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5E36F47" w14:textId="2B631DB0" w:rsidR="00D55B6A" w:rsidRDefault="00D55B6A" w:rsidP="00D55B6A">
      <w:pPr>
        <w:jc w:val="center"/>
        <w:rPr>
          <w:rFonts w:ascii="Times New Roman" w:hAnsi="Times New Roman" w:cs="Times New Roman"/>
          <w:b/>
          <w:bCs/>
          <w:sz w:val="28"/>
          <w:szCs w:val="28"/>
        </w:rPr>
      </w:pPr>
      <w:bookmarkStart w:id="0" w:name="_Hlk41844541"/>
      <w:bookmarkStart w:id="1" w:name="_GoBack"/>
      <w:bookmarkEnd w:id="0"/>
      <w:bookmarkEnd w:id="1"/>
      <w:r w:rsidRPr="00266D5B">
        <w:rPr>
          <w:rFonts w:ascii="Times New Roman" w:hAnsi="Times New Roman" w:cs="Times New Roman"/>
          <w:b/>
          <w:bCs/>
          <w:sz w:val="28"/>
          <w:szCs w:val="28"/>
        </w:rPr>
        <w:t>Femmes, leadership et développement au Cameroun: Images, perceptions et réalités</w:t>
      </w:r>
    </w:p>
    <w:p w14:paraId="1130E4DE" w14:textId="77777777" w:rsidR="00D55B6A" w:rsidRDefault="00D55B6A" w:rsidP="00D55B6A">
      <w:pPr>
        <w:jc w:val="center"/>
        <w:rPr>
          <w:rFonts w:ascii="Times New Roman" w:hAnsi="Times New Roman" w:cs="Times New Roman"/>
          <w:b/>
          <w:bCs/>
          <w:sz w:val="28"/>
          <w:szCs w:val="28"/>
        </w:rPr>
      </w:pPr>
    </w:p>
    <w:p w14:paraId="1BC8C59C" w14:textId="77777777" w:rsidR="00D55B6A" w:rsidRPr="00266D5B" w:rsidRDefault="00D55B6A" w:rsidP="00D55B6A">
      <w:pPr>
        <w:jc w:val="center"/>
        <w:rPr>
          <w:rFonts w:ascii="Times New Roman" w:hAnsi="Times New Roman" w:cs="Times New Roman"/>
          <w:b/>
          <w:bCs/>
          <w:sz w:val="28"/>
          <w:szCs w:val="28"/>
        </w:rPr>
      </w:pPr>
    </w:p>
    <w:p w14:paraId="0051A48D" w14:textId="77777777" w:rsidR="00D55B6A" w:rsidRPr="00266D5B" w:rsidRDefault="00D55B6A" w:rsidP="00D55B6A">
      <w:pPr>
        <w:jc w:val="center"/>
        <w:rPr>
          <w:rFonts w:ascii="Times New Roman" w:hAnsi="Times New Roman" w:cs="Times New Roman"/>
          <w:sz w:val="24"/>
          <w:szCs w:val="24"/>
        </w:rPr>
      </w:pPr>
    </w:p>
    <w:p w14:paraId="57227583" w14:textId="77777777" w:rsidR="00D55B6A" w:rsidRPr="00266D5B" w:rsidRDefault="00D55B6A" w:rsidP="00D55B6A">
      <w:pPr>
        <w:pStyle w:val="Default"/>
        <w:jc w:val="center"/>
        <w:rPr>
          <w:lang w:val="fr-CA"/>
        </w:rPr>
      </w:pPr>
      <w:r w:rsidRPr="00D55B6A">
        <w:rPr>
          <w:shd w:val="clear" w:color="auto" w:fill="FFFFFF"/>
          <w:lang w:val="fr-CA"/>
        </w:rPr>
        <w:t>Mémoire de maîtrise</w:t>
      </w:r>
    </w:p>
    <w:p w14:paraId="6002F696" w14:textId="77777777" w:rsidR="00D55B6A" w:rsidRPr="00266D5B" w:rsidRDefault="00D55B6A" w:rsidP="00D55B6A">
      <w:pPr>
        <w:jc w:val="center"/>
        <w:rPr>
          <w:rFonts w:ascii="Times New Roman" w:hAnsi="Times New Roman" w:cs="Times New Roman"/>
          <w:sz w:val="24"/>
          <w:szCs w:val="24"/>
        </w:rPr>
      </w:pPr>
    </w:p>
    <w:p w14:paraId="6CBAB21B" w14:textId="77777777" w:rsidR="00D55B6A" w:rsidRPr="00266D5B" w:rsidRDefault="00D55B6A" w:rsidP="00D55B6A">
      <w:pPr>
        <w:jc w:val="center"/>
        <w:rPr>
          <w:rFonts w:ascii="Times New Roman" w:hAnsi="Times New Roman" w:cs="Times New Roman"/>
          <w:sz w:val="24"/>
          <w:szCs w:val="24"/>
        </w:rPr>
      </w:pPr>
    </w:p>
    <w:p w14:paraId="514F98F0" w14:textId="77777777" w:rsidR="00D55B6A" w:rsidRPr="00266D5B" w:rsidRDefault="00D55B6A" w:rsidP="00D55B6A">
      <w:pPr>
        <w:pStyle w:val="Default"/>
        <w:jc w:val="center"/>
        <w:rPr>
          <w:lang w:val="fr-CA"/>
        </w:rPr>
      </w:pPr>
    </w:p>
    <w:p w14:paraId="75AB1503" w14:textId="77777777" w:rsidR="00D55B6A" w:rsidRPr="00266D5B" w:rsidRDefault="00D55B6A" w:rsidP="00D55B6A">
      <w:pPr>
        <w:jc w:val="center"/>
        <w:rPr>
          <w:rFonts w:ascii="Times New Roman" w:hAnsi="Times New Roman" w:cs="Times New Roman"/>
          <w:sz w:val="24"/>
          <w:szCs w:val="24"/>
        </w:rPr>
      </w:pPr>
      <w:r w:rsidRPr="00266D5B">
        <w:rPr>
          <w:rFonts w:ascii="Times New Roman" w:hAnsi="Times New Roman" w:cs="Times New Roman"/>
          <w:sz w:val="24"/>
          <w:szCs w:val="24"/>
        </w:rPr>
        <w:t xml:space="preserve">Présenté à la Faculté des études supérieures et postdoctorales en réponse partielle aux exigences de la Maitrise en Mondialisation et Développement Internationale </w:t>
      </w:r>
    </w:p>
    <w:p w14:paraId="3F520E86" w14:textId="77777777" w:rsidR="00D55B6A" w:rsidRPr="00266D5B" w:rsidRDefault="00D55B6A" w:rsidP="00D55B6A">
      <w:pPr>
        <w:jc w:val="center"/>
        <w:rPr>
          <w:rFonts w:ascii="Times New Roman" w:hAnsi="Times New Roman" w:cs="Times New Roman"/>
          <w:sz w:val="24"/>
          <w:szCs w:val="24"/>
        </w:rPr>
      </w:pPr>
    </w:p>
    <w:p w14:paraId="4A03FD07" w14:textId="77777777" w:rsidR="00D55B6A" w:rsidRPr="00266D5B" w:rsidRDefault="00D55B6A" w:rsidP="00D55B6A">
      <w:pPr>
        <w:spacing w:line="360" w:lineRule="auto"/>
        <w:jc w:val="center"/>
        <w:rPr>
          <w:rFonts w:ascii="Times New Roman" w:hAnsi="Times New Roman" w:cs="Times New Roman"/>
          <w:sz w:val="24"/>
          <w:szCs w:val="24"/>
        </w:rPr>
      </w:pPr>
    </w:p>
    <w:p w14:paraId="160EC0EC" w14:textId="77777777" w:rsidR="00D55B6A" w:rsidRPr="00266D5B" w:rsidRDefault="00D55B6A" w:rsidP="00D55B6A">
      <w:pPr>
        <w:pStyle w:val="Default"/>
        <w:spacing w:line="360" w:lineRule="auto"/>
        <w:jc w:val="center"/>
        <w:rPr>
          <w:lang w:val="fr-CA"/>
        </w:rPr>
      </w:pPr>
      <w:r w:rsidRPr="00266D5B">
        <w:rPr>
          <w:lang w:val="fr-CA"/>
        </w:rPr>
        <w:t>Caroline Armelle Oloa Ndi</w:t>
      </w:r>
    </w:p>
    <w:p w14:paraId="4F0BED3C" w14:textId="77777777" w:rsidR="00D55B6A" w:rsidRPr="00266D5B" w:rsidRDefault="00D55B6A" w:rsidP="00D55B6A">
      <w:pPr>
        <w:pStyle w:val="Default"/>
        <w:spacing w:line="360" w:lineRule="auto"/>
        <w:jc w:val="center"/>
        <w:rPr>
          <w:lang w:val="fr-CA"/>
        </w:rPr>
      </w:pPr>
      <w:r w:rsidRPr="00266D5B">
        <w:rPr>
          <w:lang w:val="fr-CA"/>
        </w:rPr>
        <w:t>Mondialisation et Développement Internationale</w:t>
      </w:r>
    </w:p>
    <w:p w14:paraId="1798E5ED" w14:textId="77777777" w:rsidR="00D55B6A" w:rsidRPr="00266D5B" w:rsidRDefault="00D55B6A" w:rsidP="00D55B6A">
      <w:pPr>
        <w:pStyle w:val="Default"/>
        <w:spacing w:line="360" w:lineRule="auto"/>
        <w:jc w:val="center"/>
        <w:rPr>
          <w:lang w:val="fr-CA"/>
        </w:rPr>
      </w:pPr>
      <w:r w:rsidRPr="00266D5B">
        <w:rPr>
          <w:lang w:val="fr-CA"/>
        </w:rPr>
        <w:t>Université d’Ottawa</w:t>
      </w:r>
    </w:p>
    <w:p w14:paraId="5FB96161" w14:textId="77777777" w:rsidR="00D55B6A" w:rsidRPr="00266D5B" w:rsidRDefault="00D55B6A" w:rsidP="00D55B6A">
      <w:pPr>
        <w:jc w:val="center"/>
        <w:rPr>
          <w:rFonts w:ascii="Times New Roman" w:hAnsi="Times New Roman" w:cs="Times New Roman"/>
          <w:sz w:val="24"/>
          <w:szCs w:val="24"/>
        </w:rPr>
      </w:pPr>
    </w:p>
    <w:p w14:paraId="65D9AD7D" w14:textId="77777777" w:rsidR="00D55B6A" w:rsidRPr="00266D5B" w:rsidRDefault="00D55B6A" w:rsidP="00D55B6A">
      <w:pPr>
        <w:jc w:val="center"/>
        <w:rPr>
          <w:rFonts w:ascii="Times New Roman" w:hAnsi="Times New Roman" w:cs="Times New Roman"/>
          <w:sz w:val="24"/>
          <w:szCs w:val="24"/>
        </w:rPr>
      </w:pPr>
    </w:p>
    <w:p w14:paraId="6AE179C9" w14:textId="77777777" w:rsidR="00D55B6A" w:rsidRPr="00266D5B" w:rsidRDefault="00D55B6A" w:rsidP="00D55B6A">
      <w:pPr>
        <w:pStyle w:val="Default"/>
        <w:jc w:val="center"/>
        <w:rPr>
          <w:lang w:val="fr-CA"/>
        </w:rPr>
      </w:pPr>
    </w:p>
    <w:p w14:paraId="670A0B01" w14:textId="77777777" w:rsidR="00D55B6A" w:rsidRPr="00266D5B" w:rsidRDefault="00D55B6A" w:rsidP="00D55B6A">
      <w:pPr>
        <w:pStyle w:val="Default"/>
        <w:spacing w:line="480" w:lineRule="auto"/>
        <w:jc w:val="center"/>
        <w:rPr>
          <w:lang w:val="fr-CA"/>
        </w:rPr>
      </w:pPr>
    </w:p>
    <w:p w14:paraId="0755104A" w14:textId="77777777" w:rsidR="00D55B6A" w:rsidRPr="00266D5B" w:rsidRDefault="00D55B6A" w:rsidP="00D55B6A">
      <w:pPr>
        <w:pStyle w:val="Default"/>
        <w:spacing w:line="480" w:lineRule="auto"/>
        <w:jc w:val="center"/>
        <w:rPr>
          <w:lang w:val="fr-CA"/>
        </w:rPr>
      </w:pPr>
      <w:r w:rsidRPr="00266D5B">
        <w:rPr>
          <w:lang w:val="fr-CA"/>
        </w:rPr>
        <w:t>Sous la supervision du Dr. Sanni Yaya</w:t>
      </w:r>
    </w:p>
    <w:p w14:paraId="655EA213" w14:textId="77777777" w:rsidR="00D55B6A" w:rsidRPr="00266D5B" w:rsidRDefault="00D55B6A" w:rsidP="00D55B6A">
      <w:pPr>
        <w:pStyle w:val="Default"/>
        <w:spacing w:line="480" w:lineRule="auto"/>
        <w:jc w:val="center"/>
        <w:rPr>
          <w:lang w:val="fr-CA"/>
        </w:rPr>
      </w:pPr>
      <w:r w:rsidRPr="00266D5B">
        <w:rPr>
          <w:lang w:val="fr-CA"/>
        </w:rPr>
        <w:t>Ottawa, Ontario</w:t>
      </w:r>
    </w:p>
    <w:p w14:paraId="7A7C9FC5" w14:textId="6E006047" w:rsidR="00D55B6A" w:rsidRDefault="004976DB" w:rsidP="00D55B6A">
      <w:pPr>
        <w:pStyle w:val="Default"/>
        <w:spacing w:line="480" w:lineRule="auto"/>
        <w:jc w:val="center"/>
        <w:rPr>
          <w:lang w:val="fr-CA"/>
        </w:rPr>
      </w:pPr>
      <w:r>
        <w:rPr>
          <w:lang w:val="fr-CA"/>
        </w:rPr>
        <w:t>Décembre</w:t>
      </w:r>
      <w:r w:rsidR="00D55B6A" w:rsidRPr="00266D5B">
        <w:rPr>
          <w:lang w:val="fr-CA"/>
        </w:rPr>
        <w:t>, 2020</w:t>
      </w:r>
    </w:p>
    <w:p w14:paraId="1A0A45D9" w14:textId="77777777" w:rsidR="00D55B6A" w:rsidRPr="00266D5B" w:rsidRDefault="00D55B6A" w:rsidP="00D55B6A">
      <w:pPr>
        <w:pStyle w:val="Default"/>
        <w:spacing w:line="480" w:lineRule="auto"/>
        <w:jc w:val="center"/>
        <w:rPr>
          <w:lang w:val="fr-CA"/>
        </w:rPr>
      </w:pPr>
    </w:p>
    <w:p w14:paraId="17266449" w14:textId="77777777" w:rsidR="00D55B6A" w:rsidRPr="00266D5B" w:rsidRDefault="00D55B6A" w:rsidP="00D55B6A">
      <w:pPr>
        <w:pStyle w:val="Default"/>
        <w:jc w:val="center"/>
        <w:rPr>
          <w:lang w:val="fr-CA"/>
        </w:rPr>
      </w:pPr>
    </w:p>
    <w:p w14:paraId="36E1FED1" w14:textId="77777777" w:rsidR="00D55B6A" w:rsidRPr="00266D5B" w:rsidRDefault="00D55B6A" w:rsidP="00D55B6A">
      <w:pPr>
        <w:pStyle w:val="Default"/>
        <w:jc w:val="center"/>
        <w:rPr>
          <w:lang w:val="fr-CA"/>
        </w:rPr>
      </w:pPr>
    </w:p>
    <w:p w14:paraId="6AD24C07" w14:textId="16F9578B" w:rsidR="00141242" w:rsidRDefault="00D55B6A" w:rsidP="00D55B6A">
      <w:pPr>
        <w:spacing w:after="0" w:line="240" w:lineRule="auto"/>
        <w:jc w:val="center"/>
        <w:rPr>
          <w:rFonts w:ascii="Times New Roman" w:hAnsi="Times New Roman" w:cs="Times New Roman"/>
          <w:b/>
          <w:bCs/>
          <w:sz w:val="24"/>
          <w:szCs w:val="24"/>
          <w:lang w:val="fr-FR"/>
        </w:rPr>
      </w:pPr>
      <w:r w:rsidRPr="00266D5B">
        <w:rPr>
          <w:rFonts w:ascii="Times New Roman" w:hAnsi="Times New Roman" w:cs="Times New Roman"/>
          <w:sz w:val="24"/>
          <w:szCs w:val="24"/>
        </w:rPr>
        <w:t>©Caroline Armelle Oloa Ndi, Ottawa, Canada, 202</w:t>
      </w:r>
      <w:r>
        <w:rPr>
          <w:rFonts w:ascii="Times New Roman" w:hAnsi="Times New Roman" w:cs="Times New Roman"/>
          <w:sz w:val="24"/>
          <w:szCs w:val="24"/>
        </w:rPr>
        <w:t>0</w:t>
      </w:r>
    </w:p>
    <w:p w14:paraId="57209D58" w14:textId="77777777" w:rsidR="00141242" w:rsidRPr="00266D5B" w:rsidRDefault="00141242" w:rsidP="00CB09D9">
      <w:pPr>
        <w:spacing w:after="0" w:line="240" w:lineRule="auto"/>
        <w:jc w:val="center"/>
        <w:rPr>
          <w:rFonts w:ascii="Times New Roman" w:hAnsi="Times New Roman" w:cs="Times New Roman"/>
          <w:b/>
          <w:bCs/>
          <w:sz w:val="24"/>
          <w:szCs w:val="24"/>
        </w:rPr>
      </w:pPr>
    </w:p>
    <w:p w14:paraId="71E87072" w14:textId="77777777" w:rsidR="00141242" w:rsidRPr="00266D5B" w:rsidRDefault="00141242" w:rsidP="00CB09D9">
      <w:pPr>
        <w:spacing w:after="0" w:line="240" w:lineRule="auto"/>
        <w:jc w:val="center"/>
        <w:rPr>
          <w:rFonts w:ascii="Times New Roman" w:hAnsi="Times New Roman" w:cs="Times New Roman"/>
          <w:b/>
          <w:bCs/>
          <w:sz w:val="24"/>
          <w:szCs w:val="24"/>
        </w:rPr>
      </w:pPr>
    </w:p>
    <w:p w14:paraId="2518E363" w14:textId="3D5A3FC0" w:rsidR="00EC6D44" w:rsidRDefault="00FE1CD1" w:rsidP="004B4D08">
      <w:pPr>
        <w:pStyle w:val="Heading1"/>
        <w:spacing w:after="0"/>
        <w:rPr>
          <w:rFonts w:ascii="Times New Roman" w:hAnsi="Times New Roman" w:cs="Times New Roman"/>
          <w:b/>
          <w:bCs/>
          <w:color w:val="auto"/>
          <w:sz w:val="22"/>
          <w:szCs w:val="22"/>
        </w:rPr>
      </w:pPr>
      <w:bookmarkStart w:id="2" w:name="_Toc41905414"/>
      <w:bookmarkStart w:id="3" w:name="_Toc50455496"/>
      <w:r w:rsidRPr="00EC6D44">
        <w:rPr>
          <w:rFonts w:ascii="Times New Roman" w:hAnsi="Times New Roman" w:cs="Times New Roman"/>
          <w:b/>
          <w:bCs/>
          <w:color w:val="auto"/>
          <w:sz w:val="22"/>
          <w:szCs w:val="22"/>
        </w:rPr>
        <w:lastRenderedPageBreak/>
        <w:t>Résumé</w:t>
      </w:r>
      <w:bookmarkEnd w:id="2"/>
      <w:bookmarkEnd w:id="3"/>
    </w:p>
    <w:p w14:paraId="4A4C73C1" w14:textId="77777777" w:rsidR="004B4D08" w:rsidRPr="004B4D08" w:rsidRDefault="004B4D08" w:rsidP="004B4D08"/>
    <w:p w14:paraId="5265F65B" w14:textId="29BF4D9D" w:rsidR="0006256B" w:rsidRDefault="00FE1CD1" w:rsidP="0006256B">
      <w:pPr>
        <w:spacing w:after="0" w:line="240" w:lineRule="auto"/>
        <w:jc w:val="both"/>
        <w:rPr>
          <w:rFonts w:ascii="Times New Roman" w:hAnsi="Times New Roman" w:cs="Times New Roman"/>
          <w:lang w:val="fr-FR"/>
        </w:rPr>
      </w:pPr>
      <w:r w:rsidRPr="00D24FD7">
        <w:rPr>
          <w:rFonts w:ascii="Times New Roman" w:hAnsi="Times New Roman" w:cs="Times New Roman"/>
          <w:b/>
          <w:bCs/>
        </w:rPr>
        <w:t xml:space="preserve">Contexte : </w:t>
      </w:r>
      <w:bookmarkStart w:id="4" w:name="_Hlk40371051"/>
      <w:r w:rsidR="00E92977">
        <w:rPr>
          <w:rFonts w:ascii="Times New Roman" w:hAnsi="Times New Roman" w:cs="Times New Roman"/>
        </w:rPr>
        <w:t xml:space="preserve">L’un </w:t>
      </w:r>
      <w:r w:rsidR="00720458">
        <w:rPr>
          <w:rFonts w:ascii="Times New Roman" w:hAnsi="Times New Roman" w:cs="Times New Roman"/>
        </w:rPr>
        <w:t xml:space="preserve">des </w:t>
      </w:r>
      <w:r w:rsidR="00825FF0">
        <w:rPr>
          <w:rFonts w:ascii="Times New Roman" w:hAnsi="Times New Roman" w:cs="Times New Roman"/>
        </w:rPr>
        <w:t>O</w:t>
      </w:r>
      <w:r w:rsidR="00720458">
        <w:rPr>
          <w:rFonts w:ascii="Times New Roman" w:hAnsi="Times New Roman" w:cs="Times New Roman"/>
        </w:rPr>
        <w:t>bjectifs d</w:t>
      </w:r>
      <w:r w:rsidR="008A3408">
        <w:rPr>
          <w:rFonts w:ascii="Times New Roman" w:hAnsi="Times New Roman" w:cs="Times New Roman"/>
        </w:rPr>
        <w:t>u</w:t>
      </w:r>
      <w:r w:rsidR="00720458">
        <w:rPr>
          <w:rFonts w:ascii="Times New Roman" w:hAnsi="Times New Roman" w:cs="Times New Roman"/>
        </w:rPr>
        <w:t xml:space="preserve"> </w:t>
      </w:r>
      <w:r w:rsidR="00825FF0">
        <w:rPr>
          <w:rFonts w:ascii="Times New Roman" w:hAnsi="Times New Roman" w:cs="Times New Roman"/>
        </w:rPr>
        <w:t>D</w:t>
      </w:r>
      <w:r w:rsidR="00720458">
        <w:rPr>
          <w:rFonts w:ascii="Times New Roman" w:hAnsi="Times New Roman" w:cs="Times New Roman"/>
        </w:rPr>
        <w:t xml:space="preserve">éveloppement </w:t>
      </w:r>
      <w:r w:rsidR="00825FF0">
        <w:rPr>
          <w:rFonts w:ascii="Times New Roman" w:hAnsi="Times New Roman" w:cs="Times New Roman"/>
        </w:rPr>
        <w:t>D</w:t>
      </w:r>
      <w:r w:rsidR="00720458">
        <w:rPr>
          <w:rFonts w:ascii="Times New Roman" w:hAnsi="Times New Roman" w:cs="Times New Roman"/>
        </w:rPr>
        <w:t>urable (ODD)</w:t>
      </w:r>
      <w:r w:rsidR="002C25C9" w:rsidRPr="00D24FD7">
        <w:rPr>
          <w:rFonts w:ascii="Times New Roman" w:hAnsi="Times New Roman" w:cs="Times New Roman"/>
        </w:rPr>
        <w:t xml:space="preserve">, </w:t>
      </w:r>
      <w:r w:rsidR="0091535F">
        <w:rPr>
          <w:rFonts w:ascii="Times New Roman" w:hAnsi="Times New Roman" w:cs="Times New Roman"/>
        </w:rPr>
        <w:t xml:space="preserve">celui de </w:t>
      </w:r>
      <w:r w:rsidR="00D932C5" w:rsidRPr="00D24FD7">
        <w:rPr>
          <w:rFonts w:ascii="Times New Roman" w:hAnsi="Times New Roman" w:cs="Times New Roman"/>
        </w:rPr>
        <w:t>«</w:t>
      </w:r>
      <w:r w:rsidR="00ED3BD1" w:rsidRPr="00D24FD7">
        <w:rPr>
          <w:rFonts w:ascii="Times New Roman" w:hAnsi="Times New Roman" w:cs="Times New Roman"/>
        </w:rPr>
        <w:t> p</w:t>
      </w:r>
      <w:r w:rsidR="00D932C5" w:rsidRPr="00D24FD7">
        <w:rPr>
          <w:rFonts w:ascii="Times New Roman" w:hAnsi="Times New Roman" w:cs="Times New Roman"/>
        </w:rPr>
        <w:t>arvenir à l’égalité des sexes et autonomiser toutes les femmes et les filles</w:t>
      </w:r>
      <w:r w:rsidR="00ED3BD1" w:rsidRPr="00D24FD7">
        <w:rPr>
          <w:rFonts w:ascii="Times New Roman" w:hAnsi="Times New Roman" w:cs="Times New Roman"/>
        </w:rPr>
        <w:t> »</w:t>
      </w:r>
      <w:r w:rsidR="0091535F">
        <w:rPr>
          <w:rFonts w:ascii="Times New Roman" w:hAnsi="Times New Roman" w:cs="Times New Roman"/>
        </w:rPr>
        <w:t>,</w:t>
      </w:r>
      <w:r w:rsidR="00C05A34">
        <w:rPr>
          <w:rFonts w:ascii="Times New Roman" w:hAnsi="Times New Roman" w:cs="Times New Roman"/>
        </w:rPr>
        <w:t xml:space="preserve"> suggère très clairement que l’implication des femmes dans la sphère </w:t>
      </w:r>
      <w:r w:rsidR="00C05A34" w:rsidRPr="00D24FD7">
        <w:rPr>
          <w:rFonts w:ascii="Times New Roman" w:hAnsi="Times New Roman" w:cs="Times New Roman"/>
        </w:rPr>
        <w:t>politico-économique</w:t>
      </w:r>
      <w:r w:rsidR="00C05A34">
        <w:rPr>
          <w:rFonts w:ascii="Times New Roman" w:hAnsi="Times New Roman" w:cs="Times New Roman"/>
        </w:rPr>
        <w:t xml:space="preserve"> est </w:t>
      </w:r>
      <w:r w:rsidR="00C05A34" w:rsidRPr="00C05A34">
        <w:rPr>
          <w:rFonts w:ascii="Times New Roman" w:hAnsi="Times New Roman" w:cs="Times New Roman"/>
        </w:rPr>
        <w:t>une condition préalable fondamentale à l</w:t>
      </w:r>
      <w:r w:rsidR="005B3A9E">
        <w:rPr>
          <w:rFonts w:ascii="Times New Roman" w:hAnsi="Times New Roman" w:cs="Times New Roman"/>
        </w:rPr>
        <w:t>’</w:t>
      </w:r>
      <w:r w:rsidR="00C05A34" w:rsidRPr="00C05A34">
        <w:rPr>
          <w:rFonts w:ascii="Times New Roman" w:hAnsi="Times New Roman" w:cs="Times New Roman"/>
        </w:rPr>
        <w:t xml:space="preserve">égalité des sexes, à la démocratie et à la réalisation du Programme de </w:t>
      </w:r>
      <w:r w:rsidR="00825FF0">
        <w:rPr>
          <w:rFonts w:ascii="Times New Roman" w:hAnsi="Times New Roman" w:cs="Times New Roman"/>
        </w:rPr>
        <w:t>D</w:t>
      </w:r>
      <w:r w:rsidR="00C05A34" w:rsidRPr="00C05A34">
        <w:rPr>
          <w:rFonts w:ascii="Times New Roman" w:hAnsi="Times New Roman" w:cs="Times New Roman"/>
        </w:rPr>
        <w:t xml:space="preserve">éveloppement </w:t>
      </w:r>
      <w:r w:rsidR="00825FF0">
        <w:rPr>
          <w:rFonts w:ascii="Times New Roman" w:hAnsi="Times New Roman" w:cs="Times New Roman"/>
        </w:rPr>
        <w:t>D</w:t>
      </w:r>
      <w:r w:rsidR="00C05A34" w:rsidRPr="00C05A34">
        <w:rPr>
          <w:rFonts w:ascii="Times New Roman" w:hAnsi="Times New Roman" w:cs="Times New Roman"/>
        </w:rPr>
        <w:t xml:space="preserve">urable </w:t>
      </w:r>
      <w:r w:rsidR="0091535F">
        <w:rPr>
          <w:rFonts w:ascii="Times New Roman" w:hAnsi="Times New Roman" w:cs="Times New Roman"/>
        </w:rPr>
        <w:t>à l’horizon 2030</w:t>
      </w:r>
      <w:r w:rsidR="00C05A34">
        <w:rPr>
          <w:rFonts w:ascii="Times New Roman" w:hAnsi="Times New Roman" w:cs="Times New Roman"/>
        </w:rPr>
        <w:t xml:space="preserve">. </w:t>
      </w:r>
      <w:r w:rsidR="00346975">
        <w:rPr>
          <w:rFonts w:ascii="Times New Roman" w:hAnsi="Times New Roman" w:cs="Times New Roman"/>
        </w:rPr>
        <w:t>En dépit des progrès juridico-institutionnel</w:t>
      </w:r>
      <w:r w:rsidR="00720458">
        <w:rPr>
          <w:rFonts w:ascii="Times New Roman" w:hAnsi="Times New Roman" w:cs="Times New Roman"/>
        </w:rPr>
        <w:t>s</w:t>
      </w:r>
      <w:r w:rsidR="00346975">
        <w:rPr>
          <w:rFonts w:ascii="Times New Roman" w:hAnsi="Times New Roman" w:cs="Times New Roman"/>
        </w:rPr>
        <w:t xml:space="preserve"> en Afrique, la participation </w:t>
      </w:r>
      <w:r w:rsidR="00346975" w:rsidRPr="00346975">
        <w:rPr>
          <w:rFonts w:ascii="Times New Roman" w:hAnsi="Times New Roman" w:cs="Times New Roman"/>
        </w:rPr>
        <w:t>politique d</w:t>
      </w:r>
      <w:r w:rsidR="0068196B">
        <w:rPr>
          <w:rFonts w:ascii="Times New Roman" w:hAnsi="Times New Roman" w:cs="Times New Roman"/>
        </w:rPr>
        <w:t>es f</w:t>
      </w:r>
      <w:r w:rsidR="00346975" w:rsidRPr="00346975">
        <w:rPr>
          <w:rFonts w:ascii="Times New Roman" w:hAnsi="Times New Roman" w:cs="Times New Roman"/>
        </w:rPr>
        <w:t>emmes demeure très faible.</w:t>
      </w:r>
      <w:r w:rsidR="00346975">
        <w:rPr>
          <w:rFonts w:ascii="Times New Roman" w:hAnsi="Times New Roman" w:cs="Times New Roman"/>
        </w:rPr>
        <w:t xml:space="preserve"> Dans plusieurs pays,</w:t>
      </w:r>
      <w:r w:rsidR="0091535F">
        <w:rPr>
          <w:rFonts w:ascii="Times New Roman" w:hAnsi="Times New Roman" w:cs="Times New Roman"/>
        </w:rPr>
        <w:t xml:space="preserve"> en l’occurrence au Cameroun,</w:t>
      </w:r>
      <w:r w:rsidR="00346975">
        <w:rPr>
          <w:rFonts w:ascii="Times New Roman" w:hAnsi="Times New Roman" w:cs="Times New Roman"/>
        </w:rPr>
        <w:t xml:space="preserve"> </w:t>
      </w:r>
      <w:r w:rsidR="00346975" w:rsidRPr="00346975">
        <w:rPr>
          <w:rFonts w:ascii="Times New Roman" w:hAnsi="Times New Roman" w:cs="Times New Roman"/>
        </w:rPr>
        <w:t xml:space="preserve">la représentation </w:t>
      </w:r>
      <w:r w:rsidR="00346975">
        <w:rPr>
          <w:rFonts w:ascii="Times New Roman" w:hAnsi="Times New Roman" w:cs="Times New Roman"/>
        </w:rPr>
        <w:t>des femmes dans les instances de décision</w:t>
      </w:r>
      <w:r w:rsidR="00346975" w:rsidRPr="00346975">
        <w:rPr>
          <w:rFonts w:ascii="Times New Roman" w:hAnsi="Times New Roman" w:cs="Times New Roman"/>
        </w:rPr>
        <w:t xml:space="preserve"> évolue lentement.</w:t>
      </w:r>
      <w:r w:rsidR="00346975">
        <w:rPr>
          <w:rFonts w:ascii="Times New Roman" w:hAnsi="Times New Roman" w:cs="Times New Roman"/>
        </w:rPr>
        <w:t xml:space="preserve"> Dans ce pays où les femmes peine</w:t>
      </w:r>
      <w:r w:rsidR="0091535F">
        <w:rPr>
          <w:rFonts w:ascii="Times New Roman" w:hAnsi="Times New Roman" w:cs="Times New Roman"/>
        </w:rPr>
        <w:t>nt</w:t>
      </w:r>
      <w:r w:rsidR="00346975">
        <w:rPr>
          <w:rFonts w:ascii="Times New Roman" w:hAnsi="Times New Roman" w:cs="Times New Roman"/>
        </w:rPr>
        <w:t xml:space="preserve"> à </w:t>
      </w:r>
      <w:r w:rsidR="00650C05">
        <w:rPr>
          <w:rFonts w:ascii="Times New Roman" w:hAnsi="Times New Roman" w:cs="Times New Roman"/>
        </w:rPr>
        <w:t>se défaire d</w:t>
      </w:r>
      <w:r w:rsidR="00346975" w:rsidRPr="00346975">
        <w:rPr>
          <w:rFonts w:ascii="Times New Roman" w:hAnsi="Times New Roman" w:cs="Times New Roman"/>
        </w:rPr>
        <w:t>e la domination masculine</w:t>
      </w:r>
      <w:r w:rsidR="00346975">
        <w:rPr>
          <w:rFonts w:ascii="Times New Roman" w:hAnsi="Times New Roman" w:cs="Times New Roman"/>
        </w:rPr>
        <w:t xml:space="preserve"> </w:t>
      </w:r>
      <w:r w:rsidR="007C220E">
        <w:rPr>
          <w:rFonts w:ascii="Times New Roman" w:hAnsi="Times New Roman" w:cs="Times New Roman"/>
        </w:rPr>
        <w:t>au sein de</w:t>
      </w:r>
      <w:r w:rsidR="00346975">
        <w:rPr>
          <w:rFonts w:ascii="Times New Roman" w:hAnsi="Times New Roman" w:cs="Times New Roman"/>
        </w:rPr>
        <w:t xml:space="preserve"> la sphère politique et économique</w:t>
      </w:r>
      <w:r w:rsidR="0006256B">
        <w:rPr>
          <w:rFonts w:ascii="Times New Roman" w:hAnsi="Times New Roman" w:cs="Times New Roman"/>
        </w:rPr>
        <w:t>, leurs voix restent peu audibles. L’objectif de cette recherche</w:t>
      </w:r>
      <w:r w:rsidR="00650C05">
        <w:rPr>
          <w:rFonts w:ascii="Times New Roman" w:hAnsi="Times New Roman" w:cs="Times New Roman"/>
        </w:rPr>
        <w:t xml:space="preserve"> est d’étudier</w:t>
      </w:r>
      <w:r w:rsidR="00650C05" w:rsidRPr="00650C05">
        <w:rPr>
          <w:rFonts w:ascii="Times New Roman" w:hAnsi="Times New Roman" w:cs="Times New Roman"/>
        </w:rPr>
        <w:t xml:space="preserve"> les perceptions du leadership par les femmes au Cameroun et de déterminer les principaux facilitateurs et barrières à son exercice</w:t>
      </w:r>
      <w:r w:rsidR="00650C05">
        <w:rPr>
          <w:rFonts w:ascii="Times New Roman" w:hAnsi="Times New Roman" w:cs="Times New Roman"/>
        </w:rPr>
        <w:t>.</w:t>
      </w:r>
      <w:r w:rsidR="004C34A7">
        <w:rPr>
          <w:rFonts w:ascii="Times New Roman" w:hAnsi="Times New Roman" w:cs="Times New Roman"/>
        </w:rPr>
        <w:t xml:space="preserve"> Pour y </w:t>
      </w:r>
      <w:r w:rsidR="0091535F">
        <w:rPr>
          <w:rFonts w:ascii="Times New Roman" w:hAnsi="Times New Roman" w:cs="Times New Roman"/>
        </w:rPr>
        <w:t>parvenir</w:t>
      </w:r>
      <w:r w:rsidR="004C34A7">
        <w:rPr>
          <w:rFonts w:ascii="Times New Roman" w:hAnsi="Times New Roman" w:cs="Times New Roman"/>
        </w:rPr>
        <w:t>, des femmes camerounaises ont été interviewées afin</w:t>
      </w:r>
      <w:r w:rsidR="004C34A7" w:rsidRPr="004C34A7">
        <w:rPr>
          <w:rFonts w:ascii="Times New Roman" w:hAnsi="Times New Roman" w:cs="Times New Roman"/>
        </w:rPr>
        <w:t xml:space="preserve"> qu’elles puissent elles-mêmes s’exprimer sur cette réalité qui les touche dire</w:t>
      </w:r>
      <w:r w:rsidR="004C34A7">
        <w:rPr>
          <w:rFonts w:ascii="Times New Roman" w:hAnsi="Times New Roman" w:cs="Times New Roman"/>
        </w:rPr>
        <w:t>ctement</w:t>
      </w:r>
      <w:r w:rsidR="004C34A7">
        <w:rPr>
          <w:rFonts w:ascii="Times New Roman" w:hAnsi="Times New Roman" w:cs="Times New Roman"/>
          <w:lang w:val="fr-FR"/>
        </w:rPr>
        <w:t>.</w:t>
      </w:r>
      <w:r w:rsidR="0006256B">
        <w:rPr>
          <w:rFonts w:ascii="Times New Roman" w:hAnsi="Times New Roman" w:cs="Times New Roman"/>
          <w:lang w:val="fr-FR"/>
        </w:rPr>
        <w:t xml:space="preserve">  </w:t>
      </w:r>
    </w:p>
    <w:p w14:paraId="63334EA0" w14:textId="77777777" w:rsidR="0006256B" w:rsidRDefault="0006256B" w:rsidP="0006256B">
      <w:pPr>
        <w:spacing w:after="0" w:line="240" w:lineRule="auto"/>
        <w:jc w:val="both"/>
        <w:rPr>
          <w:rFonts w:ascii="Times New Roman" w:hAnsi="Times New Roman" w:cs="Times New Roman"/>
          <w:lang w:val="fr-FR"/>
        </w:rPr>
      </w:pPr>
    </w:p>
    <w:p w14:paraId="655833AD" w14:textId="77777777" w:rsidR="0006256B" w:rsidRDefault="0006256B" w:rsidP="0006256B">
      <w:pPr>
        <w:spacing w:after="0" w:line="240" w:lineRule="auto"/>
        <w:jc w:val="both"/>
        <w:rPr>
          <w:rFonts w:ascii="Times New Roman" w:hAnsi="Times New Roman" w:cs="Times New Roman"/>
          <w:lang w:val="fr-FR"/>
        </w:rPr>
      </w:pPr>
    </w:p>
    <w:bookmarkEnd w:id="4"/>
    <w:p w14:paraId="268499D1" w14:textId="06B8F052" w:rsidR="00FC3957" w:rsidRDefault="00FB6378" w:rsidP="002C25C9">
      <w:pPr>
        <w:spacing w:line="240" w:lineRule="auto"/>
        <w:jc w:val="both"/>
        <w:rPr>
          <w:rFonts w:ascii="Times New Roman" w:hAnsi="Times New Roman" w:cs="Times New Roman"/>
        </w:rPr>
      </w:pPr>
      <w:r w:rsidRPr="00D24FD7">
        <w:rPr>
          <w:rFonts w:ascii="Times New Roman" w:hAnsi="Times New Roman" w:cs="Times New Roman"/>
          <w:b/>
          <w:bCs/>
        </w:rPr>
        <w:t>Méthod</w:t>
      </w:r>
      <w:r w:rsidR="004269EA">
        <w:rPr>
          <w:rFonts w:ascii="Times New Roman" w:hAnsi="Times New Roman" w:cs="Times New Roman"/>
          <w:b/>
          <w:bCs/>
        </w:rPr>
        <w:t>ologie</w:t>
      </w:r>
      <w:r w:rsidR="00ED3BD1" w:rsidRPr="00D24FD7">
        <w:rPr>
          <w:rFonts w:ascii="Times New Roman" w:hAnsi="Times New Roman" w:cs="Times New Roman"/>
          <w:b/>
          <w:bCs/>
        </w:rPr>
        <w:t> :</w:t>
      </w:r>
      <w:r w:rsidRPr="00D24FD7">
        <w:rPr>
          <w:rFonts w:ascii="Times New Roman" w:hAnsi="Times New Roman" w:cs="Times New Roman"/>
          <w:b/>
          <w:bCs/>
        </w:rPr>
        <w:t xml:space="preserve"> </w:t>
      </w:r>
      <w:r w:rsidR="007E7EE4">
        <w:rPr>
          <w:rFonts w:ascii="Times New Roman" w:hAnsi="Times New Roman" w:cs="Times New Roman"/>
          <w:bCs/>
        </w:rPr>
        <w:t>Cette étude qualitative</w:t>
      </w:r>
      <w:r w:rsidR="001142A9">
        <w:rPr>
          <w:rFonts w:ascii="Times New Roman" w:hAnsi="Times New Roman" w:cs="Times New Roman"/>
          <w:bCs/>
        </w:rPr>
        <w:t xml:space="preserve"> est</w:t>
      </w:r>
      <w:r w:rsidR="007E7EE4">
        <w:rPr>
          <w:rFonts w:ascii="Times New Roman" w:hAnsi="Times New Roman" w:cs="Times New Roman"/>
          <w:bCs/>
        </w:rPr>
        <w:t xml:space="preserve"> basée sur un devis descriptif destiné à </w:t>
      </w:r>
      <w:r w:rsidR="00520F73" w:rsidRPr="00520F73">
        <w:rPr>
          <w:rFonts w:ascii="Times New Roman" w:hAnsi="Times New Roman" w:cs="Times New Roman"/>
          <w:bCs/>
        </w:rPr>
        <w:t>rendre compte d’une situation sociale du point de vue des acteurs</w:t>
      </w:r>
      <w:r w:rsidR="00520F73">
        <w:rPr>
          <w:rFonts w:ascii="Times New Roman" w:hAnsi="Times New Roman" w:cs="Times New Roman"/>
          <w:bCs/>
        </w:rPr>
        <w:t xml:space="preserve">. Pour les besoins de l’étude, 15 femmes </w:t>
      </w:r>
      <w:r w:rsidR="00520F73" w:rsidRPr="00D24FD7">
        <w:rPr>
          <w:rFonts w:ascii="Times New Roman" w:hAnsi="Times New Roman" w:cs="Times New Roman"/>
        </w:rPr>
        <w:t>âgées</w:t>
      </w:r>
      <w:r w:rsidR="0068417F">
        <w:rPr>
          <w:rFonts w:ascii="Times New Roman" w:hAnsi="Times New Roman" w:cs="Times New Roman"/>
        </w:rPr>
        <w:t xml:space="preserve"> de</w:t>
      </w:r>
      <w:r w:rsidR="00520F73" w:rsidRPr="00D24FD7">
        <w:rPr>
          <w:rFonts w:ascii="Times New Roman" w:hAnsi="Times New Roman" w:cs="Times New Roman"/>
        </w:rPr>
        <w:t xml:space="preserve"> 18</w:t>
      </w:r>
      <w:r w:rsidR="001142A9">
        <w:rPr>
          <w:rFonts w:ascii="Times New Roman" w:hAnsi="Times New Roman" w:cs="Times New Roman"/>
        </w:rPr>
        <w:t xml:space="preserve"> </w:t>
      </w:r>
      <w:r w:rsidR="0068417F">
        <w:rPr>
          <w:rFonts w:ascii="Times New Roman" w:hAnsi="Times New Roman" w:cs="Times New Roman"/>
        </w:rPr>
        <w:t>à</w:t>
      </w:r>
      <w:r w:rsidR="001142A9">
        <w:rPr>
          <w:rFonts w:ascii="Times New Roman" w:hAnsi="Times New Roman" w:cs="Times New Roman"/>
        </w:rPr>
        <w:t xml:space="preserve"> </w:t>
      </w:r>
      <w:r w:rsidR="00520F73" w:rsidRPr="00D24FD7">
        <w:rPr>
          <w:rFonts w:ascii="Times New Roman" w:hAnsi="Times New Roman" w:cs="Times New Roman"/>
        </w:rPr>
        <w:t>35 ans</w:t>
      </w:r>
      <w:r w:rsidR="00520F73">
        <w:rPr>
          <w:rFonts w:ascii="Times New Roman" w:hAnsi="Times New Roman" w:cs="Times New Roman"/>
        </w:rPr>
        <w:t xml:space="preserve"> ont participé à des entrevues semi-dirigées. </w:t>
      </w:r>
      <w:r w:rsidR="00967700">
        <w:rPr>
          <w:rFonts w:ascii="Times New Roman" w:hAnsi="Times New Roman" w:cs="Times New Roman"/>
          <w:bCs/>
        </w:rPr>
        <w:t xml:space="preserve">Les </w:t>
      </w:r>
      <w:r w:rsidR="00967700" w:rsidRPr="00967700">
        <w:rPr>
          <w:rFonts w:ascii="Times New Roman" w:hAnsi="Times New Roman" w:cs="Times New Roman"/>
          <w:bCs/>
        </w:rPr>
        <w:t>entretiens</w:t>
      </w:r>
      <w:r w:rsidR="00967700">
        <w:rPr>
          <w:rFonts w:ascii="Times New Roman" w:hAnsi="Times New Roman" w:cs="Times New Roman"/>
          <w:bCs/>
        </w:rPr>
        <w:t xml:space="preserve"> ont été </w:t>
      </w:r>
      <w:r w:rsidR="00967700" w:rsidRPr="00967700">
        <w:rPr>
          <w:rFonts w:ascii="Times New Roman" w:hAnsi="Times New Roman" w:cs="Times New Roman"/>
          <w:bCs/>
        </w:rPr>
        <w:t>enregistré</w:t>
      </w:r>
      <w:r w:rsidR="00967700">
        <w:rPr>
          <w:rFonts w:ascii="Times New Roman" w:hAnsi="Times New Roman" w:cs="Times New Roman"/>
          <w:bCs/>
        </w:rPr>
        <w:t>s et</w:t>
      </w:r>
      <w:r w:rsidR="00967700" w:rsidRPr="00967700">
        <w:rPr>
          <w:rFonts w:ascii="Times New Roman" w:hAnsi="Times New Roman" w:cs="Times New Roman"/>
          <w:bCs/>
        </w:rPr>
        <w:t xml:space="preserve"> transcrit</w:t>
      </w:r>
      <w:r w:rsidR="00967700">
        <w:rPr>
          <w:rFonts w:ascii="Times New Roman" w:hAnsi="Times New Roman" w:cs="Times New Roman"/>
          <w:bCs/>
        </w:rPr>
        <w:t>s</w:t>
      </w:r>
      <w:r w:rsidR="00967700" w:rsidRPr="00967700">
        <w:rPr>
          <w:rFonts w:ascii="Times New Roman" w:hAnsi="Times New Roman" w:cs="Times New Roman"/>
          <w:bCs/>
        </w:rPr>
        <w:t xml:space="preserve"> intégralement en format numérique.</w:t>
      </w:r>
      <w:r w:rsidR="00967700">
        <w:rPr>
          <w:rFonts w:ascii="Times New Roman" w:hAnsi="Times New Roman" w:cs="Times New Roman"/>
          <w:bCs/>
        </w:rPr>
        <w:t xml:space="preserve"> Les données ont ensuite été codées et catégorisées </w:t>
      </w:r>
      <w:r w:rsidR="0068417F">
        <w:rPr>
          <w:rFonts w:ascii="Times New Roman" w:hAnsi="Times New Roman" w:cs="Times New Roman"/>
          <w:bCs/>
        </w:rPr>
        <w:t>dans l’optique</w:t>
      </w:r>
      <w:r w:rsidR="00967700">
        <w:rPr>
          <w:rFonts w:ascii="Times New Roman" w:hAnsi="Times New Roman" w:cs="Times New Roman"/>
          <w:bCs/>
        </w:rPr>
        <w:t xml:space="preserve"> </w:t>
      </w:r>
      <w:r w:rsidR="00D86B65" w:rsidRPr="00D24FD7">
        <w:rPr>
          <w:rFonts w:ascii="Times New Roman" w:hAnsi="Times New Roman" w:cs="Times New Roman"/>
        </w:rPr>
        <w:t>d</w:t>
      </w:r>
      <w:r w:rsidR="00421571" w:rsidRPr="00D24FD7">
        <w:rPr>
          <w:rFonts w:ascii="Times New Roman" w:hAnsi="Times New Roman" w:cs="Times New Roman"/>
        </w:rPr>
        <w:t xml:space="preserve">’en </w:t>
      </w:r>
      <w:r w:rsidR="00D86B65" w:rsidRPr="00D24FD7">
        <w:rPr>
          <w:rFonts w:ascii="Times New Roman" w:hAnsi="Times New Roman" w:cs="Times New Roman"/>
        </w:rPr>
        <w:t>décrypt</w:t>
      </w:r>
      <w:r w:rsidR="00421571" w:rsidRPr="00D24FD7">
        <w:rPr>
          <w:rFonts w:ascii="Times New Roman" w:hAnsi="Times New Roman" w:cs="Times New Roman"/>
        </w:rPr>
        <w:t>er</w:t>
      </w:r>
      <w:r w:rsidR="00D86B65" w:rsidRPr="00D24FD7">
        <w:rPr>
          <w:rFonts w:ascii="Times New Roman" w:hAnsi="Times New Roman" w:cs="Times New Roman"/>
        </w:rPr>
        <w:t xml:space="preserve"> le sens et </w:t>
      </w:r>
      <w:r w:rsidR="00965538" w:rsidRPr="00D24FD7">
        <w:rPr>
          <w:rFonts w:ascii="Times New Roman" w:hAnsi="Times New Roman" w:cs="Times New Roman"/>
        </w:rPr>
        <w:t>la portée.</w:t>
      </w:r>
    </w:p>
    <w:p w14:paraId="4FB379B8" w14:textId="77777777" w:rsidR="000264BD" w:rsidRPr="00D24FD7" w:rsidRDefault="000264BD" w:rsidP="002C25C9">
      <w:pPr>
        <w:spacing w:line="240" w:lineRule="auto"/>
        <w:jc w:val="both"/>
        <w:rPr>
          <w:rFonts w:ascii="Times New Roman" w:hAnsi="Times New Roman" w:cs="Times New Roman"/>
        </w:rPr>
      </w:pPr>
    </w:p>
    <w:p w14:paraId="06CC18EC" w14:textId="07F548B3" w:rsidR="00AA1A48" w:rsidRDefault="00965538" w:rsidP="00AA1A48">
      <w:pPr>
        <w:spacing w:after="0" w:line="240" w:lineRule="auto"/>
        <w:jc w:val="both"/>
        <w:rPr>
          <w:rFonts w:ascii="Times New Roman" w:hAnsi="Times New Roman" w:cs="Times New Roman"/>
        </w:rPr>
      </w:pPr>
      <w:r w:rsidRPr="00D24FD7">
        <w:rPr>
          <w:rFonts w:ascii="Times New Roman" w:hAnsi="Times New Roman" w:cs="Times New Roman"/>
          <w:b/>
          <w:bCs/>
        </w:rPr>
        <w:t>Résultat</w:t>
      </w:r>
      <w:r w:rsidR="001142A9">
        <w:rPr>
          <w:rFonts w:ascii="Times New Roman" w:hAnsi="Times New Roman" w:cs="Times New Roman"/>
          <w:b/>
          <w:bCs/>
        </w:rPr>
        <w:t>s</w:t>
      </w:r>
      <w:r w:rsidRPr="00D24FD7">
        <w:rPr>
          <w:rFonts w:ascii="Times New Roman" w:hAnsi="Times New Roman" w:cs="Times New Roman"/>
          <w:b/>
          <w:bCs/>
        </w:rPr>
        <w:t xml:space="preserve"> : </w:t>
      </w:r>
      <w:r w:rsidR="00661718">
        <w:rPr>
          <w:rFonts w:ascii="Times New Roman" w:hAnsi="Times New Roman" w:cs="Times New Roman"/>
        </w:rPr>
        <w:t xml:space="preserve">Trois thèmes ont émergé </w:t>
      </w:r>
      <w:r w:rsidR="000264BD">
        <w:rPr>
          <w:rFonts w:ascii="Times New Roman" w:hAnsi="Times New Roman" w:cs="Times New Roman"/>
        </w:rPr>
        <w:t>pour donner suite à</w:t>
      </w:r>
      <w:r w:rsidR="00661718">
        <w:rPr>
          <w:rFonts w:ascii="Times New Roman" w:hAnsi="Times New Roman" w:cs="Times New Roman"/>
        </w:rPr>
        <w:t xml:space="preserve"> l’analyse des résultats</w:t>
      </w:r>
      <w:r w:rsidR="00AA1A48">
        <w:rPr>
          <w:rFonts w:ascii="Times New Roman" w:hAnsi="Times New Roman" w:cs="Times New Roman"/>
        </w:rPr>
        <w:t xml:space="preserve"> : 1) La subjectivité du leadership féminin, 2) le patriarcat, 3) </w:t>
      </w:r>
      <w:r w:rsidR="0068417F">
        <w:rPr>
          <w:rFonts w:ascii="Times New Roman" w:hAnsi="Times New Roman" w:cs="Times New Roman"/>
        </w:rPr>
        <w:t>l</w:t>
      </w:r>
      <w:r w:rsidR="00AA1A48">
        <w:rPr>
          <w:rFonts w:ascii="Times New Roman" w:hAnsi="Times New Roman" w:cs="Times New Roman"/>
        </w:rPr>
        <w:t xml:space="preserve">es valeurs traditionnelles précoloniales VS l’héritage colonial. </w:t>
      </w:r>
    </w:p>
    <w:p w14:paraId="64ECDF09" w14:textId="57D3595D" w:rsidR="00C17C9B" w:rsidRPr="00D24FD7" w:rsidRDefault="009F36C7" w:rsidP="009F36C7">
      <w:pPr>
        <w:spacing w:after="0" w:line="240" w:lineRule="auto"/>
        <w:jc w:val="both"/>
        <w:rPr>
          <w:rFonts w:ascii="Times New Roman" w:hAnsi="Times New Roman" w:cs="Times New Roman"/>
        </w:rPr>
      </w:pPr>
      <w:r w:rsidRPr="000264BD">
        <w:rPr>
          <w:rFonts w:ascii="Times New Roman" w:hAnsi="Times New Roman" w:cs="Times New Roman"/>
        </w:rPr>
        <w:t>Les participant</w:t>
      </w:r>
      <w:r>
        <w:rPr>
          <w:rFonts w:ascii="Times New Roman" w:hAnsi="Times New Roman" w:cs="Times New Roman"/>
        </w:rPr>
        <w:t xml:space="preserve">es </w:t>
      </w:r>
      <w:r w:rsidRPr="000264BD">
        <w:rPr>
          <w:rFonts w:ascii="Times New Roman" w:hAnsi="Times New Roman" w:cs="Times New Roman"/>
        </w:rPr>
        <w:t>ont</w:t>
      </w:r>
      <w:r>
        <w:rPr>
          <w:rFonts w:ascii="Times New Roman" w:hAnsi="Times New Roman" w:cs="Times New Roman"/>
        </w:rPr>
        <w:t xml:space="preserve"> </w:t>
      </w:r>
      <w:r w:rsidR="0068417F">
        <w:rPr>
          <w:rFonts w:ascii="Times New Roman" w:hAnsi="Times New Roman" w:cs="Times New Roman"/>
        </w:rPr>
        <w:t>dé</w:t>
      </w:r>
      <w:r>
        <w:rPr>
          <w:rFonts w:ascii="Times New Roman" w:hAnsi="Times New Roman" w:cs="Times New Roman"/>
        </w:rPr>
        <w:t>montré que toutes les femmes ont la capacité d’être leader</w:t>
      </w:r>
      <w:r w:rsidR="00210B5B">
        <w:rPr>
          <w:rFonts w:ascii="Times New Roman" w:hAnsi="Times New Roman" w:cs="Times New Roman"/>
        </w:rPr>
        <w:t>s,</w:t>
      </w:r>
      <w:r>
        <w:rPr>
          <w:rFonts w:ascii="Times New Roman" w:hAnsi="Times New Roman" w:cs="Times New Roman"/>
        </w:rPr>
        <w:t xml:space="preserve"> particulièrement les femmes </w:t>
      </w:r>
      <w:r w:rsidR="0068417F">
        <w:rPr>
          <w:rFonts w:ascii="Times New Roman" w:hAnsi="Times New Roman" w:cs="Times New Roman"/>
        </w:rPr>
        <w:t>au foyer</w:t>
      </w:r>
      <w:r w:rsidR="001B1274">
        <w:rPr>
          <w:rFonts w:ascii="Times New Roman" w:hAnsi="Times New Roman" w:cs="Times New Roman"/>
        </w:rPr>
        <w:t xml:space="preserve">. </w:t>
      </w:r>
      <w:r w:rsidR="000264BD" w:rsidRPr="000264BD">
        <w:rPr>
          <w:rFonts w:ascii="Times New Roman" w:hAnsi="Times New Roman" w:cs="Times New Roman"/>
        </w:rPr>
        <w:t>La plupart des participan</w:t>
      </w:r>
      <w:r w:rsidR="000264BD">
        <w:rPr>
          <w:rFonts w:ascii="Times New Roman" w:hAnsi="Times New Roman" w:cs="Times New Roman"/>
        </w:rPr>
        <w:t>tes</w:t>
      </w:r>
      <w:r w:rsidR="0068417F">
        <w:rPr>
          <w:rFonts w:ascii="Times New Roman" w:hAnsi="Times New Roman" w:cs="Times New Roman"/>
        </w:rPr>
        <w:t xml:space="preserve"> a</w:t>
      </w:r>
      <w:r w:rsidR="000264BD">
        <w:rPr>
          <w:rFonts w:ascii="Times New Roman" w:hAnsi="Times New Roman" w:cs="Times New Roman"/>
        </w:rPr>
        <w:t xml:space="preserve"> parlé</w:t>
      </w:r>
      <w:r w:rsidR="006B4EE3">
        <w:rPr>
          <w:rFonts w:ascii="Times New Roman" w:hAnsi="Times New Roman" w:cs="Times New Roman"/>
        </w:rPr>
        <w:t xml:space="preserve"> </w:t>
      </w:r>
      <w:r w:rsidR="000264BD">
        <w:rPr>
          <w:rFonts w:ascii="Times New Roman" w:hAnsi="Times New Roman" w:cs="Times New Roman"/>
        </w:rPr>
        <w:t xml:space="preserve">de la </w:t>
      </w:r>
      <w:r w:rsidR="00B63F2F">
        <w:rPr>
          <w:rFonts w:ascii="Times New Roman" w:hAnsi="Times New Roman" w:cs="Times New Roman"/>
        </w:rPr>
        <w:t>prédominance du patriarcat au Cameroun, son impact négatif sur l’éducation des femmes et des filles et la manière dont il influence le choix des femmes surtout en politique</w:t>
      </w:r>
      <w:r w:rsidR="00E65698">
        <w:rPr>
          <w:rFonts w:ascii="Times New Roman" w:hAnsi="Times New Roman" w:cs="Times New Roman"/>
        </w:rPr>
        <w:t xml:space="preserve">. En plus, elles ont évoqué les </w:t>
      </w:r>
      <w:r w:rsidR="00E65698" w:rsidRPr="00E65698">
        <w:rPr>
          <w:rFonts w:ascii="Times New Roman" w:hAnsi="Times New Roman" w:cs="Times New Roman"/>
        </w:rPr>
        <w:t>conséquences n</w:t>
      </w:r>
      <w:r w:rsidR="0068417F">
        <w:rPr>
          <w:rFonts w:ascii="Times New Roman" w:hAnsi="Times New Roman" w:cs="Times New Roman"/>
        </w:rPr>
        <w:t>éfaste</w:t>
      </w:r>
      <w:r w:rsidR="00E65698" w:rsidRPr="00E65698">
        <w:rPr>
          <w:rFonts w:ascii="Times New Roman" w:hAnsi="Times New Roman" w:cs="Times New Roman"/>
        </w:rPr>
        <w:t xml:space="preserve">s </w:t>
      </w:r>
      <w:r>
        <w:rPr>
          <w:rFonts w:ascii="Times New Roman" w:hAnsi="Times New Roman" w:cs="Times New Roman"/>
        </w:rPr>
        <w:t xml:space="preserve">de l’héritage colonial sur l’émancipation des </w:t>
      </w:r>
      <w:r w:rsidR="00E65698">
        <w:rPr>
          <w:rFonts w:ascii="Times New Roman" w:hAnsi="Times New Roman" w:cs="Times New Roman"/>
        </w:rPr>
        <w:t>femmes camerounaises</w:t>
      </w:r>
      <w:r>
        <w:rPr>
          <w:rFonts w:ascii="Times New Roman" w:hAnsi="Times New Roman" w:cs="Times New Roman"/>
        </w:rPr>
        <w:t>, contrairement aux valeurs traditionnelles précoloniales qui offraient plus de libertés à la femme africaine</w:t>
      </w:r>
      <w:r w:rsidR="00E65698">
        <w:rPr>
          <w:rFonts w:ascii="Times New Roman" w:hAnsi="Times New Roman" w:cs="Times New Roman"/>
        </w:rPr>
        <w:t xml:space="preserve">. </w:t>
      </w:r>
      <w:r>
        <w:rPr>
          <w:rFonts w:ascii="Times New Roman" w:hAnsi="Times New Roman" w:cs="Times New Roman"/>
        </w:rPr>
        <w:t xml:space="preserve">En outre, elles </w:t>
      </w:r>
      <w:r w:rsidR="0068417F">
        <w:rPr>
          <w:rFonts w:ascii="Times New Roman" w:hAnsi="Times New Roman" w:cs="Times New Roman"/>
        </w:rPr>
        <w:t>estiment que</w:t>
      </w:r>
      <w:r>
        <w:rPr>
          <w:rFonts w:ascii="Times New Roman" w:hAnsi="Times New Roman" w:cs="Times New Roman"/>
        </w:rPr>
        <w:t xml:space="preserve"> </w:t>
      </w:r>
      <w:r w:rsidR="00E65698">
        <w:rPr>
          <w:rFonts w:ascii="Times New Roman" w:hAnsi="Times New Roman" w:cs="Times New Roman"/>
        </w:rPr>
        <w:t>l’égalité entre les hommes et les femmes et la généralisation de l’éducation des femmes et des filles au Cameroun faciliterai</w:t>
      </w:r>
      <w:r w:rsidR="0068417F">
        <w:rPr>
          <w:rFonts w:ascii="Times New Roman" w:hAnsi="Times New Roman" w:cs="Times New Roman"/>
        </w:rPr>
        <w:t>en</w:t>
      </w:r>
      <w:r w:rsidR="00E65698">
        <w:rPr>
          <w:rFonts w:ascii="Times New Roman" w:hAnsi="Times New Roman" w:cs="Times New Roman"/>
        </w:rPr>
        <w:t>t sans conteste une visibilité plus grande des femmes</w:t>
      </w:r>
      <w:r>
        <w:rPr>
          <w:rFonts w:ascii="Times New Roman" w:hAnsi="Times New Roman" w:cs="Times New Roman"/>
        </w:rPr>
        <w:t xml:space="preserve"> </w:t>
      </w:r>
      <w:r w:rsidR="00E65698">
        <w:rPr>
          <w:rFonts w:ascii="Times New Roman" w:hAnsi="Times New Roman" w:cs="Times New Roman"/>
        </w:rPr>
        <w:t xml:space="preserve">sur le plan politique et économique au Cameroun. </w:t>
      </w:r>
    </w:p>
    <w:p w14:paraId="4D78EC9F" w14:textId="77777777" w:rsidR="00FC3957" w:rsidRPr="00D24FD7" w:rsidRDefault="00FC3957" w:rsidP="00FC3957">
      <w:pPr>
        <w:spacing w:line="240" w:lineRule="auto"/>
        <w:jc w:val="both"/>
        <w:rPr>
          <w:rFonts w:ascii="Times New Roman" w:hAnsi="Times New Roman" w:cs="Times New Roman"/>
        </w:rPr>
      </w:pPr>
    </w:p>
    <w:p w14:paraId="57624BAB" w14:textId="285F2B35" w:rsidR="001B1274" w:rsidRDefault="00FC3957" w:rsidP="00FC3957">
      <w:pPr>
        <w:spacing w:line="240" w:lineRule="auto"/>
        <w:jc w:val="both"/>
        <w:rPr>
          <w:rFonts w:ascii="Times New Roman" w:hAnsi="Times New Roman" w:cs="Times New Roman"/>
        </w:rPr>
      </w:pPr>
      <w:r w:rsidRPr="00D24FD7">
        <w:rPr>
          <w:rFonts w:ascii="Times New Roman" w:hAnsi="Times New Roman" w:cs="Times New Roman"/>
          <w:b/>
          <w:bCs/>
        </w:rPr>
        <w:t xml:space="preserve">Conclusion : </w:t>
      </w:r>
      <w:r w:rsidR="00F133BE" w:rsidRPr="00CB5887">
        <w:rPr>
          <w:rFonts w:ascii="Times New Roman" w:hAnsi="Times New Roman" w:cs="Times New Roman"/>
        </w:rPr>
        <w:t>Ces résultats concordent</w:t>
      </w:r>
      <w:r w:rsidR="00CB5887" w:rsidRPr="00CB5887">
        <w:rPr>
          <w:rFonts w:ascii="Times New Roman" w:hAnsi="Times New Roman" w:cs="Times New Roman"/>
        </w:rPr>
        <w:t xml:space="preserve"> </w:t>
      </w:r>
      <w:r w:rsidR="00F133BE" w:rsidRPr="00CB5887">
        <w:rPr>
          <w:rFonts w:ascii="Times New Roman" w:hAnsi="Times New Roman" w:cs="Times New Roman"/>
        </w:rPr>
        <w:t>avec l’approche G</w:t>
      </w:r>
      <w:r w:rsidR="0068417F">
        <w:rPr>
          <w:rFonts w:ascii="Times New Roman" w:hAnsi="Times New Roman" w:cs="Times New Roman"/>
        </w:rPr>
        <w:t>enre et Développement (GED)</w:t>
      </w:r>
      <w:r w:rsidR="00F133BE" w:rsidRPr="00CB5887">
        <w:rPr>
          <w:rFonts w:ascii="Times New Roman" w:hAnsi="Times New Roman" w:cs="Times New Roman"/>
        </w:rPr>
        <w:t xml:space="preserve"> qui </w:t>
      </w:r>
      <w:r w:rsidR="00CB5887" w:rsidRPr="00CB5887">
        <w:rPr>
          <w:rFonts w:ascii="Times New Roman" w:hAnsi="Times New Roman" w:cs="Times New Roman"/>
        </w:rPr>
        <w:t xml:space="preserve">pose que la société ne peut ignorer la contribution des femmes confinées </w:t>
      </w:r>
      <w:r w:rsidR="00CB5887" w:rsidRPr="00CB5887">
        <w:rPr>
          <w:rFonts w:ascii="Times New Roman" w:hAnsi="Times New Roman" w:cs="Times New Roman"/>
          <w:color w:val="000000" w:themeColor="text1"/>
        </w:rPr>
        <w:t>dans le rôle traditionnel de la famille</w:t>
      </w:r>
      <w:r w:rsidR="00DC218A">
        <w:rPr>
          <w:rFonts w:ascii="Times New Roman" w:hAnsi="Times New Roman" w:cs="Times New Roman"/>
          <w:color w:val="000000" w:themeColor="text1"/>
        </w:rPr>
        <w:t>, fortement dévaloris</w:t>
      </w:r>
      <w:r w:rsidR="0068417F">
        <w:rPr>
          <w:rFonts w:ascii="Times New Roman" w:hAnsi="Times New Roman" w:cs="Times New Roman"/>
          <w:color w:val="000000" w:themeColor="text1"/>
        </w:rPr>
        <w:t>é</w:t>
      </w:r>
      <w:r w:rsidR="00B83488">
        <w:rPr>
          <w:rFonts w:ascii="Times New Roman" w:hAnsi="Times New Roman" w:cs="Times New Roman"/>
          <w:color w:val="000000" w:themeColor="text1"/>
        </w:rPr>
        <w:t>e</w:t>
      </w:r>
      <w:r w:rsidR="0068417F">
        <w:rPr>
          <w:rFonts w:ascii="Times New Roman" w:hAnsi="Times New Roman" w:cs="Times New Roman"/>
          <w:color w:val="000000" w:themeColor="text1"/>
        </w:rPr>
        <w:t xml:space="preserve"> </w:t>
      </w:r>
      <w:r w:rsidR="00DC218A">
        <w:rPr>
          <w:rFonts w:ascii="Times New Roman" w:hAnsi="Times New Roman" w:cs="Times New Roman"/>
          <w:color w:val="000000" w:themeColor="text1"/>
        </w:rPr>
        <w:t xml:space="preserve">pendant et après la colonisation. </w:t>
      </w:r>
      <w:r w:rsidR="00B83488">
        <w:rPr>
          <w:rFonts w:ascii="Times New Roman" w:hAnsi="Times New Roman" w:cs="Times New Roman"/>
          <w:color w:val="000000" w:themeColor="text1"/>
        </w:rPr>
        <w:t>De ce fait, i</w:t>
      </w:r>
      <w:r w:rsidR="00DC218A">
        <w:rPr>
          <w:rFonts w:ascii="Times New Roman" w:hAnsi="Times New Roman" w:cs="Times New Roman"/>
          <w:color w:val="000000" w:themeColor="text1"/>
        </w:rPr>
        <w:t xml:space="preserve">l est plus que nécessaire de lutter contre les formes de discriminations envers les femmes et les multiples stéréotypes sexistes </w:t>
      </w:r>
      <w:r w:rsidR="00B83488">
        <w:rPr>
          <w:rFonts w:ascii="Times New Roman" w:hAnsi="Times New Roman" w:cs="Times New Roman"/>
          <w:color w:val="000000" w:themeColor="text1"/>
        </w:rPr>
        <w:t>qui ont pignon sur rue</w:t>
      </w:r>
      <w:r w:rsidR="00DC218A">
        <w:rPr>
          <w:rFonts w:ascii="Times New Roman" w:hAnsi="Times New Roman" w:cs="Times New Roman"/>
          <w:color w:val="000000" w:themeColor="text1"/>
        </w:rPr>
        <w:t xml:space="preserve"> dans la société camerounaise pour permettre le rayonnement du leadership féminin</w:t>
      </w:r>
      <w:r w:rsidR="00887D04">
        <w:rPr>
          <w:rFonts w:ascii="Times New Roman" w:hAnsi="Times New Roman" w:cs="Times New Roman"/>
          <w:color w:val="000000" w:themeColor="text1"/>
        </w:rPr>
        <w:t xml:space="preserve"> politique et économiq</w:t>
      </w:r>
      <w:r w:rsidR="00B83488">
        <w:rPr>
          <w:rFonts w:ascii="Times New Roman" w:hAnsi="Times New Roman" w:cs="Times New Roman"/>
          <w:color w:val="000000" w:themeColor="text1"/>
        </w:rPr>
        <w:t>ue.</w:t>
      </w:r>
      <w:r w:rsidR="00DC218A">
        <w:rPr>
          <w:rFonts w:ascii="Times New Roman" w:hAnsi="Times New Roman" w:cs="Times New Roman"/>
          <w:color w:val="000000" w:themeColor="text1"/>
        </w:rPr>
        <w:t xml:space="preserve"> </w:t>
      </w:r>
      <w:r w:rsidR="00B83488">
        <w:rPr>
          <w:rFonts w:ascii="Times New Roman" w:hAnsi="Times New Roman" w:cs="Times New Roman"/>
          <w:color w:val="000000" w:themeColor="text1"/>
        </w:rPr>
        <w:t>Enfin, c</w:t>
      </w:r>
      <w:r w:rsidR="00887D04">
        <w:rPr>
          <w:rFonts w:ascii="Times New Roman" w:hAnsi="Times New Roman" w:cs="Times New Roman"/>
          <w:color w:val="000000" w:themeColor="text1"/>
        </w:rPr>
        <w:t>es résultats soul</w:t>
      </w:r>
      <w:r w:rsidR="00B83488">
        <w:rPr>
          <w:rFonts w:ascii="Times New Roman" w:hAnsi="Times New Roman" w:cs="Times New Roman"/>
          <w:color w:val="000000" w:themeColor="text1"/>
        </w:rPr>
        <w:t xml:space="preserve">ignent la nécessité d’avoir plus </w:t>
      </w:r>
      <w:r w:rsidR="00887D04">
        <w:rPr>
          <w:rFonts w:ascii="Times New Roman" w:hAnsi="Times New Roman" w:cs="Times New Roman"/>
          <w:color w:val="000000" w:themeColor="text1"/>
        </w:rPr>
        <w:t>de programmes qui contextualisent d’abord la situation des femmes au Cameroun et dans les sociétés africaines avant d’y apporte</w:t>
      </w:r>
      <w:r w:rsidR="00B83488">
        <w:rPr>
          <w:rFonts w:ascii="Times New Roman" w:hAnsi="Times New Roman" w:cs="Times New Roman"/>
          <w:color w:val="000000" w:themeColor="text1"/>
        </w:rPr>
        <w:t xml:space="preserve">r </w:t>
      </w:r>
      <w:r w:rsidR="00887D04">
        <w:rPr>
          <w:rFonts w:ascii="Times New Roman" w:hAnsi="Times New Roman" w:cs="Times New Roman"/>
          <w:color w:val="000000" w:themeColor="text1"/>
        </w:rPr>
        <w:t xml:space="preserve">des solutions. </w:t>
      </w:r>
    </w:p>
    <w:p w14:paraId="4679811F" w14:textId="77777777" w:rsidR="006E6911" w:rsidRPr="00D24FD7" w:rsidRDefault="006E6911" w:rsidP="00FC3957">
      <w:pPr>
        <w:spacing w:line="240" w:lineRule="auto"/>
        <w:jc w:val="both"/>
        <w:rPr>
          <w:rFonts w:ascii="Times New Roman" w:hAnsi="Times New Roman" w:cs="Times New Roman"/>
        </w:rPr>
      </w:pPr>
    </w:p>
    <w:p w14:paraId="348FF22C" w14:textId="114A5DC6" w:rsidR="00EB46FE" w:rsidRPr="00D24FD7" w:rsidRDefault="00EB46FE" w:rsidP="00FC3957">
      <w:pPr>
        <w:spacing w:line="240" w:lineRule="auto"/>
        <w:jc w:val="both"/>
        <w:rPr>
          <w:rFonts w:ascii="Times New Roman" w:hAnsi="Times New Roman" w:cs="Times New Roman"/>
        </w:rPr>
      </w:pPr>
    </w:p>
    <w:p w14:paraId="6CFC3BF6" w14:textId="66095915" w:rsidR="00EB46FE" w:rsidRDefault="00EB46FE" w:rsidP="00FC3957">
      <w:pPr>
        <w:spacing w:line="240" w:lineRule="auto"/>
        <w:jc w:val="both"/>
        <w:rPr>
          <w:rFonts w:ascii="Times New Roman" w:hAnsi="Times New Roman" w:cs="Times New Roman"/>
        </w:rPr>
      </w:pPr>
      <w:r w:rsidRPr="00D24FD7">
        <w:rPr>
          <w:rFonts w:ascii="Times New Roman" w:hAnsi="Times New Roman" w:cs="Times New Roman"/>
          <w:b/>
          <w:bCs/>
        </w:rPr>
        <w:t>Mots-clés</w:t>
      </w:r>
      <w:r w:rsidRPr="00D24FD7">
        <w:rPr>
          <w:rFonts w:ascii="Times New Roman" w:hAnsi="Times New Roman" w:cs="Times New Roman"/>
        </w:rPr>
        <w:t> : Leadership féminin</w:t>
      </w:r>
      <w:r w:rsidR="00421571" w:rsidRPr="00D24FD7">
        <w:rPr>
          <w:rFonts w:ascii="Times New Roman" w:hAnsi="Times New Roman" w:cs="Times New Roman"/>
        </w:rPr>
        <w:t>, leadership féminin économique, leadership féminin politique, Cameroun, valeurs traditionnelles, l’approche GED</w:t>
      </w:r>
    </w:p>
    <w:p w14:paraId="0FAB69C0" w14:textId="77777777" w:rsidR="00B83488" w:rsidRDefault="00B83488" w:rsidP="00FC3957">
      <w:pPr>
        <w:spacing w:line="240" w:lineRule="auto"/>
        <w:jc w:val="both"/>
        <w:rPr>
          <w:rFonts w:ascii="Times New Roman" w:hAnsi="Times New Roman" w:cs="Times New Roman"/>
        </w:rPr>
      </w:pPr>
    </w:p>
    <w:p w14:paraId="590B9003" w14:textId="77777777" w:rsidR="00120CA3" w:rsidRDefault="00120CA3" w:rsidP="00FC3957">
      <w:pPr>
        <w:spacing w:line="240" w:lineRule="auto"/>
        <w:jc w:val="both"/>
        <w:rPr>
          <w:rFonts w:ascii="Times New Roman" w:hAnsi="Times New Roman" w:cs="Times New Roman"/>
        </w:rPr>
      </w:pPr>
    </w:p>
    <w:p w14:paraId="611F4903" w14:textId="3062CAD1" w:rsidR="004B4D08" w:rsidRPr="00DF7513" w:rsidRDefault="00D24FD7" w:rsidP="00FC3957">
      <w:pPr>
        <w:spacing w:line="240" w:lineRule="auto"/>
        <w:jc w:val="both"/>
        <w:rPr>
          <w:rFonts w:ascii="Times New Roman" w:hAnsi="Times New Roman" w:cs="Times New Roman"/>
          <w:b/>
          <w:bCs/>
          <w:lang w:val="en-CA"/>
        </w:rPr>
      </w:pPr>
      <w:r w:rsidRPr="00DF7513">
        <w:rPr>
          <w:rFonts w:ascii="Times New Roman" w:hAnsi="Times New Roman" w:cs="Times New Roman"/>
          <w:b/>
          <w:bCs/>
          <w:lang w:val="en-CA"/>
        </w:rPr>
        <w:lastRenderedPageBreak/>
        <w:t>Abstract</w:t>
      </w:r>
    </w:p>
    <w:p w14:paraId="728312F0" w14:textId="4A39647D" w:rsidR="00C17C9B" w:rsidRDefault="00A45599" w:rsidP="00A45599">
      <w:pPr>
        <w:spacing w:line="240" w:lineRule="auto"/>
        <w:jc w:val="both"/>
        <w:rPr>
          <w:rFonts w:ascii="Times New Roman" w:hAnsi="Times New Roman" w:cs="Times New Roman"/>
          <w:lang w:val="en-CA"/>
        </w:rPr>
      </w:pPr>
      <w:r w:rsidRPr="00DF7513">
        <w:rPr>
          <w:rFonts w:ascii="Times New Roman" w:hAnsi="Times New Roman" w:cs="Times New Roman"/>
          <w:b/>
          <w:bCs/>
          <w:lang w:val="en-CA"/>
        </w:rPr>
        <w:t>Context</w:t>
      </w:r>
      <w:r w:rsidRPr="00DF7513">
        <w:rPr>
          <w:rFonts w:ascii="Times New Roman" w:hAnsi="Times New Roman" w:cs="Times New Roman"/>
          <w:lang w:val="en-CA"/>
        </w:rPr>
        <w:t xml:space="preserve">: </w:t>
      </w:r>
      <w:r w:rsidR="00B523CB" w:rsidRPr="00B523CB">
        <w:rPr>
          <w:rFonts w:ascii="Times New Roman" w:hAnsi="Times New Roman" w:cs="Times New Roman"/>
          <w:lang w:val="en-CA"/>
        </w:rPr>
        <w:t>One of the Sustainable Development Goals (SDGs), that of "achieving gender equality and empowering all women and girls", suggests very clearly that the involvement of women in the political-economic sphere is a fundamental prerequisite for gender equality, democracy and the achievement of the Sustainable Development Agenda by 2030. Despite legal and institutional progress in Africa, women's political participation remains very low. In several countries, in this case Cameroon, the representation of women in decision-making bodies is slowly evolving. In this country, where women are struggling to break free from male domination in the political and economic sphere, their voices remain little heard. The objective of this research is to study women's perceptions of leadership in Cameroon and to determine the main facilitators and barriers to its exercise. To achieve this, Cameroonian women were interviewed so that they could express themselves on this reality that directly affects them.</w:t>
      </w:r>
    </w:p>
    <w:p w14:paraId="1210C3FB" w14:textId="77777777" w:rsidR="00120CA3" w:rsidRPr="00DF7513" w:rsidRDefault="00120CA3" w:rsidP="00A45599">
      <w:pPr>
        <w:spacing w:line="240" w:lineRule="auto"/>
        <w:jc w:val="both"/>
        <w:rPr>
          <w:rFonts w:ascii="Times New Roman" w:hAnsi="Times New Roman" w:cs="Times New Roman"/>
          <w:lang w:val="en-CA"/>
        </w:rPr>
      </w:pPr>
    </w:p>
    <w:p w14:paraId="5B305519" w14:textId="6DA0EB6A" w:rsidR="00A45599" w:rsidRPr="00DF7513" w:rsidRDefault="00A45599" w:rsidP="00A45599">
      <w:pPr>
        <w:spacing w:line="240" w:lineRule="auto"/>
        <w:jc w:val="both"/>
        <w:rPr>
          <w:rFonts w:ascii="Times New Roman" w:hAnsi="Times New Roman" w:cs="Times New Roman"/>
          <w:lang w:val="en-CA"/>
        </w:rPr>
      </w:pPr>
      <w:r w:rsidRPr="00DF7513">
        <w:rPr>
          <w:rFonts w:ascii="Times New Roman" w:hAnsi="Times New Roman" w:cs="Times New Roman"/>
          <w:b/>
          <w:bCs/>
          <w:lang w:val="en-CA"/>
        </w:rPr>
        <w:t>Method</w:t>
      </w:r>
      <w:r w:rsidR="004269EA">
        <w:rPr>
          <w:rFonts w:ascii="Times New Roman" w:hAnsi="Times New Roman" w:cs="Times New Roman"/>
          <w:b/>
          <w:bCs/>
          <w:lang w:val="en-CA"/>
        </w:rPr>
        <w:t>ology</w:t>
      </w:r>
      <w:r w:rsidRPr="00DF7513">
        <w:rPr>
          <w:rFonts w:ascii="Times New Roman" w:hAnsi="Times New Roman" w:cs="Times New Roman"/>
          <w:lang w:val="en-CA"/>
        </w:rPr>
        <w:t xml:space="preserve">: </w:t>
      </w:r>
      <w:r w:rsidR="00B523CB" w:rsidRPr="00B523CB">
        <w:rPr>
          <w:rFonts w:ascii="Times New Roman" w:hAnsi="Times New Roman" w:cs="Times New Roman"/>
          <w:lang w:val="en-CA"/>
        </w:rPr>
        <w:t>This qualitative study is based on a descriptive estimate intended to give an account of a social situation from the point of view of the actors. For the purposes of the study, 15 women between the ages of 18 and 35 participated in semi-structured interviews. The interviews were recorded and transcribed entirely in digital format. The data was then coded and categorized in order to decipher its meaning and scope.</w:t>
      </w:r>
    </w:p>
    <w:p w14:paraId="1C2465C2" w14:textId="77777777" w:rsidR="00A45599" w:rsidRPr="00DF7513" w:rsidRDefault="00A45599" w:rsidP="00A45599">
      <w:pPr>
        <w:spacing w:line="240" w:lineRule="auto"/>
        <w:jc w:val="both"/>
        <w:rPr>
          <w:rFonts w:ascii="Times New Roman" w:hAnsi="Times New Roman" w:cs="Times New Roman"/>
          <w:lang w:val="en-CA"/>
        </w:rPr>
      </w:pPr>
    </w:p>
    <w:p w14:paraId="0E1BE77B" w14:textId="5A406C41" w:rsidR="00A45599" w:rsidRPr="008C78F0" w:rsidRDefault="00887D04" w:rsidP="00B523CB">
      <w:pPr>
        <w:spacing w:line="240" w:lineRule="auto"/>
        <w:jc w:val="both"/>
        <w:rPr>
          <w:lang w:val="en-US"/>
        </w:rPr>
      </w:pPr>
      <w:r w:rsidRPr="00DF7513">
        <w:rPr>
          <w:rFonts w:ascii="Times New Roman" w:hAnsi="Times New Roman" w:cs="Times New Roman"/>
          <w:b/>
          <w:bCs/>
          <w:lang w:val="en-CA"/>
        </w:rPr>
        <w:t>Result</w:t>
      </w:r>
      <w:r>
        <w:rPr>
          <w:rFonts w:ascii="Times New Roman" w:hAnsi="Times New Roman" w:cs="Times New Roman"/>
          <w:b/>
          <w:bCs/>
          <w:lang w:val="en-CA"/>
        </w:rPr>
        <w:t>s</w:t>
      </w:r>
      <w:r w:rsidRPr="00DF7513">
        <w:rPr>
          <w:rFonts w:ascii="Times New Roman" w:hAnsi="Times New Roman" w:cs="Times New Roman"/>
          <w:lang w:val="en-CA"/>
        </w:rPr>
        <w:t>:</w:t>
      </w:r>
      <w:r w:rsidR="00120CA3" w:rsidRPr="008C78F0">
        <w:rPr>
          <w:lang w:val="en-US"/>
        </w:rPr>
        <w:t xml:space="preserve"> </w:t>
      </w:r>
      <w:r w:rsidR="00B523CB" w:rsidRPr="008C78F0">
        <w:rPr>
          <w:rFonts w:ascii="Times New Roman" w:hAnsi="Times New Roman" w:cs="Times New Roman"/>
          <w:sz w:val="24"/>
          <w:szCs w:val="24"/>
          <w:lang w:val="en-US"/>
        </w:rPr>
        <w:t>Three themes emerged as a result of the analysis of the results: 1) The subjectivity of female leadership, 2) patriarchy, 3) traditional pre-colonial values VS colonial heritage. Participants demonstrated that all women have the capacity to be leaders, especially housewives. Most participants talked about the predominance of patriarchy in Cameroon, its negative impact on the education of women and girls, and how it influences women's choices, especially in politics. In addition, they spoke of the negative consequences of the colonial legacy on the emancipation of Cameroonian women, contrary to pre-colonial traditional values that offered more freedom to African women. Moreover, they believe that equality between men and women and the generalization of education for women and girls in Cameroon would undoubtedly facilitate a greater visibility of women in the political and economic spheres in Cameroon.</w:t>
      </w:r>
    </w:p>
    <w:p w14:paraId="0DC74305" w14:textId="77777777" w:rsidR="00120CA3" w:rsidRPr="00DF7513" w:rsidRDefault="00120CA3" w:rsidP="00A45599">
      <w:pPr>
        <w:spacing w:line="240" w:lineRule="auto"/>
        <w:jc w:val="both"/>
        <w:rPr>
          <w:rFonts w:ascii="Times New Roman" w:hAnsi="Times New Roman" w:cs="Times New Roman"/>
          <w:lang w:val="en-CA"/>
        </w:rPr>
      </w:pPr>
    </w:p>
    <w:p w14:paraId="1207636B" w14:textId="68BC65C6" w:rsidR="00120CA3" w:rsidRPr="00120CA3" w:rsidRDefault="00887D04" w:rsidP="00120CA3">
      <w:pPr>
        <w:spacing w:line="240" w:lineRule="auto"/>
        <w:jc w:val="both"/>
        <w:rPr>
          <w:rFonts w:ascii="Times New Roman" w:hAnsi="Times New Roman" w:cs="Times New Roman"/>
          <w:lang w:val="en-CA"/>
        </w:rPr>
      </w:pPr>
      <w:r w:rsidRPr="00DF7513">
        <w:rPr>
          <w:rFonts w:ascii="Times New Roman" w:hAnsi="Times New Roman" w:cs="Times New Roman"/>
          <w:b/>
          <w:bCs/>
          <w:lang w:val="en-CA"/>
        </w:rPr>
        <w:t>Conclusion</w:t>
      </w:r>
      <w:r w:rsidRPr="00DF7513">
        <w:rPr>
          <w:rFonts w:ascii="Times New Roman" w:hAnsi="Times New Roman" w:cs="Times New Roman"/>
          <w:lang w:val="en-CA"/>
        </w:rPr>
        <w:t>:</w:t>
      </w:r>
      <w:r w:rsidR="00120CA3" w:rsidRPr="008C78F0">
        <w:rPr>
          <w:lang w:val="en-US"/>
        </w:rPr>
        <w:t xml:space="preserve"> </w:t>
      </w:r>
      <w:r w:rsidR="00B523CB" w:rsidRPr="008C78F0">
        <w:rPr>
          <w:rFonts w:ascii="Times New Roman" w:hAnsi="Times New Roman" w:cs="Times New Roman"/>
          <w:sz w:val="24"/>
          <w:szCs w:val="24"/>
          <w:lang w:val="en-US"/>
        </w:rPr>
        <w:t>These results are consistent with the Gender and Development (GED) approach, which posits that society cannot ignore the contribution of women confined to the traditional role of the family, which was severely devalued during and after colonization. As a result, it is more than necessary to fight against the forms of discrimination against women and the multiple sexist stereotypes that are prevalent in Cameroonian society in order to promote the influence of women's political and economic leadership. Finally, these results underline the need for more programs that first contextualize the situation of women in Cameroon and African societies before providing solutions.</w:t>
      </w:r>
      <w:r w:rsidR="00B523CB" w:rsidRPr="008C78F0">
        <w:rPr>
          <w:lang w:val="en-US"/>
        </w:rPr>
        <w:t xml:space="preserve">  </w:t>
      </w:r>
    </w:p>
    <w:p w14:paraId="65FFED24" w14:textId="77777777" w:rsidR="00A45599" w:rsidRPr="00DF7513" w:rsidRDefault="00A45599" w:rsidP="00A45599">
      <w:pPr>
        <w:spacing w:line="240" w:lineRule="auto"/>
        <w:jc w:val="both"/>
        <w:rPr>
          <w:rFonts w:ascii="Times New Roman" w:hAnsi="Times New Roman" w:cs="Times New Roman"/>
          <w:lang w:val="en-CA"/>
        </w:rPr>
      </w:pPr>
    </w:p>
    <w:p w14:paraId="449C8DD3" w14:textId="5B22E9CF" w:rsidR="00D24FD7" w:rsidRPr="00DF7513" w:rsidRDefault="00A45599" w:rsidP="00A45599">
      <w:pPr>
        <w:spacing w:line="240" w:lineRule="auto"/>
        <w:jc w:val="both"/>
        <w:rPr>
          <w:rFonts w:ascii="Times New Roman" w:hAnsi="Times New Roman" w:cs="Times New Roman"/>
          <w:lang w:val="en-CA"/>
        </w:rPr>
      </w:pPr>
      <w:r w:rsidRPr="00DF7513">
        <w:rPr>
          <w:rFonts w:ascii="Times New Roman" w:hAnsi="Times New Roman" w:cs="Times New Roman"/>
          <w:b/>
          <w:bCs/>
          <w:lang w:val="en-CA"/>
        </w:rPr>
        <w:t>Keywords</w:t>
      </w:r>
      <w:r w:rsidRPr="00DF7513">
        <w:rPr>
          <w:rFonts w:ascii="Times New Roman" w:hAnsi="Times New Roman" w:cs="Times New Roman"/>
          <w:lang w:val="en-CA"/>
        </w:rPr>
        <w:t>: Women's leadership, women's economic leadership, women's political leadership, Cameroon, traditional values, the GED approach.</w:t>
      </w:r>
    </w:p>
    <w:p w14:paraId="365AAA9D" w14:textId="09150E16" w:rsidR="00A45599" w:rsidRPr="00DF7513" w:rsidRDefault="00A45599" w:rsidP="00A45599">
      <w:pPr>
        <w:spacing w:line="240" w:lineRule="auto"/>
        <w:jc w:val="both"/>
        <w:rPr>
          <w:rFonts w:ascii="Times New Roman" w:hAnsi="Times New Roman" w:cs="Times New Roman"/>
          <w:lang w:val="en-CA"/>
        </w:rPr>
      </w:pPr>
    </w:p>
    <w:p w14:paraId="07CA27FB" w14:textId="77777777" w:rsidR="00A45599" w:rsidRPr="00DF7513" w:rsidRDefault="00A45599" w:rsidP="00A45599">
      <w:pPr>
        <w:spacing w:line="240" w:lineRule="auto"/>
        <w:jc w:val="both"/>
        <w:rPr>
          <w:rFonts w:ascii="Times New Roman" w:hAnsi="Times New Roman" w:cs="Times New Roman"/>
          <w:lang w:val="en-CA"/>
        </w:rPr>
      </w:pPr>
    </w:p>
    <w:p w14:paraId="424B4839" w14:textId="272526F3" w:rsidR="002E352C" w:rsidRPr="008C78F0" w:rsidRDefault="002E352C" w:rsidP="002E352C">
      <w:pPr>
        <w:rPr>
          <w:rFonts w:ascii="Times New Roman" w:hAnsi="Times New Roman" w:cs="Times New Roman"/>
          <w:b/>
          <w:bCs/>
          <w:sz w:val="24"/>
          <w:szCs w:val="24"/>
        </w:rPr>
      </w:pPr>
      <w:r w:rsidRPr="008C78F0">
        <w:rPr>
          <w:rFonts w:ascii="Times New Roman" w:hAnsi="Times New Roman" w:cs="Times New Roman"/>
          <w:b/>
          <w:bCs/>
          <w:sz w:val="24"/>
          <w:szCs w:val="24"/>
        </w:rPr>
        <w:lastRenderedPageBreak/>
        <w:t xml:space="preserve">Remerciements </w:t>
      </w:r>
    </w:p>
    <w:p w14:paraId="4F4ECC31" w14:textId="2507A49E" w:rsidR="002E352C" w:rsidRPr="008C78F0" w:rsidRDefault="002E352C" w:rsidP="002E352C">
      <w:pPr>
        <w:spacing w:after="0" w:line="360" w:lineRule="auto"/>
        <w:jc w:val="both"/>
        <w:rPr>
          <w:rFonts w:ascii="Times New Roman" w:hAnsi="Times New Roman" w:cs="Times New Roman"/>
          <w:sz w:val="24"/>
          <w:szCs w:val="24"/>
        </w:rPr>
      </w:pPr>
      <w:r w:rsidRPr="008C78F0">
        <w:rPr>
          <w:rFonts w:ascii="Times New Roman" w:hAnsi="Times New Roman" w:cs="Times New Roman"/>
          <w:sz w:val="24"/>
          <w:szCs w:val="24"/>
        </w:rPr>
        <w:tab/>
        <w:t>Ce projet de mémoire était une véritable quête et une découverte de moi-même en</w:t>
      </w:r>
      <w:r w:rsidR="006B4FA4" w:rsidRPr="008C78F0">
        <w:rPr>
          <w:rFonts w:ascii="Times New Roman" w:hAnsi="Times New Roman" w:cs="Times New Roman"/>
          <w:sz w:val="24"/>
          <w:szCs w:val="24"/>
        </w:rPr>
        <w:t xml:space="preserve"> t</w:t>
      </w:r>
      <w:r w:rsidRPr="008C78F0">
        <w:rPr>
          <w:rFonts w:ascii="Times New Roman" w:hAnsi="Times New Roman" w:cs="Times New Roman"/>
          <w:sz w:val="24"/>
          <w:szCs w:val="24"/>
        </w:rPr>
        <w:t xml:space="preserve">ant qu’une personne désireuse de faire de ses écrits le reflet d’une réalité niée ou négligée. </w:t>
      </w:r>
    </w:p>
    <w:p w14:paraId="7813E7C1" w14:textId="43952592" w:rsidR="002E352C" w:rsidRPr="008C78F0" w:rsidRDefault="002E352C" w:rsidP="002E352C">
      <w:pPr>
        <w:spacing w:after="0" w:line="360" w:lineRule="auto"/>
        <w:jc w:val="both"/>
        <w:rPr>
          <w:rFonts w:ascii="Times New Roman" w:hAnsi="Times New Roman" w:cs="Times New Roman"/>
          <w:sz w:val="24"/>
          <w:szCs w:val="24"/>
        </w:rPr>
      </w:pPr>
      <w:r w:rsidRPr="008C78F0">
        <w:rPr>
          <w:rFonts w:ascii="Times New Roman" w:hAnsi="Times New Roman" w:cs="Times New Roman"/>
          <w:sz w:val="24"/>
          <w:szCs w:val="24"/>
        </w:rPr>
        <w:tab/>
        <w:t>Je mentirais, si je disais que, tout au long de ce mémoire, je n’ai expérimenté différentes émotions contradictoires. Je suis passée de l’euphorie au désir d’abandon, de la crainte au dynamisme, de l’espoir à la lassitude. Mais</w:t>
      </w:r>
      <w:r w:rsidR="006B4FA4" w:rsidRPr="008C78F0">
        <w:rPr>
          <w:rFonts w:ascii="Times New Roman" w:hAnsi="Times New Roman" w:cs="Times New Roman"/>
          <w:sz w:val="24"/>
          <w:szCs w:val="24"/>
        </w:rPr>
        <w:t xml:space="preserve">, </w:t>
      </w:r>
      <w:r w:rsidRPr="008C78F0">
        <w:rPr>
          <w:rFonts w:ascii="Times New Roman" w:hAnsi="Times New Roman" w:cs="Times New Roman"/>
          <w:sz w:val="24"/>
          <w:szCs w:val="24"/>
        </w:rPr>
        <w:t xml:space="preserve">durant ces émotions en montagnes russes, dans un coin de mon esprit, j’ai toujours pensé aux multiples personnes qui m’ont soutenu, cru en moi et qui m’ont, d’une manière, permis d’atteindre mon objectif. Cette section vise principalement à les remercier, bien que je reconnaisse que je n’aurai jamais les mots qu’il faut pour qualifier et même quantifier leur contribution à mon travail. </w:t>
      </w:r>
    </w:p>
    <w:p w14:paraId="0F927263" w14:textId="4FB220F1" w:rsidR="002E352C" w:rsidRPr="008C78F0" w:rsidRDefault="002E352C" w:rsidP="002E352C">
      <w:pPr>
        <w:spacing w:after="0" w:line="360" w:lineRule="auto"/>
        <w:jc w:val="both"/>
        <w:rPr>
          <w:rFonts w:ascii="Times New Roman" w:hAnsi="Times New Roman" w:cs="Times New Roman"/>
          <w:sz w:val="24"/>
          <w:szCs w:val="24"/>
        </w:rPr>
      </w:pPr>
      <w:r w:rsidRPr="008C78F0">
        <w:rPr>
          <w:rFonts w:ascii="Times New Roman" w:hAnsi="Times New Roman" w:cs="Times New Roman"/>
          <w:sz w:val="24"/>
          <w:szCs w:val="24"/>
        </w:rPr>
        <w:tab/>
        <w:t>Tout d</w:t>
      </w:r>
      <w:r w:rsidR="006B4FA4" w:rsidRPr="008C78F0">
        <w:rPr>
          <w:rFonts w:ascii="Times New Roman" w:hAnsi="Times New Roman" w:cs="Times New Roman"/>
          <w:sz w:val="24"/>
          <w:szCs w:val="24"/>
        </w:rPr>
        <w:t>’</w:t>
      </w:r>
      <w:r w:rsidRPr="008C78F0">
        <w:rPr>
          <w:rFonts w:ascii="Times New Roman" w:hAnsi="Times New Roman" w:cs="Times New Roman"/>
          <w:sz w:val="24"/>
          <w:szCs w:val="24"/>
        </w:rPr>
        <w:t xml:space="preserve">abord, je voudrais remercier le Dr. Sanni Yaya, mon superviseur, pour sa confiance renouvelée, ses conseils, sa patience, son soutien indéfectible. Merci d’avoir été plus qu’un superviseur, merci d’avoir cru en moi, merci d’avoir été une oreille attentive, merci d’être un exemple humainement parlant, merci d’avoir fait de mon passage à l’Université d’Ottawa une expérience unique que je ne pourrai jamais oublier. </w:t>
      </w:r>
    </w:p>
    <w:p w14:paraId="1F090C56" w14:textId="171111DA" w:rsidR="007918E1" w:rsidRPr="008C78F0" w:rsidRDefault="002E352C" w:rsidP="002E352C">
      <w:pPr>
        <w:spacing w:after="0" w:line="360" w:lineRule="auto"/>
        <w:jc w:val="both"/>
        <w:rPr>
          <w:rFonts w:ascii="Times New Roman" w:hAnsi="Times New Roman" w:cs="Times New Roman"/>
          <w:sz w:val="24"/>
          <w:szCs w:val="24"/>
        </w:rPr>
      </w:pPr>
      <w:r w:rsidRPr="008C78F0">
        <w:rPr>
          <w:rFonts w:ascii="Times New Roman" w:hAnsi="Times New Roman" w:cs="Times New Roman"/>
          <w:sz w:val="24"/>
          <w:szCs w:val="24"/>
        </w:rPr>
        <w:tab/>
        <w:t xml:space="preserve">J’en profite aussi pour remercier le personnel administratif de l’École de Développement </w:t>
      </w:r>
      <w:r w:rsidR="0056371F" w:rsidRPr="008C78F0">
        <w:rPr>
          <w:rFonts w:ascii="Times New Roman" w:hAnsi="Times New Roman" w:cs="Times New Roman"/>
          <w:sz w:val="24"/>
          <w:szCs w:val="24"/>
        </w:rPr>
        <w:t>I</w:t>
      </w:r>
      <w:r w:rsidRPr="008C78F0">
        <w:rPr>
          <w:rFonts w:ascii="Times New Roman" w:hAnsi="Times New Roman" w:cs="Times New Roman"/>
          <w:sz w:val="24"/>
          <w:szCs w:val="24"/>
        </w:rPr>
        <w:t xml:space="preserve">nternational et de </w:t>
      </w:r>
      <w:r w:rsidR="0056371F" w:rsidRPr="008C78F0">
        <w:rPr>
          <w:rFonts w:ascii="Times New Roman" w:hAnsi="Times New Roman" w:cs="Times New Roman"/>
          <w:sz w:val="24"/>
          <w:szCs w:val="24"/>
        </w:rPr>
        <w:t>M</w:t>
      </w:r>
      <w:r w:rsidRPr="008C78F0">
        <w:rPr>
          <w:rFonts w:ascii="Times New Roman" w:hAnsi="Times New Roman" w:cs="Times New Roman"/>
          <w:sz w:val="24"/>
          <w:szCs w:val="24"/>
        </w:rPr>
        <w:t xml:space="preserve">ondialisation, plus particulièrement Annick Mineault, Josée Carboneau et Alexis Cawadias-McGeadie, merci pour votre gentillesse, votre sollicitude et votre patience à mon égard. </w:t>
      </w:r>
    </w:p>
    <w:p w14:paraId="10194D15" w14:textId="392B0680" w:rsidR="002E352C" w:rsidRPr="008C78F0" w:rsidRDefault="007918E1" w:rsidP="002E352C">
      <w:pPr>
        <w:spacing w:after="0" w:line="360" w:lineRule="auto"/>
        <w:jc w:val="both"/>
        <w:rPr>
          <w:rFonts w:ascii="Times New Roman" w:hAnsi="Times New Roman" w:cs="Times New Roman"/>
          <w:sz w:val="24"/>
          <w:szCs w:val="24"/>
        </w:rPr>
      </w:pPr>
      <w:r w:rsidRPr="008C78F0">
        <w:rPr>
          <w:rFonts w:ascii="Times New Roman" w:hAnsi="Times New Roman" w:cs="Times New Roman"/>
          <w:sz w:val="24"/>
          <w:szCs w:val="24"/>
        </w:rPr>
        <w:tab/>
      </w:r>
      <w:r w:rsidR="002E352C" w:rsidRPr="008C78F0">
        <w:rPr>
          <w:rFonts w:ascii="Times New Roman" w:hAnsi="Times New Roman" w:cs="Times New Roman"/>
          <w:sz w:val="24"/>
          <w:szCs w:val="24"/>
        </w:rPr>
        <w:t xml:space="preserve">Ma gratitude va ensuite à mes parents. Merci à toi maman de continuellement croire en moi, merci d’être la femme forte et sage que tu es. Tu es sans aucun doute pour moi, l’exemple perpétuel de la femme leader dans tous ses états. Merci à toi papa d’être l’homme intelligent, battant et fier que tu es, merci de m’avoir aidé durant mes recherches, malgré tes nombreuses occupations et ton état de santé. Merci de toujours me pousser à faire de mon mieux, merci de rajouter </w:t>
      </w:r>
      <w:r w:rsidR="00BD3B0E" w:rsidRPr="008C78F0">
        <w:rPr>
          <w:rFonts w:ascii="Times New Roman" w:hAnsi="Times New Roman" w:cs="Times New Roman"/>
          <w:sz w:val="24"/>
          <w:szCs w:val="24"/>
        </w:rPr>
        <w:t xml:space="preserve">de </w:t>
      </w:r>
      <w:r w:rsidR="002E352C" w:rsidRPr="008C78F0">
        <w:rPr>
          <w:rFonts w:ascii="Times New Roman" w:hAnsi="Times New Roman" w:cs="Times New Roman"/>
          <w:sz w:val="24"/>
          <w:szCs w:val="24"/>
        </w:rPr>
        <w:t>la rigueur dans ce que je fais, merci d’être tolérant. Je suis extrêmement fière d’être votre fille et j’espère que ce travail vous procurera en retour un motif de fierté.</w:t>
      </w:r>
      <w:r w:rsidR="00CA6182" w:rsidRPr="008C78F0">
        <w:rPr>
          <w:rFonts w:ascii="Times New Roman" w:hAnsi="Times New Roman" w:cs="Times New Roman"/>
          <w:sz w:val="24"/>
          <w:szCs w:val="24"/>
        </w:rPr>
        <w:t xml:space="preserve"> </w:t>
      </w:r>
      <w:r w:rsidR="002E352C" w:rsidRPr="008C78F0">
        <w:rPr>
          <w:rFonts w:ascii="Times New Roman" w:hAnsi="Times New Roman" w:cs="Times New Roman"/>
          <w:sz w:val="24"/>
          <w:szCs w:val="24"/>
        </w:rPr>
        <w:t xml:space="preserve">Merci aussi à ma sœur Oloa Aurelié et à mes frères Oloa Ghislain et Oloa Thierry pour leur soutien.  </w:t>
      </w:r>
    </w:p>
    <w:p w14:paraId="11356075" w14:textId="342CB55A" w:rsidR="002E352C" w:rsidRPr="008C78F0" w:rsidRDefault="002E352C" w:rsidP="002E352C">
      <w:pPr>
        <w:spacing w:after="0" w:line="360" w:lineRule="auto"/>
        <w:jc w:val="both"/>
        <w:rPr>
          <w:rFonts w:ascii="Times New Roman" w:hAnsi="Times New Roman" w:cs="Times New Roman"/>
          <w:sz w:val="24"/>
          <w:szCs w:val="24"/>
        </w:rPr>
      </w:pPr>
      <w:r w:rsidRPr="008C78F0">
        <w:rPr>
          <w:rFonts w:ascii="Times New Roman" w:hAnsi="Times New Roman" w:cs="Times New Roman"/>
          <w:sz w:val="24"/>
          <w:szCs w:val="24"/>
        </w:rPr>
        <w:tab/>
        <w:t>Je te tiens aussi à remercier mon compagnie de vie, Auguste De Julliot Ngangue. Merci d’avoir été fort pour nous deux quand j’ai douté. Merci de m’avoir permis de rester concentr</w:t>
      </w:r>
      <w:r w:rsidR="006B4FA4" w:rsidRPr="008C78F0">
        <w:rPr>
          <w:rFonts w:ascii="Times New Roman" w:hAnsi="Times New Roman" w:cs="Times New Roman"/>
          <w:sz w:val="24"/>
          <w:szCs w:val="24"/>
        </w:rPr>
        <w:t>é</w:t>
      </w:r>
      <w:r w:rsidRPr="008C78F0">
        <w:rPr>
          <w:rFonts w:ascii="Times New Roman" w:hAnsi="Times New Roman" w:cs="Times New Roman"/>
          <w:sz w:val="24"/>
          <w:szCs w:val="24"/>
        </w:rPr>
        <w:t xml:space="preserve"> sur l’essentiel. Merci d’avoir été rigoureux et avenant en même temps. Merci d’avoir mis à ma </w:t>
      </w:r>
      <w:r w:rsidRPr="008C78F0">
        <w:rPr>
          <w:rFonts w:ascii="Times New Roman" w:hAnsi="Times New Roman" w:cs="Times New Roman"/>
          <w:sz w:val="24"/>
          <w:szCs w:val="24"/>
        </w:rPr>
        <w:lastRenderedPageBreak/>
        <w:t xml:space="preserve">disposition ton temps et ton intelligence sans nul pareil pour m’aider à décanter des situations complexes en rapport avec ce projet, merci d’être à mes côtés. </w:t>
      </w:r>
    </w:p>
    <w:p w14:paraId="79424D55" w14:textId="77777777" w:rsidR="002E352C" w:rsidRPr="008C78F0" w:rsidRDefault="002E352C" w:rsidP="002E352C">
      <w:pPr>
        <w:spacing w:after="0" w:line="360" w:lineRule="auto"/>
        <w:jc w:val="both"/>
        <w:rPr>
          <w:rFonts w:ascii="Times New Roman" w:hAnsi="Times New Roman" w:cs="Times New Roman"/>
          <w:sz w:val="24"/>
          <w:szCs w:val="24"/>
        </w:rPr>
      </w:pPr>
      <w:r w:rsidRPr="008C78F0">
        <w:rPr>
          <w:rFonts w:ascii="Times New Roman" w:hAnsi="Times New Roman" w:cs="Times New Roman"/>
          <w:sz w:val="24"/>
          <w:szCs w:val="24"/>
        </w:rPr>
        <w:tab/>
        <w:t xml:space="preserve">Merci aussi à tous mes contacts sur place, particulièrement à Marie Hortence Édzimbi qui a une fois de plus renouveler ses vœux d’amitié à mon égard en faisant de ma recherche une de ses priorités. </w:t>
      </w:r>
    </w:p>
    <w:p w14:paraId="3AF8567D" w14:textId="5266849C" w:rsidR="00D24FD7" w:rsidRPr="008C78F0" w:rsidRDefault="002E352C" w:rsidP="002E352C">
      <w:pPr>
        <w:spacing w:after="0" w:line="360" w:lineRule="auto"/>
        <w:jc w:val="both"/>
        <w:rPr>
          <w:rFonts w:ascii="Times New Roman" w:hAnsi="Times New Roman" w:cs="Times New Roman"/>
          <w:sz w:val="24"/>
          <w:szCs w:val="24"/>
        </w:rPr>
      </w:pPr>
      <w:r w:rsidRPr="008C78F0">
        <w:rPr>
          <w:rFonts w:ascii="Times New Roman" w:hAnsi="Times New Roman" w:cs="Times New Roman"/>
          <w:sz w:val="24"/>
          <w:szCs w:val="24"/>
        </w:rPr>
        <w:tab/>
        <w:t>Je ne peux terminer ces propos sans exprimer ma reconnaissance la plus profonde à tou</w:t>
      </w:r>
      <w:r w:rsidR="006B4FA4" w:rsidRPr="008C78F0">
        <w:rPr>
          <w:rFonts w:ascii="Times New Roman" w:hAnsi="Times New Roman" w:cs="Times New Roman"/>
          <w:sz w:val="24"/>
          <w:szCs w:val="24"/>
        </w:rPr>
        <w:t>tes</w:t>
      </w:r>
      <w:r w:rsidRPr="008C78F0">
        <w:rPr>
          <w:rFonts w:ascii="Times New Roman" w:hAnsi="Times New Roman" w:cs="Times New Roman"/>
          <w:sz w:val="24"/>
          <w:szCs w:val="24"/>
        </w:rPr>
        <w:t xml:space="preserve"> les jeunes femmes qui ont voulu m’accord</w:t>
      </w:r>
      <w:r w:rsidR="006B4FA4" w:rsidRPr="008C78F0">
        <w:rPr>
          <w:rFonts w:ascii="Times New Roman" w:hAnsi="Times New Roman" w:cs="Times New Roman"/>
          <w:sz w:val="24"/>
          <w:szCs w:val="24"/>
        </w:rPr>
        <w:t>er</w:t>
      </w:r>
      <w:r w:rsidRPr="008C78F0">
        <w:rPr>
          <w:rFonts w:ascii="Times New Roman" w:hAnsi="Times New Roman" w:cs="Times New Roman"/>
          <w:sz w:val="24"/>
          <w:szCs w:val="24"/>
        </w:rPr>
        <w:t xml:space="preserve"> de leur temps. Merci d’avoir compris, parfois même mieux que moi, l’importance de ce travail, qui n’aurait pu aboutir sans votre participation. Merci d’avoir été présente lors des entretiens, merci pour la bonne humeur, merci pour les belles rencontres, merci de faire battre le cœur du Cameroun, merci de vous battre avec dignité et avec convictions, merci de faire partir de la prochaine génération fière que comptera cet illustre pays</w:t>
      </w:r>
      <w:r w:rsidR="00E40B21" w:rsidRPr="008C78F0">
        <w:rPr>
          <w:rFonts w:ascii="Times New Roman" w:hAnsi="Times New Roman" w:cs="Times New Roman"/>
          <w:sz w:val="24"/>
          <w:szCs w:val="24"/>
        </w:rPr>
        <w:t>.</w:t>
      </w:r>
    </w:p>
    <w:p w14:paraId="1BDDF3E0" w14:textId="2CE1A567" w:rsidR="002E352C" w:rsidRPr="008C78F0" w:rsidRDefault="002E352C" w:rsidP="00141242">
      <w:pPr>
        <w:jc w:val="center"/>
        <w:rPr>
          <w:rFonts w:ascii="Times New Roman" w:hAnsi="Times New Roman" w:cs="Times New Roman"/>
          <w:sz w:val="24"/>
          <w:szCs w:val="24"/>
        </w:rPr>
      </w:pPr>
    </w:p>
    <w:p w14:paraId="67932FC4" w14:textId="149C59C2" w:rsidR="002E352C" w:rsidRPr="008C78F0" w:rsidRDefault="002E352C" w:rsidP="00141242">
      <w:pPr>
        <w:jc w:val="center"/>
        <w:rPr>
          <w:rFonts w:ascii="Times New Roman" w:hAnsi="Times New Roman" w:cs="Times New Roman"/>
          <w:sz w:val="24"/>
          <w:szCs w:val="24"/>
        </w:rPr>
      </w:pPr>
    </w:p>
    <w:p w14:paraId="4D2C1C00" w14:textId="303B1281" w:rsidR="002E352C" w:rsidRPr="008C78F0" w:rsidRDefault="002E352C" w:rsidP="00141242">
      <w:pPr>
        <w:jc w:val="center"/>
        <w:rPr>
          <w:rFonts w:ascii="Times New Roman" w:hAnsi="Times New Roman" w:cs="Times New Roman"/>
          <w:sz w:val="24"/>
          <w:szCs w:val="24"/>
        </w:rPr>
      </w:pPr>
    </w:p>
    <w:p w14:paraId="6541A4EB" w14:textId="2260C535" w:rsidR="002E352C" w:rsidRPr="008C78F0" w:rsidRDefault="002E352C" w:rsidP="00141242">
      <w:pPr>
        <w:jc w:val="center"/>
        <w:rPr>
          <w:rFonts w:ascii="Times New Roman" w:hAnsi="Times New Roman" w:cs="Times New Roman"/>
          <w:sz w:val="24"/>
          <w:szCs w:val="24"/>
        </w:rPr>
      </w:pPr>
    </w:p>
    <w:p w14:paraId="757A4310" w14:textId="6E6BC195" w:rsidR="002E352C" w:rsidRPr="008C78F0" w:rsidRDefault="002E352C" w:rsidP="00141242">
      <w:pPr>
        <w:jc w:val="center"/>
        <w:rPr>
          <w:rFonts w:ascii="Times New Roman" w:hAnsi="Times New Roman" w:cs="Times New Roman"/>
          <w:sz w:val="24"/>
          <w:szCs w:val="24"/>
        </w:rPr>
      </w:pPr>
    </w:p>
    <w:p w14:paraId="36EE6C3D" w14:textId="73BB246B" w:rsidR="002E352C" w:rsidRPr="008C78F0" w:rsidRDefault="002E352C" w:rsidP="00141242">
      <w:pPr>
        <w:jc w:val="center"/>
        <w:rPr>
          <w:rFonts w:ascii="Times New Roman" w:hAnsi="Times New Roman" w:cs="Times New Roman"/>
          <w:sz w:val="24"/>
          <w:szCs w:val="24"/>
        </w:rPr>
      </w:pPr>
    </w:p>
    <w:p w14:paraId="6D7108EA" w14:textId="246FF684" w:rsidR="002E352C" w:rsidRPr="008C78F0" w:rsidRDefault="002E352C" w:rsidP="00141242">
      <w:pPr>
        <w:jc w:val="center"/>
        <w:rPr>
          <w:rFonts w:ascii="Times New Roman" w:hAnsi="Times New Roman" w:cs="Times New Roman"/>
          <w:sz w:val="24"/>
          <w:szCs w:val="24"/>
        </w:rPr>
      </w:pPr>
    </w:p>
    <w:p w14:paraId="7650E304" w14:textId="18221215" w:rsidR="002E352C" w:rsidRPr="008C78F0" w:rsidRDefault="002E352C" w:rsidP="00141242">
      <w:pPr>
        <w:jc w:val="center"/>
        <w:rPr>
          <w:rFonts w:ascii="Times New Roman" w:hAnsi="Times New Roman" w:cs="Times New Roman"/>
          <w:sz w:val="24"/>
          <w:szCs w:val="24"/>
        </w:rPr>
      </w:pPr>
    </w:p>
    <w:p w14:paraId="6E1C6C65" w14:textId="53774471" w:rsidR="002E352C" w:rsidRPr="008C78F0" w:rsidRDefault="002E352C" w:rsidP="00141242">
      <w:pPr>
        <w:jc w:val="center"/>
        <w:rPr>
          <w:rFonts w:ascii="Times New Roman" w:hAnsi="Times New Roman" w:cs="Times New Roman"/>
          <w:sz w:val="24"/>
          <w:szCs w:val="24"/>
        </w:rPr>
      </w:pPr>
    </w:p>
    <w:p w14:paraId="218996AB" w14:textId="3665DC03" w:rsidR="002E352C" w:rsidRPr="008C78F0" w:rsidRDefault="002E352C" w:rsidP="00141242">
      <w:pPr>
        <w:jc w:val="center"/>
        <w:rPr>
          <w:rFonts w:ascii="Times New Roman" w:hAnsi="Times New Roman" w:cs="Times New Roman"/>
          <w:sz w:val="24"/>
          <w:szCs w:val="24"/>
        </w:rPr>
      </w:pPr>
    </w:p>
    <w:p w14:paraId="7CB63A46" w14:textId="75E691CD" w:rsidR="002E352C" w:rsidRPr="008C78F0" w:rsidRDefault="002E352C" w:rsidP="00141242">
      <w:pPr>
        <w:jc w:val="center"/>
        <w:rPr>
          <w:rFonts w:ascii="Times New Roman" w:hAnsi="Times New Roman" w:cs="Times New Roman"/>
          <w:sz w:val="24"/>
          <w:szCs w:val="24"/>
        </w:rPr>
      </w:pPr>
    </w:p>
    <w:p w14:paraId="297467C6" w14:textId="71BDEBF8" w:rsidR="002E352C" w:rsidRPr="008C78F0" w:rsidRDefault="002E352C" w:rsidP="00141242">
      <w:pPr>
        <w:jc w:val="center"/>
        <w:rPr>
          <w:rFonts w:ascii="Times New Roman" w:hAnsi="Times New Roman" w:cs="Times New Roman"/>
          <w:sz w:val="24"/>
          <w:szCs w:val="24"/>
        </w:rPr>
      </w:pPr>
    </w:p>
    <w:p w14:paraId="1E128F84" w14:textId="49188FB2" w:rsidR="002E352C" w:rsidRPr="008C78F0" w:rsidRDefault="002E352C" w:rsidP="00141242">
      <w:pPr>
        <w:jc w:val="center"/>
        <w:rPr>
          <w:rFonts w:ascii="Times New Roman" w:hAnsi="Times New Roman" w:cs="Times New Roman"/>
          <w:sz w:val="24"/>
          <w:szCs w:val="24"/>
        </w:rPr>
      </w:pPr>
    </w:p>
    <w:p w14:paraId="4E4D8A36" w14:textId="0FBC1EB3" w:rsidR="002E352C" w:rsidRPr="008C78F0" w:rsidRDefault="002E352C" w:rsidP="00141242">
      <w:pPr>
        <w:jc w:val="center"/>
        <w:rPr>
          <w:rFonts w:ascii="Times New Roman" w:hAnsi="Times New Roman" w:cs="Times New Roman"/>
          <w:sz w:val="24"/>
          <w:szCs w:val="24"/>
        </w:rPr>
      </w:pPr>
    </w:p>
    <w:p w14:paraId="3EF26DC7" w14:textId="756A4055" w:rsidR="002E352C" w:rsidRPr="008C78F0" w:rsidRDefault="002E352C" w:rsidP="00141242">
      <w:pPr>
        <w:jc w:val="center"/>
        <w:rPr>
          <w:rFonts w:ascii="Times New Roman" w:hAnsi="Times New Roman" w:cs="Times New Roman"/>
          <w:sz w:val="24"/>
          <w:szCs w:val="24"/>
        </w:rPr>
      </w:pPr>
    </w:p>
    <w:p w14:paraId="0833034E" w14:textId="281275B8" w:rsidR="002E352C" w:rsidRPr="008C78F0" w:rsidRDefault="002E352C" w:rsidP="00141242">
      <w:pPr>
        <w:jc w:val="center"/>
        <w:rPr>
          <w:rFonts w:ascii="Times New Roman" w:hAnsi="Times New Roman" w:cs="Times New Roman"/>
          <w:sz w:val="24"/>
          <w:szCs w:val="24"/>
        </w:rPr>
      </w:pPr>
    </w:p>
    <w:p w14:paraId="08FEC19D" w14:textId="488701B1" w:rsidR="002E352C" w:rsidRPr="008C78F0" w:rsidRDefault="002E352C" w:rsidP="00D55B6A">
      <w:pPr>
        <w:rPr>
          <w:rFonts w:ascii="Times New Roman" w:hAnsi="Times New Roman" w:cs="Times New Roman"/>
          <w:sz w:val="24"/>
          <w:szCs w:val="24"/>
        </w:rPr>
      </w:pPr>
    </w:p>
    <w:p w14:paraId="7E58C740" w14:textId="2EE0EE4B" w:rsidR="000932E2" w:rsidRPr="008C78F0" w:rsidRDefault="000932E2" w:rsidP="00D55B6A">
      <w:pPr>
        <w:rPr>
          <w:rFonts w:ascii="Times New Roman" w:hAnsi="Times New Roman" w:cs="Times New Roman"/>
          <w:sz w:val="24"/>
          <w:szCs w:val="24"/>
        </w:rPr>
      </w:pPr>
    </w:p>
    <w:p w14:paraId="06227975" w14:textId="77777777" w:rsidR="000932E2" w:rsidRPr="008C78F0" w:rsidRDefault="000932E2" w:rsidP="00D55B6A">
      <w:pPr>
        <w:rPr>
          <w:rFonts w:ascii="Times New Roman" w:hAnsi="Times New Roman" w:cs="Times New Roman"/>
          <w:sz w:val="24"/>
          <w:szCs w:val="24"/>
        </w:rPr>
      </w:pPr>
    </w:p>
    <w:p w14:paraId="6ABE4FB8" w14:textId="4C4F592F" w:rsidR="002E352C" w:rsidRPr="008C78F0" w:rsidRDefault="002E352C" w:rsidP="00D55B6A">
      <w:pPr>
        <w:rPr>
          <w:rFonts w:ascii="Times New Roman" w:hAnsi="Times New Roman" w:cs="Times New Roman"/>
          <w:sz w:val="24"/>
          <w:szCs w:val="24"/>
        </w:rPr>
      </w:pPr>
    </w:p>
    <w:p w14:paraId="1B1D3D10" w14:textId="77777777" w:rsidR="002E352C" w:rsidRPr="008C78F0" w:rsidRDefault="002E352C" w:rsidP="00D55B6A">
      <w:pPr>
        <w:rPr>
          <w:rFonts w:ascii="Times New Roman" w:hAnsi="Times New Roman" w:cs="Times New Roman"/>
          <w:sz w:val="24"/>
          <w:szCs w:val="24"/>
        </w:rPr>
      </w:pPr>
    </w:p>
    <w:p w14:paraId="2F34002F" w14:textId="6C36CBCF" w:rsidR="00D24FD7" w:rsidRPr="00EC6D44" w:rsidRDefault="00D24FD7" w:rsidP="00EC6D44">
      <w:pPr>
        <w:pStyle w:val="Heading1"/>
        <w:rPr>
          <w:rFonts w:ascii="Times New Roman" w:hAnsi="Times New Roman" w:cs="Times New Roman"/>
          <w:b/>
          <w:bCs/>
          <w:color w:val="auto"/>
          <w:sz w:val="24"/>
          <w:szCs w:val="24"/>
        </w:rPr>
      </w:pPr>
      <w:bookmarkStart w:id="5" w:name="_Toc41905416"/>
      <w:bookmarkStart w:id="6" w:name="_Toc50455497"/>
      <w:r w:rsidRPr="00EC6D44">
        <w:rPr>
          <w:rFonts w:ascii="Times New Roman" w:hAnsi="Times New Roman" w:cs="Times New Roman"/>
          <w:b/>
          <w:bCs/>
          <w:color w:val="auto"/>
          <w:sz w:val="24"/>
          <w:szCs w:val="24"/>
        </w:rPr>
        <w:t>Liste des tableaux</w:t>
      </w:r>
      <w:bookmarkEnd w:id="5"/>
      <w:bookmarkEnd w:id="6"/>
      <w:r w:rsidRPr="00EC6D44">
        <w:rPr>
          <w:rFonts w:ascii="Times New Roman" w:hAnsi="Times New Roman" w:cs="Times New Roman"/>
          <w:b/>
          <w:bCs/>
          <w:color w:val="auto"/>
          <w:sz w:val="24"/>
          <w:szCs w:val="24"/>
        </w:rPr>
        <w:t xml:space="preserve"> </w:t>
      </w:r>
    </w:p>
    <w:p w14:paraId="368846CD" w14:textId="75F24F3D" w:rsidR="00FE1CD1" w:rsidRDefault="00FE1CD1" w:rsidP="00141242">
      <w:pPr>
        <w:jc w:val="center"/>
        <w:rPr>
          <w:rFonts w:ascii="Times New Roman" w:hAnsi="Times New Roman" w:cs="Times New Roman"/>
          <w:sz w:val="24"/>
          <w:szCs w:val="24"/>
        </w:rPr>
      </w:pPr>
    </w:p>
    <w:p w14:paraId="29E8F55D" w14:textId="752928D7" w:rsidR="00FC5819" w:rsidRDefault="00FC5819" w:rsidP="00FC5819">
      <w:pPr>
        <w:spacing w:after="0" w:line="276" w:lineRule="auto"/>
        <w:rPr>
          <w:rFonts w:ascii="Times New Roman" w:hAnsi="Times New Roman" w:cs="Times New Roman"/>
          <w:color w:val="333333"/>
          <w:sz w:val="24"/>
          <w:szCs w:val="24"/>
          <w:shd w:val="clear" w:color="auto" w:fill="FFFFFF"/>
        </w:rPr>
      </w:pPr>
      <w:r w:rsidRPr="00FC5819">
        <w:rPr>
          <w:rFonts w:ascii="Times New Roman" w:hAnsi="Times New Roman" w:cs="Times New Roman"/>
          <w:sz w:val="24"/>
          <w:szCs w:val="24"/>
        </w:rPr>
        <w:t xml:space="preserve">Tableau 1. </w:t>
      </w:r>
      <w:r w:rsidRPr="00FC5819">
        <w:rPr>
          <w:rFonts w:ascii="Times New Roman" w:hAnsi="Times New Roman" w:cs="Times New Roman"/>
          <w:color w:val="333333"/>
          <w:sz w:val="24"/>
          <w:szCs w:val="24"/>
          <w:shd w:val="clear" w:color="auto" w:fill="FFFFFF"/>
        </w:rPr>
        <w:t>Approche IFD et GED</w:t>
      </w:r>
    </w:p>
    <w:p w14:paraId="4710BE49" w14:textId="77777777" w:rsidR="00FC5819" w:rsidRDefault="00FC5819" w:rsidP="00FC5819">
      <w:pPr>
        <w:spacing w:after="0" w:line="276" w:lineRule="auto"/>
        <w:rPr>
          <w:rFonts w:ascii="Times New Roman" w:hAnsi="Times New Roman" w:cs="Times New Roman"/>
          <w:color w:val="333333"/>
          <w:sz w:val="24"/>
          <w:szCs w:val="24"/>
          <w:shd w:val="clear" w:color="auto" w:fill="FFFFFF"/>
        </w:rPr>
      </w:pPr>
    </w:p>
    <w:p w14:paraId="6919C2D4" w14:textId="77777777" w:rsidR="00FC5819" w:rsidRDefault="00FC5819" w:rsidP="00FC5819">
      <w:pPr>
        <w:spacing w:after="0" w:line="276" w:lineRule="auto"/>
        <w:rPr>
          <w:rFonts w:ascii="Times New Roman" w:hAnsi="Times New Roman" w:cs="Times New Roman"/>
          <w:color w:val="333333"/>
          <w:sz w:val="24"/>
          <w:szCs w:val="24"/>
          <w:shd w:val="clear" w:color="auto" w:fill="FFFFFF"/>
        </w:rPr>
      </w:pPr>
    </w:p>
    <w:p w14:paraId="1C543B40" w14:textId="6860CBDC" w:rsidR="00FC5819" w:rsidRDefault="00FC5819" w:rsidP="00FC5819">
      <w:pPr>
        <w:spacing w:after="0" w:line="276" w:lineRule="auto"/>
        <w:rPr>
          <w:rFonts w:ascii="Times New Roman" w:hAnsi="Times New Roman" w:cs="Times New Roman"/>
          <w:sz w:val="24"/>
          <w:szCs w:val="24"/>
        </w:rPr>
      </w:pPr>
      <w:r>
        <w:rPr>
          <w:rFonts w:ascii="Times New Roman" w:hAnsi="Times New Roman" w:cs="Times New Roman"/>
          <w:color w:val="333333"/>
          <w:sz w:val="24"/>
          <w:szCs w:val="24"/>
          <w:shd w:val="clear" w:color="auto" w:fill="FFFFFF"/>
        </w:rPr>
        <w:t xml:space="preserve">Tableau 2. </w:t>
      </w:r>
      <w:r w:rsidRPr="00FC5819">
        <w:rPr>
          <w:rFonts w:ascii="Times New Roman" w:hAnsi="Times New Roman" w:cs="Times New Roman"/>
          <w:sz w:val="24"/>
          <w:szCs w:val="24"/>
        </w:rPr>
        <w:t>Résumé des caractéristiques des participants à l'entretien</w:t>
      </w:r>
    </w:p>
    <w:p w14:paraId="6479B2DA" w14:textId="77777777" w:rsidR="00FC5819" w:rsidRDefault="00FC5819" w:rsidP="00FC5819">
      <w:pPr>
        <w:spacing w:after="0" w:line="276" w:lineRule="auto"/>
        <w:rPr>
          <w:rFonts w:ascii="Times New Roman" w:hAnsi="Times New Roman" w:cs="Times New Roman"/>
          <w:sz w:val="24"/>
          <w:szCs w:val="24"/>
        </w:rPr>
      </w:pPr>
    </w:p>
    <w:p w14:paraId="148F63A9" w14:textId="5BEEFF25" w:rsidR="00FC5819" w:rsidRDefault="00FC5819" w:rsidP="00FC5819">
      <w:pPr>
        <w:spacing w:after="0" w:line="276" w:lineRule="auto"/>
        <w:rPr>
          <w:rFonts w:ascii="Times New Roman" w:hAnsi="Times New Roman" w:cs="Times New Roman"/>
          <w:sz w:val="24"/>
          <w:szCs w:val="24"/>
        </w:rPr>
      </w:pPr>
    </w:p>
    <w:p w14:paraId="180AF39E" w14:textId="20435272" w:rsidR="00FC5819" w:rsidRPr="00FC5819" w:rsidRDefault="00FC5819" w:rsidP="00FC5819">
      <w:pPr>
        <w:spacing w:after="0" w:line="276" w:lineRule="auto"/>
        <w:rPr>
          <w:rFonts w:ascii="Times New Roman" w:hAnsi="Times New Roman" w:cs="Times New Roman"/>
          <w:sz w:val="24"/>
          <w:szCs w:val="24"/>
        </w:rPr>
      </w:pPr>
      <w:r>
        <w:rPr>
          <w:rFonts w:ascii="Times New Roman" w:hAnsi="Times New Roman" w:cs="Times New Roman"/>
          <w:sz w:val="24"/>
          <w:szCs w:val="24"/>
        </w:rPr>
        <w:t>Tableau 3.</w:t>
      </w:r>
      <w:r w:rsidRPr="00FC5819">
        <w:t xml:space="preserve"> </w:t>
      </w:r>
      <w:r w:rsidRPr="00FC5819">
        <w:rPr>
          <w:rFonts w:ascii="Times New Roman" w:hAnsi="Times New Roman" w:cs="Times New Roman"/>
          <w:sz w:val="24"/>
          <w:szCs w:val="24"/>
        </w:rPr>
        <w:t>Données obtenues à partir de la méthode de collecte de données</w:t>
      </w:r>
    </w:p>
    <w:p w14:paraId="7ABF037B" w14:textId="7730A553" w:rsidR="00FC5819" w:rsidRPr="00FC5819" w:rsidRDefault="00FC5819" w:rsidP="00FC5819">
      <w:pPr>
        <w:spacing w:after="0" w:line="276" w:lineRule="auto"/>
        <w:rPr>
          <w:rFonts w:ascii="Times New Roman" w:hAnsi="Times New Roman" w:cs="Times New Roman"/>
          <w:color w:val="333333"/>
          <w:sz w:val="24"/>
          <w:szCs w:val="24"/>
          <w:shd w:val="clear" w:color="auto" w:fill="FFFFFF"/>
        </w:rPr>
      </w:pPr>
      <w:r w:rsidRPr="00FC5819">
        <w:rPr>
          <w:rFonts w:ascii="Times New Roman" w:hAnsi="Times New Roman" w:cs="Times New Roman"/>
          <w:sz w:val="24"/>
          <w:szCs w:val="24"/>
        </w:rPr>
        <w:t>(entretiens semi-dirigés)</w:t>
      </w:r>
    </w:p>
    <w:p w14:paraId="6671BFDE" w14:textId="77777777" w:rsidR="00FC5819" w:rsidRPr="00D24FD7" w:rsidRDefault="00FC5819" w:rsidP="00FC5819">
      <w:pPr>
        <w:rPr>
          <w:rFonts w:ascii="Times New Roman" w:hAnsi="Times New Roman" w:cs="Times New Roman"/>
          <w:b/>
          <w:bCs/>
          <w:sz w:val="24"/>
          <w:szCs w:val="24"/>
        </w:rPr>
      </w:pPr>
    </w:p>
    <w:p w14:paraId="6BD6C8F9" w14:textId="77777777" w:rsidR="00FC5819" w:rsidRDefault="00FC5819" w:rsidP="00FC5819">
      <w:pPr>
        <w:rPr>
          <w:rFonts w:ascii="Times New Roman" w:hAnsi="Times New Roman" w:cs="Times New Roman"/>
          <w:sz w:val="24"/>
          <w:szCs w:val="24"/>
        </w:rPr>
      </w:pPr>
    </w:p>
    <w:p w14:paraId="17123C93" w14:textId="31AA9963" w:rsidR="00FE1CD1" w:rsidRDefault="00FE1CD1" w:rsidP="00141242">
      <w:pPr>
        <w:jc w:val="center"/>
        <w:rPr>
          <w:rFonts w:ascii="Times New Roman" w:hAnsi="Times New Roman" w:cs="Times New Roman"/>
          <w:sz w:val="24"/>
          <w:szCs w:val="24"/>
        </w:rPr>
      </w:pPr>
    </w:p>
    <w:p w14:paraId="78CB3777" w14:textId="271BBB88" w:rsidR="00FE1CD1" w:rsidRDefault="00FE1CD1" w:rsidP="00141242">
      <w:pPr>
        <w:jc w:val="center"/>
        <w:rPr>
          <w:rFonts w:ascii="Times New Roman" w:hAnsi="Times New Roman" w:cs="Times New Roman"/>
          <w:sz w:val="24"/>
          <w:szCs w:val="24"/>
        </w:rPr>
      </w:pPr>
    </w:p>
    <w:p w14:paraId="6DF60813" w14:textId="12A0BF89" w:rsidR="00FE1CD1" w:rsidRDefault="00FE1CD1" w:rsidP="00141242">
      <w:pPr>
        <w:jc w:val="center"/>
        <w:rPr>
          <w:rFonts w:ascii="Times New Roman" w:hAnsi="Times New Roman" w:cs="Times New Roman"/>
          <w:sz w:val="24"/>
          <w:szCs w:val="24"/>
        </w:rPr>
      </w:pPr>
    </w:p>
    <w:p w14:paraId="3BE09D59" w14:textId="33012A1D" w:rsidR="00FE1CD1" w:rsidRDefault="00FE1CD1" w:rsidP="00141242">
      <w:pPr>
        <w:jc w:val="center"/>
        <w:rPr>
          <w:rFonts w:ascii="Times New Roman" w:hAnsi="Times New Roman" w:cs="Times New Roman"/>
          <w:sz w:val="24"/>
          <w:szCs w:val="24"/>
        </w:rPr>
      </w:pPr>
    </w:p>
    <w:p w14:paraId="4EB958A6" w14:textId="378AC866" w:rsidR="00FE1CD1" w:rsidRDefault="00FE1CD1" w:rsidP="00141242">
      <w:pPr>
        <w:jc w:val="center"/>
        <w:rPr>
          <w:rFonts w:ascii="Times New Roman" w:hAnsi="Times New Roman" w:cs="Times New Roman"/>
          <w:sz w:val="24"/>
          <w:szCs w:val="24"/>
        </w:rPr>
      </w:pPr>
    </w:p>
    <w:p w14:paraId="6236C0B4" w14:textId="698B9673" w:rsidR="00FE1CD1" w:rsidRDefault="00FE1CD1" w:rsidP="00141242">
      <w:pPr>
        <w:jc w:val="center"/>
        <w:rPr>
          <w:rFonts w:ascii="Times New Roman" w:hAnsi="Times New Roman" w:cs="Times New Roman"/>
          <w:sz w:val="24"/>
          <w:szCs w:val="24"/>
        </w:rPr>
      </w:pPr>
    </w:p>
    <w:p w14:paraId="2B17AA8C" w14:textId="2E8D9F67" w:rsidR="00FE1CD1" w:rsidRDefault="00FE1CD1" w:rsidP="00141242">
      <w:pPr>
        <w:jc w:val="center"/>
        <w:rPr>
          <w:rFonts w:ascii="Times New Roman" w:hAnsi="Times New Roman" w:cs="Times New Roman"/>
          <w:sz w:val="24"/>
          <w:szCs w:val="24"/>
        </w:rPr>
      </w:pPr>
    </w:p>
    <w:p w14:paraId="0A28FBED" w14:textId="77777777" w:rsidR="006D0949" w:rsidRDefault="006D0949" w:rsidP="00141242">
      <w:pPr>
        <w:jc w:val="center"/>
        <w:rPr>
          <w:rFonts w:ascii="Times New Roman" w:hAnsi="Times New Roman" w:cs="Times New Roman"/>
          <w:sz w:val="24"/>
          <w:szCs w:val="24"/>
        </w:rPr>
      </w:pPr>
    </w:p>
    <w:p w14:paraId="1C5FAC79" w14:textId="2BE45A72" w:rsidR="00FE1CD1" w:rsidRDefault="00FE1CD1" w:rsidP="00141242">
      <w:pPr>
        <w:jc w:val="center"/>
        <w:rPr>
          <w:rFonts w:ascii="Times New Roman" w:hAnsi="Times New Roman" w:cs="Times New Roman"/>
          <w:sz w:val="24"/>
          <w:szCs w:val="24"/>
        </w:rPr>
      </w:pPr>
    </w:p>
    <w:p w14:paraId="726E9E41" w14:textId="18BA1176" w:rsidR="00A16086" w:rsidRDefault="00A16086" w:rsidP="00141242">
      <w:pPr>
        <w:jc w:val="center"/>
        <w:rPr>
          <w:rFonts w:ascii="Times New Roman" w:hAnsi="Times New Roman" w:cs="Times New Roman"/>
          <w:sz w:val="24"/>
          <w:szCs w:val="24"/>
        </w:rPr>
      </w:pPr>
    </w:p>
    <w:p w14:paraId="353C9A6F" w14:textId="70FD617F" w:rsidR="00A16086" w:rsidRDefault="00A16086" w:rsidP="00141242">
      <w:pPr>
        <w:jc w:val="center"/>
        <w:rPr>
          <w:rFonts w:ascii="Times New Roman" w:hAnsi="Times New Roman" w:cs="Times New Roman"/>
          <w:sz w:val="24"/>
          <w:szCs w:val="24"/>
        </w:rPr>
      </w:pPr>
    </w:p>
    <w:p w14:paraId="1687FCDC" w14:textId="739A388B" w:rsidR="00D94B46" w:rsidRDefault="00D94B46" w:rsidP="00141242">
      <w:pPr>
        <w:jc w:val="center"/>
        <w:rPr>
          <w:rFonts w:ascii="Times New Roman" w:hAnsi="Times New Roman" w:cs="Times New Roman"/>
          <w:sz w:val="24"/>
          <w:szCs w:val="24"/>
        </w:rPr>
      </w:pPr>
    </w:p>
    <w:p w14:paraId="7E7831CA" w14:textId="641B17FA" w:rsidR="000932E2" w:rsidRDefault="000932E2" w:rsidP="00141242">
      <w:pPr>
        <w:jc w:val="center"/>
        <w:rPr>
          <w:rFonts w:ascii="Times New Roman" w:hAnsi="Times New Roman" w:cs="Times New Roman"/>
          <w:sz w:val="24"/>
          <w:szCs w:val="24"/>
        </w:rPr>
      </w:pPr>
    </w:p>
    <w:p w14:paraId="7E73CCED" w14:textId="77777777" w:rsidR="000932E2" w:rsidRDefault="000932E2" w:rsidP="00141242">
      <w:pPr>
        <w:jc w:val="center"/>
        <w:rPr>
          <w:rFonts w:ascii="Times New Roman" w:hAnsi="Times New Roman" w:cs="Times New Roman"/>
          <w:sz w:val="24"/>
          <w:szCs w:val="24"/>
        </w:rPr>
      </w:pPr>
    </w:p>
    <w:p w14:paraId="4EC7156B" w14:textId="3AC1BB89" w:rsidR="00FE1CD1" w:rsidRDefault="009B2F40" w:rsidP="00EC6D44">
      <w:pPr>
        <w:pStyle w:val="Heading1"/>
        <w:jc w:val="center"/>
        <w:rPr>
          <w:rFonts w:ascii="Times New Roman" w:hAnsi="Times New Roman" w:cs="Times New Roman"/>
          <w:b/>
          <w:bCs/>
          <w:color w:val="auto"/>
          <w:sz w:val="24"/>
          <w:szCs w:val="24"/>
          <w:u w:val="single"/>
        </w:rPr>
      </w:pPr>
      <w:bookmarkStart w:id="7" w:name="_Toc41905417"/>
      <w:bookmarkStart w:id="8" w:name="_Toc50455498"/>
      <w:r w:rsidRPr="00EC6D44">
        <w:rPr>
          <w:rFonts w:ascii="Times New Roman" w:hAnsi="Times New Roman" w:cs="Times New Roman"/>
          <w:b/>
          <w:bCs/>
          <w:color w:val="auto"/>
          <w:sz w:val="24"/>
          <w:szCs w:val="24"/>
          <w:u w:val="single"/>
        </w:rPr>
        <w:lastRenderedPageBreak/>
        <w:t>Table des matières</w:t>
      </w:r>
      <w:bookmarkEnd w:id="7"/>
      <w:bookmarkEnd w:id="8"/>
    </w:p>
    <w:p w14:paraId="69561594" w14:textId="2686C3BB" w:rsidR="00520C00" w:rsidRDefault="00520C00" w:rsidP="00520C00"/>
    <w:sdt>
      <w:sdtPr>
        <w:rPr>
          <w:rFonts w:asciiTheme="minorHAnsi" w:eastAsiaTheme="minorEastAsia" w:hAnsiTheme="minorHAnsi" w:cstheme="minorBidi"/>
          <w:color w:val="auto"/>
          <w:sz w:val="22"/>
          <w:szCs w:val="22"/>
          <w:lang w:val="fr-FR"/>
        </w:rPr>
        <w:id w:val="-1472127274"/>
        <w:docPartObj>
          <w:docPartGallery w:val="Table of Contents"/>
          <w:docPartUnique/>
        </w:docPartObj>
      </w:sdtPr>
      <w:sdtEndPr>
        <w:rPr>
          <w:b/>
          <w:bCs/>
        </w:rPr>
      </w:sdtEndPr>
      <w:sdtContent>
        <w:p w14:paraId="67639481" w14:textId="5E907B6B" w:rsidR="002463C4" w:rsidRDefault="002463C4">
          <w:pPr>
            <w:pStyle w:val="TOCHeading"/>
          </w:pPr>
        </w:p>
        <w:p w14:paraId="7A3F9A66" w14:textId="1BB04960" w:rsidR="001C1C5B" w:rsidRDefault="002463C4">
          <w:pPr>
            <w:pStyle w:val="TOC1"/>
            <w:rPr>
              <w:rStyle w:val="Hyperlink"/>
              <w:rFonts w:ascii="Times New Roman" w:hAnsi="Times New Roman" w:cs="Times New Roman"/>
              <w:noProof/>
              <w:sz w:val="24"/>
              <w:szCs w:val="24"/>
            </w:rPr>
          </w:pPr>
          <w:r>
            <w:fldChar w:fldCharType="begin"/>
          </w:r>
          <w:r>
            <w:instrText xml:space="preserve"> TOC \o "1-3" \h \z \u </w:instrText>
          </w:r>
          <w:r>
            <w:fldChar w:fldCharType="separate"/>
          </w:r>
          <w:hyperlink w:anchor="_Toc50455496" w:history="1">
            <w:r w:rsidR="001C1C5B" w:rsidRPr="009C1CA4">
              <w:rPr>
                <w:rStyle w:val="Hyperlink"/>
                <w:rFonts w:ascii="Times New Roman" w:hAnsi="Times New Roman" w:cs="Times New Roman"/>
                <w:b/>
                <w:bCs/>
                <w:noProof/>
                <w:sz w:val="24"/>
                <w:szCs w:val="24"/>
              </w:rPr>
              <w:t>Résumé</w:t>
            </w:r>
            <w:r w:rsidR="001C1C5B" w:rsidRPr="009C1CA4">
              <w:rPr>
                <w:rFonts w:ascii="Times New Roman" w:hAnsi="Times New Roman" w:cs="Times New Roman"/>
                <w:noProof/>
                <w:webHidden/>
                <w:sz w:val="24"/>
                <w:szCs w:val="24"/>
              </w:rPr>
              <w:tab/>
            </w:r>
            <w:r w:rsidR="001C1C5B" w:rsidRPr="009C1CA4">
              <w:rPr>
                <w:rFonts w:ascii="Times New Roman" w:hAnsi="Times New Roman" w:cs="Times New Roman"/>
                <w:noProof/>
                <w:webHidden/>
                <w:sz w:val="24"/>
                <w:szCs w:val="24"/>
              </w:rPr>
              <w:fldChar w:fldCharType="begin"/>
            </w:r>
            <w:r w:rsidR="001C1C5B" w:rsidRPr="009C1CA4">
              <w:rPr>
                <w:rFonts w:ascii="Times New Roman" w:hAnsi="Times New Roman" w:cs="Times New Roman"/>
                <w:noProof/>
                <w:webHidden/>
                <w:sz w:val="24"/>
                <w:szCs w:val="24"/>
              </w:rPr>
              <w:instrText xml:space="preserve"> PAGEREF _Toc50455496 \h </w:instrText>
            </w:r>
            <w:r w:rsidR="001C1C5B" w:rsidRPr="009C1CA4">
              <w:rPr>
                <w:rFonts w:ascii="Times New Roman" w:hAnsi="Times New Roman" w:cs="Times New Roman"/>
                <w:noProof/>
                <w:webHidden/>
                <w:sz w:val="24"/>
                <w:szCs w:val="24"/>
              </w:rPr>
            </w:r>
            <w:r w:rsidR="001C1C5B" w:rsidRPr="009C1CA4">
              <w:rPr>
                <w:rFonts w:ascii="Times New Roman" w:hAnsi="Times New Roman" w:cs="Times New Roman"/>
                <w:noProof/>
                <w:webHidden/>
                <w:sz w:val="24"/>
                <w:szCs w:val="24"/>
              </w:rPr>
              <w:fldChar w:fldCharType="separate"/>
            </w:r>
            <w:r w:rsidR="007918E1">
              <w:rPr>
                <w:rFonts w:ascii="Times New Roman" w:hAnsi="Times New Roman" w:cs="Times New Roman"/>
                <w:noProof/>
                <w:webHidden/>
                <w:sz w:val="24"/>
                <w:szCs w:val="24"/>
              </w:rPr>
              <w:t>ii</w:t>
            </w:r>
            <w:r w:rsidR="001C1C5B" w:rsidRPr="009C1CA4">
              <w:rPr>
                <w:rFonts w:ascii="Times New Roman" w:hAnsi="Times New Roman" w:cs="Times New Roman"/>
                <w:noProof/>
                <w:webHidden/>
                <w:sz w:val="24"/>
                <w:szCs w:val="24"/>
              </w:rPr>
              <w:fldChar w:fldCharType="end"/>
            </w:r>
          </w:hyperlink>
        </w:p>
        <w:p w14:paraId="54FBADC8" w14:textId="7E9DF12F" w:rsidR="00147238" w:rsidRPr="00147238" w:rsidRDefault="00147238" w:rsidP="00147238">
          <w:pPr>
            <w:rPr>
              <w:rFonts w:ascii="Times New Roman" w:hAnsi="Times New Roman" w:cs="Times New Roman"/>
              <w:sz w:val="24"/>
              <w:szCs w:val="24"/>
            </w:rPr>
          </w:pPr>
          <w:r w:rsidRPr="00147238">
            <w:rPr>
              <w:rFonts w:ascii="Times New Roman" w:hAnsi="Times New Roman" w:cs="Times New Roman"/>
              <w:sz w:val="24"/>
              <w:szCs w:val="24"/>
            </w:rPr>
            <w:t>Remerciements………………………………………………………</w:t>
          </w:r>
          <w:r>
            <w:rPr>
              <w:rFonts w:ascii="Times New Roman" w:hAnsi="Times New Roman" w:cs="Times New Roman"/>
              <w:sz w:val="24"/>
              <w:szCs w:val="24"/>
            </w:rPr>
            <w:t>…..</w:t>
          </w:r>
          <w:r w:rsidRPr="00147238">
            <w:rPr>
              <w:rFonts w:ascii="Times New Roman" w:hAnsi="Times New Roman" w:cs="Times New Roman"/>
              <w:sz w:val="24"/>
              <w:szCs w:val="24"/>
            </w:rPr>
            <w:t>………………………..</w:t>
          </w:r>
          <w:r>
            <w:rPr>
              <w:rFonts w:ascii="Times New Roman" w:hAnsi="Times New Roman" w:cs="Times New Roman"/>
              <w:sz w:val="24"/>
              <w:szCs w:val="24"/>
            </w:rPr>
            <w:t>iv</w:t>
          </w:r>
        </w:p>
        <w:p w14:paraId="75133C3A" w14:textId="45666AFD" w:rsidR="001C1C5B" w:rsidRPr="009C1CA4" w:rsidRDefault="009175D3">
          <w:pPr>
            <w:pStyle w:val="TOC1"/>
            <w:rPr>
              <w:rFonts w:ascii="Times New Roman" w:hAnsi="Times New Roman" w:cs="Times New Roman"/>
              <w:noProof/>
              <w:sz w:val="24"/>
              <w:szCs w:val="24"/>
              <w:lang w:eastAsia="fr-CA"/>
            </w:rPr>
          </w:pPr>
          <w:hyperlink w:anchor="_Toc50455497" w:history="1">
            <w:r w:rsidR="001C1C5B" w:rsidRPr="009C1CA4">
              <w:rPr>
                <w:rStyle w:val="Hyperlink"/>
                <w:rFonts w:ascii="Times New Roman" w:hAnsi="Times New Roman" w:cs="Times New Roman"/>
                <w:b/>
                <w:bCs/>
                <w:noProof/>
                <w:sz w:val="24"/>
                <w:szCs w:val="24"/>
              </w:rPr>
              <w:t>Liste des tableaux</w:t>
            </w:r>
            <w:r w:rsidR="001C1C5B" w:rsidRPr="009C1CA4">
              <w:rPr>
                <w:rFonts w:ascii="Times New Roman" w:hAnsi="Times New Roman" w:cs="Times New Roman"/>
                <w:noProof/>
                <w:webHidden/>
                <w:sz w:val="24"/>
                <w:szCs w:val="24"/>
              </w:rPr>
              <w:tab/>
            </w:r>
            <w:r w:rsidR="001C1C5B" w:rsidRPr="009C1CA4">
              <w:rPr>
                <w:rFonts w:ascii="Times New Roman" w:hAnsi="Times New Roman" w:cs="Times New Roman"/>
                <w:noProof/>
                <w:webHidden/>
                <w:sz w:val="24"/>
                <w:szCs w:val="24"/>
              </w:rPr>
              <w:fldChar w:fldCharType="begin"/>
            </w:r>
            <w:r w:rsidR="001C1C5B" w:rsidRPr="009C1CA4">
              <w:rPr>
                <w:rFonts w:ascii="Times New Roman" w:hAnsi="Times New Roman" w:cs="Times New Roman"/>
                <w:noProof/>
                <w:webHidden/>
                <w:sz w:val="24"/>
                <w:szCs w:val="24"/>
              </w:rPr>
              <w:instrText xml:space="preserve"> PAGEREF _Toc50455497 \h </w:instrText>
            </w:r>
            <w:r w:rsidR="001C1C5B" w:rsidRPr="009C1CA4">
              <w:rPr>
                <w:rFonts w:ascii="Times New Roman" w:hAnsi="Times New Roman" w:cs="Times New Roman"/>
                <w:noProof/>
                <w:webHidden/>
                <w:sz w:val="24"/>
                <w:szCs w:val="24"/>
              </w:rPr>
            </w:r>
            <w:r w:rsidR="001C1C5B" w:rsidRPr="009C1CA4">
              <w:rPr>
                <w:rFonts w:ascii="Times New Roman" w:hAnsi="Times New Roman" w:cs="Times New Roman"/>
                <w:noProof/>
                <w:webHidden/>
                <w:sz w:val="24"/>
                <w:szCs w:val="24"/>
              </w:rPr>
              <w:fldChar w:fldCharType="separate"/>
            </w:r>
            <w:r w:rsidR="007918E1">
              <w:rPr>
                <w:rFonts w:ascii="Times New Roman" w:hAnsi="Times New Roman" w:cs="Times New Roman"/>
                <w:noProof/>
                <w:webHidden/>
                <w:sz w:val="24"/>
                <w:szCs w:val="24"/>
              </w:rPr>
              <w:t>vi</w:t>
            </w:r>
            <w:r w:rsidR="001C1C5B" w:rsidRPr="009C1CA4">
              <w:rPr>
                <w:rFonts w:ascii="Times New Roman" w:hAnsi="Times New Roman" w:cs="Times New Roman"/>
                <w:noProof/>
                <w:webHidden/>
                <w:sz w:val="24"/>
                <w:szCs w:val="24"/>
              </w:rPr>
              <w:fldChar w:fldCharType="end"/>
            </w:r>
          </w:hyperlink>
        </w:p>
        <w:p w14:paraId="7DFA82F7" w14:textId="42A55264" w:rsidR="001C1C5B" w:rsidRPr="009C1CA4" w:rsidRDefault="009175D3">
          <w:pPr>
            <w:pStyle w:val="TOC1"/>
            <w:rPr>
              <w:rFonts w:ascii="Times New Roman" w:hAnsi="Times New Roman" w:cs="Times New Roman"/>
              <w:noProof/>
              <w:sz w:val="24"/>
              <w:szCs w:val="24"/>
              <w:lang w:eastAsia="fr-CA"/>
            </w:rPr>
          </w:pPr>
          <w:hyperlink w:anchor="_Toc50455498" w:history="1">
            <w:r w:rsidR="001C1C5B" w:rsidRPr="009C1CA4">
              <w:rPr>
                <w:rStyle w:val="Hyperlink"/>
                <w:rFonts w:ascii="Times New Roman" w:hAnsi="Times New Roman" w:cs="Times New Roman"/>
                <w:b/>
                <w:bCs/>
                <w:noProof/>
                <w:sz w:val="24"/>
                <w:szCs w:val="24"/>
              </w:rPr>
              <w:t>Table des matières</w:t>
            </w:r>
            <w:r w:rsidR="001C1C5B" w:rsidRPr="009C1CA4">
              <w:rPr>
                <w:rFonts w:ascii="Times New Roman" w:hAnsi="Times New Roman" w:cs="Times New Roman"/>
                <w:noProof/>
                <w:webHidden/>
                <w:sz w:val="24"/>
                <w:szCs w:val="24"/>
              </w:rPr>
              <w:tab/>
            </w:r>
            <w:r w:rsidR="001C1C5B" w:rsidRPr="009C1CA4">
              <w:rPr>
                <w:rFonts w:ascii="Times New Roman" w:hAnsi="Times New Roman" w:cs="Times New Roman"/>
                <w:noProof/>
                <w:webHidden/>
                <w:sz w:val="24"/>
                <w:szCs w:val="24"/>
              </w:rPr>
              <w:fldChar w:fldCharType="begin"/>
            </w:r>
            <w:r w:rsidR="001C1C5B" w:rsidRPr="009C1CA4">
              <w:rPr>
                <w:rFonts w:ascii="Times New Roman" w:hAnsi="Times New Roman" w:cs="Times New Roman"/>
                <w:noProof/>
                <w:webHidden/>
                <w:sz w:val="24"/>
                <w:szCs w:val="24"/>
              </w:rPr>
              <w:instrText xml:space="preserve"> PAGEREF _Toc50455498 \h </w:instrText>
            </w:r>
            <w:r w:rsidR="001C1C5B" w:rsidRPr="009C1CA4">
              <w:rPr>
                <w:rFonts w:ascii="Times New Roman" w:hAnsi="Times New Roman" w:cs="Times New Roman"/>
                <w:noProof/>
                <w:webHidden/>
                <w:sz w:val="24"/>
                <w:szCs w:val="24"/>
              </w:rPr>
            </w:r>
            <w:r w:rsidR="001C1C5B" w:rsidRPr="009C1CA4">
              <w:rPr>
                <w:rFonts w:ascii="Times New Roman" w:hAnsi="Times New Roman" w:cs="Times New Roman"/>
                <w:noProof/>
                <w:webHidden/>
                <w:sz w:val="24"/>
                <w:szCs w:val="24"/>
              </w:rPr>
              <w:fldChar w:fldCharType="separate"/>
            </w:r>
            <w:r w:rsidR="007918E1">
              <w:rPr>
                <w:rFonts w:ascii="Times New Roman" w:hAnsi="Times New Roman" w:cs="Times New Roman"/>
                <w:noProof/>
                <w:webHidden/>
                <w:sz w:val="24"/>
                <w:szCs w:val="24"/>
              </w:rPr>
              <w:t>v</w:t>
            </w:r>
            <w:r w:rsidR="00147238">
              <w:rPr>
                <w:rFonts w:ascii="Times New Roman" w:hAnsi="Times New Roman" w:cs="Times New Roman"/>
                <w:noProof/>
                <w:webHidden/>
                <w:sz w:val="24"/>
                <w:szCs w:val="24"/>
              </w:rPr>
              <w:t>i</w:t>
            </w:r>
            <w:r w:rsidR="007918E1">
              <w:rPr>
                <w:rFonts w:ascii="Times New Roman" w:hAnsi="Times New Roman" w:cs="Times New Roman"/>
                <w:noProof/>
                <w:webHidden/>
                <w:sz w:val="24"/>
                <w:szCs w:val="24"/>
              </w:rPr>
              <w:t>i</w:t>
            </w:r>
            <w:r w:rsidR="001C1C5B" w:rsidRPr="009C1CA4">
              <w:rPr>
                <w:rFonts w:ascii="Times New Roman" w:hAnsi="Times New Roman" w:cs="Times New Roman"/>
                <w:noProof/>
                <w:webHidden/>
                <w:sz w:val="24"/>
                <w:szCs w:val="24"/>
              </w:rPr>
              <w:fldChar w:fldCharType="end"/>
            </w:r>
          </w:hyperlink>
        </w:p>
        <w:p w14:paraId="0E7F2E5A" w14:textId="3F9C2D0B" w:rsidR="001C1C5B" w:rsidRPr="009C1CA4" w:rsidRDefault="009175D3">
          <w:pPr>
            <w:pStyle w:val="TOC1"/>
            <w:rPr>
              <w:rFonts w:ascii="Times New Roman" w:hAnsi="Times New Roman" w:cs="Times New Roman"/>
              <w:noProof/>
              <w:sz w:val="24"/>
              <w:szCs w:val="24"/>
              <w:lang w:eastAsia="fr-CA"/>
            </w:rPr>
          </w:pPr>
          <w:hyperlink w:anchor="_Toc50455499" w:history="1">
            <w:r w:rsidR="001C1C5B" w:rsidRPr="009C1CA4">
              <w:rPr>
                <w:rStyle w:val="Hyperlink"/>
                <w:rFonts w:ascii="Times New Roman" w:hAnsi="Times New Roman" w:cs="Times New Roman"/>
                <w:b/>
                <w:bCs/>
                <w:noProof/>
                <w:sz w:val="24"/>
                <w:szCs w:val="24"/>
              </w:rPr>
              <w:t>Liste des abréviations et acronymes</w:t>
            </w:r>
            <w:r w:rsidR="001C1C5B" w:rsidRPr="009C1CA4">
              <w:rPr>
                <w:rFonts w:ascii="Times New Roman" w:hAnsi="Times New Roman" w:cs="Times New Roman"/>
                <w:noProof/>
                <w:webHidden/>
                <w:sz w:val="24"/>
                <w:szCs w:val="24"/>
              </w:rPr>
              <w:tab/>
            </w:r>
            <w:r w:rsidR="00857477">
              <w:rPr>
                <w:rFonts w:ascii="Times New Roman" w:hAnsi="Times New Roman" w:cs="Times New Roman"/>
                <w:noProof/>
                <w:webHidden/>
                <w:sz w:val="24"/>
                <w:szCs w:val="24"/>
              </w:rPr>
              <w:t>ix</w:t>
            </w:r>
          </w:hyperlink>
        </w:p>
        <w:p w14:paraId="4021E679" w14:textId="187EF99B" w:rsidR="001C1C5B" w:rsidRPr="009C1CA4" w:rsidRDefault="009175D3">
          <w:pPr>
            <w:pStyle w:val="TOC1"/>
            <w:rPr>
              <w:rFonts w:ascii="Times New Roman" w:hAnsi="Times New Roman" w:cs="Times New Roman"/>
              <w:noProof/>
              <w:sz w:val="24"/>
              <w:szCs w:val="24"/>
              <w:lang w:eastAsia="fr-CA"/>
            </w:rPr>
          </w:pPr>
          <w:hyperlink w:anchor="_Toc50455500" w:history="1">
            <w:r w:rsidR="001C1C5B" w:rsidRPr="009C1CA4">
              <w:rPr>
                <w:rStyle w:val="Hyperlink"/>
                <w:rFonts w:ascii="Times New Roman" w:hAnsi="Times New Roman" w:cs="Times New Roman"/>
                <w:b/>
                <w:bCs/>
                <w:noProof/>
                <w:sz w:val="24"/>
                <w:szCs w:val="24"/>
                <w:lang w:val="fr-FR"/>
              </w:rPr>
              <w:t>Introduction</w:t>
            </w:r>
            <w:r w:rsidR="001C1C5B" w:rsidRPr="009C1CA4">
              <w:rPr>
                <w:rFonts w:ascii="Times New Roman" w:hAnsi="Times New Roman" w:cs="Times New Roman"/>
                <w:noProof/>
                <w:webHidden/>
                <w:sz w:val="24"/>
                <w:szCs w:val="24"/>
              </w:rPr>
              <w:tab/>
            </w:r>
            <w:r w:rsidR="001C1C5B" w:rsidRPr="009C1CA4">
              <w:rPr>
                <w:rFonts w:ascii="Times New Roman" w:hAnsi="Times New Roman" w:cs="Times New Roman"/>
                <w:noProof/>
                <w:webHidden/>
                <w:sz w:val="24"/>
                <w:szCs w:val="24"/>
              </w:rPr>
              <w:fldChar w:fldCharType="begin"/>
            </w:r>
            <w:r w:rsidR="001C1C5B" w:rsidRPr="009C1CA4">
              <w:rPr>
                <w:rFonts w:ascii="Times New Roman" w:hAnsi="Times New Roman" w:cs="Times New Roman"/>
                <w:noProof/>
                <w:webHidden/>
                <w:sz w:val="24"/>
                <w:szCs w:val="24"/>
              </w:rPr>
              <w:instrText xml:space="preserve"> PAGEREF _Toc50455500 \h </w:instrText>
            </w:r>
            <w:r w:rsidR="001C1C5B" w:rsidRPr="009C1CA4">
              <w:rPr>
                <w:rFonts w:ascii="Times New Roman" w:hAnsi="Times New Roman" w:cs="Times New Roman"/>
                <w:noProof/>
                <w:webHidden/>
                <w:sz w:val="24"/>
                <w:szCs w:val="24"/>
              </w:rPr>
            </w:r>
            <w:r w:rsidR="001C1C5B" w:rsidRPr="009C1CA4">
              <w:rPr>
                <w:rFonts w:ascii="Times New Roman" w:hAnsi="Times New Roman" w:cs="Times New Roman"/>
                <w:noProof/>
                <w:webHidden/>
                <w:sz w:val="24"/>
                <w:szCs w:val="24"/>
              </w:rPr>
              <w:fldChar w:fldCharType="separate"/>
            </w:r>
            <w:r w:rsidR="007918E1">
              <w:rPr>
                <w:rFonts w:ascii="Times New Roman" w:hAnsi="Times New Roman" w:cs="Times New Roman"/>
                <w:noProof/>
                <w:webHidden/>
                <w:sz w:val="24"/>
                <w:szCs w:val="24"/>
              </w:rPr>
              <w:t>1</w:t>
            </w:r>
            <w:r w:rsidR="001C1C5B" w:rsidRPr="009C1CA4">
              <w:rPr>
                <w:rFonts w:ascii="Times New Roman" w:hAnsi="Times New Roman" w:cs="Times New Roman"/>
                <w:noProof/>
                <w:webHidden/>
                <w:sz w:val="24"/>
                <w:szCs w:val="24"/>
              </w:rPr>
              <w:fldChar w:fldCharType="end"/>
            </w:r>
          </w:hyperlink>
        </w:p>
        <w:p w14:paraId="6F937723" w14:textId="103F646A" w:rsidR="001C1C5B" w:rsidRPr="009C1CA4" w:rsidRDefault="009175D3">
          <w:pPr>
            <w:pStyle w:val="TOC2"/>
            <w:rPr>
              <w:rFonts w:ascii="Times New Roman" w:hAnsi="Times New Roman" w:cs="Times New Roman"/>
              <w:noProof/>
              <w:sz w:val="24"/>
              <w:szCs w:val="24"/>
              <w:lang w:eastAsia="fr-CA"/>
            </w:rPr>
          </w:pPr>
          <w:hyperlink w:anchor="_Toc50455501" w:history="1">
            <w:r w:rsidR="001C1C5B" w:rsidRPr="009C1CA4">
              <w:rPr>
                <w:rStyle w:val="Hyperlink"/>
                <w:rFonts w:ascii="Times New Roman" w:hAnsi="Times New Roman" w:cs="Times New Roman"/>
                <w:noProof/>
                <w:sz w:val="24"/>
                <w:szCs w:val="24"/>
                <w:lang w:val="fr-FR"/>
              </w:rPr>
              <w:t>1.1 Présentation du contexte camerounais de recherche</w:t>
            </w:r>
            <w:r w:rsidR="001C1C5B" w:rsidRPr="009C1CA4">
              <w:rPr>
                <w:rFonts w:ascii="Times New Roman" w:hAnsi="Times New Roman" w:cs="Times New Roman"/>
                <w:noProof/>
                <w:webHidden/>
                <w:sz w:val="24"/>
                <w:szCs w:val="24"/>
              </w:rPr>
              <w:tab/>
            </w:r>
            <w:r w:rsidR="001C1C5B" w:rsidRPr="009C1CA4">
              <w:rPr>
                <w:rFonts w:ascii="Times New Roman" w:hAnsi="Times New Roman" w:cs="Times New Roman"/>
                <w:noProof/>
                <w:webHidden/>
                <w:sz w:val="24"/>
                <w:szCs w:val="24"/>
              </w:rPr>
              <w:fldChar w:fldCharType="begin"/>
            </w:r>
            <w:r w:rsidR="001C1C5B" w:rsidRPr="009C1CA4">
              <w:rPr>
                <w:rFonts w:ascii="Times New Roman" w:hAnsi="Times New Roman" w:cs="Times New Roman"/>
                <w:noProof/>
                <w:webHidden/>
                <w:sz w:val="24"/>
                <w:szCs w:val="24"/>
              </w:rPr>
              <w:instrText xml:space="preserve"> PAGEREF _Toc50455501 \h </w:instrText>
            </w:r>
            <w:r w:rsidR="001C1C5B" w:rsidRPr="009C1CA4">
              <w:rPr>
                <w:rFonts w:ascii="Times New Roman" w:hAnsi="Times New Roman" w:cs="Times New Roman"/>
                <w:noProof/>
                <w:webHidden/>
                <w:sz w:val="24"/>
                <w:szCs w:val="24"/>
              </w:rPr>
            </w:r>
            <w:r w:rsidR="001C1C5B" w:rsidRPr="009C1CA4">
              <w:rPr>
                <w:rFonts w:ascii="Times New Roman" w:hAnsi="Times New Roman" w:cs="Times New Roman"/>
                <w:noProof/>
                <w:webHidden/>
                <w:sz w:val="24"/>
                <w:szCs w:val="24"/>
              </w:rPr>
              <w:fldChar w:fldCharType="separate"/>
            </w:r>
            <w:r w:rsidR="007918E1">
              <w:rPr>
                <w:rFonts w:ascii="Times New Roman" w:hAnsi="Times New Roman" w:cs="Times New Roman"/>
                <w:noProof/>
                <w:webHidden/>
                <w:sz w:val="24"/>
                <w:szCs w:val="24"/>
              </w:rPr>
              <w:t>1</w:t>
            </w:r>
            <w:r w:rsidR="001C1C5B" w:rsidRPr="009C1CA4">
              <w:rPr>
                <w:rFonts w:ascii="Times New Roman" w:hAnsi="Times New Roman" w:cs="Times New Roman"/>
                <w:noProof/>
                <w:webHidden/>
                <w:sz w:val="24"/>
                <w:szCs w:val="24"/>
              </w:rPr>
              <w:fldChar w:fldCharType="end"/>
            </w:r>
          </w:hyperlink>
        </w:p>
        <w:p w14:paraId="074E68FD" w14:textId="5E65ED8B" w:rsidR="001C1C5B" w:rsidRPr="009C1CA4" w:rsidRDefault="009175D3">
          <w:pPr>
            <w:pStyle w:val="TOC2"/>
            <w:rPr>
              <w:rFonts w:ascii="Times New Roman" w:hAnsi="Times New Roman" w:cs="Times New Roman"/>
              <w:noProof/>
              <w:sz w:val="24"/>
              <w:szCs w:val="24"/>
              <w:lang w:eastAsia="fr-CA"/>
            </w:rPr>
          </w:pPr>
          <w:hyperlink w:anchor="_Toc50455502" w:history="1">
            <w:r w:rsidR="001C1C5B" w:rsidRPr="009C1CA4">
              <w:rPr>
                <w:rStyle w:val="Hyperlink"/>
                <w:rFonts w:ascii="Times New Roman" w:hAnsi="Times New Roman" w:cs="Times New Roman"/>
                <w:noProof/>
                <w:sz w:val="24"/>
                <w:szCs w:val="24"/>
                <w:lang w:val="fr-FR"/>
              </w:rPr>
              <w:t>1.2 Énoncé du problème</w:t>
            </w:r>
            <w:r w:rsidR="001C1C5B" w:rsidRPr="009C1CA4">
              <w:rPr>
                <w:rFonts w:ascii="Times New Roman" w:hAnsi="Times New Roman" w:cs="Times New Roman"/>
                <w:noProof/>
                <w:webHidden/>
                <w:sz w:val="24"/>
                <w:szCs w:val="24"/>
              </w:rPr>
              <w:tab/>
            </w:r>
            <w:r w:rsidR="001C1C5B" w:rsidRPr="009C1CA4">
              <w:rPr>
                <w:rFonts w:ascii="Times New Roman" w:hAnsi="Times New Roman" w:cs="Times New Roman"/>
                <w:noProof/>
                <w:webHidden/>
                <w:sz w:val="24"/>
                <w:szCs w:val="24"/>
              </w:rPr>
              <w:fldChar w:fldCharType="begin"/>
            </w:r>
            <w:r w:rsidR="001C1C5B" w:rsidRPr="009C1CA4">
              <w:rPr>
                <w:rFonts w:ascii="Times New Roman" w:hAnsi="Times New Roman" w:cs="Times New Roman"/>
                <w:noProof/>
                <w:webHidden/>
                <w:sz w:val="24"/>
                <w:szCs w:val="24"/>
              </w:rPr>
              <w:instrText xml:space="preserve"> PAGEREF _Toc50455502 \h </w:instrText>
            </w:r>
            <w:r w:rsidR="001C1C5B" w:rsidRPr="009C1CA4">
              <w:rPr>
                <w:rFonts w:ascii="Times New Roman" w:hAnsi="Times New Roman" w:cs="Times New Roman"/>
                <w:noProof/>
                <w:webHidden/>
                <w:sz w:val="24"/>
                <w:szCs w:val="24"/>
              </w:rPr>
            </w:r>
            <w:r w:rsidR="001C1C5B" w:rsidRPr="009C1CA4">
              <w:rPr>
                <w:rFonts w:ascii="Times New Roman" w:hAnsi="Times New Roman" w:cs="Times New Roman"/>
                <w:noProof/>
                <w:webHidden/>
                <w:sz w:val="24"/>
                <w:szCs w:val="24"/>
              </w:rPr>
              <w:fldChar w:fldCharType="separate"/>
            </w:r>
            <w:r w:rsidR="007918E1">
              <w:rPr>
                <w:rFonts w:ascii="Times New Roman" w:hAnsi="Times New Roman" w:cs="Times New Roman"/>
                <w:noProof/>
                <w:webHidden/>
                <w:sz w:val="24"/>
                <w:szCs w:val="24"/>
              </w:rPr>
              <w:t>2</w:t>
            </w:r>
            <w:r w:rsidR="001C1C5B" w:rsidRPr="009C1CA4">
              <w:rPr>
                <w:rFonts w:ascii="Times New Roman" w:hAnsi="Times New Roman" w:cs="Times New Roman"/>
                <w:noProof/>
                <w:webHidden/>
                <w:sz w:val="24"/>
                <w:szCs w:val="24"/>
              </w:rPr>
              <w:fldChar w:fldCharType="end"/>
            </w:r>
          </w:hyperlink>
        </w:p>
        <w:p w14:paraId="661E5B58" w14:textId="29D06165" w:rsidR="001C1C5B" w:rsidRPr="009C1CA4" w:rsidRDefault="009175D3">
          <w:pPr>
            <w:pStyle w:val="TOC2"/>
            <w:rPr>
              <w:rFonts w:ascii="Times New Roman" w:hAnsi="Times New Roman" w:cs="Times New Roman"/>
              <w:noProof/>
              <w:sz w:val="24"/>
              <w:szCs w:val="24"/>
              <w:lang w:eastAsia="fr-CA"/>
            </w:rPr>
          </w:pPr>
          <w:hyperlink w:anchor="_Toc50455503" w:history="1">
            <w:r w:rsidR="001C1C5B" w:rsidRPr="009C1CA4">
              <w:rPr>
                <w:rStyle w:val="Hyperlink"/>
                <w:rFonts w:ascii="Times New Roman" w:hAnsi="Times New Roman" w:cs="Times New Roman"/>
                <w:noProof/>
                <w:sz w:val="24"/>
                <w:szCs w:val="24"/>
                <w:lang w:val="fr-FR"/>
              </w:rPr>
              <w:t>1.3 Objectifs de recherche</w:t>
            </w:r>
            <w:r w:rsidR="001C1C5B" w:rsidRPr="009C1CA4">
              <w:rPr>
                <w:rFonts w:ascii="Times New Roman" w:hAnsi="Times New Roman" w:cs="Times New Roman"/>
                <w:noProof/>
                <w:webHidden/>
                <w:sz w:val="24"/>
                <w:szCs w:val="24"/>
              </w:rPr>
              <w:tab/>
            </w:r>
            <w:r w:rsidR="001C1C5B" w:rsidRPr="009C1CA4">
              <w:rPr>
                <w:rFonts w:ascii="Times New Roman" w:hAnsi="Times New Roman" w:cs="Times New Roman"/>
                <w:noProof/>
                <w:webHidden/>
                <w:sz w:val="24"/>
                <w:szCs w:val="24"/>
              </w:rPr>
              <w:fldChar w:fldCharType="begin"/>
            </w:r>
            <w:r w:rsidR="001C1C5B" w:rsidRPr="009C1CA4">
              <w:rPr>
                <w:rFonts w:ascii="Times New Roman" w:hAnsi="Times New Roman" w:cs="Times New Roman"/>
                <w:noProof/>
                <w:webHidden/>
                <w:sz w:val="24"/>
                <w:szCs w:val="24"/>
              </w:rPr>
              <w:instrText xml:space="preserve"> PAGEREF _Toc50455503 \h </w:instrText>
            </w:r>
            <w:r w:rsidR="001C1C5B" w:rsidRPr="009C1CA4">
              <w:rPr>
                <w:rFonts w:ascii="Times New Roman" w:hAnsi="Times New Roman" w:cs="Times New Roman"/>
                <w:noProof/>
                <w:webHidden/>
                <w:sz w:val="24"/>
                <w:szCs w:val="24"/>
              </w:rPr>
            </w:r>
            <w:r w:rsidR="001C1C5B" w:rsidRPr="009C1CA4">
              <w:rPr>
                <w:rFonts w:ascii="Times New Roman" w:hAnsi="Times New Roman" w:cs="Times New Roman"/>
                <w:noProof/>
                <w:webHidden/>
                <w:sz w:val="24"/>
                <w:szCs w:val="24"/>
              </w:rPr>
              <w:fldChar w:fldCharType="separate"/>
            </w:r>
            <w:r w:rsidR="007918E1">
              <w:rPr>
                <w:rFonts w:ascii="Times New Roman" w:hAnsi="Times New Roman" w:cs="Times New Roman"/>
                <w:noProof/>
                <w:webHidden/>
                <w:sz w:val="24"/>
                <w:szCs w:val="24"/>
              </w:rPr>
              <w:t>4</w:t>
            </w:r>
            <w:r w:rsidR="001C1C5B" w:rsidRPr="009C1CA4">
              <w:rPr>
                <w:rFonts w:ascii="Times New Roman" w:hAnsi="Times New Roman" w:cs="Times New Roman"/>
                <w:noProof/>
                <w:webHidden/>
                <w:sz w:val="24"/>
                <w:szCs w:val="24"/>
              </w:rPr>
              <w:fldChar w:fldCharType="end"/>
            </w:r>
          </w:hyperlink>
        </w:p>
        <w:p w14:paraId="35A329F8" w14:textId="24D64022" w:rsidR="001C1C5B" w:rsidRPr="009C1CA4" w:rsidRDefault="009175D3">
          <w:pPr>
            <w:pStyle w:val="TOC2"/>
            <w:rPr>
              <w:rFonts w:ascii="Times New Roman" w:hAnsi="Times New Roman" w:cs="Times New Roman"/>
              <w:noProof/>
              <w:sz w:val="24"/>
              <w:szCs w:val="24"/>
              <w:lang w:eastAsia="fr-CA"/>
            </w:rPr>
          </w:pPr>
          <w:hyperlink w:anchor="_Toc50455504" w:history="1">
            <w:r w:rsidR="001C1C5B" w:rsidRPr="009C1CA4">
              <w:rPr>
                <w:rStyle w:val="Hyperlink"/>
                <w:rFonts w:ascii="Times New Roman" w:hAnsi="Times New Roman" w:cs="Times New Roman"/>
                <w:noProof/>
                <w:sz w:val="24"/>
                <w:szCs w:val="24"/>
                <w:lang w:val="fr-FR"/>
              </w:rPr>
              <w:t>1.4 Plan du mémoire</w:t>
            </w:r>
            <w:r w:rsidR="001C1C5B" w:rsidRPr="009C1CA4">
              <w:rPr>
                <w:rFonts w:ascii="Times New Roman" w:hAnsi="Times New Roman" w:cs="Times New Roman"/>
                <w:noProof/>
                <w:webHidden/>
                <w:sz w:val="24"/>
                <w:szCs w:val="24"/>
              </w:rPr>
              <w:tab/>
            </w:r>
            <w:r w:rsidR="001C1C5B" w:rsidRPr="009C1CA4">
              <w:rPr>
                <w:rFonts w:ascii="Times New Roman" w:hAnsi="Times New Roman" w:cs="Times New Roman"/>
                <w:noProof/>
                <w:webHidden/>
                <w:sz w:val="24"/>
                <w:szCs w:val="24"/>
              </w:rPr>
              <w:fldChar w:fldCharType="begin"/>
            </w:r>
            <w:r w:rsidR="001C1C5B" w:rsidRPr="009C1CA4">
              <w:rPr>
                <w:rFonts w:ascii="Times New Roman" w:hAnsi="Times New Roman" w:cs="Times New Roman"/>
                <w:noProof/>
                <w:webHidden/>
                <w:sz w:val="24"/>
                <w:szCs w:val="24"/>
              </w:rPr>
              <w:instrText xml:space="preserve"> PAGEREF _Toc50455504 \h </w:instrText>
            </w:r>
            <w:r w:rsidR="001C1C5B" w:rsidRPr="009C1CA4">
              <w:rPr>
                <w:rFonts w:ascii="Times New Roman" w:hAnsi="Times New Roman" w:cs="Times New Roman"/>
                <w:noProof/>
                <w:webHidden/>
                <w:sz w:val="24"/>
                <w:szCs w:val="24"/>
              </w:rPr>
            </w:r>
            <w:r w:rsidR="001C1C5B" w:rsidRPr="009C1CA4">
              <w:rPr>
                <w:rFonts w:ascii="Times New Roman" w:hAnsi="Times New Roman" w:cs="Times New Roman"/>
                <w:noProof/>
                <w:webHidden/>
                <w:sz w:val="24"/>
                <w:szCs w:val="24"/>
              </w:rPr>
              <w:fldChar w:fldCharType="separate"/>
            </w:r>
            <w:r w:rsidR="007918E1">
              <w:rPr>
                <w:rFonts w:ascii="Times New Roman" w:hAnsi="Times New Roman" w:cs="Times New Roman"/>
                <w:noProof/>
                <w:webHidden/>
                <w:sz w:val="24"/>
                <w:szCs w:val="24"/>
              </w:rPr>
              <w:t>4</w:t>
            </w:r>
            <w:r w:rsidR="001C1C5B" w:rsidRPr="009C1CA4">
              <w:rPr>
                <w:rFonts w:ascii="Times New Roman" w:hAnsi="Times New Roman" w:cs="Times New Roman"/>
                <w:noProof/>
                <w:webHidden/>
                <w:sz w:val="24"/>
                <w:szCs w:val="24"/>
              </w:rPr>
              <w:fldChar w:fldCharType="end"/>
            </w:r>
          </w:hyperlink>
        </w:p>
        <w:p w14:paraId="4F8DD141" w14:textId="73CF558A" w:rsidR="001C1C5B" w:rsidRPr="009C1CA4" w:rsidRDefault="009175D3">
          <w:pPr>
            <w:pStyle w:val="TOC1"/>
            <w:rPr>
              <w:rFonts w:ascii="Times New Roman" w:hAnsi="Times New Roman" w:cs="Times New Roman"/>
              <w:noProof/>
              <w:sz w:val="24"/>
              <w:szCs w:val="24"/>
              <w:lang w:eastAsia="fr-CA"/>
            </w:rPr>
          </w:pPr>
          <w:hyperlink w:anchor="_Toc50455505" w:history="1">
            <w:r w:rsidR="001C1C5B" w:rsidRPr="009C1CA4">
              <w:rPr>
                <w:rStyle w:val="Hyperlink"/>
                <w:rFonts w:ascii="Times New Roman" w:hAnsi="Times New Roman" w:cs="Times New Roman"/>
                <w:b/>
                <w:bCs/>
                <w:noProof/>
                <w:sz w:val="24"/>
                <w:szCs w:val="24"/>
                <w:lang w:val="fr-FR"/>
              </w:rPr>
              <w:t>Chapitre 2 : Revue de littérature</w:t>
            </w:r>
            <w:r w:rsidR="001C1C5B" w:rsidRPr="009C1CA4">
              <w:rPr>
                <w:rFonts w:ascii="Times New Roman" w:hAnsi="Times New Roman" w:cs="Times New Roman"/>
                <w:noProof/>
                <w:webHidden/>
                <w:sz w:val="24"/>
                <w:szCs w:val="24"/>
              </w:rPr>
              <w:tab/>
            </w:r>
            <w:r w:rsidR="001C1C5B" w:rsidRPr="009C1CA4">
              <w:rPr>
                <w:rFonts w:ascii="Times New Roman" w:hAnsi="Times New Roman" w:cs="Times New Roman"/>
                <w:noProof/>
                <w:webHidden/>
                <w:sz w:val="24"/>
                <w:szCs w:val="24"/>
              </w:rPr>
              <w:fldChar w:fldCharType="begin"/>
            </w:r>
            <w:r w:rsidR="001C1C5B" w:rsidRPr="009C1CA4">
              <w:rPr>
                <w:rFonts w:ascii="Times New Roman" w:hAnsi="Times New Roman" w:cs="Times New Roman"/>
                <w:noProof/>
                <w:webHidden/>
                <w:sz w:val="24"/>
                <w:szCs w:val="24"/>
              </w:rPr>
              <w:instrText xml:space="preserve"> PAGEREF _Toc50455505 \h </w:instrText>
            </w:r>
            <w:r w:rsidR="001C1C5B" w:rsidRPr="009C1CA4">
              <w:rPr>
                <w:rFonts w:ascii="Times New Roman" w:hAnsi="Times New Roman" w:cs="Times New Roman"/>
                <w:noProof/>
                <w:webHidden/>
                <w:sz w:val="24"/>
                <w:szCs w:val="24"/>
              </w:rPr>
            </w:r>
            <w:r w:rsidR="001C1C5B" w:rsidRPr="009C1CA4">
              <w:rPr>
                <w:rFonts w:ascii="Times New Roman" w:hAnsi="Times New Roman" w:cs="Times New Roman"/>
                <w:noProof/>
                <w:webHidden/>
                <w:sz w:val="24"/>
                <w:szCs w:val="24"/>
              </w:rPr>
              <w:fldChar w:fldCharType="separate"/>
            </w:r>
            <w:r w:rsidR="007918E1">
              <w:rPr>
                <w:rFonts w:ascii="Times New Roman" w:hAnsi="Times New Roman" w:cs="Times New Roman"/>
                <w:noProof/>
                <w:webHidden/>
                <w:sz w:val="24"/>
                <w:szCs w:val="24"/>
              </w:rPr>
              <w:t>5</w:t>
            </w:r>
            <w:r w:rsidR="001C1C5B" w:rsidRPr="009C1CA4">
              <w:rPr>
                <w:rFonts w:ascii="Times New Roman" w:hAnsi="Times New Roman" w:cs="Times New Roman"/>
                <w:noProof/>
                <w:webHidden/>
                <w:sz w:val="24"/>
                <w:szCs w:val="24"/>
              </w:rPr>
              <w:fldChar w:fldCharType="end"/>
            </w:r>
          </w:hyperlink>
        </w:p>
        <w:p w14:paraId="0EA1935E" w14:textId="5F057B63" w:rsidR="001C1C5B" w:rsidRPr="009C1CA4" w:rsidRDefault="009175D3">
          <w:pPr>
            <w:pStyle w:val="TOC2"/>
            <w:rPr>
              <w:rFonts w:ascii="Times New Roman" w:hAnsi="Times New Roman" w:cs="Times New Roman"/>
              <w:noProof/>
              <w:sz w:val="24"/>
              <w:szCs w:val="24"/>
              <w:lang w:eastAsia="fr-CA"/>
            </w:rPr>
          </w:pPr>
          <w:hyperlink w:anchor="_Toc50455506" w:history="1">
            <w:r w:rsidR="001C1C5B" w:rsidRPr="009C1CA4">
              <w:rPr>
                <w:rStyle w:val="Hyperlink"/>
                <w:rFonts w:ascii="Times New Roman" w:hAnsi="Times New Roman" w:cs="Times New Roman"/>
                <w:noProof/>
                <w:sz w:val="24"/>
                <w:szCs w:val="24"/>
                <w:lang w:val="fr-FR"/>
              </w:rPr>
              <w:t>2.1 Concept de leadership</w:t>
            </w:r>
            <w:r w:rsidR="001C1C5B" w:rsidRPr="009C1CA4">
              <w:rPr>
                <w:rFonts w:ascii="Times New Roman" w:hAnsi="Times New Roman" w:cs="Times New Roman"/>
                <w:noProof/>
                <w:webHidden/>
                <w:sz w:val="24"/>
                <w:szCs w:val="24"/>
              </w:rPr>
              <w:tab/>
            </w:r>
            <w:r w:rsidR="001C1C5B" w:rsidRPr="009C1CA4">
              <w:rPr>
                <w:rFonts w:ascii="Times New Roman" w:hAnsi="Times New Roman" w:cs="Times New Roman"/>
                <w:noProof/>
                <w:webHidden/>
                <w:sz w:val="24"/>
                <w:szCs w:val="24"/>
              </w:rPr>
              <w:fldChar w:fldCharType="begin"/>
            </w:r>
            <w:r w:rsidR="001C1C5B" w:rsidRPr="009C1CA4">
              <w:rPr>
                <w:rFonts w:ascii="Times New Roman" w:hAnsi="Times New Roman" w:cs="Times New Roman"/>
                <w:noProof/>
                <w:webHidden/>
                <w:sz w:val="24"/>
                <w:szCs w:val="24"/>
              </w:rPr>
              <w:instrText xml:space="preserve"> PAGEREF _Toc50455506 \h </w:instrText>
            </w:r>
            <w:r w:rsidR="001C1C5B" w:rsidRPr="009C1CA4">
              <w:rPr>
                <w:rFonts w:ascii="Times New Roman" w:hAnsi="Times New Roman" w:cs="Times New Roman"/>
                <w:noProof/>
                <w:webHidden/>
                <w:sz w:val="24"/>
                <w:szCs w:val="24"/>
              </w:rPr>
            </w:r>
            <w:r w:rsidR="001C1C5B" w:rsidRPr="009C1CA4">
              <w:rPr>
                <w:rFonts w:ascii="Times New Roman" w:hAnsi="Times New Roman" w:cs="Times New Roman"/>
                <w:noProof/>
                <w:webHidden/>
                <w:sz w:val="24"/>
                <w:szCs w:val="24"/>
              </w:rPr>
              <w:fldChar w:fldCharType="separate"/>
            </w:r>
            <w:r w:rsidR="007918E1">
              <w:rPr>
                <w:rFonts w:ascii="Times New Roman" w:hAnsi="Times New Roman" w:cs="Times New Roman"/>
                <w:noProof/>
                <w:webHidden/>
                <w:sz w:val="24"/>
                <w:szCs w:val="24"/>
              </w:rPr>
              <w:t>5</w:t>
            </w:r>
            <w:r w:rsidR="001C1C5B" w:rsidRPr="009C1CA4">
              <w:rPr>
                <w:rFonts w:ascii="Times New Roman" w:hAnsi="Times New Roman" w:cs="Times New Roman"/>
                <w:noProof/>
                <w:webHidden/>
                <w:sz w:val="24"/>
                <w:szCs w:val="24"/>
              </w:rPr>
              <w:fldChar w:fldCharType="end"/>
            </w:r>
          </w:hyperlink>
        </w:p>
        <w:p w14:paraId="679F2E13" w14:textId="7DF4839F" w:rsidR="001C1C5B" w:rsidRPr="009C1CA4" w:rsidRDefault="009175D3">
          <w:pPr>
            <w:pStyle w:val="TOC3"/>
            <w:tabs>
              <w:tab w:val="right" w:leader="dot" w:pos="9350"/>
            </w:tabs>
            <w:rPr>
              <w:rFonts w:ascii="Times New Roman" w:hAnsi="Times New Roman" w:cs="Times New Roman"/>
              <w:noProof/>
              <w:sz w:val="24"/>
              <w:szCs w:val="24"/>
              <w:lang w:eastAsia="fr-CA"/>
            </w:rPr>
          </w:pPr>
          <w:hyperlink w:anchor="_Toc50455507" w:history="1">
            <w:r w:rsidR="001C1C5B" w:rsidRPr="009C1CA4">
              <w:rPr>
                <w:rStyle w:val="Hyperlink"/>
                <w:rFonts w:ascii="Times New Roman" w:hAnsi="Times New Roman" w:cs="Times New Roman"/>
                <w:i/>
                <w:iCs/>
                <w:noProof/>
                <w:sz w:val="24"/>
                <w:szCs w:val="24"/>
              </w:rPr>
              <w:t>2.1.1 les approches en termes de leadership</w:t>
            </w:r>
            <w:r w:rsidR="001C1C5B" w:rsidRPr="009C1CA4">
              <w:rPr>
                <w:rFonts w:ascii="Times New Roman" w:hAnsi="Times New Roman" w:cs="Times New Roman"/>
                <w:noProof/>
                <w:webHidden/>
                <w:sz w:val="24"/>
                <w:szCs w:val="24"/>
              </w:rPr>
              <w:tab/>
            </w:r>
            <w:r w:rsidR="001C1C5B" w:rsidRPr="009C1CA4">
              <w:rPr>
                <w:rFonts w:ascii="Times New Roman" w:hAnsi="Times New Roman" w:cs="Times New Roman"/>
                <w:noProof/>
                <w:webHidden/>
                <w:sz w:val="24"/>
                <w:szCs w:val="24"/>
              </w:rPr>
              <w:fldChar w:fldCharType="begin"/>
            </w:r>
            <w:r w:rsidR="001C1C5B" w:rsidRPr="009C1CA4">
              <w:rPr>
                <w:rFonts w:ascii="Times New Roman" w:hAnsi="Times New Roman" w:cs="Times New Roman"/>
                <w:noProof/>
                <w:webHidden/>
                <w:sz w:val="24"/>
                <w:szCs w:val="24"/>
              </w:rPr>
              <w:instrText xml:space="preserve"> PAGEREF _Toc50455507 \h </w:instrText>
            </w:r>
            <w:r w:rsidR="001C1C5B" w:rsidRPr="009C1CA4">
              <w:rPr>
                <w:rFonts w:ascii="Times New Roman" w:hAnsi="Times New Roman" w:cs="Times New Roman"/>
                <w:noProof/>
                <w:webHidden/>
                <w:sz w:val="24"/>
                <w:szCs w:val="24"/>
              </w:rPr>
            </w:r>
            <w:r w:rsidR="001C1C5B" w:rsidRPr="009C1CA4">
              <w:rPr>
                <w:rFonts w:ascii="Times New Roman" w:hAnsi="Times New Roman" w:cs="Times New Roman"/>
                <w:noProof/>
                <w:webHidden/>
                <w:sz w:val="24"/>
                <w:szCs w:val="24"/>
              </w:rPr>
              <w:fldChar w:fldCharType="separate"/>
            </w:r>
            <w:r w:rsidR="007918E1">
              <w:rPr>
                <w:rFonts w:ascii="Times New Roman" w:hAnsi="Times New Roman" w:cs="Times New Roman"/>
                <w:noProof/>
                <w:webHidden/>
                <w:sz w:val="24"/>
                <w:szCs w:val="24"/>
              </w:rPr>
              <w:t>6</w:t>
            </w:r>
            <w:r w:rsidR="001C1C5B" w:rsidRPr="009C1CA4">
              <w:rPr>
                <w:rFonts w:ascii="Times New Roman" w:hAnsi="Times New Roman" w:cs="Times New Roman"/>
                <w:noProof/>
                <w:webHidden/>
                <w:sz w:val="24"/>
                <w:szCs w:val="24"/>
              </w:rPr>
              <w:fldChar w:fldCharType="end"/>
            </w:r>
          </w:hyperlink>
        </w:p>
        <w:p w14:paraId="60B78031" w14:textId="1756C34E" w:rsidR="001C1C5B" w:rsidRPr="009C1CA4" w:rsidRDefault="009175D3">
          <w:pPr>
            <w:pStyle w:val="TOC2"/>
            <w:rPr>
              <w:rFonts w:ascii="Times New Roman" w:hAnsi="Times New Roman" w:cs="Times New Roman"/>
              <w:noProof/>
              <w:sz w:val="24"/>
              <w:szCs w:val="24"/>
              <w:lang w:eastAsia="fr-CA"/>
            </w:rPr>
          </w:pPr>
          <w:hyperlink w:anchor="_Toc50455508" w:history="1">
            <w:r w:rsidR="001C1C5B" w:rsidRPr="009C1CA4">
              <w:rPr>
                <w:rStyle w:val="Hyperlink"/>
                <w:rFonts w:ascii="Times New Roman" w:hAnsi="Times New Roman" w:cs="Times New Roman"/>
                <w:noProof/>
                <w:sz w:val="24"/>
                <w:szCs w:val="24"/>
              </w:rPr>
              <w:t>2.2 Le leadership féminin</w:t>
            </w:r>
            <w:r w:rsidR="001C1C5B" w:rsidRPr="009C1CA4">
              <w:rPr>
                <w:rFonts w:ascii="Times New Roman" w:hAnsi="Times New Roman" w:cs="Times New Roman"/>
                <w:noProof/>
                <w:webHidden/>
                <w:sz w:val="24"/>
                <w:szCs w:val="24"/>
              </w:rPr>
              <w:tab/>
            </w:r>
            <w:r w:rsidR="001C1C5B" w:rsidRPr="009C1CA4">
              <w:rPr>
                <w:rFonts w:ascii="Times New Roman" w:hAnsi="Times New Roman" w:cs="Times New Roman"/>
                <w:noProof/>
                <w:webHidden/>
                <w:sz w:val="24"/>
                <w:szCs w:val="24"/>
              </w:rPr>
              <w:fldChar w:fldCharType="begin"/>
            </w:r>
            <w:r w:rsidR="001C1C5B" w:rsidRPr="009C1CA4">
              <w:rPr>
                <w:rFonts w:ascii="Times New Roman" w:hAnsi="Times New Roman" w:cs="Times New Roman"/>
                <w:noProof/>
                <w:webHidden/>
                <w:sz w:val="24"/>
                <w:szCs w:val="24"/>
              </w:rPr>
              <w:instrText xml:space="preserve"> PAGEREF _Toc50455508 \h </w:instrText>
            </w:r>
            <w:r w:rsidR="001C1C5B" w:rsidRPr="009C1CA4">
              <w:rPr>
                <w:rFonts w:ascii="Times New Roman" w:hAnsi="Times New Roman" w:cs="Times New Roman"/>
                <w:noProof/>
                <w:webHidden/>
                <w:sz w:val="24"/>
                <w:szCs w:val="24"/>
              </w:rPr>
            </w:r>
            <w:r w:rsidR="001C1C5B" w:rsidRPr="009C1CA4">
              <w:rPr>
                <w:rFonts w:ascii="Times New Roman" w:hAnsi="Times New Roman" w:cs="Times New Roman"/>
                <w:noProof/>
                <w:webHidden/>
                <w:sz w:val="24"/>
                <w:szCs w:val="24"/>
              </w:rPr>
              <w:fldChar w:fldCharType="separate"/>
            </w:r>
            <w:r w:rsidR="007918E1">
              <w:rPr>
                <w:rFonts w:ascii="Times New Roman" w:hAnsi="Times New Roman" w:cs="Times New Roman"/>
                <w:noProof/>
                <w:webHidden/>
                <w:sz w:val="24"/>
                <w:szCs w:val="24"/>
              </w:rPr>
              <w:t>8</w:t>
            </w:r>
            <w:r w:rsidR="001C1C5B" w:rsidRPr="009C1CA4">
              <w:rPr>
                <w:rFonts w:ascii="Times New Roman" w:hAnsi="Times New Roman" w:cs="Times New Roman"/>
                <w:noProof/>
                <w:webHidden/>
                <w:sz w:val="24"/>
                <w:szCs w:val="24"/>
              </w:rPr>
              <w:fldChar w:fldCharType="end"/>
            </w:r>
          </w:hyperlink>
        </w:p>
        <w:p w14:paraId="7ABDCA37" w14:textId="722E93F2" w:rsidR="001C1C5B" w:rsidRPr="009C1CA4" w:rsidRDefault="009175D3">
          <w:pPr>
            <w:pStyle w:val="TOC3"/>
            <w:tabs>
              <w:tab w:val="right" w:leader="dot" w:pos="9350"/>
            </w:tabs>
            <w:rPr>
              <w:rFonts w:ascii="Times New Roman" w:hAnsi="Times New Roman" w:cs="Times New Roman"/>
              <w:noProof/>
              <w:sz w:val="24"/>
              <w:szCs w:val="24"/>
              <w:lang w:eastAsia="fr-CA"/>
            </w:rPr>
          </w:pPr>
          <w:hyperlink w:anchor="_Toc50455509" w:history="1">
            <w:r w:rsidR="001C1C5B" w:rsidRPr="009C1CA4">
              <w:rPr>
                <w:rStyle w:val="Hyperlink"/>
                <w:rFonts w:ascii="Times New Roman" w:hAnsi="Times New Roman" w:cs="Times New Roman"/>
                <w:i/>
                <w:iCs/>
                <w:noProof/>
                <w:sz w:val="24"/>
                <w:szCs w:val="24"/>
              </w:rPr>
              <w:t>2.2.1 Le leadership féminin politique et économique</w:t>
            </w:r>
            <w:r w:rsidR="001C1C5B" w:rsidRPr="009C1CA4">
              <w:rPr>
                <w:rFonts w:ascii="Times New Roman" w:hAnsi="Times New Roman" w:cs="Times New Roman"/>
                <w:noProof/>
                <w:webHidden/>
                <w:sz w:val="24"/>
                <w:szCs w:val="24"/>
              </w:rPr>
              <w:tab/>
            </w:r>
            <w:r w:rsidR="001C1C5B" w:rsidRPr="009C1CA4">
              <w:rPr>
                <w:rFonts w:ascii="Times New Roman" w:hAnsi="Times New Roman" w:cs="Times New Roman"/>
                <w:noProof/>
                <w:webHidden/>
                <w:sz w:val="24"/>
                <w:szCs w:val="24"/>
              </w:rPr>
              <w:fldChar w:fldCharType="begin"/>
            </w:r>
            <w:r w:rsidR="001C1C5B" w:rsidRPr="009C1CA4">
              <w:rPr>
                <w:rFonts w:ascii="Times New Roman" w:hAnsi="Times New Roman" w:cs="Times New Roman"/>
                <w:noProof/>
                <w:webHidden/>
                <w:sz w:val="24"/>
                <w:szCs w:val="24"/>
              </w:rPr>
              <w:instrText xml:space="preserve"> PAGEREF _Toc50455509 \h </w:instrText>
            </w:r>
            <w:r w:rsidR="001C1C5B" w:rsidRPr="009C1CA4">
              <w:rPr>
                <w:rFonts w:ascii="Times New Roman" w:hAnsi="Times New Roman" w:cs="Times New Roman"/>
                <w:noProof/>
                <w:webHidden/>
                <w:sz w:val="24"/>
                <w:szCs w:val="24"/>
              </w:rPr>
            </w:r>
            <w:r w:rsidR="001C1C5B" w:rsidRPr="009C1CA4">
              <w:rPr>
                <w:rFonts w:ascii="Times New Roman" w:hAnsi="Times New Roman" w:cs="Times New Roman"/>
                <w:noProof/>
                <w:webHidden/>
                <w:sz w:val="24"/>
                <w:szCs w:val="24"/>
              </w:rPr>
              <w:fldChar w:fldCharType="separate"/>
            </w:r>
            <w:r w:rsidR="007918E1">
              <w:rPr>
                <w:rFonts w:ascii="Times New Roman" w:hAnsi="Times New Roman" w:cs="Times New Roman"/>
                <w:noProof/>
                <w:webHidden/>
                <w:sz w:val="24"/>
                <w:szCs w:val="24"/>
              </w:rPr>
              <w:t>9</w:t>
            </w:r>
            <w:r w:rsidR="001C1C5B" w:rsidRPr="009C1CA4">
              <w:rPr>
                <w:rFonts w:ascii="Times New Roman" w:hAnsi="Times New Roman" w:cs="Times New Roman"/>
                <w:noProof/>
                <w:webHidden/>
                <w:sz w:val="24"/>
                <w:szCs w:val="24"/>
              </w:rPr>
              <w:fldChar w:fldCharType="end"/>
            </w:r>
          </w:hyperlink>
        </w:p>
        <w:p w14:paraId="5E0387D4" w14:textId="7E44DC63" w:rsidR="001C1C5B" w:rsidRPr="009C1CA4" w:rsidRDefault="009175D3">
          <w:pPr>
            <w:pStyle w:val="TOC2"/>
            <w:rPr>
              <w:rFonts w:ascii="Times New Roman" w:hAnsi="Times New Roman" w:cs="Times New Roman"/>
              <w:noProof/>
              <w:sz w:val="24"/>
              <w:szCs w:val="24"/>
              <w:lang w:eastAsia="fr-CA"/>
            </w:rPr>
          </w:pPr>
          <w:hyperlink w:anchor="_Toc50455510" w:history="1">
            <w:r w:rsidR="001C1C5B" w:rsidRPr="009C1CA4">
              <w:rPr>
                <w:rStyle w:val="Hyperlink"/>
                <w:rFonts w:ascii="Times New Roman" w:hAnsi="Times New Roman" w:cs="Times New Roman"/>
                <w:noProof/>
                <w:sz w:val="24"/>
                <w:szCs w:val="24"/>
                <w:lang w:val="fr-FR"/>
              </w:rPr>
              <w:t>2.3 Le leadership féminin politique et économique en Afrique</w:t>
            </w:r>
            <w:r w:rsidR="001C1C5B" w:rsidRPr="009C1CA4">
              <w:rPr>
                <w:rFonts w:ascii="Times New Roman" w:hAnsi="Times New Roman" w:cs="Times New Roman"/>
                <w:noProof/>
                <w:webHidden/>
                <w:sz w:val="24"/>
                <w:szCs w:val="24"/>
              </w:rPr>
              <w:tab/>
            </w:r>
            <w:r w:rsidR="001C1C5B" w:rsidRPr="009C1CA4">
              <w:rPr>
                <w:rFonts w:ascii="Times New Roman" w:hAnsi="Times New Roman" w:cs="Times New Roman"/>
                <w:noProof/>
                <w:webHidden/>
                <w:sz w:val="24"/>
                <w:szCs w:val="24"/>
              </w:rPr>
              <w:fldChar w:fldCharType="begin"/>
            </w:r>
            <w:r w:rsidR="001C1C5B" w:rsidRPr="009C1CA4">
              <w:rPr>
                <w:rFonts w:ascii="Times New Roman" w:hAnsi="Times New Roman" w:cs="Times New Roman"/>
                <w:noProof/>
                <w:webHidden/>
                <w:sz w:val="24"/>
                <w:szCs w:val="24"/>
              </w:rPr>
              <w:instrText xml:space="preserve"> PAGEREF _Toc50455510 \h </w:instrText>
            </w:r>
            <w:r w:rsidR="001C1C5B" w:rsidRPr="009C1CA4">
              <w:rPr>
                <w:rFonts w:ascii="Times New Roman" w:hAnsi="Times New Roman" w:cs="Times New Roman"/>
                <w:noProof/>
                <w:webHidden/>
                <w:sz w:val="24"/>
                <w:szCs w:val="24"/>
              </w:rPr>
            </w:r>
            <w:r w:rsidR="001C1C5B" w:rsidRPr="009C1CA4">
              <w:rPr>
                <w:rFonts w:ascii="Times New Roman" w:hAnsi="Times New Roman" w:cs="Times New Roman"/>
                <w:noProof/>
                <w:webHidden/>
                <w:sz w:val="24"/>
                <w:szCs w:val="24"/>
              </w:rPr>
              <w:fldChar w:fldCharType="separate"/>
            </w:r>
            <w:r w:rsidR="007918E1">
              <w:rPr>
                <w:rFonts w:ascii="Times New Roman" w:hAnsi="Times New Roman" w:cs="Times New Roman"/>
                <w:noProof/>
                <w:webHidden/>
                <w:sz w:val="24"/>
                <w:szCs w:val="24"/>
              </w:rPr>
              <w:t>12</w:t>
            </w:r>
            <w:r w:rsidR="001C1C5B" w:rsidRPr="009C1CA4">
              <w:rPr>
                <w:rFonts w:ascii="Times New Roman" w:hAnsi="Times New Roman" w:cs="Times New Roman"/>
                <w:noProof/>
                <w:webHidden/>
                <w:sz w:val="24"/>
                <w:szCs w:val="24"/>
              </w:rPr>
              <w:fldChar w:fldCharType="end"/>
            </w:r>
          </w:hyperlink>
        </w:p>
        <w:p w14:paraId="487EC6ED" w14:textId="3664E6DE" w:rsidR="001C1C5B" w:rsidRPr="009C1CA4" w:rsidRDefault="009175D3">
          <w:pPr>
            <w:pStyle w:val="TOC3"/>
            <w:tabs>
              <w:tab w:val="right" w:leader="dot" w:pos="9350"/>
            </w:tabs>
            <w:rPr>
              <w:rFonts w:ascii="Times New Roman" w:hAnsi="Times New Roman" w:cs="Times New Roman"/>
              <w:noProof/>
              <w:sz w:val="24"/>
              <w:szCs w:val="24"/>
              <w:lang w:eastAsia="fr-CA"/>
            </w:rPr>
          </w:pPr>
          <w:hyperlink w:anchor="_Toc50455511" w:history="1">
            <w:r w:rsidR="001C1C5B" w:rsidRPr="009C1CA4">
              <w:rPr>
                <w:rStyle w:val="Hyperlink"/>
                <w:rFonts w:ascii="Times New Roman" w:hAnsi="Times New Roman" w:cs="Times New Roman"/>
                <w:i/>
                <w:iCs/>
                <w:noProof/>
                <w:sz w:val="24"/>
                <w:szCs w:val="24"/>
              </w:rPr>
              <w:t xml:space="preserve">2.3.1 </w:t>
            </w:r>
            <w:r w:rsidR="001C1C5B" w:rsidRPr="009C1CA4">
              <w:rPr>
                <w:rStyle w:val="Hyperlink"/>
                <w:rFonts w:ascii="Times New Roman" w:hAnsi="Times New Roman" w:cs="Times New Roman"/>
                <w:i/>
                <w:iCs/>
                <w:noProof/>
                <w:sz w:val="24"/>
                <w:szCs w:val="24"/>
                <w:lang w:val="fr-FR"/>
              </w:rPr>
              <w:t>Le leadership féminin politique et économique en Afrique : la problématique du patriarcat</w:t>
            </w:r>
            <w:r w:rsidR="001C1C5B" w:rsidRPr="009C1CA4">
              <w:rPr>
                <w:rFonts w:ascii="Times New Roman" w:hAnsi="Times New Roman" w:cs="Times New Roman"/>
                <w:noProof/>
                <w:webHidden/>
                <w:sz w:val="24"/>
                <w:szCs w:val="24"/>
              </w:rPr>
              <w:tab/>
            </w:r>
            <w:r w:rsidR="001C1C5B" w:rsidRPr="009C1CA4">
              <w:rPr>
                <w:rFonts w:ascii="Times New Roman" w:hAnsi="Times New Roman" w:cs="Times New Roman"/>
                <w:noProof/>
                <w:webHidden/>
                <w:sz w:val="24"/>
                <w:szCs w:val="24"/>
              </w:rPr>
              <w:fldChar w:fldCharType="begin"/>
            </w:r>
            <w:r w:rsidR="001C1C5B" w:rsidRPr="009C1CA4">
              <w:rPr>
                <w:rFonts w:ascii="Times New Roman" w:hAnsi="Times New Roman" w:cs="Times New Roman"/>
                <w:noProof/>
                <w:webHidden/>
                <w:sz w:val="24"/>
                <w:szCs w:val="24"/>
              </w:rPr>
              <w:instrText xml:space="preserve"> PAGEREF _Toc50455511 \h </w:instrText>
            </w:r>
            <w:r w:rsidR="001C1C5B" w:rsidRPr="009C1CA4">
              <w:rPr>
                <w:rFonts w:ascii="Times New Roman" w:hAnsi="Times New Roman" w:cs="Times New Roman"/>
                <w:noProof/>
                <w:webHidden/>
                <w:sz w:val="24"/>
                <w:szCs w:val="24"/>
              </w:rPr>
            </w:r>
            <w:r w:rsidR="001C1C5B" w:rsidRPr="009C1CA4">
              <w:rPr>
                <w:rFonts w:ascii="Times New Roman" w:hAnsi="Times New Roman" w:cs="Times New Roman"/>
                <w:noProof/>
                <w:webHidden/>
                <w:sz w:val="24"/>
                <w:szCs w:val="24"/>
              </w:rPr>
              <w:fldChar w:fldCharType="separate"/>
            </w:r>
            <w:r w:rsidR="007918E1">
              <w:rPr>
                <w:rFonts w:ascii="Times New Roman" w:hAnsi="Times New Roman" w:cs="Times New Roman"/>
                <w:noProof/>
                <w:webHidden/>
                <w:sz w:val="24"/>
                <w:szCs w:val="24"/>
              </w:rPr>
              <w:t>14</w:t>
            </w:r>
            <w:r w:rsidR="001C1C5B" w:rsidRPr="009C1CA4">
              <w:rPr>
                <w:rFonts w:ascii="Times New Roman" w:hAnsi="Times New Roman" w:cs="Times New Roman"/>
                <w:noProof/>
                <w:webHidden/>
                <w:sz w:val="24"/>
                <w:szCs w:val="24"/>
              </w:rPr>
              <w:fldChar w:fldCharType="end"/>
            </w:r>
          </w:hyperlink>
        </w:p>
        <w:p w14:paraId="42A2560D" w14:textId="1D5B8B9D" w:rsidR="001C1C5B" w:rsidRPr="009C1CA4" w:rsidRDefault="009175D3">
          <w:pPr>
            <w:pStyle w:val="TOC2"/>
            <w:rPr>
              <w:rFonts w:ascii="Times New Roman" w:hAnsi="Times New Roman" w:cs="Times New Roman"/>
              <w:noProof/>
              <w:sz w:val="24"/>
              <w:szCs w:val="24"/>
              <w:lang w:eastAsia="fr-CA"/>
            </w:rPr>
          </w:pPr>
          <w:hyperlink w:anchor="_Toc50455512" w:history="1">
            <w:r w:rsidR="001C1C5B" w:rsidRPr="009C1CA4">
              <w:rPr>
                <w:rStyle w:val="Hyperlink"/>
                <w:rFonts w:ascii="Times New Roman" w:hAnsi="Times New Roman" w:cs="Times New Roman"/>
                <w:noProof/>
                <w:sz w:val="24"/>
                <w:szCs w:val="24"/>
                <w:lang w:val="fr-FR"/>
              </w:rPr>
              <w:t>2.4 Le leadership féminin politique et économique au Cameroun</w:t>
            </w:r>
            <w:r w:rsidR="001C1C5B" w:rsidRPr="009C1CA4">
              <w:rPr>
                <w:rFonts w:ascii="Times New Roman" w:hAnsi="Times New Roman" w:cs="Times New Roman"/>
                <w:noProof/>
                <w:webHidden/>
                <w:sz w:val="24"/>
                <w:szCs w:val="24"/>
              </w:rPr>
              <w:tab/>
            </w:r>
            <w:r w:rsidR="001C1C5B" w:rsidRPr="009C1CA4">
              <w:rPr>
                <w:rFonts w:ascii="Times New Roman" w:hAnsi="Times New Roman" w:cs="Times New Roman"/>
                <w:noProof/>
                <w:webHidden/>
                <w:sz w:val="24"/>
                <w:szCs w:val="24"/>
              </w:rPr>
              <w:fldChar w:fldCharType="begin"/>
            </w:r>
            <w:r w:rsidR="001C1C5B" w:rsidRPr="009C1CA4">
              <w:rPr>
                <w:rFonts w:ascii="Times New Roman" w:hAnsi="Times New Roman" w:cs="Times New Roman"/>
                <w:noProof/>
                <w:webHidden/>
                <w:sz w:val="24"/>
                <w:szCs w:val="24"/>
              </w:rPr>
              <w:instrText xml:space="preserve"> PAGEREF _Toc50455512 \h </w:instrText>
            </w:r>
            <w:r w:rsidR="001C1C5B" w:rsidRPr="009C1CA4">
              <w:rPr>
                <w:rFonts w:ascii="Times New Roman" w:hAnsi="Times New Roman" w:cs="Times New Roman"/>
                <w:noProof/>
                <w:webHidden/>
                <w:sz w:val="24"/>
                <w:szCs w:val="24"/>
              </w:rPr>
            </w:r>
            <w:r w:rsidR="001C1C5B" w:rsidRPr="009C1CA4">
              <w:rPr>
                <w:rFonts w:ascii="Times New Roman" w:hAnsi="Times New Roman" w:cs="Times New Roman"/>
                <w:noProof/>
                <w:webHidden/>
                <w:sz w:val="24"/>
                <w:szCs w:val="24"/>
              </w:rPr>
              <w:fldChar w:fldCharType="separate"/>
            </w:r>
            <w:r w:rsidR="007918E1">
              <w:rPr>
                <w:rFonts w:ascii="Times New Roman" w:hAnsi="Times New Roman" w:cs="Times New Roman"/>
                <w:noProof/>
                <w:webHidden/>
                <w:sz w:val="24"/>
                <w:szCs w:val="24"/>
              </w:rPr>
              <w:t>17</w:t>
            </w:r>
            <w:r w:rsidR="001C1C5B" w:rsidRPr="009C1CA4">
              <w:rPr>
                <w:rFonts w:ascii="Times New Roman" w:hAnsi="Times New Roman" w:cs="Times New Roman"/>
                <w:noProof/>
                <w:webHidden/>
                <w:sz w:val="24"/>
                <w:szCs w:val="24"/>
              </w:rPr>
              <w:fldChar w:fldCharType="end"/>
            </w:r>
          </w:hyperlink>
        </w:p>
        <w:p w14:paraId="68CC1666" w14:textId="333E9BE7" w:rsidR="001C1C5B" w:rsidRPr="009C1CA4" w:rsidRDefault="009175D3">
          <w:pPr>
            <w:pStyle w:val="TOC2"/>
            <w:rPr>
              <w:rFonts w:ascii="Times New Roman" w:hAnsi="Times New Roman" w:cs="Times New Roman"/>
              <w:noProof/>
              <w:sz w:val="24"/>
              <w:szCs w:val="24"/>
              <w:lang w:eastAsia="fr-CA"/>
            </w:rPr>
          </w:pPr>
          <w:hyperlink w:anchor="_Toc50455513" w:history="1">
            <w:r w:rsidR="001C1C5B" w:rsidRPr="009C1CA4">
              <w:rPr>
                <w:rStyle w:val="Hyperlink"/>
                <w:rFonts w:ascii="Times New Roman" w:hAnsi="Times New Roman" w:cs="Times New Roman"/>
                <w:noProof/>
                <w:sz w:val="24"/>
                <w:szCs w:val="24"/>
              </w:rPr>
              <w:t>2.5 Approche conceptuelle : Approche Genre et Développement (GED)</w:t>
            </w:r>
            <w:r w:rsidR="001C1C5B" w:rsidRPr="009C1CA4">
              <w:rPr>
                <w:rFonts w:ascii="Times New Roman" w:hAnsi="Times New Roman" w:cs="Times New Roman"/>
                <w:noProof/>
                <w:webHidden/>
                <w:sz w:val="24"/>
                <w:szCs w:val="24"/>
              </w:rPr>
              <w:tab/>
            </w:r>
            <w:r w:rsidR="001C1C5B" w:rsidRPr="009C1CA4">
              <w:rPr>
                <w:rFonts w:ascii="Times New Roman" w:hAnsi="Times New Roman" w:cs="Times New Roman"/>
                <w:noProof/>
                <w:webHidden/>
                <w:sz w:val="24"/>
                <w:szCs w:val="24"/>
              </w:rPr>
              <w:fldChar w:fldCharType="begin"/>
            </w:r>
            <w:r w:rsidR="001C1C5B" w:rsidRPr="009C1CA4">
              <w:rPr>
                <w:rFonts w:ascii="Times New Roman" w:hAnsi="Times New Roman" w:cs="Times New Roman"/>
                <w:noProof/>
                <w:webHidden/>
                <w:sz w:val="24"/>
                <w:szCs w:val="24"/>
              </w:rPr>
              <w:instrText xml:space="preserve"> PAGEREF _Toc50455513 \h </w:instrText>
            </w:r>
            <w:r w:rsidR="001C1C5B" w:rsidRPr="009C1CA4">
              <w:rPr>
                <w:rFonts w:ascii="Times New Roman" w:hAnsi="Times New Roman" w:cs="Times New Roman"/>
                <w:noProof/>
                <w:webHidden/>
                <w:sz w:val="24"/>
                <w:szCs w:val="24"/>
              </w:rPr>
            </w:r>
            <w:r w:rsidR="001C1C5B" w:rsidRPr="009C1CA4">
              <w:rPr>
                <w:rFonts w:ascii="Times New Roman" w:hAnsi="Times New Roman" w:cs="Times New Roman"/>
                <w:noProof/>
                <w:webHidden/>
                <w:sz w:val="24"/>
                <w:szCs w:val="24"/>
              </w:rPr>
              <w:fldChar w:fldCharType="separate"/>
            </w:r>
            <w:r w:rsidR="007918E1">
              <w:rPr>
                <w:rFonts w:ascii="Times New Roman" w:hAnsi="Times New Roman" w:cs="Times New Roman"/>
                <w:noProof/>
                <w:webHidden/>
                <w:sz w:val="24"/>
                <w:szCs w:val="24"/>
              </w:rPr>
              <w:t>20</w:t>
            </w:r>
            <w:r w:rsidR="001C1C5B" w:rsidRPr="009C1CA4">
              <w:rPr>
                <w:rFonts w:ascii="Times New Roman" w:hAnsi="Times New Roman" w:cs="Times New Roman"/>
                <w:noProof/>
                <w:webHidden/>
                <w:sz w:val="24"/>
                <w:szCs w:val="24"/>
              </w:rPr>
              <w:fldChar w:fldCharType="end"/>
            </w:r>
          </w:hyperlink>
        </w:p>
        <w:p w14:paraId="7884338C" w14:textId="217AA8B6" w:rsidR="001C1C5B" w:rsidRPr="009C1CA4" w:rsidRDefault="009175D3">
          <w:pPr>
            <w:pStyle w:val="TOC1"/>
            <w:rPr>
              <w:rFonts w:ascii="Times New Roman" w:hAnsi="Times New Roman" w:cs="Times New Roman"/>
              <w:noProof/>
              <w:sz w:val="24"/>
              <w:szCs w:val="24"/>
              <w:lang w:eastAsia="fr-CA"/>
            </w:rPr>
          </w:pPr>
          <w:hyperlink w:anchor="_Toc50455514" w:history="1">
            <w:r w:rsidR="001C1C5B" w:rsidRPr="009C1CA4">
              <w:rPr>
                <w:rStyle w:val="Hyperlink"/>
                <w:rFonts w:ascii="Times New Roman" w:hAnsi="Times New Roman" w:cs="Times New Roman"/>
                <w:b/>
                <w:bCs/>
                <w:noProof/>
                <w:sz w:val="24"/>
                <w:szCs w:val="24"/>
              </w:rPr>
              <w:t>Chapitre 3 : Méthode</w:t>
            </w:r>
            <w:r w:rsidR="001C1C5B" w:rsidRPr="009C1CA4">
              <w:rPr>
                <w:rFonts w:ascii="Times New Roman" w:hAnsi="Times New Roman" w:cs="Times New Roman"/>
                <w:noProof/>
                <w:webHidden/>
                <w:sz w:val="24"/>
                <w:szCs w:val="24"/>
              </w:rPr>
              <w:tab/>
            </w:r>
            <w:r w:rsidR="001C1C5B" w:rsidRPr="009C1CA4">
              <w:rPr>
                <w:rFonts w:ascii="Times New Roman" w:hAnsi="Times New Roman" w:cs="Times New Roman"/>
                <w:noProof/>
                <w:webHidden/>
                <w:sz w:val="24"/>
                <w:szCs w:val="24"/>
              </w:rPr>
              <w:fldChar w:fldCharType="begin"/>
            </w:r>
            <w:r w:rsidR="001C1C5B" w:rsidRPr="009C1CA4">
              <w:rPr>
                <w:rFonts w:ascii="Times New Roman" w:hAnsi="Times New Roman" w:cs="Times New Roman"/>
                <w:noProof/>
                <w:webHidden/>
                <w:sz w:val="24"/>
                <w:szCs w:val="24"/>
              </w:rPr>
              <w:instrText xml:space="preserve"> PAGEREF _Toc50455514 \h </w:instrText>
            </w:r>
            <w:r w:rsidR="001C1C5B" w:rsidRPr="009C1CA4">
              <w:rPr>
                <w:rFonts w:ascii="Times New Roman" w:hAnsi="Times New Roman" w:cs="Times New Roman"/>
                <w:noProof/>
                <w:webHidden/>
                <w:sz w:val="24"/>
                <w:szCs w:val="24"/>
              </w:rPr>
            </w:r>
            <w:r w:rsidR="001C1C5B" w:rsidRPr="009C1CA4">
              <w:rPr>
                <w:rFonts w:ascii="Times New Roman" w:hAnsi="Times New Roman" w:cs="Times New Roman"/>
                <w:noProof/>
                <w:webHidden/>
                <w:sz w:val="24"/>
                <w:szCs w:val="24"/>
              </w:rPr>
              <w:fldChar w:fldCharType="separate"/>
            </w:r>
            <w:r w:rsidR="007918E1">
              <w:rPr>
                <w:rFonts w:ascii="Times New Roman" w:hAnsi="Times New Roman" w:cs="Times New Roman"/>
                <w:noProof/>
                <w:webHidden/>
                <w:sz w:val="24"/>
                <w:szCs w:val="24"/>
              </w:rPr>
              <w:t>23</w:t>
            </w:r>
            <w:r w:rsidR="001C1C5B" w:rsidRPr="009C1CA4">
              <w:rPr>
                <w:rFonts w:ascii="Times New Roman" w:hAnsi="Times New Roman" w:cs="Times New Roman"/>
                <w:noProof/>
                <w:webHidden/>
                <w:sz w:val="24"/>
                <w:szCs w:val="24"/>
              </w:rPr>
              <w:fldChar w:fldCharType="end"/>
            </w:r>
          </w:hyperlink>
        </w:p>
        <w:p w14:paraId="02BA82AA" w14:textId="17CC8C32" w:rsidR="001C1C5B" w:rsidRPr="009C1CA4" w:rsidRDefault="009175D3">
          <w:pPr>
            <w:pStyle w:val="TOC2"/>
            <w:rPr>
              <w:rFonts w:ascii="Times New Roman" w:hAnsi="Times New Roman" w:cs="Times New Roman"/>
              <w:noProof/>
              <w:sz w:val="24"/>
              <w:szCs w:val="24"/>
              <w:lang w:eastAsia="fr-CA"/>
            </w:rPr>
          </w:pPr>
          <w:hyperlink w:anchor="_Toc50455515" w:history="1">
            <w:r w:rsidR="001C1C5B" w:rsidRPr="009C1CA4">
              <w:rPr>
                <w:rStyle w:val="Hyperlink"/>
                <w:rFonts w:ascii="Times New Roman" w:hAnsi="Times New Roman" w:cs="Times New Roman"/>
                <w:noProof/>
                <w:sz w:val="24"/>
                <w:szCs w:val="24"/>
              </w:rPr>
              <w:t>3.1 Contexte de la recherche</w:t>
            </w:r>
            <w:r w:rsidR="001C1C5B" w:rsidRPr="009C1CA4">
              <w:rPr>
                <w:rFonts w:ascii="Times New Roman" w:hAnsi="Times New Roman" w:cs="Times New Roman"/>
                <w:noProof/>
                <w:webHidden/>
                <w:sz w:val="24"/>
                <w:szCs w:val="24"/>
              </w:rPr>
              <w:tab/>
            </w:r>
            <w:r w:rsidR="001C1C5B" w:rsidRPr="009C1CA4">
              <w:rPr>
                <w:rFonts w:ascii="Times New Roman" w:hAnsi="Times New Roman" w:cs="Times New Roman"/>
                <w:noProof/>
                <w:webHidden/>
                <w:sz w:val="24"/>
                <w:szCs w:val="24"/>
              </w:rPr>
              <w:fldChar w:fldCharType="begin"/>
            </w:r>
            <w:r w:rsidR="001C1C5B" w:rsidRPr="009C1CA4">
              <w:rPr>
                <w:rFonts w:ascii="Times New Roman" w:hAnsi="Times New Roman" w:cs="Times New Roman"/>
                <w:noProof/>
                <w:webHidden/>
                <w:sz w:val="24"/>
                <w:szCs w:val="24"/>
              </w:rPr>
              <w:instrText xml:space="preserve"> PAGEREF _Toc50455515 \h </w:instrText>
            </w:r>
            <w:r w:rsidR="001C1C5B" w:rsidRPr="009C1CA4">
              <w:rPr>
                <w:rFonts w:ascii="Times New Roman" w:hAnsi="Times New Roman" w:cs="Times New Roman"/>
                <w:noProof/>
                <w:webHidden/>
                <w:sz w:val="24"/>
                <w:szCs w:val="24"/>
              </w:rPr>
            </w:r>
            <w:r w:rsidR="001C1C5B" w:rsidRPr="009C1CA4">
              <w:rPr>
                <w:rFonts w:ascii="Times New Roman" w:hAnsi="Times New Roman" w:cs="Times New Roman"/>
                <w:noProof/>
                <w:webHidden/>
                <w:sz w:val="24"/>
                <w:szCs w:val="24"/>
              </w:rPr>
              <w:fldChar w:fldCharType="separate"/>
            </w:r>
            <w:r w:rsidR="007918E1">
              <w:rPr>
                <w:rFonts w:ascii="Times New Roman" w:hAnsi="Times New Roman" w:cs="Times New Roman"/>
                <w:noProof/>
                <w:webHidden/>
                <w:sz w:val="24"/>
                <w:szCs w:val="24"/>
              </w:rPr>
              <w:t>23</w:t>
            </w:r>
            <w:r w:rsidR="001C1C5B" w:rsidRPr="009C1CA4">
              <w:rPr>
                <w:rFonts w:ascii="Times New Roman" w:hAnsi="Times New Roman" w:cs="Times New Roman"/>
                <w:noProof/>
                <w:webHidden/>
                <w:sz w:val="24"/>
                <w:szCs w:val="24"/>
              </w:rPr>
              <w:fldChar w:fldCharType="end"/>
            </w:r>
          </w:hyperlink>
        </w:p>
        <w:p w14:paraId="48337086" w14:textId="175562A6" w:rsidR="001C1C5B" w:rsidRPr="009C1CA4" w:rsidRDefault="009175D3">
          <w:pPr>
            <w:pStyle w:val="TOC2"/>
            <w:rPr>
              <w:rFonts w:ascii="Times New Roman" w:hAnsi="Times New Roman" w:cs="Times New Roman"/>
              <w:noProof/>
              <w:sz w:val="24"/>
              <w:szCs w:val="24"/>
              <w:lang w:eastAsia="fr-CA"/>
            </w:rPr>
          </w:pPr>
          <w:hyperlink w:anchor="_Toc50455516" w:history="1">
            <w:r w:rsidR="001C1C5B" w:rsidRPr="009C1CA4">
              <w:rPr>
                <w:rStyle w:val="Hyperlink"/>
                <w:rFonts w:ascii="Times New Roman" w:hAnsi="Times New Roman" w:cs="Times New Roman"/>
                <w:noProof/>
                <w:sz w:val="24"/>
                <w:szCs w:val="24"/>
              </w:rPr>
              <w:t>3.2 Méthodologie de la recherche</w:t>
            </w:r>
            <w:r w:rsidR="001C1C5B" w:rsidRPr="009C1CA4">
              <w:rPr>
                <w:rFonts w:ascii="Times New Roman" w:hAnsi="Times New Roman" w:cs="Times New Roman"/>
                <w:noProof/>
                <w:webHidden/>
                <w:sz w:val="24"/>
                <w:szCs w:val="24"/>
              </w:rPr>
              <w:tab/>
            </w:r>
            <w:r w:rsidR="001C1C5B" w:rsidRPr="009C1CA4">
              <w:rPr>
                <w:rFonts w:ascii="Times New Roman" w:hAnsi="Times New Roman" w:cs="Times New Roman"/>
                <w:noProof/>
                <w:webHidden/>
                <w:sz w:val="24"/>
                <w:szCs w:val="24"/>
              </w:rPr>
              <w:fldChar w:fldCharType="begin"/>
            </w:r>
            <w:r w:rsidR="001C1C5B" w:rsidRPr="009C1CA4">
              <w:rPr>
                <w:rFonts w:ascii="Times New Roman" w:hAnsi="Times New Roman" w:cs="Times New Roman"/>
                <w:noProof/>
                <w:webHidden/>
                <w:sz w:val="24"/>
                <w:szCs w:val="24"/>
              </w:rPr>
              <w:instrText xml:space="preserve"> PAGEREF _Toc50455516 \h </w:instrText>
            </w:r>
            <w:r w:rsidR="001C1C5B" w:rsidRPr="009C1CA4">
              <w:rPr>
                <w:rFonts w:ascii="Times New Roman" w:hAnsi="Times New Roman" w:cs="Times New Roman"/>
                <w:noProof/>
                <w:webHidden/>
                <w:sz w:val="24"/>
                <w:szCs w:val="24"/>
              </w:rPr>
            </w:r>
            <w:r w:rsidR="001C1C5B" w:rsidRPr="009C1CA4">
              <w:rPr>
                <w:rFonts w:ascii="Times New Roman" w:hAnsi="Times New Roman" w:cs="Times New Roman"/>
                <w:noProof/>
                <w:webHidden/>
                <w:sz w:val="24"/>
                <w:szCs w:val="24"/>
              </w:rPr>
              <w:fldChar w:fldCharType="separate"/>
            </w:r>
            <w:r w:rsidR="007918E1">
              <w:rPr>
                <w:rFonts w:ascii="Times New Roman" w:hAnsi="Times New Roman" w:cs="Times New Roman"/>
                <w:noProof/>
                <w:webHidden/>
                <w:sz w:val="24"/>
                <w:szCs w:val="24"/>
              </w:rPr>
              <w:t>23</w:t>
            </w:r>
            <w:r w:rsidR="001C1C5B" w:rsidRPr="009C1CA4">
              <w:rPr>
                <w:rFonts w:ascii="Times New Roman" w:hAnsi="Times New Roman" w:cs="Times New Roman"/>
                <w:noProof/>
                <w:webHidden/>
                <w:sz w:val="24"/>
                <w:szCs w:val="24"/>
              </w:rPr>
              <w:fldChar w:fldCharType="end"/>
            </w:r>
          </w:hyperlink>
        </w:p>
        <w:p w14:paraId="7870AA6E" w14:textId="08B5F8EA" w:rsidR="001C1C5B" w:rsidRPr="009C1CA4" w:rsidRDefault="009175D3">
          <w:pPr>
            <w:pStyle w:val="TOC2"/>
            <w:rPr>
              <w:rFonts w:ascii="Times New Roman" w:hAnsi="Times New Roman" w:cs="Times New Roman"/>
              <w:noProof/>
              <w:sz w:val="24"/>
              <w:szCs w:val="24"/>
              <w:lang w:eastAsia="fr-CA"/>
            </w:rPr>
          </w:pPr>
          <w:hyperlink w:anchor="_Toc50455517" w:history="1">
            <w:r w:rsidR="001C1C5B" w:rsidRPr="009C1CA4">
              <w:rPr>
                <w:rStyle w:val="Hyperlink"/>
                <w:rFonts w:ascii="Times New Roman" w:hAnsi="Times New Roman" w:cs="Times New Roman"/>
                <w:noProof/>
                <w:sz w:val="24"/>
                <w:szCs w:val="24"/>
              </w:rPr>
              <w:t>3.3 Les participantes à l’étude</w:t>
            </w:r>
            <w:r w:rsidR="001C1C5B" w:rsidRPr="009C1CA4">
              <w:rPr>
                <w:rFonts w:ascii="Times New Roman" w:hAnsi="Times New Roman" w:cs="Times New Roman"/>
                <w:noProof/>
                <w:webHidden/>
                <w:sz w:val="24"/>
                <w:szCs w:val="24"/>
              </w:rPr>
              <w:tab/>
            </w:r>
            <w:r w:rsidR="001C1C5B" w:rsidRPr="009C1CA4">
              <w:rPr>
                <w:rFonts w:ascii="Times New Roman" w:hAnsi="Times New Roman" w:cs="Times New Roman"/>
                <w:noProof/>
                <w:webHidden/>
                <w:sz w:val="24"/>
                <w:szCs w:val="24"/>
              </w:rPr>
              <w:fldChar w:fldCharType="begin"/>
            </w:r>
            <w:r w:rsidR="001C1C5B" w:rsidRPr="009C1CA4">
              <w:rPr>
                <w:rFonts w:ascii="Times New Roman" w:hAnsi="Times New Roman" w:cs="Times New Roman"/>
                <w:noProof/>
                <w:webHidden/>
                <w:sz w:val="24"/>
                <w:szCs w:val="24"/>
              </w:rPr>
              <w:instrText xml:space="preserve"> PAGEREF _Toc50455517 \h </w:instrText>
            </w:r>
            <w:r w:rsidR="001C1C5B" w:rsidRPr="009C1CA4">
              <w:rPr>
                <w:rFonts w:ascii="Times New Roman" w:hAnsi="Times New Roman" w:cs="Times New Roman"/>
                <w:noProof/>
                <w:webHidden/>
                <w:sz w:val="24"/>
                <w:szCs w:val="24"/>
              </w:rPr>
            </w:r>
            <w:r w:rsidR="001C1C5B" w:rsidRPr="009C1CA4">
              <w:rPr>
                <w:rFonts w:ascii="Times New Roman" w:hAnsi="Times New Roman" w:cs="Times New Roman"/>
                <w:noProof/>
                <w:webHidden/>
                <w:sz w:val="24"/>
                <w:szCs w:val="24"/>
              </w:rPr>
              <w:fldChar w:fldCharType="separate"/>
            </w:r>
            <w:r w:rsidR="007918E1">
              <w:rPr>
                <w:rFonts w:ascii="Times New Roman" w:hAnsi="Times New Roman" w:cs="Times New Roman"/>
                <w:noProof/>
                <w:webHidden/>
                <w:sz w:val="24"/>
                <w:szCs w:val="24"/>
              </w:rPr>
              <w:t>24</w:t>
            </w:r>
            <w:r w:rsidR="001C1C5B" w:rsidRPr="009C1CA4">
              <w:rPr>
                <w:rFonts w:ascii="Times New Roman" w:hAnsi="Times New Roman" w:cs="Times New Roman"/>
                <w:noProof/>
                <w:webHidden/>
                <w:sz w:val="24"/>
                <w:szCs w:val="24"/>
              </w:rPr>
              <w:fldChar w:fldCharType="end"/>
            </w:r>
          </w:hyperlink>
        </w:p>
        <w:p w14:paraId="1547486E" w14:textId="481F2303" w:rsidR="001C1C5B" w:rsidRPr="009C1CA4" w:rsidRDefault="009175D3">
          <w:pPr>
            <w:pStyle w:val="TOC2"/>
            <w:rPr>
              <w:rFonts w:ascii="Times New Roman" w:hAnsi="Times New Roman" w:cs="Times New Roman"/>
              <w:noProof/>
              <w:sz w:val="24"/>
              <w:szCs w:val="24"/>
              <w:lang w:eastAsia="fr-CA"/>
            </w:rPr>
          </w:pPr>
          <w:hyperlink w:anchor="_Toc50455518" w:history="1">
            <w:r w:rsidR="001C1C5B" w:rsidRPr="009C1CA4">
              <w:rPr>
                <w:rStyle w:val="Hyperlink"/>
                <w:rFonts w:ascii="Times New Roman" w:hAnsi="Times New Roman" w:cs="Times New Roman"/>
                <w:noProof/>
                <w:sz w:val="24"/>
                <w:szCs w:val="24"/>
              </w:rPr>
              <w:t>3.4 Recrutement</w:t>
            </w:r>
            <w:r w:rsidR="001C1C5B" w:rsidRPr="009C1CA4">
              <w:rPr>
                <w:rFonts w:ascii="Times New Roman" w:hAnsi="Times New Roman" w:cs="Times New Roman"/>
                <w:noProof/>
                <w:webHidden/>
                <w:sz w:val="24"/>
                <w:szCs w:val="24"/>
              </w:rPr>
              <w:tab/>
            </w:r>
            <w:r w:rsidR="001C1C5B" w:rsidRPr="009C1CA4">
              <w:rPr>
                <w:rFonts w:ascii="Times New Roman" w:hAnsi="Times New Roman" w:cs="Times New Roman"/>
                <w:noProof/>
                <w:webHidden/>
                <w:sz w:val="24"/>
                <w:szCs w:val="24"/>
              </w:rPr>
              <w:fldChar w:fldCharType="begin"/>
            </w:r>
            <w:r w:rsidR="001C1C5B" w:rsidRPr="009C1CA4">
              <w:rPr>
                <w:rFonts w:ascii="Times New Roman" w:hAnsi="Times New Roman" w:cs="Times New Roman"/>
                <w:noProof/>
                <w:webHidden/>
                <w:sz w:val="24"/>
                <w:szCs w:val="24"/>
              </w:rPr>
              <w:instrText xml:space="preserve"> PAGEREF _Toc50455518 \h </w:instrText>
            </w:r>
            <w:r w:rsidR="001C1C5B" w:rsidRPr="009C1CA4">
              <w:rPr>
                <w:rFonts w:ascii="Times New Roman" w:hAnsi="Times New Roman" w:cs="Times New Roman"/>
                <w:noProof/>
                <w:webHidden/>
                <w:sz w:val="24"/>
                <w:szCs w:val="24"/>
              </w:rPr>
            </w:r>
            <w:r w:rsidR="001C1C5B" w:rsidRPr="009C1CA4">
              <w:rPr>
                <w:rFonts w:ascii="Times New Roman" w:hAnsi="Times New Roman" w:cs="Times New Roman"/>
                <w:noProof/>
                <w:webHidden/>
                <w:sz w:val="24"/>
                <w:szCs w:val="24"/>
              </w:rPr>
              <w:fldChar w:fldCharType="separate"/>
            </w:r>
            <w:r w:rsidR="007918E1">
              <w:rPr>
                <w:rFonts w:ascii="Times New Roman" w:hAnsi="Times New Roman" w:cs="Times New Roman"/>
                <w:noProof/>
                <w:webHidden/>
                <w:sz w:val="24"/>
                <w:szCs w:val="24"/>
              </w:rPr>
              <w:t>25</w:t>
            </w:r>
            <w:r w:rsidR="001C1C5B" w:rsidRPr="009C1CA4">
              <w:rPr>
                <w:rFonts w:ascii="Times New Roman" w:hAnsi="Times New Roman" w:cs="Times New Roman"/>
                <w:noProof/>
                <w:webHidden/>
                <w:sz w:val="24"/>
                <w:szCs w:val="24"/>
              </w:rPr>
              <w:fldChar w:fldCharType="end"/>
            </w:r>
          </w:hyperlink>
        </w:p>
        <w:p w14:paraId="6AB27136" w14:textId="2598F07A" w:rsidR="001C1C5B" w:rsidRPr="009C1CA4" w:rsidRDefault="009175D3">
          <w:pPr>
            <w:pStyle w:val="TOC3"/>
            <w:tabs>
              <w:tab w:val="right" w:leader="dot" w:pos="9350"/>
            </w:tabs>
            <w:rPr>
              <w:rFonts w:ascii="Times New Roman" w:hAnsi="Times New Roman" w:cs="Times New Roman"/>
              <w:noProof/>
              <w:sz w:val="24"/>
              <w:szCs w:val="24"/>
              <w:lang w:eastAsia="fr-CA"/>
            </w:rPr>
          </w:pPr>
          <w:hyperlink w:anchor="_Toc50455519" w:history="1">
            <w:r w:rsidR="001C1C5B" w:rsidRPr="009C1CA4">
              <w:rPr>
                <w:rStyle w:val="Hyperlink"/>
                <w:rFonts w:ascii="Times New Roman" w:hAnsi="Times New Roman" w:cs="Times New Roman"/>
                <w:i/>
                <w:iCs/>
                <w:noProof/>
                <w:sz w:val="24"/>
                <w:szCs w:val="24"/>
              </w:rPr>
              <w:t>3.4.1 Entretiens semi-dirigés</w:t>
            </w:r>
            <w:r w:rsidR="001C1C5B" w:rsidRPr="009C1CA4">
              <w:rPr>
                <w:rFonts w:ascii="Times New Roman" w:hAnsi="Times New Roman" w:cs="Times New Roman"/>
                <w:noProof/>
                <w:webHidden/>
                <w:sz w:val="24"/>
                <w:szCs w:val="24"/>
              </w:rPr>
              <w:tab/>
            </w:r>
            <w:r w:rsidR="001C1C5B" w:rsidRPr="009C1CA4">
              <w:rPr>
                <w:rFonts w:ascii="Times New Roman" w:hAnsi="Times New Roman" w:cs="Times New Roman"/>
                <w:noProof/>
                <w:webHidden/>
                <w:sz w:val="24"/>
                <w:szCs w:val="24"/>
              </w:rPr>
              <w:fldChar w:fldCharType="begin"/>
            </w:r>
            <w:r w:rsidR="001C1C5B" w:rsidRPr="009C1CA4">
              <w:rPr>
                <w:rFonts w:ascii="Times New Roman" w:hAnsi="Times New Roman" w:cs="Times New Roman"/>
                <w:noProof/>
                <w:webHidden/>
                <w:sz w:val="24"/>
                <w:szCs w:val="24"/>
              </w:rPr>
              <w:instrText xml:space="preserve"> PAGEREF _Toc50455519 \h </w:instrText>
            </w:r>
            <w:r w:rsidR="001C1C5B" w:rsidRPr="009C1CA4">
              <w:rPr>
                <w:rFonts w:ascii="Times New Roman" w:hAnsi="Times New Roman" w:cs="Times New Roman"/>
                <w:noProof/>
                <w:webHidden/>
                <w:sz w:val="24"/>
                <w:szCs w:val="24"/>
              </w:rPr>
            </w:r>
            <w:r w:rsidR="001C1C5B" w:rsidRPr="009C1CA4">
              <w:rPr>
                <w:rFonts w:ascii="Times New Roman" w:hAnsi="Times New Roman" w:cs="Times New Roman"/>
                <w:noProof/>
                <w:webHidden/>
                <w:sz w:val="24"/>
                <w:szCs w:val="24"/>
              </w:rPr>
              <w:fldChar w:fldCharType="separate"/>
            </w:r>
            <w:r w:rsidR="007918E1">
              <w:rPr>
                <w:rFonts w:ascii="Times New Roman" w:hAnsi="Times New Roman" w:cs="Times New Roman"/>
                <w:noProof/>
                <w:webHidden/>
                <w:sz w:val="24"/>
                <w:szCs w:val="24"/>
              </w:rPr>
              <w:t>26</w:t>
            </w:r>
            <w:r w:rsidR="001C1C5B" w:rsidRPr="009C1CA4">
              <w:rPr>
                <w:rFonts w:ascii="Times New Roman" w:hAnsi="Times New Roman" w:cs="Times New Roman"/>
                <w:noProof/>
                <w:webHidden/>
                <w:sz w:val="24"/>
                <w:szCs w:val="24"/>
              </w:rPr>
              <w:fldChar w:fldCharType="end"/>
            </w:r>
          </w:hyperlink>
        </w:p>
        <w:p w14:paraId="5AAE08DF" w14:textId="0E1DF556" w:rsidR="001C1C5B" w:rsidRPr="009C1CA4" w:rsidRDefault="009175D3">
          <w:pPr>
            <w:pStyle w:val="TOC2"/>
            <w:rPr>
              <w:rFonts w:ascii="Times New Roman" w:hAnsi="Times New Roman" w:cs="Times New Roman"/>
              <w:noProof/>
              <w:sz w:val="24"/>
              <w:szCs w:val="24"/>
              <w:lang w:eastAsia="fr-CA"/>
            </w:rPr>
          </w:pPr>
          <w:hyperlink w:anchor="_Toc50455520" w:history="1">
            <w:r w:rsidR="001C1C5B" w:rsidRPr="009C1CA4">
              <w:rPr>
                <w:rStyle w:val="Hyperlink"/>
                <w:rFonts w:ascii="Times New Roman" w:hAnsi="Times New Roman" w:cs="Times New Roman"/>
                <w:noProof/>
                <w:sz w:val="24"/>
                <w:szCs w:val="24"/>
              </w:rPr>
              <w:t>3.5 Méthode d’analyse des données</w:t>
            </w:r>
            <w:r w:rsidR="001C1C5B" w:rsidRPr="009C1CA4">
              <w:rPr>
                <w:rFonts w:ascii="Times New Roman" w:hAnsi="Times New Roman" w:cs="Times New Roman"/>
                <w:noProof/>
                <w:webHidden/>
                <w:sz w:val="24"/>
                <w:szCs w:val="24"/>
              </w:rPr>
              <w:tab/>
            </w:r>
            <w:r w:rsidR="001C1C5B" w:rsidRPr="009C1CA4">
              <w:rPr>
                <w:rFonts w:ascii="Times New Roman" w:hAnsi="Times New Roman" w:cs="Times New Roman"/>
                <w:noProof/>
                <w:webHidden/>
                <w:sz w:val="24"/>
                <w:szCs w:val="24"/>
              </w:rPr>
              <w:fldChar w:fldCharType="begin"/>
            </w:r>
            <w:r w:rsidR="001C1C5B" w:rsidRPr="009C1CA4">
              <w:rPr>
                <w:rFonts w:ascii="Times New Roman" w:hAnsi="Times New Roman" w:cs="Times New Roman"/>
                <w:noProof/>
                <w:webHidden/>
                <w:sz w:val="24"/>
                <w:szCs w:val="24"/>
              </w:rPr>
              <w:instrText xml:space="preserve"> PAGEREF _Toc50455520 \h </w:instrText>
            </w:r>
            <w:r w:rsidR="001C1C5B" w:rsidRPr="009C1CA4">
              <w:rPr>
                <w:rFonts w:ascii="Times New Roman" w:hAnsi="Times New Roman" w:cs="Times New Roman"/>
                <w:noProof/>
                <w:webHidden/>
                <w:sz w:val="24"/>
                <w:szCs w:val="24"/>
              </w:rPr>
            </w:r>
            <w:r w:rsidR="001C1C5B" w:rsidRPr="009C1CA4">
              <w:rPr>
                <w:rFonts w:ascii="Times New Roman" w:hAnsi="Times New Roman" w:cs="Times New Roman"/>
                <w:noProof/>
                <w:webHidden/>
                <w:sz w:val="24"/>
                <w:szCs w:val="24"/>
              </w:rPr>
              <w:fldChar w:fldCharType="separate"/>
            </w:r>
            <w:r w:rsidR="007918E1">
              <w:rPr>
                <w:rFonts w:ascii="Times New Roman" w:hAnsi="Times New Roman" w:cs="Times New Roman"/>
                <w:noProof/>
                <w:webHidden/>
                <w:sz w:val="24"/>
                <w:szCs w:val="24"/>
              </w:rPr>
              <w:t>28</w:t>
            </w:r>
            <w:r w:rsidR="001C1C5B" w:rsidRPr="009C1CA4">
              <w:rPr>
                <w:rFonts w:ascii="Times New Roman" w:hAnsi="Times New Roman" w:cs="Times New Roman"/>
                <w:noProof/>
                <w:webHidden/>
                <w:sz w:val="24"/>
                <w:szCs w:val="24"/>
              </w:rPr>
              <w:fldChar w:fldCharType="end"/>
            </w:r>
          </w:hyperlink>
        </w:p>
        <w:p w14:paraId="61972E33" w14:textId="3D15CB6A" w:rsidR="001C1C5B" w:rsidRPr="009C1CA4" w:rsidRDefault="009175D3">
          <w:pPr>
            <w:pStyle w:val="TOC2"/>
            <w:rPr>
              <w:rFonts w:ascii="Times New Roman" w:hAnsi="Times New Roman" w:cs="Times New Roman"/>
              <w:noProof/>
              <w:sz w:val="24"/>
              <w:szCs w:val="24"/>
              <w:lang w:eastAsia="fr-CA"/>
            </w:rPr>
          </w:pPr>
          <w:hyperlink w:anchor="_Toc50455521" w:history="1">
            <w:r w:rsidR="001C1C5B" w:rsidRPr="009C1CA4">
              <w:rPr>
                <w:rStyle w:val="Hyperlink"/>
                <w:rFonts w:ascii="Times New Roman" w:hAnsi="Times New Roman" w:cs="Times New Roman"/>
                <w:noProof/>
                <w:sz w:val="24"/>
                <w:szCs w:val="24"/>
              </w:rPr>
              <w:t>3.6 Considérations éthiques</w:t>
            </w:r>
            <w:r w:rsidR="001C1C5B" w:rsidRPr="009C1CA4">
              <w:rPr>
                <w:rFonts w:ascii="Times New Roman" w:hAnsi="Times New Roman" w:cs="Times New Roman"/>
                <w:noProof/>
                <w:webHidden/>
                <w:sz w:val="24"/>
                <w:szCs w:val="24"/>
              </w:rPr>
              <w:tab/>
            </w:r>
            <w:r w:rsidR="001C1C5B" w:rsidRPr="009C1CA4">
              <w:rPr>
                <w:rFonts w:ascii="Times New Roman" w:hAnsi="Times New Roman" w:cs="Times New Roman"/>
                <w:noProof/>
                <w:webHidden/>
                <w:sz w:val="24"/>
                <w:szCs w:val="24"/>
              </w:rPr>
              <w:fldChar w:fldCharType="begin"/>
            </w:r>
            <w:r w:rsidR="001C1C5B" w:rsidRPr="009C1CA4">
              <w:rPr>
                <w:rFonts w:ascii="Times New Roman" w:hAnsi="Times New Roman" w:cs="Times New Roman"/>
                <w:noProof/>
                <w:webHidden/>
                <w:sz w:val="24"/>
                <w:szCs w:val="24"/>
              </w:rPr>
              <w:instrText xml:space="preserve"> PAGEREF _Toc50455521 \h </w:instrText>
            </w:r>
            <w:r w:rsidR="001C1C5B" w:rsidRPr="009C1CA4">
              <w:rPr>
                <w:rFonts w:ascii="Times New Roman" w:hAnsi="Times New Roman" w:cs="Times New Roman"/>
                <w:noProof/>
                <w:webHidden/>
                <w:sz w:val="24"/>
                <w:szCs w:val="24"/>
              </w:rPr>
            </w:r>
            <w:r w:rsidR="001C1C5B" w:rsidRPr="009C1CA4">
              <w:rPr>
                <w:rFonts w:ascii="Times New Roman" w:hAnsi="Times New Roman" w:cs="Times New Roman"/>
                <w:noProof/>
                <w:webHidden/>
                <w:sz w:val="24"/>
                <w:szCs w:val="24"/>
              </w:rPr>
              <w:fldChar w:fldCharType="separate"/>
            </w:r>
            <w:r w:rsidR="007918E1">
              <w:rPr>
                <w:rFonts w:ascii="Times New Roman" w:hAnsi="Times New Roman" w:cs="Times New Roman"/>
                <w:noProof/>
                <w:webHidden/>
                <w:sz w:val="24"/>
                <w:szCs w:val="24"/>
              </w:rPr>
              <w:t>29</w:t>
            </w:r>
            <w:r w:rsidR="001C1C5B" w:rsidRPr="009C1CA4">
              <w:rPr>
                <w:rFonts w:ascii="Times New Roman" w:hAnsi="Times New Roman" w:cs="Times New Roman"/>
                <w:noProof/>
                <w:webHidden/>
                <w:sz w:val="24"/>
                <w:szCs w:val="24"/>
              </w:rPr>
              <w:fldChar w:fldCharType="end"/>
            </w:r>
          </w:hyperlink>
        </w:p>
        <w:p w14:paraId="7FD43689" w14:textId="39B01F8A" w:rsidR="001C1C5B" w:rsidRPr="009C1CA4" w:rsidRDefault="009175D3">
          <w:pPr>
            <w:pStyle w:val="TOC1"/>
            <w:rPr>
              <w:rFonts w:ascii="Times New Roman" w:hAnsi="Times New Roman" w:cs="Times New Roman"/>
              <w:noProof/>
              <w:sz w:val="24"/>
              <w:szCs w:val="24"/>
              <w:lang w:eastAsia="fr-CA"/>
            </w:rPr>
          </w:pPr>
          <w:hyperlink w:anchor="_Toc50455522" w:history="1">
            <w:r w:rsidR="001C1C5B" w:rsidRPr="009C1CA4">
              <w:rPr>
                <w:rStyle w:val="Hyperlink"/>
                <w:rFonts w:ascii="Times New Roman" w:hAnsi="Times New Roman" w:cs="Times New Roman"/>
                <w:b/>
                <w:bCs/>
                <w:noProof/>
                <w:sz w:val="24"/>
                <w:szCs w:val="24"/>
              </w:rPr>
              <w:t>Chapitre 4 : Résultats</w:t>
            </w:r>
            <w:r w:rsidR="001C1C5B" w:rsidRPr="009C1CA4">
              <w:rPr>
                <w:rFonts w:ascii="Times New Roman" w:hAnsi="Times New Roman" w:cs="Times New Roman"/>
                <w:noProof/>
                <w:webHidden/>
                <w:sz w:val="24"/>
                <w:szCs w:val="24"/>
              </w:rPr>
              <w:tab/>
            </w:r>
            <w:r w:rsidR="001C1C5B" w:rsidRPr="009C1CA4">
              <w:rPr>
                <w:rFonts w:ascii="Times New Roman" w:hAnsi="Times New Roman" w:cs="Times New Roman"/>
                <w:noProof/>
                <w:webHidden/>
                <w:sz w:val="24"/>
                <w:szCs w:val="24"/>
              </w:rPr>
              <w:fldChar w:fldCharType="begin"/>
            </w:r>
            <w:r w:rsidR="001C1C5B" w:rsidRPr="009C1CA4">
              <w:rPr>
                <w:rFonts w:ascii="Times New Roman" w:hAnsi="Times New Roman" w:cs="Times New Roman"/>
                <w:noProof/>
                <w:webHidden/>
                <w:sz w:val="24"/>
                <w:szCs w:val="24"/>
              </w:rPr>
              <w:instrText xml:space="preserve"> PAGEREF _Toc50455522 \h </w:instrText>
            </w:r>
            <w:r w:rsidR="001C1C5B" w:rsidRPr="009C1CA4">
              <w:rPr>
                <w:rFonts w:ascii="Times New Roman" w:hAnsi="Times New Roman" w:cs="Times New Roman"/>
                <w:noProof/>
                <w:webHidden/>
                <w:sz w:val="24"/>
                <w:szCs w:val="24"/>
              </w:rPr>
            </w:r>
            <w:r w:rsidR="001C1C5B" w:rsidRPr="009C1CA4">
              <w:rPr>
                <w:rFonts w:ascii="Times New Roman" w:hAnsi="Times New Roman" w:cs="Times New Roman"/>
                <w:noProof/>
                <w:webHidden/>
                <w:sz w:val="24"/>
                <w:szCs w:val="24"/>
              </w:rPr>
              <w:fldChar w:fldCharType="separate"/>
            </w:r>
            <w:r w:rsidR="007918E1">
              <w:rPr>
                <w:rFonts w:ascii="Times New Roman" w:hAnsi="Times New Roman" w:cs="Times New Roman"/>
                <w:noProof/>
                <w:webHidden/>
                <w:sz w:val="24"/>
                <w:szCs w:val="24"/>
              </w:rPr>
              <w:t>29</w:t>
            </w:r>
            <w:r w:rsidR="001C1C5B" w:rsidRPr="009C1CA4">
              <w:rPr>
                <w:rFonts w:ascii="Times New Roman" w:hAnsi="Times New Roman" w:cs="Times New Roman"/>
                <w:noProof/>
                <w:webHidden/>
                <w:sz w:val="24"/>
                <w:szCs w:val="24"/>
              </w:rPr>
              <w:fldChar w:fldCharType="end"/>
            </w:r>
          </w:hyperlink>
        </w:p>
        <w:p w14:paraId="0B3D2813" w14:textId="64087EF4" w:rsidR="001C1C5B" w:rsidRPr="009C1CA4" w:rsidRDefault="009175D3">
          <w:pPr>
            <w:pStyle w:val="TOC2"/>
            <w:rPr>
              <w:rStyle w:val="Hyperlink"/>
              <w:rFonts w:ascii="Times New Roman" w:hAnsi="Times New Roman" w:cs="Times New Roman"/>
              <w:noProof/>
              <w:sz w:val="24"/>
              <w:szCs w:val="24"/>
            </w:rPr>
          </w:pPr>
          <w:hyperlink w:anchor="_Toc50455523" w:history="1">
            <w:r w:rsidR="001C1C5B" w:rsidRPr="009C1CA4">
              <w:rPr>
                <w:rStyle w:val="Hyperlink"/>
                <w:rFonts w:ascii="Times New Roman" w:hAnsi="Times New Roman" w:cs="Times New Roman"/>
                <w:noProof/>
                <w:sz w:val="24"/>
                <w:szCs w:val="24"/>
              </w:rPr>
              <w:t>4.1 Subjectivité du leadership féminin</w:t>
            </w:r>
            <w:r w:rsidR="001C1C5B" w:rsidRPr="009C1CA4">
              <w:rPr>
                <w:rFonts w:ascii="Times New Roman" w:hAnsi="Times New Roman" w:cs="Times New Roman"/>
                <w:noProof/>
                <w:webHidden/>
                <w:sz w:val="24"/>
                <w:szCs w:val="24"/>
              </w:rPr>
              <w:tab/>
            </w:r>
            <w:r w:rsidR="001C1C5B" w:rsidRPr="009C1CA4">
              <w:rPr>
                <w:rFonts w:ascii="Times New Roman" w:hAnsi="Times New Roman" w:cs="Times New Roman"/>
                <w:noProof/>
                <w:webHidden/>
                <w:sz w:val="24"/>
                <w:szCs w:val="24"/>
              </w:rPr>
              <w:fldChar w:fldCharType="begin"/>
            </w:r>
            <w:r w:rsidR="001C1C5B" w:rsidRPr="009C1CA4">
              <w:rPr>
                <w:rFonts w:ascii="Times New Roman" w:hAnsi="Times New Roman" w:cs="Times New Roman"/>
                <w:noProof/>
                <w:webHidden/>
                <w:sz w:val="24"/>
                <w:szCs w:val="24"/>
              </w:rPr>
              <w:instrText xml:space="preserve"> PAGEREF _Toc50455523 \h </w:instrText>
            </w:r>
            <w:r w:rsidR="001C1C5B" w:rsidRPr="009C1CA4">
              <w:rPr>
                <w:rFonts w:ascii="Times New Roman" w:hAnsi="Times New Roman" w:cs="Times New Roman"/>
                <w:noProof/>
                <w:webHidden/>
                <w:sz w:val="24"/>
                <w:szCs w:val="24"/>
              </w:rPr>
            </w:r>
            <w:r w:rsidR="001C1C5B" w:rsidRPr="009C1CA4">
              <w:rPr>
                <w:rFonts w:ascii="Times New Roman" w:hAnsi="Times New Roman" w:cs="Times New Roman"/>
                <w:noProof/>
                <w:webHidden/>
                <w:sz w:val="24"/>
                <w:szCs w:val="24"/>
              </w:rPr>
              <w:fldChar w:fldCharType="separate"/>
            </w:r>
            <w:r w:rsidR="007918E1">
              <w:rPr>
                <w:rFonts w:ascii="Times New Roman" w:hAnsi="Times New Roman" w:cs="Times New Roman"/>
                <w:noProof/>
                <w:webHidden/>
                <w:sz w:val="24"/>
                <w:szCs w:val="24"/>
              </w:rPr>
              <w:t>30</w:t>
            </w:r>
            <w:r w:rsidR="001C1C5B" w:rsidRPr="009C1CA4">
              <w:rPr>
                <w:rFonts w:ascii="Times New Roman" w:hAnsi="Times New Roman" w:cs="Times New Roman"/>
                <w:noProof/>
                <w:webHidden/>
                <w:sz w:val="24"/>
                <w:szCs w:val="24"/>
              </w:rPr>
              <w:fldChar w:fldCharType="end"/>
            </w:r>
          </w:hyperlink>
        </w:p>
        <w:p w14:paraId="3636DE3E" w14:textId="76A9CE37" w:rsidR="001C1C5B" w:rsidRPr="009C1CA4" w:rsidRDefault="001C1C5B" w:rsidP="001C1C5B">
          <w:pPr>
            <w:rPr>
              <w:rFonts w:ascii="Times New Roman" w:hAnsi="Times New Roman" w:cs="Times New Roman"/>
              <w:noProof/>
              <w:sz w:val="24"/>
              <w:szCs w:val="24"/>
            </w:rPr>
          </w:pPr>
          <w:r w:rsidRPr="009C1CA4">
            <w:rPr>
              <w:rFonts w:ascii="Times New Roman" w:hAnsi="Times New Roman" w:cs="Times New Roman"/>
              <w:noProof/>
              <w:sz w:val="24"/>
              <w:szCs w:val="24"/>
            </w:rPr>
            <w:t xml:space="preserve">   </w:t>
          </w:r>
          <w:r w:rsidR="009C1CA4">
            <w:rPr>
              <w:rFonts w:ascii="Times New Roman" w:hAnsi="Times New Roman" w:cs="Times New Roman"/>
              <w:noProof/>
              <w:sz w:val="24"/>
              <w:szCs w:val="24"/>
            </w:rPr>
            <w:t xml:space="preserve"> </w:t>
          </w:r>
          <w:r w:rsidRPr="009C1CA4">
            <w:rPr>
              <w:rFonts w:ascii="Times New Roman" w:hAnsi="Times New Roman" w:cs="Times New Roman"/>
              <w:noProof/>
              <w:sz w:val="24"/>
              <w:szCs w:val="24"/>
            </w:rPr>
            <w:t>4.2 Patriarcat……………………………………………………………………………</w:t>
          </w:r>
          <w:r w:rsidR="009C1CA4">
            <w:rPr>
              <w:rFonts w:ascii="Times New Roman" w:hAnsi="Times New Roman" w:cs="Times New Roman"/>
              <w:noProof/>
              <w:sz w:val="24"/>
              <w:szCs w:val="24"/>
            </w:rPr>
            <w:t>..</w:t>
          </w:r>
          <w:r w:rsidRPr="009C1CA4">
            <w:rPr>
              <w:rFonts w:ascii="Times New Roman" w:hAnsi="Times New Roman" w:cs="Times New Roman"/>
              <w:noProof/>
              <w:sz w:val="24"/>
              <w:szCs w:val="24"/>
            </w:rPr>
            <w:t>…</w:t>
          </w:r>
          <w:r w:rsidR="009C1CA4">
            <w:rPr>
              <w:rFonts w:ascii="Times New Roman" w:hAnsi="Times New Roman" w:cs="Times New Roman"/>
              <w:noProof/>
              <w:sz w:val="24"/>
              <w:szCs w:val="24"/>
            </w:rPr>
            <w:t>...</w:t>
          </w:r>
          <w:r w:rsidRPr="009C1CA4">
            <w:rPr>
              <w:rFonts w:ascii="Times New Roman" w:hAnsi="Times New Roman" w:cs="Times New Roman"/>
              <w:noProof/>
              <w:sz w:val="24"/>
              <w:szCs w:val="24"/>
            </w:rPr>
            <w:t>.32</w:t>
          </w:r>
        </w:p>
        <w:p w14:paraId="3EDCB766" w14:textId="4516098B" w:rsidR="001C1C5B" w:rsidRPr="009C1CA4" w:rsidRDefault="001C1C5B" w:rsidP="001C1C5B">
          <w:pPr>
            <w:rPr>
              <w:rFonts w:ascii="Times New Roman" w:hAnsi="Times New Roman" w:cs="Times New Roman"/>
              <w:noProof/>
              <w:sz w:val="24"/>
              <w:szCs w:val="24"/>
            </w:rPr>
          </w:pPr>
          <w:r w:rsidRPr="009C1CA4">
            <w:rPr>
              <w:rFonts w:ascii="Times New Roman" w:hAnsi="Times New Roman" w:cs="Times New Roman"/>
              <w:noProof/>
              <w:sz w:val="24"/>
              <w:szCs w:val="24"/>
            </w:rPr>
            <w:t xml:space="preserve">   </w:t>
          </w:r>
          <w:r w:rsidR="009C1CA4">
            <w:rPr>
              <w:rFonts w:ascii="Times New Roman" w:hAnsi="Times New Roman" w:cs="Times New Roman"/>
              <w:noProof/>
              <w:sz w:val="24"/>
              <w:szCs w:val="24"/>
            </w:rPr>
            <w:t xml:space="preserve"> </w:t>
          </w:r>
          <w:r w:rsidR="009C1CA4" w:rsidRPr="009C1CA4">
            <w:rPr>
              <w:rFonts w:ascii="Times New Roman" w:hAnsi="Times New Roman" w:cs="Times New Roman"/>
              <w:noProof/>
              <w:sz w:val="24"/>
              <w:szCs w:val="24"/>
            </w:rPr>
            <w:t>4.3 Valeurs précoloniales VS héritage</w:t>
          </w:r>
          <w:r w:rsidR="009C1CA4">
            <w:rPr>
              <w:rFonts w:ascii="Times New Roman" w:hAnsi="Times New Roman" w:cs="Times New Roman"/>
              <w:noProof/>
              <w:sz w:val="24"/>
              <w:szCs w:val="24"/>
            </w:rPr>
            <w:t xml:space="preserve"> </w:t>
          </w:r>
          <w:r w:rsidR="009C1CA4" w:rsidRPr="009C1CA4">
            <w:rPr>
              <w:rFonts w:ascii="Times New Roman" w:hAnsi="Times New Roman" w:cs="Times New Roman"/>
              <w:noProof/>
              <w:sz w:val="24"/>
              <w:szCs w:val="24"/>
            </w:rPr>
            <w:t>postcoloniale</w:t>
          </w:r>
          <w:r w:rsidR="009C1CA4">
            <w:rPr>
              <w:rFonts w:ascii="Times New Roman" w:hAnsi="Times New Roman" w:cs="Times New Roman"/>
              <w:noProof/>
              <w:sz w:val="24"/>
              <w:szCs w:val="24"/>
            </w:rPr>
            <w:t>…………………………………………</w:t>
          </w:r>
          <w:r w:rsidR="009C1CA4" w:rsidRPr="009C1CA4">
            <w:rPr>
              <w:rFonts w:ascii="Times New Roman" w:hAnsi="Times New Roman" w:cs="Times New Roman"/>
              <w:noProof/>
              <w:sz w:val="24"/>
              <w:szCs w:val="24"/>
            </w:rPr>
            <w:t>3</w:t>
          </w:r>
          <w:r w:rsidR="007918E1">
            <w:rPr>
              <w:rFonts w:ascii="Times New Roman" w:hAnsi="Times New Roman" w:cs="Times New Roman"/>
              <w:noProof/>
              <w:sz w:val="24"/>
              <w:szCs w:val="24"/>
            </w:rPr>
            <w:t>3</w:t>
          </w:r>
        </w:p>
        <w:p w14:paraId="44370F95" w14:textId="27794293" w:rsidR="001C1C5B" w:rsidRPr="009C1CA4" w:rsidRDefault="009175D3">
          <w:pPr>
            <w:pStyle w:val="TOC1"/>
            <w:rPr>
              <w:rFonts w:ascii="Times New Roman" w:hAnsi="Times New Roman" w:cs="Times New Roman"/>
              <w:noProof/>
              <w:sz w:val="24"/>
              <w:szCs w:val="24"/>
              <w:lang w:eastAsia="fr-CA"/>
            </w:rPr>
          </w:pPr>
          <w:hyperlink w:anchor="_Toc50455524" w:history="1">
            <w:r w:rsidR="001C1C5B" w:rsidRPr="009C1CA4">
              <w:rPr>
                <w:rStyle w:val="Hyperlink"/>
                <w:rFonts w:ascii="Times New Roman" w:hAnsi="Times New Roman" w:cs="Times New Roman"/>
                <w:b/>
                <w:bCs/>
                <w:noProof/>
                <w:sz w:val="24"/>
                <w:szCs w:val="24"/>
              </w:rPr>
              <w:t>Chapitre 5 : Discussion</w:t>
            </w:r>
            <w:r w:rsidR="001C1C5B" w:rsidRPr="009C1CA4">
              <w:rPr>
                <w:rFonts w:ascii="Times New Roman" w:hAnsi="Times New Roman" w:cs="Times New Roman"/>
                <w:noProof/>
                <w:webHidden/>
                <w:sz w:val="24"/>
                <w:szCs w:val="24"/>
              </w:rPr>
              <w:tab/>
            </w:r>
            <w:r w:rsidR="001C1C5B" w:rsidRPr="009C1CA4">
              <w:rPr>
                <w:rFonts w:ascii="Times New Roman" w:hAnsi="Times New Roman" w:cs="Times New Roman"/>
                <w:noProof/>
                <w:webHidden/>
                <w:sz w:val="24"/>
                <w:szCs w:val="24"/>
              </w:rPr>
              <w:fldChar w:fldCharType="begin"/>
            </w:r>
            <w:r w:rsidR="001C1C5B" w:rsidRPr="009C1CA4">
              <w:rPr>
                <w:rFonts w:ascii="Times New Roman" w:hAnsi="Times New Roman" w:cs="Times New Roman"/>
                <w:noProof/>
                <w:webHidden/>
                <w:sz w:val="24"/>
                <w:szCs w:val="24"/>
              </w:rPr>
              <w:instrText xml:space="preserve"> PAGEREF _Toc50455524 \h </w:instrText>
            </w:r>
            <w:r w:rsidR="001C1C5B" w:rsidRPr="009C1CA4">
              <w:rPr>
                <w:rFonts w:ascii="Times New Roman" w:hAnsi="Times New Roman" w:cs="Times New Roman"/>
                <w:noProof/>
                <w:webHidden/>
                <w:sz w:val="24"/>
                <w:szCs w:val="24"/>
              </w:rPr>
            </w:r>
            <w:r w:rsidR="001C1C5B" w:rsidRPr="009C1CA4">
              <w:rPr>
                <w:rFonts w:ascii="Times New Roman" w:hAnsi="Times New Roman" w:cs="Times New Roman"/>
                <w:noProof/>
                <w:webHidden/>
                <w:sz w:val="24"/>
                <w:szCs w:val="24"/>
              </w:rPr>
              <w:fldChar w:fldCharType="separate"/>
            </w:r>
            <w:r w:rsidR="007918E1">
              <w:rPr>
                <w:rFonts w:ascii="Times New Roman" w:hAnsi="Times New Roman" w:cs="Times New Roman"/>
                <w:noProof/>
                <w:webHidden/>
                <w:sz w:val="24"/>
                <w:szCs w:val="24"/>
              </w:rPr>
              <w:t>35</w:t>
            </w:r>
            <w:r w:rsidR="001C1C5B" w:rsidRPr="009C1CA4">
              <w:rPr>
                <w:rFonts w:ascii="Times New Roman" w:hAnsi="Times New Roman" w:cs="Times New Roman"/>
                <w:noProof/>
                <w:webHidden/>
                <w:sz w:val="24"/>
                <w:szCs w:val="24"/>
              </w:rPr>
              <w:fldChar w:fldCharType="end"/>
            </w:r>
          </w:hyperlink>
        </w:p>
        <w:p w14:paraId="0F5DA731" w14:textId="65DD2DC8" w:rsidR="001C1C5B" w:rsidRPr="009C1CA4" w:rsidRDefault="009175D3">
          <w:pPr>
            <w:pStyle w:val="TOC2"/>
            <w:rPr>
              <w:rFonts w:ascii="Times New Roman" w:hAnsi="Times New Roman" w:cs="Times New Roman"/>
              <w:noProof/>
              <w:sz w:val="24"/>
              <w:szCs w:val="24"/>
              <w:lang w:eastAsia="fr-CA"/>
            </w:rPr>
          </w:pPr>
          <w:hyperlink w:anchor="_Toc50455525" w:history="1">
            <w:r w:rsidR="001C1C5B" w:rsidRPr="009C1CA4">
              <w:rPr>
                <w:rStyle w:val="Hyperlink"/>
                <w:rFonts w:ascii="Times New Roman" w:hAnsi="Times New Roman" w:cs="Times New Roman"/>
                <w:noProof/>
                <w:sz w:val="24"/>
                <w:szCs w:val="24"/>
              </w:rPr>
              <w:t>5.1 Intégration des résultats</w:t>
            </w:r>
            <w:r w:rsidR="001C1C5B" w:rsidRPr="009C1CA4">
              <w:rPr>
                <w:rFonts w:ascii="Times New Roman" w:hAnsi="Times New Roman" w:cs="Times New Roman"/>
                <w:noProof/>
                <w:webHidden/>
                <w:sz w:val="24"/>
                <w:szCs w:val="24"/>
              </w:rPr>
              <w:tab/>
            </w:r>
            <w:r w:rsidR="001C1C5B" w:rsidRPr="009C1CA4">
              <w:rPr>
                <w:rFonts w:ascii="Times New Roman" w:hAnsi="Times New Roman" w:cs="Times New Roman"/>
                <w:noProof/>
                <w:webHidden/>
                <w:sz w:val="24"/>
                <w:szCs w:val="24"/>
              </w:rPr>
              <w:fldChar w:fldCharType="begin"/>
            </w:r>
            <w:r w:rsidR="001C1C5B" w:rsidRPr="009C1CA4">
              <w:rPr>
                <w:rFonts w:ascii="Times New Roman" w:hAnsi="Times New Roman" w:cs="Times New Roman"/>
                <w:noProof/>
                <w:webHidden/>
                <w:sz w:val="24"/>
                <w:szCs w:val="24"/>
              </w:rPr>
              <w:instrText xml:space="preserve"> PAGEREF _Toc50455525 \h </w:instrText>
            </w:r>
            <w:r w:rsidR="001C1C5B" w:rsidRPr="009C1CA4">
              <w:rPr>
                <w:rFonts w:ascii="Times New Roman" w:hAnsi="Times New Roman" w:cs="Times New Roman"/>
                <w:noProof/>
                <w:webHidden/>
                <w:sz w:val="24"/>
                <w:szCs w:val="24"/>
              </w:rPr>
            </w:r>
            <w:r w:rsidR="001C1C5B" w:rsidRPr="009C1CA4">
              <w:rPr>
                <w:rFonts w:ascii="Times New Roman" w:hAnsi="Times New Roman" w:cs="Times New Roman"/>
                <w:noProof/>
                <w:webHidden/>
                <w:sz w:val="24"/>
                <w:szCs w:val="24"/>
              </w:rPr>
              <w:fldChar w:fldCharType="separate"/>
            </w:r>
            <w:r w:rsidR="007918E1">
              <w:rPr>
                <w:rFonts w:ascii="Times New Roman" w:hAnsi="Times New Roman" w:cs="Times New Roman"/>
                <w:noProof/>
                <w:webHidden/>
                <w:sz w:val="24"/>
                <w:szCs w:val="24"/>
              </w:rPr>
              <w:t>35</w:t>
            </w:r>
            <w:r w:rsidR="001C1C5B" w:rsidRPr="009C1CA4">
              <w:rPr>
                <w:rFonts w:ascii="Times New Roman" w:hAnsi="Times New Roman" w:cs="Times New Roman"/>
                <w:noProof/>
                <w:webHidden/>
                <w:sz w:val="24"/>
                <w:szCs w:val="24"/>
              </w:rPr>
              <w:fldChar w:fldCharType="end"/>
            </w:r>
          </w:hyperlink>
        </w:p>
        <w:p w14:paraId="16E3B109" w14:textId="2D8A6F80" w:rsidR="001C1C5B" w:rsidRPr="009C1CA4" w:rsidRDefault="009175D3">
          <w:pPr>
            <w:pStyle w:val="TOC2"/>
            <w:rPr>
              <w:rFonts w:ascii="Times New Roman" w:hAnsi="Times New Roman" w:cs="Times New Roman"/>
              <w:noProof/>
              <w:sz w:val="24"/>
              <w:szCs w:val="24"/>
              <w:lang w:eastAsia="fr-CA"/>
            </w:rPr>
          </w:pPr>
          <w:hyperlink w:anchor="_Toc50455526" w:history="1">
            <w:r w:rsidR="001C1C5B" w:rsidRPr="009C1CA4">
              <w:rPr>
                <w:rStyle w:val="Hyperlink"/>
                <w:rFonts w:ascii="Times New Roman" w:hAnsi="Times New Roman" w:cs="Times New Roman"/>
                <w:noProof/>
                <w:sz w:val="24"/>
                <w:szCs w:val="24"/>
                <w:shd w:val="clear" w:color="auto" w:fill="FFFFFF"/>
              </w:rPr>
              <w:t>5.2 Importance et orientation future de la recherche</w:t>
            </w:r>
            <w:r w:rsidR="001C1C5B" w:rsidRPr="009C1CA4">
              <w:rPr>
                <w:rFonts w:ascii="Times New Roman" w:hAnsi="Times New Roman" w:cs="Times New Roman"/>
                <w:noProof/>
                <w:webHidden/>
                <w:sz w:val="24"/>
                <w:szCs w:val="24"/>
              </w:rPr>
              <w:tab/>
            </w:r>
            <w:r w:rsidR="001C1C5B" w:rsidRPr="009C1CA4">
              <w:rPr>
                <w:rFonts w:ascii="Times New Roman" w:hAnsi="Times New Roman" w:cs="Times New Roman"/>
                <w:noProof/>
                <w:webHidden/>
                <w:sz w:val="24"/>
                <w:szCs w:val="24"/>
              </w:rPr>
              <w:fldChar w:fldCharType="begin"/>
            </w:r>
            <w:r w:rsidR="001C1C5B" w:rsidRPr="009C1CA4">
              <w:rPr>
                <w:rFonts w:ascii="Times New Roman" w:hAnsi="Times New Roman" w:cs="Times New Roman"/>
                <w:noProof/>
                <w:webHidden/>
                <w:sz w:val="24"/>
                <w:szCs w:val="24"/>
              </w:rPr>
              <w:instrText xml:space="preserve"> PAGEREF _Toc50455526 \h </w:instrText>
            </w:r>
            <w:r w:rsidR="001C1C5B" w:rsidRPr="009C1CA4">
              <w:rPr>
                <w:rFonts w:ascii="Times New Roman" w:hAnsi="Times New Roman" w:cs="Times New Roman"/>
                <w:noProof/>
                <w:webHidden/>
                <w:sz w:val="24"/>
                <w:szCs w:val="24"/>
              </w:rPr>
            </w:r>
            <w:r w:rsidR="001C1C5B" w:rsidRPr="009C1CA4">
              <w:rPr>
                <w:rFonts w:ascii="Times New Roman" w:hAnsi="Times New Roman" w:cs="Times New Roman"/>
                <w:noProof/>
                <w:webHidden/>
                <w:sz w:val="24"/>
                <w:szCs w:val="24"/>
              </w:rPr>
              <w:fldChar w:fldCharType="separate"/>
            </w:r>
            <w:r w:rsidR="007918E1">
              <w:rPr>
                <w:rFonts w:ascii="Times New Roman" w:hAnsi="Times New Roman" w:cs="Times New Roman"/>
                <w:noProof/>
                <w:webHidden/>
                <w:sz w:val="24"/>
                <w:szCs w:val="24"/>
              </w:rPr>
              <w:t>41</w:t>
            </w:r>
            <w:r w:rsidR="001C1C5B" w:rsidRPr="009C1CA4">
              <w:rPr>
                <w:rFonts w:ascii="Times New Roman" w:hAnsi="Times New Roman" w:cs="Times New Roman"/>
                <w:noProof/>
                <w:webHidden/>
                <w:sz w:val="24"/>
                <w:szCs w:val="24"/>
              </w:rPr>
              <w:fldChar w:fldCharType="end"/>
            </w:r>
          </w:hyperlink>
        </w:p>
        <w:p w14:paraId="380B5C85" w14:textId="794C9B6B" w:rsidR="001C1C5B" w:rsidRPr="009C1CA4" w:rsidRDefault="009175D3">
          <w:pPr>
            <w:pStyle w:val="TOC2"/>
            <w:rPr>
              <w:rFonts w:ascii="Times New Roman" w:hAnsi="Times New Roman" w:cs="Times New Roman"/>
              <w:noProof/>
              <w:sz w:val="24"/>
              <w:szCs w:val="24"/>
              <w:lang w:eastAsia="fr-CA"/>
            </w:rPr>
          </w:pPr>
          <w:hyperlink w:anchor="_Toc50455527" w:history="1">
            <w:r w:rsidR="001C1C5B" w:rsidRPr="009C1CA4">
              <w:rPr>
                <w:rStyle w:val="Hyperlink"/>
                <w:rFonts w:ascii="Times New Roman" w:hAnsi="Times New Roman" w:cs="Times New Roman"/>
                <w:noProof/>
                <w:sz w:val="24"/>
                <w:szCs w:val="24"/>
                <w:shd w:val="clear" w:color="auto" w:fill="FFFFFF"/>
              </w:rPr>
              <w:t>5.3 Positionnement et réflexivité</w:t>
            </w:r>
            <w:r w:rsidR="001C1C5B" w:rsidRPr="009C1CA4">
              <w:rPr>
                <w:rFonts w:ascii="Times New Roman" w:hAnsi="Times New Roman" w:cs="Times New Roman"/>
                <w:noProof/>
                <w:webHidden/>
                <w:sz w:val="24"/>
                <w:szCs w:val="24"/>
              </w:rPr>
              <w:tab/>
            </w:r>
            <w:r w:rsidR="001C1C5B" w:rsidRPr="009C1CA4">
              <w:rPr>
                <w:rFonts w:ascii="Times New Roman" w:hAnsi="Times New Roman" w:cs="Times New Roman"/>
                <w:noProof/>
                <w:webHidden/>
                <w:sz w:val="24"/>
                <w:szCs w:val="24"/>
              </w:rPr>
              <w:fldChar w:fldCharType="begin"/>
            </w:r>
            <w:r w:rsidR="001C1C5B" w:rsidRPr="009C1CA4">
              <w:rPr>
                <w:rFonts w:ascii="Times New Roman" w:hAnsi="Times New Roman" w:cs="Times New Roman"/>
                <w:noProof/>
                <w:webHidden/>
                <w:sz w:val="24"/>
                <w:szCs w:val="24"/>
              </w:rPr>
              <w:instrText xml:space="preserve"> PAGEREF _Toc50455527 \h </w:instrText>
            </w:r>
            <w:r w:rsidR="001C1C5B" w:rsidRPr="009C1CA4">
              <w:rPr>
                <w:rFonts w:ascii="Times New Roman" w:hAnsi="Times New Roman" w:cs="Times New Roman"/>
                <w:noProof/>
                <w:webHidden/>
                <w:sz w:val="24"/>
                <w:szCs w:val="24"/>
              </w:rPr>
            </w:r>
            <w:r w:rsidR="001C1C5B" w:rsidRPr="009C1CA4">
              <w:rPr>
                <w:rFonts w:ascii="Times New Roman" w:hAnsi="Times New Roman" w:cs="Times New Roman"/>
                <w:noProof/>
                <w:webHidden/>
                <w:sz w:val="24"/>
                <w:szCs w:val="24"/>
              </w:rPr>
              <w:fldChar w:fldCharType="separate"/>
            </w:r>
            <w:r w:rsidR="007918E1">
              <w:rPr>
                <w:rFonts w:ascii="Times New Roman" w:hAnsi="Times New Roman" w:cs="Times New Roman"/>
                <w:noProof/>
                <w:webHidden/>
                <w:sz w:val="24"/>
                <w:szCs w:val="24"/>
              </w:rPr>
              <w:t>43</w:t>
            </w:r>
            <w:r w:rsidR="001C1C5B" w:rsidRPr="009C1CA4">
              <w:rPr>
                <w:rFonts w:ascii="Times New Roman" w:hAnsi="Times New Roman" w:cs="Times New Roman"/>
                <w:noProof/>
                <w:webHidden/>
                <w:sz w:val="24"/>
                <w:szCs w:val="24"/>
              </w:rPr>
              <w:fldChar w:fldCharType="end"/>
            </w:r>
          </w:hyperlink>
        </w:p>
        <w:p w14:paraId="26E92146" w14:textId="336CEF53" w:rsidR="001C1C5B" w:rsidRPr="009C1CA4" w:rsidRDefault="009175D3">
          <w:pPr>
            <w:pStyle w:val="TOC2"/>
            <w:rPr>
              <w:rFonts w:ascii="Times New Roman" w:hAnsi="Times New Roman" w:cs="Times New Roman"/>
              <w:noProof/>
              <w:sz w:val="24"/>
              <w:szCs w:val="24"/>
              <w:lang w:eastAsia="fr-CA"/>
            </w:rPr>
          </w:pPr>
          <w:hyperlink w:anchor="_Toc50455528" w:history="1">
            <w:r w:rsidR="001C1C5B" w:rsidRPr="009C1CA4">
              <w:rPr>
                <w:rStyle w:val="Hyperlink"/>
                <w:rFonts w:ascii="Times New Roman" w:hAnsi="Times New Roman" w:cs="Times New Roman"/>
                <w:noProof/>
                <w:sz w:val="24"/>
                <w:szCs w:val="24"/>
                <w:shd w:val="clear" w:color="auto" w:fill="FFFFFF"/>
              </w:rPr>
              <w:t>5.5 Conclusion</w:t>
            </w:r>
            <w:r w:rsidR="001C1C5B" w:rsidRPr="009C1CA4">
              <w:rPr>
                <w:rFonts w:ascii="Times New Roman" w:hAnsi="Times New Roman" w:cs="Times New Roman"/>
                <w:noProof/>
                <w:webHidden/>
                <w:sz w:val="24"/>
                <w:szCs w:val="24"/>
              </w:rPr>
              <w:tab/>
            </w:r>
            <w:r w:rsidR="001C1C5B" w:rsidRPr="009C1CA4">
              <w:rPr>
                <w:rFonts w:ascii="Times New Roman" w:hAnsi="Times New Roman" w:cs="Times New Roman"/>
                <w:noProof/>
                <w:webHidden/>
                <w:sz w:val="24"/>
                <w:szCs w:val="24"/>
              </w:rPr>
              <w:fldChar w:fldCharType="begin"/>
            </w:r>
            <w:r w:rsidR="001C1C5B" w:rsidRPr="009C1CA4">
              <w:rPr>
                <w:rFonts w:ascii="Times New Roman" w:hAnsi="Times New Roman" w:cs="Times New Roman"/>
                <w:noProof/>
                <w:webHidden/>
                <w:sz w:val="24"/>
                <w:szCs w:val="24"/>
              </w:rPr>
              <w:instrText xml:space="preserve"> PAGEREF _Toc50455528 \h </w:instrText>
            </w:r>
            <w:r w:rsidR="001C1C5B" w:rsidRPr="009C1CA4">
              <w:rPr>
                <w:rFonts w:ascii="Times New Roman" w:hAnsi="Times New Roman" w:cs="Times New Roman"/>
                <w:noProof/>
                <w:webHidden/>
                <w:sz w:val="24"/>
                <w:szCs w:val="24"/>
              </w:rPr>
            </w:r>
            <w:r w:rsidR="001C1C5B" w:rsidRPr="009C1CA4">
              <w:rPr>
                <w:rFonts w:ascii="Times New Roman" w:hAnsi="Times New Roman" w:cs="Times New Roman"/>
                <w:noProof/>
                <w:webHidden/>
                <w:sz w:val="24"/>
                <w:szCs w:val="24"/>
              </w:rPr>
              <w:fldChar w:fldCharType="separate"/>
            </w:r>
            <w:r w:rsidR="007918E1">
              <w:rPr>
                <w:rFonts w:ascii="Times New Roman" w:hAnsi="Times New Roman" w:cs="Times New Roman"/>
                <w:noProof/>
                <w:webHidden/>
                <w:sz w:val="24"/>
                <w:szCs w:val="24"/>
              </w:rPr>
              <w:t>45</w:t>
            </w:r>
            <w:r w:rsidR="001C1C5B" w:rsidRPr="009C1CA4">
              <w:rPr>
                <w:rFonts w:ascii="Times New Roman" w:hAnsi="Times New Roman" w:cs="Times New Roman"/>
                <w:noProof/>
                <w:webHidden/>
                <w:sz w:val="24"/>
                <w:szCs w:val="24"/>
              </w:rPr>
              <w:fldChar w:fldCharType="end"/>
            </w:r>
          </w:hyperlink>
        </w:p>
        <w:p w14:paraId="58AE54CB" w14:textId="507581FD" w:rsidR="001C1C5B" w:rsidRPr="009C1CA4" w:rsidRDefault="009175D3">
          <w:pPr>
            <w:pStyle w:val="TOC1"/>
            <w:rPr>
              <w:rFonts w:ascii="Times New Roman" w:hAnsi="Times New Roman" w:cs="Times New Roman"/>
              <w:noProof/>
              <w:sz w:val="24"/>
              <w:szCs w:val="24"/>
              <w:lang w:eastAsia="fr-CA"/>
            </w:rPr>
          </w:pPr>
          <w:hyperlink w:anchor="_Toc50455529" w:history="1">
            <w:r w:rsidR="001C1C5B" w:rsidRPr="009C1CA4">
              <w:rPr>
                <w:rStyle w:val="Hyperlink"/>
                <w:rFonts w:ascii="Times New Roman" w:hAnsi="Times New Roman" w:cs="Times New Roman"/>
                <w:b/>
                <w:bCs/>
                <w:noProof/>
                <w:sz w:val="24"/>
                <w:szCs w:val="24"/>
              </w:rPr>
              <w:t>ANNEXE A: Guide d’entretien</w:t>
            </w:r>
            <w:r w:rsidR="001C1C5B" w:rsidRPr="009C1CA4">
              <w:rPr>
                <w:rFonts w:ascii="Times New Roman" w:hAnsi="Times New Roman" w:cs="Times New Roman"/>
                <w:noProof/>
                <w:webHidden/>
                <w:sz w:val="24"/>
                <w:szCs w:val="24"/>
              </w:rPr>
              <w:tab/>
            </w:r>
            <w:r w:rsidR="001C1C5B" w:rsidRPr="009C1CA4">
              <w:rPr>
                <w:rFonts w:ascii="Times New Roman" w:hAnsi="Times New Roman" w:cs="Times New Roman"/>
                <w:noProof/>
                <w:webHidden/>
                <w:sz w:val="24"/>
                <w:szCs w:val="24"/>
              </w:rPr>
              <w:fldChar w:fldCharType="begin"/>
            </w:r>
            <w:r w:rsidR="001C1C5B" w:rsidRPr="009C1CA4">
              <w:rPr>
                <w:rFonts w:ascii="Times New Roman" w:hAnsi="Times New Roman" w:cs="Times New Roman"/>
                <w:noProof/>
                <w:webHidden/>
                <w:sz w:val="24"/>
                <w:szCs w:val="24"/>
              </w:rPr>
              <w:instrText xml:space="preserve"> PAGEREF _Toc50455529 \h </w:instrText>
            </w:r>
            <w:r w:rsidR="001C1C5B" w:rsidRPr="009C1CA4">
              <w:rPr>
                <w:rFonts w:ascii="Times New Roman" w:hAnsi="Times New Roman" w:cs="Times New Roman"/>
                <w:noProof/>
                <w:webHidden/>
                <w:sz w:val="24"/>
                <w:szCs w:val="24"/>
              </w:rPr>
            </w:r>
            <w:r w:rsidR="001C1C5B" w:rsidRPr="009C1CA4">
              <w:rPr>
                <w:rFonts w:ascii="Times New Roman" w:hAnsi="Times New Roman" w:cs="Times New Roman"/>
                <w:noProof/>
                <w:webHidden/>
                <w:sz w:val="24"/>
                <w:szCs w:val="24"/>
              </w:rPr>
              <w:fldChar w:fldCharType="separate"/>
            </w:r>
            <w:r w:rsidR="007918E1">
              <w:rPr>
                <w:rFonts w:ascii="Times New Roman" w:hAnsi="Times New Roman" w:cs="Times New Roman"/>
                <w:noProof/>
                <w:webHidden/>
                <w:sz w:val="24"/>
                <w:szCs w:val="24"/>
              </w:rPr>
              <w:t>46</w:t>
            </w:r>
            <w:r w:rsidR="001C1C5B" w:rsidRPr="009C1CA4">
              <w:rPr>
                <w:rFonts w:ascii="Times New Roman" w:hAnsi="Times New Roman" w:cs="Times New Roman"/>
                <w:noProof/>
                <w:webHidden/>
                <w:sz w:val="24"/>
                <w:szCs w:val="24"/>
              </w:rPr>
              <w:fldChar w:fldCharType="end"/>
            </w:r>
          </w:hyperlink>
        </w:p>
        <w:p w14:paraId="32F7CBD6" w14:textId="34BA8D01" w:rsidR="001C1C5B" w:rsidRPr="009C1CA4" w:rsidRDefault="009175D3">
          <w:pPr>
            <w:pStyle w:val="TOC1"/>
            <w:rPr>
              <w:rFonts w:ascii="Times New Roman" w:hAnsi="Times New Roman" w:cs="Times New Roman"/>
              <w:noProof/>
              <w:sz w:val="24"/>
              <w:szCs w:val="24"/>
              <w:lang w:eastAsia="fr-CA"/>
            </w:rPr>
          </w:pPr>
          <w:hyperlink w:anchor="_Toc50455530" w:history="1">
            <w:r w:rsidR="001C1C5B" w:rsidRPr="009C1CA4">
              <w:rPr>
                <w:rStyle w:val="Hyperlink"/>
                <w:rFonts w:ascii="Times New Roman" w:hAnsi="Times New Roman" w:cs="Times New Roman"/>
                <w:b/>
                <w:bCs/>
                <w:noProof/>
                <w:sz w:val="24"/>
                <w:szCs w:val="24"/>
              </w:rPr>
              <w:t>ANNEXE B : Formulaire de consentement éclairé</w:t>
            </w:r>
            <w:r w:rsidR="001C1C5B" w:rsidRPr="009C1CA4">
              <w:rPr>
                <w:rFonts w:ascii="Times New Roman" w:hAnsi="Times New Roman" w:cs="Times New Roman"/>
                <w:noProof/>
                <w:webHidden/>
                <w:sz w:val="24"/>
                <w:szCs w:val="24"/>
              </w:rPr>
              <w:tab/>
            </w:r>
            <w:r w:rsidR="001C1C5B" w:rsidRPr="009C1CA4">
              <w:rPr>
                <w:rFonts w:ascii="Times New Roman" w:hAnsi="Times New Roman" w:cs="Times New Roman"/>
                <w:noProof/>
                <w:webHidden/>
                <w:sz w:val="24"/>
                <w:szCs w:val="24"/>
              </w:rPr>
              <w:fldChar w:fldCharType="begin"/>
            </w:r>
            <w:r w:rsidR="001C1C5B" w:rsidRPr="009C1CA4">
              <w:rPr>
                <w:rFonts w:ascii="Times New Roman" w:hAnsi="Times New Roman" w:cs="Times New Roman"/>
                <w:noProof/>
                <w:webHidden/>
                <w:sz w:val="24"/>
                <w:szCs w:val="24"/>
              </w:rPr>
              <w:instrText xml:space="preserve"> PAGEREF _Toc50455530 \h </w:instrText>
            </w:r>
            <w:r w:rsidR="001C1C5B" w:rsidRPr="009C1CA4">
              <w:rPr>
                <w:rFonts w:ascii="Times New Roman" w:hAnsi="Times New Roman" w:cs="Times New Roman"/>
                <w:noProof/>
                <w:webHidden/>
                <w:sz w:val="24"/>
                <w:szCs w:val="24"/>
              </w:rPr>
            </w:r>
            <w:r w:rsidR="001C1C5B" w:rsidRPr="009C1CA4">
              <w:rPr>
                <w:rFonts w:ascii="Times New Roman" w:hAnsi="Times New Roman" w:cs="Times New Roman"/>
                <w:noProof/>
                <w:webHidden/>
                <w:sz w:val="24"/>
                <w:szCs w:val="24"/>
              </w:rPr>
              <w:fldChar w:fldCharType="separate"/>
            </w:r>
            <w:r w:rsidR="007918E1">
              <w:rPr>
                <w:rFonts w:ascii="Times New Roman" w:hAnsi="Times New Roman" w:cs="Times New Roman"/>
                <w:noProof/>
                <w:webHidden/>
                <w:sz w:val="24"/>
                <w:szCs w:val="24"/>
              </w:rPr>
              <w:t>48</w:t>
            </w:r>
            <w:r w:rsidR="001C1C5B" w:rsidRPr="009C1CA4">
              <w:rPr>
                <w:rFonts w:ascii="Times New Roman" w:hAnsi="Times New Roman" w:cs="Times New Roman"/>
                <w:noProof/>
                <w:webHidden/>
                <w:sz w:val="24"/>
                <w:szCs w:val="24"/>
              </w:rPr>
              <w:fldChar w:fldCharType="end"/>
            </w:r>
          </w:hyperlink>
        </w:p>
        <w:p w14:paraId="67538D48" w14:textId="2EF521DC" w:rsidR="001C1C5B" w:rsidRPr="009C1CA4" w:rsidRDefault="009175D3">
          <w:pPr>
            <w:pStyle w:val="TOC2"/>
            <w:rPr>
              <w:rFonts w:ascii="Times New Roman" w:hAnsi="Times New Roman" w:cs="Times New Roman"/>
              <w:noProof/>
              <w:sz w:val="24"/>
              <w:szCs w:val="24"/>
              <w:lang w:eastAsia="fr-CA"/>
            </w:rPr>
          </w:pPr>
          <w:hyperlink w:anchor="_Toc50455531" w:history="1">
            <w:r w:rsidR="001C1C5B" w:rsidRPr="009C1CA4">
              <w:rPr>
                <w:rStyle w:val="Hyperlink"/>
                <w:rFonts w:ascii="Times New Roman" w:hAnsi="Times New Roman" w:cs="Times New Roman"/>
                <w:b/>
                <w:bCs/>
                <w:noProof/>
                <w:sz w:val="24"/>
                <w:szCs w:val="24"/>
              </w:rPr>
              <w:t>Formulaire de consentement verbal</w:t>
            </w:r>
            <w:r w:rsidR="001C1C5B" w:rsidRPr="009C1CA4">
              <w:rPr>
                <w:rFonts w:ascii="Times New Roman" w:hAnsi="Times New Roman" w:cs="Times New Roman"/>
                <w:noProof/>
                <w:webHidden/>
                <w:sz w:val="24"/>
                <w:szCs w:val="24"/>
              </w:rPr>
              <w:tab/>
            </w:r>
            <w:r w:rsidR="001C1C5B" w:rsidRPr="009C1CA4">
              <w:rPr>
                <w:rFonts w:ascii="Times New Roman" w:hAnsi="Times New Roman" w:cs="Times New Roman"/>
                <w:noProof/>
                <w:webHidden/>
                <w:sz w:val="24"/>
                <w:szCs w:val="24"/>
              </w:rPr>
              <w:fldChar w:fldCharType="begin"/>
            </w:r>
            <w:r w:rsidR="001C1C5B" w:rsidRPr="009C1CA4">
              <w:rPr>
                <w:rFonts w:ascii="Times New Roman" w:hAnsi="Times New Roman" w:cs="Times New Roman"/>
                <w:noProof/>
                <w:webHidden/>
                <w:sz w:val="24"/>
                <w:szCs w:val="24"/>
              </w:rPr>
              <w:instrText xml:space="preserve"> PAGEREF _Toc50455531 \h </w:instrText>
            </w:r>
            <w:r w:rsidR="001C1C5B" w:rsidRPr="009C1CA4">
              <w:rPr>
                <w:rFonts w:ascii="Times New Roman" w:hAnsi="Times New Roman" w:cs="Times New Roman"/>
                <w:noProof/>
                <w:webHidden/>
                <w:sz w:val="24"/>
                <w:szCs w:val="24"/>
              </w:rPr>
            </w:r>
            <w:r w:rsidR="001C1C5B" w:rsidRPr="009C1CA4">
              <w:rPr>
                <w:rFonts w:ascii="Times New Roman" w:hAnsi="Times New Roman" w:cs="Times New Roman"/>
                <w:noProof/>
                <w:webHidden/>
                <w:sz w:val="24"/>
                <w:szCs w:val="24"/>
              </w:rPr>
              <w:fldChar w:fldCharType="separate"/>
            </w:r>
            <w:r w:rsidR="007918E1">
              <w:rPr>
                <w:rFonts w:ascii="Times New Roman" w:hAnsi="Times New Roman" w:cs="Times New Roman"/>
                <w:noProof/>
                <w:webHidden/>
                <w:sz w:val="24"/>
                <w:szCs w:val="24"/>
              </w:rPr>
              <w:t>48</w:t>
            </w:r>
            <w:r w:rsidR="001C1C5B" w:rsidRPr="009C1CA4">
              <w:rPr>
                <w:rFonts w:ascii="Times New Roman" w:hAnsi="Times New Roman" w:cs="Times New Roman"/>
                <w:noProof/>
                <w:webHidden/>
                <w:sz w:val="24"/>
                <w:szCs w:val="24"/>
              </w:rPr>
              <w:fldChar w:fldCharType="end"/>
            </w:r>
          </w:hyperlink>
        </w:p>
        <w:p w14:paraId="0B5FFA5F" w14:textId="3BEB8011" w:rsidR="001C1C5B" w:rsidRPr="009C1CA4" w:rsidRDefault="009175D3">
          <w:pPr>
            <w:pStyle w:val="TOC1"/>
            <w:rPr>
              <w:rFonts w:ascii="Times New Roman" w:hAnsi="Times New Roman" w:cs="Times New Roman"/>
              <w:noProof/>
              <w:sz w:val="24"/>
              <w:szCs w:val="24"/>
              <w:lang w:eastAsia="fr-CA"/>
            </w:rPr>
          </w:pPr>
          <w:hyperlink w:anchor="_Toc50455532" w:history="1">
            <w:r w:rsidR="001C1C5B" w:rsidRPr="009C1CA4">
              <w:rPr>
                <w:rStyle w:val="Hyperlink"/>
                <w:rFonts w:ascii="Times New Roman" w:hAnsi="Times New Roman" w:cs="Times New Roman"/>
                <w:b/>
                <w:bCs/>
                <w:noProof/>
                <w:sz w:val="24"/>
                <w:szCs w:val="24"/>
              </w:rPr>
              <w:t>ANNEXE C : Texte de recrutement</w:t>
            </w:r>
            <w:r w:rsidR="001C1C5B" w:rsidRPr="009C1CA4">
              <w:rPr>
                <w:rFonts w:ascii="Times New Roman" w:hAnsi="Times New Roman" w:cs="Times New Roman"/>
                <w:noProof/>
                <w:webHidden/>
                <w:sz w:val="24"/>
                <w:szCs w:val="24"/>
              </w:rPr>
              <w:tab/>
            </w:r>
            <w:r w:rsidR="001C1C5B" w:rsidRPr="009C1CA4">
              <w:rPr>
                <w:rFonts w:ascii="Times New Roman" w:hAnsi="Times New Roman" w:cs="Times New Roman"/>
                <w:noProof/>
                <w:webHidden/>
                <w:sz w:val="24"/>
                <w:szCs w:val="24"/>
              </w:rPr>
              <w:fldChar w:fldCharType="begin"/>
            </w:r>
            <w:r w:rsidR="001C1C5B" w:rsidRPr="009C1CA4">
              <w:rPr>
                <w:rFonts w:ascii="Times New Roman" w:hAnsi="Times New Roman" w:cs="Times New Roman"/>
                <w:noProof/>
                <w:webHidden/>
                <w:sz w:val="24"/>
                <w:szCs w:val="24"/>
              </w:rPr>
              <w:instrText xml:space="preserve"> PAGEREF _Toc50455532 \h </w:instrText>
            </w:r>
            <w:r w:rsidR="001C1C5B" w:rsidRPr="009C1CA4">
              <w:rPr>
                <w:rFonts w:ascii="Times New Roman" w:hAnsi="Times New Roman" w:cs="Times New Roman"/>
                <w:noProof/>
                <w:webHidden/>
                <w:sz w:val="24"/>
                <w:szCs w:val="24"/>
              </w:rPr>
            </w:r>
            <w:r w:rsidR="001C1C5B" w:rsidRPr="009C1CA4">
              <w:rPr>
                <w:rFonts w:ascii="Times New Roman" w:hAnsi="Times New Roman" w:cs="Times New Roman"/>
                <w:noProof/>
                <w:webHidden/>
                <w:sz w:val="24"/>
                <w:szCs w:val="24"/>
              </w:rPr>
              <w:fldChar w:fldCharType="separate"/>
            </w:r>
            <w:r w:rsidR="007918E1">
              <w:rPr>
                <w:rFonts w:ascii="Times New Roman" w:hAnsi="Times New Roman" w:cs="Times New Roman"/>
                <w:noProof/>
                <w:webHidden/>
                <w:sz w:val="24"/>
                <w:szCs w:val="24"/>
              </w:rPr>
              <w:t>54</w:t>
            </w:r>
            <w:r w:rsidR="001C1C5B" w:rsidRPr="009C1CA4">
              <w:rPr>
                <w:rFonts w:ascii="Times New Roman" w:hAnsi="Times New Roman" w:cs="Times New Roman"/>
                <w:noProof/>
                <w:webHidden/>
                <w:sz w:val="24"/>
                <w:szCs w:val="24"/>
              </w:rPr>
              <w:fldChar w:fldCharType="end"/>
            </w:r>
          </w:hyperlink>
        </w:p>
        <w:p w14:paraId="7C14C19C" w14:textId="23562BF0" w:rsidR="001C1C5B" w:rsidRPr="009C1CA4" w:rsidRDefault="009175D3">
          <w:pPr>
            <w:pStyle w:val="TOC1"/>
            <w:rPr>
              <w:rFonts w:ascii="Times New Roman" w:hAnsi="Times New Roman" w:cs="Times New Roman"/>
              <w:noProof/>
              <w:sz w:val="24"/>
              <w:szCs w:val="24"/>
              <w:lang w:eastAsia="fr-CA"/>
            </w:rPr>
          </w:pPr>
          <w:hyperlink w:anchor="_Toc50455533" w:history="1">
            <w:r w:rsidR="001C1C5B" w:rsidRPr="009C1CA4">
              <w:rPr>
                <w:rStyle w:val="Hyperlink"/>
                <w:rFonts w:ascii="Times New Roman" w:hAnsi="Times New Roman" w:cs="Times New Roman"/>
                <w:b/>
                <w:bCs/>
                <w:noProof/>
                <w:sz w:val="24"/>
                <w:szCs w:val="24"/>
              </w:rPr>
              <w:t>ANNEXE D: Lettre d’approbation</w:t>
            </w:r>
            <w:r w:rsidR="001C1C5B" w:rsidRPr="009C1CA4">
              <w:rPr>
                <w:rFonts w:ascii="Times New Roman" w:hAnsi="Times New Roman" w:cs="Times New Roman"/>
                <w:noProof/>
                <w:webHidden/>
                <w:sz w:val="24"/>
                <w:szCs w:val="24"/>
              </w:rPr>
              <w:tab/>
            </w:r>
            <w:r w:rsidR="001C1C5B" w:rsidRPr="009C1CA4">
              <w:rPr>
                <w:rFonts w:ascii="Times New Roman" w:hAnsi="Times New Roman" w:cs="Times New Roman"/>
                <w:noProof/>
                <w:webHidden/>
                <w:sz w:val="24"/>
                <w:szCs w:val="24"/>
              </w:rPr>
              <w:fldChar w:fldCharType="begin"/>
            </w:r>
            <w:r w:rsidR="001C1C5B" w:rsidRPr="009C1CA4">
              <w:rPr>
                <w:rFonts w:ascii="Times New Roman" w:hAnsi="Times New Roman" w:cs="Times New Roman"/>
                <w:noProof/>
                <w:webHidden/>
                <w:sz w:val="24"/>
                <w:szCs w:val="24"/>
              </w:rPr>
              <w:instrText xml:space="preserve"> PAGEREF _Toc50455533 \h </w:instrText>
            </w:r>
            <w:r w:rsidR="001C1C5B" w:rsidRPr="009C1CA4">
              <w:rPr>
                <w:rFonts w:ascii="Times New Roman" w:hAnsi="Times New Roman" w:cs="Times New Roman"/>
                <w:noProof/>
                <w:webHidden/>
                <w:sz w:val="24"/>
                <w:szCs w:val="24"/>
              </w:rPr>
            </w:r>
            <w:r w:rsidR="001C1C5B" w:rsidRPr="009C1CA4">
              <w:rPr>
                <w:rFonts w:ascii="Times New Roman" w:hAnsi="Times New Roman" w:cs="Times New Roman"/>
                <w:noProof/>
                <w:webHidden/>
                <w:sz w:val="24"/>
                <w:szCs w:val="24"/>
              </w:rPr>
              <w:fldChar w:fldCharType="separate"/>
            </w:r>
            <w:r w:rsidR="007918E1">
              <w:rPr>
                <w:rFonts w:ascii="Times New Roman" w:hAnsi="Times New Roman" w:cs="Times New Roman"/>
                <w:noProof/>
                <w:webHidden/>
                <w:sz w:val="24"/>
                <w:szCs w:val="24"/>
              </w:rPr>
              <w:t>55</w:t>
            </w:r>
            <w:r w:rsidR="001C1C5B" w:rsidRPr="009C1CA4">
              <w:rPr>
                <w:rFonts w:ascii="Times New Roman" w:hAnsi="Times New Roman" w:cs="Times New Roman"/>
                <w:noProof/>
                <w:webHidden/>
                <w:sz w:val="24"/>
                <w:szCs w:val="24"/>
              </w:rPr>
              <w:fldChar w:fldCharType="end"/>
            </w:r>
          </w:hyperlink>
        </w:p>
        <w:p w14:paraId="4354793B" w14:textId="26A4CE5D" w:rsidR="001C1C5B" w:rsidRPr="009C1CA4" w:rsidRDefault="009175D3">
          <w:pPr>
            <w:pStyle w:val="TOC1"/>
            <w:rPr>
              <w:rFonts w:ascii="Times New Roman" w:hAnsi="Times New Roman" w:cs="Times New Roman"/>
              <w:noProof/>
              <w:sz w:val="24"/>
              <w:szCs w:val="24"/>
              <w:lang w:eastAsia="fr-CA"/>
            </w:rPr>
          </w:pPr>
          <w:hyperlink w:anchor="_Toc50455534" w:history="1">
            <w:r w:rsidR="001C1C5B" w:rsidRPr="009C1CA4">
              <w:rPr>
                <w:rStyle w:val="Hyperlink"/>
                <w:rFonts w:ascii="Times New Roman" w:hAnsi="Times New Roman" w:cs="Times New Roman"/>
                <w:b/>
                <w:bCs/>
                <w:noProof/>
                <w:sz w:val="24"/>
                <w:szCs w:val="24"/>
                <w:shd w:val="clear" w:color="auto" w:fill="FFFFFF"/>
                <w:lang w:val="en-CA"/>
              </w:rPr>
              <w:t>Bibliographie</w:t>
            </w:r>
            <w:r w:rsidR="001C1C5B" w:rsidRPr="009C1CA4">
              <w:rPr>
                <w:rFonts w:ascii="Times New Roman" w:hAnsi="Times New Roman" w:cs="Times New Roman"/>
                <w:noProof/>
                <w:webHidden/>
                <w:sz w:val="24"/>
                <w:szCs w:val="24"/>
              </w:rPr>
              <w:tab/>
            </w:r>
            <w:r w:rsidR="001C1C5B" w:rsidRPr="009C1CA4">
              <w:rPr>
                <w:rFonts w:ascii="Times New Roman" w:hAnsi="Times New Roman" w:cs="Times New Roman"/>
                <w:noProof/>
                <w:webHidden/>
                <w:sz w:val="24"/>
                <w:szCs w:val="24"/>
              </w:rPr>
              <w:fldChar w:fldCharType="begin"/>
            </w:r>
            <w:r w:rsidR="001C1C5B" w:rsidRPr="009C1CA4">
              <w:rPr>
                <w:rFonts w:ascii="Times New Roman" w:hAnsi="Times New Roman" w:cs="Times New Roman"/>
                <w:noProof/>
                <w:webHidden/>
                <w:sz w:val="24"/>
                <w:szCs w:val="24"/>
              </w:rPr>
              <w:instrText xml:space="preserve"> PAGEREF _Toc50455534 \h </w:instrText>
            </w:r>
            <w:r w:rsidR="001C1C5B" w:rsidRPr="009C1CA4">
              <w:rPr>
                <w:rFonts w:ascii="Times New Roman" w:hAnsi="Times New Roman" w:cs="Times New Roman"/>
                <w:noProof/>
                <w:webHidden/>
                <w:sz w:val="24"/>
                <w:szCs w:val="24"/>
              </w:rPr>
            </w:r>
            <w:r w:rsidR="001C1C5B" w:rsidRPr="009C1CA4">
              <w:rPr>
                <w:rFonts w:ascii="Times New Roman" w:hAnsi="Times New Roman" w:cs="Times New Roman"/>
                <w:noProof/>
                <w:webHidden/>
                <w:sz w:val="24"/>
                <w:szCs w:val="24"/>
              </w:rPr>
              <w:fldChar w:fldCharType="separate"/>
            </w:r>
            <w:r w:rsidR="007918E1">
              <w:rPr>
                <w:rFonts w:ascii="Times New Roman" w:hAnsi="Times New Roman" w:cs="Times New Roman"/>
                <w:noProof/>
                <w:webHidden/>
                <w:sz w:val="24"/>
                <w:szCs w:val="24"/>
              </w:rPr>
              <w:t>56</w:t>
            </w:r>
            <w:r w:rsidR="001C1C5B" w:rsidRPr="009C1CA4">
              <w:rPr>
                <w:rFonts w:ascii="Times New Roman" w:hAnsi="Times New Roman" w:cs="Times New Roman"/>
                <w:noProof/>
                <w:webHidden/>
                <w:sz w:val="24"/>
                <w:szCs w:val="24"/>
              </w:rPr>
              <w:fldChar w:fldCharType="end"/>
            </w:r>
          </w:hyperlink>
        </w:p>
        <w:p w14:paraId="72450282" w14:textId="1ABB9424" w:rsidR="002463C4" w:rsidRDefault="002463C4">
          <w:r>
            <w:rPr>
              <w:b/>
              <w:bCs/>
              <w:lang w:val="fr-FR"/>
            </w:rPr>
            <w:fldChar w:fldCharType="end"/>
          </w:r>
        </w:p>
      </w:sdtContent>
    </w:sdt>
    <w:p w14:paraId="4BD0B5D7" w14:textId="20DCC8E8" w:rsidR="009B2F40" w:rsidRDefault="009B2F40" w:rsidP="00141242">
      <w:pPr>
        <w:jc w:val="center"/>
        <w:rPr>
          <w:rFonts w:ascii="Times New Roman" w:hAnsi="Times New Roman" w:cs="Times New Roman"/>
          <w:b/>
          <w:bCs/>
          <w:sz w:val="24"/>
          <w:szCs w:val="24"/>
          <w:u w:val="single"/>
        </w:rPr>
      </w:pPr>
    </w:p>
    <w:p w14:paraId="511430EA" w14:textId="77777777" w:rsidR="009B2F40" w:rsidRPr="009B2F40" w:rsidRDefault="009B2F40" w:rsidP="00141242">
      <w:pPr>
        <w:jc w:val="center"/>
        <w:rPr>
          <w:rFonts w:ascii="Times New Roman" w:hAnsi="Times New Roman" w:cs="Times New Roman"/>
          <w:b/>
          <w:bCs/>
          <w:sz w:val="24"/>
          <w:szCs w:val="24"/>
          <w:u w:val="single"/>
        </w:rPr>
      </w:pPr>
    </w:p>
    <w:p w14:paraId="7FFE8ECD" w14:textId="63B9562A" w:rsidR="00FE1CD1" w:rsidRDefault="00FE1CD1" w:rsidP="00141242">
      <w:pPr>
        <w:jc w:val="center"/>
        <w:rPr>
          <w:rFonts w:ascii="Times New Roman" w:hAnsi="Times New Roman" w:cs="Times New Roman"/>
          <w:sz w:val="24"/>
          <w:szCs w:val="24"/>
        </w:rPr>
      </w:pPr>
    </w:p>
    <w:p w14:paraId="582B87A9" w14:textId="44FBE16A" w:rsidR="00FE1CD1" w:rsidRDefault="00FE1CD1" w:rsidP="00141242">
      <w:pPr>
        <w:jc w:val="center"/>
        <w:rPr>
          <w:rFonts w:ascii="Times New Roman" w:hAnsi="Times New Roman" w:cs="Times New Roman"/>
          <w:sz w:val="24"/>
          <w:szCs w:val="24"/>
        </w:rPr>
      </w:pPr>
    </w:p>
    <w:p w14:paraId="0E037FCB" w14:textId="374A51E2" w:rsidR="00421571" w:rsidRDefault="00421571" w:rsidP="00141242">
      <w:pPr>
        <w:jc w:val="center"/>
        <w:rPr>
          <w:rFonts w:ascii="Times New Roman" w:hAnsi="Times New Roman" w:cs="Times New Roman"/>
          <w:sz w:val="24"/>
          <w:szCs w:val="24"/>
        </w:rPr>
      </w:pPr>
    </w:p>
    <w:p w14:paraId="39341B5A" w14:textId="1F0A13C7" w:rsidR="00421571" w:rsidRDefault="00421571" w:rsidP="00141242">
      <w:pPr>
        <w:jc w:val="center"/>
        <w:rPr>
          <w:rFonts w:ascii="Times New Roman" w:hAnsi="Times New Roman" w:cs="Times New Roman"/>
          <w:sz w:val="24"/>
          <w:szCs w:val="24"/>
        </w:rPr>
      </w:pPr>
    </w:p>
    <w:p w14:paraId="60A58917" w14:textId="4989225A" w:rsidR="00421571" w:rsidRDefault="00421571" w:rsidP="00141242">
      <w:pPr>
        <w:jc w:val="center"/>
        <w:rPr>
          <w:rFonts w:ascii="Times New Roman" w:hAnsi="Times New Roman" w:cs="Times New Roman"/>
          <w:sz w:val="24"/>
          <w:szCs w:val="24"/>
        </w:rPr>
      </w:pPr>
    </w:p>
    <w:p w14:paraId="2CF7BF39" w14:textId="77777777" w:rsidR="00421571" w:rsidRDefault="00421571" w:rsidP="00141242">
      <w:pPr>
        <w:jc w:val="center"/>
        <w:rPr>
          <w:rFonts w:ascii="Times New Roman" w:hAnsi="Times New Roman" w:cs="Times New Roman"/>
          <w:sz w:val="24"/>
          <w:szCs w:val="24"/>
        </w:rPr>
      </w:pPr>
    </w:p>
    <w:p w14:paraId="3A058CEB" w14:textId="0B9AEAD1" w:rsidR="00FE1CD1" w:rsidRPr="00266D5B" w:rsidRDefault="00FE1CD1" w:rsidP="00FE1CD1">
      <w:pPr>
        <w:jc w:val="center"/>
        <w:rPr>
          <w:rFonts w:ascii="Arial" w:hAnsi="Arial" w:cs="Arial"/>
        </w:rPr>
        <w:sectPr w:rsidR="00FE1CD1" w:rsidRPr="00266D5B" w:rsidSect="000D111B">
          <w:footerReference w:type="default" r:id="rId8"/>
          <w:footerReference w:type="first" r:id="rId9"/>
          <w:pgSz w:w="12240" w:h="15840"/>
          <w:pgMar w:top="1440" w:right="1440" w:bottom="1440" w:left="1440" w:header="708" w:footer="708" w:gutter="0"/>
          <w:pgNumType w:fmt="lowerRoman" w:start="1"/>
          <w:cols w:space="708"/>
          <w:titlePg/>
          <w:docGrid w:linePitch="360"/>
        </w:sectPr>
      </w:pPr>
    </w:p>
    <w:p w14:paraId="7916E6CD" w14:textId="77777777" w:rsidR="00D24FD7" w:rsidRPr="00EC6D44" w:rsidRDefault="00D24FD7" w:rsidP="00EC6D44">
      <w:pPr>
        <w:pStyle w:val="Heading1"/>
        <w:jc w:val="center"/>
        <w:rPr>
          <w:rFonts w:ascii="Times New Roman" w:hAnsi="Times New Roman" w:cs="Times New Roman"/>
          <w:b/>
          <w:bCs/>
          <w:color w:val="auto"/>
          <w:sz w:val="24"/>
          <w:szCs w:val="24"/>
          <w:u w:val="single"/>
        </w:rPr>
      </w:pPr>
      <w:bookmarkStart w:id="9" w:name="_Toc41905418"/>
      <w:bookmarkStart w:id="10" w:name="_Toc50455499"/>
      <w:r w:rsidRPr="00EC6D44">
        <w:rPr>
          <w:rFonts w:ascii="Times New Roman" w:hAnsi="Times New Roman" w:cs="Times New Roman"/>
          <w:b/>
          <w:bCs/>
          <w:color w:val="auto"/>
          <w:sz w:val="24"/>
          <w:szCs w:val="24"/>
          <w:u w:val="single"/>
        </w:rPr>
        <w:lastRenderedPageBreak/>
        <w:t>Liste des abréviations et acronymes</w:t>
      </w:r>
      <w:bookmarkEnd w:id="9"/>
      <w:bookmarkEnd w:id="10"/>
    </w:p>
    <w:p w14:paraId="7EA13A9C" w14:textId="77777777" w:rsidR="00D24FD7" w:rsidRDefault="00D24FD7" w:rsidP="00D24FD7">
      <w:pPr>
        <w:jc w:val="center"/>
        <w:rPr>
          <w:rFonts w:ascii="Times New Roman" w:hAnsi="Times New Roman" w:cs="Times New Roman"/>
          <w:sz w:val="24"/>
          <w:szCs w:val="24"/>
        </w:rPr>
      </w:pPr>
    </w:p>
    <w:tbl>
      <w:tblPr>
        <w:tblStyle w:val="TableGrid"/>
        <w:tblW w:w="8728" w:type="dxa"/>
        <w:tblLook w:val="04A0" w:firstRow="1" w:lastRow="0" w:firstColumn="1" w:lastColumn="0" w:noHBand="0" w:noVBand="1"/>
      </w:tblPr>
      <w:tblGrid>
        <w:gridCol w:w="4364"/>
        <w:gridCol w:w="4364"/>
      </w:tblGrid>
      <w:tr w:rsidR="00D24FD7" w:rsidRPr="00AE0C3C" w14:paraId="44DD9A87" w14:textId="77777777" w:rsidTr="008E0F27">
        <w:trPr>
          <w:trHeight w:val="399"/>
        </w:trPr>
        <w:tc>
          <w:tcPr>
            <w:tcW w:w="4364" w:type="dxa"/>
          </w:tcPr>
          <w:p w14:paraId="0A52786C" w14:textId="77777777" w:rsidR="00D24FD7" w:rsidRPr="00AE0C3C" w:rsidRDefault="00D24FD7" w:rsidP="008E0F27">
            <w:pPr>
              <w:rPr>
                <w:rFonts w:ascii="Times New Roman" w:hAnsi="Times New Roman" w:cs="Times New Roman"/>
                <w:b/>
                <w:sz w:val="24"/>
                <w:szCs w:val="24"/>
              </w:rPr>
            </w:pPr>
            <w:r w:rsidRPr="00AE0C3C">
              <w:rPr>
                <w:rFonts w:ascii="Times New Roman" w:hAnsi="Times New Roman" w:cs="Times New Roman"/>
                <w:b/>
                <w:sz w:val="24"/>
                <w:szCs w:val="24"/>
              </w:rPr>
              <w:t>AQOCI</w:t>
            </w:r>
          </w:p>
        </w:tc>
        <w:tc>
          <w:tcPr>
            <w:tcW w:w="4364" w:type="dxa"/>
          </w:tcPr>
          <w:p w14:paraId="18E2838E" w14:textId="029AFB20" w:rsidR="00D24FD7" w:rsidRPr="00421571" w:rsidRDefault="00D24FD7" w:rsidP="008E0F27">
            <w:pPr>
              <w:jc w:val="center"/>
              <w:rPr>
                <w:rFonts w:ascii="Times New Roman" w:hAnsi="Times New Roman" w:cs="Times New Roman"/>
                <w:b/>
              </w:rPr>
            </w:pPr>
            <w:r w:rsidRPr="00421571">
              <w:rPr>
                <w:rFonts w:ascii="Times New Roman" w:hAnsi="Times New Roman" w:cs="Times New Roman"/>
                <w:color w:val="323232"/>
                <w:shd w:val="clear" w:color="auto" w:fill="FFFFFF"/>
              </w:rPr>
              <w:t xml:space="preserve">Association </w:t>
            </w:r>
            <w:r w:rsidR="001B77B1">
              <w:rPr>
                <w:rFonts w:ascii="Times New Roman" w:hAnsi="Times New Roman" w:cs="Times New Roman"/>
                <w:color w:val="323232"/>
                <w:shd w:val="clear" w:color="auto" w:fill="FFFFFF"/>
              </w:rPr>
              <w:t>Q</w:t>
            </w:r>
            <w:r w:rsidRPr="00421571">
              <w:rPr>
                <w:rFonts w:ascii="Times New Roman" w:hAnsi="Times New Roman" w:cs="Times New Roman"/>
                <w:color w:val="323232"/>
                <w:shd w:val="clear" w:color="auto" w:fill="FFFFFF"/>
              </w:rPr>
              <w:t xml:space="preserve">uébécoise des </w:t>
            </w:r>
            <w:r w:rsidR="001B77B1">
              <w:rPr>
                <w:rFonts w:ascii="Times New Roman" w:hAnsi="Times New Roman" w:cs="Times New Roman"/>
                <w:color w:val="323232"/>
                <w:shd w:val="clear" w:color="auto" w:fill="FFFFFF"/>
              </w:rPr>
              <w:t>O</w:t>
            </w:r>
            <w:r w:rsidRPr="00421571">
              <w:rPr>
                <w:rFonts w:ascii="Times New Roman" w:hAnsi="Times New Roman" w:cs="Times New Roman"/>
                <w:color w:val="323232"/>
                <w:shd w:val="clear" w:color="auto" w:fill="FFFFFF"/>
              </w:rPr>
              <w:t xml:space="preserve">rganismes de </w:t>
            </w:r>
            <w:r w:rsidR="001B77B1">
              <w:rPr>
                <w:rFonts w:ascii="Times New Roman" w:hAnsi="Times New Roman" w:cs="Times New Roman"/>
                <w:color w:val="323232"/>
                <w:shd w:val="clear" w:color="auto" w:fill="FFFFFF"/>
              </w:rPr>
              <w:t>C</w:t>
            </w:r>
            <w:r w:rsidRPr="00421571">
              <w:rPr>
                <w:rFonts w:ascii="Times New Roman" w:hAnsi="Times New Roman" w:cs="Times New Roman"/>
                <w:color w:val="323232"/>
                <w:shd w:val="clear" w:color="auto" w:fill="FFFFFF"/>
              </w:rPr>
              <w:t xml:space="preserve">oopération </w:t>
            </w:r>
            <w:r w:rsidR="001B77B1">
              <w:rPr>
                <w:rFonts w:ascii="Times New Roman" w:hAnsi="Times New Roman" w:cs="Times New Roman"/>
                <w:color w:val="323232"/>
                <w:shd w:val="clear" w:color="auto" w:fill="FFFFFF"/>
              </w:rPr>
              <w:t>I</w:t>
            </w:r>
            <w:r w:rsidRPr="00421571">
              <w:rPr>
                <w:rFonts w:ascii="Times New Roman" w:hAnsi="Times New Roman" w:cs="Times New Roman"/>
                <w:color w:val="323232"/>
                <w:shd w:val="clear" w:color="auto" w:fill="FFFFFF"/>
              </w:rPr>
              <w:t>nternationale</w:t>
            </w:r>
          </w:p>
        </w:tc>
      </w:tr>
      <w:tr w:rsidR="00D24FD7" w:rsidRPr="00AE0C3C" w14:paraId="607CFCD3" w14:textId="77777777" w:rsidTr="008E0F27">
        <w:trPr>
          <w:trHeight w:val="399"/>
        </w:trPr>
        <w:tc>
          <w:tcPr>
            <w:tcW w:w="4364" w:type="dxa"/>
          </w:tcPr>
          <w:p w14:paraId="047E12E0" w14:textId="77777777" w:rsidR="00D24FD7" w:rsidRPr="00AE0C3C" w:rsidRDefault="00D24FD7" w:rsidP="008E0F27">
            <w:pPr>
              <w:rPr>
                <w:rFonts w:ascii="Times New Roman" w:hAnsi="Times New Roman" w:cs="Times New Roman"/>
                <w:b/>
                <w:sz w:val="24"/>
                <w:szCs w:val="24"/>
              </w:rPr>
            </w:pPr>
            <w:r w:rsidRPr="00AE0C3C">
              <w:rPr>
                <w:rFonts w:ascii="Times New Roman" w:hAnsi="Times New Roman" w:cs="Times New Roman"/>
                <w:b/>
                <w:sz w:val="24"/>
                <w:szCs w:val="24"/>
              </w:rPr>
              <w:t>BM</w:t>
            </w:r>
          </w:p>
        </w:tc>
        <w:tc>
          <w:tcPr>
            <w:tcW w:w="4364" w:type="dxa"/>
          </w:tcPr>
          <w:p w14:paraId="73A6C914" w14:textId="77777777" w:rsidR="00D24FD7" w:rsidRPr="00421571" w:rsidRDefault="00D24FD7" w:rsidP="008E0F27">
            <w:pPr>
              <w:jc w:val="center"/>
              <w:rPr>
                <w:rFonts w:ascii="Times New Roman" w:hAnsi="Times New Roman" w:cs="Times New Roman"/>
                <w:b/>
              </w:rPr>
            </w:pPr>
            <w:r w:rsidRPr="00421571">
              <w:rPr>
                <w:rFonts w:ascii="Times New Roman" w:hAnsi="Times New Roman" w:cs="Times New Roman"/>
              </w:rPr>
              <w:t>Banque Mondiale</w:t>
            </w:r>
          </w:p>
        </w:tc>
      </w:tr>
      <w:tr w:rsidR="00D24FD7" w:rsidRPr="008C78F0" w14:paraId="50E28727" w14:textId="77777777" w:rsidTr="008E0F27">
        <w:trPr>
          <w:trHeight w:val="399"/>
        </w:trPr>
        <w:tc>
          <w:tcPr>
            <w:tcW w:w="4364" w:type="dxa"/>
          </w:tcPr>
          <w:p w14:paraId="35FC0E88" w14:textId="77777777" w:rsidR="00D24FD7" w:rsidRPr="00AE0C3C" w:rsidRDefault="00D24FD7" w:rsidP="008E0F27">
            <w:pPr>
              <w:rPr>
                <w:rFonts w:ascii="Times New Roman" w:hAnsi="Times New Roman" w:cs="Times New Roman"/>
                <w:b/>
                <w:sz w:val="24"/>
                <w:szCs w:val="24"/>
              </w:rPr>
            </w:pPr>
            <w:r w:rsidRPr="00AE0C3C">
              <w:rPr>
                <w:rFonts w:ascii="Times New Roman" w:hAnsi="Times New Roman" w:cs="Times New Roman"/>
                <w:b/>
                <w:sz w:val="24"/>
                <w:szCs w:val="24"/>
              </w:rPr>
              <w:t>CEDPA</w:t>
            </w:r>
          </w:p>
        </w:tc>
        <w:tc>
          <w:tcPr>
            <w:tcW w:w="4364" w:type="dxa"/>
          </w:tcPr>
          <w:p w14:paraId="21C6561E" w14:textId="3C0EEB28" w:rsidR="00D24FD7" w:rsidRPr="00DF7513" w:rsidRDefault="00D24FD7" w:rsidP="008E0F27">
            <w:pPr>
              <w:jc w:val="center"/>
              <w:rPr>
                <w:rFonts w:ascii="Times New Roman" w:hAnsi="Times New Roman" w:cs="Times New Roman"/>
                <w:bCs/>
                <w:lang w:val="en-CA"/>
              </w:rPr>
            </w:pPr>
            <w:r w:rsidRPr="00DF7513">
              <w:rPr>
                <w:rFonts w:ascii="Times New Roman" w:hAnsi="Times New Roman" w:cs="Times New Roman"/>
                <w:bCs/>
                <w:lang w:val="en-CA"/>
              </w:rPr>
              <w:t xml:space="preserve"> Centre for Development and Population Activities</w:t>
            </w:r>
          </w:p>
        </w:tc>
      </w:tr>
      <w:tr w:rsidR="00D24FD7" w:rsidRPr="00AE0C3C" w14:paraId="5C23AB1D" w14:textId="77777777" w:rsidTr="008E0F27">
        <w:trPr>
          <w:trHeight w:val="399"/>
        </w:trPr>
        <w:tc>
          <w:tcPr>
            <w:tcW w:w="4364" w:type="dxa"/>
          </w:tcPr>
          <w:p w14:paraId="1D67BD3C" w14:textId="77777777" w:rsidR="00D24FD7" w:rsidRPr="00AE0C3C" w:rsidRDefault="00D24FD7" w:rsidP="008E0F27">
            <w:pPr>
              <w:rPr>
                <w:rFonts w:ascii="Times New Roman" w:hAnsi="Times New Roman" w:cs="Times New Roman"/>
                <w:b/>
                <w:sz w:val="24"/>
                <w:szCs w:val="24"/>
              </w:rPr>
            </w:pPr>
            <w:r>
              <w:rPr>
                <w:rFonts w:ascii="Times New Roman" w:hAnsi="Times New Roman" w:cs="Times New Roman"/>
                <w:b/>
                <w:sz w:val="24"/>
                <w:szCs w:val="24"/>
              </w:rPr>
              <w:t>CEMAC</w:t>
            </w:r>
          </w:p>
        </w:tc>
        <w:tc>
          <w:tcPr>
            <w:tcW w:w="4364" w:type="dxa"/>
          </w:tcPr>
          <w:p w14:paraId="2FD36703" w14:textId="5AC1AD61" w:rsidR="00D24FD7" w:rsidRPr="00421571" w:rsidRDefault="00A715E0" w:rsidP="008E0F27">
            <w:pPr>
              <w:jc w:val="center"/>
              <w:rPr>
                <w:rFonts w:ascii="Times New Roman" w:hAnsi="Times New Roman" w:cs="Times New Roman"/>
                <w:bCs/>
              </w:rPr>
            </w:pPr>
            <w:r w:rsidRPr="00A715E0">
              <w:rPr>
                <w:rFonts w:ascii="Times New Roman" w:hAnsi="Times New Roman" w:cs="Times New Roman"/>
                <w:bCs/>
              </w:rPr>
              <w:t xml:space="preserve">Communauté </w:t>
            </w:r>
            <w:r w:rsidR="001B77B1">
              <w:rPr>
                <w:rFonts w:ascii="Times New Roman" w:hAnsi="Times New Roman" w:cs="Times New Roman"/>
                <w:bCs/>
              </w:rPr>
              <w:t>É</w:t>
            </w:r>
            <w:r w:rsidRPr="00A715E0">
              <w:rPr>
                <w:rFonts w:ascii="Times New Roman" w:hAnsi="Times New Roman" w:cs="Times New Roman"/>
                <w:bCs/>
              </w:rPr>
              <w:t xml:space="preserve">conomique et </w:t>
            </w:r>
            <w:r w:rsidR="001B77B1">
              <w:rPr>
                <w:rFonts w:ascii="Times New Roman" w:hAnsi="Times New Roman" w:cs="Times New Roman"/>
                <w:bCs/>
              </w:rPr>
              <w:t>M</w:t>
            </w:r>
            <w:r w:rsidRPr="00A715E0">
              <w:rPr>
                <w:rFonts w:ascii="Times New Roman" w:hAnsi="Times New Roman" w:cs="Times New Roman"/>
                <w:bCs/>
              </w:rPr>
              <w:t xml:space="preserve">onétaire de l'Afrique </w:t>
            </w:r>
            <w:r w:rsidR="001B77B1">
              <w:rPr>
                <w:rFonts w:ascii="Times New Roman" w:hAnsi="Times New Roman" w:cs="Times New Roman"/>
                <w:bCs/>
              </w:rPr>
              <w:t>C</w:t>
            </w:r>
            <w:r w:rsidRPr="00A715E0">
              <w:rPr>
                <w:rFonts w:ascii="Times New Roman" w:hAnsi="Times New Roman" w:cs="Times New Roman"/>
                <w:bCs/>
              </w:rPr>
              <w:t>entrale</w:t>
            </w:r>
          </w:p>
        </w:tc>
      </w:tr>
      <w:tr w:rsidR="00D24FD7" w:rsidRPr="00AE0C3C" w14:paraId="17C23094" w14:textId="77777777" w:rsidTr="008E0F27">
        <w:trPr>
          <w:trHeight w:val="399"/>
        </w:trPr>
        <w:tc>
          <w:tcPr>
            <w:tcW w:w="4364" w:type="dxa"/>
          </w:tcPr>
          <w:p w14:paraId="5F686D3F" w14:textId="77777777" w:rsidR="00D24FD7" w:rsidRDefault="00D24FD7" w:rsidP="008E0F27">
            <w:pPr>
              <w:rPr>
                <w:rFonts w:ascii="Times New Roman" w:hAnsi="Times New Roman" w:cs="Times New Roman"/>
                <w:b/>
                <w:sz w:val="24"/>
                <w:szCs w:val="24"/>
              </w:rPr>
            </w:pPr>
            <w:r w:rsidRPr="00AE0C3C">
              <w:rPr>
                <w:rFonts w:ascii="Times New Roman" w:hAnsi="Times New Roman" w:cs="Times New Roman"/>
                <w:b/>
                <w:bCs/>
                <w:sz w:val="24"/>
                <w:szCs w:val="24"/>
              </w:rPr>
              <w:t>INSC</w:t>
            </w:r>
          </w:p>
        </w:tc>
        <w:tc>
          <w:tcPr>
            <w:tcW w:w="4364" w:type="dxa"/>
          </w:tcPr>
          <w:p w14:paraId="4433F170" w14:textId="6EC99696" w:rsidR="00D24FD7" w:rsidRPr="00421571" w:rsidRDefault="00D24FD7" w:rsidP="008E0F27">
            <w:pPr>
              <w:jc w:val="center"/>
              <w:rPr>
                <w:rFonts w:ascii="Times New Roman" w:hAnsi="Times New Roman" w:cs="Times New Roman"/>
                <w:bCs/>
              </w:rPr>
            </w:pPr>
            <w:r w:rsidRPr="00421571">
              <w:rPr>
                <w:rFonts w:ascii="Times New Roman" w:hAnsi="Times New Roman" w:cs="Times New Roman"/>
                <w:bCs/>
              </w:rPr>
              <w:t xml:space="preserve">Institut </w:t>
            </w:r>
            <w:r w:rsidR="001B77B1">
              <w:rPr>
                <w:rFonts w:ascii="Times New Roman" w:hAnsi="Times New Roman" w:cs="Times New Roman"/>
                <w:bCs/>
              </w:rPr>
              <w:t>N</w:t>
            </w:r>
            <w:r w:rsidRPr="00421571">
              <w:rPr>
                <w:rFonts w:ascii="Times New Roman" w:hAnsi="Times New Roman" w:cs="Times New Roman"/>
                <w:bCs/>
              </w:rPr>
              <w:t xml:space="preserve">ational de la </w:t>
            </w:r>
            <w:r w:rsidR="001B77B1">
              <w:rPr>
                <w:rFonts w:ascii="Times New Roman" w:hAnsi="Times New Roman" w:cs="Times New Roman"/>
                <w:bCs/>
              </w:rPr>
              <w:t>S</w:t>
            </w:r>
            <w:r w:rsidRPr="00421571">
              <w:rPr>
                <w:rFonts w:ascii="Times New Roman" w:hAnsi="Times New Roman" w:cs="Times New Roman"/>
                <w:bCs/>
              </w:rPr>
              <w:t>tatistique</w:t>
            </w:r>
          </w:p>
        </w:tc>
      </w:tr>
      <w:tr w:rsidR="00D24FD7" w:rsidRPr="00AE0C3C" w14:paraId="308B0414" w14:textId="77777777" w:rsidTr="008E0F27">
        <w:trPr>
          <w:trHeight w:val="399"/>
        </w:trPr>
        <w:tc>
          <w:tcPr>
            <w:tcW w:w="4364" w:type="dxa"/>
          </w:tcPr>
          <w:p w14:paraId="0FCE5DE8" w14:textId="77777777" w:rsidR="00D24FD7" w:rsidRPr="00AE0C3C" w:rsidRDefault="00D24FD7" w:rsidP="008E0F27">
            <w:pPr>
              <w:rPr>
                <w:rFonts w:ascii="Times New Roman" w:hAnsi="Times New Roman" w:cs="Times New Roman"/>
                <w:b/>
                <w:bCs/>
                <w:sz w:val="24"/>
                <w:szCs w:val="24"/>
              </w:rPr>
            </w:pPr>
            <w:r w:rsidRPr="00AE0C3C">
              <w:rPr>
                <w:rFonts w:ascii="Times New Roman" w:hAnsi="Times New Roman" w:cs="Times New Roman"/>
                <w:b/>
                <w:bCs/>
                <w:sz w:val="24"/>
                <w:szCs w:val="24"/>
              </w:rPr>
              <w:t>IUP</w:t>
            </w:r>
          </w:p>
        </w:tc>
        <w:tc>
          <w:tcPr>
            <w:tcW w:w="4364" w:type="dxa"/>
          </w:tcPr>
          <w:p w14:paraId="7AF55356" w14:textId="77777777" w:rsidR="00D24FD7" w:rsidRPr="00421571" w:rsidRDefault="00D24FD7" w:rsidP="008E0F27">
            <w:pPr>
              <w:jc w:val="center"/>
              <w:rPr>
                <w:rFonts w:ascii="Times New Roman" w:hAnsi="Times New Roman" w:cs="Times New Roman"/>
                <w:bCs/>
              </w:rPr>
            </w:pPr>
            <w:r w:rsidRPr="00421571">
              <w:rPr>
                <w:rFonts w:ascii="Times New Roman" w:hAnsi="Times New Roman" w:cs="Times New Roman"/>
                <w:bCs/>
              </w:rPr>
              <w:t>Union Interparlementaire</w:t>
            </w:r>
          </w:p>
        </w:tc>
      </w:tr>
      <w:tr w:rsidR="00D24FD7" w:rsidRPr="00AE0C3C" w14:paraId="2139B260" w14:textId="77777777" w:rsidTr="008E0F27">
        <w:trPr>
          <w:trHeight w:val="399"/>
        </w:trPr>
        <w:tc>
          <w:tcPr>
            <w:tcW w:w="4364" w:type="dxa"/>
          </w:tcPr>
          <w:p w14:paraId="6028343A" w14:textId="77777777" w:rsidR="00D24FD7" w:rsidRPr="00AE0C3C" w:rsidRDefault="00D24FD7" w:rsidP="008E0F27">
            <w:pPr>
              <w:rPr>
                <w:rFonts w:ascii="Times New Roman" w:hAnsi="Times New Roman" w:cs="Times New Roman"/>
                <w:b/>
                <w:sz w:val="24"/>
                <w:szCs w:val="24"/>
              </w:rPr>
            </w:pPr>
            <w:r w:rsidRPr="00AE0C3C">
              <w:rPr>
                <w:rFonts w:ascii="Times New Roman" w:hAnsi="Times New Roman" w:cs="Times New Roman"/>
                <w:b/>
                <w:sz w:val="24"/>
                <w:szCs w:val="24"/>
              </w:rPr>
              <w:t>ONU</w:t>
            </w:r>
          </w:p>
        </w:tc>
        <w:tc>
          <w:tcPr>
            <w:tcW w:w="4364" w:type="dxa"/>
          </w:tcPr>
          <w:p w14:paraId="0168816C" w14:textId="77777777" w:rsidR="00D24FD7" w:rsidRPr="00421571" w:rsidRDefault="00D24FD7" w:rsidP="008E0F27">
            <w:pPr>
              <w:jc w:val="center"/>
              <w:rPr>
                <w:rFonts w:ascii="Times New Roman" w:hAnsi="Times New Roman" w:cs="Times New Roman"/>
                <w:b/>
              </w:rPr>
            </w:pPr>
            <w:r w:rsidRPr="00421571">
              <w:rPr>
                <w:rFonts w:ascii="Times New Roman" w:hAnsi="Times New Roman" w:cs="Times New Roman"/>
              </w:rPr>
              <w:t>Organisation des Nations Unies</w:t>
            </w:r>
          </w:p>
        </w:tc>
      </w:tr>
      <w:tr w:rsidR="00D24FD7" w:rsidRPr="00AE0C3C" w14:paraId="5BBFA23F" w14:textId="77777777" w:rsidTr="008E0F27">
        <w:trPr>
          <w:trHeight w:val="399"/>
        </w:trPr>
        <w:tc>
          <w:tcPr>
            <w:tcW w:w="4364" w:type="dxa"/>
          </w:tcPr>
          <w:p w14:paraId="3D7CD1D0" w14:textId="77777777" w:rsidR="00D24FD7" w:rsidRPr="00AE0C3C" w:rsidRDefault="00D24FD7" w:rsidP="008E0F27">
            <w:pPr>
              <w:rPr>
                <w:rFonts w:ascii="Times New Roman" w:hAnsi="Times New Roman" w:cs="Times New Roman"/>
                <w:b/>
                <w:sz w:val="24"/>
                <w:szCs w:val="24"/>
              </w:rPr>
            </w:pPr>
            <w:r w:rsidRPr="00AE0C3C">
              <w:rPr>
                <w:rFonts w:ascii="Times New Roman" w:hAnsi="Times New Roman" w:cs="Times New Roman"/>
                <w:b/>
                <w:sz w:val="24"/>
                <w:szCs w:val="24"/>
              </w:rPr>
              <w:t>ODD</w:t>
            </w:r>
            <w:r w:rsidRPr="00AE0C3C">
              <w:rPr>
                <w:rFonts w:ascii="Times New Roman" w:hAnsi="Times New Roman" w:cs="Times New Roman"/>
                <w:sz w:val="24"/>
                <w:szCs w:val="24"/>
              </w:rPr>
              <w:t> </w:t>
            </w:r>
          </w:p>
        </w:tc>
        <w:tc>
          <w:tcPr>
            <w:tcW w:w="4364" w:type="dxa"/>
          </w:tcPr>
          <w:p w14:paraId="7889DBBC" w14:textId="7237538C" w:rsidR="00D24FD7" w:rsidRPr="00421571" w:rsidRDefault="00D24FD7" w:rsidP="008E0F27">
            <w:pPr>
              <w:jc w:val="center"/>
              <w:rPr>
                <w:rFonts w:ascii="Times New Roman" w:hAnsi="Times New Roman" w:cs="Times New Roman"/>
                <w:b/>
              </w:rPr>
            </w:pPr>
            <w:r w:rsidRPr="00421571">
              <w:rPr>
                <w:rFonts w:ascii="Times New Roman" w:hAnsi="Times New Roman" w:cs="Times New Roman"/>
              </w:rPr>
              <w:t xml:space="preserve">Objectifs de </w:t>
            </w:r>
            <w:r w:rsidR="001B77B1">
              <w:rPr>
                <w:rFonts w:ascii="Times New Roman" w:hAnsi="Times New Roman" w:cs="Times New Roman"/>
              </w:rPr>
              <w:t>D</w:t>
            </w:r>
            <w:r w:rsidRPr="00421571">
              <w:rPr>
                <w:rFonts w:ascii="Times New Roman" w:hAnsi="Times New Roman" w:cs="Times New Roman"/>
              </w:rPr>
              <w:t xml:space="preserve">éveloppement </w:t>
            </w:r>
            <w:r w:rsidR="001B77B1">
              <w:rPr>
                <w:rFonts w:ascii="Times New Roman" w:hAnsi="Times New Roman" w:cs="Times New Roman"/>
              </w:rPr>
              <w:t>D</w:t>
            </w:r>
            <w:r w:rsidRPr="00421571">
              <w:rPr>
                <w:rFonts w:ascii="Times New Roman" w:hAnsi="Times New Roman" w:cs="Times New Roman"/>
              </w:rPr>
              <w:t>urable</w:t>
            </w:r>
          </w:p>
        </w:tc>
      </w:tr>
      <w:tr w:rsidR="00D24FD7" w:rsidRPr="00AE0C3C" w14:paraId="7AFF248C" w14:textId="77777777" w:rsidTr="008E0F27">
        <w:trPr>
          <w:trHeight w:val="399"/>
        </w:trPr>
        <w:tc>
          <w:tcPr>
            <w:tcW w:w="4364" w:type="dxa"/>
          </w:tcPr>
          <w:p w14:paraId="61C03AE7" w14:textId="77777777" w:rsidR="00D24FD7" w:rsidRPr="00AE0C3C" w:rsidRDefault="00D24FD7" w:rsidP="008E0F27">
            <w:pPr>
              <w:rPr>
                <w:rFonts w:ascii="Times New Roman" w:hAnsi="Times New Roman" w:cs="Times New Roman"/>
                <w:b/>
                <w:sz w:val="24"/>
                <w:szCs w:val="24"/>
              </w:rPr>
            </w:pPr>
            <w:r w:rsidRPr="00AE0C3C">
              <w:rPr>
                <w:rFonts w:ascii="Times New Roman" w:hAnsi="Times New Roman" w:cs="Times New Roman"/>
                <w:b/>
                <w:bCs/>
                <w:sz w:val="24"/>
                <w:szCs w:val="24"/>
              </w:rPr>
              <w:t>RFI</w:t>
            </w:r>
          </w:p>
        </w:tc>
        <w:tc>
          <w:tcPr>
            <w:tcW w:w="4364" w:type="dxa"/>
          </w:tcPr>
          <w:p w14:paraId="26A09EF7" w14:textId="73D3B7F8" w:rsidR="00D24FD7" w:rsidRPr="00421571" w:rsidRDefault="00D24FD7" w:rsidP="008E0F27">
            <w:pPr>
              <w:jc w:val="center"/>
              <w:rPr>
                <w:rFonts w:ascii="Times New Roman" w:hAnsi="Times New Roman" w:cs="Times New Roman"/>
              </w:rPr>
            </w:pPr>
            <w:r w:rsidRPr="00421571">
              <w:rPr>
                <w:rFonts w:ascii="Times New Roman" w:hAnsi="Times New Roman" w:cs="Times New Roman"/>
                <w:bCs/>
              </w:rPr>
              <w:t xml:space="preserve">Radio France </w:t>
            </w:r>
            <w:r w:rsidR="001B77B1">
              <w:rPr>
                <w:rFonts w:ascii="Times New Roman" w:hAnsi="Times New Roman" w:cs="Times New Roman"/>
                <w:bCs/>
              </w:rPr>
              <w:t>I</w:t>
            </w:r>
            <w:r w:rsidRPr="00421571">
              <w:rPr>
                <w:rFonts w:ascii="Times New Roman" w:hAnsi="Times New Roman" w:cs="Times New Roman"/>
                <w:bCs/>
              </w:rPr>
              <w:t>nternationale</w:t>
            </w:r>
          </w:p>
        </w:tc>
      </w:tr>
      <w:tr w:rsidR="00D24FD7" w:rsidRPr="00AE0C3C" w14:paraId="5DDFE981" w14:textId="77777777" w:rsidTr="008E0F27">
        <w:trPr>
          <w:trHeight w:val="630"/>
        </w:trPr>
        <w:tc>
          <w:tcPr>
            <w:tcW w:w="4364" w:type="dxa"/>
          </w:tcPr>
          <w:p w14:paraId="2929FF41" w14:textId="77777777" w:rsidR="00D24FD7" w:rsidRPr="00AE0C3C" w:rsidRDefault="00D24FD7" w:rsidP="008E0F27">
            <w:pPr>
              <w:rPr>
                <w:rFonts w:ascii="Times New Roman" w:hAnsi="Times New Roman" w:cs="Times New Roman"/>
                <w:b/>
                <w:sz w:val="24"/>
                <w:szCs w:val="24"/>
              </w:rPr>
            </w:pPr>
            <w:r w:rsidRPr="00AE0C3C">
              <w:rPr>
                <w:rFonts w:ascii="Times New Roman" w:hAnsi="Times New Roman" w:cs="Times New Roman"/>
                <w:b/>
                <w:sz w:val="24"/>
                <w:szCs w:val="24"/>
              </w:rPr>
              <w:t>UNESCO </w:t>
            </w:r>
          </w:p>
        </w:tc>
        <w:tc>
          <w:tcPr>
            <w:tcW w:w="4364" w:type="dxa"/>
          </w:tcPr>
          <w:p w14:paraId="4B3225C6" w14:textId="4A1EDAF0" w:rsidR="00D24FD7" w:rsidRPr="00421571" w:rsidRDefault="00D24FD7" w:rsidP="008E0F27">
            <w:pPr>
              <w:jc w:val="center"/>
              <w:rPr>
                <w:rFonts w:ascii="Times New Roman" w:hAnsi="Times New Roman" w:cs="Times New Roman"/>
              </w:rPr>
            </w:pPr>
            <w:r w:rsidRPr="00421571">
              <w:rPr>
                <w:rFonts w:ascii="Times New Roman" w:hAnsi="Times New Roman" w:cs="Times New Roman"/>
              </w:rPr>
              <w:t xml:space="preserve">Organisation des Nations </w:t>
            </w:r>
            <w:r w:rsidR="001B77B1">
              <w:rPr>
                <w:rFonts w:ascii="Times New Roman" w:hAnsi="Times New Roman" w:cs="Times New Roman"/>
              </w:rPr>
              <w:t>U</w:t>
            </w:r>
            <w:r w:rsidRPr="00421571">
              <w:rPr>
                <w:rFonts w:ascii="Times New Roman" w:hAnsi="Times New Roman" w:cs="Times New Roman"/>
              </w:rPr>
              <w:t>ni</w:t>
            </w:r>
            <w:r w:rsidR="001B77B1">
              <w:rPr>
                <w:rFonts w:ascii="Times New Roman" w:hAnsi="Times New Roman" w:cs="Times New Roman"/>
              </w:rPr>
              <w:t xml:space="preserve">es </w:t>
            </w:r>
            <w:r w:rsidRPr="00421571">
              <w:rPr>
                <w:rFonts w:ascii="Times New Roman" w:hAnsi="Times New Roman" w:cs="Times New Roman"/>
              </w:rPr>
              <w:t>pour l’</w:t>
            </w:r>
            <w:r w:rsidR="001B77B1">
              <w:rPr>
                <w:rFonts w:ascii="Times New Roman" w:hAnsi="Times New Roman" w:cs="Times New Roman"/>
              </w:rPr>
              <w:t>É</w:t>
            </w:r>
            <w:r w:rsidRPr="00421571">
              <w:rPr>
                <w:rFonts w:ascii="Times New Roman" w:hAnsi="Times New Roman" w:cs="Times New Roman"/>
              </w:rPr>
              <w:t xml:space="preserve">ducation, la </w:t>
            </w:r>
            <w:r w:rsidR="001B77B1">
              <w:rPr>
                <w:rFonts w:ascii="Times New Roman" w:hAnsi="Times New Roman" w:cs="Times New Roman"/>
              </w:rPr>
              <w:t>S</w:t>
            </w:r>
            <w:r w:rsidRPr="00421571">
              <w:rPr>
                <w:rFonts w:ascii="Times New Roman" w:hAnsi="Times New Roman" w:cs="Times New Roman"/>
              </w:rPr>
              <w:t xml:space="preserve">cience et la </w:t>
            </w:r>
            <w:r w:rsidR="001B77B1">
              <w:rPr>
                <w:rFonts w:ascii="Times New Roman" w:hAnsi="Times New Roman" w:cs="Times New Roman"/>
              </w:rPr>
              <w:t>C</w:t>
            </w:r>
            <w:r w:rsidRPr="00421571">
              <w:rPr>
                <w:rFonts w:ascii="Times New Roman" w:hAnsi="Times New Roman" w:cs="Times New Roman"/>
              </w:rPr>
              <w:t>ulture</w:t>
            </w:r>
          </w:p>
        </w:tc>
      </w:tr>
      <w:tr w:rsidR="00314DC7" w:rsidRPr="00AE0C3C" w14:paraId="323B203D" w14:textId="77777777" w:rsidTr="00D94B46">
        <w:trPr>
          <w:trHeight w:val="425"/>
        </w:trPr>
        <w:tc>
          <w:tcPr>
            <w:tcW w:w="4364" w:type="dxa"/>
          </w:tcPr>
          <w:p w14:paraId="46F26B26" w14:textId="500D6C1E" w:rsidR="00314DC7" w:rsidRPr="00AE0C3C" w:rsidRDefault="00314DC7" w:rsidP="008E0F27">
            <w:pPr>
              <w:rPr>
                <w:rFonts w:ascii="Times New Roman" w:hAnsi="Times New Roman" w:cs="Times New Roman"/>
                <w:b/>
                <w:sz w:val="24"/>
                <w:szCs w:val="24"/>
              </w:rPr>
            </w:pPr>
            <w:r>
              <w:rPr>
                <w:rFonts w:ascii="Times New Roman" w:hAnsi="Times New Roman" w:cs="Times New Roman"/>
                <w:b/>
                <w:sz w:val="24"/>
                <w:szCs w:val="24"/>
              </w:rPr>
              <w:t>PIB</w:t>
            </w:r>
          </w:p>
        </w:tc>
        <w:tc>
          <w:tcPr>
            <w:tcW w:w="4364" w:type="dxa"/>
          </w:tcPr>
          <w:p w14:paraId="5D055FDA" w14:textId="753C59CA" w:rsidR="00314DC7" w:rsidRPr="00421571" w:rsidRDefault="00314DC7" w:rsidP="008E0F27">
            <w:pPr>
              <w:jc w:val="center"/>
              <w:rPr>
                <w:rFonts w:ascii="Times New Roman" w:hAnsi="Times New Roman" w:cs="Times New Roman"/>
              </w:rPr>
            </w:pPr>
            <w:r w:rsidRPr="00314DC7">
              <w:rPr>
                <w:rFonts w:ascii="Times New Roman" w:hAnsi="Times New Roman" w:cs="Times New Roman"/>
              </w:rPr>
              <w:t xml:space="preserve">Produit </w:t>
            </w:r>
            <w:r w:rsidR="001B77B1">
              <w:rPr>
                <w:rFonts w:ascii="Times New Roman" w:hAnsi="Times New Roman" w:cs="Times New Roman"/>
              </w:rPr>
              <w:t>I</w:t>
            </w:r>
            <w:r w:rsidRPr="00314DC7">
              <w:rPr>
                <w:rFonts w:ascii="Times New Roman" w:hAnsi="Times New Roman" w:cs="Times New Roman"/>
              </w:rPr>
              <w:t xml:space="preserve">ntérieur </w:t>
            </w:r>
            <w:r w:rsidR="001B77B1">
              <w:rPr>
                <w:rFonts w:ascii="Times New Roman" w:hAnsi="Times New Roman" w:cs="Times New Roman"/>
              </w:rPr>
              <w:t>B</w:t>
            </w:r>
            <w:r w:rsidRPr="00314DC7">
              <w:rPr>
                <w:rFonts w:ascii="Times New Roman" w:hAnsi="Times New Roman" w:cs="Times New Roman"/>
              </w:rPr>
              <w:t>rut</w:t>
            </w:r>
          </w:p>
        </w:tc>
      </w:tr>
      <w:tr w:rsidR="00D24FD7" w:rsidRPr="00AE0C3C" w14:paraId="7CF2818E" w14:textId="77777777" w:rsidTr="008E0F27">
        <w:trPr>
          <w:trHeight w:val="399"/>
        </w:trPr>
        <w:tc>
          <w:tcPr>
            <w:tcW w:w="4364" w:type="dxa"/>
          </w:tcPr>
          <w:p w14:paraId="720DEC20" w14:textId="77777777" w:rsidR="00D24FD7" w:rsidRPr="00AE0C3C" w:rsidRDefault="00D24FD7" w:rsidP="008E0F27">
            <w:pPr>
              <w:rPr>
                <w:rFonts w:ascii="Times New Roman" w:hAnsi="Times New Roman" w:cs="Times New Roman"/>
                <w:b/>
                <w:bCs/>
                <w:sz w:val="24"/>
                <w:szCs w:val="24"/>
              </w:rPr>
            </w:pPr>
            <w:r>
              <w:rPr>
                <w:rFonts w:ascii="Times New Roman" w:hAnsi="Times New Roman" w:cs="Times New Roman"/>
                <w:b/>
                <w:bCs/>
                <w:sz w:val="24"/>
                <w:szCs w:val="24"/>
              </w:rPr>
              <w:t>PNUD</w:t>
            </w:r>
          </w:p>
        </w:tc>
        <w:tc>
          <w:tcPr>
            <w:tcW w:w="4364" w:type="dxa"/>
          </w:tcPr>
          <w:p w14:paraId="1B2887E8" w14:textId="1DB2412F" w:rsidR="00D24FD7" w:rsidRPr="001B77B1" w:rsidRDefault="00D24FD7" w:rsidP="008E0F27">
            <w:pPr>
              <w:jc w:val="center"/>
              <w:rPr>
                <w:rFonts w:ascii="Times New Roman" w:hAnsi="Times New Roman" w:cs="Times New Roman"/>
                <w:bCs/>
              </w:rPr>
            </w:pPr>
            <w:r w:rsidRPr="001B77B1">
              <w:rPr>
                <w:rFonts w:ascii="Times New Roman" w:hAnsi="Times New Roman" w:cs="Times New Roman"/>
                <w:bCs/>
              </w:rPr>
              <w:t xml:space="preserve">Programme des Nations </w:t>
            </w:r>
            <w:r w:rsidR="001B77B1" w:rsidRPr="001B77B1">
              <w:rPr>
                <w:rFonts w:ascii="Times New Roman" w:hAnsi="Times New Roman" w:cs="Times New Roman"/>
                <w:bCs/>
              </w:rPr>
              <w:t>U</w:t>
            </w:r>
            <w:r w:rsidRPr="001B77B1">
              <w:rPr>
                <w:rFonts w:ascii="Times New Roman" w:hAnsi="Times New Roman" w:cs="Times New Roman"/>
                <w:bCs/>
              </w:rPr>
              <w:t xml:space="preserve">nies pour le </w:t>
            </w:r>
            <w:r w:rsidR="001B77B1" w:rsidRPr="001B77B1">
              <w:rPr>
                <w:rFonts w:ascii="Times New Roman" w:hAnsi="Times New Roman" w:cs="Times New Roman"/>
                <w:bCs/>
              </w:rPr>
              <w:t>D</w:t>
            </w:r>
            <w:r w:rsidRPr="001B77B1">
              <w:rPr>
                <w:rFonts w:ascii="Times New Roman" w:hAnsi="Times New Roman" w:cs="Times New Roman"/>
                <w:bCs/>
              </w:rPr>
              <w:t>éveloppement</w:t>
            </w:r>
          </w:p>
        </w:tc>
      </w:tr>
    </w:tbl>
    <w:p w14:paraId="60FB213C" w14:textId="77777777" w:rsidR="004A7E66" w:rsidRDefault="004A7E66" w:rsidP="00EC6D44">
      <w:pPr>
        <w:pStyle w:val="Heading1"/>
        <w:jc w:val="center"/>
        <w:rPr>
          <w:rFonts w:ascii="Times New Roman" w:hAnsi="Times New Roman" w:cs="Times New Roman"/>
          <w:b/>
          <w:bCs/>
          <w:color w:val="auto"/>
          <w:sz w:val="24"/>
          <w:szCs w:val="24"/>
          <w:lang w:val="fr-FR"/>
        </w:rPr>
        <w:sectPr w:rsidR="004A7E66" w:rsidSect="00E27503">
          <w:headerReference w:type="even" r:id="rId10"/>
          <w:headerReference w:type="default" r:id="rId11"/>
          <w:footerReference w:type="even" r:id="rId12"/>
          <w:footerReference w:type="default" r:id="rId13"/>
          <w:headerReference w:type="first" r:id="rId14"/>
          <w:footerReference w:type="first" r:id="rId15"/>
          <w:pgSz w:w="12240" w:h="15840"/>
          <w:pgMar w:top="1440" w:right="1800" w:bottom="1440" w:left="1800" w:header="708" w:footer="708" w:gutter="0"/>
          <w:cols w:space="708"/>
          <w:docGrid w:linePitch="360"/>
        </w:sectPr>
      </w:pPr>
      <w:bookmarkStart w:id="11" w:name="_Toc41905419"/>
    </w:p>
    <w:p w14:paraId="32F9D627" w14:textId="48E306EE" w:rsidR="004170DA" w:rsidRPr="00D94B46" w:rsidRDefault="00CB09D9" w:rsidP="00EC6D44">
      <w:pPr>
        <w:pStyle w:val="Heading1"/>
        <w:jc w:val="center"/>
        <w:rPr>
          <w:rFonts w:ascii="Times New Roman" w:hAnsi="Times New Roman" w:cs="Times New Roman"/>
          <w:b/>
          <w:bCs/>
          <w:color w:val="auto"/>
          <w:sz w:val="28"/>
          <w:szCs w:val="28"/>
          <w:lang w:val="fr-FR"/>
        </w:rPr>
      </w:pPr>
      <w:bookmarkStart w:id="12" w:name="_Toc50455500"/>
      <w:r w:rsidRPr="00D94B46">
        <w:rPr>
          <w:rFonts w:ascii="Times New Roman" w:hAnsi="Times New Roman" w:cs="Times New Roman"/>
          <w:b/>
          <w:bCs/>
          <w:color w:val="auto"/>
          <w:sz w:val="28"/>
          <w:szCs w:val="28"/>
          <w:lang w:val="fr-FR"/>
        </w:rPr>
        <w:lastRenderedPageBreak/>
        <w:t>Introduction</w:t>
      </w:r>
      <w:bookmarkEnd w:id="11"/>
      <w:bookmarkEnd w:id="12"/>
    </w:p>
    <w:p w14:paraId="64E34EE6" w14:textId="7F56B6AD" w:rsidR="00CB09D9" w:rsidRPr="00CB09D9" w:rsidRDefault="00CB09D9" w:rsidP="00CB09D9">
      <w:pPr>
        <w:spacing w:after="0" w:line="240" w:lineRule="auto"/>
        <w:rPr>
          <w:rFonts w:ascii="Times New Roman" w:hAnsi="Times New Roman" w:cs="Times New Roman"/>
          <w:sz w:val="24"/>
          <w:szCs w:val="24"/>
          <w:lang w:val="fr-FR"/>
        </w:rPr>
      </w:pPr>
    </w:p>
    <w:p w14:paraId="5C6C08C4" w14:textId="231B8262" w:rsidR="00FD2FDB" w:rsidRPr="006B3AE1" w:rsidRDefault="006B3AE1" w:rsidP="006B3AE1">
      <w:pPr>
        <w:pStyle w:val="Heading2"/>
        <w:spacing w:after="160"/>
        <w:rPr>
          <w:rFonts w:ascii="Times New Roman" w:hAnsi="Times New Roman" w:cs="Times New Roman"/>
          <w:color w:val="auto"/>
          <w:sz w:val="24"/>
          <w:szCs w:val="24"/>
          <w:u w:val="single"/>
          <w:lang w:val="fr-FR"/>
        </w:rPr>
      </w:pPr>
      <w:bookmarkStart w:id="13" w:name="_Toc50455501"/>
      <w:r w:rsidRPr="00FD2FDB">
        <w:rPr>
          <w:rFonts w:ascii="Times New Roman" w:hAnsi="Times New Roman" w:cs="Times New Roman"/>
          <w:color w:val="auto"/>
          <w:sz w:val="24"/>
          <w:szCs w:val="24"/>
          <w:u w:val="single"/>
          <w:lang w:val="fr-FR"/>
        </w:rPr>
        <w:t>1.</w:t>
      </w:r>
      <w:r>
        <w:rPr>
          <w:rFonts w:ascii="Times New Roman" w:hAnsi="Times New Roman" w:cs="Times New Roman"/>
          <w:color w:val="auto"/>
          <w:sz w:val="24"/>
          <w:szCs w:val="24"/>
          <w:u w:val="single"/>
          <w:lang w:val="fr-FR"/>
        </w:rPr>
        <w:t>1</w:t>
      </w:r>
      <w:r w:rsidRPr="00FD2FDB">
        <w:rPr>
          <w:rFonts w:ascii="Times New Roman" w:hAnsi="Times New Roman" w:cs="Times New Roman"/>
          <w:color w:val="auto"/>
          <w:sz w:val="24"/>
          <w:szCs w:val="24"/>
          <w:u w:val="single"/>
          <w:lang w:val="fr-FR"/>
        </w:rPr>
        <w:t xml:space="preserve"> </w:t>
      </w:r>
      <w:r>
        <w:rPr>
          <w:rFonts w:ascii="Times New Roman" w:hAnsi="Times New Roman" w:cs="Times New Roman"/>
          <w:color w:val="auto"/>
          <w:sz w:val="24"/>
          <w:szCs w:val="24"/>
          <w:u w:val="single"/>
          <w:lang w:val="fr-FR"/>
        </w:rPr>
        <w:t>Présentation du contexte camerounais</w:t>
      </w:r>
      <w:r w:rsidRPr="00027D8C">
        <w:rPr>
          <w:rFonts w:ascii="Times New Roman" w:hAnsi="Times New Roman" w:cs="Times New Roman"/>
          <w:color w:val="auto"/>
          <w:sz w:val="24"/>
          <w:szCs w:val="24"/>
          <w:u w:val="single"/>
          <w:lang w:val="fr-FR"/>
        </w:rPr>
        <w:t xml:space="preserve"> de recherche</w:t>
      </w:r>
      <w:bookmarkEnd w:id="13"/>
    </w:p>
    <w:p w14:paraId="66939AAF" w14:textId="29B868D1" w:rsidR="00FD2FDB" w:rsidRDefault="00FD2FDB" w:rsidP="00FD2FDB">
      <w:pPr>
        <w:pStyle w:val="ListParagraph"/>
        <w:spacing w:line="360" w:lineRule="auto"/>
        <w:ind w:left="0"/>
        <w:jc w:val="both"/>
        <w:rPr>
          <w:rFonts w:ascii="Times New Roman" w:hAnsi="Times New Roman" w:cs="Times New Roman"/>
          <w:sz w:val="24"/>
          <w:szCs w:val="24"/>
          <w:lang w:val="fr-FR"/>
        </w:rPr>
      </w:pPr>
      <w:r>
        <w:rPr>
          <w:rFonts w:ascii="Times New Roman" w:hAnsi="Times New Roman" w:cs="Times New Roman"/>
          <w:sz w:val="24"/>
          <w:szCs w:val="24"/>
        </w:rPr>
        <w:tab/>
      </w:r>
      <w:r w:rsidR="000F74A3" w:rsidRPr="00FD2FDB">
        <w:rPr>
          <w:rFonts w:ascii="Times New Roman" w:hAnsi="Times New Roman" w:cs="Times New Roman"/>
          <w:sz w:val="24"/>
          <w:szCs w:val="24"/>
          <w:lang w:val="fr-FR"/>
        </w:rPr>
        <w:t>Le Cameroun est un pays situé en Afrique Centrale</w:t>
      </w:r>
      <w:r w:rsidR="00CA09F6" w:rsidRPr="00FD2FDB">
        <w:rPr>
          <w:rFonts w:ascii="Times New Roman" w:hAnsi="Times New Roman" w:cs="Times New Roman"/>
          <w:sz w:val="24"/>
          <w:szCs w:val="24"/>
          <w:lang w:val="fr-FR"/>
        </w:rPr>
        <w:t xml:space="preserve">, </w:t>
      </w:r>
      <w:r w:rsidR="000F74A3" w:rsidRPr="00FD2FDB">
        <w:rPr>
          <w:rFonts w:ascii="Times New Roman" w:hAnsi="Times New Roman" w:cs="Times New Roman"/>
          <w:sz w:val="24"/>
          <w:szCs w:val="24"/>
          <w:lang w:val="fr-FR"/>
        </w:rPr>
        <w:t>avec une superficie de 475</w:t>
      </w:r>
      <w:r w:rsidR="00CB09D9" w:rsidRPr="00FD2FDB">
        <w:rPr>
          <w:rFonts w:ascii="Times New Roman" w:hAnsi="Times New Roman" w:cs="Times New Roman"/>
          <w:sz w:val="24"/>
          <w:szCs w:val="24"/>
          <w:lang w:val="fr-FR"/>
        </w:rPr>
        <w:t> </w:t>
      </w:r>
      <w:r w:rsidR="000F74A3" w:rsidRPr="00FD2FDB">
        <w:rPr>
          <w:rFonts w:ascii="Times New Roman" w:hAnsi="Times New Roman" w:cs="Times New Roman"/>
          <w:sz w:val="24"/>
          <w:szCs w:val="24"/>
          <w:lang w:val="fr-FR"/>
        </w:rPr>
        <w:t>650 kilomètres carrés</w:t>
      </w:r>
      <w:r w:rsidR="00CA09F6" w:rsidRPr="00FD2FDB">
        <w:rPr>
          <w:rFonts w:ascii="Times New Roman" w:hAnsi="Times New Roman" w:cs="Times New Roman"/>
          <w:sz w:val="24"/>
          <w:szCs w:val="24"/>
          <w:lang w:val="fr-FR"/>
        </w:rPr>
        <w:t xml:space="preserve">, </w:t>
      </w:r>
      <w:r w:rsidR="00D94B46" w:rsidRPr="00FD2FDB">
        <w:rPr>
          <w:rFonts w:ascii="Times New Roman" w:hAnsi="Times New Roman" w:cs="Times New Roman"/>
          <w:sz w:val="24"/>
          <w:szCs w:val="24"/>
          <w:lang w:val="fr-FR"/>
        </w:rPr>
        <w:t xml:space="preserve">et </w:t>
      </w:r>
      <w:r w:rsidR="00444678" w:rsidRPr="00FD2FDB">
        <w:rPr>
          <w:rFonts w:ascii="Times New Roman" w:hAnsi="Times New Roman" w:cs="Times New Roman"/>
          <w:sz w:val="24"/>
          <w:szCs w:val="24"/>
          <w:lang w:val="fr-FR"/>
        </w:rPr>
        <w:t>dont la capitale est Yaoundé</w:t>
      </w:r>
      <w:r w:rsidR="000F74A3" w:rsidRPr="00FD2FDB">
        <w:rPr>
          <w:rFonts w:ascii="Times New Roman" w:hAnsi="Times New Roman" w:cs="Times New Roman"/>
          <w:sz w:val="24"/>
          <w:szCs w:val="24"/>
          <w:lang w:val="fr-FR"/>
        </w:rPr>
        <w:t>. Il possède une forme triangulaire qui s’étend jusqu’au lac Tchad</w:t>
      </w:r>
      <w:r w:rsidR="005E6398" w:rsidRPr="00FD2FDB">
        <w:rPr>
          <w:rFonts w:ascii="Times New Roman" w:hAnsi="Times New Roman" w:cs="Times New Roman"/>
          <w:sz w:val="24"/>
          <w:szCs w:val="24"/>
          <w:lang w:val="fr-FR"/>
        </w:rPr>
        <w:t xml:space="preserve">, </w:t>
      </w:r>
      <w:r w:rsidR="00686908" w:rsidRPr="00FD2FDB">
        <w:rPr>
          <w:rFonts w:ascii="Times New Roman" w:hAnsi="Times New Roman" w:cs="Times New Roman"/>
          <w:sz w:val="24"/>
          <w:szCs w:val="24"/>
          <w:lang w:val="fr-FR"/>
        </w:rPr>
        <w:t xml:space="preserve">et est ouvert au </w:t>
      </w:r>
      <w:r w:rsidR="00396C4D" w:rsidRPr="00FD2FDB">
        <w:rPr>
          <w:rFonts w:ascii="Times New Roman" w:hAnsi="Times New Roman" w:cs="Times New Roman"/>
          <w:sz w:val="24"/>
          <w:szCs w:val="24"/>
          <w:lang w:val="fr-FR"/>
        </w:rPr>
        <w:t>s</w:t>
      </w:r>
      <w:r w:rsidR="00686908" w:rsidRPr="00FD2FDB">
        <w:rPr>
          <w:rFonts w:ascii="Times New Roman" w:hAnsi="Times New Roman" w:cs="Times New Roman"/>
          <w:sz w:val="24"/>
          <w:szCs w:val="24"/>
          <w:lang w:val="fr-FR"/>
        </w:rPr>
        <w:t>ud sur l’océan atlantique</w:t>
      </w:r>
      <w:r w:rsidR="003C10B1" w:rsidRPr="00FD2FDB">
        <w:rPr>
          <w:rFonts w:ascii="Times New Roman" w:hAnsi="Times New Roman" w:cs="Times New Roman"/>
          <w:sz w:val="24"/>
          <w:szCs w:val="24"/>
          <w:lang w:val="fr-FR"/>
        </w:rPr>
        <w:t xml:space="preserve"> (INSC, 2010). </w:t>
      </w:r>
      <w:r w:rsidR="00686908" w:rsidRPr="00FD2FDB">
        <w:rPr>
          <w:rFonts w:ascii="Times New Roman" w:hAnsi="Times New Roman" w:cs="Times New Roman"/>
          <w:sz w:val="24"/>
          <w:szCs w:val="24"/>
          <w:lang w:val="fr-FR"/>
        </w:rPr>
        <w:t>Le</w:t>
      </w:r>
      <w:r w:rsidR="00396C4D" w:rsidRPr="00FD2FDB">
        <w:rPr>
          <w:rFonts w:ascii="Times New Roman" w:hAnsi="Times New Roman" w:cs="Times New Roman"/>
          <w:sz w:val="24"/>
          <w:szCs w:val="24"/>
          <w:lang w:val="fr-FR"/>
        </w:rPr>
        <w:t xml:space="preserve"> pays </w:t>
      </w:r>
      <w:r w:rsidR="00686908" w:rsidRPr="00FD2FDB">
        <w:rPr>
          <w:rFonts w:ascii="Times New Roman" w:hAnsi="Times New Roman" w:cs="Times New Roman"/>
          <w:sz w:val="24"/>
          <w:szCs w:val="24"/>
          <w:lang w:val="fr-FR"/>
        </w:rPr>
        <w:t>possède un sous-sol très riche (pétrole, fer, diamant</w:t>
      </w:r>
      <w:r w:rsidR="00D94B46" w:rsidRPr="00FD2FDB">
        <w:rPr>
          <w:rFonts w:ascii="Times New Roman" w:hAnsi="Times New Roman" w:cs="Times New Roman"/>
          <w:sz w:val="24"/>
          <w:szCs w:val="24"/>
          <w:lang w:val="fr-FR"/>
        </w:rPr>
        <w:t xml:space="preserve">). </w:t>
      </w:r>
      <w:r w:rsidR="00686908" w:rsidRPr="00FD2FDB">
        <w:rPr>
          <w:rFonts w:ascii="Times New Roman" w:hAnsi="Times New Roman" w:cs="Times New Roman"/>
          <w:sz w:val="24"/>
          <w:szCs w:val="24"/>
          <w:lang w:val="fr-FR"/>
        </w:rPr>
        <w:t>Bien que l’agriculture reste</w:t>
      </w:r>
      <w:r w:rsidR="00FB52DF">
        <w:rPr>
          <w:rFonts w:ascii="Times New Roman" w:hAnsi="Times New Roman" w:cs="Times New Roman"/>
          <w:sz w:val="24"/>
          <w:szCs w:val="24"/>
          <w:lang w:val="fr-FR"/>
        </w:rPr>
        <w:t xml:space="preserve"> </w:t>
      </w:r>
      <w:r w:rsidR="00396C4D" w:rsidRPr="00FD2FDB">
        <w:rPr>
          <w:rFonts w:ascii="Times New Roman" w:hAnsi="Times New Roman" w:cs="Times New Roman"/>
          <w:sz w:val="24"/>
          <w:szCs w:val="24"/>
          <w:lang w:val="fr-FR"/>
        </w:rPr>
        <w:t>la</w:t>
      </w:r>
      <w:r w:rsidR="005746A2" w:rsidRPr="00FD2FDB">
        <w:rPr>
          <w:rFonts w:ascii="Times New Roman" w:hAnsi="Times New Roman" w:cs="Times New Roman"/>
          <w:sz w:val="24"/>
          <w:szCs w:val="24"/>
          <w:lang w:val="fr-FR"/>
        </w:rPr>
        <w:t xml:space="preserve"> </w:t>
      </w:r>
      <w:r w:rsidR="00686908" w:rsidRPr="00FD2FDB">
        <w:rPr>
          <w:rFonts w:ascii="Times New Roman" w:hAnsi="Times New Roman" w:cs="Times New Roman"/>
          <w:sz w:val="24"/>
          <w:szCs w:val="24"/>
          <w:lang w:val="fr-FR"/>
        </w:rPr>
        <w:t xml:space="preserve">principale activité économique, la pêche et l’élevage y sont aussi pratiqués. </w:t>
      </w:r>
      <w:r w:rsidR="00502A87" w:rsidRPr="00FD2FDB">
        <w:rPr>
          <w:rFonts w:ascii="Times New Roman" w:hAnsi="Times New Roman" w:cs="Times New Roman"/>
          <w:sz w:val="24"/>
          <w:szCs w:val="24"/>
          <w:lang w:val="fr-FR"/>
        </w:rPr>
        <w:t xml:space="preserve">Constituée de </w:t>
      </w:r>
      <w:r w:rsidR="00396C4D" w:rsidRPr="00FD2FDB">
        <w:rPr>
          <w:rFonts w:ascii="Times New Roman" w:hAnsi="Times New Roman" w:cs="Times New Roman"/>
          <w:sz w:val="24"/>
          <w:szCs w:val="24"/>
          <w:lang w:val="fr-FR"/>
        </w:rPr>
        <w:t xml:space="preserve">près de </w:t>
      </w:r>
      <w:r w:rsidR="00502A87" w:rsidRPr="00FD2FDB">
        <w:rPr>
          <w:rFonts w:ascii="Times New Roman" w:hAnsi="Times New Roman" w:cs="Times New Roman"/>
          <w:sz w:val="24"/>
          <w:szCs w:val="24"/>
          <w:lang w:val="fr-FR"/>
        </w:rPr>
        <w:t>240 ethnies</w:t>
      </w:r>
      <w:r w:rsidR="00CA77EC" w:rsidRPr="00FD2FDB">
        <w:rPr>
          <w:rFonts w:ascii="Times New Roman" w:hAnsi="Times New Roman" w:cs="Times New Roman"/>
          <w:sz w:val="24"/>
          <w:szCs w:val="24"/>
          <w:lang w:val="fr-FR"/>
        </w:rPr>
        <w:t xml:space="preserve"> (</w:t>
      </w:r>
      <w:r w:rsidR="00396C4D" w:rsidRPr="00FD2FDB">
        <w:rPr>
          <w:rFonts w:ascii="Times New Roman" w:hAnsi="Times New Roman" w:cs="Times New Roman"/>
          <w:sz w:val="24"/>
          <w:szCs w:val="24"/>
          <w:lang w:val="fr-FR"/>
        </w:rPr>
        <w:t>INSC, 2010)</w:t>
      </w:r>
      <w:r w:rsidR="00502A87" w:rsidRPr="00FD2FDB">
        <w:rPr>
          <w:rFonts w:ascii="Times New Roman" w:hAnsi="Times New Roman" w:cs="Times New Roman"/>
          <w:sz w:val="24"/>
          <w:szCs w:val="24"/>
          <w:lang w:val="fr-FR"/>
        </w:rPr>
        <w:t>, s</w:t>
      </w:r>
      <w:r w:rsidR="00686908" w:rsidRPr="00FD2FDB">
        <w:rPr>
          <w:rFonts w:ascii="Times New Roman" w:hAnsi="Times New Roman" w:cs="Times New Roman"/>
          <w:sz w:val="24"/>
          <w:szCs w:val="24"/>
          <w:lang w:val="fr-FR"/>
        </w:rPr>
        <w:t xml:space="preserve">a population </w:t>
      </w:r>
      <w:r w:rsidR="00396C4D" w:rsidRPr="00FD2FDB">
        <w:rPr>
          <w:rFonts w:ascii="Times New Roman" w:hAnsi="Times New Roman" w:cs="Times New Roman"/>
          <w:sz w:val="24"/>
          <w:szCs w:val="24"/>
          <w:lang w:val="fr-FR"/>
        </w:rPr>
        <w:t xml:space="preserve">en 2020 </w:t>
      </w:r>
      <w:r w:rsidR="00686908" w:rsidRPr="00FD2FDB">
        <w:rPr>
          <w:rFonts w:ascii="Times New Roman" w:hAnsi="Times New Roman" w:cs="Times New Roman"/>
          <w:sz w:val="24"/>
          <w:szCs w:val="24"/>
          <w:lang w:val="fr-FR"/>
        </w:rPr>
        <w:t>est estimée</w:t>
      </w:r>
      <w:r w:rsidR="00396C4D" w:rsidRPr="00FD2FDB">
        <w:rPr>
          <w:rFonts w:ascii="Times New Roman" w:hAnsi="Times New Roman" w:cs="Times New Roman"/>
          <w:sz w:val="24"/>
          <w:szCs w:val="24"/>
          <w:lang w:val="fr-FR"/>
        </w:rPr>
        <w:t xml:space="preserve"> à</w:t>
      </w:r>
      <w:r w:rsidR="00686908" w:rsidRPr="00FD2FDB">
        <w:rPr>
          <w:rFonts w:ascii="Times New Roman" w:hAnsi="Times New Roman" w:cs="Times New Roman"/>
          <w:sz w:val="24"/>
          <w:szCs w:val="24"/>
          <w:lang w:val="fr-FR"/>
        </w:rPr>
        <w:t xml:space="preserve"> environ 2</w:t>
      </w:r>
      <w:r w:rsidR="00CA77EC" w:rsidRPr="00FD2FDB">
        <w:rPr>
          <w:rFonts w:ascii="Times New Roman" w:hAnsi="Times New Roman" w:cs="Times New Roman"/>
          <w:sz w:val="24"/>
          <w:szCs w:val="24"/>
          <w:lang w:val="fr-FR"/>
        </w:rPr>
        <w:t xml:space="preserve">6 </w:t>
      </w:r>
      <w:r w:rsidR="00686908" w:rsidRPr="00FD2FDB">
        <w:rPr>
          <w:rFonts w:ascii="Times New Roman" w:hAnsi="Times New Roman" w:cs="Times New Roman"/>
          <w:sz w:val="24"/>
          <w:szCs w:val="24"/>
          <w:lang w:val="fr-FR"/>
        </w:rPr>
        <w:t>millions d’habitants</w:t>
      </w:r>
      <w:r w:rsidR="00B23F83" w:rsidRPr="00FD2FDB">
        <w:rPr>
          <w:rFonts w:ascii="Times New Roman" w:hAnsi="Times New Roman" w:cs="Times New Roman"/>
          <w:sz w:val="24"/>
          <w:szCs w:val="24"/>
          <w:lang w:val="fr-FR"/>
        </w:rPr>
        <w:t xml:space="preserve"> (Countrymeters, 2020). </w:t>
      </w:r>
      <w:r w:rsidR="00CF23DC" w:rsidRPr="00FD2FDB">
        <w:rPr>
          <w:rFonts w:ascii="Times New Roman" w:hAnsi="Times New Roman" w:cs="Times New Roman"/>
          <w:sz w:val="24"/>
          <w:szCs w:val="24"/>
          <w:lang w:val="fr-FR"/>
        </w:rPr>
        <w:t>On a l’habitude</w:t>
      </w:r>
      <w:r w:rsidR="004A031A" w:rsidRPr="00FD2FDB">
        <w:rPr>
          <w:rFonts w:ascii="Times New Roman" w:hAnsi="Times New Roman" w:cs="Times New Roman"/>
          <w:sz w:val="24"/>
          <w:szCs w:val="24"/>
          <w:lang w:val="fr-FR"/>
        </w:rPr>
        <w:t xml:space="preserve"> </w:t>
      </w:r>
      <w:r w:rsidR="00CF23DC" w:rsidRPr="00FD2FDB">
        <w:rPr>
          <w:rFonts w:ascii="Times New Roman" w:hAnsi="Times New Roman" w:cs="Times New Roman"/>
          <w:sz w:val="24"/>
          <w:szCs w:val="24"/>
          <w:lang w:val="fr-FR"/>
        </w:rPr>
        <w:t>d’appeler le Cameroun</w:t>
      </w:r>
      <w:r w:rsidR="004A031A" w:rsidRPr="00FD2FDB">
        <w:rPr>
          <w:rFonts w:ascii="Times New Roman" w:hAnsi="Times New Roman" w:cs="Times New Roman"/>
          <w:sz w:val="24"/>
          <w:szCs w:val="24"/>
          <w:lang w:val="fr-FR"/>
        </w:rPr>
        <w:t xml:space="preserve"> </w:t>
      </w:r>
      <w:r w:rsidR="00396C4D" w:rsidRPr="00FD2FDB">
        <w:rPr>
          <w:rFonts w:ascii="Times New Roman" w:hAnsi="Times New Roman" w:cs="Times New Roman"/>
          <w:sz w:val="24"/>
          <w:szCs w:val="24"/>
          <w:lang w:val="fr-FR"/>
        </w:rPr>
        <w:t>«</w:t>
      </w:r>
      <w:r w:rsidR="00FB52DF">
        <w:rPr>
          <w:rFonts w:ascii="Times New Roman" w:hAnsi="Times New Roman" w:cs="Times New Roman"/>
          <w:sz w:val="24"/>
          <w:szCs w:val="24"/>
          <w:lang w:val="fr-FR"/>
        </w:rPr>
        <w:t> l</w:t>
      </w:r>
      <w:r w:rsidR="00CF23DC" w:rsidRPr="00FD2FDB">
        <w:rPr>
          <w:rFonts w:ascii="Times New Roman" w:hAnsi="Times New Roman" w:cs="Times New Roman"/>
          <w:sz w:val="24"/>
          <w:szCs w:val="24"/>
          <w:lang w:val="fr-FR"/>
        </w:rPr>
        <w:t>’Afrique en miniature</w:t>
      </w:r>
      <w:r w:rsidR="00FB52DF">
        <w:rPr>
          <w:rFonts w:ascii="Times New Roman" w:hAnsi="Times New Roman" w:cs="Times New Roman"/>
          <w:sz w:val="24"/>
          <w:szCs w:val="24"/>
          <w:lang w:val="fr-FR"/>
        </w:rPr>
        <w:t> »</w:t>
      </w:r>
      <w:r w:rsidR="00396C4D" w:rsidRPr="00FD2FDB">
        <w:rPr>
          <w:rFonts w:ascii="Times New Roman" w:hAnsi="Times New Roman" w:cs="Times New Roman"/>
          <w:sz w:val="24"/>
          <w:szCs w:val="24"/>
          <w:lang w:val="fr-FR"/>
        </w:rPr>
        <w:t xml:space="preserve"> d</w:t>
      </w:r>
      <w:r w:rsidR="00FB52DF">
        <w:rPr>
          <w:rFonts w:ascii="Times New Roman" w:hAnsi="Times New Roman" w:cs="Times New Roman"/>
          <w:sz w:val="24"/>
          <w:szCs w:val="24"/>
          <w:lang w:val="fr-FR"/>
        </w:rPr>
        <w:t>ue</w:t>
      </w:r>
      <w:r w:rsidR="00DD7BE2" w:rsidRPr="00FD2FDB">
        <w:rPr>
          <w:rFonts w:ascii="Times New Roman" w:hAnsi="Times New Roman" w:cs="Times New Roman"/>
          <w:sz w:val="24"/>
          <w:szCs w:val="24"/>
          <w:lang w:val="fr-FR"/>
        </w:rPr>
        <w:t xml:space="preserve"> </w:t>
      </w:r>
      <w:r w:rsidR="00CF23DC" w:rsidRPr="00FD2FDB">
        <w:rPr>
          <w:rFonts w:ascii="Times New Roman" w:hAnsi="Times New Roman" w:cs="Times New Roman"/>
          <w:sz w:val="24"/>
          <w:szCs w:val="24"/>
          <w:lang w:val="fr-FR"/>
        </w:rPr>
        <w:t>à sa diversité religieuse, linguistique, géographique, culturelle, et même climatique</w:t>
      </w:r>
      <w:r w:rsidR="00502A87" w:rsidRPr="00FD2FDB">
        <w:rPr>
          <w:rFonts w:ascii="Times New Roman" w:hAnsi="Times New Roman" w:cs="Times New Roman"/>
          <w:sz w:val="24"/>
          <w:szCs w:val="24"/>
          <w:lang w:val="fr-FR"/>
        </w:rPr>
        <w:t xml:space="preserve"> (Serra, 2009, p.2)</w:t>
      </w:r>
      <w:r w:rsidR="00CF23DC" w:rsidRPr="00FD2FDB">
        <w:rPr>
          <w:rFonts w:ascii="Times New Roman" w:hAnsi="Times New Roman" w:cs="Times New Roman"/>
          <w:sz w:val="24"/>
          <w:szCs w:val="24"/>
          <w:lang w:val="fr-FR"/>
        </w:rPr>
        <w:t xml:space="preserve">. </w:t>
      </w:r>
    </w:p>
    <w:p w14:paraId="693216D7" w14:textId="44C9565F" w:rsidR="00FD2FDB" w:rsidRDefault="00FD2FDB" w:rsidP="00FD2FDB">
      <w:pPr>
        <w:pStyle w:val="ListParagraph"/>
        <w:spacing w:line="360" w:lineRule="auto"/>
        <w:ind w:left="0"/>
        <w:jc w:val="both"/>
        <w:rPr>
          <w:rFonts w:ascii="Times New Roman" w:hAnsi="Times New Roman" w:cs="Times New Roman"/>
          <w:sz w:val="24"/>
          <w:szCs w:val="24"/>
          <w:lang w:val="fr-FR"/>
        </w:rPr>
      </w:pPr>
      <w:r>
        <w:rPr>
          <w:rFonts w:ascii="Times New Roman" w:hAnsi="Times New Roman" w:cs="Times New Roman"/>
          <w:sz w:val="24"/>
          <w:szCs w:val="24"/>
          <w:lang w:val="fr-FR"/>
        </w:rPr>
        <w:tab/>
      </w:r>
      <w:r w:rsidR="005820A9" w:rsidRPr="005820A9">
        <w:rPr>
          <w:rFonts w:ascii="Times New Roman" w:hAnsi="Times New Roman" w:cs="Times New Roman"/>
          <w:sz w:val="24"/>
          <w:szCs w:val="24"/>
          <w:lang w:val="fr-FR"/>
        </w:rPr>
        <w:t>Les femmes constituent plus de la moitié de la population du Cameroun</w:t>
      </w:r>
      <w:r w:rsidR="005820A9">
        <w:rPr>
          <w:rFonts w:ascii="Times New Roman" w:hAnsi="Times New Roman" w:cs="Times New Roman"/>
          <w:sz w:val="24"/>
          <w:szCs w:val="24"/>
          <w:lang w:val="fr-FR"/>
        </w:rPr>
        <w:t xml:space="preserve"> </w:t>
      </w:r>
      <w:r w:rsidR="005820A9" w:rsidRPr="005820A9">
        <w:rPr>
          <w:rFonts w:ascii="Times New Roman" w:hAnsi="Times New Roman" w:cs="Times New Roman"/>
          <w:sz w:val="24"/>
          <w:szCs w:val="24"/>
          <w:lang w:val="fr-FR"/>
        </w:rPr>
        <w:t>(Indexmundi, 2020)</w:t>
      </w:r>
      <w:r w:rsidR="005820A9">
        <w:rPr>
          <w:rFonts w:ascii="Times New Roman" w:hAnsi="Times New Roman" w:cs="Times New Roman"/>
          <w:sz w:val="24"/>
          <w:szCs w:val="24"/>
          <w:lang w:val="fr-FR"/>
        </w:rPr>
        <w:t xml:space="preserve"> donc le développement politique et économique de ce pays ne peut se faire sans la participation active des femmes camerounaises. </w:t>
      </w:r>
      <w:r w:rsidR="005820A9" w:rsidRPr="005820A9">
        <w:rPr>
          <w:rFonts w:ascii="Times New Roman" w:hAnsi="Times New Roman" w:cs="Times New Roman"/>
          <w:sz w:val="24"/>
          <w:szCs w:val="24"/>
          <w:lang w:val="fr-FR"/>
        </w:rPr>
        <w:t>Cependant,</w:t>
      </w:r>
      <w:r w:rsidR="005820A9">
        <w:rPr>
          <w:rFonts w:ascii="Times New Roman" w:hAnsi="Times New Roman" w:cs="Times New Roman"/>
          <w:sz w:val="24"/>
          <w:szCs w:val="24"/>
          <w:lang w:val="fr-FR"/>
        </w:rPr>
        <w:t xml:space="preserve"> elles sont les plus discriminé</w:t>
      </w:r>
      <w:r w:rsidR="00FB52DF">
        <w:rPr>
          <w:rFonts w:ascii="Times New Roman" w:hAnsi="Times New Roman" w:cs="Times New Roman"/>
          <w:sz w:val="24"/>
          <w:szCs w:val="24"/>
          <w:lang w:val="fr-FR"/>
        </w:rPr>
        <w:t>es</w:t>
      </w:r>
      <w:r w:rsidR="005820A9">
        <w:rPr>
          <w:rFonts w:ascii="Times New Roman" w:hAnsi="Times New Roman" w:cs="Times New Roman"/>
          <w:sz w:val="24"/>
          <w:szCs w:val="24"/>
          <w:lang w:val="fr-FR"/>
        </w:rPr>
        <w:t xml:space="preserve">. En effet, la femme </w:t>
      </w:r>
      <w:r w:rsidR="00D91D6E">
        <w:rPr>
          <w:rFonts w:ascii="Times New Roman" w:hAnsi="Times New Roman" w:cs="Times New Roman"/>
          <w:sz w:val="24"/>
          <w:szCs w:val="24"/>
          <w:lang w:val="fr-FR"/>
        </w:rPr>
        <w:t>camerounaise</w:t>
      </w:r>
      <w:r w:rsidR="005820A9">
        <w:rPr>
          <w:rFonts w:ascii="Times New Roman" w:hAnsi="Times New Roman" w:cs="Times New Roman"/>
          <w:sz w:val="24"/>
          <w:szCs w:val="24"/>
          <w:lang w:val="fr-FR"/>
        </w:rPr>
        <w:t xml:space="preserve"> souffre de plusieurs maux</w:t>
      </w:r>
      <w:r w:rsidR="00D91D6E">
        <w:rPr>
          <w:rFonts w:ascii="Times New Roman" w:hAnsi="Times New Roman" w:cs="Times New Roman"/>
          <w:sz w:val="24"/>
          <w:szCs w:val="24"/>
          <w:lang w:val="fr-FR"/>
        </w:rPr>
        <w:t xml:space="preserve"> </w:t>
      </w:r>
      <w:r w:rsidR="005820A9">
        <w:rPr>
          <w:rFonts w:ascii="Times New Roman" w:hAnsi="Times New Roman" w:cs="Times New Roman"/>
          <w:sz w:val="24"/>
          <w:szCs w:val="24"/>
          <w:lang w:val="fr-FR"/>
        </w:rPr>
        <w:t>qui l’empêche</w:t>
      </w:r>
      <w:r w:rsidR="00D91D6E">
        <w:rPr>
          <w:rFonts w:ascii="Times New Roman" w:hAnsi="Times New Roman" w:cs="Times New Roman"/>
          <w:sz w:val="24"/>
          <w:szCs w:val="24"/>
          <w:lang w:val="fr-FR"/>
        </w:rPr>
        <w:t>nt</w:t>
      </w:r>
      <w:r w:rsidR="005820A9">
        <w:rPr>
          <w:rFonts w:ascii="Times New Roman" w:hAnsi="Times New Roman" w:cs="Times New Roman"/>
          <w:sz w:val="24"/>
          <w:szCs w:val="24"/>
          <w:lang w:val="fr-FR"/>
        </w:rPr>
        <w:t xml:space="preserve"> de s’épanouir et d’user de ses pleins potentiels sur le plan économique et politique</w:t>
      </w:r>
      <w:r w:rsidR="002D396E">
        <w:rPr>
          <w:rFonts w:ascii="Times New Roman" w:hAnsi="Times New Roman" w:cs="Times New Roman"/>
          <w:sz w:val="24"/>
          <w:szCs w:val="24"/>
          <w:lang w:val="fr-FR"/>
        </w:rPr>
        <w:t xml:space="preserve">. </w:t>
      </w:r>
      <w:r w:rsidR="00D91D6E">
        <w:rPr>
          <w:rFonts w:ascii="Times New Roman" w:hAnsi="Times New Roman" w:cs="Times New Roman"/>
          <w:sz w:val="24"/>
          <w:szCs w:val="24"/>
          <w:lang w:val="fr-FR"/>
        </w:rPr>
        <w:t>Parmi</w:t>
      </w:r>
      <w:r w:rsidR="00C90D48">
        <w:rPr>
          <w:rFonts w:ascii="Times New Roman" w:hAnsi="Times New Roman" w:cs="Times New Roman"/>
          <w:sz w:val="24"/>
          <w:szCs w:val="24"/>
          <w:lang w:val="fr-FR"/>
        </w:rPr>
        <w:t xml:space="preserve"> c</w:t>
      </w:r>
      <w:r w:rsidR="00D91D6E">
        <w:rPr>
          <w:rFonts w:ascii="Times New Roman" w:hAnsi="Times New Roman" w:cs="Times New Roman"/>
          <w:sz w:val="24"/>
          <w:szCs w:val="24"/>
          <w:lang w:val="fr-FR"/>
        </w:rPr>
        <w:t xml:space="preserve">eux-ci </w:t>
      </w:r>
      <w:r w:rsidR="00C90D48">
        <w:rPr>
          <w:rFonts w:ascii="Times New Roman" w:hAnsi="Times New Roman" w:cs="Times New Roman"/>
          <w:sz w:val="24"/>
          <w:szCs w:val="24"/>
          <w:lang w:val="fr-FR"/>
        </w:rPr>
        <w:t>on</w:t>
      </w:r>
      <w:r w:rsidR="002D396E">
        <w:rPr>
          <w:rFonts w:ascii="Times New Roman" w:hAnsi="Times New Roman" w:cs="Times New Roman"/>
          <w:sz w:val="24"/>
          <w:szCs w:val="24"/>
          <w:lang w:val="fr-FR"/>
        </w:rPr>
        <w:t xml:space="preserve"> peut citer </w:t>
      </w:r>
      <w:r w:rsidR="005820A9" w:rsidRPr="005820A9">
        <w:rPr>
          <w:rFonts w:ascii="Times New Roman" w:hAnsi="Times New Roman" w:cs="Times New Roman"/>
          <w:sz w:val="24"/>
          <w:szCs w:val="24"/>
          <w:lang w:val="fr-FR"/>
        </w:rPr>
        <w:t xml:space="preserve">le regard désobligeant des hommes, </w:t>
      </w:r>
      <w:r w:rsidR="005820A9">
        <w:rPr>
          <w:rFonts w:ascii="Times New Roman" w:hAnsi="Times New Roman" w:cs="Times New Roman"/>
          <w:sz w:val="24"/>
          <w:szCs w:val="24"/>
          <w:lang w:val="fr-FR"/>
        </w:rPr>
        <w:t xml:space="preserve">les préjugés, </w:t>
      </w:r>
      <w:r w:rsidR="005820A9" w:rsidRPr="005820A9">
        <w:rPr>
          <w:rFonts w:ascii="Times New Roman" w:hAnsi="Times New Roman" w:cs="Times New Roman"/>
          <w:sz w:val="24"/>
          <w:szCs w:val="24"/>
          <w:lang w:val="fr-FR"/>
        </w:rPr>
        <w:t>les pesanteurs traditionnelles, le tribalisme, les barrières psychologiques, le manque de moyen</w:t>
      </w:r>
      <w:r w:rsidR="0017761A">
        <w:rPr>
          <w:rFonts w:ascii="Times New Roman" w:hAnsi="Times New Roman" w:cs="Times New Roman"/>
          <w:sz w:val="24"/>
          <w:szCs w:val="24"/>
          <w:lang w:val="fr-FR"/>
        </w:rPr>
        <w:t>s (financiers)</w:t>
      </w:r>
      <w:r w:rsidR="005820A9" w:rsidRPr="005820A9">
        <w:rPr>
          <w:rFonts w:ascii="Times New Roman" w:hAnsi="Times New Roman" w:cs="Times New Roman"/>
          <w:sz w:val="24"/>
          <w:szCs w:val="24"/>
          <w:lang w:val="fr-FR"/>
        </w:rPr>
        <w:t>, l’insuffisance de formation</w:t>
      </w:r>
      <w:r w:rsidR="0017761A">
        <w:rPr>
          <w:rFonts w:ascii="Times New Roman" w:hAnsi="Times New Roman" w:cs="Times New Roman"/>
          <w:sz w:val="24"/>
          <w:szCs w:val="24"/>
          <w:lang w:val="fr-FR"/>
        </w:rPr>
        <w:t xml:space="preserve"> (professionnelles)</w:t>
      </w:r>
      <w:r w:rsidR="00A14339">
        <w:rPr>
          <w:rFonts w:ascii="Times New Roman" w:hAnsi="Times New Roman" w:cs="Times New Roman"/>
          <w:sz w:val="24"/>
          <w:szCs w:val="24"/>
          <w:lang w:val="fr-FR"/>
        </w:rPr>
        <w:t xml:space="preserve">, le manque </w:t>
      </w:r>
      <w:r w:rsidR="00122A50">
        <w:rPr>
          <w:rFonts w:ascii="Times New Roman" w:hAnsi="Times New Roman" w:cs="Times New Roman"/>
          <w:sz w:val="24"/>
          <w:szCs w:val="24"/>
          <w:lang w:val="fr-FR"/>
        </w:rPr>
        <w:t>d’informations politiques</w:t>
      </w:r>
      <w:r w:rsidR="00855F8E">
        <w:rPr>
          <w:rFonts w:ascii="Times New Roman" w:hAnsi="Times New Roman" w:cs="Times New Roman"/>
          <w:sz w:val="24"/>
          <w:szCs w:val="24"/>
          <w:lang w:val="fr-FR"/>
        </w:rPr>
        <w:t xml:space="preserve"> </w:t>
      </w:r>
      <w:r w:rsidR="009125EB">
        <w:rPr>
          <w:rFonts w:ascii="Times New Roman" w:hAnsi="Times New Roman" w:cs="Times New Roman"/>
          <w:sz w:val="24"/>
          <w:szCs w:val="24"/>
          <w:lang w:val="fr-FR"/>
        </w:rPr>
        <w:t>et l</w:t>
      </w:r>
      <w:r w:rsidR="005820A9" w:rsidRPr="005820A9">
        <w:rPr>
          <w:rFonts w:ascii="Times New Roman" w:hAnsi="Times New Roman" w:cs="Times New Roman"/>
          <w:sz w:val="24"/>
          <w:szCs w:val="24"/>
          <w:lang w:val="fr-FR"/>
        </w:rPr>
        <w:t>e masochisme de certains hommes</w:t>
      </w:r>
      <w:r w:rsidR="009125EB">
        <w:rPr>
          <w:rFonts w:ascii="Times New Roman" w:hAnsi="Times New Roman" w:cs="Times New Roman"/>
          <w:sz w:val="24"/>
          <w:szCs w:val="24"/>
          <w:lang w:val="fr-FR"/>
        </w:rPr>
        <w:t xml:space="preserve"> </w:t>
      </w:r>
      <w:r w:rsidR="009125EB" w:rsidRPr="0059160F">
        <w:rPr>
          <w:rFonts w:ascii="Times New Roman" w:hAnsi="Times New Roman" w:cs="Times New Roman"/>
          <w:sz w:val="24"/>
          <w:szCs w:val="24"/>
          <w:lang w:val="fr-FR"/>
        </w:rPr>
        <w:t>(</w:t>
      </w:r>
      <w:r w:rsidR="00FB52DF">
        <w:rPr>
          <w:rFonts w:ascii="Times New Roman" w:hAnsi="Times New Roman" w:cs="Times New Roman"/>
          <w:sz w:val="24"/>
          <w:szCs w:val="24"/>
          <w:lang w:val="fr-FR"/>
        </w:rPr>
        <w:t>M</w:t>
      </w:r>
      <w:r w:rsidR="009125EB" w:rsidRPr="0059160F">
        <w:rPr>
          <w:rFonts w:ascii="Times New Roman" w:hAnsi="Times New Roman" w:cs="Times New Roman"/>
          <w:sz w:val="24"/>
          <w:szCs w:val="24"/>
          <w:lang w:val="fr-FR"/>
        </w:rPr>
        <w:t>inistère de la Promotion de la Femme et de la Famille,</w:t>
      </w:r>
      <w:r w:rsidR="00E529E5" w:rsidRPr="0059160F">
        <w:rPr>
          <w:rFonts w:ascii="Times New Roman" w:hAnsi="Times New Roman" w:cs="Times New Roman"/>
          <w:sz w:val="24"/>
          <w:szCs w:val="24"/>
          <w:lang w:val="fr-FR"/>
        </w:rPr>
        <w:t xml:space="preserve"> s.d</w:t>
      </w:r>
      <w:r w:rsidR="0059160F" w:rsidRPr="0059160F">
        <w:rPr>
          <w:rFonts w:ascii="Times New Roman" w:hAnsi="Times New Roman" w:cs="Times New Roman"/>
          <w:sz w:val="24"/>
          <w:szCs w:val="24"/>
          <w:lang w:val="fr-FR"/>
        </w:rPr>
        <w:t>.</w:t>
      </w:r>
      <w:r w:rsidR="009125EB" w:rsidRPr="0059160F">
        <w:rPr>
          <w:rFonts w:ascii="Times New Roman" w:hAnsi="Times New Roman" w:cs="Times New Roman"/>
          <w:sz w:val="24"/>
          <w:szCs w:val="24"/>
          <w:lang w:val="fr-FR"/>
        </w:rPr>
        <w:t>).</w:t>
      </w:r>
    </w:p>
    <w:p w14:paraId="527F12F3" w14:textId="3CAEF1AC" w:rsidR="00FD2FDB" w:rsidRDefault="00FD2FDB" w:rsidP="00FD2FDB">
      <w:pPr>
        <w:pStyle w:val="ListParagraph"/>
        <w:spacing w:line="360" w:lineRule="auto"/>
        <w:ind w:left="0"/>
        <w:jc w:val="both"/>
        <w:rPr>
          <w:rFonts w:ascii="Times New Roman" w:hAnsi="Times New Roman" w:cs="Times New Roman"/>
          <w:sz w:val="24"/>
          <w:szCs w:val="24"/>
          <w:lang w:val="fr-FR"/>
        </w:rPr>
      </w:pPr>
      <w:r>
        <w:rPr>
          <w:rFonts w:ascii="Times New Roman" w:hAnsi="Times New Roman" w:cs="Times New Roman"/>
          <w:sz w:val="24"/>
          <w:szCs w:val="24"/>
          <w:lang w:val="fr-FR"/>
        </w:rPr>
        <w:tab/>
      </w:r>
      <w:r w:rsidR="009125EB">
        <w:rPr>
          <w:rFonts w:ascii="Times New Roman" w:hAnsi="Times New Roman" w:cs="Times New Roman"/>
          <w:sz w:val="24"/>
          <w:szCs w:val="24"/>
          <w:lang w:val="fr-FR"/>
        </w:rPr>
        <w:t>S</w:t>
      </w:r>
      <w:r w:rsidR="005820A9">
        <w:rPr>
          <w:rFonts w:ascii="Times New Roman" w:hAnsi="Times New Roman" w:cs="Times New Roman"/>
          <w:sz w:val="24"/>
          <w:szCs w:val="24"/>
          <w:lang w:val="fr-FR"/>
        </w:rPr>
        <w:t xml:space="preserve">ur le plan politique, </w:t>
      </w:r>
      <w:r w:rsidR="009125EB">
        <w:rPr>
          <w:rFonts w:ascii="Times New Roman" w:hAnsi="Times New Roman" w:cs="Times New Roman"/>
          <w:sz w:val="24"/>
          <w:szCs w:val="24"/>
          <w:lang w:val="fr-FR"/>
        </w:rPr>
        <w:t>selon l’indice d’inégalité du genre, le Cameroun est classé 42</w:t>
      </w:r>
      <w:r w:rsidR="009125EB" w:rsidRPr="009125EB">
        <w:rPr>
          <w:rFonts w:ascii="Times New Roman" w:hAnsi="Times New Roman" w:cs="Times New Roman"/>
          <w:sz w:val="24"/>
          <w:szCs w:val="24"/>
          <w:vertAlign w:val="superscript"/>
          <w:lang w:val="fr-FR"/>
        </w:rPr>
        <w:t>e</w:t>
      </w:r>
      <w:r w:rsidR="009125EB">
        <w:rPr>
          <w:rFonts w:ascii="Times New Roman" w:hAnsi="Times New Roman" w:cs="Times New Roman"/>
          <w:sz w:val="24"/>
          <w:szCs w:val="24"/>
          <w:lang w:val="fr-FR"/>
        </w:rPr>
        <w:t xml:space="preserve"> sur 180 pays</w:t>
      </w:r>
      <w:r w:rsidR="009F16FE">
        <w:rPr>
          <w:rFonts w:ascii="Times New Roman" w:hAnsi="Times New Roman" w:cs="Times New Roman"/>
          <w:sz w:val="24"/>
          <w:szCs w:val="24"/>
          <w:lang w:val="fr-FR"/>
        </w:rPr>
        <w:t>. D</w:t>
      </w:r>
      <w:r w:rsidR="009125EB">
        <w:rPr>
          <w:rFonts w:ascii="Times New Roman" w:hAnsi="Times New Roman" w:cs="Times New Roman"/>
          <w:sz w:val="24"/>
          <w:szCs w:val="24"/>
          <w:lang w:val="fr-FR"/>
        </w:rPr>
        <w:t>e plus, le Cameroun a dépassé les 30</w:t>
      </w:r>
      <w:r w:rsidR="00FB52DF">
        <w:rPr>
          <w:rFonts w:ascii="Times New Roman" w:hAnsi="Times New Roman" w:cs="Times New Roman"/>
          <w:sz w:val="24"/>
          <w:szCs w:val="24"/>
          <w:lang w:val="fr-FR"/>
        </w:rPr>
        <w:t> %</w:t>
      </w:r>
      <w:r w:rsidR="009125EB">
        <w:rPr>
          <w:rFonts w:ascii="Times New Roman" w:hAnsi="Times New Roman" w:cs="Times New Roman"/>
          <w:sz w:val="24"/>
          <w:szCs w:val="24"/>
          <w:lang w:val="fr-FR"/>
        </w:rPr>
        <w:t xml:space="preserve"> de la représentation fém</w:t>
      </w:r>
      <w:r w:rsidR="002D396E">
        <w:rPr>
          <w:rFonts w:ascii="Times New Roman" w:hAnsi="Times New Roman" w:cs="Times New Roman"/>
          <w:sz w:val="24"/>
          <w:szCs w:val="24"/>
          <w:lang w:val="fr-FR"/>
        </w:rPr>
        <w:t xml:space="preserve">inine fixée par la conférence de Beijing (Cameroun Tribune, 2019). Néanmoins, la faible participation des femmes camerounaises à la vie politique reste un problème majeur. Malgré leur poids démographique, elles sont absentes des postes de responsabilités et de décisions au sein des partis politiques. Leur rôle se limite la plupart du temps </w:t>
      </w:r>
      <w:r w:rsidR="00122A50">
        <w:rPr>
          <w:rFonts w:ascii="Times New Roman" w:hAnsi="Times New Roman" w:cs="Times New Roman"/>
          <w:sz w:val="24"/>
          <w:szCs w:val="24"/>
          <w:lang w:val="fr-FR"/>
        </w:rPr>
        <w:t xml:space="preserve">à la gestion du </w:t>
      </w:r>
      <w:r w:rsidR="002D396E">
        <w:rPr>
          <w:rFonts w:ascii="Times New Roman" w:hAnsi="Times New Roman" w:cs="Times New Roman"/>
          <w:sz w:val="24"/>
          <w:szCs w:val="24"/>
          <w:lang w:val="fr-FR"/>
        </w:rPr>
        <w:t xml:space="preserve">protocole lors des différents rassemblements et </w:t>
      </w:r>
      <w:r w:rsidR="00FB52DF">
        <w:rPr>
          <w:rFonts w:ascii="Times New Roman" w:hAnsi="Times New Roman" w:cs="Times New Roman"/>
          <w:sz w:val="24"/>
          <w:szCs w:val="24"/>
          <w:lang w:val="fr-FR"/>
        </w:rPr>
        <w:t>réunion</w:t>
      </w:r>
      <w:r w:rsidR="002D396E">
        <w:rPr>
          <w:rFonts w:ascii="Times New Roman" w:hAnsi="Times New Roman" w:cs="Times New Roman"/>
          <w:sz w:val="24"/>
          <w:szCs w:val="24"/>
          <w:lang w:val="fr-FR"/>
        </w:rPr>
        <w:t>s politiques</w:t>
      </w:r>
      <w:r w:rsidR="00122A50">
        <w:rPr>
          <w:rFonts w:ascii="Times New Roman" w:hAnsi="Times New Roman" w:cs="Times New Roman"/>
          <w:sz w:val="24"/>
          <w:szCs w:val="24"/>
          <w:lang w:val="fr-FR"/>
        </w:rPr>
        <w:t xml:space="preserve"> </w:t>
      </w:r>
      <w:r w:rsidR="00122A50" w:rsidRPr="0059160F">
        <w:rPr>
          <w:rFonts w:ascii="Times New Roman" w:hAnsi="Times New Roman" w:cs="Times New Roman"/>
          <w:sz w:val="24"/>
          <w:szCs w:val="24"/>
          <w:lang w:val="fr-FR"/>
        </w:rPr>
        <w:t>(</w:t>
      </w:r>
      <w:r w:rsidR="00FB52DF">
        <w:rPr>
          <w:rFonts w:ascii="Times New Roman" w:hAnsi="Times New Roman" w:cs="Times New Roman"/>
          <w:sz w:val="24"/>
          <w:szCs w:val="24"/>
          <w:lang w:val="fr-FR"/>
        </w:rPr>
        <w:t>M</w:t>
      </w:r>
      <w:r w:rsidR="00122A50" w:rsidRPr="0059160F">
        <w:rPr>
          <w:rFonts w:ascii="Times New Roman" w:hAnsi="Times New Roman" w:cs="Times New Roman"/>
          <w:sz w:val="24"/>
          <w:szCs w:val="24"/>
          <w:lang w:val="fr-FR"/>
        </w:rPr>
        <w:t>inistère de la Promotion de la Femme et de la Famille</w:t>
      </w:r>
      <w:r w:rsidR="00E529E5" w:rsidRPr="0059160F">
        <w:rPr>
          <w:rFonts w:ascii="Times New Roman" w:hAnsi="Times New Roman" w:cs="Times New Roman"/>
          <w:sz w:val="24"/>
          <w:szCs w:val="24"/>
          <w:lang w:val="fr-FR"/>
        </w:rPr>
        <w:t>, s</w:t>
      </w:r>
      <w:r w:rsidR="00203C8A" w:rsidRPr="0059160F">
        <w:rPr>
          <w:rFonts w:ascii="Times New Roman" w:hAnsi="Times New Roman" w:cs="Times New Roman"/>
          <w:sz w:val="24"/>
          <w:szCs w:val="24"/>
          <w:lang w:val="fr-FR"/>
        </w:rPr>
        <w:t>.</w:t>
      </w:r>
      <w:r w:rsidR="00E529E5" w:rsidRPr="0059160F">
        <w:rPr>
          <w:rFonts w:ascii="Times New Roman" w:hAnsi="Times New Roman" w:cs="Times New Roman"/>
          <w:sz w:val="24"/>
          <w:szCs w:val="24"/>
          <w:lang w:val="fr-FR"/>
        </w:rPr>
        <w:t>d</w:t>
      </w:r>
      <w:r w:rsidR="0059160F" w:rsidRPr="0059160F">
        <w:rPr>
          <w:rFonts w:ascii="Times New Roman" w:hAnsi="Times New Roman" w:cs="Times New Roman"/>
          <w:sz w:val="24"/>
          <w:szCs w:val="24"/>
          <w:lang w:val="fr-FR"/>
        </w:rPr>
        <w:t>.</w:t>
      </w:r>
      <w:r w:rsidR="00E529E5" w:rsidRPr="0059160F">
        <w:rPr>
          <w:rFonts w:ascii="Times New Roman" w:hAnsi="Times New Roman" w:cs="Times New Roman"/>
          <w:sz w:val="24"/>
          <w:szCs w:val="24"/>
          <w:lang w:val="fr-FR"/>
        </w:rPr>
        <w:t>)</w:t>
      </w:r>
      <w:r w:rsidR="002D396E" w:rsidRPr="0059160F">
        <w:rPr>
          <w:rFonts w:ascii="Times New Roman" w:hAnsi="Times New Roman" w:cs="Times New Roman"/>
          <w:sz w:val="24"/>
          <w:szCs w:val="24"/>
          <w:lang w:val="fr-FR"/>
        </w:rPr>
        <w:t>.</w:t>
      </w:r>
    </w:p>
    <w:p w14:paraId="0BD4995C" w14:textId="3D0567AF" w:rsidR="00316204" w:rsidRPr="00FD2FDB" w:rsidRDefault="00FD2FDB" w:rsidP="00FD2FDB">
      <w:pPr>
        <w:pStyle w:val="ListParagraph"/>
        <w:spacing w:line="360" w:lineRule="auto"/>
        <w:ind w:left="0"/>
        <w:jc w:val="both"/>
        <w:rPr>
          <w:rFonts w:ascii="Times New Roman" w:hAnsi="Times New Roman" w:cs="Times New Roman"/>
          <w:sz w:val="24"/>
          <w:szCs w:val="24"/>
          <w:u w:val="single"/>
        </w:rPr>
      </w:pPr>
      <w:r>
        <w:rPr>
          <w:rFonts w:ascii="Times New Roman" w:hAnsi="Times New Roman" w:cs="Times New Roman"/>
          <w:sz w:val="24"/>
          <w:szCs w:val="24"/>
          <w:lang w:val="fr-FR"/>
        </w:rPr>
        <w:lastRenderedPageBreak/>
        <w:tab/>
      </w:r>
      <w:r w:rsidR="00A14339">
        <w:rPr>
          <w:rFonts w:ascii="Times New Roman" w:hAnsi="Times New Roman" w:cs="Times New Roman"/>
          <w:sz w:val="24"/>
          <w:szCs w:val="24"/>
          <w:lang w:val="fr-FR"/>
        </w:rPr>
        <w:t>Sur le plan économique</w:t>
      </w:r>
      <w:r w:rsidR="00D91D6E">
        <w:rPr>
          <w:rFonts w:ascii="Times New Roman" w:hAnsi="Times New Roman" w:cs="Times New Roman"/>
          <w:sz w:val="24"/>
          <w:szCs w:val="24"/>
          <w:lang w:val="fr-FR"/>
        </w:rPr>
        <w:t>,</w:t>
      </w:r>
      <w:r w:rsidR="00F2016B">
        <w:rPr>
          <w:rFonts w:ascii="Times New Roman" w:hAnsi="Times New Roman" w:cs="Times New Roman"/>
          <w:sz w:val="24"/>
          <w:szCs w:val="24"/>
          <w:lang w:val="fr-FR"/>
        </w:rPr>
        <w:t xml:space="preserve"> l</w:t>
      </w:r>
      <w:r w:rsidR="00A14339" w:rsidRPr="00CF6458">
        <w:rPr>
          <w:rFonts w:ascii="Times New Roman" w:hAnsi="Times New Roman" w:cs="Times New Roman"/>
          <w:sz w:val="24"/>
          <w:szCs w:val="24"/>
        </w:rPr>
        <w:t>e taux d’emploi est de 71,7</w:t>
      </w:r>
      <w:r w:rsidR="00A14339">
        <w:rPr>
          <w:rFonts w:ascii="Times New Roman" w:hAnsi="Times New Roman" w:cs="Times New Roman"/>
          <w:sz w:val="24"/>
          <w:szCs w:val="24"/>
        </w:rPr>
        <w:t> %</w:t>
      </w:r>
      <w:r w:rsidR="00A14339" w:rsidRPr="00CF6458">
        <w:rPr>
          <w:rFonts w:ascii="Times New Roman" w:hAnsi="Times New Roman" w:cs="Times New Roman"/>
          <w:sz w:val="24"/>
          <w:szCs w:val="24"/>
        </w:rPr>
        <w:t xml:space="preserve"> chez les hommes contre 61,4</w:t>
      </w:r>
      <w:r w:rsidR="00A14339">
        <w:rPr>
          <w:rFonts w:ascii="Times New Roman" w:hAnsi="Times New Roman" w:cs="Times New Roman"/>
          <w:sz w:val="24"/>
          <w:szCs w:val="24"/>
        </w:rPr>
        <w:t> %</w:t>
      </w:r>
      <w:r w:rsidR="00A14339" w:rsidRPr="00CF6458">
        <w:rPr>
          <w:rFonts w:ascii="Times New Roman" w:hAnsi="Times New Roman" w:cs="Times New Roman"/>
          <w:sz w:val="24"/>
          <w:szCs w:val="24"/>
        </w:rPr>
        <w:t xml:space="preserve"> chez les femmes et le taux</w:t>
      </w:r>
      <w:r w:rsidR="00A14339">
        <w:rPr>
          <w:rFonts w:ascii="Times New Roman" w:hAnsi="Times New Roman" w:cs="Times New Roman"/>
          <w:sz w:val="24"/>
          <w:szCs w:val="24"/>
        </w:rPr>
        <w:t xml:space="preserve"> de chômage</w:t>
      </w:r>
      <w:r w:rsidR="00A14339" w:rsidRPr="00CF6458">
        <w:rPr>
          <w:rFonts w:ascii="Times New Roman" w:hAnsi="Times New Roman" w:cs="Times New Roman"/>
          <w:sz w:val="24"/>
          <w:szCs w:val="24"/>
        </w:rPr>
        <w:t xml:space="preserve"> </w:t>
      </w:r>
      <w:r w:rsidR="00A14339">
        <w:rPr>
          <w:rFonts w:ascii="Times New Roman" w:hAnsi="Times New Roman" w:cs="Times New Roman"/>
          <w:sz w:val="24"/>
          <w:szCs w:val="24"/>
        </w:rPr>
        <w:t xml:space="preserve">s’élève à </w:t>
      </w:r>
      <w:r w:rsidR="00A14339" w:rsidRPr="00CF6458">
        <w:rPr>
          <w:rFonts w:ascii="Times New Roman" w:hAnsi="Times New Roman" w:cs="Times New Roman"/>
          <w:sz w:val="24"/>
          <w:szCs w:val="24"/>
        </w:rPr>
        <w:t>79</w:t>
      </w:r>
      <w:r w:rsidR="00A14339">
        <w:rPr>
          <w:rFonts w:ascii="Times New Roman" w:hAnsi="Times New Roman" w:cs="Times New Roman"/>
          <w:sz w:val="24"/>
          <w:szCs w:val="24"/>
        </w:rPr>
        <w:t> </w:t>
      </w:r>
      <w:r w:rsidR="00A14339" w:rsidRPr="00CF6458">
        <w:rPr>
          <w:rFonts w:ascii="Times New Roman" w:hAnsi="Times New Roman" w:cs="Times New Roman"/>
          <w:sz w:val="24"/>
          <w:szCs w:val="24"/>
        </w:rPr>
        <w:t>% chez les femmes</w:t>
      </w:r>
      <w:r w:rsidR="00A14339">
        <w:rPr>
          <w:rFonts w:ascii="Times New Roman" w:hAnsi="Times New Roman" w:cs="Times New Roman"/>
          <w:sz w:val="24"/>
          <w:szCs w:val="24"/>
        </w:rPr>
        <w:t>, versus</w:t>
      </w:r>
      <w:r w:rsidR="00A14339" w:rsidRPr="00CF6458">
        <w:rPr>
          <w:rFonts w:ascii="Times New Roman" w:hAnsi="Times New Roman" w:cs="Times New Roman"/>
          <w:sz w:val="24"/>
          <w:szCs w:val="24"/>
        </w:rPr>
        <w:t xml:space="preserve"> 63</w:t>
      </w:r>
      <w:r w:rsidR="00A14339">
        <w:rPr>
          <w:rFonts w:ascii="Times New Roman" w:hAnsi="Times New Roman" w:cs="Times New Roman"/>
          <w:sz w:val="24"/>
          <w:szCs w:val="24"/>
        </w:rPr>
        <w:t> </w:t>
      </w:r>
      <w:r w:rsidR="00A14339" w:rsidRPr="00CF6458">
        <w:rPr>
          <w:rFonts w:ascii="Times New Roman" w:hAnsi="Times New Roman" w:cs="Times New Roman"/>
          <w:sz w:val="24"/>
          <w:szCs w:val="24"/>
        </w:rPr>
        <w:t>% chez les hommes</w:t>
      </w:r>
      <w:r w:rsidR="00A14339">
        <w:rPr>
          <w:rFonts w:ascii="Times New Roman" w:hAnsi="Times New Roman" w:cs="Times New Roman"/>
          <w:sz w:val="24"/>
          <w:szCs w:val="24"/>
        </w:rPr>
        <w:t xml:space="preserve"> (INSC, 2011, p.8)</w:t>
      </w:r>
      <w:r w:rsidR="00A14339">
        <w:rPr>
          <w:rStyle w:val="FootnoteReference"/>
          <w:rFonts w:ascii="Times New Roman" w:hAnsi="Times New Roman" w:cs="Times New Roman"/>
          <w:sz w:val="24"/>
          <w:szCs w:val="24"/>
        </w:rPr>
        <w:footnoteReference w:id="1"/>
      </w:r>
      <w:r w:rsidR="00A14339" w:rsidRPr="00CF6458">
        <w:rPr>
          <w:rFonts w:ascii="Times New Roman" w:hAnsi="Times New Roman" w:cs="Times New Roman"/>
          <w:sz w:val="24"/>
          <w:szCs w:val="24"/>
        </w:rPr>
        <w:t>. En moyenne, les femmes sont plus dépendantes du secteur informel (71,8</w:t>
      </w:r>
      <w:r w:rsidR="00A14339">
        <w:rPr>
          <w:rFonts w:ascii="Times New Roman" w:hAnsi="Times New Roman" w:cs="Times New Roman"/>
          <w:sz w:val="24"/>
          <w:szCs w:val="24"/>
        </w:rPr>
        <w:t> %</w:t>
      </w:r>
      <w:r w:rsidR="00A14339" w:rsidRPr="00CF6458">
        <w:rPr>
          <w:rFonts w:ascii="Times New Roman" w:hAnsi="Times New Roman" w:cs="Times New Roman"/>
          <w:sz w:val="24"/>
          <w:szCs w:val="24"/>
        </w:rPr>
        <w:t>) par rapport aux hommes (68,5</w:t>
      </w:r>
      <w:r w:rsidR="00A14339">
        <w:rPr>
          <w:rFonts w:ascii="Times New Roman" w:hAnsi="Times New Roman" w:cs="Times New Roman"/>
          <w:sz w:val="24"/>
          <w:szCs w:val="24"/>
        </w:rPr>
        <w:t> %</w:t>
      </w:r>
      <w:r w:rsidR="00A14339" w:rsidRPr="00CF6458">
        <w:rPr>
          <w:rFonts w:ascii="Times New Roman" w:hAnsi="Times New Roman" w:cs="Times New Roman"/>
          <w:sz w:val="24"/>
          <w:szCs w:val="24"/>
        </w:rPr>
        <w:t>)</w:t>
      </w:r>
      <w:r w:rsidR="009F16FE">
        <w:rPr>
          <w:rFonts w:ascii="Times New Roman" w:hAnsi="Times New Roman" w:cs="Times New Roman"/>
          <w:sz w:val="24"/>
          <w:szCs w:val="24"/>
        </w:rPr>
        <w:t>.</w:t>
      </w:r>
      <w:r w:rsidR="00855F8E">
        <w:rPr>
          <w:rFonts w:ascii="Times New Roman" w:hAnsi="Times New Roman" w:cs="Times New Roman"/>
          <w:sz w:val="24"/>
          <w:szCs w:val="24"/>
        </w:rPr>
        <w:t xml:space="preserve"> </w:t>
      </w:r>
      <w:r w:rsidR="00F53E03">
        <w:rPr>
          <w:rFonts w:ascii="Times New Roman" w:hAnsi="Times New Roman" w:cs="Times New Roman"/>
          <w:sz w:val="24"/>
          <w:szCs w:val="24"/>
        </w:rPr>
        <w:t>Du point de vue</w:t>
      </w:r>
      <w:r w:rsidR="009F16FE">
        <w:rPr>
          <w:rFonts w:ascii="Times New Roman" w:hAnsi="Times New Roman" w:cs="Times New Roman"/>
          <w:sz w:val="24"/>
          <w:szCs w:val="24"/>
        </w:rPr>
        <w:t xml:space="preserve"> entrepreneurial, la femme camerounaise</w:t>
      </w:r>
      <w:r w:rsidR="00F2016B">
        <w:rPr>
          <w:rFonts w:ascii="Times New Roman" w:hAnsi="Times New Roman" w:cs="Times New Roman"/>
          <w:sz w:val="24"/>
          <w:szCs w:val="24"/>
        </w:rPr>
        <w:t>, selon Menye et Sateu</w:t>
      </w:r>
      <w:r w:rsidR="00A14339" w:rsidRPr="00CF6458">
        <w:rPr>
          <w:rFonts w:ascii="Times New Roman" w:hAnsi="Times New Roman" w:cs="Times New Roman"/>
          <w:sz w:val="24"/>
          <w:szCs w:val="24"/>
        </w:rPr>
        <w:t xml:space="preserve"> </w:t>
      </w:r>
      <w:r w:rsidR="00855F8E">
        <w:rPr>
          <w:rFonts w:ascii="Times New Roman" w:hAnsi="Times New Roman" w:cs="Times New Roman"/>
          <w:sz w:val="24"/>
          <w:szCs w:val="24"/>
        </w:rPr>
        <w:t xml:space="preserve">(2017, p.10), a </w:t>
      </w:r>
      <w:r w:rsidR="00302BB4">
        <w:rPr>
          <w:rFonts w:ascii="Times New Roman" w:hAnsi="Times New Roman" w:cs="Times New Roman"/>
          <w:sz w:val="24"/>
          <w:szCs w:val="24"/>
        </w:rPr>
        <w:t>une meilleure propension</w:t>
      </w:r>
      <w:r w:rsidR="00F2016B">
        <w:rPr>
          <w:rFonts w:ascii="Times New Roman" w:hAnsi="Times New Roman" w:cs="Times New Roman"/>
          <w:sz w:val="24"/>
          <w:szCs w:val="24"/>
        </w:rPr>
        <w:t xml:space="preserve"> </w:t>
      </w:r>
      <w:r w:rsidR="00302BB4">
        <w:rPr>
          <w:rFonts w:ascii="Times New Roman" w:hAnsi="Times New Roman" w:cs="Times New Roman"/>
          <w:sz w:val="24"/>
          <w:szCs w:val="24"/>
        </w:rPr>
        <w:t>par rapport aux</w:t>
      </w:r>
      <w:r w:rsidR="00F2016B">
        <w:rPr>
          <w:rFonts w:ascii="Times New Roman" w:hAnsi="Times New Roman" w:cs="Times New Roman"/>
          <w:sz w:val="24"/>
          <w:szCs w:val="24"/>
        </w:rPr>
        <w:t xml:space="preserve"> hommes à mettre sur pied une entreprise. Elle est ainsi dotée d’un réel potentiel sur le plan économique</w:t>
      </w:r>
      <w:r w:rsidR="00855F8E">
        <w:rPr>
          <w:rFonts w:ascii="Times New Roman" w:hAnsi="Times New Roman" w:cs="Times New Roman"/>
          <w:sz w:val="24"/>
          <w:szCs w:val="24"/>
        </w:rPr>
        <w:t xml:space="preserve">. </w:t>
      </w:r>
      <w:r w:rsidR="00F2016B">
        <w:rPr>
          <w:rFonts w:ascii="Times New Roman" w:hAnsi="Times New Roman" w:cs="Times New Roman"/>
          <w:sz w:val="24"/>
          <w:szCs w:val="24"/>
        </w:rPr>
        <w:t xml:space="preserve">Néanmoins, cette dernière </w:t>
      </w:r>
      <w:r w:rsidR="00855F8E">
        <w:rPr>
          <w:rFonts w:ascii="Times New Roman" w:hAnsi="Times New Roman" w:cs="Times New Roman"/>
          <w:sz w:val="24"/>
          <w:szCs w:val="24"/>
        </w:rPr>
        <w:t>souffre d’un manque cria</w:t>
      </w:r>
      <w:r w:rsidR="00FB52DF">
        <w:rPr>
          <w:rFonts w:ascii="Times New Roman" w:hAnsi="Times New Roman" w:cs="Times New Roman"/>
          <w:sz w:val="24"/>
          <w:szCs w:val="24"/>
        </w:rPr>
        <w:t>nt</w:t>
      </w:r>
      <w:r w:rsidR="00855F8E">
        <w:rPr>
          <w:rFonts w:ascii="Times New Roman" w:hAnsi="Times New Roman" w:cs="Times New Roman"/>
          <w:sz w:val="24"/>
          <w:szCs w:val="24"/>
        </w:rPr>
        <w:t xml:space="preserve"> de ressources (</w:t>
      </w:r>
      <w:r w:rsidR="00855F8E" w:rsidRPr="00855F8E">
        <w:rPr>
          <w:rFonts w:ascii="Times New Roman" w:hAnsi="Times New Roman" w:cs="Times New Roman"/>
          <w:sz w:val="24"/>
          <w:szCs w:val="24"/>
        </w:rPr>
        <w:t>matérielles, financières, psychologiques, physiques, intellectuelles</w:t>
      </w:r>
      <w:r w:rsidR="00855F8E">
        <w:rPr>
          <w:rFonts w:ascii="Times New Roman" w:hAnsi="Times New Roman" w:cs="Times New Roman"/>
          <w:sz w:val="24"/>
          <w:szCs w:val="24"/>
        </w:rPr>
        <w:t>) et se retrouve à être la victime d’une organisation sociale largement favorable à la gent masculine (Menye et Sateu, 2017, p.15)</w:t>
      </w:r>
      <w:r w:rsidR="00D27AC6">
        <w:rPr>
          <w:rFonts w:ascii="Times New Roman" w:hAnsi="Times New Roman" w:cs="Times New Roman"/>
          <w:sz w:val="24"/>
          <w:szCs w:val="24"/>
          <w:lang w:val="fr-FR"/>
        </w:rPr>
        <w:t xml:space="preserve">. </w:t>
      </w:r>
    </w:p>
    <w:p w14:paraId="482E7531" w14:textId="57A3C79B" w:rsidR="00316204" w:rsidRDefault="00316204" w:rsidP="00027D8C">
      <w:pPr>
        <w:spacing w:after="0" w:line="360" w:lineRule="auto"/>
        <w:jc w:val="both"/>
        <w:rPr>
          <w:rFonts w:ascii="Times New Roman" w:hAnsi="Times New Roman" w:cs="Times New Roman"/>
          <w:sz w:val="24"/>
          <w:szCs w:val="24"/>
          <w:lang w:val="fr-FR"/>
        </w:rPr>
      </w:pPr>
    </w:p>
    <w:p w14:paraId="63D1D6CC" w14:textId="5FD31E13" w:rsidR="00FD2FDB" w:rsidRPr="00FD2FDB" w:rsidRDefault="0066208A" w:rsidP="0066208A">
      <w:pPr>
        <w:pStyle w:val="Heading2"/>
        <w:spacing w:after="160"/>
        <w:rPr>
          <w:rFonts w:ascii="Times New Roman" w:hAnsi="Times New Roman" w:cs="Times New Roman"/>
          <w:color w:val="auto"/>
          <w:sz w:val="24"/>
          <w:szCs w:val="24"/>
          <w:u w:val="single"/>
          <w:lang w:val="fr-FR"/>
        </w:rPr>
      </w:pPr>
      <w:bookmarkStart w:id="14" w:name="_Toc50455502"/>
      <w:r w:rsidRPr="00FD2FDB">
        <w:rPr>
          <w:rFonts w:ascii="Times New Roman" w:hAnsi="Times New Roman" w:cs="Times New Roman"/>
          <w:color w:val="auto"/>
          <w:sz w:val="24"/>
          <w:szCs w:val="24"/>
          <w:u w:val="single"/>
          <w:lang w:val="fr-FR"/>
        </w:rPr>
        <w:t>1.</w:t>
      </w:r>
      <w:r>
        <w:rPr>
          <w:rFonts w:ascii="Times New Roman" w:hAnsi="Times New Roman" w:cs="Times New Roman"/>
          <w:color w:val="auto"/>
          <w:sz w:val="24"/>
          <w:szCs w:val="24"/>
          <w:u w:val="single"/>
          <w:lang w:val="fr-FR"/>
        </w:rPr>
        <w:t>2</w:t>
      </w:r>
      <w:r w:rsidRPr="00FD2FDB">
        <w:rPr>
          <w:rFonts w:ascii="Times New Roman" w:hAnsi="Times New Roman" w:cs="Times New Roman"/>
          <w:color w:val="auto"/>
          <w:sz w:val="24"/>
          <w:szCs w:val="24"/>
          <w:u w:val="single"/>
          <w:lang w:val="fr-FR"/>
        </w:rPr>
        <w:t xml:space="preserve"> </w:t>
      </w:r>
      <w:r>
        <w:rPr>
          <w:rFonts w:ascii="Times New Roman" w:hAnsi="Times New Roman" w:cs="Times New Roman"/>
          <w:color w:val="auto"/>
          <w:sz w:val="24"/>
          <w:szCs w:val="24"/>
          <w:u w:val="single"/>
          <w:lang w:val="fr-FR"/>
        </w:rPr>
        <w:t>Énoncé du problème</w:t>
      </w:r>
      <w:bookmarkEnd w:id="14"/>
    </w:p>
    <w:p w14:paraId="239AC506" w14:textId="4BB22C27" w:rsidR="00FD2FDB" w:rsidRDefault="00FD2FDB" w:rsidP="00733DB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9A60D9" w:rsidRPr="00FD2FDB">
        <w:rPr>
          <w:rFonts w:ascii="Times New Roman" w:hAnsi="Times New Roman" w:cs="Times New Roman"/>
          <w:sz w:val="24"/>
          <w:szCs w:val="24"/>
        </w:rPr>
        <w:t>E</w:t>
      </w:r>
      <w:r w:rsidR="00994DDD" w:rsidRPr="00FD2FDB">
        <w:rPr>
          <w:rFonts w:ascii="Times New Roman" w:hAnsi="Times New Roman" w:cs="Times New Roman"/>
          <w:sz w:val="24"/>
          <w:szCs w:val="24"/>
        </w:rPr>
        <w:t xml:space="preserve">n 2015, le </w:t>
      </w:r>
      <w:r w:rsidR="008D6CD8" w:rsidRPr="00FD2FDB">
        <w:rPr>
          <w:rFonts w:ascii="Times New Roman" w:hAnsi="Times New Roman" w:cs="Times New Roman"/>
          <w:sz w:val="24"/>
          <w:szCs w:val="24"/>
        </w:rPr>
        <w:t xml:space="preserve">résultat </w:t>
      </w:r>
      <w:r w:rsidR="00994DDD" w:rsidRPr="00FD2FDB">
        <w:rPr>
          <w:rFonts w:ascii="Times New Roman" w:hAnsi="Times New Roman" w:cs="Times New Roman"/>
          <w:sz w:val="24"/>
          <w:szCs w:val="24"/>
        </w:rPr>
        <w:t xml:space="preserve">d’une diplomatie multilatérale </w:t>
      </w:r>
      <w:r w:rsidR="00F33493" w:rsidRPr="00FD2FDB">
        <w:rPr>
          <w:rFonts w:ascii="Times New Roman" w:hAnsi="Times New Roman" w:cs="Times New Roman"/>
          <w:sz w:val="24"/>
          <w:szCs w:val="24"/>
        </w:rPr>
        <w:t>a vu</w:t>
      </w:r>
      <w:r w:rsidR="00994DDD" w:rsidRPr="00FD2FDB">
        <w:rPr>
          <w:rFonts w:ascii="Times New Roman" w:hAnsi="Times New Roman" w:cs="Times New Roman"/>
          <w:sz w:val="24"/>
          <w:szCs w:val="24"/>
        </w:rPr>
        <w:t xml:space="preserve"> na</w:t>
      </w:r>
      <w:r w:rsidR="00605DCD" w:rsidRPr="00FD2FDB">
        <w:rPr>
          <w:rFonts w:ascii="Times New Roman" w:hAnsi="Times New Roman" w:cs="Times New Roman"/>
          <w:sz w:val="24"/>
          <w:szCs w:val="24"/>
        </w:rPr>
        <w:t>î</w:t>
      </w:r>
      <w:r w:rsidR="00994DDD" w:rsidRPr="00FD2FDB">
        <w:rPr>
          <w:rFonts w:ascii="Times New Roman" w:hAnsi="Times New Roman" w:cs="Times New Roman"/>
          <w:sz w:val="24"/>
          <w:szCs w:val="24"/>
        </w:rPr>
        <w:t>tre 17</w:t>
      </w:r>
      <w:r w:rsidR="00B8300E" w:rsidRPr="00FD2FDB">
        <w:rPr>
          <w:rFonts w:ascii="Times New Roman" w:hAnsi="Times New Roman" w:cs="Times New Roman"/>
          <w:sz w:val="24"/>
          <w:szCs w:val="24"/>
        </w:rPr>
        <w:t xml:space="preserve"> Objectifs de Développement </w:t>
      </w:r>
      <w:r w:rsidR="000202EF">
        <w:rPr>
          <w:rFonts w:ascii="Times New Roman" w:hAnsi="Times New Roman" w:cs="Times New Roman"/>
          <w:sz w:val="24"/>
          <w:szCs w:val="24"/>
        </w:rPr>
        <w:t>D</w:t>
      </w:r>
      <w:r w:rsidR="00B8300E" w:rsidRPr="00FD2FDB">
        <w:rPr>
          <w:rFonts w:ascii="Times New Roman" w:hAnsi="Times New Roman" w:cs="Times New Roman"/>
          <w:sz w:val="24"/>
          <w:szCs w:val="24"/>
        </w:rPr>
        <w:t xml:space="preserve">urable à </w:t>
      </w:r>
      <w:r w:rsidR="00994DDD" w:rsidRPr="00FD2FDB">
        <w:rPr>
          <w:rFonts w:ascii="Times New Roman" w:hAnsi="Times New Roman" w:cs="Times New Roman"/>
          <w:sz w:val="24"/>
          <w:szCs w:val="24"/>
        </w:rPr>
        <w:t>atteindre pour</w:t>
      </w:r>
      <w:r w:rsidR="00EC6D44" w:rsidRPr="00FD2FDB">
        <w:rPr>
          <w:rFonts w:ascii="Times New Roman" w:hAnsi="Times New Roman" w:cs="Times New Roman"/>
          <w:sz w:val="24"/>
          <w:szCs w:val="24"/>
        </w:rPr>
        <w:t xml:space="preserve"> </w:t>
      </w:r>
      <w:r w:rsidR="00994DDD" w:rsidRPr="00FD2FDB">
        <w:rPr>
          <w:rFonts w:ascii="Times New Roman" w:hAnsi="Times New Roman" w:cs="Times New Roman"/>
          <w:sz w:val="24"/>
          <w:szCs w:val="24"/>
        </w:rPr>
        <w:t>l’année</w:t>
      </w:r>
      <w:r w:rsidR="00BD2C5E" w:rsidRPr="00FD2FDB">
        <w:rPr>
          <w:rFonts w:ascii="Times New Roman" w:hAnsi="Times New Roman" w:cs="Times New Roman"/>
          <w:sz w:val="24"/>
          <w:szCs w:val="24"/>
        </w:rPr>
        <w:t> </w:t>
      </w:r>
      <w:r w:rsidR="00994DDD" w:rsidRPr="00FD2FDB">
        <w:rPr>
          <w:rFonts w:ascii="Times New Roman" w:hAnsi="Times New Roman" w:cs="Times New Roman"/>
          <w:sz w:val="24"/>
          <w:szCs w:val="24"/>
        </w:rPr>
        <w:t>2030,</w:t>
      </w:r>
      <w:r w:rsidR="00F33493" w:rsidRPr="00FD2FDB">
        <w:rPr>
          <w:rFonts w:ascii="Times New Roman" w:hAnsi="Times New Roman" w:cs="Times New Roman"/>
          <w:sz w:val="24"/>
          <w:szCs w:val="24"/>
        </w:rPr>
        <w:t xml:space="preserve"> </w:t>
      </w:r>
      <w:r w:rsidR="00994DDD" w:rsidRPr="00FD2FDB">
        <w:rPr>
          <w:rFonts w:ascii="Times New Roman" w:hAnsi="Times New Roman" w:cs="Times New Roman"/>
          <w:sz w:val="24"/>
          <w:szCs w:val="24"/>
        </w:rPr>
        <w:t xml:space="preserve">parmi lesquels l’objectif </w:t>
      </w:r>
      <w:r w:rsidR="00605DCD" w:rsidRPr="00FD2FDB">
        <w:rPr>
          <w:rFonts w:ascii="Times New Roman" w:hAnsi="Times New Roman" w:cs="Times New Roman"/>
          <w:sz w:val="24"/>
          <w:szCs w:val="24"/>
        </w:rPr>
        <w:t>numéro</w:t>
      </w:r>
      <w:r w:rsidR="00CE640B">
        <w:rPr>
          <w:rFonts w:ascii="Times New Roman" w:hAnsi="Times New Roman" w:cs="Times New Roman"/>
          <w:sz w:val="24"/>
          <w:szCs w:val="24"/>
        </w:rPr>
        <w:t> </w:t>
      </w:r>
      <w:r w:rsidR="00994DDD" w:rsidRPr="00FD2FDB">
        <w:rPr>
          <w:rFonts w:ascii="Times New Roman" w:hAnsi="Times New Roman" w:cs="Times New Roman"/>
          <w:sz w:val="24"/>
          <w:szCs w:val="24"/>
        </w:rPr>
        <w:t>5</w:t>
      </w:r>
      <w:r w:rsidR="00605DCD" w:rsidRPr="00FD2FDB">
        <w:rPr>
          <w:rFonts w:ascii="Times New Roman" w:hAnsi="Times New Roman" w:cs="Times New Roman"/>
          <w:sz w:val="24"/>
          <w:szCs w:val="24"/>
        </w:rPr>
        <w:t> :</w:t>
      </w:r>
      <w:r w:rsidR="00994DDD" w:rsidRPr="00FD2FDB">
        <w:rPr>
          <w:rFonts w:ascii="Times New Roman" w:hAnsi="Times New Roman" w:cs="Times New Roman"/>
          <w:sz w:val="24"/>
          <w:szCs w:val="24"/>
        </w:rPr>
        <w:t xml:space="preserve"> «</w:t>
      </w:r>
      <w:r w:rsidR="00BD2C5E" w:rsidRPr="00FD2FDB">
        <w:rPr>
          <w:rFonts w:ascii="Times New Roman" w:hAnsi="Times New Roman" w:cs="Times New Roman"/>
          <w:sz w:val="24"/>
          <w:szCs w:val="24"/>
        </w:rPr>
        <w:t> p</w:t>
      </w:r>
      <w:r w:rsidR="00994DDD" w:rsidRPr="00FD2FDB">
        <w:rPr>
          <w:rFonts w:ascii="Times New Roman" w:hAnsi="Times New Roman" w:cs="Times New Roman"/>
          <w:sz w:val="24"/>
          <w:szCs w:val="24"/>
        </w:rPr>
        <w:t>arvenir</w:t>
      </w:r>
      <w:r w:rsidR="00F33493" w:rsidRPr="00FD2FDB">
        <w:rPr>
          <w:rFonts w:ascii="Times New Roman" w:hAnsi="Times New Roman" w:cs="Times New Roman"/>
          <w:sz w:val="24"/>
          <w:szCs w:val="24"/>
        </w:rPr>
        <w:t xml:space="preserve"> </w:t>
      </w:r>
      <w:r w:rsidR="00994DDD" w:rsidRPr="00FD2FDB">
        <w:rPr>
          <w:rFonts w:ascii="Times New Roman" w:hAnsi="Times New Roman" w:cs="Times New Roman"/>
          <w:sz w:val="24"/>
          <w:szCs w:val="24"/>
        </w:rPr>
        <w:t>à l’égalité des sexes et autonomiser toutes les femmes et les filles</w:t>
      </w:r>
      <w:r w:rsidR="00BD2C5E" w:rsidRPr="00FD2FDB">
        <w:rPr>
          <w:rFonts w:ascii="Times New Roman" w:hAnsi="Times New Roman" w:cs="Times New Roman"/>
          <w:sz w:val="24"/>
          <w:szCs w:val="24"/>
        </w:rPr>
        <w:t> »</w:t>
      </w:r>
      <w:r w:rsidR="00994DDD" w:rsidRPr="00FD2FDB">
        <w:rPr>
          <w:rFonts w:ascii="Times New Roman" w:hAnsi="Times New Roman" w:cs="Times New Roman"/>
          <w:sz w:val="24"/>
          <w:szCs w:val="24"/>
        </w:rPr>
        <w:t xml:space="preserve">. </w:t>
      </w:r>
      <w:r w:rsidR="00605DCD" w:rsidRPr="00FD2FDB">
        <w:rPr>
          <w:rFonts w:ascii="Times New Roman" w:hAnsi="Times New Roman" w:cs="Times New Roman"/>
          <w:sz w:val="24"/>
          <w:szCs w:val="24"/>
        </w:rPr>
        <w:t>Cet objectif représente un</w:t>
      </w:r>
      <w:r w:rsidR="00994DDD" w:rsidRPr="00FD2FDB">
        <w:rPr>
          <w:rFonts w:ascii="Times New Roman" w:hAnsi="Times New Roman" w:cs="Times New Roman"/>
          <w:sz w:val="24"/>
          <w:szCs w:val="24"/>
        </w:rPr>
        <w:t xml:space="preserve"> appel à l’</w:t>
      </w:r>
      <w:r w:rsidR="00B8300E" w:rsidRPr="00FD2FDB">
        <w:rPr>
          <w:rFonts w:ascii="Times New Roman" w:hAnsi="Times New Roman" w:cs="Times New Roman"/>
          <w:sz w:val="24"/>
          <w:szCs w:val="24"/>
        </w:rPr>
        <w:t>amélioration du statut d</w:t>
      </w:r>
      <w:r w:rsidR="00994DDD" w:rsidRPr="00FD2FDB">
        <w:rPr>
          <w:rFonts w:ascii="Times New Roman" w:hAnsi="Times New Roman" w:cs="Times New Roman"/>
          <w:sz w:val="24"/>
          <w:szCs w:val="24"/>
        </w:rPr>
        <w:t>e</w:t>
      </w:r>
      <w:r w:rsidR="00605DCD" w:rsidRPr="00FD2FDB">
        <w:rPr>
          <w:rFonts w:ascii="Times New Roman" w:hAnsi="Times New Roman" w:cs="Times New Roman"/>
          <w:sz w:val="24"/>
          <w:szCs w:val="24"/>
        </w:rPr>
        <w:t>s</w:t>
      </w:r>
      <w:r w:rsidR="00994DDD" w:rsidRPr="00FD2FDB">
        <w:rPr>
          <w:rFonts w:ascii="Times New Roman" w:hAnsi="Times New Roman" w:cs="Times New Roman"/>
          <w:sz w:val="24"/>
          <w:szCs w:val="24"/>
        </w:rPr>
        <w:t xml:space="preserve"> femme</w:t>
      </w:r>
      <w:r w:rsidR="00D93DE1" w:rsidRPr="00FD2FDB">
        <w:rPr>
          <w:rFonts w:ascii="Times New Roman" w:hAnsi="Times New Roman" w:cs="Times New Roman"/>
          <w:sz w:val="24"/>
          <w:szCs w:val="24"/>
        </w:rPr>
        <w:t>s</w:t>
      </w:r>
      <w:r w:rsidR="00994DDD" w:rsidRPr="00FD2FDB">
        <w:rPr>
          <w:rFonts w:ascii="Times New Roman" w:hAnsi="Times New Roman" w:cs="Times New Roman"/>
          <w:sz w:val="24"/>
          <w:szCs w:val="24"/>
        </w:rPr>
        <w:t xml:space="preserve"> dans le monde et plus particulièrement des femmes vulnérables</w:t>
      </w:r>
      <w:r w:rsidR="00D979B6" w:rsidRPr="00FD2FDB">
        <w:rPr>
          <w:rFonts w:ascii="Times New Roman" w:hAnsi="Times New Roman" w:cs="Times New Roman"/>
          <w:sz w:val="24"/>
          <w:szCs w:val="24"/>
        </w:rPr>
        <w:t>,</w:t>
      </w:r>
      <w:r w:rsidR="00B8300E" w:rsidRPr="00FD2FDB">
        <w:rPr>
          <w:rFonts w:ascii="Times New Roman" w:hAnsi="Times New Roman" w:cs="Times New Roman"/>
          <w:sz w:val="24"/>
          <w:szCs w:val="24"/>
        </w:rPr>
        <w:t xml:space="preserve"> c’est-à-dire</w:t>
      </w:r>
      <w:r w:rsidR="00D979B6" w:rsidRPr="00FD2FDB">
        <w:rPr>
          <w:rFonts w:ascii="Times New Roman" w:hAnsi="Times New Roman" w:cs="Times New Roman"/>
          <w:sz w:val="24"/>
          <w:szCs w:val="24"/>
        </w:rPr>
        <w:t xml:space="preserve"> des femmes</w:t>
      </w:r>
      <w:r w:rsidR="00B8300E" w:rsidRPr="00FD2FDB">
        <w:rPr>
          <w:rFonts w:ascii="Times New Roman" w:hAnsi="Times New Roman" w:cs="Times New Roman"/>
          <w:sz w:val="24"/>
          <w:szCs w:val="24"/>
        </w:rPr>
        <w:t xml:space="preserve"> en situation d’extrême pauvreté</w:t>
      </w:r>
      <w:r w:rsidR="00D979B6" w:rsidRPr="00FD2FDB">
        <w:rPr>
          <w:rFonts w:ascii="Times New Roman" w:hAnsi="Times New Roman" w:cs="Times New Roman"/>
          <w:sz w:val="24"/>
          <w:szCs w:val="24"/>
        </w:rPr>
        <w:t xml:space="preserve">, </w:t>
      </w:r>
      <w:r w:rsidR="00994DDD" w:rsidRPr="00FD2FDB">
        <w:rPr>
          <w:rFonts w:ascii="Times New Roman" w:hAnsi="Times New Roman" w:cs="Times New Roman"/>
          <w:sz w:val="24"/>
          <w:szCs w:val="24"/>
        </w:rPr>
        <w:t>qui se retrouvent en majorité dans les pays en voie de développement (</w:t>
      </w:r>
      <w:r w:rsidR="00CE640B">
        <w:rPr>
          <w:rFonts w:ascii="Times New Roman" w:hAnsi="Times New Roman" w:cs="Times New Roman"/>
          <w:sz w:val="24"/>
          <w:szCs w:val="24"/>
        </w:rPr>
        <w:t>G</w:t>
      </w:r>
      <w:r w:rsidR="00994DDD" w:rsidRPr="00FD2FDB">
        <w:rPr>
          <w:rFonts w:ascii="Times New Roman" w:hAnsi="Times New Roman" w:cs="Times New Roman"/>
          <w:sz w:val="24"/>
          <w:szCs w:val="24"/>
        </w:rPr>
        <w:t>ouvernement du Canada, 2017).</w:t>
      </w:r>
      <w:r w:rsidR="00D979B6" w:rsidRPr="00FD2FDB">
        <w:rPr>
          <w:rFonts w:ascii="Times New Roman" w:hAnsi="Times New Roman" w:cs="Times New Roman"/>
          <w:sz w:val="24"/>
          <w:szCs w:val="24"/>
        </w:rPr>
        <w:t xml:space="preserve"> Il </w:t>
      </w:r>
      <w:r w:rsidR="00994DDD" w:rsidRPr="00FD2FDB">
        <w:rPr>
          <w:rFonts w:ascii="Times New Roman" w:hAnsi="Times New Roman" w:cs="Times New Roman"/>
          <w:sz w:val="24"/>
          <w:szCs w:val="24"/>
        </w:rPr>
        <w:t>sous-entend que l</w:t>
      </w:r>
      <w:r w:rsidR="00D979B6" w:rsidRPr="00FD2FDB">
        <w:rPr>
          <w:rFonts w:ascii="Times New Roman" w:hAnsi="Times New Roman" w:cs="Times New Roman"/>
          <w:sz w:val="24"/>
          <w:szCs w:val="24"/>
        </w:rPr>
        <w:t>es</w:t>
      </w:r>
      <w:r w:rsidR="00994DDD" w:rsidRPr="00FD2FDB">
        <w:rPr>
          <w:rFonts w:ascii="Times New Roman" w:hAnsi="Times New Roman" w:cs="Times New Roman"/>
          <w:sz w:val="24"/>
          <w:szCs w:val="24"/>
        </w:rPr>
        <w:t xml:space="preserve"> femme</w:t>
      </w:r>
      <w:r w:rsidR="00D979B6" w:rsidRPr="00FD2FDB">
        <w:rPr>
          <w:rFonts w:ascii="Times New Roman" w:hAnsi="Times New Roman" w:cs="Times New Roman"/>
          <w:sz w:val="24"/>
          <w:szCs w:val="24"/>
        </w:rPr>
        <w:t>s</w:t>
      </w:r>
      <w:r w:rsidR="00994DDD" w:rsidRPr="00FD2FDB">
        <w:rPr>
          <w:rFonts w:ascii="Times New Roman" w:hAnsi="Times New Roman" w:cs="Times New Roman"/>
          <w:sz w:val="24"/>
          <w:szCs w:val="24"/>
        </w:rPr>
        <w:t xml:space="preserve"> </w:t>
      </w:r>
      <w:r w:rsidR="00605DCD" w:rsidRPr="00FD2FDB">
        <w:rPr>
          <w:rFonts w:ascii="Times New Roman" w:hAnsi="Times New Roman" w:cs="Times New Roman"/>
          <w:sz w:val="24"/>
          <w:szCs w:val="24"/>
        </w:rPr>
        <w:t>s’activent</w:t>
      </w:r>
      <w:r w:rsidR="00994DDD" w:rsidRPr="00FD2FDB">
        <w:rPr>
          <w:rFonts w:ascii="Times New Roman" w:hAnsi="Times New Roman" w:cs="Times New Roman"/>
          <w:sz w:val="24"/>
          <w:szCs w:val="24"/>
        </w:rPr>
        <w:t xml:space="preserve"> pour œuvrer au développement de </w:t>
      </w:r>
      <w:r w:rsidR="00605DCD" w:rsidRPr="00FD2FDB">
        <w:rPr>
          <w:rFonts w:ascii="Times New Roman" w:hAnsi="Times New Roman" w:cs="Times New Roman"/>
          <w:sz w:val="24"/>
          <w:szCs w:val="24"/>
        </w:rPr>
        <w:t>leur</w:t>
      </w:r>
      <w:r w:rsidR="00994DDD" w:rsidRPr="00FD2FDB">
        <w:rPr>
          <w:rFonts w:ascii="Times New Roman" w:hAnsi="Times New Roman" w:cs="Times New Roman"/>
          <w:sz w:val="24"/>
          <w:szCs w:val="24"/>
        </w:rPr>
        <w:t xml:space="preserve"> pays, qu’elle</w:t>
      </w:r>
      <w:r w:rsidR="00605DCD" w:rsidRPr="00FD2FDB">
        <w:rPr>
          <w:rFonts w:ascii="Times New Roman" w:hAnsi="Times New Roman" w:cs="Times New Roman"/>
          <w:sz w:val="24"/>
          <w:szCs w:val="24"/>
        </w:rPr>
        <w:t>s</w:t>
      </w:r>
      <w:r w:rsidR="00994DDD" w:rsidRPr="00FD2FDB">
        <w:rPr>
          <w:rFonts w:ascii="Times New Roman" w:hAnsi="Times New Roman" w:cs="Times New Roman"/>
          <w:sz w:val="24"/>
          <w:szCs w:val="24"/>
        </w:rPr>
        <w:t xml:space="preserve"> prenne</w:t>
      </w:r>
      <w:r w:rsidR="00605DCD" w:rsidRPr="00FD2FDB">
        <w:rPr>
          <w:rFonts w:ascii="Times New Roman" w:hAnsi="Times New Roman" w:cs="Times New Roman"/>
          <w:sz w:val="24"/>
          <w:szCs w:val="24"/>
        </w:rPr>
        <w:t>nt</w:t>
      </w:r>
      <w:r w:rsidR="00994DDD" w:rsidRPr="00FD2FDB">
        <w:rPr>
          <w:rFonts w:ascii="Times New Roman" w:hAnsi="Times New Roman" w:cs="Times New Roman"/>
          <w:sz w:val="24"/>
          <w:szCs w:val="24"/>
        </w:rPr>
        <w:t xml:space="preserve"> </w:t>
      </w:r>
      <w:r w:rsidR="00605DCD" w:rsidRPr="00FD2FDB">
        <w:rPr>
          <w:rFonts w:ascii="Times New Roman" w:hAnsi="Times New Roman" w:cs="Times New Roman"/>
          <w:sz w:val="24"/>
          <w:szCs w:val="24"/>
        </w:rPr>
        <w:t>leur</w:t>
      </w:r>
      <w:r w:rsidR="00994DDD" w:rsidRPr="00FD2FDB">
        <w:rPr>
          <w:rFonts w:ascii="Times New Roman" w:hAnsi="Times New Roman" w:cs="Times New Roman"/>
          <w:sz w:val="24"/>
          <w:szCs w:val="24"/>
        </w:rPr>
        <w:t xml:space="preserve"> place dans toutes les sphères étatiques</w:t>
      </w:r>
      <w:r w:rsidR="00C239AE" w:rsidRPr="00FD2FDB">
        <w:rPr>
          <w:rFonts w:ascii="Times New Roman" w:hAnsi="Times New Roman" w:cs="Times New Roman"/>
          <w:sz w:val="24"/>
          <w:szCs w:val="24"/>
        </w:rPr>
        <w:t xml:space="preserve"> (politique et économique)</w:t>
      </w:r>
      <w:r w:rsidR="00994DDD" w:rsidRPr="00FD2FDB">
        <w:rPr>
          <w:rFonts w:ascii="Times New Roman" w:hAnsi="Times New Roman" w:cs="Times New Roman"/>
          <w:sz w:val="24"/>
          <w:szCs w:val="24"/>
        </w:rPr>
        <w:t xml:space="preserve">, </w:t>
      </w:r>
      <w:r w:rsidR="00605DCD" w:rsidRPr="00FD2FDB">
        <w:rPr>
          <w:rFonts w:ascii="Times New Roman" w:hAnsi="Times New Roman" w:cs="Times New Roman"/>
          <w:sz w:val="24"/>
          <w:szCs w:val="24"/>
        </w:rPr>
        <w:t xml:space="preserve">et </w:t>
      </w:r>
      <w:r w:rsidR="00994DDD" w:rsidRPr="00FD2FDB">
        <w:rPr>
          <w:rFonts w:ascii="Times New Roman" w:hAnsi="Times New Roman" w:cs="Times New Roman"/>
          <w:sz w:val="24"/>
          <w:szCs w:val="24"/>
        </w:rPr>
        <w:t>qu’elle</w:t>
      </w:r>
      <w:r w:rsidR="00605DCD" w:rsidRPr="00FD2FDB">
        <w:rPr>
          <w:rFonts w:ascii="Times New Roman" w:hAnsi="Times New Roman" w:cs="Times New Roman"/>
          <w:sz w:val="24"/>
          <w:szCs w:val="24"/>
        </w:rPr>
        <w:t>s</w:t>
      </w:r>
      <w:r w:rsidR="00994DDD" w:rsidRPr="00FD2FDB">
        <w:rPr>
          <w:rFonts w:ascii="Times New Roman" w:hAnsi="Times New Roman" w:cs="Times New Roman"/>
          <w:sz w:val="24"/>
          <w:szCs w:val="24"/>
        </w:rPr>
        <w:t xml:space="preserve"> use</w:t>
      </w:r>
      <w:r w:rsidR="00605DCD" w:rsidRPr="00FD2FDB">
        <w:rPr>
          <w:rFonts w:ascii="Times New Roman" w:hAnsi="Times New Roman" w:cs="Times New Roman"/>
          <w:sz w:val="24"/>
          <w:szCs w:val="24"/>
        </w:rPr>
        <w:t>nt</w:t>
      </w:r>
      <w:r w:rsidR="00994DDD" w:rsidRPr="00FD2FDB">
        <w:rPr>
          <w:rFonts w:ascii="Times New Roman" w:hAnsi="Times New Roman" w:cs="Times New Roman"/>
          <w:sz w:val="24"/>
          <w:szCs w:val="24"/>
        </w:rPr>
        <w:t xml:space="preserve"> de</w:t>
      </w:r>
      <w:r w:rsidR="00605DCD" w:rsidRPr="00FD2FDB">
        <w:rPr>
          <w:rFonts w:ascii="Times New Roman" w:hAnsi="Times New Roman" w:cs="Times New Roman"/>
          <w:sz w:val="24"/>
          <w:szCs w:val="24"/>
        </w:rPr>
        <w:t xml:space="preserve"> </w:t>
      </w:r>
      <w:r w:rsidR="00D979B6" w:rsidRPr="00FD2FDB">
        <w:rPr>
          <w:rFonts w:ascii="Times New Roman" w:hAnsi="Times New Roman" w:cs="Times New Roman"/>
          <w:sz w:val="24"/>
          <w:szCs w:val="24"/>
        </w:rPr>
        <w:t>leurs potentiels</w:t>
      </w:r>
      <w:r w:rsidR="00994DDD" w:rsidRPr="00FD2FDB">
        <w:rPr>
          <w:rFonts w:ascii="Times New Roman" w:hAnsi="Times New Roman" w:cs="Times New Roman"/>
          <w:sz w:val="24"/>
          <w:szCs w:val="24"/>
        </w:rPr>
        <w:t xml:space="preserve"> pour finalement jouer un rôle de leader</w:t>
      </w:r>
      <w:r w:rsidR="00D979B6" w:rsidRPr="00FD2FDB">
        <w:rPr>
          <w:rFonts w:ascii="Times New Roman" w:hAnsi="Times New Roman" w:cs="Times New Roman"/>
          <w:sz w:val="24"/>
          <w:szCs w:val="24"/>
        </w:rPr>
        <w:t>. Bien évidemment</w:t>
      </w:r>
      <w:r w:rsidR="0003754C" w:rsidRPr="00FD2FDB">
        <w:rPr>
          <w:rFonts w:ascii="Times New Roman" w:hAnsi="Times New Roman" w:cs="Times New Roman"/>
          <w:sz w:val="24"/>
          <w:szCs w:val="24"/>
        </w:rPr>
        <w:t>, cela doit se faire avec l’aide</w:t>
      </w:r>
      <w:r w:rsidR="00D979B6" w:rsidRPr="00FD2FDB">
        <w:rPr>
          <w:rFonts w:ascii="Times New Roman" w:hAnsi="Times New Roman" w:cs="Times New Roman"/>
          <w:sz w:val="24"/>
          <w:szCs w:val="24"/>
        </w:rPr>
        <w:t xml:space="preserve"> </w:t>
      </w:r>
      <w:r w:rsidR="0003754C" w:rsidRPr="00FD2FDB">
        <w:rPr>
          <w:rFonts w:ascii="Times New Roman" w:hAnsi="Times New Roman" w:cs="Times New Roman"/>
          <w:sz w:val="24"/>
          <w:szCs w:val="24"/>
        </w:rPr>
        <w:t xml:space="preserve">des </w:t>
      </w:r>
      <w:r w:rsidR="00D979B6" w:rsidRPr="00FD2FDB">
        <w:rPr>
          <w:rFonts w:ascii="Times New Roman" w:hAnsi="Times New Roman" w:cs="Times New Roman"/>
          <w:sz w:val="24"/>
          <w:szCs w:val="24"/>
        </w:rPr>
        <w:t>pouvoir</w:t>
      </w:r>
      <w:r w:rsidR="0003754C" w:rsidRPr="00FD2FDB">
        <w:rPr>
          <w:rFonts w:ascii="Times New Roman" w:hAnsi="Times New Roman" w:cs="Times New Roman"/>
          <w:sz w:val="24"/>
          <w:szCs w:val="24"/>
        </w:rPr>
        <w:t xml:space="preserve">s </w:t>
      </w:r>
      <w:r w:rsidR="00D979B6" w:rsidRPr="00FD2FDB">
        <w:rPr>
          <w:rFonts w:ascii="Times New Roman" w:hAnsi="Times New Roman" w:cs="Times New Roman"/>
          <w:sz w:val="24"/>
          <w:szCs w:val="24"/>
        </w:rPr>
        <w:t>publics qui doivent leur donner les moyens et les ressources</w:t>
      </w:r>
      <w:r w:rsidR="0017761A">
        <w:rPr>
          <w:rFonts w:ascii="Times New Roman" w:hAnsi="Times New Roman" w:cs="Times New Roman"/>
          <w:sz w:val="24"/>
          <w:szCs w:val="24"/>
        </w:rPr>
        <w:t xml:space="preserve"> </w:t>
      </w:r>
      <w:r w:rsidR="00DF2D62">
        <w:rPr>
          <w:rFonts w:ascii="Times New Roman" w:hAnsi="Times New Roman" w:cs="Times New Roman"/>
          <w:sz w:val="24"/>
          <w:szCs w:val="24"/>
        </w:rPr>
        <w:t>pour</w:t>
      </w:r>
      <w:r w:rsidR="000202EF">
        <w:rPr>
          <w:rFonts w:ascii="Times New Roman" w:hAnsi="Times New Roman" w:cs="Times New Roman"/>
          <w:sz w:val="24"/>
          <w:szCs w:val="24"/>
        </w:rPr>
        <w:t xml:space="preserve"> y arriver, tout en</w:t>
      </w:r>
      <w:r w:rsidR="00733DBD">
        <w:rPr>
          <w:rFonts w:ascii="Times New Roman" w:hAnsi="Times New Roman" w:cs="Times New Roman"/>
          <w:sz w:val="24"/>
          <w:szCs w:val="24"/>
        </w:rPr>
        <w:t xml:space="preserve"> s’a</w:t>
      </w:r>
      <w:r w:rsidR="00733DBD" w:rsidRPr="00733DBD">
        <w:rPr>
          <w:rFonts w:ascii="Times New Roman" w:hAnsi="Times New Roman" w:cs="Times New Roman"/>
          <w:sz w:val="24"/>
          <w:szCs w:val="24"/>
        </w:rPr>
        <w:t>ssur</w:t>
      </w:r>
      <w:r w:rsidR="000202EF">
        <w:rPr>
          <w:rFonts w:ascii="Times New Roman" w:hAnsi="Times New Roman" w:cs="Times New Roman"/>
          <w:sz w:val="24"/>
          <w:szCs w:val="24"/>
        </w:rPr>
        <w:t xml:space="preserve">ant de </w:t>
      </w:r>
      <w:r w:rsidR="00733DBD" w:rsidRPr="00733DBD">
        <w:rPr>
          <w:rFonts w:ascii="Times New Roman" w:hAnsi="Times New Roman" w:cs="Times New Roman"/>
          <w:sz w:val="24"/>
          <w:szCs w:val="24"/>
        </w:rPr>
        <w:t>la pleine</w:t>
      </w:r>
      <w:r w:rsidR="00733DBD">
        <w:rPr>
          <w:rFonts w:ascii="Times New Roman" w:hAnsi="Times New Roman" w:cs="Times New Roman"/>
          <w:sz w:val="24"/>
          <w:szCs w:val="24"/>
        </w:rPr>
        <w:t xml:space="preserve"> </w:t>
      </w:r>
      <w:r w:rsidR="00733DBD" w:rsidRPr="00733DBD">
        <w:rPr>
          <w:rFonts w:ascii="Times New Roman" w:hAnsi="Times New Roman" w:cs="Times New Roman"/>
          <w:sz w:val="24"/>
          <w:szCs w:val="24"/>
        </w:rPr>
        <w:t xml:space="preserve">participation des femmes et </w:t>
      </w:r>
      <w:r w:rsidR="00733DBD">
        <w:rPr>
          <w:rFonts w:ascii="Times New Roman" w:hAnsi="Times New Roman" w:cs="Times New Roman"/>
          <w:sz w:val="24"/>
          <w:szCs w:val="24"/>
        </w:rPr>
        <w:t xml:space="preserve">de </w:t>
      </w:r>
      <w:r w:rsidR="00733DBD" w:rsidRPr="00733DBD">
        <w:rPr>
          <w:rFonts w:ascii="Times New Roman" w:hAnsi="Times New Roman" w:cs="Times New Roman"/>
          <w:sz w:val="24"/>
          <w:szCs w:val="24"/>
        </w:rPr>
        <w:t>l'égalité des chances en matière de leadership à tous les niveaux de la</w:t>
      </w:r>
      <w:r w:rsidR="00733DBD">
        <w:rPr>
          <w:rFonts w:ascii="Times New Roman" w:hAnsi="Times New Roman" w:cs="Times New Roman"/>
          <w:sz w:val="24"/>
          <w:szCs w:val="24"/>
        </w:rPr>
        <w:t xml:space="preserve"> </w:t>
      </w:r>
      <w:r w:rsidR="00733DBD" w:rsidRPr="00733DBD">
        <w:rPr>
          <w:rFonts w:ascii="Times New Roman" w:hAnsi="Times New Roman" w:cs="Times New Roman"/>
          <w:sz w:val="24"/>
          <w:szCs w:val="24"/>
        </w:rPr>
        <w:t>prise de décision dans la vie politique, économique et publique</w:t>
      </w:r>
      <w:r w:rsidR="00D979B6" w:rsidRPr="00FD2FDB">
        <w:rPr>
          <w:rFonts w:ascii="Times New Roman" w:hAnsi="Times New Roman" w:cs="Times New Roman"/>
          <w:sz w:val="24"/>
          <w:szCs w:val="24"/>
        </w:rPr>
        <w:t xml:space="preserve">. </w:t>
      </w:r>
      <w:r>
        <w:rPr>
          <w:rFonts w:ascii="Times New Roman" w:hAnsi="Times New Roman" w:cs="Times New Roman"/>
          <w:sz w:val="24"/>
          <w:szCs w:val="24"/>
        </w:rPr>
        <w:t xml:space="preserve"> </w:t>
      </w:r>
    </w:p>
    <w:p w14:paraId="308E7A1A" w14:textId="1513D2D6" w:rsidR="0043093C" w:rsidRDefault="00FD2FDB" w:rsidP="00FD2FDB">
      <w:pPr>
        <w:spacing w:after="0" w:line="360" w:lineRule="auto"/>
        <w:jc w:val="both"/>
        <w:rPr>
          <w:rFonts w:ascii="Times New Roman" w:hAnsi="Times New Roman" w:cs="Times New Roman"/>
          <w:sz w:val="24"/>
          <w:szCs w:val="24"/>
          <w:lang w:val="fr-FR"/>
        </w:rPr>
      </w:pPr>
      <w:r>
        <w:rPr>
          <w:rFonts w:ascii="Times New Roman" w:hAnsi="Times New Roman" w:cs="Times New Roman"/>
          <w:sz w:val="24"/>
          <w:szCs w:val="24"/>
        </w:rPr>
        <w:tab/>
      </w:r>
      <w:r w:rsidR="00845D8F">
        <w:rPr>
          <w:rFonts w:ascii="Times New Roman" w:hAnsi="Times New Roman" w:cs="Times New Roman"/>
          <w:sz w:val="24"/>
          <w:szCs w:val="24"/>
          <w:lang w:val="fr-FR"/>
        </w:rPr>
        <w:t>D</w:t>
      </w:r>
      <w:r w:rsidR="00994DDD" w:rsidRPr="00994DDD">
        <w:rPr>
          <w:rFonts w:ascii="Times New Roman" w:hAnsi="Times New Roman" w:cs="Times New Roman"/>
          <w:sz w:val="24"/>
          <w:szCs w:val="24"/>
          <w:lang w:val="fr-FR"/>
        </w:rPr>
        <w:t>e ce qui précède, il est légitime de se demander si l</w:t>
      </w:r>
      <w:r w:rsidR="00605DCD">
        <w:rPr>
          <w:rFonts w:ascii="Times New Roman" w:hAnsi="Times New Roman" w:cs="Times New Roman"/>
          <w:sz w:val="24"/>
          <w:szCs w:val="24"/>
          <w:lang w:val="fr-FR"/>
        </w:rPr>
        <w:t>’ODD numéro</w:t>
      </w:r>
      <w:r w:rsidR="00CE640B">
        <w:rPr>
          <w:rFonts w:ascii="Times New Roman" w:hAnsi="Times New Roman" w:cs="Times New Roman"/>
          <w:sz w:val="24"/>
          <w:szCs w:val="24"/>
          <w:lang w:val="fr-FR"/>
        </w:rPr>
        <w:t> </w:t>
      </w:r>
      <w:r w:rsidR="00605DCD">
        <w:rPr>
          <w:rFonts w:ascii="Times New Roman" w:hAnsi="Times New Roman" w:cs="Times New Roman"/>
          <w:sz w:val="24"/>
          <w:szCs w:val="24"/>
          <w:lang w:val="fr-FR"/>
        </w:rPr>
        <w:t xml:space="preserve">5 n’aurait pas comme conséquence de vouloir appliquer une vision occidentale de la femme et de son rôle </w:t>
      </w:r>
      <w:r w:rsidR="00994DDD" w:rsidRPr="00994DDD">
        <w:rPr>
          <w:rFonts w:ascii="Times New Roman" w:hAnsi="Times New Roman" w:cs="Times New Roman"/>
          <w:sz w:val="24"/>
          <w:szCs w:val="24"/>
          <w:lang w:val="fr-FR"/>
        </w:rPr>
        <w:t>dans</w:t>
      </w:r>
      <w:r w:rsidR="00605DCD">
        <w:rPr>
          <w:rFonts w:ascii="Times New Roman" w:hAnsi="Times New Roman" w:cs="Times New Roman"/>
          <w:sz w:val="24"/>
          <w:szCs w:val="24"/>
          <w:lang w:val="fr-FR"/>
        </w:rPr>
        <w:t xml:space="preserve"> des sociétés possédant une vision différente de</w:t>
      </w:r>
      <w:r w:rsidR="00D93DE1">
        <w:rPr>
          <w:rFonts w:ascii="Times New Roman" w:hAnsi="Times New Roman" w:cs="Times New Roman"/>
          <w:sz w:val="24"/>
          <w:szCs w:val="24"/>
          <w:lang w:val="fr-FR"/>
        </w:rPr>
        <w:t xml:space="preserve"> </w:t>
      </w:r>
      <w:r w:rsidR="00605DCD">
        <w:rPr>
          <w:rFonts w:ascii="Times New Roman" w:hAnsi="Times New Roman" w:cs="Times New Roman"/>
          <w:sz w:val="24"/>
          <w:szCs w:val="24"/>
          <w:lang w:val="fr-FR"/>
        </w:rPr>
        <w:t>celle-ci (</w:t>
      </w:r>
      <w:r w:rsidR="00994DDD" w:rsidRPr="00994DDD">
        <w:rPr>
          <w:rFonts w:ascii="Times New Roman" w:hAnsi="Times New Roman" w:cs="Times New Roman"/>
          <w:sz w:val="24"/>
          <w:szCs w:val="24"/>
          <w:lang w:val="fr-FR"/>
        </w:rPr>
        <w:t>tel</w:t>
      </w:r>
      <w:r w:rsidR="00605DCD">
        <w:rPr>
          <w:rFonts w:ascii="Times New Roman" w:hAnsi="Times New Roman" w:cs="Times New Roman"/>
          <w:sz w:val="24"/>
          <w:szCs w:val="24"/>
          <w:lang w:val="fr-FR"/>
        </w:rPr>
        <w:t>le la société</w:t>
      </w:r>
      <w:r w:rsidR="00BD2C5E">
        <w:rPr>
          <w:rFonts w:ascii="Times New Roman" w:hAnsi="Times New Roman" w:cs="Times New Roman"/>
          <w:sz w:val="24"/>
          <w:szCs w:val="24"/>
          <w:lang w:val="fr-FR"/>
        </w:rPr>
        <w:t xml:space="preserve"> </w:t>
      </w:r>
      <w:r w:rsidR="00D74CE5">
        <w:rPr>
          <w:rFonts w:ascii="Times New Roman" w:hAnsi="Times New Roman" w:cs="Times New Roman"/>
          <w:sz w:val="24"/>
          <w:szCs w:val="24"/>
          <w:lang w:val="fr-FR"/>
        </w:rPr>
        <w:t>c</w:t>
      </w:r>
      <w:r w:rsidR="00994DDD" w:rsidRPr="00994DDD">
        <w:rPr>
          <w:rFonts w:ascii="Times New Roman" w:hAnsi="Times New Roman" w:cs="Times New Roman"/>
          <w:sz w:val="24"/>
          <w:szCs w:val="24"/>
          <w:lang w:val="fr-FR"/>
        </w:rPr>
        <w:t>ameroun</w:t>
      </w:r>
      <w:r w:rsidR="00605DCD">
        <w:rPr>
          <w:rFonts w:ascii="Times New Roman" w:hAnsi="Times New Roman" w:cs="Times New Roman"/>
          <w:sz w:val="24"/>
          <w:szCs w:val="24"/>
          <w:lang w:val="fr-FR"/>
        </w:rPr>
        <w:t>aise)</w:t>
      </w:r>
      <w:r w:rsidR="00994DDD" w:rsidRPr="00994DDD">
        <w:rPr>
          <w:rFonts w:ascii="Times New Roman" w:hAnsi="Times New Roman" w:cs="Times New Roman"/>
          <w:sz w:val="24"/>
          <w:szCs w:val="24"/>
          <w:lang w:val="fr-FR"/>
        </w:rPr>
        <w:t xml:space="preserve">. </w:t>
      </w:r>
      <w:r w:rsidR="00203C8A">
        <w:rPr>
          <w:rFonts w:ascii="Times New Roman" w:hAnsi="Times New Roman" w:cs="Times New Roman"/>
          <w:sz w:val="24"/>
          <w:szCs w:val="24"/>
          <w:lang w:val="fr-FR"/>
        </w:rPr>
        <w:t>En effet,</w:t>
      </w:r>
      <w:r w:rsidR="00FB48B3">
        <w:rPr>
          <w:rFonts w:ascii="Times New Roman" w:hAnsi="Times New Roman" w:cs="Times New Roman"/>
          <w:sz w:val="24"/>
          <w:szCs w:val="24"/>
          <w:lang w:val="fr-FR"/>
        </w:rPr>
        <w:t xml:space="preserve"> une étude</w:t>
      </w:r>
      <w:r w:rsidR="00203C8A">
        <w:rPr>
          <w:rFonts w:ascii="Times New Roman" w:hAnsi="Times New Roman" w:cs="Times New Roman"/>
          <w:sz w:val="24"/>
          <w:szCs w:val="24"/>
          <w:lang w:val="fr-FR"/>
        </w:rPr>
        <w:t xml:space="preserve"> </w:t>
      </w:r>
      <w:r w:rsidR="00FB48B3" w:rsidRPr="00753666">
        <w:rPr>
          <w:rFonts w:ascii="Times New Roman" w:hAnsi="Times New Roman" w:cs="Times New Roman"/>
          <w:sz w:val="24"/>
          <w:szCs w:val="24"/>
          <w:lang w:val="fr-FR"/>
        </w:rPr>
        <w:t xml:space="preserve">d’Arnaud Diener (2012) montre que le développement </w:t>
      </w:r>
      <w:r w:rsidR="00FB48B3" w:rsidRPr="00753666">
        <w:rPr>
          <w:rFonts w:ascii="Times New Roman" w:hAnsi="Times New Roman" w:cs="Times New Roman"/>
          <w:sz w:val="24"/>
          <w:szCs w:val="24"/>
          <w:lang w:val="fr-FR"/>
        </w:rPr>
        <w:lastRenderedPageBreak/>
        <w:t xml:space="preserve">durable, qui tire ses racines du rapport de </w:t>
      </w:r>
      <w:r w:rsidR="00FB48B3" w:rsidRPr="00753666">
        <w:rPr>
          <w:rFonts w:ascii="Times New Roman" w:hAnsi="Times New Roman" w:cs="Times New Roman"/>
          <w:sz w:val="24"/>
          <w:szCs w:val="24"/>
        </w:rPr>
        <w:t>Brundtland (1987)</w:t>
      </w:r>
      <w:r w:rsidR="0017761A">
        <w:rPr>
          <w:rStyle w:val="FootnoteReference"/>
          <w:rFonts w:ascii="Times New Roman" w:hAnsi="Times New Roman" w:cs="Times New Roman"/>
          <w:sz w:val="24"/>
          <w:szCs w:val="24"/>
        </w:rPr>
        <w:footnoteReference w:id="2"/>
      </w:r>
      <w:r w:rsidR="00CE107B">
        <w:rPr>
          <w:rFonts w:ascii="Times New Roman" w:hAnsi="Times New Roman" w:cs="Times New Roman"/>
          <w:sz w:val="24"/>
          <w:szCs w:val="24"/>
        </w:rPr>
        <w:t>,</w:t>
      </w:r>
      <w:r w:rsidR="00FB48B3">
        <w:rPr>
          <w:rFonts w:ascii="Times New Roman" w:hAnsi="Times New Roman" w:cs="Times New Roman"/>
          <w:sz w:val="24"/>
          <w:szCs w:val="24"/>
          <w:lang w:val="fr-FR"/>
        </w:rPr>
        <w:t xml:space="preserve"> est </w:t>
      </w:r>
      <w:r w:rsidR="004D259B">
        <w:rPr>
          <w:rFonts w:ascii="Times New Roman" w:hAnsi="Times New Roman" w:cs="Times New Roman"/>
          <w:sz w:val="24"/>
          <w:szCs w:val="24"/>
          <w:lang w:val="fr-FR"/>
        </w:rPr>
        <w:t xml:space="preserve">d’abord </w:t>
      </w:r>
      <w:r w:rsidR="00FB48B3">
        <w:rPr>
          <w:rFonts w:ascii="Times New Roman" w:hAnsi="Times New Roman" w:cs="Times New Roman"/>
          <w:sz w:val="24"/>
          <w:szCs w:val="24"/>
          <w:lang w:val="fr-FR"/>
        </w:rPr>
        <w:t xml:space="preserve">une pensée anglo-saxonne. </w:t>
      </w:r>
      <w:r w:rsidR="00171181">
        <w:rPr>
          <w:rFonts w:ascii="Times New Roman" w:hAnsi="Times New Roman" w:cs="Times New Roman"/>
          <w:sz w:val="24"/>
          <w:szCs w:val="24"/>
          <w:lang w:val="fr-FR"/>
        </w:rPr>
        <w:t>Il continue en disant qu’i</w:t>
      </w:r>
      <w:r w:rsidR="00CE107B">
        <w:rPr>
          <w:rFonts w:ascii="Times New Roman" w:hAnsi="Times New Roman" w:cs="Times New Roman"/>
          <w:sz w:val="24"/>
          <w:szCs w:val="24"/>
          <w:lang w:val="fr-FR"/>
        </w:rPr>
        <w:t>l n</w:t>
      </w:r>
      <w:r w:rsidR="00FB48B3">
        <w:rPr>
          <w:rFonts w:ascii="Times New Roman" w:hAnsi="Times New Roman" w:cs="Times New Roman"/>
          <w:sz w:val="24"/>
          <w:szCs w:val="24"/>
          <w:lang w:val="fr-FR"/>
        </w:rPr>
        <w:t>’est pas anodin qu</w:t>
      </w:r>
      <w:r w:rsidR="00D91A63">
        <w:rPr>
          <w:rFonts w:ascii="Times New Roman" w:hAnsi="Times New Roman" w:cs="Times New Roman"/>
          <w:sz w:val="24"/>
          <w:szCs w:val="24"/>
          <w:lang w:val="fr-FR"/>
        </w:rPr>
        <w:t>e d’aucun</w:t>
      </w:r>
      <w:r w:rsidR="00CE640B">
        <w:rPr>
          <w:rFonts w:ascii="Times New Roman" w:hAnsi="Times New Roman" w:cs="Times New Roman"/>
          <w:sz w:val="24"/>
          <w:szCs w:val="24"/>
          <w:lang w:val="fr-FR"/>
        </w:rPr>
        <w:t xml:space="preserve">s </w:t>
      </w:r>
      <w:r w:rsidR="00FB48B3">
        <w:rPr>
          <w:rFonts w:ascii="Times New Roman" w:hAnsi="Times New Roman" w:cs="Times New Roman"/>
          <w:sz w:val="24"/>
          <w:szCs w:val="24"/>
          <w:lang w:val="fr-FR"/>
        </w:rPr>
        <w:t>l’assimile</w:t>
      </w:r>
      <w:r w:rsidR="00CE640B">
        <w:rPr>
          <w:rFonts w:ascii="Times New Roman" w:hAnsi="Times New Roman" w:cs="Times New Roman"/>
          <w:sz w:val="24"/>
          <w:szCs w:val="24"/>
          <w:lang w:val="fr-FR"/>
        </w:rPr>
        <w:t xml:space="preserve">nt </w:t>
      </w:r>
      <w:r w:rsidR="00FB48B3">
        <w:rPr>
          <w:rFonts w:ascii="Times New Roman" w:hAnsi="Times New Roman" w:cs="Times New Roman"/>
          <w:sz w:val="24"/>
          <w:szCs w:val="24"/>
          <w:lang w:val="fr-FR"/>
        </w:rPr>
        <w:t>à un «</w:t>
      </w:r>
      <w:r w:rsidR="00CE640B">
        <w:rPr>
          <w:rFonts w:ascii="Times New Roman" w:hAnsi="Times New Roman" w:cs="Times New Roman"/>
          <w:sz w:val="24"/>
          <w:szCs w:val="24"/>
          <w:lang w:val="fr-FR"/>
        </w:rPr>
        <w:t> g</w:t>
      </w:r>
      <w:r w:rsidR="00FB48B3" w:rsidRPr="00753666">
        <w:rPr>
          <w:rFonts w:ascii="Times New Roman" w:hAnsi="Times New Roman" w:cs="Times New Roman"/>
          <w:sz w:val="24"/>
          <w:szCs w:val="24"/>
          <w:lang w:val="fr-FR"/>
        </w:rPr>
        <w:t>adget occidental</w:t>
      </w:r>
      <w:r w:rsidR="00CE640B">
        <w:rPr>
          <w:rFonts w:ascii="Times New Roman" w:hAnsi="Times New Roman" w:cs="Times New Roman"/>
          <w:sz w:val="24"/>
          <w:szCs w:val="24"/>
          <w:lang w:val="fr-FR"/>
        </w:rPr>
        <w:t> »</w:t>
      </w:r>
      <w:r w:rsidR="00FB48B3">
        <w:rPr>
          <w:rFonts w:ascii="Times New Roman" w:hAnsi="Times New Roman" w:cs="Times New Roman"/>
          <w:sz w:val="24"/>
          <w:szCs w:val="24"/>
          <w:lang w:val="fr-FR"/>
        </w:rPr>
        <w:t xml:space="preserve"> qui a vu le jour pour redonner un second souffle à un modèle de développement occidental peinant de plus en plus à fonctionner. </w:t>
      </w:r>
      <w:r w:rsidR="00203C8A">
        <w:rPr>
          <w:rFonts w:ascii="Times New Roman" w:hAnsi="Times New Roman" w:cs="Times New Roman"/>
          <w:sz w:val="24"/>
          <w:szCs w:val="24"/>
          <w:lang w:val="fr-FR"/>
        </w:rPr>
        <w:t>Figuière (2013) a mené une</w:t>
      </w:r>
      <w:r w:rsidR="00FB48B3">
        <w:rPr>
          <w:rFonts w:ascii="Times New Roman" w:hAnsi="Times New Roman" w:cs="Times New Roman"/>
          <w:sz w:val="24"/>
          <w:szCs w:val="24"/>
          <w:lang w:val="fr-FR"/>
        </w:rPr>
        <w:t xml:space="preserve"> autre</w:t>
      </w:r>
      <w:r w:rsidR="00203C8A">
        <w:rPr>
          <w:rFonts w:ascii="Times New Roman" w:hAnsi="Times New Roman" w:cs="Times New Roman"/>
          <w:sz w:val="24"/>
          <w:szCs w:val="24"/>
          <w:lang w:val="fr-FR"/>
        </w:rPr>
        <w:t xml:space="preserve"> étude sur le développement durable</w:t>
      </w:r>
      <w:r w:rsidR="00FD7C95">
        <w:rPr>
          <w:rFonts w:ascii="Times New Roman" w:hAnsi="Times New Roman" w:cs="Times New Roman"/>
          <w:sz w:val="24"/>
          <w:szCs w:val="24"/>
          <w:lang w:val="fr-FR"/>
        </w:rPr>
        <w:t xml:space="preserve"> et </w:t>
      </w:r>
      <w:r w:rsidR="00203C8A">
        <w:rPr>
          <w:rFonts w:ascii="Times New Roman" w:hAnsi="Times New Roman" w:cs="Times New Roman"/>
          <w:sz w:val="24"/>
          <w:szCs w:val="24"/>
          <w:lang w:val="fr-FR"/>
        </w:rPr>
        <w:t xml:space="preserve">son impact </w:t>
      </w:r>
      <w:r w:rsidR="00FD7C95">
        <w:rPr>
          <w:rFonts w:ascii="Times New Roman" w:hAnsi="Times New Roman" w:cs="Times New Roman"/>
          <w:sz w:val="24"/>
          <w:szCs w:val="24"/>
          <w:lang w:val="fr-FR"/>
        </w:rPr>
        <w:t>dans</w:t>
      </w:r>
      <w:r w:rsidR="00203C8A">
        <w:rPr>
          <w:rFonts w:ascii="Times New Roman" w:hAnsi="Times New Roman" w:cs="Times New Roman"/>
          <w:sz w:val="24"/>
          <w:szCs w:val="24"/>
          <w:lang w:val="fr-FR"/>
        </w:rPr>
        <w:t xml:space="preserve"> les pays du Sud</w:t>
      </w:r>
      <w:r w:rsidR="00FD7C95">
        <w:rPr>
          <w:rFonts w:ascii="Times New Roman" w:hAnsi="Times New Roman" w:cs="Times New Roman"/>
          <w:sz w:val="24"/>
          <w:szCs w:val="24"/>
          <w:lang w:val="fr-FR"/>
        </w:rPr>
        <w:t>. Selon elle, il s’avère que le développement durable est un instrument utilisé par les pays du Nord pour asseoir leur hégémonie dans les pays du Sud. Car, le développement durable, en se voulant global, nie à la fois les spécificités des pays du Sud et les dynamiques de dépendance historiques qui existent entre le Nord et le Sud. Ainsi, le développement durable n’entraine pas un renouvellement de paradigme</w:t>
      </w:r>
      <w:r w:rsidR="00641FC4">
        <w:rPr>
          <w:rFonts w:ascii="Times New Roman" w:hAnsi="Times New Roman" w:cs="Times New Roman"/>
          <w:sz w:val="24"/>
          <w:szCs w:val="24"/>
          <w:lang w:val="fr-FR"/>
        </w:rPr>
        <w:t xml:space="preserve"> du développement</w:t>
      </w:r>
      <w:r w:rsidR="00FD7C95">
        <w:rPr>
          <w:rFonts w:ascii="Times New Roman" w:hAnsi="Times New Roman" w:cs="Times New Roman"/>
          <w:sz w:val="24"/>
          <w:szCs w:val="24"/>
          <w:lang w:val="fr-FR"/>
        </w:rPr>
        <w:t xml:space="preserve"> </w:t>
      </w:r>
      <w:r w:rsidR="005570BB">
        <w:rPr>
          <w:rFonts w:ascii="Times New Roman" w:hAnsi="Times New Roman" w:cs="Times New Roman"/>
          <w:sz w:val="24"/>
          <w:szCs w:val="24"/>
          <w:lang w:val="fr-FR"/>
        </w:rPr>
        <w:t xml:space="preserve">au contraire, il </w:t>
      </w:r>
      <w:r w:rsidR="005570BB" w:rsidRPr="005570BB">
        <w:rPr>
          <w:rFonts w:ascii="Times New Roman" w:hAnsi="Times New Roman" w:cs="Times New Roman"/>
          <w:sz w:val="24"/>
          <w:szCs w:val="24"/>
          <w:lang w:val="fr-FR"/>
        </w:rPr>
        <w:t>complexifie la problématique du développement des pays du Sud en le rendant plus coûteux.</w:t>
      </w:r>
      <w:r w:rsidR="00124CFE">
        <w:rPr>
          <w:rFonts w:ascii="Times New Roman" w:hAnsi="Times New Roman" w:cs="Times New Roman"/>
          <w:sz w:val="24"/>
          <w:szCs w:val="24"/>
          <w:lang w:val="fr-FR"/>
        </w:rPr>
        <w:t xml:space="preserve"> Suivant ce raisonnement, l’objectif</w:t>
      </w:r>
      <w:r w:rsidR="00CE640B">
        <w:rPr>
          <w:rFonts w:ascii="Times New Roman" w:hAnsi="Times New Roman" w:cs="Times New Roman"/>
          <w:sz w:val="24"/>
          <w:szCs w:val="24"/>
          <w:lang w:val="fr-FR"/>
        </w:rPr>
        <w:t> </w:t>
      </w:r>
      <w:r w:rsidR="00124CFE">
        <w:rPr>
          <w:rFonts w:ascii="Times New Roman" w:hAnsi="Times New Roman" w:cs="Times New Roman"/>
          <w:sz w:val="24"/>
          <w:szCs w:val="24"/>
          <w:lang w:val="fr-FR"/>
        </w:rPr>
        <w:t>5 est basé sur un modèle occidental ou plutôt un modèle féministe occidental</w:t>
      </w:r>
      <w:r w:rsidR="00A34BF4">
        <w:rPr>
          <w:rFonts w:ascii="Times New Roman" w:hAnsi="Times New Roman" w:cs="Times New Roman"/>
          <w:sz w:val="24"/>
          <w:szCs w:val="24"/>
          <w:lang w:val="fr-FR"/>
        </w:rPr>
        <w:t xml:space="preserve"> autrement dit d</w:t>
      </w:r>
      <w:r w:rsidR="00126130">
        <w:rPr>
          <w:rFonts w:ascii="Times New Roman" w:hAnsi="Times New Roman" w:cs="Times New Roman"/>
          <w:sz w:val="24"/>
          <w:szCs w:val="24"/>
          <w:lang w:val="fr-FR"/>
        </w:rPr>
        <w:t>’un</w:t>
      </w:r>
      <w:r w:rsidR="003C256B">
        <w:rPr>
          <w:rFonts w:ascii="Times New Roman" w:hAnsi="Times New Roman" w:cs="Times New Roman"/>
          <w:sz w:val="24"/>
          <w:szCs w:val="24"/>
          <w:lang w:val="fr-FR"/>
        </w:rPr>
        <w:t xml:space="preserve"> </w:t>
      </w:r>
      <w:r w:rsidR="00A34BF4">
        <w:rPr>
          <w:rFonts w:ascii="Times New Roman" w:hAnsi="Times New Roman" w:cs="Times New Roman"/>
          <w:sz w:val="24"/>
          <w:szCs w:val="24"/>
          <w:lang w:val="fr-FR"/>
        </w:rPr>
        <w:t>féminisme blanc (Vergès, 2017, p.7)</w:t>
      </w:r>
      <w:r w:rsidR="008E25A2">
        <w:rPr>
          <w:rStyle w:val="FootnoteReference"/>
          <w:rFonts w:ascii="Times New Roman" w:hAnsi="Times New Roman" w:cs="Times New Roman"/>
          <w:sz w:val="24"/>
          <w:szCs w:val="24"/>
          <w:lang w:val="fr-FR"/>
        </w:rPr>
        <w:footnoteReference w:id="3"/>
      </w:r>
      <w:r w:rsidR="00124CFE">
        <w:rPr>
          <w:rFonts w:ascii="Times New Roman" w:hAnsi="Times New Roman" w:cs="Times New Roman"/>
          <w:sz w:val="24"/>
          <w:szCs w:val="24"/>
          <w:lang w:val="fr-FR"/>
        </w:rPr>
        <w:t>. Mestiri (2017) prétend ainsi que le féminisme occidental, qui se veut universel, alors qu’il</w:t>
      </w:r>
      <w:r w:rsidR="006B715E">
        <w:rPr>
          <w:rFonts w:ascii="Times New Roman" w:hAnsi="Times New Roman" w:cs="Times New Roman"/>
          <w:sz w:val="24"/>
          <w:szCs w:val="24"/>
          <w:lang w:val="fr-FR"/>
        </w:rPr>
        <w:t xml:space="preserve"> </w:t>
      </w:r>
      <w:r w:rsidR="00124CFE">
        <w:rPr>
          <w:rFonts w:ascii="Times New Roman" w:hAnsi="Times New Roman" w:cs="Times New Roman"/>
          <w:sz w:val="24"/>
          <w:szCs w:val="24"/>
          <w:lang w:val="fr-FR"/>
        </w:rPr>
        <w:t>est profondément particulariste, impose une vision</w:t>
      </w:r>
      <w:r w:rsidR="006B715E">
        <w:rPr>
          <w:rFonts w:ascii="Times New Roman" w:hAnsi="Times New Roman" w:cs="Times New Roman"/>
          <w:sz w:val="24"/>
          <w:szCs w:val="24"/>
          <w:lang w:val="fr-FR"/>
        </w:rPr>
        <w:t xml:space="preserve"> unique et</w:t>
      </w:r>
      <w:r w:rsidR="00124CFE">
        <w:rPr>
          <w:rFonts w:ascii="Times New Roman" w:hAnsi="Times New Roman" w:cs="Times New Roman"/>
          <w:sz w:val="24"/>
          <w:szCs w:val="24"/>
          <w:lang w:val="fr-FR"/>
        </w:rPr>
        <w:t xml:space="preserve"> «</w:t>
      </w:r>
      <w:r w:rsidR="00CE640B">
        <w:rPr>
          <w:rFonts w:ascii="Times New Roman" w:hAnsi="Times New Roman" w:cs="Times New Roman"/>
          <w:sz w:val="24"/>
          <w:szCs w:val="24"/>
          <w:lang w:val="fr-FR"/>
        </w:rPr>
        <w:t> h</w:t>
      </w:r>
      <w:r w:rsidR="00124CFE">
        <w:rPr>
          <w:rFonts w:ascii="Times New Roman" w:hAnsi="Times New Roman" w:cs="Times New Roman"/>
          <w:sz w:val="24"/>
          <w:szCs w:val="24"/>
          <w:lang w:val="fr-FR"/>
        </w:rPr>
        <w:t>égémonique</w:t>
      </w:r>
      <w:r w:rsidR="00CE640B">
        <w:rPr>
          <w:rFonts w:ascii="Times New Roman" w:hAnsi="Times New Roman" w:cs="Times New Roman"/>
          <w:sz w:val="24"/>
          <w:szCs w:val="24"/>
          <w:lang w:val="fr-FR"/>
        </w:rPr>
        <w:t> »</w:t>
      </w:r>
      <w:r w:rsidR="006B715E">
        <w:rPr>
          <w:rFonts w:ascii="Times New Roman" w:hAnsi="Times New Roman" w:cs="Times New Roman"/>
          <w:sz w:val="24"/>
          <w:szCs w:val="24"/>
          <w:lang w:val="fr-FR"/>
        </w:rPr>
        <w:t xml:space="preserve"> d</w:t>
      </w:r>
      <w:r w:rsidR="00D91A63">
        <w:rPr>
          <w:rFonts w:ascii="Times New Roman" w:hAnsi="Times New Roman" w:cs="Times New Roman"/>
          <w:sz w:val="24"/>
          <w:szCs w:val="24"/>
          <w:lang w:val="fr-FR"/>
        </w:rPr>
        <w:t xml:space="preserve">e comment doit se concevoir la </w:t>
      </w:r>
      <w:r w:rsidR="00124CFE">
        <w:rPr>
          <w:rFonts w:ascii="Times New Roman" w:hAnsi="Times New Roman" w:cs="Times New Roman"/>
          <w:sz w:val="24"/>
          <w:szCs w:val="24"/>
          <w:lang w:val="fr-FR"/>
        </w:rPr>
        <w:t>liberté de</w:t>
      </w:r>
      <w:r w:rsidR="006B715E">
        <w:rPr>
          <w:rFonts w:ascii="Times New Roman" w:hAnsi="Times New Roman" w:cs="Times New Roman"/>
          <w:sz w:val="24"/>
          <w:szCs w:val="24"/>
          <w:lang w:val="fr-FR"/>
        </w:rPr>
        <w:t xml:space="preserve"> la</w:t>
      </w:r>
      <w:r w:rsidR="00124CFE">
        <w:rPr>
          <w:rFonts w:ascii="Times New Roman" w:hAnsi="Times New Roman" w:cs="Times New Roman"/>
          <w:sz w:val="24"/>
          <w:szCs w:val="24"/>
          <w:lang w:val="fr-FR"/>
        </w:rPr>
        <w:t xml:space="preserve"> femme </w:t>
      </w:r>
      <w:r w:rsidR="00D91A63">
        <w:rPr>
          <w:rFonts w:ascii="Times New Roman" w:hAnsi="Times New Roman" w:cs="Times New Roman"/>
          <w:sz w:val="24"/>
          <w:szCs w:val="24"/>
          <w:lang w:val="fr-FR"/>
        </w:rPr>
        <w:t>sans prendre en compte les différences culturelles</w:t>
      </w:r>
      <w:r w:rsidR="00126130">
        <w:rPr>
          <w:rFonts w:ascii="Times New Roman" w:hAnsi="Times New Roman" w:cs="Times New Roman"/>
          <w:sz w:val="24"/>
          <w:szCs w:val="24"/>
          <w:lang w:val="fr-FR"/>
        </w:rPr>
        <w:t xml:space="preserve"> (p.103)</w:t>
      </w:r>
      <w:r w:rsidR="00D91A63">
        <w:rPr>
          <w:rFonts w:ascii="Times New Roman" w:hAnsi="Times New Roman" w:cs="Times New Roman"/>
          <w:sz w:val="24"/>
          <w:szCs w:val="24"/>
          <w:lang w:val="fr-FR"/>
        </w:rPr>
        <w:t>.</w:t>
      </w:r>
      <w:r w:rsidR="00475C4D">
        <w:rPr>
          <w:rFonts w:ascii="Times New Roman" w:hAnsi="Times New Roman" w:cs="Times New Roman"/>
          <w:sz w:val="24"/>
          <w:szCs w:val="24"/>
          <w:lang w:val="fr-FR"/>
        </w:rPr>
        <w:t xml:space="preserve"> </w:t>
      </w:r>
      <w:r w:rsidR="00994DDD" w:rsidRPr="00994DDD">
        <w:rPr>
          <w:rFonts w:ascii="Times New Roman" w:hAnsi="Times New Roman" w:cs="Times New Roman"/>
          <w:sz w:val="24"/>
          <w:szCs w:val="24"/>
          <w:lang w:val="fr-FR"/>
        </w:rPr>
        <w:t>À cet effet, il est nécessaire, voir</w:t>
      </w:r>
      <w:r w:rsidR="00CE640B">
        <w:rPr>
          <w:rFonts w:ascii="Times New Roman" w:hAnsi="Times New Roman" w:cs="Times New Roman"/>
          <w:sz w:val="24"/>
          <w:szCs w:val="24"/>
          <w:lang w:val="fr-FR"/>
        </w:rPr>
        <w:t xml:space="preserve">e </w:t>
      </w:r>
      <w:r w:rsidR="00994DDD" w:rsidRPr="00994DDD">
        <w:rPr>
          <w:rFonts w:ascii="Times New Roman" w:hAnsi="Times New Roman" w:cs="Times New Roman"/>
          <w:sz w:val="24"/>
          <w:szCs w:val="24"/>
          <w:lang w:val="fr-FR"/>
        </w:rPr>
        <w:t>même capital</w:t>
      </w:r>
      <w:r w:rsidR="0003754C">
        <w:rPr>
          <w:rFonts w:ascii="Times New Roman" w:hAnsi="Times New Roman" w:cs="Times New Roman"/>
          <w:sz w:val="24"/>
          <w:szCs w:val="24"/>
          <w:lang w:val="fr-FR"/>
        </w:rPr>
        <w:t xml:space="preserve">, </w:t>
      </w:r>
      <w:r w:rsidR="00994DDD" w:rsidRPr="00994DDD">
        <w:rPr>
          <w:rFonts w:ascii="Times New Roman" w:hAnsi="Times New Roman" w:cs="Times New Roman"/>
          <w:sz w:val="24"/>
          <w:szCs w:val="24"/>
          <w:lang w:val="fr-FR"/>
        </w:rPr>
        <w:t>d’explorer la perception du leadership féminin</w:t>
      </w:r>
      <w:r w:rsidR="00F33493">
        <w:rPr>
          <w:rFonts w:ascii="Times New Roman" w:hAnsi="Times New Roman" w:cs="Times New Roman"/>
          <w:sz w:val="24"/>
          <w:szCs w:val="24"/>
          <w:lang w:val="fr-FR"/>
        </w:rPr>
        <w:t xml:space="preserve"> au Cameroun</w:t>
      </w:r>
      <w:r w:rsidR="00994DDD" w:rsidRPr="00994DDD">
        <w:rPr>
          <w:rFonts w:ascii="Times New Roman" w:hAnsi="Times New Roman" w:cs="Times New Roman"/>
          <w:sz w:val="24"/>
          <w:szCs w:val="24"/>
          <w:lang w:val="fr-FR"/>
        </w:rPr>
        <w:t>.</w:t>
      </w:r>
      <w:r w:rsidR="0003754C">
        <w:rPr>
          <w:rFonts w:ascii="Times New Roman" w:hAnsi="Times New Roman" w:cs="Times New Roman"/>
          <w:sz w:val="24"/>
          <w:szCs w:val="24"/>
          <w:lang w:val="fr-FR"/>
        </w:rPr>
        <w:t xml:space="preserve"> </w:t>
      </w:r>
      <w:r w:rsidR="0003754C" w:rsidRPr="0003754C">
        <w:rPr>
          <w:rFonts w:ascii="Times New Roman" w:hAnsi="Times New Roman" w:cs="Times New Roman"/>
          <w:sz w:val="24"/>
          <w:szCs w:val="24"/>
          <w:lang w:val="fr-FR"/>
        </w:rPr>
        <w:t>L’étude de ces perceptions, en plus d’enrichir le vaste débat entourant le leadership féminin en Afrique, pourrait éventuellement permettre à l’ODD numéro</w:t>
      </w:r>
      <w:r w:rsidR="00CE640B">
        <w:rPr>
          <w:rFonts w:ascii="Times New Roman" w:hAnsi="Times New Roman" w:cs="Times New Roman"/>
          <w:sz w:val="24"/>
          <w:szCs w:val="24"/>
          <w:lang w:val="fr-FR"/>
        </w:rPr>
        <w:t> </w:t>
      </w:r>
      <w:r w:rsidR="0003754C" w:rsidRPr="0003754C">
        <w:rPr>
          <w:rFonts w:ascii="Times New Roman" w:hAnsi="Times New Roman" w:cs="Times New Roman"/>
          <w:sz w:val="24"/>
          <w:szCs w:val="24"/>
          <w:lang w:val="fr-FR"/>
        </w:rPr>
        <w:t>5 de s’adapter au contexte local dans sa réalisation, en considérant les spécificités</w:t>
      </w:r>
      <w:r w:rsidR="002204E3">
        <w:rPr>
          <w:rFonts w:ascii="Times New Roman" w:hAnsi="Times New Roman" w:cs="Times New Roman"/>
          <w:sz w:val="24"/>
          <w:szCs w:val="24"/>
          <w:lang w:val="fr-FR"/>
        </w:rPr>
        <w:t xml:space="preserve"> des valeurs traditionnelles</w:t>
      </w:r>
      <w:r w:rsidR="0043093C">
        <w:rPr>
          <w:rStyle w:val="FootnoteReference"/>
          <w:rFonts w:ascii="Times New Roman" w:hAnsi="Times New Roman" w:cs="Times New Roman"/>
          <w:sz w:val="24"/>
          <w:szCs w:val="24"/>
          <w:lang w:val="fr-FR"/>
        </w:rPr>
        <w:footnoteReference w:id="4"/>
      </w:r>
      <w:r w:rsidR="002204E3">
        <w:rPr>
          <w:rFonts w:ascii="Times New Roman" w:hAnsi="Times New Roman" w:cs="Times New Roman"/>
          <w:sz w:val="24"/>
          <w:szCs w:val="24"/>
          <w:lang w:val="fr-FR"/>
        </w:rPr>
        <w:t xml:space="preserve"> </w:t>
      </w:r>
      <w:r w:rsidR="0003754C" w:rsidRPr="0003754C">
        <w:rPr>
          <w:rFonts w:ascii="Times New Roman" w:hAnsi="Times New Roman" w:cs="Times New Roman"/>
          <w:sz w:val="24"/>
          <w:szCs w:val="24"/>
          <w:lang w:val="fr-FR"/>
        </w:rPr>
        <w:t>et aspirations des femmes camerounaises.</w:t>
      </w:r>
    </w:p>
    <w:p w14:paraId="3049B9DF" w14:textId="77777777" w:rsidR="0043093C" w:rsidRPr="0043093C" w:rsidRDefault="0043093C" w:rsidP="00FD2FDB">
      <w:pPr>
        <w:spacing w:after="0" w:line="360" w:lineRule="auto"/>
        <w:jc w:val="both"/>
        <w:rPr>
          <w:rFonts w:ascii="Times New Roman" w:hAnsi="Times New Roman" w:cs="Times New Roman"/>
          <w:sz w:val="24"/>
          <w:szCs w:val="24"/>
          <w:lang w:val="fr-FR"/>
        </w:rPr>
      </w:pPr>
    </w:p>
    <w:p w14:paraId="3C9F7A66" w14:textId="3B844262" w:rsidR="009A60D9" w:rsidRPr="00027D8C" w:rsidRDefault="009A60D9" w:rsidP="00027D8C">
      <w:pPr>
        <w:pStyle w:val="Heading2"/>
        <w:spacing w:after="160"/>
        <w:rPr>
          <w:rFonts w:ascii="Times New Roman" w:hAnsi="Times New Roman" w:cs="Times New Roman"/>
          <w:color w:val="auto"/>
          <w:sz w:val="24"/>
          <w:szCs w:val="24"/>
          <w:u w:val="single"/>
          <w:lang w:val="fr-FR"/>
        </w:rPr>
      </w:pPr>
      <w:bookmarkStart w:id="15" w:name="_Toc41905422"/>
      <w:bookmarkStart w:id="16" w:name="_Toc50455503"/>
      <w:r w:rsidRPr="00FD2FDB">
        <w:rPr>
          <w:rFonts w:ascii="Times New Roman" w:hAnsi="Times New Roman" w:cs="Times New Roman"/>
          <w:color w:val="auto"/>
          <w:sz w:val="24"/>
          <w:szCs w:val="24"/>
          <w:u w:val="single"/>
          <w:lang w:val="fr-FR"/>
        </w:rPr>
        <w:lastRenderedPageBreak/>
        <w:t>1.3 Objectifs</w:t>
      </w:r>
      <w:r w:rsidRPr="00027D8C">
        <w:rPr>
          <w:rFonts w:ascii="Times New Roman" w:hAnsi="Times New Roman" w:cs="Times New Roman"/>
          <w:color w:val="auto"/>
          <w:sz w:val="24"/>
          <w:szCs w:val="24"/>
          <w:u w:val="single"/>
          <w:lang w:val="fr-FR"/>
        </w:rPr>
        <w:t xml:space="preserve"> de recherche</w:t>
      </w:r>
      <w:bookmarkEnd w:id="15"/>
      <w:bookmarkEnd w:id="16"/>
    </w:p>
    <w:p w14:paraId="2914CB08" w14:textId="24932FBC" w:rsidR="00502881" w:rsidRPr="009A60D9" w:rsidRDefault="00FE2B2F" w:rsidP="00791CFF">
      <w:pPr>
        <w:spacing w:line="360" w:lineRule="auto"/>
        <w:jc w:val="both"/>
        <w:rPr>
          <w:rFonts w:ascii="Times New Roman" w:hAnsi="Times New Roman" w:cs="Times New Roman"/>
          <w:sz w:val="24"/>
          <w:szCs w:val="24"/>
          <w:lang w:val="fr-FR"/>
        </w:rPr>
      </w:pPr>
      <w:r>
        <w:rPr>
          <w:rFonts w:ascii="Times New Roman" w:hAnsi="Times New Roman" w:cs="Times New Roman"/>
          <w:sz w:val="24"/>
          <w:szCs w:val="24"/>
          <w:lang w:val="fr-FR"/>
        </w:rPr>
        <w:tab/>
      </w:r>
      <w:r w:rsidR="009A60D9" w:rsidRPr="009A60D9">
        <w:rPr>
          <w:rFonts w:ascii="Times New Roman" w:hAnsi="Times New Roman" w:cs="Times New Roman"/>
          <w:sz w:val="24"/>
          <w:szCs w:val="24"/>
          <w:lang w:val="fr-FR"/>
        </w:rPr>
        <w:t>L</w:t>
      </w:r>
      <w:r w:rsidR="00BD2C5E">
        <w:rPr>
          <w:rFonts w:ascii="Times New Roman" w:hAnsi="Times New Roman" w:cs="Times New Roman"/>
          <w:sz w:val="24"/>
          <w:szCs w:val="24"/>
          <w:lang w:val="fr-FR"/>
        </w:rPr>
        <w:t>’</w:t>
      </w:r>
      <w:r w:rsidR="009A60D9" w:rsidRPr="009A60D9">
        <w:rPr>
          <w:rFonts w:ascii="Times New Roman" w:hAnsi="Times New Roman" w:cs="Times New Roman"/>
          <w:sz w:val="24"/>
          <w:szCs w:val="24"/>
          <w:lang w:val="fr-FR"/>
        </w:rPr>
        <w:t>objectif principal de notre étude est de comprendre comment est perçu le concept de leadership féminin (politique et économique) au Cameroun</w:t>
      </w:r>
      <w:r w:rsidR="00C239AE">
        <w:rPr>
          <w:rFonts w:ascii="Times New Roman" w:hAnsi="Times New Roman" w:cs="Times New Roman"/>
          <w:sz w:val="24"/>
          <w:szCs w:val="24"/>
          <w:lang w:val="fr-FR"/>
        </w:rPr>
        <w:t xml:space="preserve">. </w:t>
      </w:r>
      <w:r w:rsidR="009A60D9" w:rsidRPr="009A60D9">
        <w:rPr>
          <w:rFonts w:ascii="Times New Roman" w:hAnsi="Times New Roman" w:cs="Times New Roman"/>
          <w:sz w:val="24"/>
          <w:szCs w:val="24"/>
          <w:lang w:val="fr-FR"/>
        </w:rPr>
        <w:t>Plus spécifiquement, nous souhaitons répondre aux questions suivantes</w:t>
      </w:r>
      <w:r w:rsidR="00BD2C5E">
        <w:rPr>
          <w:rFonts w:ascii="Times New Roman" w:hAnsi="Times New Roman" w:cs="Times New Roman"/>
          <w:sz w:val="24"/>
          <w:szCs w:val="24"/>
          <w:lang w:val="fr-FR"/>
        </w:rPr>
        <w:t> :</w:t>
      </w:r>
    </w:p>
    <w:p w14:paraId="09530BC7" w14:textId="4424C027" w:rsidR="009A60D9" w:rsidRPr="009A60D9" w:rsidRDefault="009A60D9" w:rsidP="009A60D9">
      <w:pPr>
        <w:spacing w:after="0" w:line="360" w:lineRule="auto"/>
        <w:jc w:val="both"/>
        <w:rPr>
          <w:rFonts w:ascii="Times New Roman" w:hAnsi="Times New Roman" w:cs="Times New Roman"/>
          <w:sz w:val="24"/>
          <w:szCs w:val="24"/>
          <w:lang w:val="fr-FR"/>
        </w:rPr>
      </w:pPr>
      <w:r w:rsidRPr="009A60D9">
        <w:rPr>
          <w:rFonts w:ascii="Times New Roman" w:hAnsi="Times New Roman" w:cs="Times New Roman"/>
          <w:sz w:val="24"/>
          <w:szCs w:val="24"/>
          <w:lang w:val="fr-FR"/>
        </w:rPr>
        <w:t>1) Comment la perception de l</w:t>
      </w:r>
      <w:r w:rsidR="00BD2C5E">
        <w:rPr>
          <w:rFonts w:ascii="Times New Roman" w:hAnsi="Times New Roman" w:cs="Times New Roman"/>
          <w:sz w:val="24"/>
          <w:szCs w:val="24"/>
          <w:lang w:val="fr-FR"/>
        </w:rPr>
        <w:t>’</w:t>
      </w:r>
      <w:r w:rsidRPr="009A60D9">
        <w:rPr>
          <w:rFonts w:ascii="Times New Roman" w:hAnsi="Times New Roman" w:cs="Times New Roman"/>
          <w:sz w:val="24"/>
          <w:szCs w:val="24"/>
          <w:lang w:val="fr-FR"/>
        </w:rPr>
        <w:t>exercice du leadership</w:t>
      </w:r>
      <w:r w:rsidR="00A25BC1">
        <w:rPr>
          <w:rFonts w:ascii="Times New Roman" w:hAnsi="Times New Roman" w:cs="Times New Roman"/>
          <w:sz w:val="24"/>
          <w:szCs w:val="24"/>
          <w:lang w:val="fr-FR"/>
        </w:rPr>
        <w:t xml:space="preserve"> par les</w:t>
      </w:r>
      <w:r w:rsidR="00607106">
        <w:rPr>
          <w:rFonts w:ascii="Times New Roman" w:hAnsi="Times New Roman" w:cs="Times New Roman"/>
          <w:sz w:val="24"/>
          <w:szCs w:val="24"/>
          <w:lang w:val="fr-FR"/>
        </w:rPr>
        <w:t xml:space="preserve"> jeunes</w:t>
      </w:r>
      <w:r w:rsidR="00A25BC1">
        <w:rPr>
          <w:rFonts w:ascii="Times New Roman" w:hAnsi="Times New Roman" w:cs="Times New Roman"/>
          <w:sz w:val="24"/>
          <w:szCs w:val="24"/>
          <w:lang w:val="fr-FR"/>
        </w:rPr>
        <w:t xml:space="preserve"> femmes camerounaises</w:t>
      </w:r>
      <w:r w:rsidR="00607106">
        <w:rPr>
          <w:rFonts w:ascii="Times New Roman" w:hAnsi="Times New Roman" w:cs="Times New Roman"/>
          <w:sz w:val="24"/>
          <w:szCs w:val="24"/>
          <w:lang w:val="fr-FR"/>
        </w:rPr>
        <w:t>, âgée</w:t>
      </w:r>
      <w:r w:rsidR="007323E4">
        <w:rPr>
          <w:rFonts w:ascii="Times New Roman" w:hAnsi="Times New Roman" w:cs="Times New Roman"/>
          <w:sz w:val="24"/>
          <w:szCs w:val="24"/>
          <w:lang w:val="fr-FR"/>
        </w:rPr>
        <w:t xml:space="preserve">s </w:t>
      </w:r>
      <w:r w:rsidR="00607106">
        <w:rPr>
          <w:rFonts w:ascii="Times New Roman" w:hAnsi="Times New Roman" w:cs="Times New Roman"/>
          <w:sz w:val="24"/>
          <w:szCs w:val="24"/>
          <w:lang w:val="fr-FR"/>
        </w:rPr>
        <w:t xml:space="preserve">de 18 à 35 ans, </w:t>
      </w:r>
      <w:r w:rsidR="00A25BC1">
        <w:rPr>
          <w:rFonts w:ascii="Times New Roman" w:hAnsi="Times New Roman" w:cs="Times New Roman"/>
          <w:sz w:val="24"/>
          <w:szCs w:val="24"/>
          <w:lang w:val="fr-FR"/>
        </w:rPr>
        <w:t>s</w:t>
      </w:r>
      <w:r w:rsidRPr="009A60D9">
        <w:rPr>
          <w:rFonts w:ascii="Times New Roman" w:hAnsi="Times New Roman" w:cs="Times New Roman"/>
          <w:sz w:val="24"/>
          <w:szCs w:val="24"/>
          <w:lang w:val="fr-FR"/>
        </w:rPr>
        <w:t>e distingue-t-elle de la vision occidentale</w:t>
      </w:r>
      <w:r w:rsidR="00BD2C5E">
        <w:rPr>
          <w:rFonts w:ascii="Times New Roman" w:hAnsi="Times New Roman" w:cs="Times New Roman"/>
          <w:sz w:val="24"/>
          <w:szCs w:val="24"/>
          <w:lang w:val="fr-FR"/>
        </w:rPr>
        <w:t> ?</w:t>
      </w:r>
    </w:p>
    <w:p w14:paraId="1E6CEA14" w14:textId="484D6733" w:rsidR="00FE2B2F" w:rsidRPr="00027D8C" w:rsidRDefault="009A60D9" w:rsidP="00027D8C">
      <w:pPr>
        <w:spacing w:after="0" w:line="360" w:lineRule="auto"/>
        <w:jc w:val="both"/>
        <w:rPr>
          <w:rFonts w:ascii="Times New Roman" w:hAnsi="Times New Roman" w:cs="Times New Roman"/>
          <w:sz w:val="24"/>
          <w:szCs w:val="24"/>
          <w:lang w:val="fr-FR"/>
        </w:rPr>
      </w:pPr>
      <w:r w:rsidRPr="009A60D9">
        <w:rPr>
          <w:rFonts w:ascii="Times New Roman" w:hAnsi="Times New Roman" w:cs="Times New Roman"/>
          <w:sz w:val="24"/>
          <w:szCs w:val="24"/>
          <w:lang w:val="fr-FR"/>
        </w:rPr>
        <w:t>2) Quels sont les barrières et facilitat</w:t>
      </w:r>
      <w:r w:rsidR="00511F21">
        <w:rPr>
          <w:rFonts w:ascii="Times New Roman" w:hAnsi="Times New Roman" w:cs="Times New Roman"/>
          <w:sz w:val="24"/>
          <w:szCs w:val="24"/>
          <w:lang w:val="fr-FR"/>
        </w:rPr>
        <w:t>eu</w:t>
      </w:r>
      <w:r w:rsidRPr="009A60D9">
        <w:rPr>
          <w:rFonts w:ascii="Times New Roman" w:hAnsi="Times New Roman" w:cs="Times New Roman"/>
          <w:sz w:val="24"/>
          <w:szCs w:val="24"/>
          <w:lang w:val="fr-FR"/>
        </w:rPr>
        <w:t>rs à l</w:t>
      </w:r>
      <w:r w:rsidR="00BD2C5E">
        <w:rPr>
          <w:rFonts w:ascii="Times New Roman" w:hAnsi="Times New Roman" w:cs="Times New Roman"/>
          <w:sz w:val="24"/>
          <w:szCs w:val="24"/>
          <w:lang w:val="fr-FR"/>
        </w:rPr>
        <w:t>’</w:t>
      </w:r>
      <w:r w:rsidRPr="009A60D9">
        <w:rPr>
          <w:rFonts w:ascii="Times New Roman" w:hAnsi="Times New Roman" w:cs="Times New Roman"/>
          <w:sz w:val="24"/>
          <w:szCs w:val="24"/>
          <w:lang w:val="fr-FR"/>
        </w:rPr>
        <w:t>exercice du leadership féminin au Cameroun</w:t>
      </w:r>
      <w:r w:rsidR="00BD2C5E">
        <w:rPr>
          <w:rFonts w:ascii="Times New Roman" w:hAnsi="Times New Roman" w:cs="Times New Roman"/>
          <w:sz w:val="24"/>
          <w:szCs w:val="24"/>
          <w:lang w:val="fr-FR"/>
        </w:rPr>
        <w:t> ?</w:t>
      </w:r>
    </w:p>
    <w:p w14:paraId="119CD27F" w14:textId="72FE751A" w:rsidR="00027D8C" w:rsidRPr="00027D8C" w:rsidRDefault="00027D8C" w:rsidP="00027D8C">
      <w:pPr>
        <w:pStyle w:val="Heading2"/>
        <w:spacing w:before="240" w:after="160"/>
        <w:rPr>
          <w:rFonts w:ascii="Times New Roman" w:hAnsi="Times New Roman" w:cs="Times New Roman"/>
          <w:color w:val="auto"/>
          <w:sz w:val="24"/>
          <w:szCs w:val="24"/>
          <w:u w:val="single"/>
          <w:lang w:val="fr-FR"/>
        </w:rPr>
      </w:pPr>
      <w:bookmarkStart w:id="17" w:name="_Toc41905423"/>
      <w:bookmarkStart w:id="18" w:name="_Toc50455504"/>
      <w:r w:rsidRPr="00FD2FDB">
        <w:rPr>
          <w:rFonts w:ascii="Times New Roman" w:hAnsi="Times New Roman" w:cs="Times New Roman"/>
          <w:color w:val="auto"/>
          <w:sz w:val="24"/>
          <w:szCs w:val="24"/>
          <w:u w:val="single"/>
          <w:lang w:val="fr-FR"/>
        </w:rPr>
        <w:t>1.4 Plan</w:t>
      </w:r>
      <w:r w:rsidRPr="00027D8C">
        <w:rPr>
          <w:rFonts w:ascii="Times New Roman" w:hAnsi="Times New Roman" w:cs="Times New Roman"/>
          <w:color w:val="auto"/>
          <w:sz w:val="24"/>
          <w:szCs w:val="24"/>
          <w:u w:val="single"/>
          <w:lang w:val="fr-FR"/>
        </w:rPr>
        <w:t xml:space="preserve"> du mémoire</w:t>
      </w:r>
      <w:bookmarkEnd w:id="17"/>
      <w:bookmarkEnd w:id="18"/>
    </w:p>
    <w:p w14:paraId="29D73130" w14:textId="6E3BCA9A" w:rsidR="00FE2B2F" w:rsidRDefault="00AA3313" w:rsidP="00E02729">
      <w:pPr>
        <w:spacing w:after="0" w:line="360" w:lineRule="auto"/>
        <w:jc w:val="both"/>
        <w:rPr>
          <w:rFonts w:ascii="Times New Roman" w:hAnsi="Times New Roman" w:cs="Times New Roman"/>
          <w:sz w:val="24"/>
          <w:szCs w:val="24"/>
          <w:lang w:val="fr-FR"/>
        </w:rPr>
      </w:pPr>
      <w:r>
        <w:rPr>
          <w:rFonts w:ascii="Times New Roman" w:hAnsi="Times New Roman" w:cs="Times New Roman"/>
          <w:sz w:val="24"/>
          <w:szCs w:val="24"/>
          <w:lang w:val="fr-FR"/>
        </w:rPr>
        <w:tab/>
      </w:r>
      <w:r w:rsidRPr="00AA3313">
        <w:rPr>
          <w:rFonts w:ascii="Times New Roman" w:hAnsi="Times New Roman" w:cs="Times New Roman"/>
          <w:sz w:val="24"/>
          <w:szCs w:val="24"/>
          <w:lang w:val="fr-FR"/>
        </w:rPr>
        <w:t>Ce</w:t>
      </w:r>
      <w:r w:rsidR="0019434E">
        <w:rPr>
          <w:rFonts w:ascii="Times New Roman" w:hAnsi="Times New Roman" w:cs="Times New Roman"/>
          <w:sz w:val="24"/>
          <w:szCs w:val="24"/>
          <w:lang w:val="fr-FR"/>
        </w:rPr>
        <w:t xml:space="preserve"> mémoire de maîtrise est subdivisé</w:t>
      </w:r>
      <w:r w:rsidR="00FF46FB">
        <w:rPr>
          <w:rFonts w:ascii="Times New Roman" w:hAnsi="Times New Roman" w:cs="Times New Roman"/>
          <w:sz w:val="24"/>
          <w:szCs w:val="24"/>
          <w:lang w:val="fr-FR"/>
        </w:rPr>
        <w:t xml:space="preserve"> en</w:t>
      </w:r>
      <w:r w:rsidR="0019434E">
        <w:rPr>
          <w:rFonts w:ascii="Times New Roman" w:hAnsi="Times New Roman" w:cs="Times New Roman"/>
          <w:sz w:val="24"/>
          <w:szCs w:val="24"/>
          <w:lang w:val="fr-FR"/>
        </w:rPr>
        <w:t xml:space="preserve"> </w:t>
      </w:r>
      <w:r w:rsidR="00511F21">
        <w:rPr>
          <w:rFonts w:ascii="Times New Roman" w:hAnsi="Times New Roman" w:cs="Times New Roman"/>
          <w:sz w:val="24"/>
          <w:szCs w:val="24"/>
          <w:lang w:val="fr-FR"/>
        </w:rPr>
        <w:t>cinq</w:t>
      </w:r>
      <w:r w:rsidR="0019434E">
        <w:rPr>
          <w:rFonts w:ascii="Times New Roman" w:hAnsi="Times New Roman" w:cs="Times New Roman"/>
          <w:sz w:val="24"/>
          <w:szCs w:val="24"/>
          <w:lang w:val="fr-FR"/>
        </w:rPr>
        <w:t xml:space="preserve"> chapitres</w:t>
      </w:r>
      <w:r w:rsidRPr="00AA3313">
        <w:rPr>
          <w:rFonts w:ascii="Times New Roman" w:hAnsi="Times New Roman" w:cs="Times New Roman"/>
          <w:sz w:val="24"/>
          <w:szCs w:val="24"/>
          <w:lang w:val="fr-FR"/>
        </w:rPr>
        <w:t>.</w:t>
      </w:r>
      <w:r w:rsidR="00A25BC1">
        <w:rPr>
          <w:rFonts w:ascii="Times New Roman" w:hAnsi="Times New Roman" w:cs="Times New Roman"/>
          <w:sz w:val="24"/>
          <w:szCs w:val="24"/>
          <w:lang w:val="fr-FR"/>
        </w:rPr>
        <w:t xml:space="preserve"> L’introduction présente l</w:t>
      </w:r>
      <w:r w:rsidR="00BD2C5E">
        <w:rPr>
          <w:rFonts w:ascii="Times New Roman" w:hAnsi="Times New Roman" w:cs="Times New Roman"/>
          <w:sz w:val="24"/>
          <w:szCs w:val="24"/>
          <w:lang w:val="fr-FR"/>
        </w:rPr>
        <w:t>’</w:t>
      </w:r>
      <w:r w:rsidRPr="00AA3313">
        <w:rPr>
          <w:rFonts w:ascii="Times New Roman" w:hAnsi="Times New Roman" w:cs="Times New Roman"/>
          <w:sz w:val="24"/>
          <w:szCs w:val="24"/>
          <w:lang w:val="fr-FR"/>
        </w:rPr>
        <w:t>énoncé du problème, la question de recherche et les objectifs spécifiques</w:t>
      </w:r>
      <w:r w:rsidR="007165FC">
        <w:rPr>
          <w:rFonts w:ascii="Times New Roman" w:hAnsi="Times New Roman" w:cs="Times New Roman"/>
          <w:sz w:val="24"/>
          <w:szCs w:val="24"/>
          <w:lang w:val="fr-FR"/>
        </w:rPr>
        <w:t xml:space="preserve"> lié</w:t>
      </w:r>
      <w:r w:rsidR="00BD2C5E">
        <w:rPr>
          <w:rFonts w:ascii="Times New Roman" w:hAnsi="Times New Roman" w:cs="Times New Roman"/>
          <w:sz w:val="24"/>
          <w:szCs w:val="24"/>
          <w:lang w:val="fr-FR"/>
        </w:rPr>
        <w:t>s</w:t>
      </w:r>
      <w:r w:rsidR="007165FC">
        <w:rPr>
          <w:rFonts w:ascii="Times New Roman" w:hAnsi="Times New Roman" w:cs="Times New Roman"/>
          <w:sz w:val="24"/>
          <w:szCs w:val="24"/>
          <w:lang w:val="fr-FR"/>
        </w:rPr>
        <w:t xml:space="preserve"> à la recherche.</w:t>
      </w:r>
      <w:r w:rsidR="00F33493">
        <w:rPr>
          <w:rFonts w:ascii="Times New Roman" w:hAnsi="Times New Roman" w:cs="Times New Roman"/>
          <w:sz w:val="24"/>
          <w:szCs w:val="24"/>
          <w:lang w:val="fr-FR"/>
        </w:rPr>
        <w:t xml:space="preserve"> </w:t>
      </w:r>
      <w:r w:rsidRPr="00AA3313">
        <w:rPr>
          <w:rFonts w:ascii="Times New Roman" w:hAnsi="Times New Roman" w:cs="Times New Roman"/>
          <w:sz w:val="24"/>
          <w:szCs w:val="24"/>
          <w:lang w:val="fr-FR"/>
        </w:rPr>
        <w:t>Le deuxième chapitre c</w:t>
      </w:r>
      <w:r w:rsidR="007165FC">
        <w:rPr>
          <w:rFonts w:ascii="Times New Roman" w:hAnsi="Times New Roman" w:cs="Times New Roman"/>
          <w:sz w:val="24"/>
          <w:szCs w:val="24"/>
          <w:lang w:val="fr-FR"/>
        </w:rPr>
        <w:t xml:space="preserve">omprend </w:t>
      </w:r>
      <w:r w:rsidR="00FF46FB">
        <w:rPr>
          <w:rFonts w:ascii="Times New Roman" w:hAnsi="Times New Roman" w:cs="Times New Roman"/>
          <w:sz w:val="24"/>
          <w:szCs w:val="24"/>
          <w:lang w:val="fr-FR"/>
        </w:rPr>
        <w:t xml:space="preserve">une </w:t>
      </w:r>
      <w:r w:rsidRPr="00AA3313">
        <w:rPr>
          <w:rFonts w:ascii="Times New Roman" w:hAnsi="Times New Roman" w:cs="Times New Roman"/>
          <w:sz w:val="24"/>
          <w:szCs w:val="24"/>
          <w:lang w:val="fr-FR"/>
        </w:rPr>
        <w:t xml:space="preserve">revue de littérature </w:t>
      </w:r>
      <w:r w:rsidR="007165FC">
        <w:rPr>
          <w:rFonts w:ascii="Times New Roman" w:hAnsi="Times New Roman" w:cs="Times New Roman"/>
          <w:sz w:val="24"/>
          <w:szCs w:val="24"/>
          <w:lang w:val="fr-FR"/>
        </w:rPr>
        <w:t>sur le concept de leader</w:t>
      </w:r>
      <w:r w:rsidR="00FF46FB">
        <w:rPr>
          <w:rFonts w:ascii="Times New Roman" w:hAnsi="Times New Roman" w:cs="Times New Roman"/>
          <w:sz w:val="24"/>
          <w:szCs w:val="24"/>
          <w:lang w:val="fr-FR"/>
        </w:rPr>
        <w:t xml:space="preserve">ship </w:t>
      </w:r>
      <w:r w:rsidR="007165FC">
        <w:rPr>
          <w:rFonts w:ascii="Times New Roman" w:hAnsi="Times New Roman" w:cs="Times New Roman"/>
          <w:sz w:val="24"/>
          <w:szCs w:val="24"/>
          <w:lang w:val="fr-FR"/>
        </w:rPr>
        <w:t>et d</w:t>
      </w:r>
      <w:r w:rsidR="00511F21">
        <w:rPr>
          <w:rFonts w:ascii="Times New Roman" w:hAnsi="Times New Roman" w:cs="Times New Roman"/>
          <w:sz w:val="24"/>
          <w:szCs w:val="24"/>
          <w:lang w:val="fr-FR"/>
        </w:rPr>
        <w:t>e</w:t>
      </w:r>
      <w:r w:rsidR="007165FC">
        <w:rPr>
          <w:rFonts w:ascii="Times New Roman" w:hAnsi="Times New Roman" w:cs="Times New Roman"/>
          <w:sz w:val="24"/>
          <w:szCs w:val="24"/>
          <w:lang w:val="fr-FR"/>
        </w:rPr>
        <w:t xml:space="preserve"> leadership féminin</w:t>
      </w:r>
      <w:r w:rsidR="00FF46FB">
        <w:rPr>
          <w:rFonts w:ascii="Times New Roman" w:hAnsi="Times New Roman" w:cs="Times New Roman"/>
          <w:sz w:val="24"/>
          <w:szCs w:val="24"/>
          <w:lang w:val="fr-FR"/>
        </w:rPr>
        <w:t xml:space="preserve">. </w:t>
      </w:r>
      <w:r w:rsidR="003F41A2">
        <w:rPr>
          <w:rFonts w:ascii="Times New Roman" w:hAnsi="Times New Roman" w:cs="Times New Roman"/>
          <w:sz w:val="24"/>
          <w:szCs w:val="24"/>
          <w:lang w:val="fr-FR"/>
        </w:rPr>
        <w:t>D</w:t>
      </w:r>
      <w:r w:rsidR="00FF46FB">
        <w:rPr>
          <w:rFonts w:ascii="Times New Roman" w:hAnsi="Times New Roman" w:cs="Times New Roman"/>
          <w:sz w:val="24"/>
          <w:szCs w:val="24"/>
          <w:lang w:val="fr-FR"/>
        </w:rPr>
        <w:t xml:space="preserve">es informations sur le leadership féminin </w:t>
      </w:r>
      <w:r w:rsidR="00C55FAA">
        <w:rPr>
          <w:rFonts w:ascii="Times New Roman" w:hAnsi="Times New Roman" w:cs="Times New Roman"/>
          <w:sz w:val="24"/>
          <w:szCs w:val="24"/>
          <w:lang w:val="fr-FR"/>
        </w:rPr>
        <w:t>en Afrique et p</w:t>
      </w:r>
      <w:r w:rsidR="00FF46FB">
        <w:rPr>
          <w:rFonts w:ascii="Times New Roman" w:hAnsi="Times New Roman" w:cs="Times New Roman"/>
          <w:sz w:val="24"/>
          <w:szCs w:val="24"/>
          <w:lang w:val="fr-FR"/>
        </w:rPr>
        <w:t xml:space="preserve">lus spécifiquement </w:t>
      </w:r>
      <w:r w:rsidR="00C55FAA">
        <w:rPr>
          <w:rFonts w:ascii="Times New Roman" w:hAnsi="Times New Roman" w:cs="Times New Roman"/>
          <w:sz w:val="24"/>
          <w:szCs w:val="24"/>
          <w:lang w:val="fr-FR"/>
        </w:rPr>
        <w:t xml:space="preserve">au Cameroun </w:t>
      </w:r>
      <w:r w:rsidR="00511F21">
        <w:rPr>
          <w:rFonts w:ascii="Times New Roman" w:hAnsi="Times New Roman" w:cs="Times New Roman"/>
          <w:sz w:val="24"/>
          <w:szCs w:val="24"/>
          <w:lang w:val="fr-FR"/>
        </w:rPr>
        <w:t xml:space="preserve">sont </w:t>
      </w:r>
      <w:r w:rsidR="00FF46FB">
        <w:rPr>
          <w:rFonts w:ascii="Times New Roman" w:hAnsi="Times New Roman" w:cs="Times New Roman"/>
          <w:sz w:val="24"/>
          <w:szCs w:val="24"/>
          <w:lang w:val="fr-FR"/>
        </w:rPr>
        <w:t xml:space="preserve">également fournies. La dernière partie du chapitre </w:t>
      </w:r>
      <w:r w:rsidR="00D22195">
        <w:rPr>
          <w:rFonts w:ascii="Times New Roman" w:hAnsi="Times New Roman" w:cs="Times New Roman"/>
          <w:sz w:val="24"/>
          <w:szCs w:val="24"/>
          <w:lang w:val="fr-FR"/>
        </w:rPr>
        <w:t>s’attard</w:t>
      </w:r>
      <w:r w:rsidR="00511F21">
        <w:rPr>
          <w:rFonts w:ascii="Times New Roman" w:hAnsi="Times New Roman" w:cs="Times New Roman"/>
          <w:sz w:val="24"/>
          <w:szCs w:val="24"/>
          <w:lang w:val="fr-FR"/>
        </w:rPr>
        <w:t>e</w:t>
      </w:r>
      <w:r w:rsidR="00D22195">
        <w:rPr>
          <w:rFonts w:ascii="Times New Roman" w:hAnsi="Times New Roman" w:cs="Times New Roman"/>
          <w:sz w:val="24"/>
          <w:szCs w:val="24"/>
          <w:lang w:val="fr-FR"/>
        </w:rPr>
        <w:t xml:space="preserve"> </w:t>
      </w:r>
      <w:r w:rsidR="00C55FAA">
        <w:rPr>
          <w:rFonts w:ascii="Times New Roman" w:hAnsi="Times New Roman" w:cs="Times New Roman"/>
          <w:sz w:val="24"/>
          <w:szCs w:val="24"/>
          <w:lang w:val="fr-FR"/>
        </w:rPr>
        <w:t xml:space="preserve">sur la mise en évidence de l’approche </w:t>
      </w:r>
      <w:r w:rsidR="005343F1">
        <w:rPr>
          <w:rFonts w:ascii="Times New Roman" w:hAnsi="Times New Roman" w:cs="Times New Roman"/>
          <w:sz w:val="24"/>
          <w:szCs w:val="24"/>
          <w:lang w:val="fr-FR"/>
        </w:rPr>
        <w:t>conceptuel</w:t>
      </w:r>
      <w:r w:rsidR="00BD2C5E">
        <w:rPr>
          <w:rFonts w:ascii="Times New Roman" w:hAnsi="Times New Roman" w:cs="Times New Roman"/>
          <w:sz w:val="24"/>
          <w:szCs w:val="24"/>
          <w:lang w:val="fr-FR"/>
        </w:rPr>
        <w:t>le</w:t>
      </w:r>
      <w:r w:rsidR="00F22D91">
        <w:rPr>
          <w:rFonts w:ascii="Times New Roman" w:hAnsi="Times New Roman" w:cs="Times New Roman"/>
          <w:sz w:val="24"/>
          <w:szCs w:val="24"/>
          <w:lang w:val="fr-FR"/>
        </w:rPr>
        <w:t>. L</w:t>
      </w:r>
      <w:r w:rsidR="00D22195">
        <w:rPr>
          <w:rFonts w:ascii="Times New Roman" w:hAnsi="Times New Roman" w:cs="Times New Roman"/>
          <w:sz w:val="24"/>
          <w:szCs w:val="24"/>
          <w:lang w:val="fr-FR"/>
        </w:rPr>
        <w:t xml:space="preserve">e troisième chapitre </w:t>
      </w:r>
      <w:r w:rsidR="003371B0">
        <w:rPr>
          <w:rFonts w:ascii="Times New Roman" w:hAnsi="Times New Roman" w:cs="Times New Roman"/>
          <w:sz w:val="24"/>
          <w:szCs w:val="24"/>
          <w:lang w:val="fr-FR"/>
        </w:rPr>
        <w:t xml:space="preserve">décrit </w:t>
      </w:r>
      <w:r w:rsidR="00D22195">
        <w:rPr>
          <w:rFonts w:ascii="Times New Roman" w:hAnsi="Times New Roman" w:cs="Times New Roman"/>
          <w:sz w:val="24"/>
          <w:szCs w:val="24"/>
          <w:lang w:val="fr-FR"/>
        </w:rPr>
        <w:t xml:space="preserve">la méthode </w:t>
      </w:r>
      <w:r w:rsidR="00511F21">
        <w:rPr>
          <w:rFonts w:ascii="Times New Roman" w:hAnsi="Times New Roman" w:cs="Times New Roman"/>
          <w:sz w:val="24"/>
          <w:szCs w:val="24"/>
          <w:lang w:val="fr-FR"/>
        </w:rPr>
        <w:t>de collecte et d’analyse</w:t>
      </w:r>
      <w:r w:rsidR="003F41A2" w:rsidRPr="003F41A2">
        <w:rPr>
          <w:rFonts w:ascii="Times New Roman" w:hAnsi="Times New Roman" w:cs="Times New Roman"/>
          <w:sz w:val="24"/>
          <w:szCs w:val="24"/>
          <w:lang w:val="fr-FR"/>
        </w:rPr>
        <w:t xml:space="preserve"> </w:t>
      </w:r>
      <w:r w:rsidR="00511F21">
        <w:rPr>
          <w:rFonts w:ascii="Times New Roman" w:hAnsi="Times New Roman" w:cs="Times New Roman"/>
          <w:sz w:val="24"/>
          <w:szCs w:val="24"/>
          <w:lang w:val="fr-FR"/>
        </w:rPr>
        <w:t>d</w:t>
      </w:r>
      <w:r w:rsidR="003F41A2" w:rsidRPr="003F41A2">
        <w:rPr>
          <w:rFonts w:ascii="Times New Roman" w:hAnsi="Times New Roman" w:cs="Times New Roman"/>
          <w:sz w:val="24"/>
          <w:szCs w:val="24"/>
          <w:lang w:val="fr-FR"/>
        </w:rPr>
        <w:t xml:space="preserve">es données </w:t>
      </w:r>
      <w:r w:rsidR="00D22195" w:rsidRPr="00AA3313">
        <w:rPr>
          <w:rFonts w:ascii="Times New Roman" w:hAnsi="Times New Roman" w:cs="Times New Roman"/>
          <w:sz w:val="24"/>
          <w:szCs w:val="24"/>
          <w:lang w:val="fr-FR"/>
        </w:rPr>
        <w:t>ainsi que les considérations éthiques pour cette étude.</w:t>
      </w:r>
      <w:r w:rsidR="002204E3">
        <w:rPr>
          <w:rFonts w:ascii="Times New Roman" w:hAnsi="Times New Roman" w:cs="Times New Roman"/>
          <w:sz w:val="24"/>
          <w:szCs w:val="24"/>
          <w:lang w:val="fr-FR"/>
        </w:rPr>
        <w:t xml:space="preserve"> </w:t>
      </w:r>
      <w:r w:rsidRPr="00AA3313">
        <w:rPr>
          <w:rFonts w:ascii="Times New Roman" w:hAnsi="Times New Roman" w:cs="Times New Roman"/>
          <w:sz w:val="24"/>
          <w:szCs w:val="24"/>
          <w:lang w:val="fr-FR"/>
        </w:rPr>
        <w:t xml:space="preserve">Le </w:t>
      </w:r>
      <w:r w:rsidR="004F7DB4">
        <w:rPr>
          <w:rFonts w:ascii="Times New Roman" w:hAnsi="Times New Roman" w:cs="Times New Roman"/>
          <w:sz w:val="24"/>
          <w:szCs w:val="24"/>
          <w:lang w:val="fr-FR"/>
        </w:rPr>
        <w:t>quatrième chapitr</w:t>
      </w:r>
      <w:r w:rsidR="00BD2C5E">
        <w:rPr>
          <w:rFonts w:ascii="Times New Roman" w:hAnsi="Times New Roman" w:cs="Times New Roman"/>
          <w:sz w:val="24"/>
          <w:szCs w:val="24"/>
          <w:lang w:val="fr-FR"/>
        </w:rPr>
        <w:t>e</w:t>
      </w:r>
      <w:r w:rsidR="004F7DB4">
        <w:rPr>
          <w:rFonts w:ascii="Times New Roman" w:hAnsi="Times New Roman" w:cs="Times New Roman"/>
          <w:sz w:val="24"/>
          <w:szCs w:val="24"/>
          <w:lang w:val="fr-FR"/>
        </w:rPr>
        <w:t xml:space="preserve"> expose</w:t>
      </w:r>
      <w:r w:rsidR="002C682F">
        <w:rPr>
          <w:rFonts w:ascii="Times New Roman" w:hAnsi="Times New Roman" w:cs="Times New Roman"/>
          <w:sz w:val="24"/>
          <w:szCs w:val="24"/>
          <w:lang w:val="fr-FR"/>
        </w:rPr>
        <w:t xml:space="preserve"> </w:t>
      </w:r>
      <w:r w:rsidRPr="00AA3313">
        <w:rPr>
          <w:rFonts w:ascii="Times New Roman" w:hAnsi="Times New Roman" w:cs="Times New Roman"/>
          <w:sz w:val="24"/>
          <w:szCs w:val="24"/>
          <w:lang w:val="fr-FR"/>
        </w:rPr>
        <w:t>les résultats</w:t>
      </w:r>
      <w:r w:rsidR="002C682F">
        <w:rPr>
          <w:rFonts w:ascii="Times New Roman" w:hAnsi="Times New Roman" w:cs="Times New Roman"/>
          <w:sz w:val="24"/>
          <w:szCs w:val="24"/>
          <w:lang w:val="fr-FR"/>
        </w:rPr>
        <w:t>.</w:t>
      </w:r>
      <w:r w:rsidRPr="00AA3313">
        <w:rPr>
          <w:rFonts w:ascii="Times New Roman" w:hAnsi="Times New Roman" w:cs="Times New Roman"/>
          <w:sz w:val="24"/>
          <w:szCs w:val="24"/>
          <w:lang w:val="fr-FR"/>
        </w:rPr>
        <w:t xml:space="preserve"> </w:t>
      </w:r>
      <w:bookmarkStart w:id="19" w:name="_Hlk41736259"/>
      <w:r w:rsidRPr="00AA3313">
        <w:rPr>
          <w:rFonts w:ascii="Times New Roman" w:hAnsi="Times New Roman" w:cs="Times New Roman"/>
          <w:sz w:val="24"/>
          <w:szCs w:val="24"/>
          <w:lang w:val="fr-FR"/>
        </w:rPr>
        <w:t>Les t</w:t>
      </w:r>
      <w:r w:rsidR="004F7DB4">
        <w:rPr>
          <w:rFonts w:ascii="Times New Roman" w:hAnsi="Times New Roman" w:cs="Times New Roman"/>
          <w:sz w:val="24"/>
          <w:szCs w:val="24"/>
          <w:lang w:val="fr-FR"/>
        </w:rPr>
        <w:t>hèmes principaux</w:t>
      </w:r>
      <w:r w:rsidR="009B60BB">
        <w:rPr>
          <w:rFonts w:ascii="Times New Roman" w:hAnsi="Times New Roman" w:cs="Times New Roman"/>
          <w:sz w:val="24"/>
          <w:szCs w:val="24"/>
          <w:lang w:val="fr-FR"/>
        </w:rPr>
        <w:t xml:space="preserve"> qui sont</w:t>
      </w:r>
      <w:r w:rsidR="00C57C74">
        <w:rPr>
          <w:rFonts w:ascii="Times New Roman" w:hAnsi="Times New Roman" w:cs="Times New Roman"/>
          <w:sz w:val="24"/>
          <w:szCs w:val="24"/>
          <w:lang w:val="fr-FR"/>
        </w:rPr>
        <w:t xml:space="preserve"> ressorti de l’analyse des résultats</w:t>
      </w:r>
      <w:r w:rsidR="004F7DB4">
        <w:rPr>
          <w:rFonts w:ascii="Times New Roman" w:hAnsi="Times New Roman" w:cs="Times New Roman"/>
          <w:sz w:val="24"/>
          <w:szCs w:val="24"/>
          <w:lang w:val="fr-FR"/>
        </w:rPr>
        <w:t xml:space="preserve">, au nombre de </w:t>
      </w:r>
      <w:r w:rsidR="00511F21">
        <w:rPr>
          <w:rFonts w:ascii="Times New Roman" w:hAnsi="Times New Roman" w:cs="Times New Roman"/>
          <w:sz w:val="24"/>
          <w:szCs w:val="24"/>
          <w:lang w:val="fr-FR"/>
        </w:rPr>
        <w:t>trois</w:t>
      </w:r>
      <w:r w:rsidR="00A62D4A">
        <w:rPr>
          <w:rFonts w:ascii="Times New Roman" w:hAnsi="Times New Roman" w:cs="Times New Roman"/>
          <w:sz w:val="24"/>
          <w:szCs w:val="24"/>
          <w:lang w:val="fr-FR"/>
        </w:rPr>
        <w:t xml:space="preserve"> (</w:t>
      </w:r>
      <w:r w:rsidR="00FA59AB">
        <w:rPr>
          <w:rFonts w:ascii="Times New Roman" w:hAnsi="Times New Roman" w:cs="Times New Roman"/>
          <w:sz w:val="24"/>
          <w:szCs w:val="24"/>
          <w:lang w:val="fr-FR"/>
        </w:rPr>
        <w:t>la subjectivité du leadership, le patriarcat et les valeurs traditionnelles postcoloniales contre l’héritage coloniale),</w:t>
      </w:r>
      <w:r w:rsidR="00511F21">
        <w:rPr>
          <w:rFonts w:ascii="Times New Roman" w:hAnsi="Times New Roman" w:cs="Times New Roman"/>
          <w:sz w:val="24"/>
          <w:szCs w:val="24"/>
          <w:lang w:val="fr-FR"/>
        </w:rPr>
        <w:t xml:space="preserve"> y sont</w:t>
      </w:r>
      <w:r w:rsidR="004F7DB4">
        <w:rPr>
          <w:rFonts w:ascii="Times New Roman" w:hAnsi="Times New Roman" w:cs="Times New Roman"/>
          <w:sz w:val="24"/>
          <w:szCs w:val="24"/>
          <w:lang w:val="fr-FR"/>
        </w:rPr>
        <w:t xml:space="preserve"> décrits</w:t>
      </w:r>
      <w:r w:rsidR="00511F21">
        <w:rPr>
          <w:rFonts w:ascii="Times New Roman" w:hAnsi="Times New Roman" w:cs="Times New Roman"/>
          <w:sz w:val="24"/>
          <w:szCs w:val="24"/>
          <w:lang w:val="fr-FR"/>
        </w:rPr>
        <w:t xml:space="preserve"> – </w:t>
      </w:r>
      <w:r w:rsidR="00C57C74">
        <w:rPr>
          <w:rFonts w:ascii="Times New Roman" w:hAnsi="Times New Roman" w:cs="Times New Roman"/>
          <w:sz w:val="24"/>
          <w:szCs w:val="24"/>
          <w:lang w:val="fr-FR"/>
        </w:rPr>
        <w:t>Finalement,</w:t>
      </w:r>
      <w:bookmarkEnd w:id="19"/>
      <w:r w:rsidR="002C682F">
        <w:rPr>
          <w:rFonts w:ascii="Times New Roman" w:hAnsi="Times New Roman" w:cs="Times New Roman"/>
          <w:sz w:val="24"/>
          <w:szCs w:val="24"/>
          <w:lang w:val="fr-FR"/>
        </w:rPr>
        <w:t xml:space="preserve"> l</w:t>
      </w:r>
      <w:r w:rsidRPr="00AA3313">
        <w:rPr>
          <w:rFonts w:ascii="Times New Roman" w:hAnsi="Times New Roman" w:cs="Times New Roman"/>
          <w:sz w:val="24"/>
          <w:szCs w:val="24"/>
          <w:lang w:val="fr-FR"/>
        </w:rPr>
        <w:t xml:space="preserve">e cinquième et dernier chapitre </w:t>
      </w:r>
      <w:r w:rsidR="004F7DB4">
        <w:rPr>
          <w:rFonts w:ascii="Times New Roman" w:hAnsi="Times New Roman" w:cs="Times New Roman"/>
          <w:sz w:val="24"/>
          <w:szCs w:val="24"/>
          <w:lang w:val="fr-FR"/>
        </w:rPr>
        <w:t>établi</w:t>
      </w:r>
      <w:r w:rsidR="002C682F">
        <w:rPr>
          <w:rFonts w:ascii="Times New Roman" w:hAnsi="Times New Roman" w:cs="Times New Roman"/>
          <w:sz w:val="24"/>
          <w:szCs w:val="24"/>
          <w:lang w:val="fr-FR"/>
        </w:rPr>
        <w:t>t</w:t>
      </w:r>
      <w:r w:rsidR="004F7DB4">
        <w:rPr>
          <w:rFonts w:ascii="Times New Roman" w:hAnsi="Times New Roman" w:cs="Times New Roman"/>
          <w:sz w:val="24"/>
          <w:szCs w:val="24"/>
          <w:lang w:val="fr-FR"/>
        </w:rPr>
        <w:t xml:space="preserve"> un lien entre l</w:t>
      </w:r>
      <w:r w:rsidRPr="00AA3313">
        <w:rPr>
          <w:rFonts w:ascii="Times New Roman" w:hAnsi="Times New Roman" w:cs="Times New Roman"/>
          <w:sz w:val="24"/>
          <w:szCs w:val="24"/>
          <w:lang w:val="fr-FR"/>
        </w:rPr>
        <w:t>es résultats de cette étude et la littérature</w:t>
      </w:r>
      <w:r w:rsidR="009B60BB">
        <w:rPr>
          <w:rFonts w:ascii="Times New Roman" w:hAnsi="Times New Roman" w:cs="Times New Roman"/>
          <w:sz w:val="24"/>
          <w:szCs w:val="24"/>
          <w:lang w:val="fr-FR"/>
        </w:rPr>
        <w:t>,</w:t>
      </w:r>
      <w:r w:rsidR="00F33493">
        <w:rPr>
          <w:rFonts w:ascii="Times New Roman" w:hAnsi="Times New Roman" w:cs="Times New Roman"/>
          <w:sz w:val="24"/>
          <w:szCs w:val="24"/>
          <w:lang w:val="fr-FR"/>
        </w:rPr>
        <w:t xml:space="preserve"> </w:t>
      </w:r>
      <w:r w:rsidRPr="00AA3313">
        <w:rPr>
          <w:rFonts w:ascii="Times New Roman" w:hAnsi="Times New Roman" w:cs="Times New Roman"/>
          <w:sz w:val="24"/>
          <w:szCs w:val="24"/>
          <w:lang w:val="fr-FR"/>
        </w:rPr>
        <w:t xml:space="preserve">et </w:t>
      </w:r>
      <w:r w:rsidR="00040323">
        <w:rPr>
          <w:rFonts w:ascii="Times New Roman" w:hAnsi="Times New Roman" w:cs="Times New Roman"/>
          <w:sz w:val="24"/>
          <w:szCs w:val="24"/>
          <w:lang w:val="fr-FR"/>
        </w:rPr>
        <w:t xml:space="preserve">examine l’apport singulier </w:t>
      </w:r>
      <w:r w:rsidR="00F33493">
        <w:rPr>
          <w:rFonts w:ascii="Times New Roman" w:hAnsi="Times New Roman" w:cs="Times New Roman"/>
          <w:sz w:val="24"/>
          <w:szCs w:val="24"/>
          <w:lang w:val="fr-FR"/>
        </w:rPr>
        <w:t>d</w:t>
      </w:r>
      <w:r w:rsidR="00040323">
        <w:rPr>
          <w:rFonts w:ascii="Times New Roman" w:hAnsi="Times New Roman" w:cs="Times New Roman"/>
          <w:sz w:val="24"/>
          <w:szCs w:val="24"/>
          <w:lang w:val="fr-FR"/>
        </w:rPr>
        <w:t>es jeunes femmes camerounaise</w:t>
      </w:r>
      <w:r w:rsidR="00BD2C5E">
        <w:rPr>
          <w:rFonts w:ascii="Times New Roman" w:hAnsi="Times New Roman" w:cs="Times New Roman"/>
          <w:sz w:val="24"/>
          <w:szCs w:val="24"/>
          <w:lang w:val="fr-FR"/>
        </w:rPr>
        <w:t xml:space="preserve">s </w:t>
      </w:r>
      <w:r w:rsidR="00040323">
        <w:rPr>
          <w:rFonts w:ascii="Times New Roman" w:hAnsi="Times New Roman" w:cs="Times New Roman"/>
          <w:sz w:val="24"/>
          <w:szCs w:val="24"/>
          <w:lang w:val="fr-FR"/>
        </w:rPr>
        <w:t>sur le débat entourant le leadership fém</w:t>
      </w:r>
      <w:r w:rsidR="00027D8C">
        <w:rPr>
          <w:rFonts w:ascii="Times New Roman" w:hAnsi="Times New Roman" w:cs="Times New Roman"/>
          <w:sz w:val="24"/>
          <w:szCs w:val="24"/>
          <w:lang w:val="fr-FR"/>
        </w:rPr>
        <w:t>inin</w:t>
      </w:r>
      <w:r w:rsidRPr="00AA3313">
        <w:rPr>
          <w:rFonts w:ascii="Times New Roman" w:hAnsi="Times New Roman" w:cs="Times New Roman"/>
          <w:sz w:val="24"/>
          <w:szCs w:val="24"/>
          <w:lang w:val="fr-FR"/>
        </w:rPr>
        <w:t xml:space="preserve">. </w:t>
      </w:r>
      <w:r w:rsidR="00040323">
        <w:rPr>
          <w:rFonts w:ascii="Times New Roman" w:hAnsi="Times New Roman" w:cs="Times New Roman"/>
          <w:sz w:val="24"/>
          <w:szCs w:val="24"/>
          <w:lang w:val="fr-FR"/>
        </w:rPr>
        <w:t>Par la suite, d</w:t>
      </w:r>
      <w:r w:rsidRPr="00AA3313">
        <w:rPr>
          <w:rFonts w:ascii="Times New Roman" w:hAnsi="Times New Roman" w:cs="Times New Roman"/>
          <w:sz w:val="24"/>
          <w:szCs w:val="24"/>
          <w:lang w:val="fr-FR"/>
        </w:rPr>
        <w:t>es recommandations s</w:t>
      </w:r>
      <w:r w:rsidR="00C57C74">
        <w:rPr>
          <w:rFonts w:ascii="Times New Roman" w:hAnsi="Times New Roman" w:cs="Times New Roman"/>
          <w:sz w:val="24"/>
          <w:szCs w:val="24"/>
          <w:lang w:val="fr-FR"/>
        </w:rPr>
        <w:t>on</w:t>
      </w:r>
      <w:r w:rsidRPr="00AA3313">
        <w:rPr>
          <w:rFonts w:ascii="Times New Roman" w:hAnsi="Times New Roman" w:cs="Times New Roman"/>
          <w:sz w:val="24"/>
          <w:szCs w:val="24"/>
          <w:lang w:val="fr-FR"/>
        </w:rPr>
        <w:t xml:space="preserve">t faites concernant les orientations futures de la recherche, </w:t>
      </w:r>
      <w:r w:rsidR="00485751">
        <w:rPr>
          <w:rFonts w:ascii="Times New Roman" w:hAnsi="Times New Roman" w:cs="Times New Roman"/>
          <w:sz w:val="24"/>
          <w:szCs w:val="24"/>
          <w:lang w:val="fr-FR"/>
        </w:rPr>
        <w:t xml:space="preserve">puis </w:t>
      </w:r>
      <w:r w:rsidR="00E170C6">
        <w:rPr>
          <w:rFonts w:ascii="Times New Roman" w:hAnsi="Times New Roman" w:cs="Times New Roman"/>
          <w:sz w:val="24"/>
          <w:szCs w:val="24"/>
          <w:lang w:val="fr-FR"/>
        </w:rPr>
        <w:t xml:space="preserve">mon </w:t>
      </w:r>
      <w:r w:rsidRPr="00AA3313">
        <w:rPr>
          <w:rFonts w:ascii="Times New Roman" w:hAnsi="Times New Roman" w:cs="Times New Roman"/>
          <w:sz w:val="24"/>
          <w:szCs w:val="24"/>
          <w:lang w:val="fr-FR"/>
        </w:rPr>
        <w:t>positionn</w:t>
      </w:r>
      <w:r w:rsidR="00040323">
        <w:rPr>
          <w:rFonts w:ascii="Times New Roman" w:hAnsi="Times New Roman" w:cs="Times New Roman"/>
          <w:sz w:val="24"/>
          <w:szCs w:val="24"/>
          <w:lang w:val="fr-FR"/>
        </w:rPr>
        <w:t xml:space="preserve">ement </w:t>
      </w:r>
      <w:r w:rsidRPr="00AA3313">
        <w:rPr>
          <w:rFonts w:ascii="Times New Roman" w:hAnsi="Times New Roman" w:cs="Times New Roman"/>
          <w:sz w:val="24"/>
          <w:szCs w:val="24"/>
          <w:lang w:val="fr-FR"/>
        </w:rPr>
        <w:t>et ma réflexivité en tant que chercheur</w:t>
      </w:r>
      <w:r w:rsidR="002C682F">
        <w:rPr>
          <w:rFonts w:ascii="Times New Roman" w:hAnsi="Times New Roman" w:cs="Times New Roman"/>
          <w:sz w:val="24"/>
          <w:szCs w:val="24"/>
          <w:lang w:val="fr-FR"/>
        </w:rPr>
        <w:t>e</w:t>
      </w:r>
      <w:r w:rsidRPr="00AA3313">
        <w:rPr>
          <w:rFonts w:ascii="Times New Roman" w:hAnsi="Times New Roman" w:cs="Times New Roman"/>
          <w:sz w:val="24"/>
          <w:szCs w:val="24"/>
          <w:lang w:val="fr-FR"/>
        </w:rPr>
        <w:t xml:space="preserve"> s</w:t>
      </w:r>
      <w:r w:rsidR="00485751">
        <w:rPr>
          <w:rFonts w:ascii="Times New Roman" w:hAnsi="Times New Roman" w:cs="Times New Roman"/>
          <w:sz w:val="24"/>
          <w:szCs w:val="24"/>
          <w:lang w:val="fr-FR"/>
        </w:rPr>
        <w:t>ont</w:t>
      </w:r>
      <w:r w:rsidRPr="00AA3313">
        <w:rPr>
          <w:rFonts w:ascii="Times New Roman" w:hAnsi="Times New Roman" w:cs="Times New Roman"/>
          <w:sz w:val="24"/>
          <w:szCs w:val="24"/>
          <w:lang w:val="fr-FR"/>
        </w:rPr>
        <w:t xml:space="preserve"> discutés. Enfin, ce chapitre </w:t>
      </w:r>
      <w:r w:rsidR="008E1DA8">
        <w:rPr>
          <w:rFonts w:ascii="Times New Roman" w:hAnsi="Times New Roman" w:cs="Times New Roman"/>
          <w:sz w:val="24"/>
          <w:szCs w:val="24"/>
          <w:lang w:val="fr-FR"/>
        </w:rPr>
        <w:t xml:space="preserve">présente </w:t>
      </w:r>
      <w:r w:rsidR="002C682F">
        <w:rPr>
          <w:rFonts w:ascii="Times New Roman" w:hAnsi="Times New Roman" w:cs="Times New Roman"/>
          <w:sz w:val="24"/>
          <w:szCs w:val="24"/>
          <w:lang w:val="fr-FR"/>
        </w:rPr>
        <w:t>le</w:t>
      </w:r>
      <w:r w:rsidR="00040323">
        <w:rPr>
          <w:rFonts w:ascii="Times New Roman" w:hAnsi="Times New Roman" w:cs="Times New Roman"/>
          <w:sz w:val="24"/>
          <w:szCs w:val="24"/>
          <w:lang w:val="fr-FR"/>
        </w:rPr>
        <w:t xml:space="preserve">s </w:t>
      </w:r>
      <w:r w:rsidRPr="00AA3313">
        <w:rPr>
          <w:rFonts w:ascii="Times New Roman" w:hAnsi="Times New Roman" w:cs="Times New Roman"/>
          <w:sz w:val="24"/>
          <w:szCs w:val="24"/>
          <w:lang w:val="fr-FR"/>
        </w:rPr>
        <w:t>limites de</w:t>
      </w:r>
      <w:r w:rsidR="00040323">
        <w:rPr>
          <w:rFonts w:ascii="Times New Roman" w:hAnsi="Times New Roman" w:cs="Times New Roman"/>
          <w:sz w:val="24"/>
          <w:szCs w:val="24"/>
          <w:lang w:val="fr-FR"/>
        </w:rPr>
        <w:t xml:space="preserve"> cette étude </w:t>
      </w:r>
      <w:r w:rsidR="00485751">
        <w:rPr>
          <w:rFonts w:ascii="Times New Roman" w:hAnsi="Times New Roman" w:cs="Times New Roman"/>
          <w:sz w:val="24"/>
          <w:szCs w:val="24"/>
          <w:lang w:val="fr-FR"/>
        </w:rPr>
        <w:t>ainsi que</w:t>
      </w:r>
      <w:r w:rsidR="008E1DA8">
        <w:rPr>
          <w:rFonts w:ascii="Times New Roman" w:hAnsi="Times New Roman" w:cs="Times New Roman"/>
          <w:sz w:val="24"/>
          <w:szCs w:val="24"/>
          <w:lang w:val="fr-FR"/>
        </w:rPr>
        <w:t xml:space="preserve"> la </w:t>
      </w:r>
      <w:r w:rsidR="00040323">
        <w:rPr>
          <w:rFonts w:ascii="Times New Roman" w:hAnsi="Times New Roman" w:cs="Times New Roman"/>
          <w:sz w:val="24"/>
          <w:szCs w:val="24"/>
          <w:lang w:val="fr-FR"/>
        </w:rPr>
        <w:t xml:space="preserve">conclusion. </w:t>
      </w:r>
      <w:r w:rsidRPr="00AA3313">
        <w:rPr>
          <w:rFonts w:ascii="Times New Roman" w:hAnsi="Times New Roman" w:cs="Times New Roman"/>
          <w:sz w:val="24"/>
          <w:szCs w:val="24"/>
          <w:lang w:val="fr-FR"/>
        </w:rPr>
        <w:t>La bibliographie et les annexes s</w:t>
      </w:r>
      <w:r w:rsidR="00027D8C">
        <w:rPr>
          <w:rFonts w:ascii="Times New Roman" w:hAnsi="Times New Roman" w:cs="Times New Roman"/>
          <w:sz w:val="24"/>
          <w:szCs w:val="24"/>
          <w:lang w:val="fr-FR"/>
        </w:rPr>
        <w:t>e trouven</w:t>
      </w:r>
      <w:r w:rsidRPr="00AA3313">
        <w:rPr>
          <w:rFonts w:ascii="Times New Roman" w:hAnsi="Times New Roman" w:cs="Times New Roman"/>
          <w:sz w:val="24"/>
          <w:szCs w:val="24"/>
          <w:lang w:val="fr-FR"/>
        </w:rPr>
        <w:t>t</w:t>
      </w:r>
      <w:r w:rsidR="004F7DB4">
        <w:rPr>
          <w:rFonts w:ascii="Times New Roman" w:hAnsi="Times New Roman" w:cs="Times New Roman"/>
          <w:sz w:val="24"/>
          <w:szCs w:val="24"/>
          <w:lang w:val="fr-FR"/>
        </w:rPr>
        <w:t xml:space="preserve"> à la fin du mémoire.</w:t>
      </w:r>
    </w:p>
    <w:p w14:paraId="06D8733B" w14:textId="3D67026F" w:rsidR="003B4ADC" w:rsidRDefault="003B4ADC" w:rsidP="00E02729">
      <w:pPr>
        <w:spacing w:after="0" w:line="360" w:lineRule="auto"/>
        <w:jc w:val="both"/>
        <w:rPr>
          <w:rFonts w:ascii="Times New Roman" w:hAnsi="Times New Roman" w:cs="Times New Roman"/>
          <w:sz w:val="24"/>
          <w:szCs w:val="24"/>
          <w:lang w:val="fr-FR"/>
        </w:rPr>
      </w:pPr>
    </w:p>
    <w:p w14:paraId="33D53E55" w14:textId="6FC44085" w:rsidR="003B4ADC" w:rsidRDefault="003B4ADC" w:rsidP="00E02729">
      <w:pPr>
        <w:spacing w:after="0" w:line="360" w:lineRule="auto"/>
        <w:jc w:val="both"/>
        <w:rPr>
          <w:rFonts w:ascii="Times New Roman" w:hAnsi="Times New Roman" w:cs="Times New Roman"/>
          <w:sz w:val="24"/>
          <w:szCs w:val="24"/>
          <w:lang w:val="fr-FR"/>
        </w:rPr>
      </w:pPr>
    </w:p>
    <w:p w14:paraId="56EC2035" w14:textId="77777777" w:rsidR="003B4ADC" w:rsidRDefault="003B4ADC" w:rsidP="00E02729">
      <w:pPr>
        <w:spacing w:after="0" w:line="360" w:lineRule="auto"/>
        <w:jc w:val="both"/>
        <w:rPr>
          <w:rFonts w:ascii="Times New Roman" w:hAnsi="Times New Roman" w:cs="Times New Roman"/>
          <w:sz w:val="24"/>
          <w:szCs w:val="24"/>
          <w:lang w:val="fr-FR"/>
        </w:rPr>
      </w:pPr>
    </w:p>
    <w:p w14:paraId="138B547E" w14:textId="411D3817" w:rsidR="00FE2B2F" w:rsidRDefault="00FE2B2F" w:rsidP="0066208A">
      <w:pPr>
        <w:pStyle w:val="Heading1"/>
        <w:jc w:val="center"/>
        <w:rPr>
          <w:rFonts w:ascii="Times New Roman" w:hAnsi="Times New Roman" w:cs="Times New Roman"/>
          <w:b/>
          <w:bCs/>
          <w:color w:val="auto"/>
          <w:sz w:val="28"/>
          <w:szCs w:val="28"/>
          <w:lang w:val="fr-FR"/>
        </w:rPr>
      </w:pPr>
      <w:bookmarkStart w:id="20" w:name="_Toc41905424"/>
      <w:bookmarkStart w:id="21" w:name="_Toc50455505"/>
      <w:r w:rsidRPr="00D94B46">
        <w:rPr>
          <w:rFonts w:ascii="Times New Roman" w:hAnsi="Times New Roman" w:cs="Times New Roman"/>
          <w:b/>
          <w:bCs/>
          <w:color w:val="auto"/>
          <w:sz w:val="28"/>
          <w:szCs w:val="28"/>
          <w:lang w:val="fr-FR"/>
        </w:rPr>
        <w:lastRenderedPageBreak/>
        <w:t>Chapitre 2 : Revue de littérature</w:t>
      </w:r>
      <w:bookmarkEnd w:id="20"/>
      <w:bookmarkEnd w:id="21"/>
    </w:p>
    <w:p w14:paraId="18FDAB17" w14:textId="77777777" w:rsidR="0066208A" w:rsidRPr="0066208A" w:rsidRDefault="0066208A" w:rsidP="0066208A">
      <w:pPr>
        <w:rPr>
          <w:lang w:val="fr-FR"/>
        </w:rPr>
      </w:pPr>
    </w:p>
    <w:p w14:paraId="53B021A0" w14:textId="7503EE68" w:rsidR="00FE2B2F" w:rsidRPr="00027D8C" w:rsidRDefault="00FE2B2F" w:rsidP="00027D8C">
      <w:pPr>
        <w:pStyle w:val="Heading2"/>
        <w:spacing w:after="160"/>
        <w:rPr>
          <w:rFonts w:ascii="Times New Roman" w:hAnsi="Times New Roman" w:cs="Times New Roman"/>
          <w:color w:val="auto"/>
          <w:sz w:val="24"/>
          <w:szCs w:val="24"/>
          <w:u w:val="single"/>
          <w:lang w:val="fr-FR"/>
        </w:rPr>
      </w:pPr>
      <w:bookmarkStart w:id="22" w:name="_Toc41905425"/>
      <w:bookmarkStart w:id="23" w:name="_Toc50455506"/>
      <w:r w:rsidRPr="00027D8C">
        <w:rPr>
          <w:rFonts w:ascii="Times New Roman" w:hAnsi="Times New Roman" w:cs="Times New Roman"/>
          <w:color w:val="auto"/>
          <w:sz w:val="24"/>
          <w:szCs w:val="24"/>
          <w:u w:val="single"/>
          <w:lang w:val="fr-FR"/>
        </w:rPr>
        <w:t xml:space="preserve">2.1 </w:t>
      </w:r>
      <w:r w:rsidR="00DA08A1" w:rsidRPr="00027D8C">
        <w:rPr>
          <w:rFonts w:ascii="Times New Roman" w:hAnsi="Times New Roman" w:cs="Times New Roman"/>
          <w:color w:val="auto"/>
          <w:sz w:val="24"/>
          <w:szCs w:val="24"/>
          <w:u w:val="single"/>
          <w:lang w:val="fr-FR"/>
        </w:rPr>
        <w:t>C</w:t>
      </w:r>
      <w:r w:rsidRPr="00027D8C">
        <w:rPr>
          <w:rFonts w:ascii="Times New Roman" w:hAnsi="Times New Roman" w:cs="Times New Roman"/>
          <w:color w:val="auto"/>
          <w:sz w:val="24"/>
          <w:szCs w:val="24"/>
          <w:u w:val="single"/>
          <w:lang w:val="fr-FR"/>
        </w:rPr>
        <w:t>oncept de leadership</w:t>
      </w:r>
      <w:bookmarkEnd w:id="22"/>
      <w:bookmarkEnd w:id="23"/>
    </w:p>
    <w:p w14:paraId="29DB272F" w14:textId="6222C7E4" w:rsidR="009830EE" w:rsidRDefault="002E61E6" w:rsidP="00020CE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Pr="00D52CD8">
        <w:rPr>
          <w:rFonts w:ascii="Times New Roman" w:hAnsi="Times New Roman" w:cs="Times New Roman"/>
          <w:sz w:val="24"/>
          <w:szCs w:val="24"/>
        </w:rPr>
        <w:t xml:space="preserve">Le </w:t>
      </w:r>
      <w:r w:rsidR="002D7A87">
        <w:rPr>
          <w:rFonts w:ascii="Times New Roman" w:hAnsi="Times New Roman" w:cs="Times New Roman"/>
          <w:sz w:val="24"/>
          <w:szCs w:val="24"/>
        </w:rPr>
        <w:t>mot</w:t>
      </w:r>
      <w:r w:rsidRPr="00D52CD8">
        <w:rPr>
          <w:rFonts w:ascii="Times New Roman" w:hAnsi="Times New Roman" w:cs="Times New Roman"/>
          <w:sz w:val="24"/>
          <w:szCs w:val="24"/>
        </w:rPr>
        <w:t xml:space="preserve"> </w:t>
      </w:r>
      <w:r w:rsidR="009830EE">
        <w:rPr>
          <w:rFonts w:ascii="Times New Roman" w:hAnsi="Times New Roman" w:cs="Times New Roman"/>
          <w:sz w:val="24"/>
          <w:szCs w:val="24"/>
        </w:rPr>
        <w:t>«</w:t>
      </w:r>
      <w:r w:rsidR="007323E4">
        <w:rPr>
          <w:rFonts w:ascii="Times New Roman" w:hAnsi="Times New Roman" w:cs="Times New Roman"/>
          <w:sz w:val="24"/>
          <w:szCs w:val="24"/>
        </w:rPr>
        <w:t> </w:t>
      </w:r>
      <w:r w:rsidRPr="00D52CD8">
        <w:rPr>
          <w:rFonts w:ascii="Times New Roman" w:hAnsi="Times New Roman" w:cs="Times New Roman"/>
          <w:sz w:val="24"/>
          <w:szCs w:val="24"/>
        </w:rPr>
        <w:t>leadership</w:t>
      </w:r>
      <w:r w:rsidR="007323E4">
        <w:rPr>
          <w:rFonts w:ascii="Times New Roman" w:hAnsi="Times New Roman" w:cs="Times New Roman"/>
          <w:sz w:val="24"/>
          <w:szCs w:val="24"/>
        </w:rPr>
        <w:t> </w:t>
      </w:r>
      <w:r w:rsidR="009830EE">
        <w:rPr>
          <w:rFonts w:ascii="Times New Roman" w:hAnsi="Times New Roman" w:cs="Times New Roman"/>
          <w:sz w:val="24"/>
          <w:szCs w:val="24"/>
        </w:rPr>
        <w:t>»</w:t>
      </w:r>
      <w:r w:rsidRPr="00D52CD8">
        <w:rPr>
          <w:rFonts w:ascii="Times New Roman" w:hAnsi="Times New Roman" w:cs="Times New Roman"/>
          <w:sz w:val="24"/>
          <w:szCs w:val="24"/>
        </w:rPr>
        <w:t xml:space="preserve"> est composé de la racine anglaise « leader » qui se traduit par </w:t>
      </w:r>
      <w:r w:rsidR="00485751">
        <w:rPr>
          <w:rFonts w:ascii="Times New Roman" w:hAnsi="Times New Roman" w:cs="Times New Roman"/>
          <w:sz w:val="24"/>
          <w:szCs w:val="24"/>
        </w:rPr>
        <w:t>«</w:t>
      </w:r>
      <w:r w:rsidR="007323E4">
        <w:rPr>
          <w:rFonts w:ascii="Times New Roman" w:hAnsi="Times New Roman" w:cs="Times New Roman"/>
          <w:sz w:val="24"/>
          <w:szCs w:val="24"/>
        </w:rPr>
        <w:t> </w:t>
      </w:r>
      <w:r w:rsidRPr="00D52CD8">
        <w:rPr>
          <w:rFonts w:ascii="Times New Roman" w:hAnsi="Times New Roman" w:cs="Times New Roman"/>
          <w:sz w:val="24"/>
          <w:szCs w:val="24"/>
        </w:rPr>
        <w:t>chef</w:t>
      </w:r>
      <w:r w:rsidR="007323E4">
        <w:rPr>
          <w:rFonts w:ascii="Times New Roman" w:hAnsi="Times New Roman" w:cs="Times New Roman"/>
          <w:sz w:val="24"/>
          <w:szCs w:val="24"/>
        </w:rPr>
        <w:t> </w:t>
      </w:r>
      <w:r w:rsidR="00485751">
        <w:rPr>
          <w:rFonts w:ascii="Times New Roman" w:hAnsi="Times New Roman" w:cs="Times New Roman"/>
          <w:sz w:val="24"/>
          <w:szCs w:val="24"/>
        </w:rPr>
        <w:t>»</w:t>
      </w:r>
      <w:r w:rsidRPr="00D52CD8">
        <w:rPr>
          <w:rFonts w:ascii="Times New Roman" w:hAnsi="Times New Roman" w:cs="Times New Roman"/>
          <w:sz w:val="24"/>
          <w:szCs w:val="24"/>
        </w:rPr>
        <w:t>. Bien que certaines études aient remonté son origine à l’Égypte ancienne, 400 ans avant J.-C., il est communément reconnu qu</w:t>
      </w:r>
      <w:r w:rsidR="009830EE">
        <w:rPr>
          <w:rFonts w:ascii="Times New Roman" w:hAnsi="Times New Roman" w:cs="Times New Roman"/>
          <w:sz w:val="24"/>
          <w:szCs w:val="24"/>
        </w:rPr>
        <w:t>e l</w:t>
      </w:r>
      <w:r w:rsidRPr="00D52CD8">
        <w:rPr>
          <w:rFonts w:ascii="Times New Roman" w:hAnsi="Times New Roman" w:cs="Times New Roman"/>
          <w:sz w:val="24"/>
          <w:szCs w:val="24"/>
        </w:rPr>
        <w:t>’on doit ce</w:t>
      </w:r>
      <w:r>
        <w:rPr>
          <w:rFonts w:ascii="Times New Roman" w:hAnsi="Times New Roman" w:cs="Times New Roman"/>
          <w:sz w:val="24"/>
          <w:szCs w:val="24"/>
        </w:rPr>
        <w:t xml:space="preserve"> terme</w:t>
      </w:r>
      <w:r w:rsidRPr="00D52CD8">
        <w:rPr>
          <w:rFonts w:ascii="Times New Roman" w:hAnsi="Times New Roman" w:cs="Times New Roman"/>
          <w:sz w:val="24"/>
          <w:szCs w:val="24"/>
        </w:rPr>
        <w:t xml:space="preserve"> au parlement britannique (</w:t>
      </w:r>
      <w:r w:rsidR="00F22D91" w:rsidRPr="00F22D91">
        <w:rPr>
          <w:rFonts w:ascii="Times New Roman" w:hAnsi="Times New Roman" w:cs="Times New Roman"/>
          <w:sz w:val="24"/>
          <w:szCs w:val="24"/>
        </w:rPr>
        <w:t>Centre International de Développement et de Recherche</w:t>
      </w:r>
      <w:r w:rsidRPr="00D52CD8">
        <w:rPr>
          <w:rFonts w:ascii="Times New Roman" w:hAnsi="Times New Roman" w:cs="Times New Roman"/>
          <w:sz w:val="24"/>
          <w:szCs w:val="24"/>
        </w:rPr>
        <w:t xml:space="preserve">, 2010). Dans la langue française, un leader correspond </w:t>
      </w:r>
      <w:r>
        <w:rPr>
          <w:rFonts w:ascii="Times New Roman" w:hAnsi="Times New Roman" w:cs="Times New Roman"/>
          <w:sz w:val="24"/>
          <w:szCs w:val="24"/>
        </w:rPr>
        <w:t xml:space="preserve">concrètement </w:t>
      </w:r>
      <w:r w:rsidRPr="00D52CD8">
        <w:rPr>
          <w:rFonts w:ascii="Times New Roman" w:hAnsi="Times New Roman" w:cs="Times New Roman"/>
          <w:sz w:val="24"/>
          <w:szCs w:val="24"/>
        </w:rPr>
        <w:t>à un</w:t>
      </w:r>
      <w:r w:rsidR="00485751">
        <w:rPr>
          <w:rFonts w:ascii="Times New Roman" w:hAnsi="Times New Roman" w:cs="Times New Roman"/>
          <w:sz w:val="24"/>
          <w:szCs w:val="24"/>
        </w:rPr>
        <w:t>e personne qui mène,</w:t>
      </w:r>
      <w:r w:rsidR="00EE6963">
        <w:rPr>
          <w:rFonts w:ascii="Times New Roman" w:hAnsi="Times New Roman" w:cs="Times New Roman"/>
          <w:sz w:val="24"/>
          <w:szCs w:val="24"/>
        </w:rPr>
        <w:t xml:space="preserve"> </w:t>
      </w:r>
      <w:r w:rsidR="00A62D4A">
        <w:rPr>
          <w:rFonts w:ascii="Times New Roman" w:hAnsi="Times New Roman" w:cs="Times New Roman"/>
          <w:sz w:val="24"/>
          <w:szCs w:val="24"/>
        </w:rPr>
        <w:t xml:space="preserve">une personne </w:t>
      </w:r>
      <w:r w:rsidR="00485751">
        <w:rPr>
          <w:rFonts w:ascii="Times New Roman" w:hAnsi="Times New Roman" w:cs="Times New Roman"/>
          <w:sz w:val="24"/>
          <w:szCs w:val="24"/>
        </w:rPr>
        <w:t xml:space="preserve">possédant des talents oratoires, </w:t>
      </w:r>
      <w:r w:rsidRPr="00D52CD8">
        <w:rPr>
          <w:rFonts w:ascii="Times New Roman" w:hAnsi="Times New Roman" w:cs="Times New Roman"/>
          <w:sz w:val="24"/>
          <w:szCs w:val="24"/>
        </w:rPr>
        <w:t>capable</w:t>
      </w:r>
      <w:r w:rsidR="007323E4">
        <w:rPr>
          <w:rFonts w:ascii="Times New Roman" w:hAnsi="Times New Roman" w:cs="Times New Roman"/>
          <w:sz w:val="24"/>
          <w:szCs w:val="24"/>
        </w:rPr>
        <w:t xml:space="preserve">s </w:t>
      </w:r>
      <w:r w:rsidRPr="00D52CD8">
        <w:rPr>
          <w:rFonts w:ascii="Times New Roman" w:hAnsi="Times New Roman" w:cs="Times New Roman"/>
          <w:sz w:val="24"/>
          <w:szCs w:val="24"/>
        </w:rPr>
        <w:t xml:space="preserve">d’influencer et d’apporter un changement. </w:t>
      </w:r>
      <w:r w:rsidR="00AE48D6">
        <w:rPr>
          <w:rFonts w:ascii="Times New Roman" w:hAnsi="Times New Roman" w:cs="Times New Roman"/>
          <w:sz w:val="24"/>
          <w:szCs w:val="24"/>
        </w:rPr>
        <w:t>Il</w:t>
      </w:r>
      <w:r w:rsidR="00485751">
        <w:rPr>
          <w:rFonts w:ascii="Times New Roman" w:hAnsi="Times New Roman" w:cs="Times New Roman"/>
          <w:sz w:val="24"/>
          <w:szCs w:val="24"/>
        </w:rPr>
        <w:t xml:space="preserve"> </w:t>
      </w:r>
      <w:r w:rsidR="009830EE">
        <w:rPr>
          <w:rFonts w:ascii="Times New Roman" w:hAnsi="Times New Roman" w:cs="Times New Roman"/>
          <w:sz w:val="24"/>
          <w:szCs w:val="24"/>
        </w:rPr>
        <w:t>faut faire attention</w:t>
      </w:r>
      <w:r w:rsidR="00485751">
        <w:rPr>
          <w:rFonts w:ascii="Times New Roman" w:hAnsi="Times New Roman" w:cs="Times New Roman"/>
          <w:sz w:val="24"/>
          <w:szCs w:val="24"/>
        </w:rPr>
        <w:t xml:space="preserve"> de ne pas </w:t>
      </w:r>
      <w:r w:rsidRPr="00D52CD8">
        <w:rPr>
          <w:rFonts w:ascii="Times New Roman" w:hAnsi="Times New Roman" w:cs="Times New Roman"/>
          <w:sz w:val="24"/>
          <w:szCs w:val="24"/>
        </w:rPr>
        <w:t>confondre</w:t>
      </w:r>
      <w:r w:rsidR="00EE6963">
        <w:rPr>
          <w:rFonts w:ascii="Times New Roman" w:hAnsi="Times New Roman" w:cs="Times New Roman"/>
          <w:sz w:val="24"/>
          <w:szCs w:val="24"/>
        </w:rPr>
        <w:t xml:space="preserve"> </w:t>
      </w:r>
      <w:r w:rsidRPr="00D52CD8">
        <w:rPr>
          <w:rFonts w:ascii="Times New Roman" w:hAnsi="Times New Roman" w:cs="Times New Roman"/>
          <w:sz w:val="24"/>
          <w:szCs w:val="24"/>
        </w:rPr>
        <w:t>un</w:t>
      </w:r>
      <w:r w:rsidR="00485751">
        <w:rPr>
          <w:rFonts w:ascii="Times New Roman" w:hAnsi="Times New Roman" w:cs="Times New Roman"/>
          <w:sz w:val="24"/>
          <w:szCs w:val="24"/>
        </w:rPr>
        <w:t>e personne gestionnaire</w:t>
      </w:r>
      <w:r w:rsidR="00EE6963">
        <w:rPr>
          <w:rFonts w:ascii="Times New Roman" w:hAnsi="Times New Roman" w:cs="Times New Roman"/>
          <w:sz w:val="24"/>
          <w:szCs w:val="24"/>
        </w:rPr>
        <w:t xml:space="preserve"> </w:t>
      </w:r>
      <w:r w:rsidRPr="00D52CD8">
        <w:rPr>
          <w:rFonts w:ascii="Times New Roman" w:hAnsi="Times New Roman" w:cs="Times New Roman"/>
          <w:sz w:val="24"/>
          <w:szCs w:val="24"/>
        </w:rPr>
        <w:t>avec un</w:t>
      </w:r>
      <w:r w:rsidR="00485751">
        <w:rPr>
          <w:rFonts w:ascii="Times New Roman" w:hAnsi="Times New Roman" w:cs="Times New Roman"/>
          <w:sz w:val="24"/>
          <w:szCs w:val="24"/>
        </w:rPr>
        <w:t>e personne</w:t>
      </w:r>
      <w:r w:rsidRPr="00D52CD8">
        <w:rPr>
          <w:rFonts w:ascii="Times New Roman" w:hAnsi="Times New Roman" w:cs="Times New Roman"/>
          <w:sz w:val="24"/>
          <w:szCs w:val="24"/>
        </w:rPr>
        <w:t xml:space="preserve"> leader. </w:t>
      </w:r>
      <w:r w:rsidR="00050834">
        <w:rPr>
          <w:rFonts w:ascii="Times New Roman" w:hAnsi="Times New Roman" w:cs="Times New Roman"/>
          <w:sz w:val="24"/>
          <w:szCs w:val="24"/>
        </w:rPr>
        <w:t>U</w:t>
      </w:r>
      <w:r w:rsidRPr="00D52CD8">
        <w:rPr>
          <w:rFonts w:ascii="Times New Roman" w:hAnsi="Times New Roman" w:cs="Times New Roman"/>
          <w:sz w:val="24"/>
          <w:szCs w:val="24"/>
        </w:rPr>
        <w:t xml:space="preserve">n </w:t>
      </w:r>
      <w:r w:rsidR="00050834">
        <w:rPr>
          <w:rFonts w:ascii="Times New Roman" w:hAnsi="Times New Roman" w:cs="Times New Roman"/>
          <w:sz w:val="24"/>
          <w:szCs w:val="24"/>
        </w:rPr>
        <w:t>gestionnaire</w:t>
      </w:r>
      <w:r w:rsidR="00EE6963">
        <w:rPr>
          <w:rFonts w:ascii="Times New Roman" w:hAnsi="Times New Roman" w:cs="Times New Roman"/>
          <w:sz w:val="24"/>
          <w:szCs w:val="24"/>
        </w:rPr>
        <w:t xml:space="preserve"> </w:t>
      </w:r>
      <w:r w:rsidRPr="00D52CD8">
        <w:rPr>
          <w:rFonts w:ascii="Times New Roman" w:hAnsi="Times New Roman" w:cs="Times New Roman"/>
          <w:sz w:val="24"/>
          <w:szCs w:val="24"/>
        </w:rPr>
        <w:t>peut être un bon leader</w:t>
      </w:r>
      <w:r w:rsidR="00EE6963">
        <w:rPr>
          <w:rFonts w:ascii="Times New Roman" w:hAnsi="Times New Roman" w:cs="Times New Roman"/>
          <w:sz w:val="24"/>
          <w:szCs w:val="24"/>
        </w:rPr>
        <w:t>,</w:t>
      </w:r>
      <w:r w:rsidRPr="00D52CD8">
        <w:rPr>
          <w:rFonts w:ascii="Times New Roman" w:hAnsi="Times New Roman" w:cs="Times New Roman"/>
          <w:sz w:val="24"/>
          <w:szCs w:val="24"/>
        </w:rPr>
        <w:t xml:space="preserve"> mais </w:t>
      </w:r>
      <w:r>
        <w:rPr>
          <w:rFonts w:ascii="Times New Roman" w:hAnsi="Times New Roman" w:cs="Times New Roman"/>
          <w:sz w:val="24"/>
          <w:szCs w:val="24"/>
        </w:rPr>
        <w:t>les caractéristiques d’un bon gestionnaire ne sont</w:t>
      </w:r>
      <w:r w:rsidRPr="00D52CD8">
        <w:rPr>
          <w:rFonts w:ascii="Times New Roman" w:hAnsi="Times New Roman" w:cs="Times New Roman"/>
          <w:sz w:val="24"/>
          <w:szCs w:val="24"/>
        </w:rPr>
        <w:t xml:space="preserve"> </w:t>
      </w:r>
      <w:r>
        <w:rPr>
          <w:rFonts w:ascii="Times New Roman" w:hAnsi="Times New Roman" w:cs="Times New Roman"/>
          <w:sz w:val="24"/>
          <w:szCs w:val="24"/>
        </w:rPr>
        <w:t>pas s</w:t>
      </w:r>
      <w:r w:rsidRPr="00D52CD8">
        <w:rPr>
          <w:rFonts w:ascii="Times New Roman" w:hAnsi="Times New Roman" w:cs="Times New Roman"/>
          <w:sz w:val="24"/>
          <w:szCs w:val="24"/>
        </w:rPr>
        <w:t>ystématiquement liées</w:t>
      </w:r>
      <w:r>
        <w:rPr>
          <w:rFonts w:ascii="Times New Roman" w:hAnsi="Times New Roman" w:cs="Times New Roman"/>
          <w:sz w:val="24"/>
          <w:szCs w:val="24"/>
        </w:rPr>
        <w:t xml:space="preserve"> à c</w:t>
      </w:r>
      <w:r w:rsidR="00485751">
        <w:rPr>
          <w:rFonts w:ascii="Times New Roman" w:hAnsi="Times New Roman" w:cs="Times New Roman"/>
          <w:sz w:val="24"/>
          <w:szCs w:val="24"/>
        </w:rPr>
        <w:t>elles</w:t>
      </w:r>
      <w:r>
        <w:rPr>
          <w:rFonts w:ascii="Times New Roman" w:hAnsi="Times New Roman" w:cs="Times New Roman"/>
          <w:sz w:val="24"/>
          <w:szCs w:val="24"/>
        </w:rPr>
        <w:t xml:space="preserve"> d’un leader</w:t>
      </w:r>
      <w:r w:rsidRPr="00D52CD8">
        <w:rPr>
          <w:rFonts w:ascii="Times New Roman" w:hAnsi="Times New Roman" w:cs="Times New Roman"/>
          <w:sz w:val="24"/>
          <w:szCs w:val="24"/>
        </w:rPr>
        <w:t xml:space="preserve">. </w:t>
      </w:r>
      <w:r w:rsidR="00485751">
        <w:rPr>
          <w:rFonts w:ascii="Times New Roman" w:hAnsi="Times New Roman" w:cs="Times New Roman"/>
          <w:sz w:val="24"/>
          <w:szCs w:val="24"/>
        </w:rPr>
        <w:t>En effet, u</w:t>
      </w:r>
      <w:r w:rsidRPr="00D52CD8">
        <w:rPr>
          <w:rFonts w:ascii="Times New Roman" w:hAnsi="Times New Roman" w:cs="Times New Roman"/>
          <w:sz w:val="24"/>
          <w:szCs w:val="24"/>
        </w:rPr>
        <w:t xml:space="preserve">n gestionnaire </w:t>
      </w:r>
      <w:r w:rsidR="00F33E36">
        <w:rPr>
          <w:rFonts w:ascii="Times New Roman" w:hAnsi="Times New Roman" w:cs="Times New Roman"/>
          <w:sz w:val="24"/>
          <w:szCs w:val="24"/>
        </w:rPr>
        <w:t>possède</w:t>
      </w:r>
      <w:r w:rsidRPr="00D52CD8">
        <w:rPr>
          <w:rFonts w:ascii="Times New Roman" w:hAnsi="Times New Roman" w:cs="Times New Roman"/>
          <w:sz w:val="24"/>
          <w:szCs w:val="24"/>
        </w:rPr>
        <w:t xml:space="preserve"> d’abord «</w:t>
      </w:r>
      <w:r>
        <w:rPr>
          <w:rFonts w:ascii="Times New Roman" w:hAnsi="Times New Roman" w:cs="Times New Roman"/>
          <w:sz w:val="24"/>
          <w:szCs w:val="24"/>
        </w:rPr>
        <w:t> d</w:t>
      </w:r>
      <w:r w:rsidRPr="00D52CD8">
        <w:rPr>
          <w:rFonts w:ascii="Times New Roman" w:hAnsi="Times New Roman" w:cs="Times New Roman"/>
          <w:sz w:val="24"/>
          <w:szCs w:val="24"/>
        </w:rPr>
        <w:t>es capacités pour l</w:t>
      </w:r>
      <w:r>
        <w:rPr>
          <w:rFonts w:ascii="Times New Roman" w:hAnsi="Times New Roman" w:cs="Times New Roman"/>
          <w:sz w:val="24"/>
          <w:szCs w:val="24"/>
        </w:rPr>
        <w:t>’</w:t>
      </w:r>
      <w:r w:rsidRPr="00D52CD8">
        <w:rPr>
          <w:rFonts w:ascii="Times New Roman" w:hAnsi="Times New Roman" w:cs="Times New Roman"/>
          <w:sz w:val="24"/>
          <w:szCs w:val="24"/>
        </w:rPr>
        <w:t>administration, sans pour autant</w:t>
      </w:r>
      <w:r w:rsidR="00485751" w:rsidRPr="00D52CD8">
        <w:rPr>
          <w:rFonts w:ascii="Times New Roman" w:hAnsi="Times New Roman" w:cs="Times New Roman"/>
          <w:sz w:val="24"/>
          <w:szCs w:val="24"/>
        </w:rPr>
        <w:t xml:space="preserve"> </w:t>
      </w:r>
      <w:r w:rsidR="007323E4">
        <w:rPr>
          <w:rFonts w:ascii="Times New Roman" w:hAnsi="Times New Roman" w:cs="Times New Roman"/>
          <w:sz w:val="24"/>
          <w:szCs w:val="24"/>
        </w:rPr>
        <w:t>“</w:t>
      </w:r>
      <w:r w:rsidR="00485751" w:rsidRPr="00D52CD8">
        <w:rPr>
          <w:rFonts w:ascii="Times New Roman" w:hAnsi="Times New Roman" w:cs="Times New Roman"/>
          <w:sz w:val="24"/>
          <w:szCs w:val="24"/>
        </w:rPr>
        <w:t>mener</w:t>
      </w:r>
      <w:r w:rsidR="007323E4">
        <w:rPr>
          <w:rFonts w:ascii="Times New Roman" w:hAnsi="Times New Roman" w:cs="Times New Roman"/>
          <w:sz w:val="24"/>
          <w:szCs w:val="24"/>
        </w:rPr>
        <w:t>”</w:t>
      </w:r>
      <w:r w:rsidRPr="00D52CD8">
        <w:rPr>
          <w:rFonts w:ascii="Times New Roman" w:hAnsi="Times New Roman" w:cs="Times New Roman"/>
          <w:sz w:val="24"/>
          <w:szCs w:val="24"/>
        </w:rPr>
        <w:t xml:space="preserve"> le groupe</w:t>
      </w:r>
      <w:r>
        <w:rPr>
          <w:rFonts w:ascii="Times New Roman" w:hAnsi="Times New Roman" w:cs="Times New Roman"/>
          <w:sz w:val="24"/>
          <w:szCs w:val="24"/>
        </w:rPr>
        <w:t xml:space="preserve">, </w:t>
      </w:r>
      <w:r w:rsidRPr="00D52CD8">
        <w:rPr>
          <w:rFonts w:ascii="Times New Roman" w:hAnsi="Times New Roman" w:cs="Times New Roman"/>
          <w:sz w:val="24"/>
          <w:szCs w:val="24"/>
        </w:rPr>
        <w:t>l</w:t>
      </w:r>
      <w:r>
        <w:rPr>
          <w:rFonts w:ascii="Times New Roman" w:hAnsi="Times New Roman" w:cs="Times New Roman"/>
          <w:sz w:val="24"/>
          <w:szCs w:val="24"/>
        </w:rPr>
        <w:t>’</w:t>
      </w:r>
      <w:r w:rsidRPr="00D52CD8">
        <w:rPr>
          <w:rFonts w:ascii="Times New Roman" w:hAnsi="Times New Roman" w:cs="Times New Roman"/>
          <w:sz w:val="24"/>
          <w:szCs w:val="24"/>
        </w:rPr>
        <w:t>organisation ou le pays à un autre stade de son développement</w:t>
      </w:r>
      <w:r>
        <w:rPr>
          <w:rFonts w:ascii="Times New Roman" w:hAnsi="Times New Roman" w:cs="Times New Roman"/>
          <w:sz w:val="24"/>
          <w:szCs w:val="24"/>
        </w:rPr>
        <w:t xml:space="preserve"> » </w:t>
      </w:r>
      <w:r w:rsidRPr="00D52CD8">
        <w:rPr>
          <w:rFonts w:ascii="Times New Roman" w:hAnsi="Times New Roman" w:cs="Times New Roman"/>
          <w:sz w:val="24"/>
          <w:szCs w:val="24"/>
        </w:rPr>
        <w:t>(Wassouo, 2018, p.24).</w:t>
      </w:r>
      <w:r>
        <w:rPr>
          <w:rFonts w:ascii="Times New Roman" w:hAnsi="Times New Roman" w:cs="Times New Roman"/>
          <w:sz w:val="24"/>
          <w:szCs w:val="24"/>
        </w:rPr>
        <w:t xml:space="preserve"> </w:t>
      </w:r>
    </w:p>
    <w:p w14:paraId="04A5AA50" w14:textId="78B92314" w:rsidR="004C73B6" w:rsidRDefault="002E61E6" w:rsidP="002E61E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Le leadership a longtemps été associé uniquement à la sphère politique.</w:t>
      </w:r>
      <w:r w:rsidR="009830EE">
        <w:rPr>
          <w:rFonts w:ascii="Times New Roman" w:hAnsi="Times New Roman" w:cs="Times New Roman"/>
          <w:sz w:val="24"/>
          <w:szCs w:val="24"/>
        </w:rPr>
        <w:t xml:space="preserve"> Or</w:t>
      </w:r>
      <w:r>
        <w:rPr>
          <w:rFonts w:ascii="Times New Roman" w:hAnsi="Times New Roman" w:cs="Times New Roman"/>
          <w:sz w:val="24"/>
          <w:szCs w:val="24"/>
        </w:rPr>
        <w:t>, de nos jours, le concept de leadership est commun dans divers domaines, comme ce</w:t>
      </w:r>
      <w:r w:rsidR="009830EE">
        <w:rPr>
          <w:rFonts w:ascii="Times New Roman" w:hAnsi="Times New Roman" w:cs="Times New Roman"/>
          <w:sz w:val="24"/>
          <w:szCs w:val="24"/>
        </w:rPr>
        <w:t>ux</w:t>
      </w:r>
      <w:r>
        <w:rPr>
          <w:rFonts w:ascii="Times New Roman" w:hAnsi="Times New Roman" w:cs="Times New Roman"/>
          <w:sz w:val="24"/>
          <w:szCs w:val="24"/>
        </w:rPr>
        <w:t xml:space="preserve"> de l’économie, de la santé, du sport</w:t>
      </w:r>
      <w:r w:rsidR="009830EE">
        <w:rPr>
          <w:rFonts w:ascii="Times New Roman" w:hAnsi="Times New Roman" w:cs="Times New Roman"/>
          <w:sz w:val="24"/>
          <w:szCs w:val="24"/>
        </w:rPr>
        <w:t xml:space="preserve"> ou encore</w:t>
      </w:r>
      <w:r w:rsidR="00EE6963">
        <w:rPr>
          <w:rFonts w:ascii="Times New Roman" w:hAnsi="Times New Roman" w:cs="Times New Roman"/>
          <w:sz w:val="24"/>
          <w:szCs w:val="24"/>
        </w:rPr>
        <w:t xml:space="preserve">, </w:t>
      </w:r>
      <w:r>
        <w:rPr>
          <w:rFonts w:ascii="Times New Roman" w:hAnsi="Times New Roman" w:cs="Times New Roman"/>
          <w:sz w:val="24"/>
          <w:szCs w:val="24"/>
        </w:rPr>
        <w:t>de la culture</w:t>
      </w:r>
      <w:r w:rsidR="00EE6963">
        <w:rPr>
          <w:rFonts w:ascii="Times New Roman" w:hAnsi="Times New Roman" w:cs="Times New Roman"/>
          <w:sz w:val="24"/>
          <w:szCs w:val="24"/>
        </w:rPr>
        <w:t xml:space="preserve">, </w:t>
      </w:r>
      <w:r>
        <w:rPr>
          <w:rFonts w:ascii="Times New Roman" w:hAnsi="Times New Roman" w:cs="Times New Roman"/>
          <w:sz w:val="24"/>
          <w:szCs w:val="24"/>
        </w:rPr>
        <w:t>tant c’est un atout recherché (</w:t>
      </w:r>
      <w:r w:rsidR="00FD2FDB" w:rsidRPr="00D52CD8">
        <w:rPr>
          <w:rFonts w:ascii="Times New Roman" w:hAnsi="Times New Roman" w:cs="Times New Roman"/>
          <w:sz w:val="24"/>
          <w:szCs w:val="24"/>
        </w:rPr>
        <w:t>Wassouo, 2018, p.2</w:t>
      </w:r>
      <w:r>
        <w:rPr>
          <w:rFonts w:ascii="Times New Roman" w:hAnsi="Times New Roman" w:cs="Times New Roman"/>
          <w:sz w:val="24"/>
          <w:szCs w:val="24"/>
        </w:rPr>
        <w:t>.).</w:t>
      </w:r>
      <w:r w:rsidR="009830EE">
        <w:rPr>
          <w:rFonts w:ascii="Times New Roman" w:hAnsi="Times New Roman" w:cs="Times New Roman"/>
          <w:sz w:val="24"/>
          <w:szCs w:val="24"/>
        </w:rPr>
        <w:t xml:space="preserve"> De fait, a</w:t>
      </w:r>
      <w:r w:rsidRPr="00990104">
        <w:rPr>
          <w:rFonts w:ascii="Times New Roman" w:hAnsi="Times New Roman" w:cs="Times New Roman"/>
          <w:sz w:val="24"/>
          <w:szCs w:val="24"/>
        </w:rPr>
        <w:t xml:space="preserve">près </w:t>
      </w:r>
      <w:r w:rsidR="009830EE">
        <w:rPr>
          <w:rFonts w:ascii="Times New Roman" w:hAnsi="Times New Roman" w:cs="Times New Roman"/>
          <w:sz w:val="24"/>
          <w:szCs w:val="24"/>
        </w:rPr>
        <w:t>avoir revu la littérature et vu la multitude de domaines où le concept s’applique,</w:t>
      </w:r>
      <w:r w:rsidRPr="00990104">
        <w:rPr>
          <w:rFonts w:ascii="Times New Roman" w:hAnsi="Times New Roman" w:cs="Times New Roman"/>
          <w:sz w:val="24"/>
          <w:szCs w:val="24"/>
        </w:rPr>
        <w:t xml:space="preserve"> </w:t>
      </w:r>
      <w:r w:rsidR="009830EE">
        <w:rPr>
          <w:rFonts w:ascii="Times New Roman" w:hAnsi="Times New Roman" w:cs="Times New Roman"/>
          <w:sz w:val="24"/>
          <w:szCs w:val="24"/>
        </w:rPr>
        <w:t>il est difficile de contredire</w:t>
      </w:r>
      <w:r w:rsidRPr="00990104">
        <w:rPr>
          <w:rFonts w:ascii="Times New Roman" w:hAnsi="Times New Roman" w:cs="Times New Roman"/>
          <w:sz w:val="24"/>
          <w:szCs w:val="24"/>
        </w:rPr>
        <w:t xml:space="preserve"> Bass (19</w:t>
      </w:r>
      <w:r w:rsidR="004C73B6">
        <w:rPr>
          <w:rFonts w:ascii="Times New Roman" w:hAnsi="Times New Roman" w:cs="Times New Roman"/>
          <w:sz w:val="24"/>
          <w:szCs w:val="24"/>
        </w:rPr>
        <w:t>90</w:t>
      </w:r>
      <w:r w:rsidRPr="00990104">
        <w:rPr>
          <w:rFonts w:ascii="Times New Roman" w:hAnsi="Times New Roman" w:cs="Times New Roman"/>
          <w:sz w:val="24"/>
          <w:szCs w:val="24"/>
        </w:rPr>
        <w:t xml:space="preserve">), Dorfman (1996) ou encore Stodgill (1974) sur le fait qu’il est difficile d’arriver à un véritable consensus sur la définition du leadership. </w:t>
      </w:r>
      <w:r>
        <w:rPr>
          <w:rFonts w:ascii="Times New Roman" w:hAnsi="Times New Roman" w:cs="Times New Roman"/>
          <w:sz w:val="24"/>
          <w:szCs w:val="24"/>
        </w:rPr>
        <w:t>Pour illustrer cette pluralité définitionnelle, on peut mettre en évidence l</w:t>
      </w:r>
      <w:r w:rsidR="003F01F2">
        <w:rPr>
          <w:rFonts w:ascii="Times New Roman" w:hAnsi="Times New Roman" w:cs="Times New Roman"/>
          <w:sz w:val="24"/>
          <w:szCs w:val="24"/>
        </w:rPr>
        <w:t>es multiples définitions répertorié</w:t>
      </w:r>
      <w:r w:rsidR="007323E4">
        <w:rPr>
          <w:rFonts w:ascii="Times New Roman" w:hAnsi="Times New Roman" w:cs="Times New Roman"/>
          <w:sz w:val="24"/>
          <w:szCs w:val="24"/>
        </w:rPr>
        <w:t>es</w:t>
      </w:r>
      <w:r w:rsidR="003F01F2">
        <w:rPr>
          <w:rFonts w:ascii="Times New Roman" w:hAnsi="Times New Roman" w:cs="Times New Roman"/>
          <w:sz w:val="24"/>
          <w:szCs w:val="24"/>
        </w:rPr>
        <w:t xml:space="preserve"> </w:t>
      </w:r>
      <w:r w:rsidR="003F01F2" w:rsidRPr="00215F1C">
        <w:rPr>
          <w:rFonts w:ascii="Times New Roman" w:hAnsi="Times New Roman" w:cs="Times New Roman"/>
          <w:sz w:val="24"/>
          <w:szCs w:val="24"/>
        </w:rPr>
        <w:t>par Yulk</w:t>
      </w:r>
      <w:r w:rsidR="003F01F2">
        <w:rPr>
          <w:rFonts w:ascii="Times New Roman" w:hAnsi="Times New Roman" w:cs="Times New Roman"/>
          <w:sz w:val="24"/>
          <w:szCs w:val="24"/>
        </w:rPr>
        <w:t xml:space="preserve"> (2002, p.3) entre 1959 et 1999.</w:t>
      </w:r>
      <w:r w:rsidR="00A05ADF">
        <w:rPr>
          <w:rFonts w:ascii="Times New Roman" w:hAnsi="Times New Roman" w:cs="Times New Roman"/>
          <w:sz w:val="24"/>
          <w:szCs w:val="24"/>
        </w:rPr>
        <w:t xml:space="preserve"> L</w:t>
      </w:r>
      <w:r w:rsidR="009C476B">
        <w:rPr>
          <w:rFonts w:ascii="Times New Roman" w:hAnsi="Times New Roman" w:cs="Times New Roman"/>
          <w:sz w:val="24"/>
          <w:szCs w:val="24"/>
        </w:rPr>
        <w:t>e l</w:t>
      </w:r>
      <w:r w:rsidR="00027386">
        <w:rPr>
          <w:rFonts w:ascii="Times New Roman" w:hAnsi="Times New Roman" w:cs="Times New Roman"/>
          <w:sz w:val="24"/>
          <w:szCs w:val="24"/>
        </w:rPr>
        <w:t>eadership est la mise en commun de ressources par des individus dans l</w:t>
      </w:r>
      <w:r w:rsidR="00A05ADF">
        <w:rPr>
          <w:rFonts w:ascii="Times New Roman" w:hAnsi="Times New Roman" w:cs="Times New Roman"/>
          <w:sz w:val="24"/>
          <w:szCs w:val="24"/>
        </w:rPr>
        <w:t xml:space="preserve">’optique de motiver des </w:t>
      </w:r>
      <w:r w:rsidRPr="0007488F">
        <w:rPr>
          <w:rFonts w:ascii="Times New Roman" w:hAnsi="Times New Roman" w:cs="Times New Roman"/>
          <w:sz w:val="24"/>
          <w:szCs w:val="24"/>
        </w:rPr>
        <w:t>subordonnés</w:t>
      </w:r>
      <w:r w:rsidR="006552FD">
        <w:rPr>
          <w:rFonts w:ascii="Times New Roman" w:hAnsi="Times New Roman" w:cs="Times New Roman"/>
          <w:sz w:val="24"/>
          <w:szCs w:val="24"/>
        </w:rPr>
        <w:t xml:space="preserve"> (Burn, 1978)</w:t>
      </w:r>
      <w:r w:rsidR="007323E4">
        <w:rPr>
          <w:rFonts w:ascii="Times New Roman" w:hAnsi="Times New Roman" w:cs="Times New Roman"/>
          <w:sz w:val="24"/>
          <w:szCs w:val="24"/>
        </w:rPr>
        <w:t> ;</w:t>
      </w:r>
      <w:r>
        <w:rPr>
          <w:rFonts w:ascii="Times New Roman" w:hAnsi="Times New Roman" w:cs="Times New Roman"/>
          <w:sz w:val="24"/>
          <w:szCs w:val="24"/>
        </w:rPr>
        <w:t xml:space="preserve"> ou encore</w:t>
      </w:r>
      <w:r w:rsidR="009C476B">
        <w:rPr>
          <w:rFonts w:ascii="Times New Roman" w:hAnsi="Times New Roman" w:cs="Times New Roman"/>
          <w:sz w:val="24"/>
          <w:szCs w:val="24"/>
        </w:rPr>
        <w:t xml:space="preserve"> l</w:t>
      </w:r>
      <w:r>
        <w:rPr>
          <w:rFonts w:ascii="Times New Roman" w:hAnsi="Times New Roman" w:cs="Times New Roman"/>
          <w:sz w:val="24"/>
          <w:szCs w:val="24"/>
        </w:rPr>
        <w:t>e leadership est u</w:t>
      </w:r>
      <w:r w:rsidRPr="0007488F">
        <w:rPr>
          <w:rFonts w:ascii="Times New Roman" w:hAnsi="Times New Roman" w:cs="Times New Roman"/>
          <w:sz w:val="24"/>
          <w:szCs w:val="24"/>
        </w:rPr>
        <w:t xml:space="preserve">n processus </w:t>
      </w:r>
      <w:r w:rsidR="009C476B">
        <w:rPr>
          <w:rFonts w:ascii="Times New Roman" w:hAnsi="Times New Roman" w:cs="Times New Roman"/>
          <w:sz w:val="24"/>
          <w:szCs w:val="24"/>
        </w:rPr>
        <w:t xml:space="preserve">volontaire </w:t>
      </w:r>
      <w:r w:rsidRPr="0007488F">
        <w:rPr>
          <w:rFonts w:ascii="Times New Roman" w:hAnsi="Times New Roman" w:cs="Times New Roman"/>
          <w:sz w:val="24"/>
          <w:szCs w:val="24"/>
        </w:rPr>
        <w:t>qui</w:t>
      </w:r>
      <w:r w:rsidR="009C476B">
        <w:rPr>
          <w:rFonts w:ascii="Times New Roman" w:hAnsi="Times New Roman" w:cs="Times New Roman"/>
          <w:sz w:val="24"/>
          <w:szCs w:val="24"/>
        </w:rPr>
        <w:t xml:space="preserve"> a pour finalité d’accomplir un but à travers un effort collectif </w:t>
      </w:r>
      <w:r w:rsidR="006552FD" w:rsidRPr="006552FD">
        <w:rPr>
          <w:rFonts w:ascii="Times New Roman" w:hAnsi="Times New Roman" w:cs="Times New Roman"/>
          <w:sz w:val="24"/>
          <w:szCs w:val="24"/>
        </w:rPr>
        <w:t>» (Jacobs &amp; Jaques,</w:t>
      </w:r>
      <w:r w:rsidR="006552FD">
        <w:rPr>
          <w:rFonts w:ascii="Times New Roman" w:hAnsi="Times New Roman" w:cs="Times New Roman"/>
          <w:sz w:val="24"/>
          <w:szCs w:val="24"/>
        </w:rPr>
        <w:t xml:space="preserve"> </w:t>
      </w:r>
      <w:r w:rsidR="006552FD" w:rsidRPr="006552FD">
        <w:rPr>
          <w:rFonts w:ascii="Times New Roman" w:hAnsi="Times New Roman" w:cs="Times New Roman"/>
          <w:sz w:val="24"/>
          <w:szCs w:val="24"/>
        </w:rPr>
        <w:t xml:space="preserve">1990) </w:t>
      </w:r>
      <w:r>
        <w:rPr>
          <w:rFonts w:ascii="Times New Roman" w:hAnsi="Times New Roman" w:cs="Times New Roman"/>
          <w:sz w:val="24"/>
          <w:szCs w:val="24"/>
        </w:rPr>
        <w:t>ou</w:t>
      </w:r>
      <w:r w:rsidR="009830EE">
        <w:rPr>
          <w:rFonts w:ascii="Times New Roman" w:hAnsi="Times New Roman" w:cs="Times New Roman"/>
          <w:sz w:val="24"/>
          <w:szCs w:val="24"/>
        </w:rPr>
        <w:t xml:space="preserve"> finalement</w:t>
      </w:r>
      <w:r w:rsidR="009C476B">
        <w:rPr>
          <w:rFonts w:ascii="Times New Roman" w:hAnsi="Times New Roman" w:cs="Times New Roman"/>
          <w:sz w:val="24"/>
          <w:szCs w:val="24"/>
        </w:rPr>
        <w:t xml:space="preserve">, </w:t>
      </w:r>
      <w:r>
        <w:rPr>
          <w:rFonts w:ascii="Times New Roman" w:hAnsi="Times New Roman" w:cs="Times New Roman"/>
          <w:sz w:val="24"/>
          <w:szCs w:val="24"/>
        </w:rPr>
        <w:t xml:space="preserve">le leadership est </w:t>
      </w:r>
      <w:r w:rsidRPr="0007488F">
        <w:rPr>
          <w:rFonts w:ascii="Times New Roman" w:hAnsi="Times New Roman" w:cs="Times New Roman"/>
          <w:sz w:val="24"/>
          <w:szCs w:val="24"/>
        </w:rPr>
        <w:t xml:space="preserve">un processus </w:t>
      </w:r>
      <w:r w:rsidR="009C476B">
        <w:rPr>
          <w:rFonts w:ascii="Times New Roman" w:hAnsi="Times New Roman" w:cs="Times New Roman"/>
          <w:sz w:val="24"/>
          <w:szCs w:val="24"/>
        </w:rPr>
        <w:t xml:space="preserve">permettant de mettre sur pied </w:t>
      </w:r>
      <w:r w:rsidR="00073155">
        <w:rPr>
          <w:rFonts w:ascii="Times New Roman" w:hAnsi="Times New Roman" w:cs="Times New Roman"/>
          <w:sz w:val="24"/>
          <w:szCs w:val="24"/>
        </w:rPr>
        <w:t xml:space="preserve">un </w:t>
      </w:r>
      <w:r w:rsidRPr="0007488F">
        <w:rPr>
          <w:rFonts w:ascii="Times New Roman" w:hAnsi="Times New Roman" w:cs="Times New Roman"/>
          <w:sz w:val="24"/>
          <w:szCs w:val="24"/>
        </w:rPr>
        <w:t xml:space="preserve">environnement </w:t>
      </w:r>
      <w:r w:rsidR="009C476B">
        <w:rPr>
          <w:rFonts w:ascii="Times New Roman" w:hAnsi="Times New Roman" w:cs="Times New Roman"/>
          <w:sz w:val="24"/>
          <w:szCs w:val="24"/>
        </w:rPr>
        <w:t>propice à des réalisations</w:t>
      </w:r>
      <w:r w:rsidR="006552FD" w:rsidRPr="006552FD">
        <w:rPr>
          <w:rFonts w:ascii="Times New Roman" w:hAnsi="Times New Roman" w:cs="Times New Roman"/>
          <w:sz w:val="24"/>
          <w:szCs w:val="24"/>
        </w:rPr>
        <w:t xml:space="preserve"> (Richard &amp; Engle,1986)</w:t>
      </w:r>
      <w:r w:rsidR="00F13654">
        <w:rPr>
          <w:rFonts w:ascii="Times New Roman" w:hAnsi="Times New Roman" w:cs="Times New Roman"/>
          <w:sz w:val="24"/>
          <w:szCs w:val="24"/>
        </w:rPr>
        <w:t xml:space="preserve">. </w:t>
      </w:r>
      <w:r w:rsidR="009830EE">
        <w:rPr>
          <w:rFonts w:ascii="Times New Roman" w:hAnsi="Times New Roman" w:cs="Times New Roman"/>
          <w:sz w:val="24"/>
          <w:szCs w:val="24"/>
        </w:rPr>
        <w:t xml:space="preserve">Malgré la pluralité des définitions, un élément </w:t>
      </w:r>
      <w:r>
        <w:rPr>
          <w:rFonts w:ascii="Times New Roman" w:hAnsi="Times New Roman" w:cs="Times New Roman"/>
          <w:sz w:val="24"/>
          <w:szCs w:val="24"/>
        </w:rPr>
        <w:t>certain est</w:t>
      </w:r>
      <w:r w:rsidR="009830EE">
        <w:rPr>
          <w:rFonts w:ascii="Times New Roman" w:hAnsi="Times New Roman" w:cs="Times New Roman"/>
          <w:sz w:val="24"/>
          <w:szCs w:val="24"/>
        </w:rPr>
        <w:t xml:space="preserve"> le fait</w:t>
      </w:r>
      <w:r>
        <w:rPr>
          <w:rFonts w:ascii="Times New Roman" w:hAnsi="Times New Roman" w:cs="Times New Roman"/>
          <w:sz w:val="24"/>
          <w:szCs w:val="24"/>
        </w:rPr>
        <w:t xml:space="preserve"> qu’un leader n’est pas celui qui fait usage de la force</w:t>
      </w:r>
      <w:r w:rsidR="00AE48D6">
        <w:rPr>
          <w:rFonts w:ascii="Times New Roman" w:hAnsi="Times New Roman" w:cs="Times New Roman"/>
          <w:sz w:val="24"/>
          <w:szCs w:val="24"/>
        </w:rPr>
        <w:t>,</w:t>
      </w:r>
      <w:r>
        <w:rPr>
          <w:rFonts w:ascii="Times New Roman" w:hAnsi="Times New Roman" w:cs="Times New Roman"/>
          <w:sz w:val="24"/>
          <w:szCs w:val="24"/>
        </w:rPr>
        <w:t xml:space="preserve"> mais</w:t>
      </w:r>
      <w:r w:rsidR="009830EE">
        <w:rPr>
          <w:rFonts w:ascii="Times New Roman" w:hAnsi="Times New Roman" w:cs="Times New Roman"/>
          <w:sz w:val="24"/>
          <w:szCs w:val="24"/>
        </w:rPr>
        <w:t xml:space="preserve"> celui </w:t>
      </w:r>
      <w:r>
        <w:rPr>
          <w:rFonts w:ascii="Times New Roman" w:hAnsi="Times New Roman" w:cs="Times New Roman"/>
          <w:sz w:val="24"/>
          <w:szCs w:val="24"/>
        </w:rPr>
        <w:t>qui sait faire preuve d’une capacité de persuasion inouïe dans le maniement du pouvoir (</w:t>
      </w:r>
      <w:r w:rsidRPr="00D52CD8">
        <w:rPr>
          <w:rFonts w:ascii="Times New Roman" w:hAnsi="Times New Roman" w:cs="Times New Roman"/>
          <w:sz w:val="24"/>
          <w:szCs w:val="24"/>
        </w:rPr>
        <w:t>Wassouo</w:t>
      </w:r>
      <w:r>
        <w:rPr>
          <w:rFonts w:ascii="Times New Roman" w:hAnsi="Times New Roman" w:cs="Times New Roman"/>
          <w:sz w:val="24"/>
          <w:szCs w:val="24"/>
        </w:rPr>
        <w:t>, 201</w:t>
      </w:r>
      <w:r w:rsidR="00140DBD">
        <w:rPr>
          <w:rFonts w:ascii="Times New Roman" w:hAnsi="Times New Roman" w:cs="Times New Roman"/>
          <w:sz w:val="24"/>
          <w:szCs w:val="24"/>
        </w:rPr>
        <w:t>8)</w:t>
      </w:r>
      <w:r>
        <w:rPr>
          <w:rFonts w:ascii="Times New Roman" w:hAnsi="Times New Roman" w:cs="Times New Roman"/>
          <w:sz w:val="24"/>
          <w:szCs w:val="24"/>
        </w:rPr>
        <w:t>.</w:t>
      </w:r>
    </w:p>
    <w:p w14:paraId="0B50746C" w14:textId="77777777" w:rsidR="00044913" w:rsidRDefault="00044913" w:rsidP="002E61E6">
      <w:pPr>
        <w:spacing w:after="0" w:line="360" w:lineRule="auto"/>
        <w:jc w:val="both"/>
        <w:rPr>
          <w:rFonts w:ascii="Times New Roman" w:hAnsi="Times New Roman" w:cs="Times New Roman"/>
          <w:sz w:val="24"/>
          <w:szCs w:val="24"/>
        </w:rPr>
      </w:pPr>
    </w:p>
    <w:p w14:paraId="02D4D449" w14:textId="32B7C0C1" w:rsidR="00DA08A1" w:rsidRPr="00027D8C" w:rsidRDefault="00DA08A1" w:rsidP="00027D8C">
      <w:pPr>
        <w:pStyle w:val="Heading3"/>
        <w:spacing w:after="240"/>
        <w:rPr>
          <w:rFonts w:ascii="Times New Roman" w:hAnsi="Times New Roman" w:cs="Times New Roman"/>
          <w:i/>
          <w:iCs/>
          <w:color w:val="auto"/>
          <w:sz w:val="24"/>
          <w:szCs w:val="24"/>
        </w:rPr>
      </w:pPr>
      <w:bookmarkStart w:id="24" w:name="_Toc41905426"/>
      <w:bookmarkStart w:id="25" w:name="_Toc50455507"/>
      <w:r w:rsidRPr="00027D8C">
        <w:rPr>
          <w:rFonts w:ascii="Times New Roman" w:hAnsi="Times New Roman" w:cs="Times New Roman"/>
          <w:i/>
          <w:iCs/>
          <w:color w:val="auto"/>
          <w:sz w:val="24"/>
          <w:szCs w:val="24"/>
        </w:rPr>
        <w:lastRenderedPageBreak/>
        <w:t>2.1.1</w:t>
      </w:r>
      <w:bookmarkEnd w:id="24"/>
      <w:r w:rsidR="00055EDC">
        <w:rPr>
          <w:rFonts w:ascii="Times New Roman" w:hAnsi="Times New Roman" w:cs="Times New Roman"/>
          <w:i/>
          <w:iCs/>
          <w:color w:val="auto"/>
          <w:sz w:val="24"/>
          <w:szCs w:val="24"/>
        </w:rPr>
        <w:t xml:space="preserve"> </w:t>
      </w:r>
      <w:r w:rsidR="00055EDC" w:rsidRPr="00055EDC">
        <w:rPr>
          <w:rFonts w:ascii="Times New Roman" w:hAnsi="Times New Roman" w:cs="Times New Roman"/>
          <w:i/>
          <w:iCs/>
          <w:color w:val="auto"/>
          <w:sz w:val="24"/>
          <w:szCs w:val="24"/>
        </w:rPr>
        <w:t>les approches</w:t>
      </w:r>
      <w:r w:rsidR="00055EDC">
        <w:rPr>
          <w:rFonts w:ascii="Times New Roman" w:hAnsi="Times New Roman" w:cs="Times New Roman"/>
          <w:i/>
          <w:iCs/>
          <w:color w:val="auto"/>
          <w:sz w:val="24"/>
          <w:szCs w:val="24"/>
        </w:rPr>
        <w:t xml:space="preserve"> en termes de</w:t>
      </w:r>
      <w:r w:rsidR="00055EDC" w:rsidRPr="00055EDC">
        <w:rPr>
          <w:rFonts w:ascii="Times New Roman" w:hAnsi="Times New Roman" w:cs="Times New Roman"/>
          <w:i/>
          <w:iCs/>
          <w:color w:val="auto"/>
          <w:sz w:val="24"/>
          <w:szCs w:val="24"/>
        </w:rPr>
        <w:t xml:space="preserve"> leadership</w:t>
      </w:r>
      <w:bookmarkEnd w:id="25"/>
    </w:p>
    <w:p w14:paraId="1F2EF35D" w14:textId="511FA0EA" w:rsidR="00055EDC" w:rsidRDefault="009E5297" w:rsidP="00D55B6A">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ab/>
      </w:r>
      <w:r w:rsidRPr="00160319">
        <w:rPr>
          <w:rFonts w:ascii="Times New Roman" w:hAnsi="Times New Roman" w:cs="Times New Roman"/>
          <w:sz w:val="24"/>
          <w:szCs w:val="24"/>
        </w:rPr>
        <w:t>On distingue</w:t>
      </w:r>
      <w:r w:rsidR="00E21886" w:rsidRPr="00160319">
        <w:rPr>
          <w:rFonts w:ascii="Times New Roman" w:hAnsi="Times New Roman" w:cs="Times New Roman"/>
          <w:sz w:val="24"/>
          <w:szCs w:val="24"/>
        </w:rPr>
        <w:t xml:space="preserve"> principalement</w:t>
      </w:r>
      <w:r w:rsidRPr="00160319">
        <w:rPr>
          <w:rFonts w:ascii="Times New Roman" w:hAnsi="Times New Roman" w:cs="Times New Roman"/>
          <w:sz w:val="24"/>
          <w:szCs w:val="24"/>
        </w:rPr>
        <w:t xml:space="preserve"> trois</w:t>
      </w:r>
      <w:r w:rsidR="00E14016">
        <w:rPr>
          <w:rFonts w:ascii="Times New Roman" w:hAnsi="Times New Roman" w:cs="Times New Roman"/>
          <w:sz w:val="24"/>
          <w:szCs w:val="24"/>
        </w:rPr>
        <w:t xml:space="preserve"> </w:t>
      </w:r>
      <w:r w:rsidR="00055EDC">
        <w:rPr>
          <w:rFonts w:ascii="Times New Roman" w:hAnsi="Times New Roman" w:cs="Times New Roman"/>
          <w:sz w:val="24"/>
          <w:szCs w:val="24"/>
        </w:rPr>
        <w:t>a</w:t>
      </w:r>
      <w:r w:rsidRPr="00160319">
        <w:rPr>
          <w:rFonts w:ascii="Times New Roman" w:hAnsi="Times New Roman" w:cs="Times New Roman"/>
          <w:sz w:val="24"/>
          <w:szCs w:val="24"/>
        </w:rPr>
        <w:t xml:space="preserve">pproches </w:t>
      </w:r>
      <w:r w:rsidR="008878C0">
        <w:rPr>
          <w:rFonts w:ascii="Times New Roman" w:hAnsi="Times New Roman" w:cs="Times New Roman"/>
          <w:sz w:val="24"/>
          <w:szCs w:val="24"/>
        </w:rPr>
        <w:t>en termes de</w:t>
      </w:r>
      <w:r w:rsidRPr="00160319">
        <w:rPr>
          <w:rFonts w:ascii="Times New Roman" w:hAnsi="Times New Roman" w:cs="Times New Roman"/>
          <w:sz w:val="24"/>
          <w:szCs w:val="24"/>
        </w:rPr>
        <w:t xml:space="preserve"> leadershi</w:t>
      </w:r>
      <w:r w:rsidR="00055EDC">
        <w:rPr>
          <w:rFonts w:ascii="Times New Roman" w:hAnsi="Times New Roman" w:cs="Times New Roman"/>
          <w:sz w:val="24"/>
          <w:szCs w:val="24"/>
        </w:rPr>
        <w:t xml:space="preserve">p. </w:t>
      </w:r>
      <w:r w:rsidR="00055EDC" w:rsidRPr="00055EDC">
        <w:rPr>
          <w:rFonts w:ascii="Times New Roman" w:hAnsi="Times New Roman" w:cs="Times New Roman"/>
          <w:sz w:val="24"/>
          <w:szCs w:val="24"/>
        </w:rPr>
        <w:t>Les voici présentées ci-dessous, en ordre chronologique d’apparition dans la littérature.</w:t>
      </w:r>
    </w:p>
    <w:p w14:paraId="679A1E66" w14:textId="67D43377" w:rsidR="00BE0CF3" w:rsidRDefault="00211910" w:rsidP="00D55B6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024C46" w:rsidRPr="00160319">
        <w:rPr>
          <w:rFonts w:ascii="Times New Roman" w:hAnsi="Times New Roman" w:cs="Times New Roman"/>
          <w:sz w:val="24"/>
          <w:szCs w:val="24"/>
        </w:rPr>
        <w:t xml:space="preserve">Premièrement, </w:t>
      </w:r>
      <w:bookmarkStart w:id="26" w:name="_Hlk42986514"/>
      <w:r w:rsidR="00B45DDC" w:rsidRPr="00B45DDC">
        <w:rPr>
          <w:rFonts w:ascii="Times New Roman" w:hAnsi="Times New Roman" w:cs="Times New Roman"/>
          <w:i/>
          <w:iCs/>
          <w:sz w:val="24"/>
          <w:szCs w:val="24"/>
        </w:rPr>
        <w:t>le leadership basé</w:t>
      </w:r>
      <w:r w:rsidR="00B45DDC">
        <w:rPr>
          <w:rFonts w:ascii="Times New Roman" w:hAnsi="Times New Roman" w:cs="Times New Roman"/>
          <w:sz w:val="24"/>
          <w:szCs w:val="24"/>
        </w:rPr>
        <w:t xml:space="preserve"> sur</w:t>
      </w:r>
      <w:r w:rsidR="00BB7688" w:rsidRPr="00160319">
        <w:rPr>
          <w:rFonts w:ascii="Times New Roman" w:hAnsi="Times New Roman" w:cs="Times New Roman"/>
          <w:sz w:val="24"/>
          <w:szCs w:val="24"/>
        </w:rPr>
        <w:t xml:space="preserve"> </w:t>
      </w:r>
      <w:r w:rsidR="00BB7688" w:rsidRPr="00160319">
        <w:rPr>
          <w:rFonts w:ascii="Times New Roman" w:hAnsi="Times New Roman" w:cs="Times New Roman"/>
          <w:i/>
          <w:iCs/>
          <w:sz w:val="24"/>
          <w:szCs w:val="24"/>
        </w:rPr>
        <w:t>les traits de personnalité du leader</w:t>
      </w:r>
      <w:bookmarkEnd w:id="26"/>
      <w:r w:rsidR="00844174">
        <w:rPr>
          <w:rFonts w:ascii="Times New Roman" w:hAnsi="Times New Roman" w:cs="Times New Roman"/>
          <w:i/>
          <w:iCs/>
          <w:sz w:val="24"/>
          <w:szCs w:val="24"/>
        </w:rPr>
        <w:t> </w:t>
      </w:r>
      <w:r w:rsidR="00844174">
        <w:rPr>
          <w:rFonts w:ascii="Times New Roman" w:hAnsi="Times New Roman" w:cs="Times New Roman"/>
          <w:sz w:val="24"/>
          <w:szCs w:val="24"/>
        </w:rPr>
        <w:t>:</w:t>
      </w:r>
      <w:r w:rsidR="00BB7688" w:rsidRPr="00160319">
        <w:rPr>
          <w:rFonts w:ascii="Times New Roman" w:hAnsi="Times New Roman" w:cs="Times New Roman"/>
          <w:sz w:val="24"/>
          <w:szCs w:val="24"/>
        </w:rPr>
        <w:t xml:space="preserve"> </w:t>
      </w:r>
      <w:r w:rsidR="00055EDC" w:rsidRPr="00055EDC">
        <w:rPr>
          <w:rFonts w:ascii="Times New Roman" w:hAnsi="Times New Roman" w:cs="Times New Roman"/>
          <w:sz w:val="24"/>
          <w:szCs w:val="24"/>
        </w:rPr>
        <w:t xml:space="preserve">Le concept </w:t>
      </w:r>
      <w:r w:rsidR="0095265B">
        <w:rPr>
          <w:rFonts w:ascii="Times New Roman" w:hAnsi="Times New Roman" w:cs="Times New Roman"/>
          <w:sz w:val="24"/>
          <w:szCs w:val="24"/>
        </w:rPr>
        <w:t xml:space="preserve">de </w:t>
      </w:r>
      <w:r w:rsidR="00055EDC" w:rsidRPr="00055EDC">
        <w:rPr>
          <w:rFonts w:ascii="Times New Roman" w:hAnsi="Times New Roman" w:cs="Times New Roman"/>
          <w:sz w:val="24"/>
          <w:szCs w:val="24"/>
        </w:rPr>
        <w:t>leadership suscite beaucoup de débats et de discussions depuis l’antiquité</w:t>
      </w:r>
      <w:r w:rsidR="00024C46" w:rsidRPr="00160319">
        <w:rPr>
          <w:rFonts w:ascii="Times New Roman" w:hAnsi="Times New Roman" w:cs="Times New Roman"/>
          <w:sz w:val="24"/>
          <w:szCs w:val="24"/>
        </w:rPr>
        <w:t xml:space="preserve"> (Sardais &amp; Miller, 2012). Plusieurs auteurs, au fil du temps, ont tenté de faire un lien entre le leadership et </w:t>
      </w:r>
      <w:r w:rsidR="00844174">
        <w:rPr>
          <w:rFonts w:ascii="Times New Roman" w:hAnsi="Times New Roman" w:cs="Times New Roman"/>
          <w:sz w:val="24"/>
          <w:szCs w:val="24"/>
        </w:rPr>
        <w:t>certain</w:t>
      </w:r>
      <w:r w:rsidR="00055EDC">
        <w:rPr>
          <w:rFonts w:ascii="Times New Roman" w:hAnsi="Times New Roman" w:cs="Times New Roman"/>
          <w:sz w:val="24"/>
          <w:szCs w:val="24"/>
        </w:rPr>
        <w:t>s</w:t>
      </w:r>
      <w:r w:rsidR="00024C46" w:rsidRPr="00160319">
        <w:rPr>
          <w:rFonts w:ascii="Times New Roman" w:hAnsi="Times New Roman" w:cs="Times New Roman"/>
          <w:sz w:val="24"/>
          <w:szCs w:val="24"/>
        </w:rPr>
        <w:t xml:space="preserve"> traits de personnalité propre aux leaders (Stogdill</w:t>
      </w:r>
      <w:r w:rsidR="00EC4BC3">
        <w:rPr>
          <w:rFonts w:ascii="Times New Roman" w:hAnsi="Times New Roman" w:cs="Times New Roman"/>
          <w:sz w:val="24"/>
          <w:szCs w:val="24"/>
        </w:rPr>
        <w:t xml:space="preserve">, </w:t>
      </w:r>
      <w:r w:rsidR="00024C46" w:rsidRPr="00160319">
        <w:rPr>
          <w:rFonts w:ascii="Times New Roman" w:hAnsi="Times New Roman" w:cs="Times New Roman"/>
          <w:sz w:val="24"/>
          <w:szCs w:val="24"/>
        </w:rPr>
        <w:t>1948, Weber, 1971</w:t>
      </w:r>
      <w:r w:rsidR="008F789C" w:rsidRPr="00160319">
        <w:rPr>
          <w:rFonts w:ascii="Times New Roman" w:hAnsi="Times New Roman" w:cs="Times New Roman"/>
          <w:sz w:val="24"/>
          <w:szCs w:val="24"/>
        </w:rPr>
        <w:t> ;</w:t>
      </w:r>
      <w:r w:rsidR="00024C46" w:rsidRPr="00160319">
        <w:rPr>
          <w:rFonts w:ascii="Times New Roman" w:hAnsi="Times New Roman" w:cs="Times New Roman"/>
          <w:sz w:val="24"/>
          <w:szCs w:val="24"/>
        </w:rPr>
        <w:t xml:space="preserve"> Bryman, 1992), jusqu’à </w:t>
      </w:r>
      <w:r w:rsidR="00844174">
        <w:rPr>
          <w:rFonts w:ascii="Times New Roman" w:hAnsi="Times New Roman" w:cs="Times New Roman"/>
          <w:sz w:val="24"/>
          <w:szCs w:val="24"/>
        </w:rPr>
        <w:t xml:space="preserve">éventuellement </w:t>
      </w:r>
      <w:r w:rsidR="00024C46" w:rsidRPr="00160319">
        <w:rPr>
          <w:rFonts w:ascii="Times New Roman" w:hAnsi="Times New Roman" w:cs="Times New Roman"/>
          <w:sz w:val="24"/>
          <w:szCs w:val="24"/>
        </w:rPr>
        <w:t>étudier la génétiqu</w:t>
      </w:r>
      <w:r w:rsidR="00BB7688" w:rsidRPr="00160319">
        <w:rPr>
          <w:rFonts w:ascii="Times New Roman" w:hAnsi="Times New Roman" w:cs="Times New Roman"/>
          <w:sz w:val="24"/>
          <w:szCs w:val="24"/>
        </w:rPr>
        <w:t xml:space="preserve">e </w:t>
      </w:r>
      <w:r w:rsidR="00844174">
        <w:rPr>
          <w:rFonts w:ascii="Times New Roman" w:hAnsi="Times New Roman" w:cs="Times New Roman"/>
          <w:sz w:val="24"/>
          <w:szCs w:val="24"/>
        </w:rPr>
        <w:t xml:space="preserve">afin de </w:t>
      </w:r>
      <w:r w:rsidR="00BB7688" w:rsidRPr="00160319">
        <w:rPr>
          <w:rFonts w:ascii="Times New Roman" w:hAnsi="Times New Roman" w:cs="Times New Roman"/>
          <w:sz w:val="24"/>
          <w:szCs w:val="24"/>
        </w:rPr>
        <w:t>démontrer</w:t>
      </w:r>
      <w:r w:rsidR="00024C46" w:rsidRPr="00160319">
        <w:rPr>
          <w:rFonts w:ascii="Times New Roman" w:hAnsi="Times New Roman" w:cs="Times New Roman"/>
          <w:sz w:val="24"/>
          <w:szCs w:val="24"/>
        </w:rPr>
        <w:t xml:space="preserve"> </w:t>
      </w:r>
      <w:r w:rsidR="00844174">
        <w:rPr>
          <w:rFonts w:ascii="Times New Roman" w:hAnsi="Times New Roman" w:cs="Times New Roman"/>
          <w:sz w:val="24"/>
          <w:szCs w:val="24"/>
        </w:rPr>
        <w:t>cette corrélation.</w:t>
      </w:r>
      <w:r w:rsidR="00024C46" w:rsidRPr="00160319">
        <w:rPr>
          <w:rFonts w:ascii="Times New Roman" w:hAnsi="Times New Roman" w:cs="Times New Roman"/>
          <w:sz w:val="24"/>
          <w:szCs w:val="24"/>
        </w:rPr>
        <w:t xml:space="preserve"> (Johnson et coll., 1998</w:t>
      </w:r>
      <w:r w:rsidR="008F789C" w:rsidRPr="00160319">
        <w:rPr>
          <w:rFonts w:ascii="Times New Roman" w:hAnsi="Times New Roman" w:cs="Times New Roman"/>
          <w:sz w:val="24"/>
          <w:szCs w:val="24"/>
        </w:rPr>
        <w:t> </w:t>
      </w:r>
      <w:r w:rsidR="00024C46" w:rsidRPr="00160319">
        <w:rPr>
          <w:rFonts w:ascii="Times New Roman" w:hAnsi="Times New Roman" w:cs="Times New Roman"/>
          <w:sz w:val="24"/>
          <w:szCs w:val="24"/>
        </w:rPr>
        <w:t>; Arvey et coll., 2006</w:t>
      </w:r>
      <w:r w:rsidR="008F789C" w:rsidRPr="00160319">
        <w:rPr>
          <w:rFonts w:ascii="Times New Roman" w:hAnsi="Times New Roman" w:cs="Times New Roman"/>
          <w:sz w:val="24"/>
          <w:szCs w:val="24"/>
        </w:rPr>
        <w:t> </w:t>
      </w:r>
      <w:r w:rsidR="00024C46" w:rsidRPr="00160319">
        <w:rPr>
          <w:rFonts w:ascii="Times New Roman" w:hAnsi="Times New Roman" w:cs="Times New Roman"/>
          <w:sz w:val="24"/>
          <w:szCs w:val="24"/>
        </w:rPr>
        <w:t>; Chatuverdi et coll., 2011, De Neve et coll., 2013).</w:t>
      </w:r>
      <w:r w:rsidR="00BB7688" w:rsidRPr="00160319">
        <w:rPr>
          <w:rFonts w:ascii="Times New Roman" w:hAnsi="Times New Roman" w:cs="Times New Roman"/>
          <w:sz w:val="24"/>
          <w:szCs w:val="24"/>
        </w:rPr>
        <w:t xml:space="preserve"> </w:t>
      </w:r>
      <w:r w:rsidR="00DE5605" w:rsidRPr="00DE5605">
        <w:rPr>
          <w:rFonts w:ascii="Times New Roman" w:hAnsi="Times New Roman" w:cs="Times New Roman"/>
          <w:sz w:val="24"/>
          <w:szCs w:val="24"/>
        </w:rPr>
        <w:t xml:space="preserve">Dans l’approche du leadership basé sur les traits de personnalité, les éléments suivants sont </w:t>
      </w:r>
      <w:r w:rsidR="000B0D32">
        <w:rPr>
          <w:rFonts w:ascii="Times New Roman" w:hAnsi="Times New Roman" w:cs="Times New Roman"/>
          <w:sz w:val="24"/>
          <w:szCs w:val="24"/>
        </w:rPr>
        <w:t xml:space="preserve">des exemples </w:t>
      </w:r>
      <w:r w:rsidR="00DE5605" w:rsidRPr="00DE5605">
        <w:rPr>
          <w:rFonts w:ascii="Times New Roman" w:hAnsi="Times New Roman" w:cs="Times New Roman"/>
          <w:sz w:val="24"/>
          <w:szCs w:val="24"/>
        </w:rPr>
        <w:t>utilisés pour déterminer un bon leader</w:t>
      </w:r>
      <w:r w:rsidR="00DE5605">
        <w:rPr>
          <w:rFonts w:ascii="Times New Roman" w:hAnsi="Times New Roman" w:cs="Times New Roman"/>
          <w:sz w:val="24"/>
          <w:szCs w:val="24"/>
        </w:rPr>
        <w:t> : les</w:t>
      </w:r>
      <w:r w:rsidR="00BB7688" w:rsidRPr="00160319">
        <w:rPr>
          <w:rFonts w:ascii="Times New Roman" w:hAnsi="Times New Roman" w:cs="Times New Roman"/>
          <w:sz w:val="24"/>
          <w:szCs w:val="24"/>
        </w:rPr>
        <w:t xml:space="preserve"> aptitudes (l’éloquence, l’intelligence, etc.) et l</w:t>
      </w:r>
      <w:r w:rsidR="00024C46" w:rsidRPr="00160319">
        <w:rPr>
          <w:rFonts w:ascii="Times New Roman" w:hAnsi="Times New Roman" w:cs="Times New Roman"/>
          <w:sz w:val="24"/>
          <w:szCs w:val="24"/>
        </w:rPr>
        <w:t xml:space="preserve">es aspects de la personnalité (l’estime de soi, la </w:t>
      </w:r>
      <w:r w:rsidR="005509B3">
        <w:rPr>
          <w:rFonts w:ascii="Times New Roman" w:hAnsi="Times New Roman" w:cs="Times New Roman"/>
          <w:sz w:val="24"/>
          <w:szCs w:val="24"/>
        </w:rPr>
        <w:t>domination</w:t>
      </w:r>
      <w:r w:rsidR="00DE5605">
        <w:rPr>
          <w:rFonts w:ascii="Times New Roman" w:hAnsi="Times New Roman" w:cs="Times New Roman"/>
          <w:sz w:val="24"/>
          <w:szCs w:val="24"/>
        </w:rPr>
        <w:t xml:space="preserve">, </w:t>
      </w:r>
      <w:r w:rsidR="00024C46" w:rsidRPr="00160319">
        <w:rPr>
          <w:rFonts w:ascii="Times New Roman" w:hAnsi="Times New Roman" w:cs="Times New Roman"/>
          <w:sz w:val="24"/>
          <w:szCs w:val="24"/>
        </w:rPr>
        <w:t>la stabilité</w:t>
      </w:r>
      <w:r w:rsidR="00BB7688" w:rsidRPr="00160319">
        <w:rPr>
          <w:rFonts w:ascii="Times New Roman" w:hAnsi="Times New Roman" w:cs="Times New Roman"/>
          <w:sz w:val="24"/>
          <w:szCs w:val="24"/>
        </w:rPr>
        <w:t xml:space="preserve"> </w:t>
      </w:r>
      <w:r w:rsidR="00024C46" w:rsidRPr="00160319">
        <w:rPr>
          <w:rFonts w:ascii="Times New Roman" w:hAnsi="Times New Roman" w:cs="Times New Roman"/>
          <w:sz w:val="24"/>
          <w:szCs w:val="24"/>
        </w:rPr>
        <w:t xml:space="preserve">émotionnelle, etc.) </w:t>
      </w:r>
      <w:r w:rsidR="00BB7688" w:rsidRPr="00160319">
        <w:rPr>
          <w:rFonts w:ascii="Times New Roman" w:hAnsi="Times New Roman" w:cs="Times New Roman"/>
          <w:sz w:val="24"/>
          <w:szCs w:val="24"/>
        </w:rPr>
        <w:t>(Wassouo, 2018, p.27).</w:t>
      </w:r>
      <w:r w:rsidR="00844174">
        <w:rPr>
          <w:rFonts w:ascii="Times New Roman" w:hAnsi="Times New Roman" w:cs="Times New Roman"/>
          <w:sz w:val="24"/>
          <w:szCs w:val="24"/>
        </w:rPr>
        <w:t xml:space="preserve"> On note l’essoufflement rapide de cette approche dû à </w:t>
      </w:r>
      <w:r w:rsidR="00BB7688" w:rsidRPr="00160319">
        <w:rPr>
          <w:rFonts w:ascii="Times New Roman" w:hAnsi="Times New Roman" w:cs="Times New Roman"/>
          <w:sz w:val="24"/>
          <w:szCs w:val="24"/>
        </w:rPr>
        <w:t>ses nombreuses limites</w:t>
      </w:r>
      <w:r w:rsidR="00020CE3">
        <w:rPr>
          <w:rFonts w:ascii="Times New Roman" w:hAnsi="Times New Roman" w:cs="Times New Roman"/>
          <w:sz w:val="24"/>
          <w:szCs w:val="24"/>
        </w:rPr>
        <w:t xml:space="preserve">, </w:t>
      </w:r>
      <w:r w:rsidR="00BB7688" w:rsidRPr="00160319">
        <w:rPr>
          <w:rFonts w:ascii="Times New Roman" w:hAnsi="Times New Roman" w:cs="Times New Roman"/>
          <w:sz w:val="24"/>
          <w:szCs w:val="24"/>
        </w:rPr>
        <w:t>parmi lesquelles le fait qu’</w:t>
      </w:r>
      <w:r w:rsidR="004B2EBF">
        <w:rPr>
          <w:rFonts w:ascii="Times New Roman" w:hAnsi="Times New Roman" w:cs="Times New Roman"/>
          <w:sz w:val="24"/>
          <w:szCs w:val="24"/>
        </w:rPr>
        <w:t>elle</w:t>
      </w:r>
      <w:r w:rsidR="00BB7688" w:rsidRPr="00160319">
        <w:rPr>
          <w:rFonts w:ascii="Times New Roman" w:hAnsi="Times New Roman" w:cs="Times New Roman"/>
          <w:sz w:val="24"/>
          <w:szCs w:val="24"/>
        </w:rPr>
        <w:t xml:space="preserve"> </w:t>
      </w:r>
      <w:r w:rsidR="004B2EBF">
        <w:rPr>
          <w:rFonts w:ascii="Times New Roman" w:hAnsi="Times New Roman" w:cs="Times New Roman"/>
          <w:sz w:val="24"/>
          <w:szCs w:val="24"/>
        </w:rPr>
        <w:t xml:space="preserve">exclue les femmes, qu’elle ne prend pas en compte </w:t>
      </w:r>
      <w:r w:rsidR="000B0D32">
        <w:rPr>
          <w:rFonts w:ascii="Times New Roman" w:hAnsi="Times New Roman" w:cs="Times New Roman"/>
          <w:sz w:val="24"/>
          <w:szCs w:val="24"/>
        </w:rPr>
        <w:t>le</w:t>
      </w:r>
      <w:r w:rsidR="0029029D" w:rsidRPr="00160319">
        <w:rPr>
          <w:rFonts w:ascii="Times New Roman" w:hAnsi="Times New Roman" w:cs="Times New Roman"/>
          <w:sz w:val="24"/>
          <w:szCs w:val="24"/>
        </w:rPr>
        <w:t xml:space="preserve"> comportement du leader</w:t>
      </w:r>
      <w:r w:rsidR="000B0D32">
        <w:rPr>
          <w:rFonts w:ascii="Times New Roman" w:hAnsi="Times New Roman" w:cs="Times New Roman"/>
          <w:sz w:val="24"/>
          <w:szCs w:val="24"/>
        </w:rPr>
        <w:t xml:space="preserve"> en soi</w:t>
      </w:r>
      <w:r w:rsidR="0029029D" w:rsidRPr="00160319">
        <w:rPr>
          <w:rFonts w:ascii="Times New Roman" w:hAnsi="Times New Roman" w:cs="Times New Roman"/>
          <w:sz w:val="24"/>
          <w:szCs w:val="24"/>
        </w:rPr>
        <w:t>, les</w:t>
      </w:r>
      <w:r w:rsidR="004B2EBF">
        <w:rPr>
          <w:rFonts w:ascii="Times New Roman" w:hAnsi="Times New Roman" w:cs="Times New Roman"/>
          <w:sz w:val="24"/>
          <w:szCs w:val="24"/>
        </w:rPr>
        <w:t xml:space="preserve"> agissements des personnes soumises à l’autorité du leader e</w:t>
      </w:r>
      <w:r w:rsidR="00BB7688" w:rsidRPr="00160319">
        <w:rPr>
          <w:rFonts w:ascii="Times New Roman" w:hAnsi="Times New Roman" w:cs="Times New Roman"/>
          <w:sz w:val="24"/>
          <w:szCs w:val="24"/>
        </w:rPr>
        <w:t>t les différentes situations auxquel</w:t>
      </w:r>
      <w:r w:rsidR="00844174">
        <w:rPr>
          <w:rFonts w:ascii="Times New Roman" w:hAnsi="Times New Roman" w:cs="Times New Roman"/>
          <w:sz w:val="24"/>
          <w:szCs w:val="24"/>
        </w:rPr>
        <w:t>le</w:t>
      </w:r>
      <w:r w:rsidR="00BB7688" w:rsidRPr="00160319">
        <w:rPr>
          <w:rFonts w:ascii="Times New Roman" w:hAnsi="Times New Roman" w:cs="Times New Roman"/>
          <w:sz w:val="24"/>
          <w:szCs w:val="24"/>
        </w:rPr>
        <w:t>s</w:t>
      </w:r>
      <w:r w:rsidR="00BE0CF3">
        <w:rPr>
          <w:rFonts w:ascii="Times New Roman" w:hAnsi="Times New Roman" w:cs="Times New Roman"/>
          <w:sz w:val="24"/>
          <w:szCs w:val="24"/>
        </w:rPr>
        <w:t xml:space="preserve"> </w:t>
      </w:r>
      <w:r w:rsidR="00BB7688" w:rsidRPr="00160319">
        <w:rPr>
          <w:rFonts w:ascii="Times New Roman" w:hAnsi="Times New Roman" w:cs="Times New Roman"/>
          <w:sz w:val="24"/>
          <w:szCs w:val="24"/>
        </w:rPr>
        <w:t>un</w:t>
      </w:r>
      <w:r w:rsidR="00BE0CF3">
        <w:rPr>
          <w:rFonts w:ascii="Times New Roman" w:hAnsi="Times New Roman" w:cs="Times New Roman"/>
          <w:sz w:val="24"/>
          <w:szCs w:val="24"/>
        </w:rPr>
        <w:t xml:space="preserve"> </w:t>
      </w:r>
      <w:r w:rsidR="00BB7688" w:rsidRPr="00160319">
        <w:rPr>
          <w:rFonts w:ascii="Times New Roman" w:hAnsi="Times New Roman" w:cs="Times New Roman"/>
          <w:sz w:val="24"/>
          <w:szCs w:val="24"/>
        </w:rPr>
        <w:t>leader doit faire fac</w:t>
      </w:r>
      <w:r w:rsidR="004B2EBF">
        <w:rPr>
          <w:rFonts w:ascii="Times New Roman" w:hAnsi="Times New Roman" w:cs="Times New Roman"/>
          <w:sz w:val="24"/>
          <w:szCs w:val="24"/>
        </w:rPr>
        <w:t>e.</w:t>
      </w:r>
    </w:p>
    <w:p w14:paraId="3719CFBD" w14:textId="091F490C" w:rsidR="00BE0CF3" w:rsidRDefault="00BE0CF3" w:rsidP="00D55B6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BB7688" w:rsidRPr="00160319">
        <w:rPr>
          <w:rFonts w:ascii="Times New Roman" w:hAnsi="Times New Roman" w:cs="Times New Roman"/>
          <w:sz w:val="24"/>
          <w:szCs w:val="24"/>
        </w:rPr>
        <w:t xml:space="preserve">Deuxièmement, </w:t>
      </w:r>
      <w:r w:rsidR="00BB7688" w:rsidRPr="00160319">
        <w:rPr>
          <w:rFonts w:ascii="Times New Roman" w:hAnsi="Times New Roman" w:cs="Times New Roman"/>
          <w:i/>
          <w:iCs/>
          <w:sz w:val="24"/>
          <w:szCs w:val="24"/>
        </w:rPr>
        <w:t xml:space="preserve">le leadership </w:t>
      </w:r>
      <w:r w:rsidR="0029029D" w:rsidRPr="00160319">
        <w:rPr>
          <w:rFonts w:ascii="Times New Roman" w:hAnsi="Times New Roman" w:cs="Times New Roman"/>
          <w:i/>
          <w:iCs/>
          <w:sz w:val="24"/>
          <w:szCs w:val="24"/>
        </w:rPr>
        <w:t>situationnel</w:t>
      </w:r>
      <w:r w:rsidR="00844174">
        <w:rPr>
          <w:rFonts w:ascii="Times New Roman" w:hAnsi="Times New Roman" w:cs="Times New Roman"/>
          <w:i/>
          <w:iCs/>
          <w:sz w:val="24"/>
          <w:szCs w:val="24"/>
        </w:rPr>
        <w:t> </w:t>
      </w:r>
      <w:r w:rsidR="00844174">
        <w:rPr>
          <w:rFonts w:ascii="Times New Roman" w:hAnsi="Times New Roman" w:cs="Times New Roman"/>
          <w:sz w:val="24"/>
          <w:szCs w:val="24"/>
        </w:rPr>
        <w:t xml:space="preserve">: </w:t>
      </w:r>
      <w:r w:rsidR="0029029D" w:rsidRPr="00160319">
        <w:rPr>
          <w:rFonts w:ascii="Times New Roman" w:hAnsi="Times New Roman" w:cs="Times New Roman"/>
          <w:sz w:val="24"/>
          <w:szCs w:val="24"/>
        </w:rPr>
        <w:t>Cette approche</w:t>
      </w:r>
      <w:r w:rsidR="005430F4" w:rsidRPr="00160319">
        <w:rPr>
          <w:rFonts w:ascii="Times New Roman" w:hAnsi="Times New Roman" w:cs="Times New Roman"/>
          <w:sz w:val="24"/>
          <w:szCs w:val="24"/>
        </w:rPr>
        <w:t>, qui a été</w:t>
      </w:r>
      <w:r w:rsidR="00E82025">
        <w:rPr>
          <w:rFonts w:ascii="Times New Roman" w:hAnsi="Times New Roman" w:cs="Times New Roman"/>
          <w:sz w:val="24"/>
          <w:szCs w:val="24"/>
        </w:rPr>
        <w:t xml:space="preserve"> soutenue p</w:t>
      </w:r>
      <w:r w:rsidR="005430F4" w:rsidRPr="00160319">
        <w:rPr>
          <w:rFonts w:ascii="Times New Roman" w:hAnsi="Times New Roman" w:cs="Times New Roman"/>
          <w:sz w:val="24"/>
          <w:szCs w:val="24"/>
        </w:rPr>
        <w:t>ar des auteurs comme Fiedler (1969), House (1996) ou encore He</w:t>
      </w:r>
      <w:r w:rsidR="00CE24D7">
        <w:rPr>
          <w:rFonts w:ascii="Times New Roman" w:hAnsi="Times New Roman" w:cs="Times New Roman"/>
          <w:sz w:val="24"/>
          <w:szCs w:val="24"/>
        </w:rPr>
        <w:t>r</w:t>
      </w:r>
      <w:r w:rsidR="005430F4" w:rsidRPr="00160319">
        <w:rPr>
          <w:rFonts w:ascii="Times New Roman" w:hAnsi="Times New Roman" w:cs="Times New Roman"/>
          <w:sz w:val="24"/>
          <w:szCs w:val="24"/>
        </w:rPr>
        <w:t xml:space="preserve">sey et </w:t>
      </w:r>
      <w:r w:rsidR="008F789C" w:rsidRPr="00160319">
        <w:rPr>
          <w:rFonts w:ascii="Times New Roman" w:hAnsi="Times New Roman" w:cs="Times New Roman"/>
          <w:sz w:val="24"/>
          <w:szCs w:val="24"/>
        </w:rPr>
        <w:t>B</w:t>
      </w:r>
      <w:r w:rsidR="005430F4" w:rsidRPr="00160319">
        <w:rPr>
          <w:rFonts w:ascii="Times New Roman" w:hAnsi="Times New Roman" w:cs="Times New Roman"/>
          <w:sz w:val="24"/>
          <w:szCs w:val="24"/>
        </w:rPr>
        <w:t xml:space="preserve">lanchard (1996), </w:t>
      </w:r>
      <w:r w:rsidR="0029029D" w:rsidRPr="00160319">
        <w:rPr>
          <w:rFonts w:ascii="Times New Roman" w:hAnsi="Times New Roman" w:cs="Times New Roman"/>
          <w:sz w:val="24"/>
          <w:szCs w:val="24"/>
        </w:rPr>
        <w:t>va venir combler les lacunes de la première approche</w:t>
      </w:r>
      <w:r w:rsidR="005430F4" w:rsidRPr="00160319">
        <w:rPr>
          <w:rFonts w:ascii="Times New Roman" w:hAnsi="Times New Roman" w:cs="Times New Roman"/>
          <w:sz w:val="24"/>
          <w:szCs w:val="24"/>
        </w:rPr>
        <w:t xml:space="preserve">. </w:t>
      </w:r>
      <w:r w:rsidR="00E82025" w:rsidRPr="00160319">
        <w:rPr>
          <w:rFonts w:ascii="Times New Roman" w:hAnsi="Times New Roman" w:cs="Times New Roman"/>
          <w:sz w:val="24"/>
          <w:szCs w:val="24"/>
        </w:rPr>
        <w:t xml:space="preserve">Elle </w:t>
      </w:r>
      <w:r w:rsidR="00E82025">
        <w:rPr>
          <w:rFonts w:ascii="Times New Roman" w:hAnsi="Times New Roman" w:cs="Times New Roman"/>
          <w:sz w:val="24"/>
          <w:szCs w:val="24"/>
        </w:rPr>
        <w:t>accorde</w:t>
      </w:r>
      <w:r w:rsidR="00D647E0">
        <w:rPr>
          <w:rFonts w:ascii="Times New Roman" w:hAnsi="Times New Roman" w:cs="Times New Roman"/>
          <w:sz w:val="24"/>
          <w:szCs w:val="24"/>
        </w:rPr>
        <w:t xml:space="preserve"> </w:t>
      </w:r>
      <w:r w:rsidR="005430F4" w:rsidRPr="00160319">
        <w:rPr>
          <w:rFonts w:ascii="Times New Roman" w:hAnsi="Times New Roman" w:cs="Times New Roman"/>
          <w:sz w:val="24"/>
          <w:szCs w:val="24"/>
        </w:rPr>
        <w:t xml:space="preserve">beaucoup </w:t>
      </w:r>
      <w:r w:rsidR="00044913">
        <w:rPr>
          <w:rFonts w:ascii="Times New Roman" w:hAnsi="Times New Roman" w:cs="Times New Roman"/>
          <w:sz w:val="24"/>
          <w:szCs w:val="24"/>
        </w:rPr>
        <w:t xml:space="preserve">plus </w:t>
      </w:r>
      <w:r w:rsidR="005430F4" w:rsidRPr="00160319">
        <w:rPr>
          <w:rFonts w:ascii="Times New Roman" w:hAnsi="Times New Roman" w:cs="Times New Roman"/>
          <w:sz w:val="24"/>
          <w:szCs w:val="24"/>
        </w:rPr>
        <w:t xml:space="preserve">d’importance </w:t>
      </w:r>
      <w:r w:rsidR="00E82025">
        <w:rPr>
          <w:rFonts w:ascii="Times New Roman" w:hAnsi="Times New Roman" w:cs="Times New Roman"/>
          <w:sz w:val="24"/>
          <w:szCs w:val="24"/>
        </w:rPr>
        <w:t xml:space="preserve">au contexte </w:t>
      </w:r>
      <w:r w:rsidR="005430F4" w:rsidRPr="00160319">
        <w:rPr>
          <w:rFonts w:ascii="Times New Roman" w:hAnsi="Times New Roman" w:cs="Times New Roman"/>
          <w:sz w:val="24"/>
          <w:szCs w:val="24"/>
        </w:rPr>
        <w:t xml:space="preserve">et montre que </w:t>
      </w:r>
      <w:r>
        <w:rPr>
          <w:rFonts w:ascii="Times New Roman" w:hAnsi="Times New Roman" w:cs="Times New Roman"/>
          <w:sz w:val="24"/>
          <w:szCs w:val="24"/>
        </w:rPr>
        <w:t>l</w:t>
      </w:r>
      <w:r w:rsidR="00E82025">
        <w:rPr>
          <w:rFonts w:ascii="Times New Roman" w:hAnsi="Times New Roman" w:cs="Times New Roman"/>
          <w:sz w:val="24"/>
          <w:szCs w:val="24"/>
        </w:rPr>
        <w:t>es</w:t>
      </w:r>
      <w:r w:rsidR="005430F4" w:rsidRPr="00160319">
        <w:rPr>
          <w:rFonts w:ascii="Times New Roman" w:hAnsi="Times New Roman" w:cs="Times New Roman"/>
          <w:sz w:val="24"/>
          <w:szCs w:val="24"/>
        </w:rPr>
        <w:t xml:space="preserve"> traits de personnalité</w:t>
      </w:r>
      <w:r w:rsidR="00D647E0">
        <w:rPr>
          <w:rFonts w:ascii="Times New Roman" w:hAnsi="Times New Roman" w:cs="Times New Roman"/>
          <w:sz w:val="24"/>
          <w:szCs w:val="24"/>
        </w:rPr>
        <w:t xml:space="preserve"> seuls</w:t>
      </w:r>
      <w:r>
        <w:rPr>
          <w:rFonts w:ascii="Times New Roman" w:hAnsi="Times New Roman" w:cs="Times New Roman"/>
          <w:sz w:val="24"/>
          <w:szCs w:val="24"/>
        </w:rPr>
        <w:t xml:space="preserve"> (intelligence, estime de soi, l’éloquence, etc.)</w:t>
      </w:r>
      <w:r w:rsidR="005430F4" w:rsidRPr="00160319">
        <w:rPr>
          <w:rFonts w:ascii="Times New Roman" w:hAnsi="Times New Roman" w:cs="Times New Roman"/>
          <w:sz w:val="24"/>
          <w:szCs w:val="24"/>
        </w:rPr>
        <w:t xml:space="preserve"> </w:t>
      </w:r>
      <w:r w:rsidR="00D647E0">
        <w:rPr>
          <w:rFonts w:ascii="Times New Roman" w:hAnsi="Times New Roman" w:cs="Times New Roman"/>
          <w:sz w:val="24"/>
          <w:szCs w:val="24"/>
        </w:rPr>
        <w:t>sont insuffisants</w:t>
      </w:r>
      <w:r w:rsidR="00020CE3">
        <w:rPr>
          <w:rFonts w:ascii="Times New Roman" w:hAnsi="Times New Roman" w:cs="Times New Roman"/>
          <w:sz w:val="24"/>
          <w:szCs w:val="24"/>
        </w:rPr>
        <w:t xml:space="preserve"> </w:t>
      </w:r>
      <w:r w:rsidR="005430F4" w:rsidRPr="00160319">
        <w:rPr>
          <w:rFonts w:ascii="Times New Roman" w:hAnsi="Times New Roman" w:cs="Times New Roman"/>
          <w:sz w:val="24"/>
          <w:szCs w:val="24"/>
        </w:rPr>
        <w:t xml:space="preserve">pour </w:t>
      </w:r>
      <w:r w:rsidR="00844174" w:rsidRPr="00160319">
        <w:rPr>
          <w:rFonts w:ascii="Times New Roman" w:hAnsi="Times New Roman" w:cs="Times New Roman"/>
          <w:sz w:val="24"/>
          <w:szCs w:val="24"/>
        </w:rPr>
        <w:t>dét</w:t>
      </w:r>
      <w:r w:rsidR="00844174">
        <w:rPr>
          <w:rFonts w:ascii="Times New Roman" w:hAnsi="Times New Roman" w:cs="Times New Roman"/>
          <w:sz w:val="24"/>
          <w:szCs w:val="24"/>
        </w:rPr>
        <w:t>ecter</w:t>
      </w:r>
      <w:r w:rsidR="00844174" w:rsidRPr="00160319">
        <w:rPr>
          <w:rFonts w:ascii="Times New Roman" w:hAnsi="Times New Roman" w:cs="Times New Roman"/>
          <w:sz w:val="24"/>
          <w:szCs w:val="24"/>
        </w:rPr>
        <w:t xml:space="preserve"> </w:t>
      </w:r>
      <w:r w:rsidR="005430F4" w:rsidRPr="00160319">
        <w:rPr>
          <w:rFonts w:ascii="Times New Roman" w:hAnsi="Times New Roman" w:cs="Times New Roman"/>
          <w:sz w:val="24"/>
          <w:szCs w:val="24"/>
        </w:rPr>
        <w:t>un bon leader.</w:t>
      </w:r>
      <w:r>
        <w:rPr>
          <w:rFonts w:ascii="Times New Roman" w:hAnsi="Times New Roman" w:cs="Times New Roman"/>
          <w:sz w:val="24"/>
          <w:szCs w:val="24"/>
        </w:rPr>
        <w:t xml:space="preserve"> Effectivement, être un bon leader ne se résume pas uniquement à l’intelligence et/ou à l’estime de soi</w:t>
      </w:r>
      <w:r w:rsidR="005509B3">
        <w:rPr>
          <w:rFonts w:ascii="Times New Roman" w:hAnsi="Times New Roman" w:cs="Times New Roman"/>
          <w:sz w:val="24"/>
          <w:szCs w:val="24"/>
        </w:rPr>
        <w:t xml:space="preserve">, </w:t>
      </w:r>
      <w:r>
        <w:rPr>
          <w:rFonts w:ascii="Times New Roman" w:hAnsi="Times New Roman" w:cs="Times New Roman"/>
          <w:sz w:val="24"/>
          <w:szCs w:val="24"/>
        </w:rPr>
        <w:t xml:space="preserve">mais il faut </w:t>
      </w:r>
      <w:r w:rsidR="004444AD">
        <w:rPr>
          <w:rFonts w:ascii="Times New Roman" w:hAnsi="Times New Roman" w:cs="Times New Roman"/>
          <w:sz w:val="24"/>
          <w:szCs w:val="24"/>
        </w:rPr>
        <w:t>également posséder</w:t>
      </w:r>
      <w:r w:rsidR="007A3387" w:rsidRPr="006538F2">
        <w:rPr>
          <w:rFonts w:ascii="Times New Roman" w:hAnsi="Times New Roman" w:cs="Times New Roman"/>
          <w:sz w:val="24"/>
          <w:szCs w:val="24"/>
        </w:rPr>
        <w:t xml:space="preserve"> le </w:t>
      </w:r>
      <w:r w:rsidR="005430F4" w:rsidRPr="006538F2">
        <w:rPr>
          <w:rFonts w:ascii="Times New Roman" w:hAnsi="Times New Roman" w:cs="Times New Roman"/>
          <w:sz w:val="24"/>
          <w:szCs w:val="24"/>
        </w:rPr>
        <w:t xml:space="preserve">comportement </w:t>
      </w:r>
      <w:r>
        <w:rPr>
          <w:rFonts w:ascii="Times New Roman" w:hAnsi="Times New Roman" w:cs="Times New Roman"/>
          <w:sz w:val="24"/>
          <w:szCs w:val="24"/>
        </w:rPr>
        <w:t xml:space="preserve">adéquat face à des situations données </w:t>
      </w:r>
      <w:r w:rsidR="005430F4" w:rsidRPr="006538F2">
        <w:rPr>
          <w:rFonts w:ascii="Times New Roman" w:hAnsi="Times New Roman" w:cs="Times New Roman"/>
          <w:sz w:val="24"/>
          <w:szCs w:val="24"/>
        </w:rPr>
        <w:t xml:space="preserve">et </w:t>
      </w:r>
      <w:r>
        <w:rPr>
          <w:rFonts w:ascii="Times New Roman" w:hAnsi="Times New Roman" w:cs="Times New Roman"/>
          <w:sz w:val="24"/>
          <w:szCs w:val="24"/>
        </w:rPr>
        <w:t xml:space="preserve">évoluer </w:t>
      </w:r>
      <w:r w:rsidR="007323E4">
        <w:rPr>
          <w:rFonts w:ascii="Times New Roman" w:hAnsi="Times New Roman" w:cs="Times New Roman"/>
          <w:sz w:val="24"/>
          <w:szCs w:val="24"/>
        </w:rPr>
        <w:t>d</w:t>
      </w:r>
      <w:r w:rsidR="005430F4" w:rsidRPr="00076C44">
        <w:rPr>
          <w:rFonts w:ascii="Times New Roman" w:hAnsi="Times New Roman" w:cs="Times New Roman"/>
          <w:sz w:val="24"/>
          <w:szCs w:val="24"/>
        </w:rPr>
        <w:t>ans un</w:t>
      </w:r>
      <w:r>
        <w:rPr>
          <w:rFonts w:ascii="Times New Roman" w:hAnsi="Times New Roman" w:cs="Times New Roman"/>
          <w:sz w:val="24"/>
          <w:szCs w:val="24"/>
        </w:rPr>
        <w:t xml:space="preserve"> contexte</w:t>
      </w:r>
      <w:r w:rsidR="005430F4" w:rsidRPr="00076C44">
        <w:rPr>
          <w:rFonts w:ascii="Times New Roman" w:hAnsi="Times New Roman" w:cs="Times New Roman"/>
          <w:sz w:val="24"/>
          <w:szCs w:val="24"/>
        </w:rPr>
        <w:t xml:space="preserve"> favorable</w:t>
      </w:r>
      <w:r w:rsidR="007A3387" w:rsidRPr="00076C44">
        <w:rPr>
          <w:rFonts w:ascii="Times New Roman" w:hAnsi="Times New Roman" w:cs="Times New Roman"/>
          <w:sz w:val="24"/>
          <w:szCs w:val="24"/>
        </w:rPr>
        <w:t xml:space="preserve"> pour être performant</w:t>
      </w:r>
      <w:r>
        <w:rPr>
          <w:rFonts w:ascii="Times New Roman" w:hAnsi="Times New Roman" w:cs="Times New Roman"/>
          <w:sz w:val="24"/>
          <w:szCs w:val="24"/>
        </w:rPr>
        <w:t xml:space="preserve">. </w:t>
      </w:r>
      <w:r w:rsidR="008878C0">
        <w:rPr>
          <w:rFonts w:ascii="Times New Roman" w:hAnsi="Times New Roman" w:cs="Times New Roman"/>
          <w:sz w:val="24"/>
          <w:szCs w:val="24"/>
        </w:rPr>
        <w:tab/>
      </w:r>
    </w:p>
    <w:p w14:paraId="60F3B85C" w14:textId="11227827" w:rsidR="00011502" w:rsidRDefault="00BE0CF3" w:rsidP="00D55B6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7A3387" w:rsidRPr="00160319">
        <w:rPr>
          <w:rFonts w:ascii="Times New Roman" w:hAnsi="Times New Roman" w:cs="Times New Roman"/>
          <w:sz w:val="24"/>
          <w:szCs w:val="24"/>
        </w:rPr>
        <w:t xml:space="preserve">Troisièmement, </w:t>
      </w:r>
      <w:r w:rsidR="007A3387" w:rsidRPr="00160319">
        <w:rPr>
          <w:rFonts w:ascii="Times New Roman" w:hAnsi="Times New Roman" w:cs="Times New Roman"/>
          <w:i/>
          <w:iCs/>
          <w:sz w:val="24"/>
          <w:szCs w:val="24"/>
        </w:rPr>
        <w:t>le leadership charismatique et le leadership transactionnel</w:t>
      </w:r>
      <w:r w:rsidR="008878C0">
        <w:rPr>
          <w:rFonts w:ascii="Times New Roman" w:hAnsi="Times New Roman" w:cs="Times New Roman"/>
          <w:i/>
          <w:iCs/>
          <w:sz w:val="24"/>
          <w:szCs w:val="24"/>
        </w:rPr>
        <w:t>/</w:t>
      </w:r>
      <w:r w:rsidR="008878C0" w:rsidRPr="00160319">
        <w:rPr>
          <w:rFonts w:ascii="Times New Roman" w:hAnsi="Times New Roman" w:cs="Times New Roman"/>
          <w:i/>
          <w:iCs/>
          <w:sz w:val="24"/>
          <w:szCs w:val="24"/>
        </w:rPr>
        <w:t>transformationnel</w:t>
      </w:r>
      <w:r w:rsidR="005509B3">
        <w:rPr>
          <w:rFonts w:ascii="Times New Roman" w:hAnsi="Times New Roman" w:cs="Times New Roman"/>
          <w:i/>
          <w:iCs/>
          <w:sz w:val="24"/>
          <w:szCs w:val="24"/>
        </w:rPr>
        <w:t> </w:t>
      </w:r>
      <w:r w:rsidR="004444AD">
        <w:rPr>
          <w:rFonts w:ascii="Times New Roman" w:hAnsi="Times New Roman" w:cs="Times New Roman"/>
          <w:sz w:val="24"/>
          <w:szCs w:val="24"/>
        </w:rPr>
        <w:t xml:space="preserve">: </w:t>
      </w:r>
      <w:r w:rsidR="007A3387" w:rsidRPr="00160319">
        <w:rPr>
          <w:rFonts w:ascii="Times New Roman" w:hAnsi="Times New Roman" w:cs="Times New Roman"/>
          <w:sz w:val="24"/>
          <w:szCs w:val="24"/>
        </w:rPr>
        <w:t>Ce sont les</w:t>
      </w:r>
      <w:r w:rsidR="00354061" w:rsidRPr="00160319">
        <w:rPr>
          <w:rFonts w:ascii="Times New Roman" w:hAnsi="Times New Roman" w:cs="Times New Roman"/>
          <w:sz w:val="24"/>
          <w:szCs w:val="24"/>
        </w:rPr>
        <w:t xml:space="preserve"> plus récentes</w:t>
      </w:r>
      <w:r w:rsidR="007A3387" w:rsidRPr="00160319">
        <w:rPr>
          <w:rFonts w:ascii="Times New Roman" w:hAnsi="Times New Roman" w:cs="Times New Roman"/>
          <w:sz w:val="24"/>
          <w:szCs w:val="24"/>
        </w:rPr>
        <w:t xml:space="preserve"> approches </w:t>
      </w:r>
      <w:r w:rsidR="004444AD">
        <w:rPr>
          <w:rFonts w:ascii="Times New Roman" w:hAnsi="Times New Roman" w:cs="Times New Roman"/>
          <w:sz w:val="24"/>
          <w:szCs w:val="24"/>
        </w:rPr>
        <w:t>en termes de</w:t>
      </w:r>
      <w:r w:rsidR="007A3387" w:rsidRPr="00160319">
        <w:rPr>
          <w:rFonts w:ascii="Times New Roman" w:hAnsi="Times New Roman" w:cs="Times New Roman"/>
          <w:sz w:val="24"/>
          <w:szCs w:val="24"/>
        </w:rPr>
        <w:t xml:space="preserve"> leadership. </w:t>
      </w:r>
      <w:r w:rsidR="007A3387" w:rsidRPr="005F4DC0">
        <w:rPr>
          <w:rFonts w:ascii="Times New Roman" w:hAnsi="Times New Roman" w:cs="Times New Roman"/>
          <w:sz w:val="24"/>
          <w:szCs w:val="24"/>
        </w:rPr>
        <w:t xml:space="preserve">En plus d’apporter </w:t>
      </w:r>
      <w:r w:rsidR="00354061" w:rsidRPr="005F4DC0">
        <w:rPr>
          <w:rFonts w:ascii="Times New Roman" w:hAnsi="Times New Roman" w:cs="Times New Roman"/>
          <w:sz w:val="24"/>
          <w:szCs w:val="24"/>
        </w:rPr>
        <w:t>une particularité</w:t>
      </w:r>
      <w:r w:rsidR="007A3387" w:rsidRPr="005F4DC0">
        <w:rPr>
          <w:rFonts w:ascii="Times New Roman" w:hAnsi="Times New Roman" w:cs="Times New Roman"/>
          <w:sz w:val="24"/>
          <w:szCs w:val="24"/>
        </w:rPr>
        <w:t xml:space="preserve"> au leadership situationnel, </w:t>
      </w:r>
      <w:r w:rsidR="00354061" w:rsidRPr="005F4DC0">
        <w:rPr>
          <w:rFonts w:ascii="Times New Roman" w:hAnsi="Times New Roman" w:cs="Times New Roman"/>
          <w:sz w:val="24"/>
          <w:szCs w:val="24"/>
        </w:rPr>
        <w:t xml:space="preserve">elles prennent en compte la variable du genre dans </w:t>
      </w:r>
      <w:r w:rsidR="00946BEE" w:rsidRPr="005F4DC0">
        <w:rPr>
          <w:rFonts w:ascii="Times New Roman" w:hAnsi="Times New Roman" w:cs="Times New Roman"/>
          <w:sz w:val="24"/>
          <w:szCs w:val="24"/>
        </w:rPr>
        <w:t>l’équatio</w:t>
      </w:r>
      <w:r w:rsidR="00A862AE" w:rsidRPr="005F4DC0">
        <w:rPr>
          <w:rFonts w:ascii="Times New Roman" w:hAnsi="Times New Roman" w:cs="Times New Roman"/>
          <w:sz w:val="24"/>
          <w:szCs w:val="24"/>
        </w:rPr>
        <w:t>n</w:t>
      </w:r>
      <w:r w:rsidR="006D78EC" w:rsidRPr="005F4DC0">
        <w:rPr>
          <w:rFonts w:ascii="Times New Roman" w:hAnsi="Times New Roman" w:cs="Times New Roman"/>
          <w:sz w:val="24"/>
          <w:szCs w:val="24"/>
        </w:rPr>
        <w:t>,</w:t>
      </w:r>
      <w:r w:rsidR="005F4DC0" w:rsidRPr="005F4DC0">
        <w:rPr>
          <w:rFonts w:ascii="Times New Roman" w:hAnsi="Times New Roman" w:cs="Times New Roman"/>
          <w:sz w:val="24"/>
          <w:szCs w:val="24"/>
        </w:rPr>
        <w:t xml:space="preserve"> </w:t>
      </w:r>
      <w:r w:rsidR="00A862AE" w:rsidRPr="005F4DC0">
        <w:rPr>
          <w:rFonts w:ascii="Times New Roman" w:hAnsi="Times New Roman" w:cs="Times New Roman"/>
          <w:sz w:val="24"/>
          <w:szCs w:val="24"/>
        </w:rPr>
        <w:t>c’est-à-dire que la femme est reconnue comme capable d’influencer le champ d’études du leadershi</w:t>
      </w:r>
      <w:r w:rsidR="005F4DC0" w:rsidRPr="005F4DC0">
        <w:rPr>
          <w:rFonts w:ascii="Times New Roman" w:hAnsi="Times New Roman" w:cs="Times New Roman"/>
          <w:sz w:val="24"/>
          <w:szCs w:val="24"/>
        </w:rPr>
        <w:t>p</w:t>
      </w:r>
      <w:r w:rsidR="00B813A9" w:rsidRPr="005F4DC0">
        <w:rPr>
          <w:rFonts w:ascii="Times New Roman" w:hAnsi="Times New Roman" w:cs="Times New Roman"/>
          <w:sz w:val="24"/>
          <w:szCs w:val="24"/>
        </w:rPr>
        <w:t xml:space="preserve"> étant donné les</w:t>
      </w:r>
      <w:r w:rsidR="00A862AE" w:rsidRPr="005F4DC0">
        <w:rPr>
          <w:rFonts w:ascii="Times New Roman" w:hAnsi="Times New Roman" w:cs="Times New Roman"/>
          <w:sz w:val="24"/>
          <w:szCs w:val="24"/>
        </w:rPr>
        <w:t xml:space="preserve"> traits de </w:t>
      </w:r>
      <w:r w:rsidR="00A862AE" w:rsidRPr="005F4DC0">
        <w:rPr>
          <w:rFonts w:ascii="Times New Roman" w:hAnsi="Times New Roman" w:cs="Times New Roman"/>
          <w:sz w:val="24"/>
          <w:szCs w:val="24"/>
        </w:rPr>
        <w:lastRenderedPageBreak/>
        <w:t>caractère</w:t>
      </w:r>
      <w:r w:rsidR="006D78EC" w:rsidRPr="005F4DC0">
        <w:rPr>
          <w:rFonts w:ascii="Times New Roman" w:hAnsi="Times New Roman" w:cs="Times New Roman"/>
          <w:sz w:val="24"/>
          <w:szCs w:val="24"/>
        </w:rPr>
        <w:t xml:space="preserve"> </w:t>
      </w:r>
      <w:r w:rsidR="00A862AE" w:rsidRPr="005F4DC0">
        <w:rPr>
          <w:rFonts w:ascii="Times New Roman" w:hAnsi="Times New Roman" w:cs="Times New Roman"/>
          <w:sz w:val="24"/>
          <w:szCs w:val="24"/>
        </w:rPr>
        <w:t>attribués</w:t>
      </w:r>
      <w:r w:rsidR="00FA553B">
        <w:rPr>
          <w:rFonts w:ascii="Times New Roman" w:hAnsi="Times New Roman" w:cs="Times New Roman"/>
          <w:sz w:val="24"/>
          <w:szCs w:val="24"/>
        </w:rPr>
        <w:t xml:space="preserve"> </w:t>
      </w:r>
      <w:r w:rsidR="00A57AA2" w:rsidRPr="005F4DC0">
        <w:rPr>
          <w:rFonts w:ascii="Times New Roman" w:hAnsi="Times New Roman" w:cs="Times New Roman"/>
          <w:sz w:val="24"/>
          <w:szCs w:val="24"/>
        </w:rPr>
        <w:t>par la société</w:t>
      </w:r>
      <w:r w:rsidR="005F4DC0" w:rsidRPr="005F4DC0">
        <w:rPr>
          <w:rFonts w:ascii="Times New Roman" w:hAnsi="Times New Roman" w:cs="Times New Roman"/>
          <w:sz w:val="24"/>
          <w:szCs w:val="24"/>
        </w:rPr>
        <w:t xml:space="preserve"> </w:t>
      </w:r>
      <w:r w:rsidR="00A862AE" w:rsidRPr="005F4DC0">
        <w:rPr>
          <w:rFonts w:ascii="Times New Roman" w:hAnsi="Times New Roman" w:cs="Times New Roman"/>
          <w:sz w:val="24"/>
          <w:szCs w:val="24"/>
        </w:rPr>
        <w:t>le plus souvent à la gent féminine</w:t>
      </w:r>
      <w:r w:rsidR="008E7113" w:rsidRPr="005F4DC0">
        <w:rPr>
          <w:rFonts w:ascii="Times New Roman" w:hAnsi="Times New Roman" w:cs="Times New Roman"/>
          <w:sz w:val="24"/>
          <w:szCs w:val="24"/>
        </w:rPr>
        <w:t xml:space="preserve"> à savoir l</w:t>
      </w:r>
      <w:r w:rsidR="00A63DB0" w:rsidRPr="005F4DC0">
        <w:rPr>
          <w:rFonts w:ascii="Times New Roman" w:hAnsi="Times New Roman" w:cs="Times New Roman"/>
          <w:sz w:val="24"/>
          <w:szCs w:val="24"/>
        </w:rPr>
        <w:t>a morale et l’éthique</w:t>
      </w:r>
      <w:r w:rsidR="006B094C">
        <w:rPr>
          <w:rFonts w:ascii="Times New Roman" w:hAnsi="Times New Roman" w:cs="Times New Roman"/>
          <w:sz w:val="24"/>
          <w:szCs w:val="24"/>
        </w:rPr>
        <w:t> : c’est une construction sociale</w:t>
      </w:r>
      <w:r w:rsidR="00B03913">
        <w:rPr>
          <w:rStyle w:val="FootnoteReference"/>
          <w:rFonts w:ascii="Times New Roman" w:hAnsi="Times New Roman" w:cs="Times New Roman"/>
          <w:sz w:val="24"/>
          <w:szCs w:val="24"/>
        </w:rPr>
        <w:footnoteReference w:id="5"/>
      </w:r>
      <w:r w:rsidR="006B094C">
        <w:rPr>
          <w:rFonts w:ascii="Times New Roman" w:hAnsi="Times New Roman" w:cs="Times New Roman"/>
          <w:sz w:val="24"/>
          <w:szCs w:val="24"/>
        </w:rPr>
        <w:t>.</w:t>
      </w:r>
      <w:r w:rsidR="006C7A54">
        <w:rPr>
          <w:rFonts w:ascii="Times New Roman" w:hAnsi="Times New Roman" w:cs="Times New Roman"/>
          <w:sz w:val="24"/>
          <w:szCs w:val="24"/>
        </w:rPr>
        <w:t xml:space="preserve"> </w:t>
      </w:r>
      <w:r w:rsidR="00946BEE" w:rsidRPr="00160319">
        <w:rPr>
          <w:rFonts w:ascii="Times New Roman" w:hAnsi="Times New Roman" w:cs="Times New Roman"/>
          <w:sz w:val="24"/>
          <w:szCs w:val="24"/>
        </w:rPr>
        <w:t xml:space="preserve">Le leadership charismatique est très prisé dans la littérature (Burns, 1978; Conger &amp; Kanungo, Kuhnert &amp; Lewis, 1987). </w:t>
      </w:r>
      <w:r w:rsidR="00A63DB0">
        <w:rPr>
          <w:rFonts w:ascii="Times New Roman" w:hAnsi="Times New Roman" w:cs="Times New Roman"/>
          <w:sz w:val="24"/>
          <w:szCs w:val="24"/>
        </w:rPr>
        <w:t xml:space="preserve">Contrairement aux autres approches en termes de leadership citées plus haut, cette approche se base principalement sur le leader lui-même et la confiance qu’il inspire. Très souvent </w:t>
      </w:r>
      <w:r w:rsidR="006D78EC">
        <w:rPr>
          <w:rFonts w:ascii="Times New Roman" w:hAnsi="Times New Roman" w:cs="Times New Roman"/>
          <w:sz w:val="24"/>
          <w:szCs w:val="24"/>
        </w:rPr>
        <w:t>utilisé</w:t>
      </w:r>
      <w:r w:rsidR="005509B3">
        <w:rPr>
          <w:rFonts w:ascii="Times New Roman" w:hAnsi="Times New Roman" w:cs="Times New Roman"/>
          <w:sz w:val="24"/>
          <w:szCs w:val="24"/>
        </w:rPr>
        <w:t xml:space="preserve">e </w:t>
      </w:r>
      <w:r w:rsidR="006D78EC">
        <w:rPr>
          <w:rFonts w:ascii="Times New Roman" w:hAnsi="Times New Roman" w:cs="Times New Roman"/>
          <w:sz w:val="24"/>
          <w:szCs w:val="24"/>
        </w:rPr>
        <w:t>en</w:t>
      </w:r>
      <w:r w:rsidR="00A63DB0">
        <w:rPr>
          <w:rFonts w:ascii="Times New Roman" w:hAnsi="Times New Roman" w:cs="Times New Roman"/>
          <w:sz w:val="24"/>
          <w:szCs w:val="24"/>
        </w:rPr>
        <w:t xml:space="preserve"> politique ou dans la religion, elle</w:t>
      </w:r>
      <w:r w:rsidR="006D78EC">
        <w:rPr>
          <w:rFonts w:ascii="Times New Roman" w:hAnsi="Times New Roman" w:cs="Times New Roman"/>
          <w:sz w:val="24"/>
          <w:szCs w:val="24"/>
        </w:rPr>
        <w:t xml:space="preserve"> intime respect</w:t>
      </w:r>
      <w:r w:rsidR="00A63DB0">
        <w:rPr>
          <w:rFonts w:ascii="Times New Roman" w:hAnsi="Times New Roman" w:cs="Times New Roman"/>
          <w:sz w:val="24"/>
          <w:szCs w:val="24"/>
        </w:rPr>
        <w:t>,</w:t>
      </w:r>
      <w:r w:rsidR="006D78EC">
        <w:rPr>
          <w:rFonts w:ascii="Times New Roman" w:hAnsi="Times New Roman" w:cs="Times New Roman"/>
          <w:sz w:val="24"/>
          <w:szCs w:val="24"/>
        </w:rPr>
        <w:t xml:space="preserve"> loyauté</w:t>
      </w:r>
      <w:r w:rsidR="00A63DB0">
        <w:rPr>
          <w:rFonts w:ascii="Times New Roman" w:hAnsi="Times New Roman" w:cs="Times New Roman"/>
          <w:sz w:val="24"/>
          <w:szCs w:val="24"/>
        </w:rPr>
        <w:t xml:space="preserve"> et sacrifices personnels. </w:t>
      </w:r>
      <w:r w:rsidR="00FE5883" w:rsidRPr="00160319">
        <w:rPr>
          <w:rFonts w:ascii="Times New Roman" w:hAnsi="Times New Roman" w:cs="Times New Roman"/>
          <w:sz w:val="24"/>
          <w:szCs w:val="24"/>
        </w:rPr>
        <w:t>Le leadership charismatique</w:t>
      </w:r>
      <w:r w:rsidR="00FE5883">
        <w:rPr>
          <w:rFonts w:ascii="Times New Roman" w:hAnsi="Times New Roman" w:cs="Times New Roman"/>
          <w:sz w:val="24"/>
          <w:szCs w:val="24"/>
        </w:rPr>
        <w:t xml:space="preserve"> est propice pour les femmes</w:t>
      </w:r>
      <w:r w:rsidR="005509B3">
        <w:rPr>
          <w:rFonts w:ascii="Times New Roman" w:hAnsi="Times New Roman" w:cs="Times New Roman"/>
          <w:sz w:val="24"/>
          <w:szCs w:val="24"/>
        </w:rPr>
        <w:t xml:space="preserve">, </w:t>
      </w:r>
      <w:r w:rsidR="00FE5883">
        <w:rPr>
          <w:rFonts w:ascii="Times New Roman" w:hAnsi="Times New Roman" w:cs="Times New Roman"/>
          <w:sz w:val="24"/>
          <w:szCs w:val="24"/>
        </w:rPr>
        <w:t>car</w:t>
      </w:r>
      <w:r w:rsidR="005509B3">
        <w:rPr>
          <w:rFonts w:ascii="Times New Roman" w:hAnsi="Times New Roman" w:cs="Times New Roman"/>
          <w:sz w:val="24"/>
          <w:szCs w:val="24"/>
        </w:rPr>
        <w:t xml:space="preserve"> </w:t>
      </w:r>
      <w:r w:rsidR="00FE5883">
        <w:rPr>
          <w:rFonts w:ascii="Times New Roman" w:hAnsi="Times New Roman" w:cs="Times New Roman"/>
          <w:sz w:val="24"/>
          <w:szCs w:val="24"/>
        </w:rPr>
        <w:t xml:space="preserve">il émerge en période de crise et, certaines études montrent que les femmes sont plus aptes, que les hommes, à gérer les organisations durant des moments de crises </w:t>
      </w:r>
      <w:r w:rsidR="00FE5883" w:rsidRPr="00FE5883">
        <w:rPr>
          <w:rFonts w:ascii="Times New Roman" w:hAnsi="Times New Roman" w:cs="Times New Roman"/>
          <w:sz w:val="24"/>
          <w:szCs w:val="24"/>
        </w:rPr>
        <w:t>(</w:t>
      </w:r>
      <w:r w:rsidR="00FE5883" w:rsidRPr="00C366C7">
        <w:rPr>
          <w:rFonts w:ascii="Times New Roman" w:hAnsi="Times New Roman" w:cs="Times New Roman"/>
          <w:sz w:val="24"/>
          <w:szCs w:val="24"/>
        </w:rPr>
        <w:t>Hunt, Boal &amp; Dodge, 1999 ; Haslam et al. 2001)</w:t>
      </w:r>
      <w:r w:rsidR="00011502" w:rsidRPr="00C366C7">
        <w:rPr>
          <w:rFonts w:ascii="Times New Roman" w:hAnsi="Times New Roman" w:cs="Times New Roman"/>
          <w:sz w:val="24"/>
          <w:szCs w:val="24"/>
        </w:rPr>
        <w:t>.</w:t>
      </w:r>
      <w:r w:rsidR="00011502">
        <w:rPr>
          <w:rFonts w:ascii="Times New Roman" w:hAnsi="Times New Roman" w:cs="Times New Roman"/>
          <w:sz w:val="24"/>
          <w:szCs w:val="24"/>
        </w:rPr>
        <w:t xml:space="preserve"> </w:t>
      </w:r>
      <w:r w:rsidR="004444AD">
        <w:rPr>
          <w:rFonts w:ascii="Times New Roman" w:hAnsi="Times New Roman" w:cs="Times New Roman"/>
          <w:sz w:val="24"/>
          <w:szCs w:val="24"/>
        </w:rPr>
        <w:t>Cela dit</w:t>
      </w:r>
      <w:r w:rsidR="00BB7892" w:rsidRPr="00160319">
        <w:rPr>
          <w:rFonts w:ascii="Times New Roman" w:hAnsi="Times New Roman" w:cs="Times New Roman"/>
          <w:sz w:val="24"/>
          <w:szCs w:val="24"/>
        </w:rPr>
        <w:t xml:space="preserve">, le problème </w:t>
      </w:r>
      <w:r w:rsidR="004444AD">
        <w:rPr>
          <w:rFonts w:ascii="Times New Roman" w:hAnsi="Times New Roman" w:cs="Times New Roman"/>
          <w:sz w:val="24"/>
          <w:szCs w:val="24"/>
        </w:rPr>
        <w:t xml:space="preserve">de cette approche </w:t>
      </w:r>
      <w:r w:rsidR="00BB7892" w:rsidRPr="00160319">
        <w:rPr>
          <w:rFonts w:ascii="Times New Roman" w:hAnsi="Times New Roman" w:cs="Times New Roman"/>
          <w:sz w:val="24"/>
          <w:szCs w:val="24"/>
        </w:rPr>
        <w:t>est qu’</w:t>
      </w:r>
      <w:r w:rsidR="004444AD">
        <w:rPr>
          <w:rFonts w:ascii="Times New Roman" w:hAnsi="Times New Roman" w:cs="Times New Roman"/>
          <w:sz w:val="24"/>
          <w:szCs w:val="24"/>
        </w:rPr>
        <w:t>elle</w:t>
      </w:r>
      <w:r w:rsidR="00011502">
        <w:rPr>
          <w:rFonts w:ascii="Times New Roman" w:hAnsi="Times New Roman" w:cs="Times New Roman"/>
          <w:sz w:val="24"/>
          <w:szCs w:val="24"/>
        </w:rPr>
        <w:t xml:space="preserve"> </w:t>
      </w:r>
      <w:r w:rsidR="00BB7892" w:rsidRPr="00160319">
        <w:rPr>
          <w:rFonts w:ascii="Times New Roman" w:hAnsi="Times New Roman" w:cs="Times New Roman"/>
          <w:sz w:val="24"/>
          <w:szCs w:val="24"/>
        </w:rPr>
        <w:t xml:space="preserve">peut </w:t>
      </w:r>
      <w:r w:rsidR="004444AD">
        <w:rPr>
          <w:rFonts w:ascii="Times New Roman" w:hAnsi="Times New Roman" w:cs="Times New Roman"/>
          <w:sz w:val="24"/>
          <w:szCs w:val="24"/>
        </w:rPr>
        <w:t>peindre</w:t>
      </w:r>
      <w:r w:rsidR="004444AD" w:rsidRPr="00160319">
        <w:rPr>
          <w:rFonts w:ascii="Times New Roman" w:hAnsi="Times New Roman" w:cs="Times New Roman"/>
          <w:sz w:val="24"/>
          <w:szCs w:val="24"/>
        </w:rPr>
        <w:t xml:space="preserve"> </w:t>
      </w:r>
      <w:r w:rsidR="00BB7892" w:rsidRPr="00160319">
        <w:rPr>
          <w:rFonts w:ascii="Times New Roman" w:hAnsi="Times New Roman" w:cs="Times New Roman"/>
          <w:sz w:val="24"/>
          <w:szCs w:val="24"/>
        </w:rPr>
        <w:t>un tableau assez étroit du leadership en général</w:t>
      </w:r>
      <w:r w:rsidR="005509B3">
        <w:rPr>
          <w:rFonts w:ascii="Times New Roman" w:hAnsi="Times New Roman" w:cs="Times New Roman"/>
          <w:sz w:val="24"/>
          <w:szCs w:val="24"/>
        </w:rPr>
        <w:t xml:space="preserve">, </w:t>
      </w:r>
      <w:r w:rsidR="00011502">
        <w:rPr>
          <w:rFonts w:ascii="Times New Roman" w:hAnsi="Times New Roman" w:cs="Times New Roman"/>
          <w:sz w:val="24"/>
          <w:szCs w:val="24"/>
        </w:rPr>
        <w:t>car</w:t>
      </w:r>
      <w:r w:rsidR="005509B3">
        <w:rPr>
          <w:rFonts w:ascii="Times New Roman" w:hAnsi="Times New Roman" w:cs="Times New Roman"/>
          <w:sz w:val="24"/>
          <w:szCs w:val="24"/>
        </w:rPr>
        <w:t xml:space="preserve"> </w:t>
      </w:r>
      <w:r w:rsidR="004444AD">
        <w:rPr>
          <w:rFonts w:ascii="Times New Roman" w:hAnsi="Times New Roman" w:cs="Times New Roman"/>
          <w:sz w:val="24"/>
          <w:szCs w:val="24"/>
        </w:rPr>
        <w:t>s’appliquant</w:t>
      </w:r>
      <w:r w:rsidR="00BB7892" w:rsidRPr="00160319">
        <w:rPr>
          <w:rFonts w:ascii="Times New Roman" w:hAnsi="Times New Roman" w:cs="Times New Roman"/>
          <w:sz w:val="24"/>
          <w:szCs w:val="24"/>
        </w:rPr>
        <w:t xml:space="preserve"> </w:t>
      </w:r>
      <w:r w:rsidR="00044913">
        <w:rPr>
          <w:rFonts w:ascii="Times New Roman" w:hAnsi="Times New Roman" w:cs="Times New Roman"/>
          <w:sz w:val="24"/>
          <w:szCs w:val="24"/>
        </w:rPr>
        <w:t>habituellement</w:t>
      </w:r>
      <w:r w:rsidR="00011502">
        <w:rPr>
          <w:rFonts w:ascii="Times New Roman" w:hAnsi="Times New Roman" w:cs="Times New Roman"/>
          <w:sz w:val="24"/>
          <w:szCs w:val="24"/>
        </w:rPr>
        <w:t xml:space="preserve"> </w:t>
      </w:r>
      <w:r w:rsidR="00011502" w:rsidRPr="00160319">
        <w:rPr>
          <w:rFonts w:ascii="Times New Roman" w:hAnsi="Times New Roman" w:cs="Times New Roman"/>
          <w:sz w:val="24"/>
          <w:szCs w:val="24"/>
        </w:rPr>
        <w:t>en</w:t>
      </w:r>
      <w:r w:rsidR="00BB7892" w:rsidRPr="00160319">
        <w:rPr>
          <w:rFonts w:ascii="Times New Roman" w:hAnsi="Times New Roman" w:cs="Times New Roman"/>
          <w:sz w:val="24"/>
          <w:szCs w:val="24"/>
        </w:rPr>
        <w:t xml:space="preserve"> période de crise et d’incertitudes (</w:t>
      </w:r>
      <w:bookmarkStart w:id="27" w:name="_Hlk41126991"/>
      <w:r w:rsidR="00BB7892" w:rsidRPr="00160319">
        <w:rPr>
          <w:rFonts w:ascii="Times New Roman" w:hAnsi="Times New Roman" w:cs="Times New Roman"/>
          <w:sz w:val="24"/>
          <w:szCs w:val="24"/>
        </w:rPr>
        <w:t>Wassouo, 2018, p.31</w:t>
      </w:r>
      <w:bookmarkEnd w:id="27"/>
      <w:r w:rsidR="00BB7892" w:rsidRPr="00160319">
        <w:rPr>
          <w:rFonts w:ascii="Times New Roman" w:hAnsi="Times New Roman" w:cs="Times New Roman"/>
          <w:sz w:val="24"/>
          <w:szCs w:val="24"/>
        </w:rPr>
        <w:t xml:space="preserve">). </w:t>
      </w:r>
    </w:p>
    <w:p w14:paraId="3A4396E4" w14:textId="56FF7799" w:rsidR="00A03C81" w:rsidRPr="00934E31" w:rsidRDefault="00011502" w:rsidP="00A03C81">
      <w:pPr>
        <w:spacing w:after="0" w:line="360" w:lineRule="auto"/>
        <w:jc w:val="both"/>
        <w:rPr>
          <w:rFonts w:ascii="Times New Roman" w:hAnsi="Times New Roman" w:cs="Times New Roman"/>
          <w:sz w:val="24"/>
          <w:szCs w:val="24"/>
          <w:highlight w:val="yellow"/>
        </w:rPr>
      </w:pPr>
      <w:r>
        <w:rPr>
          <w:rFonts w:ascii="Times New Roman" w:hAnsi="Times New Roman" w:cs="Times New Roman"/>
          <w:sz w:val="24"/>
          <w:szCs w:val="24"/>
        </w:rPr>
        <w:tab/>
      </w:r>
      <w:r w:rsidR="00BB7892" w:rsidRPr="00160319">
        <w:rPr>
          <w:rFonts w:ascii="Times New Roman" w:hAnsi="Times New Roman" w:cs="Times New Roman"/>
          <w:sz w:val="24"/>
          <w:szCs w:val="24"/>
        </w:rPr>
        <w:t>En revanche</w:t>
      </w:r>
      <w:r>
        <w:rPr>
          <w:rFonts w:ascii="Times New Roman" w:hAnsi="Times New Roman" w:cs="Times New Roman"/>
          <w:sz w:val="24"/>
          <w:szCs w:val="24"/>
        </w:rPr>
        <w:t>,</w:t>
      </w:r>
      <w:r w:rsidR="00BB7892" w:rsidRPr="00160319">
        <w:rPr>
          <w:rFonts w:ascii="Times New Roman" w:hAnsi="Times New Roman" w:cs="Times New Roman"/>
          <w:sz w:val="24"/>
          <w:szCs w:val="24"/>
        </w:rPr>
        <w:t xml:space="preserve"> le leadership </w:t>
      </w:r>
      <w:r w:rsidR="00D44CC7" w:rsidRPr="00160319">
        <w:rPr>
          <w:rFonts w:ascii="Times New Roman" w:hAnsi="Times New Roman" w:cs="Times New Roman"/>
          <w:sz w:val="24"/>
          <w:szCs w:val="24"/>
        </w:rPr>
        <w:t xml:space="preserve">transactionnel </w:t>
      </w:r>
      <w:r w:rsidR="00BB7892" w:rsidRPr="00160319">
        <w:rPr>
          <w:rFonts w:ascii="Times New Roman" w:hAnsi="Times New Roman" w:cs="Times New Roman"/>
          <w:sz w:val="24"/>
          <w:szCs w:val="24"/>
        </w:rPr>
        <w:t>et trans</w:t>
      </w:r>
      <w:r w:rsidR="00D44CC7" w:rsidRPr="00160319">
        <w:rPr>
          <w:rFonts w:ascii="Times New Roman" w:hAnsi="Times New Roman" w:cs="Times New Roman"/>
          <w:sz w:val="24"/>
          <w:szCs w:val="24"/>
        </w:rPr>
        <w:t>formationnel</w:t>
      </w:r>
      <w:r w:rsidR="00BB7892" w:rsidRPr="00160319">
        <w:rPr>
          <w:rFonts w:ascii="Times New Roman" w:hAnsi="Times New Roman" w:cs="Times New Roman"/>
          <w:sz w:val="24"/>
          <w:szCs w:val="24"/>
        </w:rPr>
        <w:t xml:space="preserve"> </w:t>
      </w:r>
      <w:r w:rsidR="0052354F">
        <w:rPr>
          <w:rFonts w:ascii="Times New Roman" w:hAnsi="Times New Roman" w:cs="Times New Roman"/>
          <w:sz w:val="24"/>
          <w:szCs w:val="24"/>
        </w:rPr>
        <w:t xml:space="preserve">est </w:t>
      </w:r>
      <w:r>
        <w:rPr>
          <w:rFonts w:ascii="Times New Roman" w:hAnsi="Times New Roman" w:cs="Times New Roman"/>
          <w:sz w:val="24"/>
          <w:szCs w:val="24"/>
        </w:rPr>
        <w:t xml:space="preserve">plus </w:t>
      </w:r>
      <w:r w:rsidR="0052354F">
        <w:rPr>
          <w:rFonts w:ascii="Times New Roman" w:hAnsi="Times New Roman" w:cs="Times New Roman"/>
          <w:sz w:val="24"/>
          <w:szCs w:val="24"/>
        </w:rPr>
        <w:t>abouti</w:t>
      </w:r>
      <w:r>
        <w:rPr>
          <w:rFonts w:ascii="Times New Roman" w:hAnsi="Times New Roman" w:cs="Times New Roman"/>
          <w:sz w:val="24"/>
          <w:szCs w:val="24"/>
        </w:rPr>
        <w:t>.</w:t>
      </w:r>
      <w:r w:rsidR="00C366C7">
        <w:rPr>
          <w:rFonts w:ascii="Times New Roman" w:hAnsi="Times New Roman" w:cs="Times New Roman"/>
          <w:sz w:val="24"/>
          <w:szCs w:val="24"/>
        </w:rPr>
        <w:t xml:space="preserve"> </w:t>
      </w:r>
      <w:r>
        <w:rPr>
          <w:rFonts w:ascii="Times New Roman" w:hAnsi="Times New Roman" w:cs="Times New Roman"/>
          <w:sz w:val="24"/>
          <w:szCs w:val="24"/>
        </w:rPr>
        <w:t xml:space="preserve">À </w:t>
      </w:r>
      <w:r w:rsidR="004444AD">
        <w:rPr>
          <w:rFonts w:ascii="Times New Roman" w:hAnsi="Times New Roman" w:cs="Times New Roman"/>
          <w:sz w:val="24"/>
          <w:szCs w:val="24"/>
        </w:rPr>
        <w:t>travers l’approche transactionnelle, la personne</w:t>
      </w:r>
      <w:r w:rsidR="00D44CC7" w:rsidRPr="00160319">
        <w:rPr>
          <w:rFonts w:ascii="Times New Roman" w:hAnsi="Times New Roman" w:cs="Times New Roman"/>
          <w:sz w:val="24"/>
          <w:szCs w:val="24"/>
        </w:rPr>
        <w:t xml:space="preserve"> leader </w:t>
      </w:r>
      <w:r w:rsidR="004444AD">
        <w:rPr>
          <w:rFonts w:ascii="Times New Roman" w:hAnsi="Times New Roman" w:cs="Times New Roman"/>
          <w:sz w:val="24"/>
          <w:szCs w:val="24"/>
        </w:rPr>
        <w:t>est une personne profondément négociatrice</w:t>
      </w:r>
      <w:r>
        <w:rPr>
          <w:rFonts w:ascii="Times New Roman" w:hAnsi="Times New Roman" w:cs="Times New Roman"/>
          <w:sz w:val="24"/>
          <w:szCs w:val="24"/>
        </w:rPr>
        <w:t xml:space="preserve">. </w:t>
      </w:r>
      <w:r w:rsidR="004444AD">
        <w:rPr>
          <w:rFonts w:ascii="Times New Roman" w:hAnsi="Times New Roman" w:cs="Times New Roman"/>
          <w:sz w:val="24"/>
          <w:szCs w:val="24"/>
        </w:rPr>
        <w:t>Elle</w:t>
      </w:r>
      <w:r>
        <w:rPr>
          <w:rFonts w:ascii="Times New Roman" w:hAnsi="Times New Roman" w:cs="Times New Roman"/>
          <w:sz w:val="24"/>
          <w:szCs w:val="24"/>
        </w:rPr>
        <w:t xml:space="preserve"> </w:t>
      </w:r>
      <w:r w:rsidR="000E4A57" w:rsidRPr="00160319">
        <w:rPr>
          <w:rFonts w:ascii="Times New Roman" w:hAnsi="Times New Roman" w:cs="Times New Roman"/>
          <w:sz w:val="24"/>
          <w:szCs w:val="24"/>
        </w:rPr>
        <w:t xml:space="preserve">use de moyens rationnels et économiques. </w:t>
      </w:r>
      <w:r w:rsidR="004444AD">
        <w:rPr>
          <w:rFonts w:ascii="Times New Roman" w:hAnsi="Times New Roman" w:cs="Times New Roman"/>
          <w:sz w:val="24"/>
          <w:szCs w:val="24"/>
        </w:rPr>
        <w:t>Elle</w:t>
      </w:r>
      <w:r>
        <w:rPr>
          <w:rFonts w:ascii="Times New Roman" w:hAnsi="Times New Roman" w:cs="Times New Roman"/>
          <w:sz w:val="24"/>
          <w:szCs w:val="24"/>
        </w:rPr>
        <w:t xml:space="preserve"> </w:t>
      </w:r>
      <w:r w:rsidR="00D44CC7" w:rsidRPr="00160319">
        <w:rPr>
          <w:rFonts w:ascii="Times New Roman" w:hAnsi="Times New Roman" w:cs="Times New Roman"/>
          <w:sz w:val="24"/>
          <w:szCs w:val="24"/>
        </w:rPr>
        <w:t>surveille, contrôle</w:t>
      </w:r>
      <w:r w:rsidR="008E7113">
        <w:rPr>
          <w:rFonts w:ascii="Times New Roman" w:hAnsi="Times New Roman" w:cs="Times New Roman"/>
          <w:sz w:val="24"/>
          <w:szCs w:val="24"/>
        </w:rPr>
        <w:t xml:space="preserve"> </w:t>
      </w:r>
      <w:r>
        <w:rPr>
          <w:rFonts w:ascii="Times New Roman" w:hAnsi="Times New Roman" w:cs="Times New Roman"/>
          <w:sz w:val="24"/>
          <w:szCs w:val="24"/>
        </w:rPr>
        <w:t xml:space="preserve">et </w:t>
      </w:r>
      <w:r w:rsidR="00D44CC7" w:rsidRPr="00160319">
        <w:rPr>
          <w:rFonts w:ascii="Times New Roman" w:hAnsi="Times New Roman" w:cs="Times New Roman"/>
          <w:sz w:val="24"/>
          <w:szCs w:val="24"/>
        </w:rPr>
        <w:t>punit au besoin</w:t>
      </w:r>
      <w:r w:rsidR="00DB06CC">
        <w:rPr>
          <w:rFonts w:ascii="Times New Roman" w:hAnsi="Times New Roman" w:cs="Times New Roman"/>
          <w:sz w:val="24"/>
          <w:szCs w:val="24"/>
        </w:rPr>
        <w:t>,</w:t>
      </w:r>
      <w:r w:rsidR="00D44CC7" w:rsidRPr="00160319">
        <w:rPr>
          <w:rFonts w:ascii="Times New Roman" w:hAnsi="Times New Roman" w:cs="Times New Roman"/>
          <w:sz w:val="24"/>
          <w:szCs w:val="24"/>
        </w:rPr>
        <w:t xml:space="preserve"> mais</w:t>
      </w:r>
      <w:r>
        <w:rPr>
          <w:rFonts w:ascii="Times New Roman" w:hAnsi="Times New Roman" w:cs="Times New Roman"/>
          <w:sz w:val="24"/>
          <w:szCs w:val="24"/>
        </w:rPr>
        <w:t xml:space="preserve"> </w:t>
      </w:r>
      <w:r w:rsidR="00D44CC7" w:rsidRPr="00160319">
        <w:rPr>
          <w:rFonts w:ascii="Times New Roman" w:hAnsi="Times New Roman" w:cs="Times New Roman"/>
          <w:sz w:val="24"/>
          <w:szCs w:val="24"/>
        </w:rPr>
        <w:t xml:space="preserve">sait aussi réconforter et récompenser les </w:t>
      </w:r>
      <w:r w:rsidR="000E4A57" w:rsidRPr="00160319">
        <w:rPr>
          <w:rFonts w:ascii="Times New Roman" w:hAnsi="Times New Roman" w:cs="Times New Roman"/>
          <w:sz w:val="24"/>
          <w:szCs w:val="24"/>
        </w:rPr>
        <w:t>bons comportements</w:t>
      </w:r>
      <w:r w:rsidR="00CE4926">
        <w:rPr>
          <w:rFonts w:ascii="Times New Roman" w:hAnsi="Times New Roman" w:cs="Times New Roman"/>
          <w:sz w:val="24"/>
          <w:szCs w:val="24"/>
        </w:rPr>
        <w:t xml:space="preserve"> (</w:t>
      </w:r>
      <w:r w:rsidRPr="00160319">
        <w:rPr>
          <w:rFonts w:ascii="Times New Roman" w:hAnsi="Times New Roman" w:cs="Times New Roman"/>
          <w:sz w:val="24"/>
          <w:szCs w:val="24"/>
        </w:rPr>
        <w:t>Wassouo, 2018, p.31</w:t>
      </w:r>
      <w:r>
        <w:rPr>
          <w:rFonts w:ascii="Times New Roman" w:hAnsi="Times New Roman" w:cs="Times New Roman"/>
          <w:sz w:val="24"/>
          <w:szCs w:val="24"/>
        </w:rPr>
        <w:t xml:space="preserve">). </w:t>
      </w:r>
      <w:r w:rsidR="008878C0">
        <w:rPr>
          <w:rFonts w:ascii="Times New Roman" w:hAnsi="Times New Roman" w:cs="Times New Roman"/>
          <w:sz w:val="24"/>
          <w:szCs w:val="24"/>
        </w:rPr>
        <w:t>À travers l’approche transformationnelle</w:t>
      </w:r>
      <w:r w:rsidR="000E4A57" w:rsidRPr="00160319">
        <w:rPr>
          <w:rFonts w:ascii="Times New Roman" w:hAnsi="Times New Roman" w:cs="Times New Roman"/>
          <w:sz w:val="24"/>
          <w:szCs w:val="24"/>
        </w:rPr>
        <w:t xml:space="preserve"> </w:t>
      </w:r>
      <w:r w:rsidR="004C73B6">
        <w:rPr>
          <w:rFonts w:ascii="Times New Roman" w:hAnsi="Times New Roman" w:cs="Times New Roman"/>
          <w:sz w:val="24"/>
          <w:szCs w:val="24"/>
        </w:rPr>
        <w:t>(Bass, 1995)</w:t>
      </w:r>
      <w:r w:rsidR="008878C0">
        <w:rPr>
          <w:rFonts w:ascii="Times New Roman" w:hAnsi="Times New Roman" w:cs="Times New Roman"/>
          <w:sz w:val="24"/>
          <w:szCs w:val="24"/>
        </w:rPr>
        <w:t>, la personne leader</w:t>
      </w:r>
      <w:r w:rsidR="004C73B6">
        <w:rPr>
          <w:rFonts w:ascii="Times New Roman" w:hAnsi="Times New Roman" w:cs="Times New Roman"/>
          <w:sz w:val="24"/>
          <w:szCs w:val="24"/>
        </w:rPr>
        <w:t xml:space="preserve"> </w:t>
      </w:r>
      <w:r w:rsidR="001E6B19" w:rsidRPr="00160319">
        <w:rPr>
          <w:rFonts w:ascii="Times New Roman" w:hAnsi="Times New Roman" w:cs="Times New Roman"/>
          <w:sz w:val="24"/>
          <w:szCs w:val="24"/>
        </w:rPr>
        <w:t xml:space="preserve">se considère d’abord </w:t>
      </w:r>
      <w:r w:rsidR="008878C0">
        <w:rPr>
          <w:rFonts w:ascii="Times New Roman" w:hAnsi="Times New Roman" w:cs="Times New Roman"/>
          <w:sz w:val="24"/>
          <w:szCs w:val="24"/>
        </w:rPr>
        <w:t>elle</w:t>
      </w:r>
      <w:r w:rsidR="001C3F9B" w:rsidRPr="00160319">
        <w:rPr>
          <w:rFonts w:ascii="Times New Roman" w:hAnsi="Times New Roman" w:cs="Times New Roman"/>
          <w:sz w:val="24"/>
          <w:szCs w:val="24"/>
        </w:rPr>
        <w:t>-même</w:t>
      </w:r>
      <w:r w:rsidR="001E6B19" w:rsidRPr="00160319">
        <w:rPr>
          <w:rFonts w:ascii="Times New Roman" w:hAnsi="Times New Roman" w:cs="Times New Roman"/>
          <w:sz w:val="24"/>
          <w:szCs w:val="24"/>
        </w:rPr>
        <w:t xml:space="preserve"> comme </w:t>
      </w:r>
      <w:r w:rsidR="001C3F9B" w:rsidRPr="00160319">
        <w:rPr>
          <w:rFonts w:ascii="Times New Roman" w:hAnsi="Times New Roman" w:cs="Times New Roman"/>
          <w:sz w:val="24"/>
          <w:szCs w:val="24"/>
        </w:rPr>
        <w:t xml:space="preserve">un </w:t>
      </w:r>
      <w:r w:rsidR="001E6B19" w:rsidRPr="00160319">
        <w:rPr>
          <w:rFonts w:ascii="Times New Roman" w:hAnsi="Times New Roman" w:cs="Times New Roman"/>
          <w:sz w:val="24"/>
          <w:szCs w:val="24"/>
        </w:rPr>
        <w:t>modèl</w:t>
      </w:r>
      <w:r w:rsidR="001C3F9B" w:rsidRPr="00160319">
        <w:rPr>
          <w:rFonts w:ascii="Times New Roman" w:hAnsi="Times New Roman" w:cs="Times New Roman"/>
          <w:sz w:val="24"/>
          <w:szCs w:val="24"/>
        </w:rPr>
        <w:t xml:space="preserve">e. </w:t>
      </w:r>
      <w:r w:rsidR="008878C0">
        <w:rPr>
          <w:rFonts w:ascii="Times New Roman" w:hAnsi="Times New Roman" w:cs="Times New Roman"/>
          <w:sz w:val="24"/>
          <w:szCs w:val="24"/>
        </w:rPr>
        <w:t>Ainsi</w:t>
      </w:r>
      <w:r w:rsidR="001C3F9B" w:rsidRPr="00160319">
        <w:rPr>
          <w:rFonts w:ascii="Times New Roman" w:hAnsi="Times New Roman" w:cs="Times New Roman"/>
          <w:sz w:val="24"/>
          <w:szCs w:val="24"/>
        </w:rPr>
        <w:t xml:space="preserve">, </w:t>
      </w:r>
      <w:r w:rsidR="00B813A9">
        <w:rPr>
          <w:rFonts w:ascii="Times New Roman" w:hAnsi="Times New Roman" w:cs="Times New Roman"/>
          <w:sz w:val="24"/>
          <w:szCs w:val="24"/>
        </w:rPr>
        <w:t xml:space="preserve">elle cherche </w:t>
      </w:r>
      <w:r w:rsidR="001C3F9B" w:rsidRPr="00160319">
        <w:rPr>
          <w:rFonts w:ascii="Times New Roman" w:hAnsi="Times New Roman" w:cs="Times New Roman"/>
          <w:sz w:val="24"/>
          <w:szCs w:val="24"/>
        </w:rPr>
        <w:t xml:space="preserve">constamment </w:t>
      </w:r>
      <w:r w:rsidR="00E14183" w:rsidRPr="00160319">
        <w:rPr>
          <w:rFonts w:ascii="Times New Roman" w:hAnsi="Times New Roman" w:cs="Times New Roman"/>
          <w:sz w:val="24"/>
          <w:szCs w:val="24"/>
        </w:rPr>
        <w:t>à gagner la confiance</w:t>
      </w:r>
      <w:bookmarkStart w:id="28" w:name="_Hlk42988767"/>
      <w:r w:rsidR="00150789">
        <w:rPr>
          <w:rFonts w:ascii="Times New Roman" w:hAnsi="Times New Roman" w:cs="Times New Roman"/>
          <w:sz w:val="24"/>
          <w:szCs w:val="24"/>
        </w:rPr>
        <w:t xml:space="preserve"> des personnes sous son autorité</w:t>
      </w:r>
      <w:r w:rsidR="00AD77FA">
        <w:rPr>
          <w:rFonts w:ascii="Times New Roman" w:hAnsi="Times New Roman" w:cs="Times New Roman"/>
          <w:sz w:val="24"/>
          <w:szCs w:val="24"/>
        </w:rPr>
        <w:t xml:space="preserve">, en contexte de travail, </w:t>
      </w:r>
      <w:r w:rsidR="00150789">
        <w:rPr>
          <w:rFonts w:ascii="Times New Roman" w:hAnsi="Times New Roman" w:cs="Times New Roman"/>
          <w:sz w:val="24"/>
          <w:szCs w:val="24"/>
        </w:rPr>
        <w:t>to</w:t>
      </w:r>
      <w:r w:rsidR="00E14183" w:rsidRPr="00160319">
        <w:rPr>
          <w:rFonts w:ascii="Times New Roman" w:hAnsi="Times New Roman" w:cs="Times New Roman"/>
          <w:sz w:val="24"/>
          <w:szCs w:val="24"/>
        </w:rPr>
        <w:t xml:space="preserve">ut en répondant à leurs besoins afin de </w:t>
      </w:r>
      <w:r w:rsidR="00050834">
        <w:rPr>
          <w:rFonts w:ascii="Times New Roman" w:hAnsi="Times New Roman" w:cs="Times New Roman"/>
          <w:sz w:val="24"/>
          <w:szCs w:val="24"/>
        </w:rPr>
        <w:t xml:space="preserve">respecter </w:t>
      </w:r>
      <w:r w:rsidR="00E14183" w:rsidRPr="00160319">
        <w:rPr>
          <w:rFonts w:ascii="Times New Roman" w:hAnsi="Times New Roman" w:cs="Times New Roman"/>
          <w:sz w:val="24"/>
          <w:szCs w:val="24"/>
        </w:rPr>
        <w:t>leur intégrité</w:t>
      </w:r>
      <w:bookmarkEnd w:id="28"/>
      <w:r w:rsidR="00E14183" w:rsidRPr="00160319">
        <w:rPr>
          <w:rFonts w:ascii="Times New Roman" w:hAnsi="Times New Roman" w:cs="Times New Roman"/>
          <w:sz w:val="24"/>
          <w:szCs w:val="24"/>
        </w:rPr>
        <w:t xml:space="preserve">. </w:t>
      </w:r>
      <w:r w:rsidR="008878C0">
        <w:rPr>
          <w:rFonts w:ascii="Times New Roman" w:hAnsi="Times New Roman" w:cs="Times New Roman"/>
          <w:sz w:val="24"/>
          <w:szCs w:val="24"/>
        </w:rPr>
        <w:t>Elle</w:t>
      </w:r>
      <w:r w:rsidR="00E14183" w:rsidRPr="00160319">
        <w:rPr>
          <w:rFonts w:ascii="Times New Roman" w:hAnsi="Times New Roman" w:cs="Times New Roman"/>
          <w:sz w:val="24"/>
          <w:szCs w:val="24"/>
        </w:rPr>
        <w:t xml:space="preserve"> </w:t>
      </w:r>
      <w:r w:rsidR="00CC64C8">
        <w:rPr>
          <w:rFonts w:ascii="Times New Roman" w:hAnsi="Times New Roman" w:cs="Times New Roman"/>
          <w:sz w:val="24"/>
          <w:szCs w:val="24"/>
        </w:rPr>
        <w:t>essaie de</w:t>
      </w:r>
      <w:r w:rsidR="00150789">
        <w:rPr>
          <w:rFonts w:ascii="Times New Roman" w:hAnsi="Times New Roman" w:cs="Times New Roman"/>
          <w:sz w:val="24"/>
          <w:szCs w:val="24"/>
        </w:rPr>
        <w:t xml:space="preserve"> c</w:t>
      </w:r>
      <w:r w:rsidR="00E14183" w:rsidRPr="00160319">
        <w:rPr>
          <w:rFonts w:ascii="Times New Roman" w:hAnsi="Times New Roman" w:cs="Times New Roman"/>
          <w:sz w:val="24"/>
          <w:szCs w:val="24"/>
        </w:rPr>
        <w:t>hanger leurs attitudes et leurs croyances de</w:t>
      </w:r>
      <w:r w:rsidR="003B42B4" w:rsidRPr="00160319">
        <w:rPr>
          <w:rFonts w:ascii="Times New Roman" w:hAnsi="Times New Roman" w:cs="Times New Roman"/>
          <w:sz w:val="24"/>
          <w:szCs w:val="24"/>
        </w:rPr>
        <w:t xml:space="preserve"> façon </w:t>
      </w:r>
      <w:r w:rsidR="00150789">
        <w:rPr>
          <w:rFonts w:ascii="Times New Roman" w:hAnsi="Times New Roman" w:cs="Times New Roman"/>
          <w:sz w:val="24"/>
          <w:szCs w:val="24"/>
        </w:rPr>
        <w:t>à</w:t>
      </w:r>
      <w:r w:rsidR="008878C0">
        <w:rPr>
          <w:rFonts w:ascii="Times New Roman" w:hAnsi="Times New Roman" w:cs="Times New Roman"/>
          <w:sz w:val="24"/>
          <w:szCs w:val="24"/>
        </w:rPr>
        <w:t xml:space="preserve"> </w:t>
      </w:r>
      <w:r w:rsidR="00044913">
        <w:rPr>
          <w:rFonts w:ascii="Times New Roman" w:hAnsi="Times New Roman" w:cs="Times New Roman"/>
          <w:sz w:val="24"/>
          <w:szCs w:val="24"/>
        </w:rPr>
        <w:t xml:space="preserve">ce </w:t>
      </w:r>
      <w:r w:rsidR="00E14183" w:rsidRPr="00160319">
        <w:rPr>
          <w:rFonts w:ascii="Times New Roman" w:hAnsi="Times New Roman" w:cs="Times New Roman"/>
          <w:sz w:val="24"/>
          <w:szCs w:val="24"/>
        </w:rPr>
        <w:t>que ce</w:t>
      </w:r>
      <w:r w:rsidR="008878C0">
        <w:rPr>
          <w:rFonts w:ascii="Times New Roman" w:hAnsi="Times New Roman" w:cs="Times New Roman"/>
          <w:sz w:val="24"/>
          <w:szCs w:val="24"/>
        </w:rPr>
        <w:t>lles-ci</w:t>
      </w:r>
      <w:r w:rsidR="00E14183" w:rsidRPr="00160319">
        <w:rPr>
          <w:rFonts w:ascii="Times New Roman" w:hAnsi="Times New Roman" w:cs="Times New Roman"/>
          <w:sz w:val="24"/>
          <w:szCs w:val="24"/>
        </w:rPr>
        <w:t xml:space="preserve"> soi</w:t>
      </w:r>
      <w:r w:rsidR="008878C0">
        <w:rPr>
          <w:rFonts w:ascii="Times New Roman" w:hAnsi="Times New Roman" w:cs="Times New Roman"/>
          <w:sz w:val="24"/>
          <w:szCs w:val="24"/>
        </w:rPr>
        <w:t>en</w:t>
      </w:r>
      <w:r w:rsidR="00E14183" w:rsidRPr="00160319">
        <w:rPr>
          <w:rFonts w:ascii="Times New Roman" w:hAnsi="Times New Roman" w:cs="Times New Roman"/>
          <w:sz w:val="24"/>
          <w:szCs w:val="24"/>
        </w:rPr>
        <w:t>t bénéfique</w:t>
      </w:r>
      <w:r w:rsidR="008878C0">
        <w:rPr>
          <w:rFonts w:ascii="Times New Roman" w:hAnsi="Times New Roman" w:cs="Times New Roman"/>
          <w:sz w:val="24"/>
          <w:szCs w:val="24"/>
        </w:rPr>
        <w:t>s</w:t>
      </w:r>
      <w:r w:rsidR="00E14183" w:rsidRPr="00160319">
        <w:rPr>
          <w:rFonts w:ascii="Times New Roman" w:hAnsi="Times New Roman" w:cs="Times New Roman"/>
          <w:sz w:val="24"/>
          <w:szCs w:val="24"/>
        </w:rPr>
        <w:t xml:space="preserve"> pour remplir les objectifs de l’organisation.</w:t>
      </w:r>
      <w:r w:rsidR="00A03C81">
        <w:rPr>
          <w:rFonts w:ascii="Times New Roman" w:hAnsi="Times New Roman" w:cs="Times New Roman"/>
          <w:sz w:val="24"/>
          <w:szCs w:val="24"/>
        </w:rPr>
        <w:t xml:space="preserve"> </w:t>
      </w:r>
      <w:r w:rsidR="00020CE3">
        <w:rPr>
          <w:rFonts w:ascii="Times New Roman" w:hAnsi="Times New Roman" w:cs="Times New Roman"/>
          <w:sz w:val="24"/>
          <w:szCs w:val="24"/>
        </w:rPr>
        <w:t>L</w:t>
      </w:r>
      <w:r w:rsidR="001E6B19" w:rsidRPr="00160319">
        <w:rPr>
          <w:rFonts w:ascii="Times New Roman" w:hAnsi="Times New Roman" w:cs="Times New Roman"/>
          <w:sz w:val="24"/>
          <w:szCs w:val="24"/>
        </w:rPr>
        <w:t>e leadership transformationnel</w:t>
      </w:r>
      <w:r w:rsidR="00020CE3">
        <w:rPr>
          <w:rFonts w:ascii="Times New Roman" w:hAnsi="Times New Roman" w:cs="Times New Roman"/>
          <w:sz w:val="24"/>
          <w:szCs w:val="24"/>
        </w:rPr>
        <w:t>,</w:t>
      </w:r>
      <w:r w:rsidR="00934E31">
        <w:rPr>
          <w:rFonts w:ascii="Times New Roman" w:hAnsi="Times New Roman" w:cs="Times New Roman"/>
          <w:sz w:val="24"/>
          <w:szCs w:val="24"/>
        </w:rPr>
        <w:t xml:space="preserve"> </w:t>
      </w:r>
      <w:r w:rsidR="00E14183" w:rsidRPr="00160319">
        <w:rPr>
          <w:rFonts w:ascii="Times New Roman" w:hAnsi="Times New Roman" w:cs="Times New Roman"/>
          <w:sz w:val="24"/>
          <w:szCs w:val="24"/>
        </w:rPr>
        <w:t>contrairement au leadership transactionnel</w:t>
      </w:r>
      <w:r w:rsidR="00020CE3">
        <w:rPr>
          <w:rFonts w:ascii="Times New Roman" w:hAnsi="Times New Roman" w:cs="Times New Roman"/>
          <w:sz w:val="24"/>
          <w:szCs w:val="24"/>
        </w:rPr>
        <w:t xml:space="preserve">, </w:t>
      </w:r>
      <w:r w:rsidR="00E14183" w:rsidRPr="00160319">
        <w:rPr>
          <w:rFonts w:ascii="Times New Roman" w:hAnsi="Times New Roman" w:cs="Times New Roman"/>
          <w:sz w:val="24"/>
          <w:szCs w:val="24"/>
        </w:rPr>
        <w:t>«</w:t>
      </w:r>
      <w:r w:rsidR="008F789C" w:rsidRPr="00160319">
        <w:rPr>
          <w:rFonts w:ascii="Times New Roman" w:hAnsi="Times New Roman" w:cs="Times New Roman"/>
          <w:sz w:val="24"/>
          <w:szCs w:val="24"/>
        </w:rPr>
        <w:t> a</w:t>
      </w:r>
      <w:r w:rsidR="001E6B19" w:rsidRPr="00160319">
        <w:rPr>
          <w:rFonts w:ascii="Times New Roman" w:hAnsi="Times New Roman" w:cs="Times New Roman"/>
          <w:sz w:val="24"/>
          <w:szCs w:val="24"/>
        </w:rPr>
        <w:t>joute une dimension affective</w:t>
      </w:r>
      <w:r w:rsidR="00E14183" w:rsidRPr="00160319">
        <w:rPr>
          <w:rFonts w:ascii="Times New Roman" w:hAnsi="Times New Roman" w:cs="Times New Roman"/>
          <w:sz w:val="24"/>
          <w:szCs w:val="24"/>
        </w:rPr>
        <w:t xml:space="preserve"> </w:t>
      </w:r>
      <w:r w:rsidR="001E6B19" w:rsidRPr="00160319">
        <w:rPr>
          <w:rFonts w:ascii="Times New Roman" w:hAnsi="Times New Roman" w:cs="Times New Roman"/>
          <w:sz w:val="24"/>
          <w:szCs w:val="24"/>
        </w:rPr>
        <w:t>fondée sur la rétroaction continue, la confiance et le dépassement de soi</w:t>
      </w:r>
      <w:r w:rsidR="008F789C" w:rsidRPr="00160319">
        <w:rPr>
          <w:rFonts w:ascii="Times New Roman" w:hAnsi="Times New Roman" w:cs="Times New Roman"/>
          <w:sz w:val="24"/>
          <w:szCs w:val="24"/>
        </w:rPr>
        <w:t> »</w:t>
      </w:r>
      <w:r w:rsidR="003B42B4" w:rsidRPr="00160319">
        <w:rPr>
          <w:rFonts w:ascii="Times New Roman" w:hAnsi="Times New Roman" w:cs="Times New Roman"/>
          <w:sz w:val="24"/>
          <w:szCs w:val="24"/>
        </w:rPr>
        <w:t xml:space="preserve"> (</w:t>
      </w:r>
      <w:r w:rsidR="004C73B6" w:rsidRPr="00160319">
        <w:rPr>
          <w:rFonts w:ascii="Times New Roman" w:hAnsi="Times New Roman" w:cs="Times New Roman"/>
          <w:sz w:val="24"/>
          <w:szCs w:val="24"/>
        </w:rPr>
        <w:t>Wassouo, 2018, p.3</w:t>
      </w:r>
      <w:r w:rsidR="004C73B6">
        <w:rPr>
          <w:rFonts w:ascii="Times New Roman" w:hAnsi="Times New Roman" w:cs="Times New Roman"/>
          <w:sz w:val="24"/>
          <w:szCs w:val="24"/>
        </w:rPr>
        <w:t>2</w:t>
      </w:r>
      <w:r w:rsidR="003B42B4" w:rsidRPr="00160319">
        <w:rPr>
          <w:rFonts w:ascii="Times New Roman" w:hAnsi="Times New Roman" w:cs="Times New Roman"/>
          <w:sz w:val="24"/>
          <w:szCs w:val="24"/>
        </w:rPr>
        <w:t>). Des auteurs tels</w:t>
      </w:r>
      <w:r w:rsidR="00D778EE" w:rsidRPr="00160319">
        <w:rPr>
          <w:rFonts w:ascii="Times New Roman" w:hAnsi="Times New Roman" w:cs="Times New Roman"/>
          <w:sz w:val="24"/>
          <w:szCs w:val="24"/>
        </w:rPr>
        <w:t> </w:t>
      </w:r>
      <w:r w:rsidR="00DB06CC">
        <w:rPr>
          <w:rFonts w:ascii="Times New Roman" w:hAnsi="Times New Roman" w:cs="Times New Roman"/>
          <w:sz w:val="24"/>
          <w:szCs w:val="24"/>
        </w:rPr>
        <w:t>que</w:t>
      </w:r>
      <w:r w:rsidR="00D778EE" w:rsidRPr="00160319">
        <w:rPr>
          <w:rFonts w:ascii="Times New Roman" w:hAnsi="Times New Roman" w:cs="Times New Roman"/>
          <w:sz w:val="24"/>
          <w:szCs w:val="24"/>
        </w:rPr>
        <w:t xml:space="preserve"> </w:t>
      </w:r>
      <w:r w:rsidR="003B42B4" w:rsidRPr="00160319">
        <w:rPr>
          <w:rFonts w:ascii="Times New Roman" w:hAnsi="Times New Roman" w:cs="Times New Roman"/>
          <w:sz w:val="24"/>
          <w:szCs w:val="24"/>
        </w:rPr>
        <w:t>Eagly, Johannesen-Schmidt &amp; Van Engen (2003)</w:t>
      </w:r>
      <w:r w:rsidR="00DB06CC">
        <w:rPr>
          <w:rFonts w:ascii="Times New Roman" w:hAnsi="Times New Roman" w:cs="Times New Roman"/>
          <w:sz w:val="24"/>
          <w:szCs w:val="24"/>
        </w:rPr>
        <w:t xml:space="preserve"> et </w:t>
      </w:r>
      <w:bookmarkStart w:id="29" w:name="_Hlk40699224"/>
      <w:r w:rsidR="003B42B4" w:rsidRPr="00160319">
        <w:rPr>
          <w:rFonts w:ascii="Times New Roman" w:hAnsi="Times New Roman" w:cs="Times New Roman"/>
          <w:sz w:val="24"/>
          <w:szCs w:val="24"/>
        </w:rPr>
        <w:t xml:space="preserve">Doutre (2007) </w:t>
      </w:r>
      <w:bookmarkEnd w:id="29"/>
      <w:r w:rsidR="00A8181F">
        <w:rPr>
          <w:rFonts w:ascii="Times New Roman" w:hAnsi="Times New Roman" w:cs="Times New Roman"/>
          <w:sz w:val="24"/>
          <w:szCs w:val="24"/>
        </w:rPr>
        <w:t xml:space="preserve">supportent l’idée </w:t>
      </w:r>
      <w:r w:rsidR="00AD77FA">
        <w:rPr>
          <w:rFonts w:ascii="Times New Roman" w:hAnsi="Times New Roman" w:cs="Times New Roman"/>
          <w:sz w:val="24"/>
          <w:szCs w:val="24"/>
        </w:rPr>
        <w:t>que les</w:t>
      </w:r>
      <w:r w:rsidR="00A8181F" w:rsidRPr="00A8181F">
        <w:rPr>
          <w:rFonts w:ascii="Times New Roman" w:hAnsi="Times New Roman" w:cs="Times New Roman"/>
          <w:sz w:val="24"/>
          <w:szCs w:val="24"/>
        </w:rPr>
        <w:t xml:space="preserve"> </w:t>
      </w:r>
      <w:r w:rsidR="00A8181F" w:rsidRPr="00A8181F">
        <w:rPr>
          <w:rFonts w:ascii="Times New Roman" w:hAnsi="Times New Roman" w:cs="Times New Roman"/>
          <w:sz w:val="24"/>
          <w:szCs w:val="24"/>
        </w:rPr>
        <w:lastRenderedPageBreak/>
        <w:t>femmes ont tendance à exercer une forme de leadership plus transformationnel au sein d’un milieu de travail</w:t>
      </w:r>
      <w:r w:rsidR="005509B3">
        <w:rPr>
          <w:rFonts w:ascii="Times New Roman" w:hAnsi="Times New Roman" w:cs="Times New Roman"/>
          <w:sz w:val="24"/>
          <w:szCs w:val="24"/>
        </w:rPr>
        <w:t xml:space="preserve">, </w:t>
      </w:r>
      <w:r w:rsidR="00270CDA">
        <w:rPr>
          <w:rFonts w:ascii="Times New Roman" w:hAnsi="Times New Roman" w:cs="Times New Roman"/>
          <w:sz w:val="24"/>
          <w:szCs w:val="24"/>
        </w:rPr>
        <w:t>car</w:t>
      </w:r>
      <w:r w:rsidR="00F13654">
        <w:rPr>
          <w:rFonts w:ascii="Times New Roman" w:hAnsi="Times New Roman" w:cs="Times New Roman"/>
          <w:sz w:val="24"/>
          <w:szCs w:val="24"/>
        </w:rPr>
        <w:t xml:space="preserve"> </w:t>
      </w:r>
      <w:r w:rsidR="00270CDA">
        <w:rPr>
          <w:rFonts w:ascii="Times New Roman" w:hAnsi="Times New Roman" w:cs="Times New Roman"/>
          <w:sz w:val="24"/>
          <w:szCs w:val="24"/>
        </w:rPr>
        <w:t xml:space="preserve">elle met en avant </w:t>
      </w:r>
      <w:r w:rsidR="00270CDA" w:rsidRPr="00A11635">
        <w:rPr>
          <w:rFonts w:ascii="Times New Roman" w:hAnsi="Times New Roman" w:cs="Times New Roman"/>
          <w:sz w:val="24"/>
          <w:szCs w:val="24"/>
        </w:rPr>
        <w:t>les traits de caractère attribués</w:t>
      </w:r>
      <w:r w:rsidR="00270CDA">
        <w:rPr>
          <w:rFonts w:ascii="Times New Roman" w:hAnsi="Times New Roman" w:cs="Times New Roman"/>
          <w:sz w:val="24"/>
          <w:szCs w:val="24"/>
        </w:rPr>
        <w:t>,</w:t>
      </w:r>
      <w:r w:rsidR="00270CDA" w:rsidRPr="00A11635">
        <w:rPr>
          <w:rFonts w:ascii="Times New Roman" w:hAnsi="Times New Roman" w:cs="Times New Roman"/>
          <w:sz w:val="24"/>
          <w:szCs w:val="24"/>
        </w:rPr>
        <w:t xml:space="preserve"> par la société</w:t>
      </w:r>
      <w:r w:rsidR="00270CDA">
        <w:rPr>
          <w:rFonts w:ascii="Times New Roman" w:hAnsi="Times New Roman" w:cs="Times New Roman"/>
          <w:sz w:val="24"/>
          <w:szCs w:val="24"/>
        </w:rPr>
        <w:t>,</w:t>
      </w:r>
      <w:r w:rsidR="00270CDA" w:rsidRPr="00A11635">
        <w:rPr>
          <w:rFonts w:ascii="Times New Roman" w:hAnsi="Times New Roman" w:cs="Times New Roman"/>
          <w:sz w:val="24"/>
          <w:szCs w:val="24"/>
        </w:rPr>
        <w:t xml:space="preserve"> le plus souvent à la gent féminine à savoir la morale</w:t>
      </w:r>
      <w:r w:rsidR="00270CDA">
        <w:rPr>
          <w:rFonts w:ascii="Times New Roman" w:hAnsi="Times New Roman" w:cs="Times New Roman"/>
          <w:sz w:val="24"/>
          <w:szCs w:val="24"/>
        </w:rPr>
        <w:t xml:space="preserve">, </w:t>
      </w:r>
      <w:r w:rsidR="00270CDA" w:rsidRPr="00A11635">
        <w:rPr>
          <w:rFonts w:ascii="Times New Roman" w:hAnsi="Times New Roman" w:cs="Times New Roman"/>
          <w:sz w:val="24"/>
          <w:szCs w:val="24"/>
        </w:rPr>
        <w:t>l’éthique</w:t>
      </w:r>
      <w:r w:rsidR="00270CDA">
        <w:rPr>
          <w:rFonts w:ascii="Times New Roman" w:hAnsi="Times New Roman" w:cs="Times New Roman"/>
          <w:sz w:val="24"/>
          <w:szCs w:val="24"/>
        </w:rPr>
        <w:t xml:space="preserve"> et une dimension affective</w:t>
      </w:r>
      <w:r w:rsidR="006C7A54">
        <w:rPr>
          <w:rStyle w:val="FootnoteReference"/>
          <w:rFonts w:ascii="Times New Roman" w:hAnsi="Times New Roman" w:cs="Times New Roman"/>
          <w:sz w:val="24"/>
          <w:szCs w:val="24"/>
        </w:rPr>
        <w:footnoteReference w:id="6"/>
      </w:r>
      <w:r w:rsidR="00DF242C">
        <w:rPr>
          <w:rFonts w:ascii="Times New Roman" w:hAnsi="Times New Roman" w:cs="Times New Roman"/>
          <w:sz w:val="24"/>
          <w:szCs w:val="24"/>
        </w:rPr>
        <w:t>.</w:t>
      </w:r>
      <w:r w:rsidR="00270CDA" w:rsidRPr="00160319">
        <w:rPr>
          <w:rFonts w:ascii="Times New Roman" w:hAnsi="Times New Roman" w:cs="Times New Roman"/>
          <w:sz w:val="24"/>
          <w:szCs w:val="24"/>
        </w:rPr>
        <w:t xml:space="preserve"> </w:t>
      </w:r>
    </w:p>
    <w:p w14:paraId="4850270E" w14:textId="77777777" w:rsidR="00A03C81" w:rsidRPr="00A03C81" w:rsidRDefault="00A03C81" w:rsidP="00A03C81">
      <w:pPr>
        <w:spacing w:after="0" w:line="360" w:lineRule="auto"/>
        <w:jc w:val="both"/>
        <w:rPr>
          <w:rFonts w:ascii="Times New Roman" w:hAnsi="Times New Roman" w:cs="Times New Roman"/>
          <w:sz w:val="24"/>
          <w:szCs w:val="24"/>
        </w:rPr>
      </w:pPr>
    </w:p>
    <w:p w14:paraId="4497054F" w14:textId="724CAA56" w:rsidR="001E6B19" w:rsidRPr="00027D8C" w:rsidRDefault="00404513" w:rsidP="00027D8C">
      <w:pPr>
        <w:pStyle w:val="Heading2"/>
        <w:rPr>
          <w:rFonts w:ascii="Times New Roman" w:hAnsi="Times New Roman" w:cs="Times New Roman"/>
          <w:color w:val="auto"/>
          <w:sz w:val="24"/>
          <w:szCs w:val="24"/>
          <w:u w:val="single"/>
        </w:rPr>
      </w:pPr>
      <w:bookmarkStart w:id="30" w:name="_Toc41905427"/>
      <w:bookmarkStart w:id="31" w:name="_Toc50455508"/>
      <w:r w:rsidRPr="00027D8C">
        <w:rPr>
          <w:rFonts w:ascii="Times New Roman" w:hAnsi="Times New Roman" w:cs="Times New Roman"/>
          <w:color w:val="auto"/>
          <w:sz w:val="24"/>
          <w:szCs w:val="24"/>
          <w:u w:val="single"/>
        </w:rPr>
        <w:t>2.2 Le leadership féminin</w:t>
      </w:r>
      <w:bookmarkEnd w:id="30"/>
      <w:bookmarkEnd w:id="31"/>
    </w:p>
    <w:p w14:paraId="022FA4C6" w14:textId="78D0F966" w:rsidR="00001F72" w:rsidRDefault="00001F72" w:rsidP="00404513">
      <w:pPr>
        <w:spacing w:after="0" w:line="240" w:lineRule="auto"/>
        <w:jc w:val="both"/>
        <w:rPr>
          <w:rFonts w:ascii="Times New Roman" w:hAnsi="Times New Roman" w:cs="Times New Roman"/>
          <w:sz w:val="24"/>
          <w:szCs w:val="24"/>
          <w:u w:val="single"/>
        </w:rPr>
      </w:pPr>
    </w:p>
    <w:p w14:paraId="700D76A4" w14:textId="3DD17B49" w:rsidR="00001F72" w:rsidRPr="00001F72" w:rsidRDefault="00001F72" w:rsidP="00001F7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Pr="00AD77FA">
        <w:rPr>
          <w:rFonts w:ascii="Times New Roman" w:hAnsi="Times New Roman" w:cs="Times New Roman"/>
          <w:sz w:val="24"/>
          <w:szCs w:val="24"/>
        </w:rPr>
        <w:t>C’est véritablement au cours des années 80 qu</w:t>
      </w:r>
      <w:r w:rsidR="008878C0" w:rsidRPr="00AD77FA">
        <w:rPr>
          <w:rFonts w:ascii="Times New Roman" w:hAnsi="Times New Roman" w:cs="Times New Roman"/>
          <w:sz w:val="24"/>
          <w:szCs w:val="24"/>
        </w:rPr>
        <w:t>e l</w:t>
      </w:r>
      <w:r w:rsidRPr="00AD77FA">
        <w:rPr>
          <w:rFonts w:ascii="Times New Roman" w:hAnsi="Times New Roman" w:cs="Times New Roman"/>
          <w:sz w:val="24"/>
          <w:szCs w:val="24"/>
        </w:rPr>
        <w:t>’on a commencé à s’intéresser au leadership féminin, grâce</w:t>
      </w:r>
      <w:r w:rsidR="0058084C" w:rsidRPr="00AD77FA">
        <w:rPr>
          <w:rFonts w:ascii="Times New Roman" w:hAnsi="Times New Roman" w:cs="Times New Roman"/>
          <w:sz w:val="24"/>
          <w:szCs w:val="24"/>
        </w:rPr>
        <w:t xml:space="preserve"> à</w:t>
      </w:r>
      <w:r w:rsidRPr="00AD77FA">
        <w:rPr>
          <w:rFonts w:ascii="Times New Roman" w:hAnsi="Times New Roman" w:cs="Times New Roman"/>
          <w:sz w:val="24"/>
          <w:szCs w:val="24"/>
        </w:rPr>
        <w:t xml:space="preserve"> la présence </w:t>
      </w:r>
      <w:r w:rsidR="008878C0" w:rsidRPr="00AD77FA">
        <w:rPr>
          <w:rFonts w:ascii="Times New Roman" w:hAnsi="Times New Roman" w:cs="Times New Roman"/>
          <w:sz w:val="24"/>
          <w:szCs w:val="24"/>
        </w:rPr>
        <w:t xml:space="preserve">grandissante </w:t>
      </w:r>
      <w:r w:rsidRPr="00AD77FA">
        <w:rPr>
          <w:rFonts w:ascii="Times New Roman" w:hAnsi="Times New Roman" w:cs="Times New Roman"/>
          <w:sz w:val="24"/>
          <w:szCs w:val="24"/>
        </w:rPr>
        <w:t>des femmes dans les hautes instances politique</w:t>
      </w:r>
      <w:r w:rsidR="006F426B" w:rsidRPr="00AD77FA">
        <w:rPr>
          <w:rFonts w:ascii="Times New Roman" w:hAnsi="Times New Roman" w:cs="Times New Roman"/>
          <w:sz w:val="24"/>
          <w:szCs w:val="24"/>
        </w:rPr>
        <w:t>s</w:t>
      </w:r>
      <w:r w:rsidRPr="00AD77FA">
        <w:rPr>
          <w:rFonts w:ascii="Times New Roman" w:hAnsi="Times New Roman" w:cs="Times New Roman"/>
          <w:sz w:val="24"/>
          <w:szCs w:val="24"/>
        </w:rPr>
        <w:t xml:space="preserve"> et économique</w:t>
      </w:r>
      <w:r w:rsidR="006F426B" w:rsidRPr="00AD77FA">
        <w:rPr>
          <w:rFonts w:ascii="Times New Roman" w:hAnsi="Times New Roman" w:cs="Times New Roman"/>
          <w:sz w:val="24"/>
          <w:szCs w:val="24"/>
        </w:rPr>
        <w:t>s</w:t>
      </w:r>
      <w:r w:rsidR="00C525B2">
        <w:rPr>
          <w:rFonts w:ascii="Times New Roman" w:hAnsi="Times New Roman" w:cs="Times New Roman"/>
          <w:sz w:val="24"/>
          <w:szCs w:val="24"/>
        </w:rPr>
        <w:t xml:space="preserve">, </w:t>
      </w:r>
      <w:r w:rsidR="00AD77FA" w:rsidRPr="00AD77FA">
        <w:rPr>
          <w:rFonts w:ascii="Times New Roman" w:hAnsi="Times New Roman" w:cs="Times New Roman"/>
          <w:sz w:val="24"/>
          <w:szCs w:val="24"/>
        </w:rPr>
        <w:t>au sein des pays occidentaux (</w:t>
      </w:r>
      <w:r w:rsidRPr="00AD77FA">
        <w:rPr>
          <w:rFonts w:ascii="Times New Roman" w:hAnsi="Times New Roman" w:cs="Times New Roman"/>
          <w:sz w:val="24"/>
          <w:szCs w:val="24"/>
        </w:rPr>
        <w:t>Wassouo, 2018</w:t>
      </w:r>
      <w:r w:rsidR="00AD77FA" w:rsidRPr="00AD77FA">
        <w:rPr>
          <w:rFonts w:ascii="Times New Roman" w:hAnsi="Times New Roman" w:cs="Times New Roman"/>
          <w:sz w:val="24"/>
          <w:szCs w:val="24"/>
        </w:rPr>
        <w:t>)</w:t>
      </w:r>
      <w:r w:rsidRPr="00AD77FA">
        <w:rPr>
          <w:rFonts w:ascii="Times New Roman" w:hAnsi="Times New Roman" w:cs="Times New Roman"/>
          <w:sz w:val="24"/>
          <w:szCs w:val="24"/>
        </w:rPr>
        <w:t>.</w:t>
      </w:r>
      <w:r w:rsidR="00AD77FA" w:rsidRPr="00AD77FA">
        <w:rPr>
          <w:rFonts w:ascii="Times New Roman" w:hAnsi="Times New Roman" w:cs="Times New Roman"/>
          <w:sz w:val="24"/>
          <w:szCs w:val="24"/>
        </w:rPr>
        <w:t xml:space="preserve"> À cette époque, les études ont tendance à se concentrer sur l’impact du genre de la personne leader sur le type de leadership exercé par celle-ci. </w:t>
      </w:r>
      <w:r w:rsidRPr="00AD77FA">
        <w:rPr>
          <w:rFonts w:ascii="Times New Roman" w:hAnsi="Times New Roman" w:cs="Times New Roman"/>
          <w:sz w:val="24"/>
          <w:szCs w:val="24"/>
        </w:rPr>
        <w:t>De fait, tandis que des auteurs comme Powell (1993) et Kanter (1977) vont déterminer qu’il y a très peu de différences entre le leadership masculin et féminin, un auteur comme Helgesen (1990) va démontrer que les femmes en tant que leaders</w:t>
      </w:r>
      <w:r w:rsidR="00C525B2">
        <w:rPr>
          <w:rFonts w:ascii="Times New Roman" w:hAnsi="Times New Roman" w:cs="Times New Roman"/>
          <w:sz w:val="24"/>
          <w:szCs w:val="24"/>
        </w:rPr>
        <w:t xml:space="preserve">, en milieu de travail, </w:t>
      </w:r>
      <w:r w:rsidRPr="00AD77FA">
        <w:rPr>
          <w:rFonts w:ascii="Times New Roman" w:hAnsi="Times New Roman" w:cs="Times New Roman"/>
          <w:sz w:val="24"/>
          <w:szCs w:val="24"/>
        </w:rPr>
        <w:t>ont tendance à être plus centrées</w:t>
      </w:r>
      <w:r w:rsidR="00C525B2">
        <w:rPr>
          <w:rFonts w:ascii="Times New Roman" w:hAnsi="Times New Roman" w:cs="Times New Roman"/>
          <w:sz w:val="24"/>
          <w:szCs w:val="24"/>
        </w:rPr>
        <w:t xml:space="preserve"> s</w:t>
      </w:r>
      <w:r w:rsidRPr="00AD77FA">
        <w:rPr>
          <w:rFonts w:ascii="Times New Roman" w:hAnsi="Times New Roman" w:cs="Times New Roman"/>
          <w:sz w:val="24"/>
          <w:szCs w:val="24"/>
        </w:rPr>
        <w:t>ur le personne</w:t>
      </w:r>
      <w:r w:rsidR="00C525B2">
        <w:rPr>
          <w:rFonts w:ascii="Times New Roman" w:hAnsi="Times New Roman" w:cs="Times New Roman"/>
          <w:sz w:val="24"/>
          <w:szCs w:val="24"/>
        </w:rPr>
        <w:t xml:space="preserve">l, </w:t>
      </w:r>
      <w:r w:rsidRPr="00AD77FA">
        <w:rPr>
          <w:rFonts w:ascii="Times New Roman" w:hAnsi="Times New Roman" w:cs="Times New Roman"/>
          <w:sz w:val="24"/>
          <w:szCs w:val="24"/>
        </w:rPr>
        <w:t>moins rigide</w:t>
      </w:r>
      <w:r w:rsidR="00C525B2">
        <w:rPr>
          <w:rFonts w:ascii="Times New Roman" w:hAnsi="Times New Roman" w:cs="Times New Roman"/>
          <w:sz w:val="24"/>
          <w:szCs w:val="24"/>
        </w:rPr>
        <w:t>s</w:t>
      </w:r>
      <w:r w:rsidRPr="00AD77FA">
        <w:rPr>
          <w:rFonts w:ascii="Times New Roman" w:hAnsi="Times New Roman" w:cs="Times New Roman"/>
          <w:sz w:val="24"/>
          <w:szCs w:val="24"/>
        </w:rPr>
        <w:t xml:space="preserve">, plus coopératives. Selon une recherche additionnelle menée par Alimo-Metcalfe &amp; Alban-Metcalfe (2002) elles seraient même plus efficaces </w:t>
      </w:r>
      <w:r w:rsidR="001F63DB" w:rsidRPr="00AD77FA">
        <w:rPr>
          <w:rFonts w:ascii="Times New Roman" w:hAnsi="Times New Roman" w:cs="Times New Roman"/>
          <w:sz w:val="24"/>
          <w:szCs w:val="24"/>
        </w:rPr>
        <w:t>que les hommes.</w:t>
      </w:r>
      <w:r w:rsidR="00C525B2">
        <w:rPr>
          <w:rFonts w:ascii="Times New Roman" w:hAnsi="Times New Roman" w:cs="Times New Roman"/>
          <w:sz w:val="24"/>
          <w:szCs w:val="24"/>
        </w:rPr>
        <w:t xml:space="preserve"> </w:t>
      </w:r>
      <w:r w:rsidR="006F426B">
        <w:rPr>
          <w:rFonts w:ascii="Times New Roman" w:hAnsi="Times New Roman" w:cs="Times New Roman"/>
          <w:sz w:val="24"/>
          <w:szCs w:val="24"/>
        </w:rPr>
        <w:t>D’après</w:t>
      </w:r>
      <w:r w:rsidRPr="00001F72">
        <w:rPr>
          <w:rFonts w:ascii="Times New Roman" w:hAnsi="Times New Roman" w:cs="Times New Roman"/>
          <w:sz w:val="24"/>
          <w:szCs w:val="24"/>
        </w:rPr>
        <w:t xml:space="preserve"> Isabelle Fortier (2008), le leadership féminin permettrait d’accroitre l’égalité des chances</w:t>
      </w:r>
      <w:r w:rsidR="00C525B2">
        <w:rPr>
          <w:rFonts w:ascii="Times New Roman" w:hAnsi="Times New Roman" w:cs="Times New Roman"/>
          <w:sz w:val="24"/>
          <w:szCs w:val="24"/>
        </w:rPr>
        <w:t xml:space="preserve"> et </w:t>
      </w:r>
      <w:r w:rsidRPr="00001F72">
        <w:rPr>
          <w:rFonts w:ascii="Times New Roman" w:hAnsi="Times New Roman" w:cs="Times New Roman"/>
          <w:sz w:val="24"/>
          <w:szCs w:val="24"/>
        </w:rPr>
        <w:t xml:space="preserve">d’instaurer une véritable méritocratie </w:t>
      </w:r>
      <w:r w:rsidR="00021839">
        <w:rPr>
          <w:rFonts w:ascii="Times New Roman" w:hAnsi="Times New Roman" w:cs="Times New Roman"/>
          <w:sz w:val="24"/>
          <w:szCs w:val="24"/>
        </w:rPr>
        <w:t>ainsi qu’une</w:t>
      </w:r>
      <w:r w:rsidRPr="00001F72">
        <w:rPr>
          <w:rFonts w:ascii="Times New Roman" w:hAnsi="Times New Roman" w:cs="Times New Roman"/>
          <w:sz w:val="24"/>
          <w:szCs w:val="24"/>
        </w:rPr>
        <w:t xml:space="preserve"> démocratie</w:t>
      </w:r>
      <w:r w:rsidR="005154DC">
        <w:rPr>
          <w:rFonts w:ascii="Times New Roman" w:hAnsi="Times New Roman" w:cs="Times New Roman"/>
          <w:sz w:val="24"/>
          <w:szCs w:val="24"/>
        </w:rPr>
        <w:t>.</w:t>
      </w:r>
      <w:r w:rsidR="005154DC" w:rsidRPr="00001F72">
        <w:rPr>
          <w:rFonts w:ascii="Times New Roman" w:hAnsi="Times New Roman" w:cs="Times New Roman"/>
          <w:sz w:val="24"/>
          <w:szCs w:val="24"/>
        </w:rPr>
        <w:t xml:space="preserve"> </w:t>
      </w:r>
    </w:p>
    <w:p w14:paraId="62509386" w14:textId="0EBCC303" w:rsidR="00923717" w:rsidRDefault="006F426B" w:rsidP="00B41B8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001F72" w:rsidRPr="00001F72">
        <w:rPr>
          <w:rFonts w:ascii="Times New Roman" w:hAnsi="Times New Roman" w:cs="Times New Roman"/>
          <w:sz w:val="24"/>
          <w:szCs w:val="24"/>
        </w:rPr>
        <w:t xml:space="preserve">Néanmoins, il faut souligner que </w:t>
      </w:r>
      <w:r w:rsidR="0058084C">
        <w:rPr>
          <w:rFonts w:ascii="Times New Roman" w:hAnsi="Times New Roman" w:cs="Times New Roman"/>
          <w:sz w:val="24"/>
          <w:szCs w:val="24"/>
        </w:rPr>
        <w:t xml:space="preserve">le </w:t>
      </w:r>
      <w:r w:rsidR="00001F72" w:rsidRPr="00001F72">
        <w:rPr>
          <w:rFonts w:ascii="Times New Roman" w:hAnsi="Times New Roman" w:cs="Times New Roman"/>
          <w:sz w:val="24"/>
          <w:szCs w:val="24"/>
        </w:rPr>
        <w:t>concept</w:t>
      </w:r>
      <w:r w:rsidR="001D5A6F">
        <w:rPr>
          <w:rFonts w:ascii="Times New Roman" w:hAnsi="Times New Roman" w:cs="Times New Roman"/>
          <w:sz w:val="24"/>
          <w:szCs w:val="24"/>
        </w:rPr>
        <w:t xml:space="preserve"> de leadership</w:t>
      </w:r>
      <w:r w:rsidR="00001F72" w:rsidRPr="00001F72">
        <w:rPr>
          <w:rFonts w:ascii="Times New Roman" w:hAnsi="Times New Roman" w:cs="Times New Roman"/>
          <w:sz w:val="24"/>
          <w:szCs w:val="24"/>
        </w:rPr>
        <w:t xml:space="preserve"> s’est modelé sur des normes très masculines</w:t>
      </w:r>
      <w:r w:rsidR="001D5A6F">
        <w:rPr>
          <w:rFonts w:ascii="Times New Roman" w:hAnsi="Times New Roman" w:cs="Times New Roman"/>
          <w:sz w:val="24"/>
          <w:szCs w:val="24"/>
        </w:rPr>
        <w:t xml:space="preserve">, et ce </w:t>
      </w:r>
      <w:r w:rsidR="005154DC">
        <w:rPr>
          <w:rFonts w:ascii="Times New Roman" w:hAnsi="Times New Roman" w:cs="Times New Roman"/>
          <w:sz w:val="24"/>
          <w:szCs w:val="24"/>
        </w:rPr>
        <w:t>à</w:t>
      </w:r>
      <w:r w:rsidR="00001F72" w:rsidRPr="00001F72">
        <w:rPr>
          <w:rFonts w:ascii="Times New Roman" w:hAnsi="Times New Roman" w:cs="Times New Roman"/>
          <w:sz w:val="24"/>
          <w:szCs w:val="24"/>
        </w:rPr>
        <w:t xml:space="preserve"> cause des biais liés au genre</w:t>
      </w:r>
      <w:r w:rsidR="001D5A6F">
        <w:rPr>
          <w:rFonts w:ascii="Times New Roman" w:hAnsi="Times New Roman" w:cs="Times New Roman"/>
          <w:sz w:val="24"/>
          <w:szCs w:val="24"/>
        </w:rPr>
        <w:t xml:space="preserve"> des théoriciens</w:t>
      </w:r>
      <w:r w:rsidR="00001F72" w:rsidRPr="00001F72">
        <w:rPr>
          <w:rFonts w:ascii="Times New Roman" w:hAnsi="Times New Roman" w:cs="Times New Roman"/>
          <w:sz w:val="24"/>
          <w:szCs w:val="24"/>
        </w:rPr>
        <w:t xml:space="preserve">. </w:t>
      </w:r>
      <w:r w:rsidR="001D5A6F">
        <w:rPr>
          <w:rFonts w:ascii="Times New Roman" w:hAnsi="Times New Roman" w:cs="Times New Roman"/>
          <w:sz w:val="24"/>
          <w:szCs w:val="24"/>
        </w:rPr>
        <w:t>Il existe donc toujours une</w:t>
      </w:r>
      <w:r w:rsidR="00001F72" w:rsidRPr="00001F72">
        <w:rPr>
          <w:rFonts w:ascii="Times New Roman" w:hAnsi="Times New Roman" w:cs="Times New Roman"/>
          <w:sz w:val="24"/>
          <w:szCs w:val="24"/>
        </w:rPr>
        <w:t xml:space="preserve"> forme de discrimination</w:t>
      </w:r>
      <w:r w:rsidR="00202473">
        <w:rPr>
          <w:rFonts w:ascii="Times New Roman" w:hAnsi="Times New Roman" w:cs="Times New Roman"/>
          <w:sz w:val="24"/>
          <w:szCs w:val="24"/>
        </w:rPr>
        <w:t xml:space="preserve"> des femmes </w:t>
      </w:r>
      <w:r w:rsidR="001D5A6F">
        <w:rPr>
          <w:rFonts w:ascii="Times New Roman" w:hAnsi="Times New Roman" w:cs="Times New Roman"/>
          <w:sz w:val="24"/>
          <w:szCs w:val="24"/>
        </w:rPr>
        <w:t xml:space="preserve">en faveur des hommes, </w:t>
      </w:r>
      <w:r w:rsidR="00923717">
        <w:rPr>
          <w:rFonts w:ascii="Times New Roman" w:hAnsi="Times New Roman" w:cs="Times New Roman"/>
          <w:sz w:val="24"/>
          <w:szCs w:val="24"/>
        </w:rPr>
        <w:t>en</w:t>
      </w:r>
      <w:r w:rsidR="001D5A6F">
        <w:rPr>
          <w:rFonts w:ascii="Times New Roman" w:hAnsi="Times New Roman" w:cs="Times New Roman"/>
          <w:sz w:val="24"/>
          <w:szCs w:val="24"/>
        </w:rPr>
        <w:t xml:space="preserve"> qui l’on a tendance </w:t>
      </w:r>
      <w:r w:rsidR="00001F72" w:rsidRPr="00001F72">
        <w:rPr>
          <w:rFonts w:ascii="Times New Roman" w:hAnsi="Times New Roman" w:cs="Times New Roman"/>
          <w:sz w:val="24"/>
          <w:szCs w:val="24"/>
        </w:rPr>
        <w:t xml:space="preserve">à </w:t>
      </w:r>
      <w:r w:rsidR="001D5A6F">
        <w:rPr>
          <w:rFonts w:ascii="Times New Roman" w:hAnsi="Times New Roman" w:cs="Times New Roman"/>
          <w:sz w:val="24"/>
          <w:szCs w:val="24"/>
        </w:rPr>
        <w:t xml:space="preserve">avoir davantage </w:t>
      </w:r>
      <w:r w:rsidR="00001F72" w:rsidRPr="00001F72">
        <w:rPr>
          <w:rFonts w:ascii="Times New Roman" w:hAnsi="Times New Roman" w:cs="Times New Roman"/>
          <w:sz w:val="24"/>
          <w:szCs w:val="24"/>
        </w:rPr>
        <w:t xml:space="preserve">confiance </w:t>
      </w:r>
      <w:r w:rsidR="001D5A6F">
        <w:rPr>
          <w:rFonts w:ascii="Times New Roman" w:hAnsi="Times New Roman" w:cs="Times New Roman"/>
          <w:sz w:val="24"/>
          <w:szCs w:val="24"/>
        </w:rPr>
        <w:t>dans le rôle de</w:t>
      </w:r>
      <w:r w:rsidR="00001F72" w:rsidRPr="00001F72">
        <w:rPr>
          <w:rFonts w:ascii="Times New Roman" w:hAnsi="Times New Roman" w:cs="Times New Roman"/>
          <w:sz w:val="24"/>
          <w:szCs w:val="24"/>
        </w:rPr>
        <w:t xml:space="preserve"> dirigeant, car </w:t>
      </w:r>
      <w:r w:rsidR="001D5A6F">
        <w:rPr>
          <w:rFonts w:ascii="Times New Roman" w:hAnsi="Times New Roman" w:cs="Times New Roman"/>
          <w:sz w:val="24"/>
          <w:szCs w:val="24"/>
        </w:rPr>
        <w:t>plusieurs</w:t>
      </w:r>
      <w:r w:rsidR="001D5A6F" w:rsidRPr="00001F72">
        <w:rPr>
          <w:rFonts w:ascii="Times New Roman" w:hAnsi="Times New Roman" w:cs="Times New Roman"/>
          <w:sz w:val="24"/>
          <w:szCs w:val="24"/>
        </w:rPr>
        <w:t xml:space="preserve"> </w:t>
      </w:r>
      <w:r w:rsidR="00001F72" w:rsidRPr="00001F72">
        <w:rPr>
          <w:rFonts w:ascii="Times New Roman" w:hAnsi="Times New Roman" w:cs="Times New Roman"/>
          <w:sz w:val="24"/>
          <w:szCs w:val="24"/>
        </w:rPr>
        <w:t>traits de personnalité</w:t>
      </w:r>
      <w:r w:rsidR="001D5A6F">
        <w:rPr>
          <w:rFonts w:ascii="Times New Roman" w:hAnsi="Times New Roman" w:cs="Times New Roman"/>
          <w:sz w:val="24"/>
          <w:szCs w:val="24"/>
        </w:rPr>
        <w:t xml:space="preserve"> dits </w:t>
      </w:r>
      <w:r w:rsidR="00923717">
        <w:rPr>
          <w:rFonts w:ascii="Times New Roman" w:hAnsi="Times New Roman" w:cs="Times New Roman"/>
          <w:sz w:val="24"/>
          <w:szCs w:val="24"/>
        </w:rPr>
        <w:t xml:space="preserve">plus </w:t>
      </w:r>
      <w:r w:rsidR="001D5A6F">
        <w:rPr>
          <w:rFonts w:ascii="Times New Roman" w:hAnsi="Times New Roman" w:cs="Times New Roman"/>
          <w:sz w:val="24"/>
          <w:szCs w:val="24"/>
        </w:rPr>
        <w:t>« masculins »</w:t>
      </w:r>
      <w:r w:rsidR="00001F72" w:rsidRPr="00001F72">
        <w:rPr>
          <w:rFonts w:ascii="Times New Roman" w:hAnsi="Times New Roman" w:cs="Times New Roman"/>
          <w:sz w:val="24"/>
          <w:szCs w:val="24"/>
        </w:rPr>
        <w:t xml:space="preserve"> cadre</w:t>
      </w:r>
      <w:r w:rsidR="001D5A6F">
        <w:rPr>
          <w:rFonts w:ascii="Times New Roman" w:hAnsi="Times New Roman" w:cs="Times New Roman"/>
          <w:sz w:val="24"/>
          <w:szCs w:val="24"/>
        </w:rPr>
        <w:t xml:space="preserve">nt </w:t>
      </w:r>
      <w:r w:rsidR="00001F72" w:rsidRPr="00001F72">
        <w:rPr>
          <w:rFonts w:ascii="Times New Roman" w:hAnsi="Times New Roman" w:cs="Times New Roman"/>
          <w:sz w:val="24"/>
          <w:szCs w:val="24"/>
        </w:rPr>
        <w:t>avec l’image qu</w:t>
      </w:r>
      <w:r w:rsidR="001D5A6F">
        <w:rPr>
          <w:rFonts w:ascii="Times New Roman" w:hAnsi="Times New Roman" w:cs="Times New Roman"/>
          <w:sz w:val="24"/>
          <w:szCs w:val="24"/>
        </w:rPr>
        <w:t>e l’</w:t>
      </w:r>
      <w:r w:rsidR="00001F72" w:rsidRPr="00001F72">
        <w:rPr>
          <w:rFonts w:ascii="Times New Roman" w:hAnsi="Times New Roman" w:cs="Times New Roman"/>
          <w:sz w:val="24"/>
          <w:szCs w:val="24"/>
        </w:rPr>
        <w:t xml:space="preserve">on se fait d’un leader (Fortier, 2008. P.2). </w:t>
      </w:r>
      <w:r w:rsidR="001D5A6F">
        <w:rPr>
          <w:rFonts w:ascii="Times New Roman" w:hAnsi="Times New Roman" w:cs="Times New Roman"/>
          <w:sz w:val="24"/>
          <w:szCs w:val="24"/>
        </w:rPr>
        <w:t>Par contraste</w:t>
      </w:r>
      <w:r w:rsidR="00001F72" w:rsidRPr="00001F72">
        <w:rPr>
          <w:rFonts w:ascii="Times New Roman" w:hAnsi="Times New Roman" w:cs="Times New Roman"/>
          <w:sz w:val="24"/>
          <w:szCs w:val="24"/>
        </w:rPr>
        <w:t>,</w:t>
      </w:r>
      <w:r w:rsidR="001D5A6F">
        <w:rPr>
          <w:rFonts w:ascii="Times New Roman" w:hAnsi="Times New Roman" w:cs="Times New Roman"/>
          <w:sz w:val="24"/>
          <w:szCs w:val="24"/>
        </w:rPr>
        <w:t xml:space="preserve"> on pense souvent </w:t>
      </w:r>
      <w:r w:rsidR="00516492">
        <w:rPr>
          <w:rFonts w:ascii="Times New Roman" w:hAnsi="Times New Roman" w:cs="Times New Roman"/>
          <w:sz w:val="24"/>
          <w:szCs w:val="24"/>
        </w:rPr>
        <w:t>aux femmes</w:t>
      </w:r>
      <w:r w:rsidR="00001F72" w:rsidRPr="00001F72">
        <w:rPr>
          <w:rFonts w:ascii="Times New Roman" w:hAnsi="Times New Roman" w:cs="Times New Roman"/>
          <w:sz w:val="24"/>
          <w:szCs w:val="24"/>
        </w:rPr>
        <w:t xml:space="preserve"> </w:t>
      </w:r>
      <w:r w:rsidR="001D5A6F">
        <w:rPr>
          <w:rFonts w:ascii="Times New Roman" w:hAnsi="Times New Roman" w:cs="Times New Roman"/>
          <w:sz w:val="24"/>
          <w:szCs w:val="24"/>
        </w:rPr>
        <w:t xml:space="preserve">comme </w:t>
      </w:r>
      <w:r w:rsidR="00516492">
        <w:rPr>
          <w:rFonts w:ascii="Times New Roman" w:hAnsi="Times New Roman" w:cs="Times New Roman"/>
          <w:sz w:val="24"/>
          <w:szCs w:val="24"/>
        </w:rPr>
        <w:t>des</w:t>
      </w:r>
      <w:r w:rsidR="001D5A6F">
        <w:rPr>
          <w:rFonts w:ascii="Times New Roman" w:hAnsi="Times New Roman" w:cs="Times New Roman"/>
          <w:sz w:val="24"/>
          <w:szCs w:val="24"/>
        </w:rPr>
        <w:t xml:space="preserve"> roue</w:t>
      </w:r>
      <w:r w:rsidR="00516492">
        <w:rPr>
          <w:rFonts w:ascii="Times New Roman" w:hAnsi="Times New Roman" w:cs="Times New Roman"/>
          <w:sz w:val="24"/>
          <w:szCs w:val="24"/>
        </w:rPr>
        <w:t>s</w:t>
      </w:r>
      <w:r w:rsidR="001D5A6F">
        <w:rPr>
          <w:rFonts w:ascii="Times New Roman" w:hAnsi="Times New Roman" w:cs="Times New Roman"/>
          <w:sz w:val="24"/>
          <w:szCs w:val="24"/>
        </w:rPr>
        <w:t xml:space="preserve"> de secours (pour occuper un poste de leader « passif ») servant à </w:t>
      </w:r>
      <w:r w:rsidR="00001F72" w:rsidRPr="00001F72">
        <w:rPr>
          <w:rFonts w:ascii="Times New Roman" w:hAnsi="Times New Roman" w:cs="Times New Roman"/>
          <w:sz w:val="24"/>
          <w:szCs w:val="24"/>
        </w:rPr>
        <w:t>combler un vide ou</w:t>
      </w:r>
      <w:r w:rsidR="001D5A6F">
        <w:rPr>
          <w:rFonts w:ascii="Times New Roman" w:hAnsi="Times New Roman" w:cs="Times New Roman"/>
          <w:sz w:val="24"/>
          <w:szCs w:val="24"/>
        </w:rPr>
        <w:t xml:space="preserve"> à venir en aide</w:t>
      </w:r>
      <w:r w:rsidR="00001F72" w:rsidRPr="00001F72">
        <w:rPr>
          <w:rFonts w:ascii="Times New Roman" w:hAnsi="Times New Roman" w:cs="Times New Roman"/>
          <w:sz w:val="24"/>
          <w:szCs w:val="24"/>
        </w:rPr>
        <w:t xml:space="preserve"> lorsque l’entreprise est en crise</w:t>
      </w:r>
      <w:r w:rsidR="000D1710">
        <w:rPr>
          <w:rFonts w:ascii="Times New Roman" w:hAnsi="Times New Roman" w:cs="Times New Roman"/>
          <w:sz w:val="24"/>
          <w:szCs w:val="24"/>
        </w:rPr>
        <w:t xml:space="preserve"> </w:t>
      </w:r>
      <w:r w:rsidR="000D1710" w:rsidRPr="000D1710">
        <w:rPr>
          <w:rFonts w:ascii="Times New Roman" w:hAnsi="Times New Roman" w:cs="Times New Roman"/>
          <w:sz w:val="24"/>
          <w:szCs w:val="24"/>
        </w:rPr>
        <w:t>(Lorenzi-Cioldi, 2002)</w:t>
      </w:r>
      <w:r w:rsidR="000D1710">
        <w:rPr>
          <w:rFonts w:ascii="Times New Roman" w:hAnsi="Times New Roman" w:cs="Times New Roman"/>
          <w:sz w:val="24"/>
          <w:szCs w:val="24"/>
        </w:rPr>
        <w:t xml:space="preserve">. </w:t>
      </w:r>
      <w:r w:rsidR="00923717">
        <w:rPr>
          <w:rFonts w:ascii="Times New Roman" w:hAnsi="Times New Roman" w:cs="Times New Roman"/>
          <w:sz w:val="24"/>
          <w:szCs w:val="24"/>
        </w:rPr>
        <w:t>Alors</w:t>
      </w:r>
      <w:r w:rsidR="00BE7F04">
        <w:rPr>
          <w:rFonts w:ascii="Times New Roman" w:hAnsi="Times New Roman" w:cs="Times New Roman"/>
          <w:sz w:val="24"/>
          <w:szCs w:val="24"/>
        </w:rPr>
        <w:t>, q</w:t>
      </w:r>
      <w:r w:rsidR="00001F72" w:rsidRPr="00001F72">
        <w:rPr>
          <w:rFonts w:ascii="Times New Roman" w:hAnsi="Times New Roman" w:cs="Times New Roman"/>
          <w:sz w:val="24"/>
          <w:szCs w:val="24"/>
        </w:rPr>
        <w:t>uand Fortier</w:t>
      </w:r>
      <w:r w:rsidR="00BE7F04">
        <w:rPr>
          <w:rFonts w:ascii="Times New Roman" w:hAnsi="Times New Roman" w:cs="Times New Roman"/>
          <w:sz w:val="24"/>
          <w:szCs w:val="24"/>
        </w:rPr>
        <w:t xml:space="preserve"> pointe du doigt les biais liés au genre </w:t>
      </w:r>
      <w:r w:rsidR="00001F72" w:rsidRPr="00001F72">
        <w:rPr>
          <w:rFonts w:ascii="Times New Roman" w:hAnsi="Times New Roman" w:cs="Times New Roman"/>
          <w:sz w:val="24"/>
          <w:szCs w:val="24"/>
        </w:rPr>
        <w:t xml:space="preserve">comme raison de </w:t>
      </w:r>
      <w:r w:rsidR="00BE7F04">
        <w:rPr>
          <w:rFonts w:ascii="Times New Roman" w:hAnsi="Times New Roman" w:cs="Times New Roman"/>
          <w:sz w:val="24"/>
          <w:szCs w:val="24"/>
        </w:rPr>
        <w:t xml:space="preserve">l’absence des femmes leaders en milieu de travail. </w:t>
      </w:r>
      <w:r w:rsidR="00001F72" w:rsidRPr="00001F72">
        <w:rPr>
          <w:rFonts w:ascii="Times New Roman" w:hAnsi="Times New Roman" w:cs="Times New Roman"/>
          <w:sz w:val="24"/>
          <w:szCs w:val="24"/>
        </w:rPr>
        <w:t>Eagly et Carli (2007) préten</w:t>
      </w:r>
      <w:r w:rsidR="00BE7F04">
        <w:rPr>
          <w:rFonts w:ascii="Times New Roman" w:hAnsi="Times New Roman" w:cs="Times New Roman"/>
          <w:sz w:val="24"/>
          <w:szCs w:val="24"/>
        </w:rPr>
        <w:t xml:space="preserve">dent </w:t>
      </w:r>
      <w:r w:rsidR="00001F72" w:rsidRPr="00001F72">
        <w:rPr>
          <w:rFonts w:ascii="Times New Roman" w:hAnsi="Times New Roman" w:cs="Times New Roman"/>
          <w:sz w:val="24"/>
          <w:szCs w:val="24"/>
        </w:rPr>
        <w:t>que</w:t>
      </w:r>
      <w:r w:rsidR="00BE7F04">
        <w:rPr>
          <w:rFonts w:ascii="Times New Roman" w:hAnsi="Times New Roman" w:cs="Times New Roman"/>
          <w:sz w:val="24"/>
          <w:szCs w:val="24"/>
        </w:rPr>
        <w:t xml:space="preserve"> cette absence e</w:t>
      </w:r>
      <w:r w:rsidR="00001F72" w:rsidRPr="00001F72">
        <w:rPr>
          <w:rFonts w:ascii="Times New Roman" w:hAnsi="Times New Roman" w:cs="Times New Roman"/>
          <w:sz w:val="24"/>
          <w:szCs w:val="24"/>
        </w:rPr>
        <w:t xml:space="preserve">st dû à des qualifications </w:t>
      </w:r>
      <w:r w:rsidR="001D5A6F">
        <w:rPr>
          <w:rFonts w:ascii="Times New Roman" w:hAnsi="Times New Roman" w:cs="Times New Roman"/>
          <w:sz w:val="24"/>
          <w:szCs w:val="24"/>
        </w:rPr>
        <w:t>insuffisantes</w:t>
      </w:r>
      <w:r w:rsidR="00001F72" w:rsidRPr="00001F72">
        <w:rPr>
          <w:rFonts w:ascii="Times New Roman" w:hAnsi="Times New Roman" w:cs="Times New Roman"/>
          <w:sz w:val="24"/>
          <w:szCs w:val="24"/>
        </w:rPr>
        <w:t xml:space="preserve"> des femmes</w:t>
      </w:r>
      <w:r w:rsidR="001D5A6F">
        <w:rPr>
          <w:rFonts w:ascii="Times New Roman" w:hAnsi="Times New Roman" w:cs="Times New Roman"/>
          <w:sz w:val="24"/>
          <w:szCs w:val="24"/>
        </w:rPr>
        <w:t>, notamment leur niveau d’éducation</w:t>
      </w:r>
      <w:r w:rsidR="00BE7F04">
        <w:rPr>
          <w:rFonts w:ascii="Times New Roman" w:hAnsi="Times New Roman" w:cs="Times New Roman"/>
          <w:sz w:val="24"/>
          <w:szCs w:val="24"/>
        </w:rPr>
        <w:t xml:space="preserve">. </w:t>
      </w:r>
    </w:p>
    <w:p w14:paraId="19E2B731" w14:textId="48386B2C" w:rsidR="00021839" w:rsidRDefault="00923717" w:rsidP="00B41B86">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b/>
      </w:r>
      <w:r w:rsidR="00BE7F04">
        <w:rPr>
          <w:rFonts w:ascii="Times New Roman" w:hAnsi="Times New Roman" w:cs="Times New Roman"/>
          <w:sz w:val="24"/>
          <w:szCs w:val="24"/>
        </w:rPr>
        <w:t>P</w:t>
      </w:r>
      <w:r w:rsidR="00001F72" w:rsidRPr="00001F72">
        <w:rPr>
          <w:rFonts w:ascii="Times New Roman" w:hAnsi="Times New Roman" w:cs="Times New Roman"/>
          <w:sz w:val="24"/>
          <w:szCs w:val="24"/>
        </w:rPr>
        <w:t xml:space="preserve">lusieurs études </w:t>
      </w:r>
      <w:r w:rsidR="00980A87">
        <w:rPr>
          <w:rFonts w:ascii="Times New Roman" w:hAnsi="Times New Roman" w:cs="Times New Roman"/>
          <w:sz w:val="24"/>
          <w:szCs w:val="24"/>
        </w:rPr>
        <w:t>ont</w:t>
      </w:r>
      <w:r w:rsidR="00021839">
        <w:rPr>
          <w:rFonts w:ascii="Times New Roman" w:hAnsi="Times New Roman" w:cs="Times New Roman"/>
          <w:sz w:val="24"/>
          <w:szCs w:val="24"/>
        </w:rPr>
        <w:t xml:space="preserve"> </w:t>
      </w:r>
      <w:r w:rsidR="00001F72" w:rsidRPr="00001F72">
        <w:rPr>
          <w:rFonts w:ascii="Times New Roman" w:hAnsi="Times New Roman" w:cs="Times New Roman"/>
          <w:sz w:val="24"/>
          <w:szCs w:val="24"/>
        </w:rPr>
        <w:t>démontr</w:t>
      </w:r>
      <w:r w:rsidR="00BE7F04">
        <w:rPr>
          <w:rFonts w:ascii="Times New Roman" w:hAnsi="Times New Roman" w:cs="Times New Roman"/>
          <w:sz w:val="24"/>
          <w:szCs w:val="24"/>
        </w:rPr>
        <w:t xml:space="preserve">é </w:t>
      </w:r>
      <w:r w:rsidR="00001F72" w:rsidRPr="00001F72">
        <w:rPr>
          <w:rFonts w:ascii="Times New Roman" w:hAnsi="Times New Roman" w:cs="Times New Roman"/>
          <w:sz w:val="24"/>
          <w:szCs w:val="24"/>
        </w:rPr>
        <w:t xml:space="preserve">que </w:t>
      </w:r>
      <w:r w:rsidR="00BE7F04">
        <w:rPr>
          <w:rFonts w:ascii="Times New Roman" w:hAnsi="Times New Roman" w:cs="Times New Roman"/>
          <w:sz w:val="24"/>
          <w:szCs w:val="24"/>
        </w:rPr>
        <w:t>l</w:t>
      </w:r>
      <w:r w:rsidR="00001F72" w:rsidRPr="00001F72">
        <w:rPr>
          <w:rFonts w:ascii="Times New Roman" w:hAnsi="Times New Roman" w:cs="Times New Roman"/>
          <w:sz w:val="24"/>
          <w:szCs w:val="24"/>
        </w:rPr>
        <w:t xml:space="preserve">es stéréotypes liés au genre </w:t>
      </w:r>
      <w:r w:rsidR="00680F6E">
        <w:rPr>
          <w:rFonts w:ascii="Times New Roman" w:hAnsi="Times New Roman" w:cs="Times New Roman"/>
          <w:sz w:val="24"/>
          <w:szCs w:val="24"/>
        </w:rPr>
        <w:t xml:space="preserve">ont </w:t>
      </w:r>
      <w:r w:rsidR="00001F72" w:rsidRPr="00001F72">
        <w:rPr>
          <w:rFonts w:ascii="Times New Roman" w:hAnsi="Times New Roman" w:cs="Times New Roman"/>
          <w:sz w:val="24"/>
          <w:szCs w:val="24"/>
        </w:rPr>
        <w:t>des incidences sur la manière don</w:t>
      </w:r>
      <w:r w:rsidR="00BE7F04">
        <w:rPr>
          <w:rFonts w:ascii="Times New Roman" w:hAnsi="Times New Roman" w:cs="Times New Roman"/>
          <w:sz w:val="24"/>
          <w:szCs w:val="24"/>
        </w:rPr>
        <w:t>t</w:t>
      </w:r>
      <w:r w:rsidR="00001F72" w:rsidRPr="00001F72">
        <w:rPr>
          <w:rFonts w:ascii="Times New Roman" w:hAnsi="Times New Roman" w:cs="Times New Roman"/>
          <w:sz w:val="24"/>
          <w:szCs w:val="24"/>
        </w:rPr>
        <w:t xml:space="preserve"> les femmes </w:t>
      </w:r>
      <w:r w:rsidR="00680F6E" w:rsidRPr="00001F72">
        <w:rPr>
          <w:rFonts w:ascii="Times New Roman" w:hAnsi="Times New Roman" w:cs="Times New Roman"/>
          <w:sz w:val="24"/>
          <w:szCs w:val="24"/>
        </w:rPr>
        <w:t>perç</w:t>
      </w:r>
      <w:r w:rsidR="00680F6E">
        <w:rPr>
          <w:rFonts w:ascii="Times New Roman" w:hAnsi="Times New Roman" w:cs="Times New Roman"/>
          <w:sz w:val="24"/>
          <w:szCs w:val="24"/>
        </w:rPr>
        <w:t>oivent</w:t>
      </w:r>
      <w:r w:rsidR="00001F72" w:rsidRPr="00001F72">
        <w:rPr>
          <w:rFonts w:ascii="Times New Roman" w:hAnsi="Times New Roman" w:cs="Times New Roman"/>
          <w:sz w:val="24"/>
          <w:szCs w:val="24"/>
        </w:rPr>
        <w:t xml:space="preserve"> le leadership, et cela</w:t>
      </w:r>
      <w:r w:rsidR="00BE7F04">
        <w:rPr>
          <w:rFonts w:ascii="Times New Roman" w:hAnsi="Times New Roman" w:cs="Times New Roman"/>
          <w:sz w:val="24"/>
          <w:szCs w:val="24"/>
        </w:rPr>
        <w:t>,</w:t>
      </w:r>
      <w:r w:rsidR="00001F72" w:rsidRPr="00001F72">
        <w:rPr>
          <w:rFonts w:ascii="Times New Roman" w:hAnsi="Times New Roman" w:cs="Times New Roman"/>
          <w:sz w:val="24"/>
          <w:szCs w:val="24"/>
        </w:rPr>
        <w:t xml:space="preserve"> de </w:t>
      </w:r>
      <w:r w:rsidR="001D5A6F">
        <w:rPr>
          <w:rFonts w:ascii="Times New Roman" w:hAnsi="Times New Roman" w:cs="Times New Roman"/>
          <w:sz w:val="24"/>
          <w:szCs w:val="24"/>
        </w:rPr>
        <w:t>différentes</w:t>
      </w:r>
      <w:r w:rsidR="001D5A6F" w:rsidRPr="00001F72">
        <w:rPr>
          <w:rFonts w:ascii="Times New Roman" w:hAnsi="Times New Roman" w:cs="Times New Roman"/>
          <w:sz w:val="24"/>
          <w:szCs w:val="24"/>
        </w:rPr>
        <w:t xml:space="preserve"> </w:t>
      </w:r>
      <w:r w:rsidR="00001F72" w:rsidRPr="00001F72">
        <w:rPr>
          <w:rFonts w:ascii="Times New Roman" w:hAnsi="Times New Roman" w:cs="Times New Roman"/>
          <w:sz w:val="24"/>
          <w:szCs w:val="24"/>
        </w:rPr>
        <w:t>manières (Belghiti-Mahut, 2004 ; Harmand, 2013 ; Martin, 2008</w:t>
      </w:r>
      <w:r w:rsidR="00BE7F04">
        <w:rPr>
          <w:rFonts w:ascii="Times New Roman" w:hAnsi="Times New Roman" w:cs="Times New Roman"/>
          <w:sz w:val="24"/>
          <w:szCs w:val="24"/>
        </w:rPr>
        <w:t xml:space="preserve">). </w:t>
      </w:r>
      <w:r w:rsidR="00001F72" w:rsidRPr="00001F72">
        <w:rPr>
          <w:rFonts w:ascii="Times New Roman" w:hAnsi="Times New Roman" w:cs="Times New Roman"/>
          <w:sz w:val="24"/>
          <w:szCs w:val="24"/>
        </w:rPr>
        <w:t>En effet, une étude menée par Belghiti-Mahut (2004, p.51) sur les</w:t>
      </w:r>
      <w:r w:rsidR="00203C8A">
        <w:rPr>
          <w:rFonts w:ascii="Times New Roman" w:hAnsi="Times New Roman" w:cs="Times New Roman"/>
          <w:sz w:val="24"/>
          <w:szCs w:val="24"/>
        </w:rPr>
        <w:t xml:space="preserve"> </w:t>
      </w:r>
      <w:r w:rsidR="00001F72" w:rsidRPr="00001F72">
        <w:rPr>
          <w:rFonts w:ascii="Times New Roman" w:hAnsi="Times New Roman" w:cs="Times New Roman"/>
          <w:sz w:val="24"/>
          <w:szCs w:val="24"/>
        </w:rPr>
        <w:t xml:space="preserve">déterminants de l’avancement hiérarchique des femmes </w:t>
      </w:r>
      <w:r w:rsidR="00BE7F04">
        <w:rPr>
          <w:rFonts w:ascii="Times New Roman" w:hAnsi="Times New Roman" w:cs="Times New Roman"/>
          <w:sz w:val="24"/>
          <w:szCs w:val="24"/>
        </w:rPr>
        <w:t xml:space="preserve">a </w:t>
      </w:r>
      <w:r w:rsidR="00BE7F04" w:rsidRPr="00001F72">
        <w:rPr>
          <w:rFonts w:ascii="Times New Roman" w:hAnsi="Times New Roman" w:cs="Times New Roman"/>
          <w:sz w:val="24"/>
          <w:szCs w:val="24"/>
        </w:rPr>
        <w:t>démontré</w:t>
      </w:r>
      <w:r w:rsidR="00001F72" w:rsidRPr="00001F72">
        <w:rPr>
          <w:rFonts w:ascii="Times New Roman" w:hAnsi="Times New Roman" w:cs="Times New Roman"/>
          <w:sz w:val="24"/>
          <w:szCs w:val="24"/>
        </w:rPr>
        <w:t xml:space="preserve"> que les femmes en position de leader adopt</w:t>
      </w:r>
      <w:r w:rsidR="001D5A6F">
        <w:rPr>
          <w:rFonts w:ascii="Times New Roman" w:hAnsi="Times New Roman" w:cs="Times New Roman"/>
          <w:sz w:val="24"/>
          <w:szCs w:val="24"/>
        </w:rPr>
        <w:t>aie</w:t>
      </w:r>
      <w:r w:rsidR="00E27D00">
        <w:rPr>
          <w:rFonts w:ascii="Times New Roman" w:hAnsi="Times New Roman" w:cs="Times New Roman"/>
          <w:sz w:val="24"/>
          <w:szCs w:val="24"/>
        </w:rPr>
        <w:t>nt</w:t>
      </w:r>
      <w:r w:rsidR="00BE7F04">
        <w:rPr>
          <w:rFonts w:ascii="Times New Roman" w:hAnsi="Times New Roman" w:cs="Times New Roman"/>
          <w:sz w:val="24"/>
          <w:szCs w:val="24"/>
        </w:rPr>
        <w:t xml:space="preserve"> </w:t>
      </w:r>
      <w:r w:rsidR="00001F72" w:rsidRPr="00001F72">
        <w:rPr>
          <w:rFonts w:ascii="Times New Roman" w:hAnsi="Times New Roman" w:cs="Times New Roman"/>
          <w:sz w:val="24"/>
          <w:szCs w:val="24"/>
        </w:rPr>
        <w:t>des comportements et des traits liés à la masculinité puisque</w:t>
      </w:r>
      <w:r w:rsidR="00203C8A">
        <w:rPr>
          <w:rFonts w:ascii="Times New Roman" w:hAnsi="Times New Roman" w:cs="Times New Roman"/>
          <w:sz w:val="24"/>
          <w:szCs w:val="24"/>
        </w:rPr>
        <w:t xml:space="preserve"> </w:t>
      </w:r>
      <w:r w:rsidR="001D5A6F">
        <w:rPr>
          <w:rFonts w:ascii="Times New Roman" w:hAnsi="Times New Roman" w:cs="Times New Roman"/>
          <w:sz w:val="24"/>
          <w:szCs w:val="24"/>
        </w:rPr>
        <w:t>c’étaient</w:t>
      </w:r>
      <w:r w:rsidR="00001F72" w:rsidRPr="00001F72">
        <w:rPr>
          <w:rFonts w:ascii="Times New Roman" w:hAnsi="Times New Roman" w:cs="Times New Roman"/>
          <w:sz w:val="24"/>
          <w:szCs w:val="24"/>
        </w:rPr>
        <w:t xml:space="preserve"> généralement ces traits de personnalité qui </w:t>
      </w:r>
      <w:r w:rsidR="001D5A6F">
        <w:rPr>
          <w:rFonts w:ascii="Times New Roman" w:hAnsi="Times New Roman" w:cs="Times New Roman"/>
          <w:sz w:val="24"/>
          <w:szCs w:val="24"/>
        </w:rPr>
        <w:t>étaien</w:t>
      </w:r>
      <w:r w:rsidR="00680F6E">
        <w:rPr>
          <w:rFonts w:ascii="Times New Roman" w:hAnsi="Times New Roman" w:cs="Times New Roman"/>
          <w:sz w:val="24"/>
          <w:szCs w:val="24"/>
        </w:rPr>
        <w:t>t</w:t>
      </w:r>
      <w:r w:rsidR="00001F72" w:rsidRPr="00001F72">
        <w:rPr>
          <w:rFonts w:ascii="Times New Roman" w:hAnsi="Times New Roman" w:cs="Times New Roman"/>
          <w:sz w:val="24"/>
          <w:szCs w:val="24"/>
        </w:rPr>
        <w:t xml:space="preserve"> promus </w:t>
      </w:r>
      <w:r w:rsidR="00680F6E">
        <w:rPr>
          <w:rFonts w:ascii="Times New Roman" w:hAnsi="Times New Roman" w:cs="Times New Roman"/>
          <w:sz w:val="24"/>
          <w:szCs w:val="24"/>
        </w:rPr>
        <w:t>au sein des</w:t>
      </w:r>
      <w:r w:rsidR="00001F72" w:rsidRPr="00001F72">
        <w:rPr>
          <w:rFonts w:ascii="Times New Roman" w:hAnsi="Times New Roman" w:cs="Times New Roman"/>
          <w:sz w:val="24"/>
          <w:szCs w:val="24"/>
        </w:rPr>
        <w:t xml:space="preserve"> entreprise</w:t>
      </w:r>
      <w:r w:rsidR="00680F6E">
        <w:rPr>
          <w:rFonts w:ascii="Times New Roman" w:hAnsi="Times New Roman" w:cs="Times New Roman"/>
          <w:sz w:val="24"/>
          <w:szCs w:val="24"/>
        </w:rPr>
        <w:t>s</w:t>
      </w:r>
      <w:r w:rsidR="00001F72" w:rsidRPr="00001F72">
        <w:rPr>
          <w:rFonts w:ascii="Times New Roman" w:hAnsi="Times New Roman" w:cs="Times New Roman"/>
          <w:sz w:val="24"/>
          <w:szCs w:val="24"/>
        </w:rPr>
        <w:t>.</w:t>
      </w:r>
      <w:r w:rsidR="00203C8A">
        <w:rPr>
          <w:rFonts w:ascii="Times New Roman" w:hAnsi="Times New Roman" w:cs="Times New Roman"/>
          <w:sz w:val="24"/>
          <w:szCs w:val="24"/>
        </w:rPr>
        <w:t xml:space="preserve"> </w:t>
      </w:r>
      <w:r w:rsidR="001D5A6F">
        <w:rPr>
          <w:rFonts w:ascii="Times New Roman" w:hAnsi="Times New Roman" w:cs="Times New Roman"/>
          <w:sz w:val="24"/>
          <w:szCs w:val="24"/>
        </w:rPr>
        <w:t xml:space="preserve">Plus tard, </w:t>
      </w:r>
      <w:r w:rsidR="00044000">
        <w:rPr>
          <w:rFonts w:ascii="Times New Roman" w:hAnsi="Times New Roman" w:cs="Times New Roman"/>
          <w:sz w:val="24"/>
          <w:szCs w:val="24"/>
        </w:rPr>
        <w:t>on p</w:t>
      </w:r>
      <w:r w:rsidR="00044000" w:rsidRPr="00001F72">
        <w:rPr>
          <w:rFonts w:ascii="Times New Roman" w:hAnsi="Times New Roman" w:cs="Times New Roman"/>
          <w:sz w:val="24"/>
          <w:szCs w:val="24"/>
        </w:rPr>
        <w:t>ourrait évoquer</w:t>
      </w:r>
      <w:r w:rsidR="00001F72" w:rsidRPr="00001F72">
        <w:rPr>
          <w:rFonts w:ascii="Times New Roman" w:hAnsi="Times New Roman" w:cs="Times New Roman"/>
          <w:sz w:val="24"/>
          <w:szCs w:val="24"/>
        </w:rPr>
        <w:t xml:space="preserve"> les résultats </w:t>
      </w:r>
      <w:r w:rsidR="00FD4B18">
        <w:rPr>
          <w:rFonts w:ascii="Times New Roman" w:hAnsi="Times New Roman" w:cs="Times New Roman"/>
          <w:sz w:val="24"/>
          <w:szCs w:val="24"/>
        </w:rPr>
        <w:t xml:space="preserve">des travaux de </w:t>
      </w:r>
      <w:r w:rsidR="00001F72" w:rsidRPr="00001F72">
        <w:rPr>
          <w:rFonts w:ascii="Times New Roman" w:hAnsi="Times New Roman" w:cs="Times New Roman"/>
          <w:sz w:val="24"/>
          <w:szCs w:val="24"/>
        </w:rPr>
        <w:t>Martin en 2008</w:t>
      </w:r>
      <w:r w:rsidR="00A82123">
        <w:rPr>
          <w:rFonts w:ascii="Times New Roman" w:hAnsi="Times New Roman" w:cs="Times New Roman"/>
          <w:sz w:val="24"/>
          <w:szCs w:val="24"/>
        </w:rPr>
        <w:t xml:space="preserve"> : </w:t>
      </w:r>
      <w:r w:rsidR="00BE7F04">
        <w:rPr>
          <w:rFonts w:ascii="Times New Roman" w:hAnsi="Times New Roman" w:cs="Times New Roman"/>
          <w:sz w:val="24"/>
          <w:szCs w:val="24"/>
        </w:rPr>
        <w:t>c</w:t>
      </w:r>
      <w:r w:rsidR="00001F72" w:rsidRPr="00001F72">
        <w:rPr>
          <w:rFonts w:ascii="Times New Roman" w:hAnsi="Times New Roman" w:cs="Times New Roman"/>
          <w:sz w:val="24"/>
          <w:szCs w:val="24"/>
        </w:rPr>
        <w:t>ette dernière</w:t>
      </w:r>
      <w:r w:rsidR="00A82123">
        <w:rPr>
          <w:rFonts w:ascii="Times New Roman" w:hAnsi="Times New Roman" w:cs="Times New Roman"/>
          <w:sz w:val="24"/>
          <w:szCs w:val="24"/>
        </w:rPr>
        <w:t>,</w:t>
      </w:r>
      <w:r w:rsidR="00203C8A">
        <w:rPr>
          <w:rFonts w:ascii="Times New Roman" w:hAnsi="Times New Roman" w:cs="Times New Roman"/>
          <w:sz w:val="24"/>
          <w:szCs w:val="24"/>
        </w:rPr>
        <w:t xml:space="preserve"> </w:t>
      </w:r>
      <w:r w:rsidR="00001F72" w:rsidRPr="00001F72">
        <w:rPr>
          <w:rFonts w:ascii="Times New Roman" w:hAnsi="Times New Roman" w:cs="Times New Roman"/>
          <w:sz w:val="24"/>
          <w:szCs w:val="24"/>
        </w:rPr>
        <w:t>à travers une étude qualitative</w:t>
      </w:r>
      <w:r w:rsidR="00044000">
        <w:rPr>
          <w:rFonts w:ascii="Times New Roman" w:hAnsi="Times New Roman" w:cs="Times New Roman"/>
          <w:sz w:val="24"/>
          <w:szCs w:val="24"/>
        </w:rPr>
        <w:t>, a</w:t>
      </w:r>
      <w:r w:rsidR="00001F72" w:rsidRPr="00001F72">
        <w:rPr>
          <w:rFonts w:ascii="Times New Roman" w:hAnsi="Times New Roman" w:cs="Times New Roman"/>
          <w:sz w:val="24"/>
          <w:szCs w:val="24"/>
        </w:rPr>
        <w:t xml:space="preserve"> montr</w:t>
      </w:r>
      <w:r w:rsidR="00680F6E">
        <w:rPr>
          <w:rFonts w:ascii="Times New Roman" w:hAnsi="Times New Roman" w:cs="Times New Roman"/>
          <w:sz w:val="24"/>
          <w:szCs w:val="24"/>
        </w:rPr>
        <w:t>é</w:t>
      </w:r>
      <w:r w:rsidR="00001F72" w:rsidRPr="00001F72">
        <w:rPr>
          <w:rFonts w:ascii="Times New Roman" w:hAnsi="Times New Roman" w:cs="Times New Roman"/>
          <w:sz w:val="24"/>
          <w:szCs w:val="24"/>
        </w:rPr>
        <w:t xml:space="preserve"> que les hommes et les femmes </w:t>
      </w:r>
      <w:r w:rsidR="00A82123">
        <w:rPr>
          <w:rFonts w:ascii="Times New Roman" w:hAnsi="Times New Roman" w:cs="Times New Roman"/>
          <w:sz w:val="24"/>
          <w:szCs w:val="24"/>
        </w:rPr>
        <w:t xml:space="preserve">semblent </w:t>
      </w:r>
      <w:r w:rsidR="00001F72" w:rsidRPr="00001F72">
        <w:rPr>
          <w:rFonts w:ascii="Times New Roman" w:hAnsi="Times New Roman" w:cs="Times New Roman"/>
          <w:sz w:val="24"/>
          <w:szCs w:val="24"/>
        </w:rPr>
        <w:t>exerce</w:t>
      </w:r>
      <w:r w:rsidR="00044000">
        <w:rPr>
          <w:rFonts w:ascii="Times New Roman" w:hAnsi="Times New Roman" w:cs="Times New Roman"/>
          <w:sz w:val="24"/>
          <w:szCs w:val="24"/>
        </w:rPr>
        <w:t>r</w:t>
      </w:r>
      <w:r w:rsidR="00001F72" w:rsidRPr="00001F72">
        <w:rPr>
          <w:rFonts w:ascii="Times New Roman" w:hAnsi="Times New Roman" w:cs="Times New Roman"/>
          <w:sz w:val="24"/>
          <w:szCs w:val="24"/>
        </w:rPr>
        <w:t xml:space="preserve"> le leadership </w:t>
      </w:r>
      <w:r w:rsidR="00680F6E">
        <w:rPr>
          <w:rFonts w:ascii="Times New Roman" w:hAnsi="Times New Roman" w:cs="Times New Roman"/>
          <w:sz w:val="24"/>
          <w:szCs w:val="24"/>
        </w:rPr>
        <w:t>de façon</w:t>
      </w:r>
      <w:r w:rsidR="00001F72" w:rsidRPr="00001F72">
        <w:rPr>
          <w:rFonts w:ascii="Times New Roman" w:hAnsi="Times New Roman" w:cs="Times New Roman"/>
          <w:sz w:val="24"/>
          <w:szCs w:val="24"/>
        </w:rPr>
        <w:t xml:space="preserve"> très similaire</w:t>
      </w:r>
      <w:r w:rsidR="00BB6769">
        <w:rPr>
          <w:rFonts w:ascii="Times New Roman" w:hAnsi="Times New Roman" w:cs="Times New Roman"/>
          <w:sz w:val="24"/>
          <w:szCs w:val="24"/>
        </w:rPr>
        <w:t xml:space="preserve">. </w:t>
      </w:r>
      <w:r w:rsidR="00A82123">
        <w:rPr>
          <w:rFonts w:ascii="Times New Roman" w:hAnsi="Times New Roman" w:cs="Times New Roman"/>
          <w:sz w:val="24"/>
          <w:szCs w:val="24"/>
        </w:rPr>
        <w:t>Cependant</w:t>
      </w:r>
      <w:r w:rsidR="00BB6769" w:rsidRPr="00CC64C8">
        <w:rPr>
          <w:rFonts w:ascii="Times New Roman" w:hAnsi="Times New Roman" w:cs="Times New Roman"/>
          <w:sz w:val="24"/>
          <w:szCs w:val="24"/>
        </w:rPr>
        <w:t>,</w:t>
      </w:r>
      <w:r w:rsidR="00001F72" w:rsidRPr="00CC64C8">
        <w:rPr>
          <w:rFonts w:ascii="Times New Roman" w:hAnsi="Times New Roman" w:cs="Times New Roman"/>
          <w:sz w:val="24"/>
          <w:szCs w:val="24"/>
        </w:rPr>
        <w:t xml:space="preserve"> </w:t>
      </w:r>
      <w:r w:rsidR="00A82123">
        <w:rPr>
          <w:rFonts w:ascii="Times New Roman" w:hAnsi="Times New Roman" w:cs="Times New Roman"/>
          <w:sz w:val="24"/>
          <w:szCs w:val="24"/>
        </w:rPr>
        <w:t xml:space="preserve">d’après son étude, </w:t>
      </w:r>
      <w:r w:rsidR="00001F72" w:rsidRPr="00CC64C8">
        <w:rPr>
          <w:rFonts w:ascii="Times New Roman" w:hAnsi="Times New Roman" w:cs="Times New Roman"/>
          <w:sz w:val="24"/>
          <w:szCs w:val="24"/>
        </w:rPr>
        <w:t>la perception des</w:t>
      </w:r>
      <w:r w:rsidR="00203C8A">
        <w:rPr>
          <w:rFonts w:ascii="Times New Roman" w:hAnsi="Times New Roman" w:cs="Times New Roman"/>
          <w:sz w:val="24"/>
          <w:szCs w:val="24"/>
        </w:rPr>
        <w:t xml:space="preserve"> </w:t>
      </w:r>
      <w:r w:rsidR="00001F72" w:rsidRPr="00CC64C8">
        <w:rPr>
          <w:rFonts w:ascii="Times New Roman" w:hAnsi="Times New Roman" w:cs="Times New Roman"/>
          <w:sz w:val="24"/>
          <w:szCs w:val="24"/>
        </w:rPr>
        <w:t>fe</w:t>
      </w:r>
      <w:r w:rsidR="00001F72" w:rsidRPr="001769B8">
        <w:rPr>
          <w:rFonts w:ascii="Times New Roman" w:hAnsi="Times New Roman" w:cs="Times New Roman"/>
          <w:sz w:val="24"/>
          <w:szCs w:val="24"/>
        </w:rPr>
        <w:t>mmes sur leur</w:t>
      </w:r>
      <w:r w:rsidR="00BB6769" w:rsidRPr="001769B8">
        <w:rPr>
          <w:rFonts w:ascii="Times New Roman" w:hAnsi="Times New Roman" w:cs="Times New Roman"/>
          <w:sz w:val="24"/>
          <w:szCs w:val="24"/>
        </w:rPr>
        <w:t xml:space="preserve"> </w:t>
      </w:r>
      <w:r w:rsidR="00001F72" w:rsidRPr="001769B8">
        <w:rPr>
          <w:rFonts w:ascii="Times New Roman" w:hAnsi="Times New Roman" w:cs="Times New Roman"/>
          <w:sz w:val="24"/>
          <w:szCs w:val="24"/>
        </w:rPr>
        <w:t>rôle</w:t>
      </w:r>
      <w:r w:rsidR="00BB6769" w:rsidRPr="001769B8">
        <w:rPr>
          <w:rFonts w:ascii="Times New Roman" w:hAnsi="Times New Roman" w:cs="Times New Roman"/>
          <w:sz w:val="24"/>
          <w:szCs w:val="24"/>
        </w:rPr>
        <w:t xml:space="preserve"> </w:t>
      </w:r>
      <w:r w:rsidR="00001F72" w:rsidRPr="001769B8">
        <w:rPr>
          <w:rFonts w:ascii="Times New Roman" w:hAnsi="Times New Roman" w:cs="Times New Roman"/>
          <w:sz w:val="24"/>
          <w:szCs w:val="24"/>
        </w:rPr>
        <w:t xml:space="preserve">de leader </w:t>
      </w:r>
      <w:r w:rsidR="00044000">
        <w:rPr>
          <w:rFonts w:ascii="Times New Roman" w:hAnsi="Times New Roman" w:cs="Times New Roman"/>
          <w:sz w:val="24"/>
          <w:szCs w:val="24"/>
        </w:rPr>
        <w:t>est</w:t>
      </w:r>
      <w:r w:rsidR="00001F72" w:rsidRPr="001769B8">
        <w:rPr>
          <w:rFonts w:ascii="Times New Roman" w:hAnsi="Times New Roman" w:cs="Times New Roman"/>
          <w:sz w:val="24"/>
          <w:szCs w:val="24"/>
        </w:rPr>
        <w:t xml:space="preserve"> différente</w:t>
      </w:r>
      <w:r w:rsidR="00B41B86">
        <w:rPr>
          <w:rFonts w:ascii="Times New Roman" w:hAnsi="Times New Roman" w:cs="Times New Roman"/>
          <w:sz w:val="24"/>
          <w:szCs w:val="24"/>
        </w:rPr>
        <w:t>. T</w:t>
      </w:r>
      <w:r w:rsidR="00BB6769" w:rsidRPr="001769B8">
        <w:rPr>
          <w:rFonts w:ascii="Times New Roman" w:hAnsi="Times New Roman" w:cs="Times New Roman"/>
          <w:sz w:val="24"/>
          <w:szCs w:val="24"/>
        </w:rPr>
        <w:t>a</w:t>
      </w:r>
      <w:r w:rsidR="00001F72" w:rsidRPr="001769B8">
        <w:rPr>
          <w:rFonts w:ascii="Times New Roman" w:hAnsi="Times New Roman" w:cs="Times New Roman"/>
          <w:sz w:val="24"/>
          <w:szCs w:val="24"/>
        </w:rPr>
        <w:t>ndis que les hommes n</w:t>
      </w:r>
      <w:r w:rsidR="00044000">
        <w:rPr>
          <w:rFonts w:ascii="Times New Roman" w:hAnsi="Times New Roman" w:cs="Times New Roman"/>
          <w:sz w:val="24"/>
          <w:szCs w:val="24"/>
        </w:rPr>
        <w:t>e</w:t>
      </w:r>
      <w:r w:rsidR="00001F72" w:rsidRPr="001769B8">
        <w:rPr>
          <w:rFonts w:ascii="Times New Roman" w:hAnsi="Times New Roman" w:cs="Times New Roman"/>
          <w:sz w:val="24"/>
          <w:szCs w:val="24"/>
        </w:rPr>
        <w:t xml:space="preserve"> remarque</w:t>
      </w:r>
      <w:r w:rsidR="00680F6E" w:rsidRPr="001769B8">
        <w:rPr>
          <w:rFonts w:ascii="Times New Roman" w:hAnsi="Times New Roman" w:cs="Times New Roman"/>
          <w:sz w:val="24"/>
          <w:szCs w:val="24"/>
        </w:rPr>
        <w:t>nt pas</w:t>
      </w:r>
      <w:r w:rsidR="00001F72" w:rsidRPr="001769B8">
        <w:rPr>
          <w:rFonts w:ascii="Times New Roman" w:hAnsi="Times New Roman" w:cs="Times New Roman"/>
          <w:sz w:val="24"/>
          <w:szCs w:val="24"/>
        </w:rPr>
        <w:t xml:space="preserve"> de</w:t>
      </w:r>
      <w:r w:rsidR="00203C8A">
        <w:rPr>
          <w:rFonts w:ascii="Times New Roman" w:hAnsi="Times New Roman" w:cs="Times New Roman"/>
          <w:sz w:val="24"/>
          <w:szCs w:val="24"/>
        </w:rPr>
        <w:t xml:space="preserve"> </w:t>
      </w:r>
      <w:r w:rsidR="00001F72" w:rsidRPr="001769B8">
        <w:rPr>
          <w:rFonts w:ascii="Times New Roman" w:hAnsi="Times New Roman" w:cs="Times New Roman"/>
          <w:sz w:val="24"/>
          <w:szCs w:val="24"/>
        </w:rPr>
        <w:t>différence significative entre les femmes et les hommes</w:t>
      </w:r>
      <w:r w:rsidR="00A82123">
        <w:rPr>
          <w:rFonts w:ascii="Times New Roman" w:hAnsi="Times New Roman" w:cs="Times New Roman"/>
          <w:sz w:val="24"/>
          <w:szCs w:val="24"/>
        </w:rPr>
        <w:t xml:space="preserve"> au niveau du leadership</w:t>
      </w:r>
      <w:r w:rsidR="00B41B86">
        <w:rPr>
          <w:rFonts w:ascii="Times New Roman" w:hAnsi="Times New Roman" w:cs="Times New Roman"/>
          <w:sz w:val="24"/>
          <w:szCs w:val="24"/>
        </w:rPr>
        <w:t xml:space="preserve">, les </w:t>
      </w:r>
      <w:r w:rsidR="00A82123">
        <w:rPr>
          <w:rFonts w:ascii="Times New Roman" w:hAnsi="Times New Roman" w:cs="Times New Roman"/>
          <w:sz w:val="24"/>
          <w:szCs w:val="24"/>
        </w:rPr>
        <w:t>femmes perçoivent que les</w:t>
      </w:r>
      <w:r w:rsidR="00001F72" w:rsidRPr="001769B8">
        <w:rPr>
          <w:rFonts w:ascii="Times New Roman" w:hAnsi="Times New Roman" w:cs="Times New Roman"/>
          <w:sz w:val="24"/>
          <w:szCs w:val="24"/>
        </w:rPr>
        <w:t xml:space="preserve"> </w:t>
      </w:r>
      <w:r w:rsidR="00A82123">
        <w:rPr>
          <w:rFonts w:ascii="Times New Roman" w:hAnsi="Times New Roman" w:cs="Times New Roman"/>
          <w:sz w:val="24"/>
          <w:szCs w:val="24"/>
        </w:rPr>
        <w:t xml:space="preserve">traits de personnalité dits plus « féminins » ou les compétences développées dans des sphères dites plus « féminines » de la vie quotidienne </w:t>
      </w:r>
      <w:r w:rsidR="00001F72" w:rsidRPr="001769B8">
        <w:rPr>
          <w:rFonts w:ascii="Times New Roman" w:hAnsi="Times New Roman" w:cs="Times New Roman"/>
          <w:sz w:val="24"/>
          <w:szCs w:val="24"/>
        </w:rPr>
        <w:t>influence</w:t>
      </w:r>
      <w:r w:rsidR="00A82123">
        <w:rPr>
          <w:rFonts w:ascii="Times New Roman" w:hAnsi="Times New Roman" w:cs="Times New Roman"/>
          <w:sz w:val="24"/>
          <w:szCs w:val="24"/>
        </w:rPr>
        <w:t>nt</w:t>
      </w:r>
      <w:r w:rsidR="001769B8">
        <w:rPr>
          <w:rFonts w:ascii="Times New Roman" w:hAnsi="Times New Roman" w:cs="Times New Roman"/>
          <w:sz w:val="24"/>
          <w:szCs w:val="24"/>
        </w:rPr>
        <w:t xml:space="preserve"> </w:t>
      </w:r>
      <w:r w:rsidR="00A82123">
        <w:rPr>
          <w:rFonts w:ascii="Times New Roman" w:hAnsi="Times New Roman" w:cs="Times New Roman"/>
          <w:sz w:val="24"/>
          <w:szCs w:val="24"/>
        </w:rPr>
        <w:t>leur pratique</w:t>
      </w:r>
      <w:r w:rsidR="003B3806">
        <w:rPr>
          <w:rFonts w:ascii="Times New Roman" w:hAnsi="Times New Roman" w:cs="Times New Roman"/>
          <w:sz w:val="24"/>
          <w:szCs w:val="24"/>
        </w:rPr>
        <w:t xml:space="preserve"> professionnelle</w:t>
      </w:r>
      <w:r w:rsidR="00B41B86">
        <w:rPr>
          <w:rFonts w:ascii="Times New Roman" w:hAnsi="Times New Roman" w:cs="Times New Roman"/>
          <w:sz w:val="24"/>
          <w:szCs w:val="24"/>
        </w:rPr>
        <w:t xml:space="preserve">.  </w:t>
      </w:r>
      <w:r w:rsidR="00B41B86" w:rsidRPr="00B41B86">
        <w:rPr>
          <w:rFonts w:ascii="Times New Roman" w:hAnsi="Times New Roman" w:cs="Times New Roman"/>
          <w:sz w:val="24"/>
          <w:szCs w:val="24"/>
        </w:rPr>
        <w:t>Les responsabilités des femmes dans la sphère familiale en tant que mères ou femmes au foyer ont tendance à être mise en avant sur le plan professionnel (l’argent du ménage, l’éducation, les enfants).</w:t>
      </w:r>
      <w:r w:rsidR="00B41B86">
        <w:rPr>
          <w:rFonts w:ascii="Times New Roman" w:hAnsi="Times New Roman" w:cs="Times New Roman"/>
          <w:sz w:val="24"/>
          <w:szCs w:val="24"/>
        </w:rPr>
        <w:t xml:space="preserve"> La résultante est que </w:t>
      </w:r>
      <w:r w:rsidR="00AA2A9C">
        <w:rPr>
          <w:rFonts w:ascii="Times New Roman" w:hAnsi="Times New Roman" w:cs="Times New Roman"/>
          <w:sz w:val="24"/>
          <w:szCs w:val="24"/>
        </w:rPr>
        <w:t xml:space="preserve">les </w:t>
      </w:r>
      <w:r w:rsidR="00B41B86">
        <w:rPr>
          <w:rFonts w:ascii="Times New Roman" w:hAnsi="Times New Roman" w:cs="Times New Roman"/>
          <w:sz w:val="24"/>
          <w:szCs w:val="24"/>
        </w:rPr>
        <w:t>femmes s</w:t>
      </w:r>
      <w:r w:rsidR="00AA2A9C">
        <w:rPr>
          <w:rFonts w:ascii="Times New Roman" w:hAnsi="Times New Roman" w:cs="Times New Roman"/>
          <w:sz w:val="24"/>
          <w:szCs w:val="24"/>
        </w:rPr>
        <w:t xml:space="preserve">ont plus attirées par des postes de responsabilités </w:t>
      </w:r>
      <w:r w:rsidR="003B3806">
        <w:rPr>
          <w:rFonts w:ascii="Times New Roman" w:hAnsi="Times New Roman" w:cs="Times New Roman"/>
          <w:sz w:val="24"/>
          <w:szCs w:val="24"/>
        </w:rPr>
        <w:t xml:space="preserve">plutôt </w:t>
      </w:r>
      <w:r w:rsidR="00AA2A9C">
        <w:rPr>
          <w:rFonts w:ascii="Times New Roman" w:hAnsi="Times New Roman" w:cs="Times New Roman"/>
          <w:sz w:val="24"/>
          <w:szCs w:val="24"/>
        </w:rPr>
        <w:t>que</w:t>
      </w:r>
      <w:r w:rsidR="003B3806">
        <w:rPr>
          <w:rFonts w:ascii="Times New Roman" w:hAnsi="Times New Roman" w:cs="Times New Roman"/>
          <w:sz w:val="24"/>
          <w:szCs w:val="24"/>
        </w:rPr>
        <w:t xml:space="preserve"> par des postes</w:t>
      </w:r>
      <w:r w:rsidR="00AA2A9C">
        <w:rPr>
          <w:rFonts w:ascii="Times New Roman" w:hAnsi="Times New Roman" w:cs="Times New Roman"/>
          <w:sz w:val="24"/>
          <w:szCs w:val="24"/>
        </w:rPr>
        <w:t xml:space="preserve"> de commandement</w:t>
      </w:r>
      <w:r w:rsidR="003B3806">
        <w:rPr>
          <w:rFonts w:ascii="Times New Roman" w:hAnsi="Times New Roman" w:cs="Times New Roman"/>
          <w:sz w:val="24"/>
          <w:szCs w:val="24"/>
        </w:rPr>
        <w:t>, laissées aux hommes</w:t>
      </w:r>
      <w:r w:rsidR="00B41B86">
        <w:rPr>
          <w:rFonts w:ascii="Times New Roman" w:hAnsi="Times New Roman" w:cs="Times New Roman"/>
          <w:sz w:val="24"/>
          <w:szCs w:val="24"/>
        </w:rPr>
        <w:t>.</w:t>
      </w:r>
      <w:r w:rsidR="00001F72" w:rsidRPr="001769B8">
        <w:rPr>
          <w:rFonts w:ascii="Times New Roman" w:hAnsi="Times New Roman" w:cs="Times New Roman"/>
          <w:sz w:val="24"/>
          <w:szCs w:val="24"/>
        </w:rPr>
        <w:t xml:space="preserve"> Ce qui pousse l’auteur à</w:t>
      </w:r>
      <w:r w:rsidR="00AA2A9C">
        <w:rPr>
          <w:rFonts w:ascii="Times New Roman" w:hAnsi="Times New Roman" w:cs="Times New Roman"/>
          <w:sz w:val="24"/>
          <w:szCs w:val="24"/>
        </w:rPr>
        <w:t xml:space="preserve"> en</w:t>
      </w:r>
      <w:r w:rsidR="00001F72" w:rsidRPr="001769B8">
        <w:rPr>
          <w:rFonts w:ascii="Times New Roman" w:hAnsi="Times New Roman" w:cs="Times New Roman"/>
          <w:sz w:val="24"/>
          <w:szCs w:val="24"/>
        </w:rPr>
        <w:t xml:space="preserve"> conclure</w:t>
      </w:r>
      <w:r w:rsidR="00AA2A9C">
        <w:rPr>
          <w:rFonts w:ascii="Times New Roman" w:hAnsi="Times New Roman" w:cs="Times New Roman"/>
          <w:sz w:val="24"/>
          <w:szCs w:val="24"/>
        </w:rPr>
        <w:t xml:space="preserve"> que</w:t>
      </w:r>
      <w:r w:rsidR="00001F72" w:rsidRPr="001769B8">
        <w:rPr>
          <w:rFonts w:ascii="Times New Roman" w:hAnsi="Times New Roman" w:cs="Times New Roman"/>
          <w:sz w:val="24"/>
          <w:szCs w:val="24"/>
        </w:rPr>
        <w:t xml:space="preserve"> </w:t>
      </w:r>
      <w:r w:rsidR="00AA2A9C">
        <w:rPr>
          <w:rFonts w:ascii="Times New Roman" w:hAnsi="Times New Roman" w:cs="Times New Roman"/>
          <w:sz w:val="24"/>
          <w:szCs w:val="24"/>
        </w:rPr>
        <w:t>les responsabilités de la femme, même dans le milieu professionnel, restent toujours</w:t>
      </w:r>
      <w:r w:rsidR="00001F72" w:rsidRPr="001769B8">
        <w:rPr>
          <w:rFonts w:ascii="Times New Roman" w:hAnsi="Times New Roman" w:cs="Times New Roman"/>
          <w:sz w:val="24"/>
          <w:szCs w:val="24"/>
        </w:rPr>
        <w:t xml:space="preserve"> associé</w:t>
      </w:r>
      <w:r w:rsidR="00AA2A9C">
        <w:rPr>
          <w:rFonts w:ascii="Times New Roman" w:hAnsi="Times New Roman" w:cs="Times New Roman"/>
          <w:sz w:val="24"/>
          <w:szCs w:val="24"/>
        </w:rPr>
        <w:t>es</w:t>
      </w:r>
      <w:r w:rsidR="00001F72" w:rsidRPr="001769B8">
        <w:rPr>
          <w:rFonts w:ascii="Times New Roman" w:hAnsi="Times New Roman" w:cs="Times New Roman"/>
          <w:sz w:val="24"/>
          <w:szCs w:val="24"/>
        </w:rPr>
        <w:t xml:space="preserve"> à </w:t>
      </w:r>
      <w:r w:rsidR="00AA2A9C">
        <w:rPr>
          <w:rFonts w:ascii="Times New Roman" w:hAnsi="Times New Roman" w:cs="Times New Roman"/>
          <w:sz w:val="24"/>
          <w:szCs w:val="24"/>
        </w:rPr>
        <w:t>sa</w:t>
      </w:r>
      <w:r w:rsidR="00001F72" w:rsidRPr="001769B8">
        <w:rPr>
          <w:rFonts w:ascii="Times New Roman" w:hAnsi="Times New Roman" w:cs="Times New Roman"/>
          <w:sz w:val="24"/>
          <w:szCs w:val="24"/>
        </w:rPr>
        <w:t xml:space="preserve"> féminité</w:t>
      </w:r>
      <w:r w:rsidR="003B3806">
        <w:rPr>
          <w:rFonts w:ascii="Times New Roman" w:hAnsi="Times New Roman" w:cs="Times New Roman"/>
          <w:sz w:val="24"/>
          <w:szCs w:val="24"/>
        </w:rPr>
        <w:t xml:space="preserve">; </w:t>
      </w:r>
      <w:r w:rsidR="00001F72" w:rsidRPr="00CC64C8">
        <w:rPr>
          <w:rFonts w:ascii="Times New Roman" w:hAnsi="Times New Roman" w:cs="Times New Roman"/>
          <w:sz w:val="24"/>
          <w:szCs w:val="24"/>
        </w:rPr>
        <w:t xml:space="preserve">la dichotomie </w:t>
      </w:r>
      <w:r w:rsidR="00AF06D1">
        <w:rPr>
          <w:rFonts w:ascii="Times New Roman" w:hAnsi="Times New Roman" w:cs="Times New Roman"/>
          <w:sz w:val="24"/>
          <w:szCs w:val="24"/>
        </w:rPr>
        <w:t>homme-femme s</w:t>
      </w:r>
      <w:r w:rsidR="00001F72" w:rsidRPr="00CC64C8">
        <w:rPr>
          <w:rFonts w:ascii="Times New Roman" w:hAnsi="Times New Roman" w:cs="Times New Roman"/>
          <w:sz w:val="24"/>
          <w:szCs w:val="24"/>
        </w:rPr>
        <w:t>’en veut renforcée</w:t>
      </w:r>
      <w:r w:rsidR="007346AE" w:rsidRPr="00CC64C8">
        <w:rPr>
          <w:rFonts w:ascii="Times New Roman" w:hAnsi="Times New Roman" w:cs="Times New Roman"/>
          <w:sz w:val="24"/>
          <w:szCs w:val="24"/>
        </w:rPr>
        <w:t xml:space="preserve"> (Martin, 2008)</w:t>
      </w:r>
      <w:r w:rsidR="00001F72" w:rsidRPr="00CC64C8">
        <w:rPr>
          <w:rFonts w:ascii="Times New Roman" w:hAnsi="Times New Roman" w:cs="Times New Roman"/>
          <w:sz w:val="24"/>
          <w:szCs w:val="24"/>
        </w:rPr>
        <w:t xml:space="preserve">. </w:t>
      </w:r>
      <w:r w:rsidR="00001F72" w:rsidRPr="001769B8">
        <w:rPr>
          <w:rFonts w:ascii="Times New Roman" w:hAnsi="Times New Roman" w:cs="Times New Roman"/>
          <w:sz w:val="24"/>
          <w:szCs w:val="24"/>
        </w:rPr>
        <w:t xml:space="preserve">On comprend ainsi que le plafond de verre reste une réalité complexe </w:t>
      </w:r>
      <w:r w:rsidR="00001F72" w:rsidRPr="00CC64C8">
        <w:rPr>
          <w:rFonts w:ascii="Times New Roman" w:hAnsi="Times New Roman" w:cs="Times New Roman"/>
          <w:sz w:val="24"/>
          <w:szCs w:val="24"/>
        </w:rPr>
        <w:t>(Fortier, 2008 ; Sanchez-Mazas et Casini, 2005</w:t>
      </w:r>
      <w:r w:rsidR="00F52685" w:rsidRPr="00CC64C8">
        <w:rPr>
          <w:rFonts w:ascii="Times New Roman" w:hAnsi="Times New Roman" w:cs="Times New Roman"/>
          <w:sz w:val="24"/>
          <w:szCs w:val="24"/>
        </w:rPr>
        <w:t xml:space="preserve">; </w:t>
      </w:r>
      <w:r w:rsidR="00001F72" w:rsidRPr="00CC64C8">
        <w:rPr>
          <w:rFonts w:ascii="Times New Roman" w:hAnsi="Times New Roman" w:cs="Times New Roman"/>
          <w:sz w:val="24"/>
          <w:szCs w:val="24"/>
        </w:rPr>
        <w:t>Marchand</w:t>
      </w:r>
      <w:r w:rsidR="00F52685" w:rsidRPr="00CC64C8">
        <w:rPr>
          <w:rFonts w:ascii="Times New Roman" w:hAnsi="Times New Roman" w:cs="Times New Roman"/>
          <w:sz w:val="24"/>
          <w:szCs w:val="24"/>
        </w:rPr>
        <w:t xml:space="preserve">, Saint-Charles, Corbeil, </w:t>
      </w:r>
      <w:r w:rsidR="00001F72" w:rsidRPr="00CC64C8">
        <w:rPr>
          <w:rFonts w:ascii="Times New Roman" w:hAnsi="Times New Roman" w:cs="Times New Roman"/>
          <w:sz w:val="24"/>
          <w:szCs w:val="24"/>
        </w:rPr>
        <w:t>2007</w:t>
      </w:r>
      <w:r w:rsidR="00F52685" w:rsidRPr="00CC64C8">
        <w:rPr>
          <w:rFonts w:ascii="Times New Roman" w:hAnsi="Times New Roman" w:cs="Times New Roman"/>
          <w:sz w:val="24"/>
          <w:szCs w:val="24"/>
        </w:rPr>
        <w:t xml:space="preserve">; </w:t>
      </w:r>
      <w:r w:rsidR="00001F72" w:rsidRPr="00CC64C8">
        <w:rPr>
          <w:rFonts w:ascii="Times New Roman" w:hAnsi="Times New Roman" w:cs="Times New Roman"/>
          <w:sz w:val="24"/>
          <w:szCs w:val="24"/>
        </w:rPr>
        <w:t>Laufer,</w:t>
      </w:r>
      <w:r w:rsidR="00001F72" w:rsidRPr="00001F72">
        <w:rPr>
          <w:rFonts w:ascii="Times New Roman" w:hAnsi="Times New Roman" w:cs="Times New Roman"/>
          <w:sz w:val="24"/>
          <w:szCs w:val="24"/>
        </w:rPr>
        <w:t xml:space="preserve"> 2013).</w:t>
      </w:r>
      <w:r w:rsidR="00B41B86">
        <w:rPr>
          <w:rFonts w:ascii="Times New Roman" w:hAnsi="Times New Roman" w:cs="Times New Roman"/>
          <w:sz w:val="24"/>
          <w:szCs w:val="24"/>
        </w:rPr>
        <w:t xml:space="preserve"> </w:t>
      </w:r>
    </w:p>
    <w:p w14:paraId="534C1C34" w14:textId="77777777" w:rsidR="001F63DB" w:rsidRDefault="001F63DB" w:rsidP="00001F72">
      <w:pPr>
        <w:spacing w:after="0" w:line="360" w:lineRule="auto"/>
        <w:jc w:val="both"/>
        <w:rPr>
          <w:rFonts w:ascii="Times New Roman" w:hAnsi="Times New Roman" w:cs="Times New Roman"/>
          <w:sz w:val="24"/>
          <w:szCs w:val="24"/>
        </w:rPr>
      </w:pPr>
    </w:p>
    <w:p w14:paraId="437F5C12" w14:textId="209DF1A2" w:rsidR="00404513" w:rsidRPr="008B2F58" w:rsidRDefault="001F63DB" w:rsidP="008B2F58">
      <w:pPr>
        <w:pStyle w:val="Heading3"/>
        <w:spacing w:after="240"/>
        <w:rPr>
          <w:rFonts w:ascii="Times New Roman" w:hAnsi="Times New Roman" w:cs="Times New Roman"/>
          <w:i/>
          <w:iCs/>
          <w:color w:val="auto"/>
          <w:sz w:val="24"/>
          <w:szCs w:val="24"/>
        </w:rPr>
      </w:pPr>
      <w:bookmarkStart w:id="32" w:name="_Toc41905428"/>
      <w:bookmarkStart w:id="33" w:name="_Toc50455509"/>
      <w:r w:rsidRPr="008B2F58">
        <w:rPr>
          <w:rFonts w:ascii="Times New Roman" w:hAnsi="Times New Roman" w:cs="Times New Roman"/>
          <w:i/>
          <w:iCs/>
          <w:color w:val="auto"/>
          <w:sz w:val="24"/>
          <w:szCs w:val="24"/>
        </w:rPr>
        <w:t>2.2.1 Le leadership féminin politique et économique</w:t>
      </w:r>
      <w:bookmarkEnd w:id="32"/>
      <w:bookmarkEnd w:id="33"/>
    </w:p>
    <w:p w14:paraId="524BE57F" w14:textId="05FE787D" w:rsidR="007346AE" w:rsidRDefault="00554357" w:rsidP="007346A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Pr="00E95911">
        <w:rPr>
          <w:rFonts w:ascii="Times New Roman" w:hAnsi="Times New Roman" w:cs="Times New Roman"/>
          <w:sz w:val="24"/>
          <w:szCs w:val="24"/>
        </w:rPr>
        <w:t xml:space="preserve">L’année 2015 marque la naissance d’un agenda qui, en plus de donner de nouvelles teintes au concept de développement, fait montre de l’importance d’une diplomatie multilatérale : </w:t>
      </w:r>
      <w:r w:rsidR="00044000">
        <w:rPr>
          <w:rFonts w:ascii="Times New Roman" w:hAnsi="Times New Roman" w:cs="Times New Roman"/>
          <w:sz w:val="24"/>
          <w:szCs w:val="24"/>
        </w:rPr>
        <w:t>l</w:t>
      </w:r>
      <w:r w:rsidRPr="00E95911">
        <w:rPr>
          <w:rFonts w:ascii="Times New Roman" w:hAnsi="Times New Roman" w:cs="Times New Roman"/>
          <w:sz w:val="24"/>
          <w:szCs w:val="24"/>
        </w:rPr>
        <w:t>es ODD succèdent aux OMD. Parmi les 17 objectifs du développement durable,</w:t>
      </w:r>
      <w:bookmarkStart w:id="34" w:name="_Hlk41728558"/>
      <w:r w:rsidRPr="00E95911">
        <w:rPr>
          <w:rFonts w:ascii="Times New Roman" w:hAnsi="Times New Roman" w:cs="Times New Roman"/>
          <w:sz w:val="24"/>
          <w:szCs w:val="24"/>
        </w:rPr>
        <w:t xml:space="preserve"> l’objectif </w:t>
      </w:r>
      <w:r w:rsidR="00B1445F">
        <w:rPr>
          <w:rFonts w:ascii="Times New Roman" w:hAnsi="Times New Roman" w:cs="Times New Roman"/>
          <w:sz w:val="24"/>
          <w:szCs w:val="24"/>
        </w:rPr>
        <w:t>numéro</w:t>
      </w:r>
      <w:r w:rsidR="00806F8D">
        <w:rPr>
          <w:rFonts w:ascii="Times New Roman" w:hAnsi="Times New Roman" w:cs="Times New Roman"/>
          <w:sz w:val="24"/>
          <w:szCs w:val="24"/>
        </w:rPr>
        <w:t> </w:t>
      </w:r>
      <w:r w:rsidRPr="00E95911">
        <w:rPr>
          <w:rFonts w:ascii="Times New Roman" w:hAnsi="Times New Roman" w:cs="Times New Roman"/>
          <w:sz w:val="24"/>
          <w:szCs w:val="24"/>
        </w:rPr>
        <w:t>5, «</w:t>
      </w:r>
      <w:r>
        <w:rPr>
          <w:rFonts w:ascii="Times New Roman" w:hAnsi="Times New Roman" w:cs="Times New Roman"/>
          <w:sz w:val="24"/>
          <w:szCs w:val="24"/>
        </w:rPr>
        <w:t> p</w:t>
      </w:r>
      <w:r w:rsidRPr="00E95911">
        <w:rPr>
          <w:rFonts w:ascii="Times New Roman" w:hAnsi="Times New Roman" w:cs="Times New Roman"/>
          <w:sz w:val="24"/>
          <w:szCs w:val="24"/>
        </w:rPr>
        <w:t>arvenir à l’égalité des sexes et autonomiser toutes les femmes et les filles</w:t>
      </w:r>
      <w:r>
        <w:rPr>
          <w:rFonts w:ascii="Times New Roman" w:hAnsi="Times New Roman" w:cs="Times New Roman"/>
          <w:sz w:val="24"/>
          <w:szCs w:val="24"/>
        </w:rPr>
        <w:t> »</w:t>
      </w:r>
      <w:r w:rsidRPr="00E95911">
        <w:rPr>
          <w:rFonts w:ascii="Times New Roman" w:hAnsi="Times New Roman" w:cs="Times New Roman"/>
          <w:sz w:val="24"/>
          <w:szCs w:val="24"/>
        </w:rPr>
        <w:t xml:space="preserve"> se concentre principalement sur</w:t>
      </w:r>
      <w:bookmarkEnd w:id="34"/>
      <w:r w:rsidR="00044000">
        <w:rPr>
          <w:rFonts w:ascii="Times New Roman" w:hAnsi="Times New Roman" w:cs="Times New Roman"/>
          <w:sz w:val="24"/>
          <w:szCs w:val="24"/>
        </w:rPr>
        <w:t xml:space="preserve"> l’autonomisation d</w:t>
      </w:r>
      <w:r w:rsidRPr="00E95911">
        <w:rPr>
          <w:rFonts w:ascii="Times New Roman" w:hAnsi="Times New Roman" w:cs="Times New Roman"/>
          <w:sz w:val="24"/>
          <w:szCs w:val="24"/>
        </w:rPr>
        <w:t>e</w:t>
      </w:r>
      <w:r w:rsidR="00044000">
        <w:rPr>
          <w:rFonts w:ascii="Times New Roman" w:hAnsi="Times New Roman" w:cs="Times New Roman"/>
          <w:sz w:val="24"/>
          <w:szCs w:val="24"/>
        </w:rPr>
        <w:t>s</w:t>
      </w:r>
      <w:r w:rsidRPr="00E95911">
        <w:rPr>
          <w:rFonts w:ascii="Times New Roman" w:hAnsi="Times New Roman" w:cs="Times New Roman"/>
          <w:sz w:val="24"/>
          <w:szCs w:val="24"/>
        </w:rPr>
        <w:t xml:space="preserve"> femme</w:t>
      </w:r>
      <w:r w:rsidR="00044000">
        <w:rPr>
          <w:rFonts w:ascii="Times New Roman" w:hAnsi="Times New Roman" w:cs="Times New Roman"/>
          <w:sz w:val="24"/>
          <w:szCs w:val="24"/>
        </w:rPr>
        <w:t>s</w:t>
      </w:r>
      <w:r w:rsidRPr="00E95911">
        <w:rPr>
          <w:rFonts w:ascii="Times New Roman" w:hAnsi="Times New Roman" w:cs="Times New Roman"/>
          <w:sz w:val="24"/>
          <w:szCs w:val="24"/>
        </w:rPr>
        <w:t xml:space="preserve"> (ODD, 2020). </w:t>
      </w:r>
      <w:r w:rsidR="00B313D5">
        <w:rPr>
          <w:rFonts w:ascii="Times New Roman" w:hAnsi="Times New Roman" w:cs="Times New Roman"/>
          <w:sz w:val="24"/>
          <w:szCs w:val="24"/>
        </w:rPr>
        <w:t>L</w:t>
      </w:r>
      <w:r w:rsidRPr="00E95911">
        <w:rPr>
          <w:rFonts w:ascii="Times New Roman" w:hAnsi="Times New Roman" w:cs="Times New Roman"/>
          <w:sz w:val="24"/>
          <w:szCs w:val="24"/>
        </w:rPr>
        <w:t xml:space="preserve">’égalité des sexes </w:t>
      </w:r>
      <w:r w:rsidR="00A82123">
        <w:rPr>
          <w:rFonts w:ascii="Times New Roman" w:hAnsi="Times New Roman" w:cs="Times New Roman"/>
          <w:sz w:val="24"/>
          <w:szCs w:val="24"/>
        </w:rPr>
        <w:t>est recherchée</w:t>
      </w:r>
      <w:r w:rsidRPr="00E95911">
        <w:rPr>
          <w:rFonts w:ascii="Times New Roman" w:hAnsi="Times New Roman" w:cs="Times New Roman"/>
          <w:sz w:val="24"/>
          <w:szCs w:val="24"/>
        </w:rPr>
        <w:t xml:space="preserve"> à travers </w:t>
      </w:r>
      <w:r w:rsidR="00B313D5">
        <w:rPr>
          <w:rFonts w:ascii="Times New Roman" w:hAnsi="Times New Roman" w:cs="Times New Roman"/>
          <w:sz w:val="24"/>
          <w:szCs w:val="24"/>
        </w:rPr>
        <w:t>la</w:t>
      </w:r>
      <w:r w:rsidRPr="00E95911">
        <w:rPr>
          <w:rFonts w:ascii="Times New Roman" w:hAnsi="Times New Roman" w:cs="Times New Roman"/>
          <w:sz w:val="24"/>
          <w:szCs w:val="24"/>
        </w:rPr>
        <w:t xml:space="preserve"> répartition égalitaire des tâches </w:t>
      </w:r>
      <w:r w:rsidRPr="00E95911">
        <w:rPr>
          <w:rFonts w:ascii="Times New Roman" w:hAnsi="Times New Roman" w:cs="Times New Roman"/>
          <w:sz w:val="24"/>
          <w:szCs w:val="24"/>
        </w:rPr>
        <w:lastRenderedPageBreak/>
        <w:t>domestiques entre les hommes et les femmes, l’atteinte d’une équité salariale et l’occupation de l’espace publi</w:t>
      </w:r>
      <w:r>
        <w:rPr>
          <w:rFonts w:ascii="Times New Roman" w:hAnsi="Times New Roman" w:cs="Times New Roman"/>
          <w:sz w:val="24"/>
          <w:szCs w:val="24"/>
        </w:rPr>
        <w:t>c</w:t>
      </w:r>
      <w:r w:rsidRPr="00E95911">
        <w:rPr>
          <w:rFonts w:ascii="Times New Roman" w:hAnsi="Times New Roman" w:cs="Times New Roman"/>
          <w:sz w:val="24"/>
          <w:szCs w:val="24"/>
        </w:rPr>
        <w:t xml:space="preserve"> par les femmes à travers la démonstration d’un leadership (ONU Femmes, 2017).</w:t>
      </w:r>
      <w:r w:rsidR="007346AE">
        <w:rPr>
          <w:rFonts w:ascii="Times New Roman" w:hAnsi="Times New Roman" w:cs="Times New Roman"/>
          <w:sz w:val="24"/>
          <w:szCs w:val="24"/>
        </w:rPr>
        <w:t xml:space="preserve"> </w:t>
      </w:r>
    </w:p>
    <w:p w14:paraId="7E70DDFF" w14:textId="502F0487" w:rsidR="008B2F58" w:rsidRPr="00554357" w:rsidRDefault="007346AE" w:rsidP="0055523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554357" w:rsidRPr="00E95911">
        <w:rPr>
          <w:rFonts w:ascii="Times New Roman" w:hAnsi="Times New Roman" w:cs="Times New Roman"/>
          <w:sz w:val="24"/>
          <w:szCs w:val="24"/>
        </w:rPr>
        <w:t xml:space="preserve">Cet objectif </w:t>
      </w:r>
      <w:r w:rsidR="00B1445F">
        <w:rPr>
          <w:rFonts w:ascii="Times New Roman" w:hAnsi="Times New Roman" w:cs="Times New Roman"/>
          <w:sz w:val="24"/>
          <w:szCs w:val="24"/>
        </w:rPr>
        <w:t>numéro</w:t>
      </w:r>
      <w:r w:rsidR="00806F8D">
        <w:rPr>
          <w:rFonts w:ascii="Times New Roman" w:hAnsi="Times New Roman" w:cs="Times New Roman"/>
          <w:sz w:val="24"/>
          <w:szCs w:val="24"/>
        </w:rPr>
        <w:t> </w:t>
      </w:r>
      <w:r w:rsidR="00B1445F">
        <w:rPr>
          <w:rFonts w:ascii="Times New Roman" w:hAnsi="Times New Roman" w:cs="Times New Roman"/>
          <w:sz w:val="24"/>
          <w:szCs w:val="24"/>
        </w:rPr>
        <w:t>5 possède</w:t>
      </w:r>
      <w:r w:rsidR="00554357" w:rsidRPr="00E95911">
        <w:rPr>
          <w:rFonts w:ascii="Times New Roman" w:hAnsi="Times New Roman" w:cs="Times New Roman"/>
          <w:sz w:val="24"/>
          <w:szCs w:val="24"/>
        </w:rPr>
        <w:t xml:space="preserve"> trois buts</w:t>
      </w:r>
      <w:r w:rsidR="00B1445F">
        <w:rPr>
          <w:rFonts w:ascii="Times New Roman" w:hAnsi="Times New Roman" w:cs="Times New Roman"/>
          <w:sz w:val="24"/>
          <w:szCs w:val="24"/>
        </w:rPr>
        <w:t xml:space="preserve"> distincts</w:t>
      </w:r>
      <w:r w:rsidR="00554357" w:rsidRPr="00E95911">
        <w:rPr>
          <w:rFonts w:ascii="Times New Roman" w:hAnsi="Times New Roman" w:cs="Times New Roman"/>
          <w:sz w:val="24"/>
          <w:szCs w:val="24"/>
        </w:rPr>
        <w:t xml:space="preserve">. Premièrement, il encourage tous les États, et surtout ceux du Sud, à repenser un cadre institutionnel et juridique adéquat en faveur des femmes pour lutter contre les discriminations sexistes en tout genre, avec un accent sur le plan professionnel. Deuxièmement, </w:t>
      </w:r>
      <w:r w:rsidR="00B1445F">
        <w:rPr>
          <w:rFonts w:ascii="Times New Roman" w:hAnsi="Times New Roman" w:cs="Times New Roman"/>
          <w:sz w:val="24"/>
          <w:szCs w:val="24"/>
        </w:rPr>
        <w:t>il</w:t>
      </w:r>
      <w:r w:rsidR="00554357" w:rsidRPr="00E95911">
        <w:rPr>
          <w:rFonts w:ascii="Times New Roman" w:hAnsi="Times New Roman" w:cs="Times New Roman"/>
          <w:sz w:val="24"/>
          <w:szCs w:val="24"/>
        </w:rPr>
        <w:t xml:space="preserve"> appelle les États à amplifier les débouchés économiques pour </w:t>
      </w:r>
      <w:r w:rsidR="00B1445F">
        <w:rPr>
          <w:rFonts w:ascii="Times New Roman" w:hAnsi="Times New Roman" w:cs="Times New Roman"/>
          <w:sz w:val="24"/>
          <w:szCs w:val="24"/>
        </w:rPr>
        <w:t>les femmes</w:t>
      </w:r>
      <w:r w:rsidR="00554357" w:rsidRPr="00E95911">
        <w:rPr>
          <w:rFonts w:ascii="Times New Roman" w:hAnsi="Times New Roman" w:cs="Times New Roman"/>
          <w:sz w:val="24"/>
          <w:szCs w:val="24"/>
        </w:rPr>
        <w:t xml:space="preserve"> avec l’éducation comme axe primordial</w:t>
      </w:r>
      <w:r w:rsidR="000D63ED">
        <w:rPr>
          <w:rFonts w:ascii="Times New Roman" w:hAnsi="Times New Roman" w:cs="Times New Roman"/>
          <w:sz w:val="24"/>
          <w:szCs w:val="24"/>
        </w:rPr>
        <w:t xml:space="preserve">, à soutenir </w:t>
      </w:r>
      <w:r w:rsidR="000D63ED" w:rsidRPr="000D63ED">
        <w:rPr>
          <w:rFonts w:ascii="Times New Roman" w:hAnsi="Times New Roman" w:cs="Times New Roman"/>
          <w:sz w:val="24"/>
          <w:szCs w:val="24"/>
        </w:rPr>
        <w:t xml:space="preserve">les organisations féminines et les mouvements sociaux qui défendent les droits des femmes </w:t>
      </w:r>
      <w:r w:rsidR="000D63ED">
        <w:rPr>
          <w:rFonts w:ascii="Times New Roman" w:hAnsi="Times New Roman" w:cs="Times New Roman"/>
          <w:sz w:val="24"/>
          <w:szCs w:val="24"/>
        </w:rPr>
        <w:t>et des filles</w:t>
      </w:r>
      <w:r w:rsidR="00554357" w:rsidRPr="00E95911">
        <w:rPr>
          <w:rFonts w:ascii="Times New Roman" w:hAnsi="Times New Roman" w:cs="Times New Roman"/>
          <w:sz w:val="24"/>
          <w:szCs w:val="24"/>
        </w:rPr>
        <w:t xml:space="preserve">. </w:t>
      </w:r>
      <w:r w:rsidR="00B1445F">
        <w:rPr>
          <w:rFonts w:ascii="Times New Roman" w:hAnsi="Times New Roman" w:cs="Times New Roman"/>
          <w:sz w:val="24"/>
          <w:szCs w:val="24"/>
        </w:rPr>
        <w:t>Finalement</w:t>
      </w:r>
      <w:r w:rsidR="00554357" w:rsidRPr="00E95911">
        <w:rPr>
          <w:rFonts w:ascii="Times New Roman" w:hAnsi="Times New Roman" w:cs="Times New Roman"/>
          <w:sz w:val="24"/>
          <w:szCs w:val="24"/>
        </w:rPr>
        <w:t xml:space="preserve">, </w:t>
      </w:r>
      <w:r w:rsidR="00554357">
        <w:rPr>
          <w:rFonts w:ascii="Times New Roman" w:hAnsi="Times New Roman" w:cs="Times New Roman"/>
          <w:sz w:val="24"/>
          <w:szCs w:val="24"/>
        </w:rPr>
        <w:t xml:space="preserve">il vise à </w:t>
      </w:r>
      <w:r w:rsidR="00554357" w:rsidRPr="00E95911">
        <w:rPr>
          <w:rFonts w:ascii="Times New Roman" w:hAnsi="Times New Roman" w:cs="Times New Roman"/>
          <w:sz w:val="24"/>
          <w:szCs w:val="24"/>
        </w:rPr>
        <w:t xml:space="preserve">renforcer la présence des femmes </w:t>
      </w:r>
      <w:r w:rsidR="00554357">
        <w:rPr>
          <w:rFonts w:ascii="Times New Roman" w:hAnsi="Times New Roman" w:cs="Times New Roman"/>
          <w:sz w:val="24"/>
          <w:szCs w:val="24"/>
        </w:rPr>
        <w:t xml:space="preserve">sur la scène </w:t>
      </w:r>
      <w:r w:rsidR="00554357" w:rsidRPr="00E95911">
        <w:rPr>
          <w:rFonts w:ascii="Times New Roman" w:hAnsi="Times New Roman" w:cs="Times New Roman"/>
          <w:sz w:val="24"/>
          <w:szCs w:val="24"/>
        </w:rPr>
        <w:t>publi</w:t>
      </w:r>
      <w:r w:rsidR="00554357">
        <w:rPr>
          <w:rFonts w:ascii="Times New Roman" w:hAnsi="Times New Roman" w:cs="Times New Roman"/>
          <w:sz w:val="24"/>
          <w:szCs w:val="24"/>
        </w:rPr>
        <w:t>que</w:t>
      </w:r>
      <w:r w:rsidR="00554357" w:rsidRPr="00E95911">
        <w:rPr>
          <w:rFonts w:ascii="Times New Roman" w:hAnsi="Times New Roman" w:cs="Times New Roman"/>
          <w:sz w:val="24"/>
          <w:szCs w:val="24"/>
        </w:rPr>
        <w:t xml:space="preserve">. Cela passe par </w:t>
      </w:r>
      <w:r w:rsidR="000D63ED">
        <w:rPr>
          <w:rFonts w:ascii="Times New Roman" w:hAnsi="Times New Roman" w:cs="Times New Roman"/>
          <w:sz w:val="24"/>
          <w:szCs w:val="24"/>
        </w:rPr>
        <w:t xml:space="preserve">la promotion de l’égalité des genres et </w:t>
      </w:r>
      <w:r w:rsidR="00554357" w:rsidRPr="00E95911">
        <w:rPr>
          <w:rFonts w:ascii="Times New Roman" w:hAnsi="Times New Roman" w:cs="Times New Roman"/>
          <w:sz w:val="24"/>
          <w:szCs w:val="24"/>
        </w:rPr>
        <w:t>l’accroissement de la capacité décisionnelle des femmes</w:t>
      </w:r>
      <w:r w:rsidR="000D63ED">
        <w:rPr>
          <w:rFonts w:ascii="Times New Roman" w:hAnsi="Times New Roman" w:cs="Times New Roman"/>
          <w:sz w:val="24"/>
          <w:szCs w:val="24"/>
        </w:rPr>
        <w:t xml:space="preserve"> à travers l</w:t>
      </w:r>
      <w:r w:rsidR="00554357" w:rsidRPr="00E95911">
        <w:rPr>
          <w:rFonts w:ascii="Times New Roman" w:hAnsi="Times New Roman" w:cs="Times New Roman"/>
          <w:sz w:val="24"/>
          <w:szCs w:val="24"/>
        </w:rPr>
        <w:t>eurs leadership</w:t>
      </w:r>
      <w:bookmarkStart w:id="35" w:name="_Hlk40371141"/>
      <w:r w:rsidR="000D63ED">
        <w:rPr>
          <w:rFonts w:ascii="Times New Roman" w:hAnsi="Times New Roman" w:cs="Times New Roman"/>
          <w:sz w:val="24"/>
          <w:szCs w:val="24"/>
        </w:rPr>
        <w:t>s. (</w:t>
      </w:r>
      <w:r w:rsidR="00554357" w:rsidRPr="00E95911">
        <w:rPr>
          <w:rFonts w:ascii="Times New Roman" w:hAnsi="Times New Roman" w:cs="Times New Roman"/>
          <w:sz w:val="24"/>
          <w:szCs w:val="24"/>
        </w:rPr>
        <w:t>Gouvernement du Canada, 2017).</w:t>
      </w:r>
      <w:bookmarkEnd w:id="35"/>
      <w:r w:rsidR="00B1445F">
        <w:rPr>
          <w:rFonts w:ascii="Times New Roman" w:hAnsi="Times New Roman" w:cs="Times New Roman"/>
          <w:sz w:val="24"/>
          <w:szCs w:val="24"/>
        </w:rPr>
        <w:t xml:space="preserve"> L</w:t>
      </w:r>
      <w:r w:rsidR="00554357" w:rsidRPr="00E95911">
        <w:rPr>
          <w:rFonts w:ascii="Times New Roman" w:hAnsi="Times New Roman" w:cs="Times New Roman"/>
          <w:sz w:val="24"/>
          <w:szCs w:val="24"/>
        </w:rPr>
        <w:t>e</w:t>
      </w:r>
      <w:r w:rsidR="005509B3">
        <w:rPr>
          <w:rFonts w:ascii="Times New Roman" w:hAnsi="Times New Roman" w:cs="Times New Roman"/>
          <w:sz w:val="24"/>
          <w:szCs w:val="24"/>
        </w:rPr>
        <w:t xml:space="preserve"> </w:t>
      </w:r>
      <w:r w:rsidR="005509B3" w:rsidRPr="005509B3">
        <w:rPr>
          <w:rFonts w:ascii="Times New Roman" w:hAnsi="Times New Roman" w:cs="Times New Roman"/>
          <w:sz w:val="24"/>
          <w:szCs w:val="24"/>
        </w:rPr>
        <w:t>Programme des Nations Unies pour le Développement</w:t>
      </w:r>
      <w:r w:rsidR="00B1445F">
        <w:rPr>
          <w:rFonts w:ascii="Times New Roman" w:hAnsi="Times New Roman" w:cs="Times New Roman"/>
          <w:sz w:val="24"/>
          <w:szCs w:val="24"/>
        </w:rPr>
        <w:t xml:space="preserve"> justifie ces buts en</w:t>
      </w:r>
      <w:r w:rsidR="00554357" w:rsidRPr="00E95911">
        <w:rPr>
          <w:rFonts w:ascii="Times New Roman" w:hAnsi="Times New Roman" w:cs="Times New Roman"/>
          <w:sz w:val="24"/>
          <w:szCs w:val="24"/>
        </w:rPr>
        <w:t xml:space="preserve"> affirm</w:t>
      </w:r>
      <w:r w:rsidR="00B1445F">
        <w:rPr>
          <w:rFonts w:ascii="Times New Roman" w:hAnsi="Times New Roman" w:cs="Times New Roman"/>
          <w:sz w:val="24"/>
          <w:szCs w:val="24"/>
        </w:rPr>
        <w:t>ant</w:t>
      </w:r>
      <w:r w:rsidR="00554357" w:rsidRPr="00E95911">
        <w:rPr>
          <w:rFonts w:ascii="Times New Roman" w:hAnsi="Times New Roman" w:cs="Times New Roman"/>
          <w:sz w:val="24"/>
          <w:szCs w:val="24"/>
        </w:rPr>
        <w:t xml:space="preserve"> que les femmes jouent un rôle</w:t>
      </w:r>
      <w:r w:rsidR="00B313D5">
        <w:rPr>
          <w:rFonts w:ascii="Times New Roman" w:hAnsi="Times New Roman" w:cs="Times New Roman"/>
          <w:sz w:val="24"/>
          <w:szCs w:val="24"/>
        </w:rPr>
        <w:t xml:space="preserve"> </w:t>
      </w:r>
      <w:r w:rsidR="00554357" w:rsidRPr="00E95911">
        <w:rPr>
          <w:rFonts w:ascii="Times New Roman" w:hAnsi="Times New Roman" w:cs="Times New Roman"/>
          <w:sz w:val="24"/>
          <w:szCs w:val="24"/>
        </w:rPr>
        <w:t>clé dans l’économie et œuvrent à la résilience des communautés</w:t>
      </w:r>
      <w:r w:rsidR="00554357">
        <w:rPr>
          <w:rFonts w:ascii="Times New Roman" w:hAnsi="Times New Roman" w:cs="Times New Roman"/>
          <w:sz w:val="24"/>
          <w:szCs w:val="24"/>
        </w:rPr>
        <w:t xml:space="preserve">, </w:t>
      </w:r>
      <w:r w:rsidR="00554357" w:rsidRPr="00E95911">
        <w:rPr>
          <w:rFonts w:ascii="Times New Roman" w:hAnsi="Times New Roman" w:cs="Times New Roman"/>
          <w:sz w:val="24"/>
          <w:szCs w:val="24"/>
        </w:rPr>
        <w:t>au</w:t>
      </w:r>
      <w:r w:rsidR="00554357">
        <w:rPr>
          <w:rFonts w:ascii="Times New Roman" w:hAnsi="Times New Roman" w:cs="Times New Roman"/>
          <w:sz w:val="24"/>
          <w:szCs w:val="24"/>
        </w:rPr>
        <w:t xml:space="preserve">x </w:t>
      </w:r>
      <w:r w:rsidR="00554357" w:rsidRPr="00E95911">
        <w:rPr>
          <w:rFonts w:ascii="Times New Roman" w:hAnsi="Times New Roman" w:cs="Times New Roman"/>
          <w:sz w:val="24"/>
          <w:szCs w:val="24"/>
        </w:rPr>
        <w:t>changement</w:t>
      </w:r>
      <w:r w:rsidR="00554357">
        <w:rPr>
          <w:rFonts w:ascii="Times New Roman" w:hAnsi="Times New Roman" w:cs="Times New Roman"/>
          <w:sz w:val="24"/>
          <w:szCs w:val="24"/>
        </w:rPr>
        <w:t>s</w:t>
      </w:r>
      <w:r w:rsidR="00554357" w:rsidRPr="00E95911">
        <w:rPr>
          <w:rFonts w:ascii="Times New Roman" w:hAnsi="Times New Roman" w:cs="Times New Roman"/>
          <w:sz w:val="24"/>
          <w:szCs w:val="24"/>
        </w:rPr>
        <w:t xml:space="preserve"> climatique</w:t>
      </w:r>
      <w:r w:rsidR="00554357">
        <w:rPr>
          <w:rFonts w:ascii="Times New Roman" w:hAnsi="Times New Roman" w:cs="Times New Roman"/>
          <w:sz w:val="24"/>
          <w:szCs w:val="24"/>
        </w:rPr>
        <w:t>s</w:t>
      </w:r>
      <w:r w:rsidR="00554357" w:rsidRPr="00E95911">
        <w:rPr>
          <w:rFonts w:ascii="Times New Roman" w:hAnsi="Times New Roman" w:cs="Times New Roman"/>
          <w:sz w:val="24"/>
          <w:szCs w:val="24"/>
        </w:rPr>
        <w:t xml:space="preserve"> et aux catastrophes (PNUD, 2018)</w:t>
      </w:r>
      <w:r w:rsidR="00B1445F">
        <w:rPr>
          <w:rFonts w:ascii="Times New Roman" w:hAnsi="Times New Roman" w:cs="Times New Roman"/>
          <w:sz w:val="24"/>
          <w:szCs w:val="24"/>
        </w:rPr>
        <w:t>. ONU Femmes renchérit en spécifiant que</w:t>
      </w:r>
      <w:r w:rsidR="00B313D5">
        <w:rPr>
          <w:rFonts w:ascii="Times New Roman" w:hAnsi="Times New Roman" w:cs="Times New Roman"/>
          <w:sz w:val="24"/>
          <w:szCs w:val="24"/>
        </w:rPr>
        <w:t xml:space="preserve"> </w:t>
      </w:r>
      <w:r w:rsidR="00554357" w:rsidRPr="00E95911">
        <w:rPr>
          <w:rFonts w:ascii="Times New Roman" w:hAnsi="Times New Roman" w:cs="Times New Roman"/>
          <w:sz w:val="24"/>
          <w:szCs w:val="24"/>
        </w:rPr>
        <w:t xml:space="preserve">la participation active des femmes aux </w:t>
      </w:r>
      <w:r w:rsidR="00B313D5">
        <w:rPr>
          <w:rFonts w:ascii="Times New Roman" w:hAnsi="Times New Roman" w:cs="Times New Roman"/>
          <w:sz w:val="24"/>
          <w:szCs w:val="24"/>
        </w:rPr>
        <w:t>espaces/sphères</w:t>
      </w:r>
      <w:r w:rsidR="00554357" w:rsidRPr="00E95911">
        <w:rPr>
          <w:rFonts w:ascii="Times New Roman" w:hAnsi="Times New Roman" w:cs="Times New Roman"/>
          <w:sz w:val="24"/>
          <w:szCs w:val="24"/>
        </w:rPr>
        <w:t xml:space="preserve"> </w:t>
      </w:r>
      <w:r w:rsidRPr="00E95911">
        <w:rPr>
          <w:rFonts w:ascii="Times New Roman" w:hAnsi="Times New Roman" w:cs="Times New Roman"/>
          <w:sz w:val="24"/>
          <w:szCs w:val="24"/>
        </w:rPr>
        <w:t>dé</w:t>
      </w:r>
      <w:r>
        <w:rPr>
          <w:rFonts w:ascii="Times New Roman" w:hAnsi="Times New Roman" w:cs="Times New Roman"/>
          <w:sz w:val="24"/>
          <w:szCs w:val="24"/>
        </w:rPr>
        <w:t>cisionnel</w:t>
      </w:r>
      <w:r w:rsidR="00B313D5">
        <w:rPr>
          <w:rFonts w:ascii="Times New Roman" w:hAnsi="Times New Roman" w:cs="Times New Roman"/>
          <w:sz w:val="24"/>
          <w:szCs w:val="24"/>
        </w:rPr>
        <w:t>s</w:t>
      </w:r>
      <w:r w:rsidR="00554357" w:rsidRPr="00E95911">
        <w:rPr>
          <w:rFonts w:ascii="Times New Roman" w:hAnsi="Times New Roman" w:cs="Times New Roman"/>
          <w:sz w:val="24"/>
          <w:szCs w:val="24"/>
        </w:rPr>
        <w:t xml:space="preserve"> </w:t>
      </w:r>
      <w:r w:rsidR="00B1445F">
        <w:rPr>
          <w:rFonts w:ascii="Times New Roman" w:hAnsi="Times New Roman" w:cs="Times New Roman"/>
          <w:sz w:val="24"/>
          <w:szCs w:val="24"/>
        </w:rPr>
        <w:t>permet adéquatement</w:t>
      </w:r>
      <w:r w:rsidR="005509B3">
        <w:rPr>
          <w:rFonts w:ascii="Times New Roman" w:hAnsi="Times New Roman" w:cs="Times New Roman"/>
          <w:sz w:val="24"/>
          <w:szCs w:val="24"/>
        </w:rPr>
        <w:t xml:space="preserve"> de</w:t>
      </w:r>
      <w:r w:rsidR="00554357" w:rsidRPr="00E95911">
        <w:rPr>
          <w:rFonts w:ascii="Times New Roman" w:hAnsi="Times New Roman" w:cs="Times New Roman"/>
          <w:sz w:val="24"/>
          <w:szCs w:val="24"/>
        </w:rPr>
        <w:t xml:space="preserve"> mesurer le niveau de développement et de démocratie (ONU Femmes, 2011).</w:t>
      </w:r>
    </w:p>
    <w:p w14:paraId="5889B2C6" w14:textId="4FB837DB" w:rsidR="001113AA" w:rsidRDefault="00404513" w:rsidP="00CF4977">
      <w:pPr>
        <w:spacing w:after="0" w:line="360" w:lineRule="auto"/>
        <w:jc w:val="both"/>
        <w:rPr>
          <w:rFonts w:ascii="Times New Roman" w:hAnsi="Times New Roman" w:cs="Times New Roman"/>
          <w:sz w:val="24"/>
          <w:szCs w:val="24"/>
          <w:lang w:val="fr-FR"/>
        </w:rPr>
      </w:pPr>
      <w:r>
        <w:rPr>
          <w:rFonts w:ascii="Times New Roman" w:hAnsi="Times New Roman" w:cs="Times New Roman"/>
          <w:sz w:val="24"/>
          <w:szCs w:val="24"/>
        </w:rPr>
        <w:tab/>
      </w:r>
      <w:r w:rsidR="00C026BE">
        <w:rPr>
          <w:rFonts w:ascii="Times New Roman" w:hAnsi="Times New Roman" w:cs="Times New Roman"/>
          <w:sz w:val="24"/>
          <w:szCs w:val="24"/>
        </w:rPr>
        <w:t>Depuis les 30 dernières années, les femmes ont une présence croissante dans le monde du travail, conséquence</w:t>
      </w:r>
      <w:r>
        <w:rPr>
          <w:rFonts w:ascii="Times New Roman" w:hAnsi="Times New Roman" w:cs="Times New Roman"/>
          <w:sz w:val="24"/>
          <w:szCs w:val="24"/>
        </w:rPr>
        <w:t xml:space="preserve"> </w:t>
      </w:r>
      <w:r w:rsidR="00644135">
        <w:rPr>
          <w:rFonts w:ascii="Times New Roman" w:hAnsi="Times New Roman" w:cs="Times New Roman"/>
          <w:sz w:val="24"/>
          <w:szCs w:val="24"/>
        </w:rPr>
        <w:t>d’</w:t>
      </w:r>
      <w:r>
        <w:rPr>
          <w:rFonts w:ascii="Times New Roman" w:hAnsi="Times New Roman" w:cs="Times New Roman"/>
          <w:sz w:val="24"/>
          <w:szCs w:val="24"/>
        </w:rPr>
        <w:t>une</w:t>
      </w:r>
      <w:r w:rsidR="00AB37DB">
        <w:rPr>
          <w:rFonts w:ascii="Times New Roman" w:hAnsi="Times New Roman" w:cs="Times New Roman"/>
          <w:sz w:val="24"/>
          <w:szCs w:val="24"/>
        </w:rPr>
        <w:t xml:space="preserve"> </w:t>
      </w:r>
      <w:r>
        <w:rPr>
          <w:rFonts w:ascii="Times New Roman" w:hAnsi="Times New Roman" w:cs="Times New Roman"/>
          <w:sz w:val="24"/>
          <w:szCs w:val="24"/>
        </w:rPr>
        <w:t>reconfiguration</w:t>
      </w:r>
      <w:r w:rsidR="00644135">
        <w:rPr>
          <w:rFonts w:ascii="Times New Roman" w:hAnsi="Times New Roman" w:cs="Times New Roman"/>
          <w:sz w:val="24"/>
          <w:szCs w:val="24"/>
        </w:rPr>
        <w:t xml:space="preserve"> </w:t>
      </w:r>
      <w:r w:rsidR="00C026BE">
        <w:rPr>
          <w:rFonts w:ascii="Times New Roman" w:hAnsi="Times New Roman" w:cs="Times New Roman"/>
          <w:sz w:val="24"/>
          <w:szCs w:val="24"/>
        </w:rPr>
        <w:t xml:space="preserve">de certains </w:t>
      </w:r>
      <w:r w:rsidR="00644135">
        <w:rPr>
          <w:rFonts w:ascii="Times New Roman" w:hAnsi="Times New Roman" w:cs="Times New Roman"/>
          <w:sz w:val="24"/>
          <w:szCs w:val="24"/>
        </w:rPr>
        <w:t>engrenage</w:t>
      </w:r>
      <w:r w:rsidR="008E7113">
        <w:rPr>
          <w:rFonts w:ascii="Times New Roman" w:hAnsi="Times New Roman" w:cs="Times New Roman"/>
          <w:sz w:val="24"/>
          <w:szCs w:val="24"/>
        </w:rPr>
        <w:t>s</w:t>
      </w:r>
      <w:r w:rsidR="00644135">
        <w:rPr>
          <w:rFonts w:ascii="Times New Roman" w:hAnsi="Times New Roman" w:cs="Times New Roman"/>
          <w:sz w:val="24"/>
          <w:szCs w:val="24"/>
        </w:rPr>
        <w:t xml:space="preserve"> s</w:t>
      </w:r>
      <w:r>
        <w:rPr>
          <w:rFonts w:ascii="Times New Roman" w:hAnsi="Times New Roman" w:cs="Times New Roman"/>
          <w:sz w:val="24"/>
          <w:szCs w:val="24"/>
        </w:rPr>
        <w:t>ur le plan mondial</w:t>
      </w:r>
      <w:r w:rsidR="00644135">
        <w:rPr>
          <w:rFonts w:ascii="Times New Roman" w:hAnsi="Times New Roman" w:cs="Times New Roman"/>
          <w:sz w:val="24"/>
          <w:szCs w:val="24"/>
        </w:rPr>
        <w:t>, soit l’</w:t>
      </w:r>
      <w:r w:rsidRPr="00404513">
        <w:rPr>
          <w:rFonts w:ascii="Times New Roman" w:hAnsi="Times New Roman" w:cs="Times New Roman"/>
          <w:sz w:val="24"/>
          <w:szCs w:val="24"/>
        </w:rPr>
        <w:t xml:space="preserve">industrialisation </w:t>
      </w:r>
      <w:r>
        <w:rPr>
          <w:rFonts w:ascii="Times New Roman" w:hAnsi="Times New Roman" w:cs="Times New Roman"/>
          <w:sz w:val="24"/>
          <w:szCs w:val="24"/>
        </w:rPr>
        <w:t xml:space="preserve">plus généralisée </w:t>
      </w:r>
      <w:r w:rsidRPr="00404513">
        <w:rPr>
          <w:rFonts w:ascii="Times New Roman" w:hAnsi="Times New Roman" w:cs="Times New Roman"/>
          <w:sz w:val="24"/>
          <w:szCs w:val="24"/>
        </w:rPr>
        <w:t>des économies</w:t>
      </w:r>
      <w:r>
        <w:rPr>
          <w:rFonts w:ascii="Times New Roman" w:hAnsi="Times New Roman" w:cs="Times New Roman"/>
          <w:sz w:val="24"/>
          <w:szCs w:val="24"/>
        </w:rPr>
        <w:t xml:space="preserve">, </w:t>
      </w:r>
      <w:r w:rsidRPr="00404513">
        <w:rPr>
          <w:rFonts w:ascii="Times New Roman" w:hAnsi="Times New Roman" w:cs="Times New Roman"/>
          <w:sz w:val="24"/>
          <w:szCs w:val="24"/>
        </w:rPr>
        <w:t>l’expansion du secteur financ</w:t>
      </w:r>
      <w:r>
        <w:rPr>
          <w:rFonts w:ascii="Times New Roman" w:hAnsi="Times New Roman" w:cs="Times New Roman"/>
          <w:sz w:val="24"/>
          <w:szCs w:val="24"/>
        </w:rPr>
        <w:t>ier (services) et l’ouverture du secteur publi</w:t>
      </w:r>
      <w:r w:rsidR="0055523F">
        <w:rPr>
          <w:rFonts w:ascii="Times New Roman" w:hAnsi="Times New Roman" w:cs="Times New Roman"/>
          <w:sz w:val="24"/>
          <w:szCs w:val="24"/>
        </w:rPr>
        <w:t>c</w:t>
      </w:r>
      <w:r>
        <w:rPr>
          <w:rFonts w:ascii="Times New Roman" w:hAnsi="Times New Roman" w:cs="Times New Roman"/>
          <w:sz w:val="24"/>
          <w:szCs w:val="24"/>
        </w:rPr>
        <w:t xml:space="preserve"> dans les pays en </w:t>
      </w:r>
      <w:r w:rsidR="004B4D0A">
        <w:rPr>
          <w:rFonts w:ascii="Times New Roman" w:hAnsi="Times New Roman" w:cs="Times New Roman"/>
          <w:sz w:val="24"/>
          <w:szCs w:val="24"/>
        </w:rPr>
        <w:t xml:space="preserve">voie </w:t>
      </w:r>
      <w:r>
        <w:rPr>
          <w:rFonts w:ascii="Times New Roman" w:hAnsi="Times New Roman" w:cs="Times New Roman"/>
          <w:sz w:val="24"/>
          <w:szCs w:val="24"/>
        </w:rPr>
        <w:t>développement</w:t>
      </w:r>
      <w:r w:rsidR="00C026BE">
        <w:rPr>
          <w:rFonts w:ascii="Times New Roman" w:hAnsi="Times New Roman" w:cs="Times New Roman"/>
          <w:sz w:val="24"/>
          <w:szCs w:val="24"/>
        </w:rPr>
        <w:t xml:space="preserve"> – comme le Cameroun </w:t>
      </w:r>
      <w:r w:rsidR="00644135">
        <w:rPr>
          <w:rFonts w:ascii="Times New Roman" w:hAnsi="Times New Roman" w:cs="Times New Roman"/>
          <w:sz w:val="24"/>
          <w:szCs w:val="24"/>
        </w:rPr>
        <w:t>qui</w:t>
      </w:r>
      <w:r>
        <w:rPr>
          <w:rFonts w:ascii="Times New Roman" w:hAnsi="Times New Roman" w:cs="Times New Roman"/>
          <w:sz w:val="24"/>
          <w:szCs w:val="24"/>
        </w:rPr>
        <w:t xml:space="preserve"> «</w:t>
      </w:r>
      <w:r w:rsidR="0055523F">
        <w:rPr>
          <w:rFonts w:ascii="Times New Roman" w:hAnsi="Times New Roman" w:cs="Times New Roman"/>
          <w:sz w:val="24"/>
          <w:szCs w:val="24"/>
        </w:rPr>
        <w:t> o</w:t>
      </w:r>
      <w:r w:rsidRPr="00404513">
        <w:rPr>
          <w:rFonts w:ascii="Times New Roman" w:hAnsi="Times New Roman" w:cs="Times New Roman"/>
          <w:sz w:val="24"/>
          <w:szCs w:val="24"/>
        </w:rPr>
        <w:t>nt ouvert aux</w:t>
      </w:r>
      <w:r>
        <w:rPr>
          <w:rFonts w:ascii="Times New Roman" w:hAnsi="Times New Roman" w:cs="Times New Roman"/>
          <w:sz w:val="24"/>
          <w:szCs w:val="24"/>
        </w:rPr>
        <w:t xml:space="preserve"> </w:t>
      </w:r>
      <w:r w:rsidRPr="00404513">
        <w:rPr>
          <w:rFonts w:ascii="Times New Roman" w:hAnsi="Times New Roman" w:cs="Times New Roman"/>
          <w:sz w:val="24"/>
          <w:szCs w:val="24"/>
        </w:rPr>
        <w:t>femmes de nouvelles possibilités</w:t>
      </w:r>
      <w:r w:rsidR="0055523F">
        <w:rPr>
          <w:rFonts w:ascii="Times New Roman" w:hAnsi="Times New Roman" w:cs="Times New Roman"/>
          <w:sz w:val="24"/>
          <w:szCs w:val="24"/>
        </w:rPr>
        <w:t> »</w:t>
      </w:r>
      <w:r>
        <w:rPr>
          <w:rFonts w:ascii="Times New Roman" w:hAnsi="Times New Roman" w:cs="Times New Roman"/>
          <w:sz w:val="24"/>
          <w:szCs w:val="24"/>
        </w:rPr>
        <w:t xml:space="preserve"> (Wassouo, 2018).</w:t>
      </w:r>
      <w:r w:rsidR="004B4D0A">
        <w:rPr>
          <w:rFonts w:ascii="Times New Roman" w:hAnsi="Times New Roman" w:cs="Times New Roman"/>
          <w:sz w:val="24"/>
          <w:szCs w:val="24"/>
        </w:rPr>
        <w:t xml:space="preserve"> </w:t>
      </w:r>
      <w:r w:rsidR="00C026BE">
        <w:rPr>
          <w:rFonts w:ascii="Times New Roman" w:hAnsi="Times New Roman" w:cs="Times New Roman"/>
          <w:sz w:val="24"/>
          <w:szCs w:val="24"/>
        </w:rPr>
        <w:t>Conséquemment,</w:t>
      </w:r>
      <w:r w:rsidR="004B4D0A">
        <w:rPr>
          <w:rFonts w:ascii="Times New Roman" w:hAnsi="Times New Roman" w:cs="Times New Roman"/>
          <w:sz w:val="24"/>
          <w:szCs w:val="24"/>
        </w:rPr>
        <w:t xml:space="preserve"> la présence des femmes </w:t>
      </w:r>
      <w:r w:rsidR="00C026BE">
        <w:rPr>
          <w:rFonts w:ascii="Times New Roman" w:hAnsi="Times New Roman" w:cs="Times New Roman"/>
          <w:sz w:val="24"/>
          <w:szCs w:val="24"/>
        </w:rPr>
        <w:t>dans</w:t>
      </w:r>
      <w:r w:rsidR="004B4D0A">
        <w:rPr>
          <w:rFonts w:ascii="Times New Roman" w:hAnsi="Times New Roman" w:cs="Times New Roman"/>
          <w:sz w:val="24"/>
          <w:szCs w:val="24"/>
        </w:rPr>
        <w:t xml:space="preserve"> des postes de leaders </w:t>
      </w:r>
      <w:r w:rsidR="00644135">
        <w:rPr>
          <w:rFonts w:ascii="Times New Roman" w:hAnsi="Times New Roman" w:cs="Times New Roman"/>
          <w:sz w:val="24"/>
          <w:szCs w:val="24"/>
        </w:rPr>
        <w:t>a connu une montée en flèche</w:t>
      </w:r>
      <w:r w:rsidR="004B4D0A">
        <w:rPr>
          <w:rFonts w:ascii="Times New Roman" w:hAnsi="Times New Roman" w:cs="Times New Roman"/>
          <w:sz w:val="24"/>
          <w:szCs w:val="24"/>
        </w:rPr>
        <w:t xml:space="preserve">. </w:t>
      </w:r>
      <w:r w:rsidR="004E5636" w:rsidRPr="00AF06D1">
        <w:rPr>
          <w:rFonts w:ascii="Times New Roman" w:hAnsi="Times New Roman" w:cs="Times New Roman"/>
          <w:sz w:val="24"/>
          <w:szCs w:val="24"/>
        </w:rPr>
        <w:t>Cependant</w:t>
      </w:r>
      <w:r w:rsidR="004B4D0A" w:rsidRPr="00AD34D6">
        <w:rPr>
          <w:rFonts w:ascii="Times New Roman" w:hAnsi="Times New Roman" w:cs="Times New Roman"/>
          <w:sz w:val="24"/>
          <w:szCs w:val="24"/>
        </w:rPr>
        <w:t>, le</w:t>
      </w:r>
      <w:r w:rsidR="004B4D0A">
        <w:rPr>
          <w:rFonts w:ascii="Times New Roman" w:hAnsi="Times New Roman" w:cs="Times New Roman"/>
          <w:sz w:val="24"/>
          <w:szCs w:val="24"/>
        </w:rPr>
        <w:t xml:space="preserve"> souci de solidifier, de codifier et de pérenniser la place de</w:t>
      </w:r>
      <w:r w:rsidR="008E7113">
        <w:rPr>
          <w:rFonts w:ascii="Times New Roman" w:hAnsi="Times New Roman" w:cs="Times New Roman"/>
          <w:sz w:val="24"/>
          <w:szCs w:val="24"/>
        </w:rPr>
        <w:t>s</w:t>
      </w:r>
      <w:r w:rsidR="00516492">
        <w:rPr>
          <w:rFonts w:ascii="Times New Roman" w:hAnsi="Times New Roman" w:cs="Times New Roman"/>
          <w:sz w:val="24"/>
          <w:szCs w:val="24"/>
        </w:rPr>
        <w:t xml:space="preserve"> </w:t>
      </w:r>
      <w:r w:rsidR="008E7113">
        <w:rPr>
          <w:rFonts w:ascii="Times New Roman" w:hAnsi="Times New Roman" w:cs="Times New Roman"/>
          <w:sz w:val="24"/>
          <w:szCs w:val="24"/>
        </w:rPr>
        <w:t>fe</w:t>
      </w:r>
      <w:r w:rsidR="004B4D0A">
        <w:rPr>
          <w:rFonts w:ascii="Times New Roman" w:hAnsi="Times New Roman" w:cs="Times New Roman"/>
          <w:sz w:val="24"/>
          <w:szCs w:val="24"/>
        </w:rPr>
        <w:t>mme</w:t>
      </w:r>
      <w:r w:rsidR="008E7113">
        <w:rPr>
          <w:rFonts w:ascii="Times New Roman" w:hAnsi="Times New Roman" w:cs="Times New Roman"/>
          <w:sz w:val="24"/>
          <w:szCs w:val="24"/>
        </w:rPr>
        <w:t xml:space="preserve">s </w:t>
      </w:r>
      <w:r w:rsidR="004B4D0A">
        <w:rPr>
          <w:rFonts w:ascii="Times New Roman" w:hAnsi="Times New Roman" w:cs="Times New Roman"/>
          <w:sz w:val="24"/>
          <w:szCs w:val="24"/>
        </w:rPr>
        <w:t xml:space="preserve">dans l’arène politique et économique sur le plan non gouvernemental, national et même </w:t>
      </w:r>
      <w:r w:rsidR="004E5636">
        <w:rPr>
          <w:rFonts w:ascii="Times New Roman" w:hAnsi="Times New Roman" w:cs="Times New Roman"/>
          <w:sz w:val="24"/>
          <w:szCs w:val="24"/>
        </w:rPr>
        <w:t xml:space="preserve">international </w:t>
      </w:r>
      <w:r w:rsidR="004B4D0A">
        <w:rPr>
          <w:rFonts w:ascii="Times New Roman" w:hAnsi="Times New Roman" w:cs="Times New Roman"/>
          <w:sz w:val="24"/>
          <w:szCs w:val="24"/>
        </w:rPr>
        <w:t xml:space="preserve">est très récent. </w:t>
      </w:r>
      <w:r w:rsidR="00FC3D78">
        <w:rPr>
          <w:rFonts w:ascii="Times New Roman" w:hAnsi="Times New Roman" w:cs="Times New Roman"/>
          <w:sz w:val="24"/>
          <w:szCs w:val="24"/>
        </w:rPr>
        <w:t xml:space="preserve">C’est effectivement au cours de la quatrième conférence mondiale sur les femmes à Beijing en 1995 que la problématique est </w:t>
      </w:r>
      <w:r w:rsidR="0055523F">
        <w:rPr>
          <w:rFonts w:ascii="Times New Roman" w:hAnsi="Times New Roman" w:cs="Times New Roman"/>
          <w:sz w:val="24"/>
          <w:szCs w:val="24"/>
        </w:rPr>
        <w:t xml:space="preserve">sérieusement </w:t>
      </w:r>
      <w:r w:rsidR="00FC3D78">
        <w:rPr>
          <w:rFonts w:ascii="Times New Roman" w:hAnsi="Times New Roman" w:cs="Times New Roman"/>
          <w:sz w:val="24"/>
          <w:szCs w:val="24"/>
        </w:rPr>
        <w:t>abordée</w:t>
      </w:r>
      <w:r w:rsidR="004E5636">
        <w:rPr>
          <w:rFonts w:ascii="Times New Roman" w:hAnsi="Times New Roman" w:cs="Times New Roman"/>
          <w:sz w:val="24"/>
          <w:szCs w:val="24"/>
        </w:rPr>
        <w:t xml:space="preserve"> pour la première fois, menant par la suite à plusieurs autres initiatives pour répondre à ce besoin </w:t>
      </w:r>
      <w:r w:rsidR="00AB37DB">
        <w:rPr>
          <w:rFonts w:ascii="Times New Roman" w:hAnsi="Times New Roman" w:cs="Times New Roman"/>
          <w:sz w:val="24"/>
          <w:szCs w:val="24"/>
        </w:rPr>
        <w:t>(O</w:t>
      </w:r>
      <w:r w:rsidR="0055523F">
        <w:rPr>
          <w:rFonts w:ascii="Times New Roman" w:hAnsi="Times New Roman" w:cs="Times New Roman"/>
          <w:sz w:val="24"/>
          <w:szCs w:val="24"/>
        </w:rPr>
        <w:t>NU</w:t>
      </w:r>
      <w:r w:rsidR="00AB37DB">
        <w:rPr>
          <w:rFonts w:ascii="Times New Roman" w:hAnsi="Times New Roman" w:cs="Times New Roman"/>
          <w:sz w:val="24"/>
          <w:szCs w:val="24"/>
        </w:rPr>
        <w:t xml:space="preserve"> Femmes, 2000</w:t>
      </w:r>
      <w:r w:rsidR="00F4799B">
        <w:rPr>
          <w:rFonts w:ascii="Times New Roman" w:hAnsi="Times New Roman" w:cs="Times New Roman"/>
          <w:sz w:val="24"/>
          <w:szCs w:val="24"/>
        </w:rPr>
        <w:t>).</w:t>
      </w:r>
      <w:r w:rsidR="004E5636">
        <w:rPr>
          <w:rFonts w:ascii="Times New Roman" w:hAnsi="Times New Roman" w:cs="Times New Roman"/>
          <w:sz w:val="24"/>
          <w:szCs w:val="24"/>
        </w:rPr>
        <w:t xml:space="preserve"> Ainsi, </w:t>
      </w:r>
      <w:r w:rsidR="00AB37DB">
        <w:rPr>
          <w:rFonts w:ascii="Times New Roman" w:hAnsi="Times New Roman" w:cs="Times New Roman"/>
          <w:sz w:val="24"/>
          <w:szCs w:val="24"/>
        </w:rPr>
        <w:t>en 199</w:t>
      </w:r>
      <w:r w:rsidR="008E7113">
        <w:rPr>
          <w:rFonts w:ascii="Times New Roman" w:hAnsi="Times New Roman" w:cs="Times New Roman"/>
          <w:sz w:val="24"/>
          <w:szCs w:val="24"/>
        </w:rPr>
        <w:t>7</w:t>
      </w:r>
      <w:r w:rsidR="00AB37DB">
        <w:rPr>
          <w:rFonts w:ascii="Times New Roman" w:hAnsi="Times New Roman" w:cs="Times New Roman"/>
          <w:sz w:val="24"/>
          <w:szCs w:val="24"/>
        </w:rPr>
        <w:t xml:space="preserve"> </w:t>
      </w:r>
      <w:r w:rsidR="00076C44">
        <w:rPr>
          <w:rFonts w:ascii="Times New Roman" w:hAnsi="Times New Roman" w:cs="Times New Roman"/>
          <w:sz w:val="24"/>
          <w:szCs w:val="24"/>
        </w:rPr>
        <w:t xml:space="preserve">s’est tenue </w:t>
      </w:r>
      <w:r w:rsidR="00AB37DB">
        <w:rPr>
          <w:rFonts w:ascii="Times New Roman" w:hAnsi="Times New Roman" w:cs="Times New Roman"/>
          <w:sz w:val="24"/>
          <w:szCs w:val="24"/>
        </w:rPr>
        <w:t>la quatrième session de la Commission de la condition de la femme des Nations Unies</w:t>
      </w:r>
      <w:r w:rsidR="004E5636">
        <w:rPr>
          <w:rFonts w:ascii="Times New Roman" w:hAnsi="Times New Roman" w:cs="Times New Roman"/>
          <w:sz w:val="24"/>
          <w:szCs w:val="24"/>
        </w:rPr>
        <w:t xml:space="preserve">, évènement ayant </w:t>
      </w:r>
      <w:r w:rsidR="00AB37DB">
        <w:rPr>
          <w:rFonts w:ascii="Times New Roman" w:hAnsi="Times New Roman" w:cs="Times New Roman"/>
          <w:sz w:val="24"/>
          <w:szCs w:val="24"/>
        </w:rPr>
        <w:t xml:space="preserve">permis de </w:t>
      </w:r>
      <w:r w:rsidR="00AB37DB">
        <w:rPr>
          <w:rFonts w:ascii="Times New Roman" w:hAnsi="Times New Roman" w:cs="Times New Roman"/>
          <w:sz w:val="24"/>
          <w:szCs w:val="24"/>
        </w:rPr>
        <w:lastRenderedPageBreak/>
        <w:t>r</w:t>
      </w:r>
      <w:r w:rsidR="00AB37DB">
        <w:rPr>
          <w:rFonts w:ascii="Times New Roman" w:hAnsi="Times New Roman" w:cs="Times New Roman"/>
          <w:sz w:val="24"/>
          <w:szCs w:val="24"/>
          <w:lang w:val="fr-FR"/>
        </w:rPr>
        <w:t>enforce</w:t>
      </w:r>
      <w:r w:rsidR="008E7113">
        <w:rPr>
          <w:rFonts w:ascii="Times New Roman" w:hAnsi="Times New Roman" w:cs="Times New Roman"/>
          <w:sz w:val="24"/>
          <w:szCs w:val="24"/>
          <w:lang w:val="fr-FR"/>
        </w:rPr>
        <w:t xml:space="preserve">r </w:t>
      </w:r>
      <w:r w:rsidR="00AB37DB">
        <w:rPr>
          <w:rFonts w:ascii="Times New Roman" w:hAnsi="Times New Roman" w:cs="Times New Roman"/>
          <w:sz w:val="24"/>
          <w:szCs w:val="24"/>
          <w:lang w:val="fr-FR"/>
        </w:rPr>
        <w:t xml:space="preserve">l’influence des femmes </w:t>
      </w:r>
      <w:r w:rsidR="00076C44">
        <w:rPr>
          <w:rFonts w:ascii="Times New Roman" w:hAnsi="Times New Roman" w:cs="Times New Roman"/>
          <w:sz w:val="24"/>
          <w:szCs w:val="24"/>
          <w:lang w:val="fr-FR"/>
        </w:rPr>
        <w:t xml:space="preserve">dans les </w:t>
      </w:r>
      <w:r w:rsidR="00AB37DB">
        <w:rPr>
          <w:rFonts w:ascii="Times New Roman" w:hAnsi="Times New Roman" w:cs="Times New Roman"/>
          <w:sz w:val="24"/>
          <w:szCs w:val="24"/>
          <w:lang w:val="fr-FR"/>
        </w:rPr>
        <w:t>prise</w:t>
      </w:r>
      <w:r w:rsidR="00076C44">
        <w:rPr>
          <w:rFonts w:ascii="Times New Roman" w:hAnsi="Times New Roman" w:cs="Times New Roman"/>
          <w:sz w:val="24"/>
          <w:szCs w:val="24"/>
          <w:lang w:val="fr-FR"/>
        </w:rPr>
        <w:t>s</w:t>
      </w:r>
      <w:r w:rsidR="00AB37DB">
        <w:rPr>
          <w:rFonts w:ascii="Times New Roman" w:hAnsi="Times New Roman" w:cs="Times New Roman"/>
          <w:sz w:val="24"/>
          <w:szCs w:val="24"/>
          <w:lang w:val="fr-FR"/>
        </w:rPr>
        <w:t xml:space="preserve"> de décisions économique</w:t>
      </w:r>
      <w:r w:rsidR="004E5636">
        <w:rPr>
          <w:rFonts w:ascii="Times New Roman" w:hAnsi="Times New Roman" w:cs="Times New Roman"/>
          <w:sz w:val="24"/>
          <w:szCs w:val="24"/>
          <w:lang w:val="fr-FR"/>
        </w:rPr>
        <w:t>s</w:t>
      </w:r>
      <w:r w:rsidR="00AB37DB">
        <w:rPr>
          <w:rFonts w:ascii="Times New Roman" w:hAnsi="Times New Roman" w:cs="Times New Roman"/>
          <w:sz w:val="24"/>
          <w:szCs w:val="24"/>
          <w:lang w:val="fr-FR"/>
        </w:rPr>
        <w:t>, la ségrégation liée au sexe sur le marché du travail</w:t>
      </w:r>
      <w:r w:rsidR="004E5636">
        <w:rPr>
          <w:rFonts w:ascii="Times New Roman" w:hAnsi="Times New Roman" w:cs="Times New Roman"/>
          <w:sz w:val="24"/>
          <w:szCs w:val="24"/>
          <w:lang w:val="fr-FR"/>
        </w:rPr>
        <w:t xml:space="preserve"> et</w:t>
      </w:r>
      <w:r w:rsidR="00AB37DB">
        <w:rPr>
          <w:rFonts w:ascii="Times New Roman" w:hAnsi="Times New Roman" w:cs="Times New Roman"/>
          <w:sz w:val="24"/>
          <w:szCs w:val="24"/>
          <w:lang w:val="fr-FR"/>
        </w:rPr>
        <w:t xml:space="preserve"> </w:t>
      </w:r>
      <w:r w:rsidR="008E7113">
        <w:rPr>
          <w:rFonts w:ascii="Times New Roman" w:hAnsi="Times New Roman" w:cs="Times New Roman"/>
          <w:sz w:val="24"/>
          <w:szCs w:val="24"/>
          <w:lang w:val="fr-FR"/>
        </w:rPr>
        <w:t>la promotion de</w:t>
      </w:r>
      <w:r w:rsidR="00AB37DB">
        <w:rPr>
          <w:rFonts w:ascii="Times New Roman" w:hAnsi="Times New Roman" w:cs="Times New Roman"/>
          <w:sz w:val="24"/>
          <w:szCs w:val="24"/>
          <w:lang w:val="fr-FR"/>
        </w:rPr>
        <w:t xml:space="preserve"> la capacité économique </w:t>
      </w:r>
      <w:r w:rsidR="004E5636">
        <w:rPr>
          <w:rFonts w:ascii="Times New Roman" w:hAnsi="Times New Roman" w:cs="Times New Roman"/>
          <w:sz w:val="24"/>
          <w:szCs w:val="24"/>
          <w:lang w:val="fr-FR"/>
        </w:rPr>
        <w:t>des femmes</w:t>
      </w:r>
      <w:r w:rsidR="00A50885">
        <w:rPr>
          <w:rFonts w:ascii="Times New Roman" w:hAnsi="Times New Roman" w:cs="Times New Roman"/>
          <w:sz w:val="24"/>
          <w:szCs w:val="24"/>
          <w:lang w:val="fr-FR"/>
        </w:rPr>
        <w:t xml:space="preserve"> à travers </w:t>
      </w:r>
      <w:r w:rsidR="004E5636">
        <w:rPr>
          <w:rFonts w:ascii="Times New Roman" w:hAnsi="Times New Roman" w:cs="Times New Roman"/>
          <w:sz w:val="24"/>
          <w:szCs w:val="24"/>
          <w:lang w:val="fr-FR"/>
        </w:rPr>
        <w:t>le développement de normes et conventions</w:t>
      </w:r>
      <w:r w:rsidR="008E7113">
        <w:rPr>
          <w:rFonts w:ascii="Times New Roman" w:hAnsi="Times New Roman" w:cs="Times New Roman"/>
          <w:sz w:val="24"/>
          <w:szCs w:val="24"/>
          <w:lang w:val="fr-FR"/>
        </w:rPr>
        <w:t xml:space="preserve"> </w:t>
      </w:r>
      <w:r w:rsidR="008E7113">
        <w:rPr>
          <w:rFonts w:ascii="Times New Roman" w:hAnsi="Times New Roman" w:cs="Times New Roman"/>
          <w:sz w:val="24"/>
          <w:szCs w:val="24"/>
        </w:rPr>
        <w:t>(ONU Femmes, 2000)</w:t>
      </w:r>
      <w:r w:rsidR="00A50885">
        <w:rPr>
          <w:rFonts w:ascii="Times New Roman" w:hAnsi="Times New Roman" w:cs="Times New Roman"/>
          <w:sz w:val="24"/>
          <w:szCs w:val="24"/>
          <w:lang w:val="fr-FR"/>
        </w:rPr>
        <w:t>.</w:t>
      </w:r>
      <w:r w:rsidR="008E7113">
        <w:rPr>
          <w:rFonts w:ascii="Times New Roman" w:hAnsi="Times New Roman" w:cs="Times New Roman"/>
          <w:sz w:val="24"/>
          <w:szCs w:val="24"/>
          <w:lang w:val="fr-FR"/>
        </w:rPr>
        <w:t xml:space="preserve"> </w:t>
      </w:r>
      <w:r w:rsidR="008E7113" w:rsidRPr="008E7113">
        <w:rPr>
          <w:rFonts w:ascii="Times New Roman" w:hAnsi="Times New Roman" w:cs="Times New Roman"/>
          <w:sz w:val="24"/>
          <w:szCs w:val="24"/>
          <w:lang w:val="fr-FR"/>
        </w:rPr>
        <w:t>Cette conférence encourage certains pays à protéger davantage le droit des femmes à la succession et à l’accès à la propriété</w:t>
      </w:r>
      <w:r w:rsidR="00CF4977">
        <w:rPr>
          <w:rFonts w:ascii="Times New Roman" w:hAnsi="Times New Roman" w:cs="Times New Roman"/>
          <w:sz w:val="24"/>
          <w:szCs w:val="24"/>
          <w:lang w:val="fr-FR"/>
        </w:rPr>
        <w:t xml:space="preserve"> (Bolivie, la Malaisie, le Népal, etc.)</w:t>
      </w:r>
      <w:r w:rsidR="008E7113">
        <w:rPr>
          <w:rFonts w:ascii="Times New Roman" w:hAnsi="Times New Roman" w:cs="Times New Roman"/>
          <w:sz w:val="24"/>
          <w:szCs w:val="24"/>
          <w:lang w:val="fr-FR"/>
        </w:rPr>
        <w:t>. C</w:t>
      </w:r>
      <w:r w:rsidR="008E7113" w:rsidRPr="008E7113">
        <w:rPr>
          <w:rFonts w:ascii="Times New Roman" w:hAnsi="Times New Roman" w:cs="Times New Roman"/>
          <w:sz w:val="24"/>
          <w:szCs w:val="24"/>
          <w:lang w:val="fr-FR"/>
        </w:rPr>
        <w:t xml:space="preserve">’est aussi une porte ouverte qui permet à d’autres </w:t>
      </w:r>
      <w:r w:rsidR="005509B3">
        <w:rPr>
          <w:rFonts w:ascii="Times New Roman" w:hAnsi="Times New Roman" w:cs="Times New Roman"/>
          <w:sz w:val="24"/>
          <w:szCs w:val="24"/>
          <w:lang w:val="fr-FR"/>
        </w:rPr>
        <w:t xml:space="preserve">pays </w:t>
      </w:r>
      <w:r w:rsidR="00CF4977">
        <w:rPr>
          <w:rFonts w:ascii="Times New Roman" w:hAnsi="Times New Roman" w:cs="Times New Roman"/>
          <w:sz w:val="24"/>
          <w:szCs w:val="24"/>
          <w:lang w:val="fr-FR"/>
        </w:rPr>
        <w:t xml:space="preserve">(États-Unis, Croatie, Bénin, etc.) </w:t>
      </w:r>
      <w:r w:rsidR="008E7113" w:rsidRPr="008E7113">
        <w:rPr>
          <w:rFonts w:ascii="Times New Roman" w:hAnsi="Times New Roman" w:cs="Times New Roman"/>
          <w:sz w:val="24"/>
          <w:szCs w:val="24"/>
          <w:lang w:val="fr-FR"/>
        </w:rPr>
        <w:t>d’embrasser des lois pour faciliter l’accès « des femmes-chefs d’entreprise à l’information, à la technologie, au crédit et à la formation, de même que des programmes destinés à améliorer l’éducation des femmes</w:t>
      </w:r>
      <w:r w:rsidR="00806F8D">
        <w:rPr>
          <w:rFonts w:ascii="Times New Roman" w:hAnsi="Times New Roman" w:cs="Times New Roman"/>
          <w:sz w:val="24"/>
          <w:szCs w:val="24"/>
          <w:lang w:val="fr-FR"/>
        </w:rPr>
        <w:t> </w:t>
      </w:r>
      <w:r w:rsidR="008E7113">
        <w:rPr>
          <w:rFonts w:ascii="Times New Roman" w:hAnsi="Times New Roman" w:cs="Times New Roman"/>
          <w:sz w:val="24"/>
          <w:szCs w:val="24"/>
          <w:lang w:val="fr-FR"/>
        </w:rPr>
        <w:t xml:space="preserve">» </w:t>
      </w:r>
      <w:r w:rsidR="008E7113">
        <w:rPr>
          <w:rFonts w:ascii="Times New Roman" w:hAnsi="Times New Roman" w:cs="Times New Roman"/>
          <w:sz w:val="24"/>
          <w:szCs w:val="24"/>
        </w:rPr>
        <w:t>(ONU Femmes, 2000).</w:t>
      </w:r>
      <w:r w:rsidR="008E7113">
        <w:rPr>
          <w:rFonts w:ascii="Times New Roman" w:hAnsi="Times New Roman" w:cs="Times New Roman"/>
          <w:sz w:val="24"/>
          <w:szCs w:val="24"/>
          <w:lang w:val="fr-FR"/>
        </w:rPr>
        <w:t xml:space="preserve"> Plus tôt en 1919 voit le jour l’Organisation</w:t>
      </w:r>
      <w:r w:rsidR="00AB37DB" w:rsidRPr="00AB37DB">
        <w:rPr>
          <w:rFonts w:ascii="Times New Roman" w:hAnsi="Times New Roman" w:cs="Times New Roman"/>
          <w:sz w:val="24"/>
          <w:szCs w:val="24"/>
          <w:lang w:val="fr-FR"/>
        </w:rPr>
        <w:t xml:space="preserve"> </w:t>
      </w:r>
      <w:r w:rsidR="00A50885">
        <w:rPr>
          <w:rFonts w:ascii="Times New Roman" w:hAnsi="Times New Roman" w:cs="Times New Roman"/>
          <w:sz w:val="24"/>
          <w:szCs w:val="24"/>
          <w:lang w:val="fr-FR"/>
        </w:rPr>
        <w:t>I</w:t>
      </w:r>
      <w:r w:rsidR="00AB37DB" w:rsidRPr="00AB37DB">
        <w:rPr>
          <w:rFonts w:ascii="Times New Roman" w:hAnsi="Times New Roman" w:cs="Times New Roman"/>
          <w:sz w:val="24"/>
          <w:szCs w:val="24"/>
          <w:lang w:val="fr-FR"/>
        </w:rPr>
        <w:t>nternationale du Travail (OIT)</w:t>
      </w:r>
      <w:r w:rsidR="004E5636">
        <w:rPr>
          <w:rFonts w:ascii="Times New Roman" w:hAnsi="Times New Roman" w:cs="Times New Roman"/>
          <w:sz w:val="24"/>
          <w:szCs w:val="24"/>
          <w:lang w:val="fr-FR"/>
        </w:rPr>
        <w:t xml:space="preserve"> qui protège les droits des femmes au sein du milieu d</w:t>
      </w:r>
      <w:r w:rsidR="000F3C4E">
        <w:rPr>
          <w:rFonts w:ascii="Times New Roman" w:hAnsi="Times New Roman" w:cs="Times New Roman"/>
          <w:sz w:val="24"/>
          <w:szCs w:val="24"/>
          <w:lang w:val="fr-FR"/>
        </w:rPr>
        <w:t>e</w:t>
      </w:r>
      <w:r w:rsidR="004E5636">
        <w:rPr>
          <w:rFonts w:ascii="Times New Roman" w:hAnsi="Times New Roman" w:cs="Times New Roman"/>
          <w:sz w:val="24"/>
          <w:szCs w:val="24"/>
          <w:lang w:val="fr-FR"/>
        </w:rPr>
        <w:t xml:space="preserve"> travail, ou encore</w:t>
      </w:r>
      <w:r w:rsidR="00AB37DB" w:rsidRPr="00AB37DB">
        <w:rPr>
          <w:rFonts w:ascii="Times New Roman" w:hAnsi="Times New Roman" w:cs="Times New Roman"/>
          <w:sz w:val="24"/>
          <w:szCs w:val="24"/>
          <w:lang w:val="fr-FR"/>
        </w:rPr>
        <w:t xml:space="preserve"> la Convention sur l</w:t>
      </w:r>
      <w:r w:rsidR="0055523F">
        <w:rPr>
          <w:rFonts w:ascii="Times New Roman" w:hAnsi="Times New Roman" w:cs="Times New Roman"/>
          <w:sz w:val="24"/>
          <w:szCs w:val="24"/>
          <w:lang w:val="fr-FR"/>
        </w:rPr>
        <w:t>’</w:t>
      </w:r>
      <w:r w:rsidR="00AB37DB" w:rsidRPr="00AB37DB">
        <w:rPr>
          <w:rFonts w:ascii="Times New Roman" w:hAnsi="Times New Roman" w:cs="Times New Roman"/>
          <w:sz w:val="24"/>
          <w:szCs w:val="24"/>
          <w:lang w:val="fr-FR"/>
        </w:rPr>
        <w:t>élimination de toutes les formes de discrimination à l</w:t>
      </w:r>
      <w:r w:rsidR="0055523F">
        <w:rPr>
          <w:rFonts w:ascii="Times New Roman" w:hAnsi="Times New Roman" w:cs="Times New Roman"/>
          <w:sz w:val="24"/>
          <w:szCs w:val="24"/>
          <w:lang w:val="fr-FR"/>
        </w:rPr>
        <w:t>’</w:t>
      </w:r>
      <w:r w:rsidR="00AB37DB" w:rsidRPr="00AB37DB">
        <w:rPr>
          <w:rFonts w:ascii="Times New Roman" w:hAnsi="Times New Roman" w:cs="Times New Roman"/>
          <w:sz w:val="24"/>
          <w:szCs w:val="24"/>
          <w:lang w:val="fr-FR"/>
        </w:rPr>
        <w:t>égard des femmes</w:t>
      </w:r>
      <w:r w:rsidR="004E5636">
        <w:rPr>
          <w:rFonts w:ascii="Times New Roman" w:hAnsi="Times New Roman" w:cs="Times New Roman"/>
          <w:sz w:val="24"/>
          <w:szCs w:val="24"/>
          <w:lang w:val="fr-FR"/>
        </w:rPr>
        <w:t xml:space="preserve"> </w:t>
      </w:r>
      <w:r w:rsidR="008E7113">
        <w:rPr>
          <w:rFonts w:ascii="Times New Roman" w:hAnsi="Times New Roman" w:cs="Times New Roman"/>
          <w:sz w:val="24"/>
          <w:szCs w:val="24"/>
          <w:lang w:val="fr-FR"/>
        </w:rPr>
        <w:t xml:space="preserve">(CEDAW) </w:t>
      </w:r>
      <w:r w:rsidR="004E5636">
        <w:rPr>
          <w:rFonts w:ascii="Times New Roman" w:hAnsi="Times New Roman" w:cs="Times New Roman"/>
          <w:sz w:val="24"/>
          <w:szCs w:val="24"/>
          <w:lang w:val="fr-FR"/>
        </w:rPr>
        <w:t>adoptée</w:t>
      </w:r>
      <w:r w:rsidR="00806F8D">
        <w:rPr>
          <w:rFonts w:ascii="Times New Roman" w:hAnsi="Times New Roman" w:cs="Times New Roman"/>
          <w:sz w:val="24"/>
          <w:szCs w:val="24"/>
          <w:lang w:val="fr-FR"/>
        </w:rPr>
        <w:t xml:space="preserve">s </w:t>
      </w:r>
      <w:r w:rsidR="008E7113">
        <w:rPr>
          <w:rFonts w:ascii="Times New Roman" w:hAnsi="Times New Roman" w:cs="Times New Roman"/>
          <w:sz w:val="24"/>
          <w:szCs w:val="24"/>
          <w:lang w:val="fr-FR"/>
        </w:rPr>
        <w:t xml:space="preserve">en 1979 </w:t>
      </w:r>
      <w:r w:rsidR="004E5636">
        <w:rPr>
          <w:rFonts w:ascii="Times New Roman" w:hAnsi="Times New Roman" w:cs="Times New Roman"/>
          <w:sz w:val="24"/>
          <w:szCs w:val="24"/>
          <w:lang w:val="fr-FR"/>
        </w:rPr>
        <w:t>par l’Assemblée Générale de l’ONU</w:t>
      </w:r>
      <w:r w:rsidR="004E06F3">
        <w:rPr>
          <w:rFonts w:ascii="Times New Roman" w:hAnsi="Times New Roman" w:cs="Times New Roman"/>
          <w:sz w:val="24"/>
          <w:szCs w:val="24"/>
          <w:lang w:val="fr-FR"/>
        </w:rPr>
        <w:t xml:space="preserve">. </w:t>
      </w:r>
      <w:r w:rsidR="008E7113" w:rsidRPr="008E7113">
        <w:rPr>
          <w:rFonts w:ascii="Times New Roman" w:hAnsi="Times New Roman" w:cs="Times New Roman"/>
          <w:sz w:val="24"/>
          <w:szCs w:val="24"/>
          <w:lang w:val="fr-FR"/>
        </w:rPr>
        <w:t>Cette norme juridique internationale permet l’égalité des sexes en milieu de travail</w:t>
      </w:r>
      <w:r w:rsidR="00806F8D">
        <w:rPr>
          <w:rFonts w:ascii="Times New Roman" w:hAnsi="Times New Roman" w:cs="Times New Roman"/>
          <w:sz w:val="24"/>
          <w:szCs w:val="24"/>
          <w:lang w:val="fr-FR"/>
        </w:rPr>
        <w:t> </w:t>
      </w:r>
      <w:r w:rsidR="008E7113" w:rsidRPr="008E7113">
        <w:rPr>
          <w:rFonts w:ascii="Times New Roman" w:hAnsi="Times New Roman" w:cs="Times New Roman"/>
          <w:sz w:val="24"/>
          <w:szCs w:val="24"/>
          <w:lang w:val="fr-FR"/>
        </w:rPr>
        <w:t>: des chances égales d’accès à l’emploi</w:t>
      </w:r>
      <w:r w:rsidR="000F3C4E">
        <w:rPr>
          <w:rFonts w:ascii="Times New Roman" w:hAnsi="Times New Roman" w:cs="Times New Roman"/>
          <w:sz w:val="24"/>
          <w:szCs w:val="24"/>
          <w:lang w:val="fr-FR"/>
        </w:rPr>
        <w:t xml:space="preserve"> et à la</w:t>
      </w:r>
      <w:r w:rsidR="008E7113" w:rsidRPr="008E7113">
        <w:rPr>
          <w:rFonts w:ascii="Times New Roman" w:hAnsi="Times New Roman" w:cs="Times New Roman"/>
          <w:sz w:val="24"/>
          <w:szCs w:val="24"/>
          <w:lang w:val="fr-FR"/>
        </w:rPr>
        <w:t xml:space="preserve"> rémunération </w:t>
      </w:r>
      <w:r w:rsidR="008E7113">
        <w:rPr>
          <w:rFonts w:ascii="Times New Roman" w:hAnsi="Times New Roman" w:cs="Times New Roman"/>
          <w:sz w:val="24"/>
          <w:szCs w:val="24"/>
        </w:rPr>
        <w:t xml:space="preserve">(ONU Femmes, 2000). </w:t>
      </w:r>
      <w:r w:rsidR="00AE4B5C">
        <w:rPr>
          <w:rFonts w:ascii="Times New Roman" w:hAnsi="Times New Roman" w:cs="Times New Roman"/>
          <w:sz w:val="24"/>
          <w:szCs w:val="24"/>
          <w:lang w:val="fr-FR"/>
        </w:rPr>
        <w:t>Ensuite, s</w:t>
      </w:r>
      <w:r w:rsidR="00772F7B">
        <w:rPr>
          <w:rFonts w:ascii="Times New Roman" w:hAnsi="Times New Roman" w:cs="Times New Roman"/>
          <w:sz w:val="24"/>
          <w:szCs w:val="24"/>
          <w:lang w:val="fr-FR"/>
        </w:rPr>
        <w:t xml:space="preserve">ur le </w:t>
      </w:r>
      <w:r w:rsidR="000B3F99">
        <w:rPr>
          <w:rFonts w:ascii="Times New Roman" w:hAnsi="Times New Roman" w:cs="Times New Roman"/>
          <w:sz w:val="24"/>
          <w:szCs w:val="24"/>
          <w:lang w:val="fr-FR"/>
        </w:rPr>
        <w:t xml:space="preserve">plan </w:t>
      </w:r>
      <w:r w:rsidR="00772F7B">
        <w:rPr>
          <w:rFonts w:ascii="Times New Roman" w:hAnsi="Times New Roman" w:cs="Times New Roman"/>
          <w:sz w:val="24"/>
          <w:szCs w:val="24"/>
          <w:lang w:val="fr-FR"/>
        </w:rPr>
        <w:t>politiqu</w:t>
      </w:r>
      <w:r w:rsidR="00A50885">
        <w:rPr>
          <w:rFonts w:ascii="Times New Roman" w:hAnsi="Times New Roman" w:cs="Times New Roman"/>
          <w:sz w:val="24"/>
          <w:szCs w:val="24"/>
          <w:lang w:val="fr-FR"/>
        </w:rPr>
        <w:t>e</w:t>
      </w:r>
      <w:r w:rsidR="00772F7B">
        <w:rPr>
          <w:rFonts w:ascii="Times New Roman" w:hAnsi="Times New Roman" w:cs="Times New Roman"/>
          <w:sz w:val="24"/>
          <w:szCs w:val="24"/>
          <w:lang w:val="fr-FR"/>
        </w:rPr>
        <w:t xml:space="preserve">, </w:t>
      </w:r>
      <w:r w:rsidR="005D1BF2">
        <w:rPr>
          <w:rFonts w:ascii="Times New Roman" w:hAnsi="Times New Roman" w:cs="Times New Roman"/>
          <w:sz w:val="24"/>
          <w:szCs w:val="24"/>
          <w:lang w:val="fr-FR"/>
        </w:rPr>
        <w:t>pour donner suite au</w:t>
      </w:r>
      <w:r w:rsidR="00CF4977">
        <w:rPr>
          <w:rFonts w:ascii="Times New Roman" w:hAnsi="Times New Roman" w:cs="Times New Roman"/>
          <w:sz w:val="24"/>
          <w:szCs w:val="24"/>
          <w:lang w:val="fr-FR"/>
        </w:rPr>
        <w:t xml:space="preserve"> </w:t>
      </w:r>
      <w:r w:rsidR="00CF4977" w:rsidRPr="00CF4977">
        <w:rPr>
          <w:rFonts w:ascii="Times New Roman" w:hAnsi="Times New Roman" w:cs="Times New Roman"/>
          <w:sz w:val="24"/>
          <w:szCs w:val="24"/>
          <w:lang w:val="fr-FR"/>
        </w:rPr>
        <w:t>programme de travail de la quarante-neuvième session de la commission de la condition de la femme à l’ONU à New York en</w:t>
      </w:r>
      <w:r w:rsidR="00CF4977">
        <w:rPr>
          <w:rFonts w:ascii="Times New Roman" w:hAnsi="Times New Roman" w:cs="Times New Roman"/>
          <w:sz w:val="24"/>
          <w:szCs w:val="24"/>
          <w:lang w:val="fr-FR"/>
        </w:rPr>
        <w:t xml:space="preserve"> </w:t>
      </w:r>
      <w:r w:rsidR="00CF4977" w:rsidRPr="00CF4977">
        <w:rPr>
          <w:rFonts w:ascii="Times New Roman" w:hAnsi="Times New Roman" w:cs="Times New Roman"/>
          <w:sz w:val="24"/>
          <w:szCs w:val="24"/>
          <w:lang w:val="fr-FR"/>
        </w:rPr>
        <w:t>2005</w:t>
      </w:r>
      <w:r w:rsidR="00CF4977">
        <w:rPr>
          <w:rFonts w:ascii="Times New Roman" w:hAnsi="Times New Roman" w:cs="Times New Roman"/>
          <w:sz w:val="24"/>
          <w:szCs w:val="24"/>
          <w:lang w:val="fr-FR"/>
        </w:rPr>
        <w:t xml:space="preserve">, </w:t>
      </w:r>
      <w:r w:rsidR="00772F7B">
        <w:rPr>
          <w:rFonts w:ascii="Times New Roman" w:hAnsi="Times New Roman" w:cs="Times New Roman"/>
          <w:sz w:val="24"/>
          <w:szCs w:val="24"/>
          <w:lang w:val="fr-FR"/>
        </w:rPr>
        <w:t xml:space="preserve">plusieurs actions </w:t>
      </w:r>
      <w:r w:rsidR="000B3F99">
        <w:rPr>
          <w:rFonts w:ascii="Times New Roman" w:hAnsi="Times New Roman" w:cs="Times New Roman"/>
          <w:sz w:val="24"/>
          <w:szCs w:val="24"/>
          <w:lang w:val="fr-FR"/>
        </w:rPr>
        <w:t xml:space="preserve">ont </w:t>
      </w:r>
      <w:r w:rsidR="00CF4977">
        <w:rPr>
          <w:rFonts w:ascii="Times New Roman" w:hAnsi="Times New Roman" w:cs="Times New Roman"/>
          <w:sz w:val="24"/>
          <w:szCs w:val="24"/>
          <w:lang w:val="fr-FR"/>
        </w:rPr>
        <w:t>été réalisées</w:t>
      </w:r>
      <w:r w:rsidR="008A05A7">
        <w:rPr>
          <w:rFonts w:ascii="Times New Roman" w:hAnsi="Times New Roman" w:cs="Times New Roman"/>
          <w:sz w:val="24"/>
          <w:szCs w:val="24"/>
          <w:lang w:val="fr-FR"/>
        </w:rPr>
        <w:t xml:space="preserve">, notamment au Cameroun, lors de la tenue des élections législatives du 30 septembre 2013, </w:t>
      </w:r>
      <w:r w:rsidR="00AC0625">
        <w:rPr>
          <w:rFonts w:ascii="Times New Roman" w:hAnsi="Times New Roman" w:cs="Times New Roman"/>
          <w:sz w:val="24"/>
          <w:szCs w:val="24"/>
          <w:lang w:val="fr-FR"/>
        </w:rPr>
        <w:t>c</w:t>
      </w:r>
      <w:r w:rsidR="00772F7B">
        <w:rPr>
          <w:rFonts w:ascii="Times New Roman" w:hAnsi="Times New Roman" w:cs="Times New Roman"/>
          <w:sz w:val="24"/>
          <w:szCs w:val="24"/>
          <w:lang w:val="fr-FR"/>
        </w:rPr>
        <w:t>omme des</w:t>
      </w:r>
      <w:r w:rsidR="00772F7B" w:rsidRPr="00772F7B">
        <w:rPr>
          <w:rFonts w:ascii="Times New Roman" w:hAnsi="Times New Roman" w:cs="Times New Roman"/>
          <w:sz w:val="24"/>
          <w:szCs w:val="24"/>
          <w:lang w:val="fr-FR"/>
        </w:rPr>
        <w:t xml:space="preserve"> formations au leadership politique données aux femme</w:t>
      </w:r>
      <w:r w:rsidR="00772F7B">
        <w:rPr>
          <w:rFonts w:ascii="Times New Roman" w:hAnsi="Times New Roman" w:cs="Times New Roman"/>
          <w:sz w:val="24"/>
          <w:szCs w:val="24"/>
          <w:lang w:val="fr-FR"/>
        </w:rPr>
        <w:t>s, le</w:t>
      </w:r>
      <w:r w:rsidR="00772F7B" w:rsidRPr="00772F7B">
        <w:rPr>
          <w:rFonts w:ascii="Times New Roman" w:hAnsi="Times New Roman" w:cs="Times New Roman"/>
          <w:sz w:val="24"/>
          <w:szCs w:val="24"/>
          <w:lang w:val="fr-FR"/>
        </w:rPr>
        <w:t xml:space="preserve"> démarchage auprès des partis politiques</w:t>
      </w:r>
      <w:r w:rsidR="00772F7B">
        <w:rPr>
          <w:rFonts w:ascii="Times New Roman" w:hAnsi="Times New Roman" w:cs="Times New Roman"/>
          <w:sz w:val="24"/>
          <w:szCs w:val="24"/>
          <w:lang w:val="fr-FR"/>
        </w:rPr>
        <w:t xml:space="preserve"> </w:t>
      </w:r>
      <w:r w:rsidR="00772F7B" w:rsidRPr="00772F7B">
        <w:rPr>
          <w:rFonts w:ascii="Times New Roman" w:hAnsi="Times New Roman" w:cs="Times New Roman"/>
          <w:sz w:val="24"/>
          <w:szCs w:val="24"/>
          <w:lang w:val="fr-FR"/>
        </w:rPr>
        <w:t xml:space="preserve">ou encore </w:t>
      </w:r>
      <w:r w:rsidR="00772F7B">
        <w:rPr>
          <w:rFonts w:ascii="Times New Roman" w:hAnsi="Times New Roman" w:cs="Times New Roman"/>
          <w:sz w:val="24"/>
          <w:szCs w:val="24"/>
          <w:lang w:val="fr-FR"/>
        </w:rPr>
        <w:t>des</w:t>
      </w:r>
      <w:r w:rsidR="00772F7B" w:rsidRPr="00772F7B">
        <w:rPr>
          <w:rFonts w:ascii="Times New Roman" w:hAnsi="Times New Roman" w:cs="Times New Roman"/>
          <w:sz w:val="24"/>
          <w:szCs w:val="24"/>
          <w:lang w:val="fr-FR"/>
        </w:rPr>
        <w:t xml:space="preserve"> négociation</w:t>
      </w:r>
      <w:r w:rsidR="00772F7B">
        <w:rPr>
          <w:rFonts w:ascii="Times New Roman" w:hAnsi="Times New Roman" w:cs="Times New Roman"/>
          <w:sz w:val="24"/>
          <w:szCs w:val="24"/>
          <w:lang w:val="fr-FR"/>
        </w:rPr>
        <w:t>s</w:t>
      </w:r>
      <w:r w:rsidR="0055523F">
        <w:rPr>
          <w:rFonts w:ascii="Times New Roman" w:hAnsi="Times New Roman" w:cs="Times New Roman"/>
          <w:sz w:val="24"/>
          <w:szCs w:val="24"/>
          <w:lang w:val="fr-FR"/>
        </w:rPr>
        <w:t> d</w:t>
      </w:r>
      <w:r w:rsidR="00772F7B" w:rsidRPr="00772F7B">
        <w:rPr>
          <w:rFonts w:ascii="Times New Roman" w:hAnsi="Times New Roman" w:cs="Times New Roman"/>
          <w:sz w:val="24"/>
          <w:szCs w:val="24"/>
          <w:lang w:val="fr-FR"/>
        </w:rPr>
        <w:t xml:space="preserve">e quotas par le truchement des organisations de femmes </w:t>
      </w:r>
      <w:r w:rsidR="00450737">
        <w:rPr>
          <w:rFonts w:ascii="Times New Roman" w:hAnsi="Times New Roman" w:cs="Times New Roman"/>
          <w:sz w:val="24"/>
          <w:szCs w:val="24"/>
          <w:lang w:val="fr-FR"/>
        </w:rPr>
        <w:t>p</w:t>
      </w:r>
      <w:r w:rsidR="00772F7B" w:rsidRPr="00772F7B">
        <w:rPr>
          <w:rFonts w:ascii="Times New Roman" w:hAnsi="Times New Roman" w:cs="Times New Roman"/>
          <w:sz w:val="24"/>
          <w:szCs w:val="24"/>
          <w:lang w:val="fr-FR"/>
        </w:rPr>
        <w:t>our favoriser l’émergence du leadership politique féminin</w:t>
      </w:r>
      <w:r w:rsidR="008A05A7">
        <w:rPr>
          <w:rStyle w:val="CommentReference"/>
          <w:rFonts w:ascii="Times New Roman" w:hAnsi="Times New Roman" w:cs="Times New Roman"/>
          <w:sz w:val="24"/>
          <w:szCs w:val="24"/>
        </w:rPr>
        <w:t xml:space="preserve"> (</w:t>
      </w:r>
      <w:r w:rsidR="001113AA" w:rsidRPr="008A05A7">
        <w:rPr>
          <w:rFonts w:ascii="Times New Roman" w:hAnsi="Times New Roman" w:cs="Times New Roman"/>
          <w:sz w:val="24"/>
          <w:szCs w:val="24"/>
          <w:lang w:val="fr-FR"/>
        </w:rPr>
        <w:t>Wassouo</w:t>
      </w:r>
      <w:r w:rsidR="001113AA">
        <w:rPr>
          <w:rFonts w:ascii="Times New Roman" w:hAnsi="Times New Roman" w:cs="Times New Roman"/>
          <w:sz w:val="24"/>
          <w:szCs w:val="24"/>
          <w:lang w:val="fr-FR"/>
        </w:rPr>
        <w:t>, 2</w:t>
      </w:r>
      <w:r w:rsidR="008A05A7">
        <w:rPr>
          <w:rFonts w:ascii="Times New Roman" w:hAnsi="Times New Roman" w:cs="Times New Roman"/>
          <w:sz w:val="24"/>
          <w:szCs w:val="24"/>
          <w:lang w:val="fr-FR"/>
        </w:rPr>
        <w:t xml:space="preserve">018). </w:t>
      </w:r>
    </w:p>
    <w:p w14:paraId="0B5973C8" w14:textId="21782887" w:rsidR="004137FB" w:rsidRDefault="001113AA" w:rsidP="00AF06D1">
      <w:pPr>
        <w:spacing w:after="0" w:line="360" w:lineRule="auto"/>
        <w:jc w:val="both"/>
        <w:rPr>
          <w:rFonts w:ascii="Times New Roman" w:hAnsi="Times New Roman" w:cs="Times New Roman"/>
          <w:sz w:val="24"/>
          <w:szCs w:val="24"/>
          <w:lang w:val="fr-FR"/>
        </w:rPr>
      </w:pPr>
      <w:r>
        <w:rPr>
          <w:rFonts w:ascii="Times New Roman" w:hAnsi="Times New Roman" w:cs="Times New Roman"/>
          <w:sz w:val="24"/>
          <w:szCs w:val="24"/>
          <w:lang w:val="fr-FR"/>
        </w:rPr>
        <w:tab/>
        <w:t xml:space="preserve"> Néanmoins, la présence des femmes sur le plan politique </w:t>
      </w:r>
      <w:r w:rsidR="008A05A7">
        <w:rPr>
          <w:rFonts w:ascii="Times New Roman" w:hAnsi="Times New Roman" w:cs="Times New Roman"/>
          <w:sz w:val="24"/>
          <w:szCs w:val="24"/>
          <w:lang w:val="fr-FR"/>
        </w:rPr>
        <w:t xml:space="preserve">génère </w:t>
      </w:r>
      <w:r>
        <w:rPr>
          <w:rFonts w:ascii="Times New Roman" w:hAnsi="Times New Roman" w:cs="Times New Roman"/>
          <w:sz w:val="24"/>
          <w:szCs w:val="24"/>
          <w:lang w:val="fr-FR"/>
        </w:rPr>
        <w:t xml:space="preserve">un certain nombre de questions </w:t>
      </w:r>
      <w:r w:rsidR="00923717">
        <w:rPr>
          <w:rFonts w:ascii="Times New Roman" w:hAnsi="Times New Roman" w:cs="Times New Roman"/>
          <w:sz w:val="24"/>
          <w:szCs w:val="24"/>
          <w:lang w:val="fr-FR"/>
        </w:rPr>
        <w:t xml:space="preserve">tourant </w:t>
      </w:r>
      <w:r w:rsidRPr="001113AA">
        <w:rPr>
          <w:rFonts w:ascii="Times New Roman" w:hAnsi="Times New Roman" w:cs="Times New Roman"/>
          <w:sz w:val="24"/>
          <w:szCs w:val="24"/>
          <w:lang w:val="fr-FR"/>
        </w:rPr>
        <w:t>autour du pouvoir et du sexe</w:t>
      </w:r>
      <w:r w:rsidR="00806F8D">
        <w:rPr>
          <w:rFonts w:ascii="Times New Roman" w:hAnsi="Times New Roman" w:cs="Times New Roman"/>
          <w:sz w:val="24"/>
          <w:szCs w:val="24"/>
          <w:lang w:val="fr-FR"/>
        </w:rPr>
        <w:t xml:space="preserve">, </w:t>
      </w:r>
      <w:r w:rsidR="00510C92">
        <w:rPr>
          <w:rFonts w:ascii="Times New Roman" w:hAnsi="Times New Roman" w:cs="Times New Roman"/>
          <w:sz w:val="24"/>
          <w:szCs w:val="24"/>
          <w:lang w:val="fr-FR"/>
        </w:rPr>
        <w:t xml:space="preserve">car le </w:t>
      </w:r>
      <w:r w:rsidR="00510C92" w:rsidRPr="00510C92">
        <w:rPr>
          <w:rFonts w:ascii="Times New Roman" w:hAnsi="Times New Roman" w:cs="Times New Roman"/>
          <w:sz w:val="24"/>
          <w:szCs w:val="24"/>
          <w:lang w:val="fr-FR"/>
        </w:rPr>
        <w:t>pouvoi</w:t>
      </w:r>
      <w:r w:rsidR="00510C92">
        <w:rPr>
          <w:rFonts w:ascii="Times New Roman" w:hAnsi="Times New Roman" w:cs="Times New Roman"/>
          <w:sz w:val="24"/>
          <w:szCs w:val="24"/>
          <w:lang w:val="fr-FR"/>
        </w:rPr>
        <w:t xml:space="preserve">r à qui on octroie spécifiquement des attributs </w:t>
      </w:r>
      <w:r w:rsidR="00510C92" w:rsidRPr="001113AA">
        <w:rPr>
          <w:rFonts w:ascii="Times New Roman" w:hAnsi="Times New Roman" w:cs="Times New Roman"/>
          <w:sz w:val="24"/>
          <w:szCs w:val="24"/>
          <w:lang w:val="fr-FR"/>
        </w:rPr>
        <w:t>masculin</w:t>
      </w:r>
      <w:r w:rsidR="00510C92">
        <w:rPr>
          <w:rFonts w:ascii="Times New Roman" w:hAnsi="Times New Roman" w:cs="Times New Roman"/>
          <w:sz w:val="24"/>
          <w:szCs w:val="24"/>
          <w:lang w:val="fr-FR"/>
        </w:rPr>
        <w:t>s</w:t>
      </w:r>
      <w:r w:rsidR="00863E2F">
        <w:rPr>
          <w:rFonts w:ascii="Times New Roman" w:hAnsi="Times New Roman" w:cs="Times New Roman"/>
          <w:sz w:val="24"/>
          <w:szCs w:val="24"/>
          <w:lang w:val="fr-FR"/>
        </w:rPr>
        <w:t>,</w:t>
      </w:r>
      <w:r w:rsidR="00510C92">
        <w:rPr>
          <w:rFonts w:ascii="Times New Roman" w:hAnsi="Times New Roman" w:cs="Times New Roman"/>
          <w:sz w:val="24"/>
          <w:szCs w:val="24"/>
          <w:lang w:val="fr-FR"/>
        </w:rPr>
        <w:t xml:space="preserve"> </w:t>
      </w:r>
      <w:r w:rsidR="00510C92" w:rsidRPr="001113AA">
        <w:rPr>
          <w:rFonts w:ascii="Times New Roman" w:hAnsi="Times New Roman" w:cs="Times New Roman"/>
          <w:sz w:val="24"/>
          <w:szCs w:val="24"/>
          <w:lang w:val="fr-FR"/>
        </w:rPr>
        <w:t xml:space="preserve">ne saurait se partager </w:t>
      </w:r>
      <w:r w:rsidR="00510C92" w:rsidRPr="001113AA">
        <w:rPr>
          <w:rFonts w:ascii="Times New Roman" w:hAnsi="Times New Roman" w:cs="Times New Roman"/>
          <w:sz w:val="24"/>
          <w:szCs w:val="24"/>
        </w:rPr>
        <w:t>(Doutre, 2014)</w:t>
      </w:r>
      <w:r w:rsidR="00510C92">
        <w:rPr>
          <w:rFonts w:ascii="Times New Roman" w:hAnsi="Times New Roman" w:cs="Times New Roman"/>
          <w:sz w:val="24"/>
          <w:szCs w:val="24"/>
        </w:rPr>
        <w:t>.</w:t>
      </w:r>
      <w:r w:rsidR="0055523F">
        <w:rPr>
          <w:rFonts w:ascii="Times New Roman" w:hAnsi="Times New Roman" w:cs="Times New Roman"/>
          <w:sz w:val="24"/>
          <w:szCs w:val="24"/>
        </w:rPr>
        <w:t xml:space="preserve"> </w:t>
      </w:r>
      <w:r w:rsidR="00510C92">
        <w:rPr>
          <w:rFonts w:ascii="Times New Roman" w:hAnsi="Times New Roman" w:cs="Times New Roman"/>
          <w:sz w:val="24"/>
          <w:szCs w:val="24"/>
        </w:rPr>
        <w:t xml:space="preserve">La </w:t>
      </w:r>
      <w:r w:rsidR="00510C92" w:rsidRPr="00510C92">
        <w:rPr>
          <w:rFonts w:ascii="Times New Roman" w:hAnsi="Times New Roman" w:cs="Times New Roman"/>
          <w:sz w:val="24"/>
          <w:szCs w:val="24"/>
          <w:lang w:val="fr-FR"/>
        </w:rPr>
        <w:t xml:space="preserve">politique a toujours été </w:t>
      </w:r>
      <w:r w:rsidR="00806F8D">
        <w:rPr>
          <w:rFonts w:ascii="Times New Roman" w:hAnsi="Times New Roman" w:cs="Times New Roman"/>
          <w:sz w:val="24"/>
          <w:szCs w:val="24"/>
          <w:lang w:val="fr-FR"/>
        </w:rPr>
        <w:t>décrite c</w:t>
      </w:r>
      <w:r w:rsidR="005D1BF2" w:rsidRPr="00510C92">
        <w:rPr>
          <w:rFonts w:ascii="Times New Roman" w:hAnsi="Times New Roman" w:cs="Times New Roman"/>
          <w:sz w:val="24"/>
          <w:szCs w:val="24"/>
          <w:lang w:val="fr-FR"/>
        </w:rPr>
        <w:t>omme</w:t>
      </w:r>
      <w:r w:rsidR="00510C92" w:rsidRPr="00510C92">
        <w:rPr>
          <w:rFonts w:ascii="Times New Roman" w:hAnsi="Times New Roman" w:cs="Times New Roman"/>
          <w:sz w:val="24"/>
          <w:szCs w:val="24"/>
          <w:lang w:val="fr-FR"/>
        </w:rPr>
        <w:t xml:space="preserve"> étant l’apanage du genre masculin puisque, contrairement à la femme qui appartient historiquement à l’intérieur (au domestique), l’homme est culturellement lié au monde extérieur (Bordieu, 1998)</w:t>
      </w:r>
      <w:r w:rsidR="00510C92">
        <w:rPr>
          <w:rFonts w:ascii="Times New Roman" w:hAnsi="Times New Roman" w:cs="Times New Roman"/>
          <w:sz w:val="24"/>
          <w:szCs w:val="24"/>
          <w:lang w:val="fr-FR"/>
        </w:rPr>
        <w:t>.</w:t>
      </w:r>
      <w:r w:rsidR="0055523F">
        <w:rPr>
          <w:rFonts w:ascii="Times New Roman" w:hAnsi="Times New Roman" w:cs="Times New Roman"/>
          <w:sz w:val="24"/>
          <w:szCs w:val="24"/>
          <w:lang w:val="fr-FR"/>
        </w:rPr>
        <w:t xml:space="preserve"> Alors, les femmes</w:t>
      </w:r>
      <w:r w:rsidR="00806F8D">
        <w:rPr>
          <w:rFonts w:ascii="Times New Roman" w:hAnsi="Times New Roman" w:cs="Times New Roman"/>
          <w:sz w:val="24"/>
          <w:szCs w:val="24"/>
          <w:lang w:val="fr-FR"/>
        </w:rPr>
        <w:t xml:space="preserve"> sur le plan politique</w:t>
      </w:r>
      <w:r w:rsidR="0055523F">
        <w:rPr>
          <w:rFonts w:ascii="Times New Roman" w:hAnsi="Times New Roman" w:cs="Times New Roman"/>
          <w:sz w:val="24"/>
          <w:szCs w:val="24"/>
          <w:lang w:val="fr-FR"/>
        </w:rPr>
        <w:t xml:space="preserve"> auront plus de difficultés à s’émanciper, surtout dans les sociétés africaines.</w:t>
      </w:r>
    </w:p>
    <w:p w14:paraId="1652B013" w14:textId="77777777" w:rsidR="00FD4F14" w:rsidRPr="00474927" w:rsidRDefault="00FD4F14" w:rsidP="00AF06D1">
      <w:pPr>
        <w:spacing w:after="0" w:line="360" w:lineRule="auto"/>
        <w:jc w:val="both"/>
        <w:rPr>
          <w:rFonts w:ascii="Times New Roman" w:hAnsi="Times New Roman" w:cs="Times New Roman"/>
          <w:sz w:val="24"/>
          <w:szCs w:val="24"/>
          <w:u w:val="single"/>
          <w:lang w:val="fr-FR"/>
        </w:rPr>
      </w:pPr>
    </w:p>
    <w:p w14:paraId="1D5E5F88" w14:textId="28B13302" w:rsidR="00F4799B" w:rsidRPr="008B2F58" w:rsidRDefault="00474927" w:rsidP="008B2F58">
      <w:pPr>
        <w:pStyle w:val="Heading2"/>
        <w:spacing w:after="160"/>
        <w:rPr>
          <w:rFonts w:ascii="Times New Roman" w:hAnsi="Times New Roman" w:cs="Times New Roman"/>
          <w:color w:val="auto"/>
          <w:sz w:val="24"/>
          <w:szCs w:val="24"/>
          <w:u w:val="single"/>
          <w:lang w:val="fr-FR"/>
        </w:rPr>
      </w:pPr>
      <w:bookmarkStart w:id="36" w:name="_Toc41905429"/>
      <w:bookmarkStart w:id="37" w:name="_Toc50455510"/>
      <w:r w:rsidRPr="008B2F58">
        <w:rPr>
          <w:rFonts w:ascii="Times New Roman" w:hAnsi="Times New Roman" w:cs="Times New Roman"/>
          <w:color w:val="auto"/>
          <w:sz w:val="24"/>
          <w:szCs w:val="24"/>
          <w:u w:val="single"/>
          <w:lang w:val="fr-FR"/>
        </w:rPr>
        <w:lastRenderedPageBreak/>
        <w:t xml:space="preserve">2.3 </w:t>
      </w:r>
      <w:r w:rsidR="00F4799B" w:rsidRPr="008B2F58">
        <w:rPr>
          <w:rFonts w:ascii="Times New Roman" w:hAnsi="Times New Roman" w:cs="Times New Roman"/>
          <w:color w:val="auto"/>
          <w:sz w:val="24"/>
          <w:szCs w:val="24"/>
          <w:u w:val="single"/>
          <w:lang w:val="fr-FR"/>
        </w:rPr>
        <w:t>Le leadership féminin politique et économique en Afrique</w:t>
      </w:r>
      <w:bookmarkEnd w:id="36"/>
      <w:bookmarkEnd w:id="37"/>
    </w:p>
    <w:p w14:paraId="4334D404" w14:textId="3DB4DA44" w:rsidR="00AD34D6" w:rsidRDefault="00095FF1" w:rsidP="009A4DAB">
      <w:pPr>
        <w:pStyle w:val="ListParagraph"/>
        <w:spacing w:after="0" w:line="360" w:lineRule="auto"/>
        <w:ind w:left="0"/>
        <w:jc w:val="both"/>
        <w:rPr>
          <w:rFonts w:ascii="Times New Roman" w:hAnsi="Times New Roman" w:cs="Times New Roman"/>
          <w:sz w:val="24"/>
          <w:szCs w:val="24"/>
          <w:lang w:val="fr-FR"/>
        </w:rPr>
      </w:pPr>
      <w:r>
        <w:rPr>
          <w:rFonts w:ascii="Times New Roman" w:hAnsi="Times New Roman" w:cs="Times New Roman"/>
          <w:sz w:val="24"/>
          <w:szCs w:val="24"/>
          <w:lang w:val="fr-FR"/>
        </w:rPr>
        <w:tab/>
      </w:r>
      <w:r w:rsidR="007C6B15">
        <w:rPr>
          <w:rFonts w:ascii="Times New Roman" w:hAnsi="Times New Roman" w:cs="Times New Roman"/>
          <w:sz w:val="24"/>
          <w:szCs w:val="24"/>
        </w:rPr>
        <w:t>U</w:t>
      </w:r>
      <w:r w:rsidR="007C6B15" w:rsidRPr="007C6B15">
        <w:rPr>
          <w:rFonts w:ascii="Times New Roman" w:hAnsi="Times New Roman" w:cs="Times New Roman"/>
          <w:sz w:val="24"/>
          <w:szCs w:val="24"/>
        </w:rPr>
        <w:t>ne grande partie des femmes africaines sont des femmes au foyer, activité économique</w:t>
      </w:r>
      <w:r w:rsidR="007C6B15">
        <w:rPr>
          <w:rFonts w:ascii="Times New Roman" w:hAnsi="Times New Roman" w:cs="Times New Roman"/>
          <w:sz w:val="24"/>
          <w:szCs w:val="24"/>
        </w:rPr>
        <w:t xml:space="preserve"> non</w:t>
      </w:r>
      <w:r w:rsidR="007C6B15" w:rsidRPr="007C6B15">
        <w:rPr>
          <w:rFonts w:ascii="Times New Roman" w:hAnsi="Times New Roman" w:cs="Times New Roman"/>
          <w:sz w:val="24"/>
          <w:szCs w:val="24"/>
        </w:rPr>
        <w:t xml:space="preserve"> rémunérée</w:t>
      </w:r>
      <w:r w:rsidR="007C6B15">
        <w:rPr>
          <w:rFonts w:ascii="Times New Roman" w:hAnsi="Times New Roman" w:cs="Times New Roman"/>
          <w:sz w:val="24"/>
          <w:szCs w:val="24"/>
          <w:lang w:val="fr-FR"/>
        </w:rPr>
        <w:t xml:space="preserve"> (Charmes, 2005). Ainsi, b</w:t>
      </w:r>
      <w:r>
        <w:rPr>
          <w:rFonts w:ascii="Times New Roman" w:hAnsi="Times New Roman" w:cs="Times New Roman"/>
          <w:sz w:val="24"/>
          <w:szCs w:val="24"/>
          <w:lang w:val="fr-FR"/>
        </w:rPr>
        <w:t>ien que les femmes représentent plus de la moitié de la population en Afrique et qu’elles produisent 62</w:t>
      </w:r>
      <w:r w:rsidR="00D80AF5">
        <w:rPr>
          <w:rFonts w:ascii="Times New Roman" w:hAnsi="Times New Roman" w:cs="Times New Roman"/>
          <w:sz w:val="24"/>
          <w:szCs w:val="24"/>
          <w:lang w:val="fr-FR"/>
        </w:rPr>
        <w:t> %</w:t>
      </w:r>
      <w:r>
        <w:rPr>
          <w:rFonts w:ascii="Times New Roman" w:hAnsi="Times New Roman" w:cs="Times New Roman"/>
          <w:sz w:val="24"/>
          <w:szCs w:val="24"/>
          <w:lang w:val="fr-FR"/>
        </w:rPr>
        <w:t xml:space="preserve"> des biens économiques du continent, </w:t>
      </w:r>
      <w:r w:rsidR="00AC0625">
        <w:rPr>
          <w:rFonts w:ascii="Times New Roman" w:hAnsi="Times New Roman" w:cs="Times New Roman"/>
          <w:sz w:val="24"/>
          <w:szCs w:val="24"/>
          <w:lang w:val="fr-FR"/>
        </w:rPr>
        <w:t>la proportion de femmes salariées n’est que de</w:t>
      </w:r>
      <w:r>
        <w:rPr>
          <w:rFonts w:ascii="Times New Roman" w:hAnsi="Times New Roman" w:cs="Times New Roman"/>
          <w:sz w:val="24"/>
          <w:szCs w:val="24"/>
          <w:lang w:val="fr-FR"/>
        </w:rPr>
        <w:t xml:space="preserve"> 8,5</w:t>
      </w:r>
      <w:r w:rsidR="00D80AF5">
        <w:rPr>
          <w:rFonts w:ascii="Times New Roman" w:hAnsi="Times New Roman" w:cs="Times New Roman"/>
          <w:sz w:val="24"/>
          <w:szCs w:val="24"/>
          <w:lang w:val="fr-FR"/>
        </w:rPr>
        <w:t> %</w:t>
      </w:r>
      <w:r>
        <w:rPr>
          <w:rFonts w:ascii="Times New Roman" w:hAnsi="Times New Roman" w:cs="Times New Roman"/>
          <w:sz w:val="24"/>
          <w:szCs w:val="24"/>
          <w:lang w:val="fr-FR"/>
        </w:rPr>
        <w:t xml:space="preserve"> (Terriennes, 2009). Cette situation assez préoccupante résulte de l’état d’inégalité entre les hommes et les femmes en Afrique</w:t>
      </w:r>
      <w:r w:rsidR="00856EEF">
        <w:rPr>
          <w:rFonts w:ascii="Times New Roman" w:hAnsi="Times New Roman" w:cs="Times New Roman"/>
          <w:sz w:val="24"/>
          <w:szCs w:val="24"/>
          <w:lang w:val="fr-FR"/>
        </w:rPr>
        <w:t xml:space="preserve"> (Wom</w:t>
      </w:r>
      <w:r w:rsidR="005D1BF2">
        <w:rPr>
          <w:rFonts w:ascii="Times New Roman" w:hAnsi="Times New Roman" w:cs="Times New Roman"/>
          <w:sz w:val="24"/>
          <w:szCs w:val="24"/>
          <w:lang w:val="fr-FR"/>
        </w:rPr>
        <w:t>e</w:t>
      </w:r>
      <w:r w:rsidR="00856EEF">
        <w:rPr>
          <w:rFonts w:ascii="Times New Roman" w:hAnsi="Times New Roman" w:cs="Times New Roman"/>
          <w:sz w:val="24"/>
          <w:szCs w:val="24"/>
          <w:lang w:val="fr-FR"/>
        </w:rPr>
        <w:t>n In Africa</w:t>
      </w:r>
      <w:r w:rsidR="00701E83">
        <w:rPr>
          <w:rFonts w:ascii="Times New Roman" w:hAnsi="Times New Roman" w:cs="Times New Roman"/>
          <w:sz w:val="24"/>
          <w:szCs w:val="24"/>
          <w:lang w:val="fr-FR"/>
        </w:rPr>
        <w:t xml:space="preserve"> (WIA)</w:t>
      </w:r>
      <w:r w:rsidR="00856EEF">
        <w:rPr>
          <w:rFonts w:ascii="Times New Roman" w:hAnsi="Times New Roman" w:cs="Times New Roman"/>
          <w:sz w:val="24"/>
          <w:szCs w:val="24"/>
          <w:lang w:val="fr-FR"/>
        </w:rPr>
        <w:t>, 2019, p.6)</w:t>
      </w:r>
      <w:r w:rsidR="009B3857">
        <w:rPr>
          <w:rFonts w:ascii="Times New Roman" w:hAnsi="Times New Roman" w:cs="Times New Roman"/>
          <w:sz w:val="24"/>
          <w:szCs w:val="24"/>
          <w:lang w:val="fr-FR"/>
        </w:rPr>
        <w:t>. Mais, contre toute attente,</w:t>
      </w:r>
      <w:r w:rsidR="00F01DBC">
        <w:rPr>
          <w:rFonts w:ascii="Times New Roman" w:hAnsi="Times New Roman" w:cs="Times New Roman"/>
          <w:sz w:val="24"/>
          <w:szCs w:val="24"/>
          <w:lang w:val="fr-FR"/>
        </w:rPr>
        <w:t xml:space="preserve"> selon le </w:t>
      </w:r>
      <w:r w:rsidR="009B3857">
        <w:rPr>
          <w:rFonts w:ascii="Times New Roman" w:hAnsi="Times New Roman" w:cs="Times New Roman"/>
          <w:sz w:val="24"/>
          <w:szCs w:val="24"/>
          <w:lang w:val="fr-FR"/>
        </w:rPr>
        <w:t xml:space="preserve">Global Gender Gap report réalisé par le </w:t>
      </w:r>
      <w:r w:rsidR="00F01DBC">
        <w:rPr>
          <w:rFonts w:ascii="Times New Roman" w:hAnsi="Times New Roman" w:cs="Times New Roman"/>
          <w:sz w:val="24"/>
          <w:szCs w:val="24"/>
          <w:lang w:val="fr-FR"/>
        </w:rPr>
        <w:t>World Economic Forum</w:t>
      </w:r>
      <w:r w:rsidR="00856EEF">
        <w:rPr>
          <w:rFonts w:ascii="Times New Roman" w:hAnsi="Times New Roman" w:cs="Times New Roman"/>
          <w:sz w:val="24"/>
          <w:szCs w:val="24"/>
          <w:lang w:val="fr-FR"/>
        </w:rPr>
        <w:t xml:space="preserve"> (WEF)</w:t>
      </w:r>
      <w:r w:rsidR="00F01DBC">
        <w:rPr>
          <w:rFonts w:ascii="Times New Roman" w:hAnsi="Times New Roman" w:cs="Times New Roman"/>
          <w:sz w:val="24"/>
          <w:szCs w:val="24"/>
          <w:lang w:val="fr-FR"/>
        </w:rPr>
        <w:t>,</w:t>
      </w:r>
      <w:r>
        <w:rPr>
          <w:rFonts w:ascii="Times New Roman" w:hAnsi="Times New Roman" w:cs="Times New Roman"/>
          <w:sz w:val="24"/>
          <w:szCs w:val="24"/>
          <w:lang w:val="fr-FR"/>
        </w:rPr>
        <w:t xml:space="preserve"> </w:t>
      </w:r>
      <w:r w:rsidR="00AC0625">
        <w:rPr>
          <w:rFonts w:ascii="Times New Roman" w:hAnsi="Times New Roman" w:cs="Times New Roman"/>
          <w:sz w:val="24"/>
          <w:szCs w:val="24"/>
          <w:lang w:val="fr-FR"/>
        </w:rPr>
        <w:t>l’Afrique</w:t>
      </w:r>
      <w:r>
        <w:rPr>
          <w:rFonts w:ascii="Times New Roman" w:hAnsi="Times New Roman" w:cs="Times New Roman"/>
          <w:sz w:val="24"/>
          <w:szCs w:val="24"/>
          <w:lang w:val="fr-FR"/>
        </w:rPr>
        <w:t xml:space="preserve"> fait figure de bon élève face à l’</w:t>
      </w:r>
      <w:r w:rsidRPr="00095FF1">
        <w:rPr>
          <w:rFonts w:ascii="Times New Roman" w:hAnsi="Times New Roman" w:cs="Times New Roman"/>
          <w:sz w:val="24"/>
          <w:szCs w:val="24"/>
          <w:lang w:val="fr-FR"/>
        </w:rPr>
        <w:t>Amérique du Sud,</w:t>
      </w:r>
      <w:r>
        <w:rPr>
          <w:rFonts w:ascii="Times New Roman" w:hAnsi="Times New Roman" w:cs="Times New Roman"/>
          <w:sz w:val="24"/>
          <w:szCs w:val="24"/>
          <w:lang w:val="fr-FR"/>
        </w:rPr>
        <w:t xml:space="preserve"> à l’</w:t>
      </w:r>
      <w:r w:rsidRPr="00095FF1">
        <w:rPr>
          <w:rFonts w:ascii="Times New Roman" w:hAnsi="Times New Roman" w:cs="Times New Roman"/>
          <w:sz w:val="24"/>
          <w:szCs w:val="24"/>
          <w:lang w:val="fr-FR"/>
        </w:rPr>
        <w:t>Asie, ou</w:t>
      </w:r>
      <w:r w:rsidR="009B3857">
        <w:rPr>
          <w:rFonts w:ascii="Times New Roman" w:hAnsi="Times New Roman" w:cs="Times New Roman"/>
          <w:sz w:val="24"/>
          <w:szCs w:val="24"/>
          <w:lang w:val="fr-FR"/>
        </w:rPr>
        <w:t xml:space="preserve"> encore au </w:t>
      </w:r>
      <w:r w:rsidRPr="00095FF1">
        <w:rPr>
          <w:rFonts w:ascii="Times New Roman" w:hAnsi="Times New Roman" w:cs="Times New Roman"/>
          <w:sz w:val="24"/>
          <w:szCs w:val="24"/>
          <w:lang w:val="fr-FR"/>
        </w:rPr>
        <w:t>Moyen-Orient</w:t>
      </w:r>
      <w:r w:rsidR="009B3857">
        <w:rPr>
          <w:rFonts w:ascii="Times New Roman" w:hAnsi="Times New Roman" w:cs="Times New Roman"/>
          <w:sz w:val="24"/>
          <w:szCs w:val="24"/>
          <w:lang w:val="fr-FR"/>
        </w:rPr>
        <w:t xml:space="preserve">. </w:t>
      </w:r>
      <w:r w:rsidR="00F01DBC">
        <w:rPr>
          <w:rFonts w:ascii="Times New Roman" w:hAnsi="Times New Roman" w:cs="Times New Roman"/>
          <w:sz w:val="24"/>
          <w:szCs w:val="24"/>
          <w:lang w:val="fr-FR"/>
        </w:rPr>
        <w:t>Toujours selon ce rapport</w:t>
      </w:r>
      <w:r w:rsidR="009B3857">
        <w:rPr>
          <w:rFonts w:ascii="Times New Roman" w:hAnsi="Times New Roman" w:cs="Times New Roman"/>
          <w:sz w:val="24"/>
          <w:szCs w:val="24"/>
          <w:lang w:val="fr-FR"/>
        </w:rPr>
        <w:t xml:space="preserve">, </w:t>
      </w:r>
      <w:r w:rsidR="00F01DBC">
        <w:rPr>
          <w:rFonts w:ascii="Times New Roman" w:hAnsi="Times New Roman" w:cs="Times New Roman"/>
          <w:sz w:val="24"/>
          <w:szCs w:val="24"/>
          <w:lang w:val="fr-FR"/>
        </w:rPr>
        <w:t xml:space="preserve">le continent africain se démarque même largement en ce qui concerne </w:t>
      </w:r>
      <w:r w:rsidR="009B3857">
        <w:rPr>
          <w:rFonts w:ascii="Times New Roman" w:hAnsi="Times New Roman" w:cs="Times New Roman"/>
          <w:sz w:val="24"/>
          <w:szCs w:val="24"/>
          <w:lang w:val="fr-FR"/>
        </w:rPr>
        <w:t>la participation des femmes à la vie économique et aux décisions concernant l’organisation des sociétés (WEF, 2018). Cela peut s’expliquer par le fait qu</w:t>
      </w:r>
      <w:r w:rsidR="00D72285">
        <w:rPr>
          <w:rFonts w:ascii="Times New Roman" w:hAnsi="Times New Roman" w:cs="Times New Roman"/>
          <w:sz w:val="24"/>
          <w:szCs w:val="24"/>
          <w:lang w:val="fr-FR"/>
        </w:rPr>
        <w:t>’</w:t>
      </w:r>
      <w:r w:rsidR="009B3857">
        <w:rPr>
          <w:rFonts w:ascii="Times New Roman" w:hAnsi="Times New Roman" w:cs="Times New Roman"/>
          <w:sz w:val="24"/>
          <w:szCs w:val="24"/>
          <w:lang w:val="fr-FR"/>
        </w:rPr>
        <w:t xml:space="preserve">au cours des 10 dernières années, l’Afrique </w:t>
      </w:r>
      <w:r w:rsidR="00D72285">
        <w:rPr>
          <w:rFonts w:ascii="Times New Roman" w:hAnsi="Times New Roman" w:cs="Times New Roman"/>
          <w:sz w:val="24"/>
          <w:szCs w:val="24"/>
          <w:lang w:val="fr-FR"/>
        </w:rPr>
        <w:t>s’est nettement</w:t>
      </w:r>
      <w:r w:rsidR="000F3C4E">
        <w:rPr>
          <w:rFonts w:ascii="Times New Roman" w:hAnsi="Times New Roman" w:cs="Times New Roman"/>
          <w:sz w:val="24"/>
          <w:szCs w:val="24"/>
          <w:lang w:val="fr-FR"/>
        </w:rPr>
        <w:t xml:space="preserve"> distinguée</w:t>
      </w:r>
      <w:r w:rsidR="00D72285">
        <w:rPr>
          <w:rFonts w:ascii="Times New Roman" w:hAnsi="Times New Roman" w:cs="Times New Roman"/>
          <w:sz w:val="24"/>
          <w:szCs w:val="24"/>
          <w:lang w:val="fr-FR"/>
        </w:rPr>
        <w:t xml:space="preserve"> en ratifiant 71 textes et en menant un total de pas moins de 274 r</w:t>
      </w:r>
      <w:r w:rsidR="00AC0625">
        <w:rPr>
          <w:rFonts w:ascii="Times New Roman" w:hAnsi="Times New Roman" w:cs="Times New Roman"/>
          <w:sz w:val="24"/>
          <w:szCs w:val="24"/>
          <w:lang w:val="fr-FR"/>
        </w:rPr>
        <w:t>é</w:t>
      </w:r>
      <w:r w:rsidR="00D72285">
        <w:rPr>
          <w:rFonts w:ascii="Times New Roman" w:hAnsi="Times New Roman" w:cs="Times New Roman"/>
          <w:sz w:val="24"/>
          <w:szCs w:val="24"/>
          <w:lang w:val="fr-FR"/>
        </w:rPr>
        <w:t>formes</w:t>
      </w:r>
      <w:r w:rsidR="00F4519A">
        <w:rPr>
          <w:rFonts w:ascii="Times New Roman" w:hAnsi="Times New Roman" w:cs="Times New Roman"/>
          <w:sz w:val="24"/>
          <w:szCs w:val="24"/>
          <w:lang w:val="fr-FR"/>
        </w:rPr>
        <w:t xml:space="preserve"> </w:t>
      </w:r>
      <w:r w:rsidR="009D4633">
        <w:rPr>
          <w:rFonts w:ascii="Times New Roman" w:hAnsi="Times New Roman" w:cs="Times New Roman"/>
          <w:sz w:val="24"/>
          <w:szCs w:val="24"/>
          <w:lang w:val="fr-FR"/>
        </w:rPr>
        <w:t xml:space="preserve">en faveur </w:t>
      </w:r>
      <w:r w:rsidR="009A4DAB">
        <w:rPr>
          <w:rFonts w:ascii="Times New Roman" w:hAnsi="Times New Roman" w:cs="Times New Roman"/>
          <w:sz w:val="24"/>
          <w:szCs w:val="24"/>
          <w:lang w:val="fr-FR"/>
        </w:rPr>
        <w:t>des femmes</w:t>
      </w:r>
      <w:r w:rsidR="00F03D3A">
        <w:rPr>
          <w:rStyle w:val="FootnoteReference"/>
          <w:rFonts w:ascii="Times New Roman" w:hAnsi="Times New Roman" w:cs="Times New Roman"/>
          <w:sz w:val="24"/>
          <w:szCs w:val="24"/>
          <w:lang w:val="fr-FR"/>
        </w:rPr>
        <w:footnoteReference w:id="7"/>
      </w:r>
      <w:r w:rsidR="00D72285">
        <w:rPr>
          <w:rFonts w:ascii="Times New Roman" w:hAnsi="Times New Roman" w:cs="Times New Roman"/>
          <w:sz w:val="24"/>
          <w:szCs w:val="24"/>
          <w:lang w:val="fr-FR"/>
        </w:rPr>
        <w:t xml:space="preserve">. </w:t>
      </w:r>
      <w:r w:rsidR="009A4DAB" w:rsidRPr="00776F55">
        <w:rPr>
          <w:rFonts w:ascii="Times New Roman" w:hAnsi="Times New Roman" w:cs="Times New Roman"/>
          <w:sz w:val="24"/>
          <w:szCs w:val="24"/>
          <w:lang w:val="fr-FR"/>
        </w:rPr>
        <w:t>E</w:t>
      </w:r>
      <w:r w:rsidR="009A4DAB" w:rsidRPr="00BE4C0D">
        <w:rPr>
          <w:rFonts w:ascii="Times New Roman" w:hAnsi="Times New Roman" w:cs="Times New Roman"/>
          <w:sz w:val="24"/>
          <w:szCs w:val="24"/>
          <w:lang w:val="fr-FR"/>
        </w:rPr>
        <w:t>n 2005 s’est amorcée l’amélioration du régime foncier au Rwanda. Ainsi, les femmes ont augmenté leurs investissements deux fois plus que les hommes sur cette période, soit de 19</w:t>
      </w:r>
      <w:r w:rsidR="009A4DAB">
        <w:rPr>
          <w:rFonts w:ascii="Times New Roman" w:hAnsi="Times New Roman" w:cs="Times New Roman"/>
          <w:sz w:val="24"/>
          <w:szCs w:val="24"/>
          <w:lang w:val="fr-FR"/>
        </w:rPr>
        <w:t> % (WIA, 2019, p.7)</w:t>
      </w:r>
      <w:r w:rsidR="009A4DAB" w:rsidRPr="00BE4C0D">
        <w:rPr>
          <w:rFonts w:ascii="Times New Roman" w:hAnsi="Times New Roman" w:cs="Times New Roman"/>
          <w:sz w:val="24"/>
          <w:szCs w:val="24"/>
          <w:lang w:val="fr-FR"/>
        </w:rPr>
        <w:t xml:space="preserve">. </w:t>
      </w:r>
    </w:p>
    <w:p w14:paraId="76F9A678" w14:textId="6E649F7C" w:rsidR="00E05C01" w:rsidRDefault="00AD34D6" w:rsidP="00AF06D1">
      <w:pPr>
        <w:pStyle w:val="ListParagraph"/>
        <w:spacing w:after="0" w:line="360" w:lineRule="auto"/>
        <w:ind w:left="0"/>
        <w:jc w:val="both"/>
        <w:rPr>
          <w:rFonts w:ascii="Times New Roman" w:hAnsi="Times New Roman" w:cs="Times New Roman"/>
          <w:sz w:val="24"/>
          <w:szCs w:val="24"/>
          <w:lang w:val="fr-FR"/>
        </w:rPr>
      </w:pPr>
      <w:r>
        <w:rPr>
          <w:rFonts w:ascii="Times New Roman" w:hAnsi="Times New Roman" w:cs="Times New Roman"/>
          <w:sz w:val="24"/>
          <w:szCs w:val="24"/>
          <w:lang w:val="fr-FR"/>
        </w:rPr>
        <w:tab/>
      </w:r>
      <w:r w:rsidR="00B3141A">
        <w:rPr>
          <w:rFonts w:ascii="Times New Roman" w:hAnsi="Times New Roman" w:cs="Times New Roman"/>
          <w:sz w:val="24"/>
          <w:szCs w:val="24"/>
          <w:lang w:val="fr-FR"/>
        </w:rPr>
        <w:t>Sur le plan économique, l</w:t>
      </w:r>
      <w:r w:rsidR="004A4243" w:rsidRPr="00B3141A">
        <w:rPr>
          <w:rFonts w:ascii="Times New Roman" w:hAnsi="Times New Roman" w:cs="Times New Roman"/>
          <w:sz w:val="24"/>
          <w:szCs w:val="24"/>
          <w:lang w:val="fr-FR"/>
        </w:rPr>
        <w:t xml:space="preserve">’Afrique </w:t>
      </w:r>
      <w:r w:rsidR="00C24E25" w:rsidRPr="00B3141A">
        <w:rPr>
          <w:rFonts w:ascii="Times New Roman" w:hAnsi="Times New Roman" w:cs="Times New Roman"/>
          <w:sz w:val="24"/>
          <w:szCs w:val="24"/>
          <w:lang w:val="fr-FR"/>
        </w:rPr>
        <w:t>compte 27</w:t>
      </w:r>
      <w:r w:rsidR="00D80AF5">
        <w:rPr>
          <w:rFonts w:ascii="Times New Roman" w:hAnsi="Times New Roman" w:cs="Times New Roman"/>
          <w:sz w:val="24"/>
          <w:szCs w:val="24"/>
          <w:lang w:val="fr-FR"/>
        </w:rPr>
        <w:t> </w:t>
      </w:r>
      <w:r w:rsidR="00C24E25" w:rsidRPr="00B3141A">
        <w:rPr>
          <w:rFonts w:ascii="Times New Roman" w:hAnsi="Times New Roman" w:cs="Times New Roman"/>
          <w:sz w:val="24"/>
          <w:szCs w:val="24"/>
          <w:lang w:val="fr-FR"/>
        </w:rPr>
        <w:t>% d’entrepreneures, ce qui fait d</w:t>
      </w:r>
      <w:r w:rsidR="008A05A7">
        <w:rPr>
          <w:rFonts w:ascii="Times New Roman" w:hAnsi="Times New Roman" w:cs="Times New Roman"/>
          <w:sz w:val="24"/>
          <w:szCs w:val="24"/>
          <w:lang w:val="fr-FR"/>
        </w:rPr>
        <w:t xml:space="preserve">e lui </w:t>
      </w:r>
      <w:r w:rsidR="00C24E25" w:rsidRPr="00B3141A">
        <w:rPr>
          <w:rFonts w:ascii="Times New Roman" w:hAnsi="Times New Roman" w:cs="Times New Roman"/>
          <w:sz w:val="24"/>
          <w:szCs w:val="24"/>
          <w:lang w:val="fr-FR"/>
        </w:rPr>
        <w:t>le continent détenant le</w:t>
      </w:r>
      <w:r>
        <w:rPr>
          <w:rFonts w:ascii="Times New Roman" w:hAnsi="Times New Roman" w:cs="Times New Roman"/>
          <w:sz w:val="24"/>
          <w:szCs w:val="24"/>
          <w:lang w:val="fr-FR"/>
        </w:rPr>
        <w:t xml:space="preserve"> </w:t>
      </w:r>
      <w:r w:rsidR="00C24E25" w:rsidRPr="00B3141A">
        <w:rPr>
          <w:rFonts w:ascii="Times New Roman" w:hAnsi="Times New Roman" w:cs="Times New Roman"/>
          <w:sz w:val="24"/>
          <w:szCs w:val="24"/>
          <w:lang w:val="fr-FR"/>
        </w:rPr>
        <w:t>record de l’entrepren</w:t>
      </w:r>
      <w:r w:rsidR="00D80AF5">
        <w:rPr>
          <w:rFonts w:ascii="Times New Roman" w:hAnsi="Times New Roman" w:cs="Times New Roman"/>
          <w:sz w:val="24"/>
          <w:szCs w:val="24"/>
          <w:lang w:val="fr-FR"/>
        </w:rPr>
        <w:t>eu</w:t>
      </w:r>
      <w:r w:rsidR="00C24E25" w:rsidRPr="00B3141A">
        <w:rPr>
          <w:rFonts w:ascii="Times New Roman" w:hAnsi="Times New Roman" w:cs="Times New Roman"/>
          <w:sz w:val="24"/>
          <w:szCs w:val="24"/>
          <w:lang w:val="fr-FR"/>
        </w:rPr>
        <w:t>riat féminin (</w:t>
      </w:r>
      <w:r w:rsidR="00DC1D30">
        <w:rPr>
          <w:rFonts w:ascii="Times New Roman" w:hAnsi="Times New Roman" w:cs="Times New Roman"/>
          <w:sz w:val="24"/>
          <w:szCs w:val="24"/>
          <w:lang w:val="fr-FR"/>
        </w:rPr>
        <w:t>Mourgere</w:t>
      </w:r>
      <w:r w:rsidR="00C24E25" w:rsidRPr="00B3141A">
        <w:rPr>
          <w:rFonts w:ascii="Times New Roman" w:hAnsi="Times New Roman" w:cs="Times New Roman"/>
          <w:sz w:val="24"/>
          <w:szCs w:val="24"/>
          <w:lang w:val="fr-FR"/>
        </w:rPr>
        <w:t>, 2009)</w:t>
      </w:r>
      <w:r w:rsidR="002F458B" w:rsidRPr="00B3141A">
        <w:rPr>
          <w:rFonts w:ascii="Times New Roman" w:hAnsi="Times New Roman" w:cs="Times New Roman"/>
          <w:sz w:val="24"/>
          <w:szCs w:val="24"/>
          <w:lang w:val="fr-FR"/>
        </w:rPr>
        <w:t xml:space="preserve"> et </w:t>
      </w:r>
      <w:r w:rsidR="00B3141A" w:rsidRPr="00B3141A">
        <w:rPr>
          <w:rFonts w:ascii="Times New Roman" w:hAnsi="Times New Roman" w:cs="Times New Roman"/>
          <w:sz w:val="24"/>
          <w:szCs w:val="24"/>
          <w:lang w:val="fr-FR"/>
        </w:rPr>
        <w:t>par ricochet</w:t>
      </w:r>
      <w:r w:rsidR="00AE4B5C">
        <w:rPr>
          <w:rFonts w:ascii="Times New Roman" w:hAnsi="Times New Roman" w:cs="Times New Roman"/>
          <w:sz w:val="24"/>
          <w:szCs w:val="24"/>
          <w:lang w:val="fr-FR"/>
        </w:rPr>
        <w:t xml:space="preserve">, </w:t>
      </w:r>
      <w:r w:rsidR="00B3141A" w:rsidRPr="00B3141A">
        <w:rPr>
          <w:rFonts w:ascii="Times New Roman" w:hAnsi="Times New Roman" w:cs="Times New Roman"/>
          <w:sz w:val="24"/>
          <w:szCs w:val="24"/>
          <w:lang w:val="fr-FR"/>
        </w:rPr>
        <w:t>le</w:t>
      </w:r>
      <w:r>
        <w:rPr>
          <w:rFonts w:ascii="Times New Roman" w:hAnsi="Times New Roman" w:cs="Times New Roman"/>
          <w:sz w:val="24"/>
          <w:szCs w:val="24"/>
          <w:lang w:val="fr-FR"/>
        </w:rPr>
        <w:t xml:space="preserve"> record de l’</w:t>
      </w:r>
      <w:r w:rsidR="008A05A7">
        <w:rPr>
          <w:rFonts w:ascii="Times New Roman" w:hAnsi="Times New Roman" w:cs="Times New Roman"/>
          <w:sz w:val="24"/>
          <w:szCs w:val="24"/>
          <w:lang w:val="fr-FR"/>
        </w:rPr>
        <w:t>entrepren</w:t>
      </w:r>
      <w:r w:rsidR="00E05C01">
        <w:rPr>
          <w:rFonts w:ascii="Times New Roman" w:hAnsi="Times New Roman" w:cs="Times New Roman"/>
          <w:sz w:val="24"/>
          <w:szCs w:val="24"/>
          <w:lang w:val="fr-FR"/>
        </w:rPr>
        <w:t>eu</w:t>
      </w:r>
      <w:r w:rsidR="008A05A7">
        <w:rPr>
          <w:rFonts w:ascii="Times New Roman" w:hAnsi="Times New Roman" w:cs="Times New Roman"/>
          <w:sz w:val="24"/>
          <w:szCs w:val="24"/>
          <w:lang w:val="fr-FR"/>
        </w:rPr>
        <w:t>riat</w:t>
      </w:r>
      <w:r w:rsidR="002F458B" w:rsidRPr="00B3141A">
        <w:rPr>
          <w:rFonts w:ascii="Times New Roman" w:hAnsi="Times New Roman" w:cs="Times New Roman"/>
          <w:sz w:val="24"/>
          <w:szCs w:val="24"/>
          <w:lang w:val="fr-FR"/>
        </w:rPr>
        <w:t xml:space="preserve"> </w:t>
      </w:r>
      <w:r w:rsidR="008A05A7">
        <w:rPr>
          <w:rFonts w:ascii="Times New Roman" w:hAnsi="Times New Roman" w:cs="Times New Roman"/>
          <w:sz w:val="24"/>
          <w:szCs w:val="24"/>
          <w:lang w:val="fr-FR"/>
        </w:rPr>
        <w:t xml:space="preserve">le </w:t>
      </w:r>
      <w:r w:rsidR="002F458B" w:rsidRPr="00B3141A">
        <w:rPr>
          <w:rFonts w:ascii="Times New Roman" w:hAnsi="Times New Roman" w:cs="Times New Roman"/>
          <w:sz w:val="24"/>
          <w:szCs w:val="24"/>
          <w:lang w:val="fr-FR"/>
        </w:rPr>
        <w:t>plus dynamique</w:t>
      </w:r>
      <w:r w:rsidR="00B3141A" w:rsidRPr="00B3141A">
        <w:rPr>
          <w:rFonts w:ascii="Times New Roman" w:hAnsi="Times New Roman" w:cs="Times New Roman"/>
          <w:sz w:val="24"/>
          <w:szCs w:val="24"/>
          <w:lang w:val="fr-FR"/>
        </w:rPr>
        <w:t xml:space="preserve"> </w:t>
      </w:r>
      <w:r w:rsidR="002F458B" w:rsidRPr="00B3141A">
        <w:rPr>
          <w:rFonts w:ascii="Times New Roman" w:hAnsi="Times New Roman" w:cs="Times New Roman"/>
          <w:sz w:val="24"/>
          <w:szCs w:val="24"/>
          <w:lang w:val="fr-FR"/>
        </w:rPr>
        <w:t>sur le plan mondial</w:t>
      </w:r>
      <w:r w:rsidR="00CC6110">
        <w:rPr>
          <w:rFonts w:ascii="Times New Roman" w:hAnsi="Times New Roman" w:cs="Times New Roman"/>
          <w:sz w:val="24"/>
          <w:szCs w:val="24"/>
          <w:lang w:val="fr-FR"/>
        </w:rPr>
        <w:t xml:space="preserve"> (W</w:t>
      </w:r>
      <w:r w:rsidR="00701E83">
        <w:rPr>
          <w:rFonts w:ascii="Times New Roman" w:hAnsi="Times New Roman" w:cs="Times New Roman"/>
          <w:sz w:val="24"/>
          <w:szCs w:val="24"/>
          <w:lang w:val="fr-FR"/>
        </w:rPr>
        <w:t>IA</w:t>
      </w:r>
      <w:r w:rsidR="00CC6110">
        <w:rPr>
          <w:rFonts w:ascii="Times New Roman" w:hAnsi="Times New Roman" w:cs="Times New Roman"/>
          <w:sz w:val="24"/>
          <w:szCs w:val="24"/>
          <w:lang w:val="fr-FR"/>
        </w:rPr>
        <w:t>, 2019)</w:t>
      </w:r>
      <w:r w:rsidR="002F458B" w:rsidRPr="00B3141A">
        <w:rPr>
          <w:rFonts w:ascii="Times New Roman" w:hAnsi="Times New Roman" w:cs="Times New Roman"/>
          <w:sz w:val="24"/>
          <w:szCs w:val="24"/>
          <w:lang w:val="fr-FR"/>
        </w:rPr>
        <w:t>. En 2018, selon Roland Berger, les femmes actives en Afrique sont à la tête de 24</w:t>
      </w:r>
      <w:r w:rsidR="00D80AF5">
        <w:rPr>
          <w:rFonts w:ascii="Times New Roman" w:hAnsi="Times New Roman" w:cs="Times New Roman"/>
          <w:sz w:val="24"/>
          <w:szCs w:val="24"/>
          <w:lang w:val="fr-FR"/>
        </w:rPr>
        <w:t> %</w:t>
      </w:r>
      <w:r w:rsidR="002F458B" w:rsidRPr="00B3141A">
        <w:rPr>
          <w:rFonts w:ascii="Times New Roman" w:hAnsi="Times New Roman" w:cs="Times New Roman"/>
          <w:sz w:val="24"/>
          <w:szCs w:val="24"/>
          <w:lang w:val="fr-FR"/>
        </w:rPr>
        <w:t xml:space="preserve"> d’entreprises contre uniquement 8</w:t>
      </w:r>
      <w:r w:rsidR="00D80AF5">
        <w:rPr>
          <w:rFonts w:ascii="Times New Roman" w:hAnsi="Times New Roman" w:cs="Times New Roman"/>
          <w:sz w:val="24"/>
          <w:szCs w:val="24"/>
          <w:lang w:val="fr-FR"/>
        </w:rPr>
        <w:t> %</w:t>
      </w:r>
      <w:r w:rsidR="002F458B" w:rsidRPr="00B3141A">
        <w:rPr>
          <w:rFonts w:ascii="Times New Roman" w:hAnsi="Times New Roman" w:cs="Times New Roman"/>
          <w:sz w:val="24"/>
          <w:szCs w:val="24"/>
          <w:lang w:val="fr-FR"/>
        </w:rPr>
        <w:t xml:space="preserve"> en Europe. Cette même étude nous édifie sur le fait que l’entrepren</w:t>
      </w:r>
      <w:r w:rsidR="00D80AF5">
        <w:rPr>
          <w:rFonts w:ascii="Times New Roman" w:hAnsi="Times New Roman" w:cs="Times New Roman"/>
          <w:sz w:val="24"/>
          <w:szCs w:val="24"/>
          <w:lang w:val="fr-FR"/>
        </w:rPr>
        <w:t>eu</w:t>
      </w:r>
      <w:r w:rsidR="002F458B" w:rsidRPr="00B3141A">
        <w:rPr>
          <w:rFonts w:ascii="Times New Roman" w:hAnsi="Times New Roman" w:cs="Times New Roman"/>
          <w:sz w:val="24"/>
          <w:szCs w:val="24"/>
          <w:lang w:val="fr-FR"/>
        </w:rPr>
        <w:t>riat féminin compte pour</w:t>
      </w:r>
      <w:r w:rsidR="00B3141A" w:rsidRPr="00B3141A">
        <w:rPr>
          <w:rFonts w:ascii="Times New Roman" w:hAnsi="Times New Roman" w:cs="Times New Roman"/>
          <w:sz w:val="24"/>
          <w:szCs w:val="24"/>
          <w:lang w:val="fr-FR"/>
        </w:rPr>
        <w:t xml:space="preserve"> </w:t>
      </w:r>
      <w:r w:rsidR="002F458B" w:rsidRPr="00B3141A">
        <w:rPr>
          <w:rFonts w:ascii="Times New Roman" w:hAnsi="Times New Roman" w:cs="Times New Roman"/>
          <w:sz w:val="24"/>
          <w:szCs w:val="24"/>
          <w:lang w:val="fr-FR"/>
        </w:rPr>
        <w:t>12</w:t>
      </w:r>
      <w:r w:rsidR="00D80AF5">
        <w:rPr>
          <w:rFonts w:ascii="Times New Roman" w:hAnsi="Times New Roman" w:cs="Times New Roman"/>
          <w:sz w:val="24"/>
          <w:szCs w:val="24"/>
          <w:lang w:val="fr-FR"/>
        </w:rPr>
        <w:t> %</w:t>
      </w:r>
      <w:r w:rsidR="002F458B" w:rsidRPr="00B3141A">
        <w:rPr>
          <w:rFonts w:ascii="Times New Roman" w:hAnsi="Times New Roman" w:cs="Times New Roman"/>
          <w:sz w:val="24"/>
          <w:szCs w:val="24"/>
          <w:lang w:val="fr-FR"/>
        </w:rPr>
        <w:t xml:space="preserve"> à 14</w:t>
      </w:r>
      <w:r w:rsidR="00D80AF5">
        <w:rPr>
          <w:rFonts w:ascii="Times New Roman" w:hAnsi="Times New Roman" w:cs="Times New Roman"/>
          <w:sz w:val="24"/>
          <w:szCs w:val="24"/>
          <w:lang w:val="fr-FR"/>
        </w:rPr>
        <w:t> %</w:t>
      </w:r>
      <w:r w:rsidR="002F458B" w:rsidRPr="00B3141A">
        <w:rPr>
          <w:rFonts w:ascii="Times New Roman" w:hAnsi="Times New Roman" w:cs="Times New Roman"/>
          <w:sz w:val="24"/>
          <w:szCs w:val="24"/>
          <w:lang w:val="fr-FR"/>
        </w:rPr>
        <w:t xml:space="preserve"> du PIB continental, pour une valeur de 300 milliards de dollars</w:t>
      </w:r>
      <w:r w:rsidR="008B39CB">
        <w:rPr>
          <w:rFonts w:ascii="Times New Roman" w:hAnsi="Times New Roman" w:cs="Times New Roman"/>
          <w:sz w:val="24"/>
          <w:szCs w:val="24"/>
          <w:lang w:val="fr-FR"/>
        </w:rPr>
        <w:t xml:space="preserve"> (</w:t>
      </w:r>
      <w:r w:rsidR="009A4DAB">
        <w:rPr>
          <w:rFonts w:ascii="Times New Roman" w:hAnsi="Times New Roman" w:cs="Times New Roman"/>
          <w:sz w:val="24"/>
          <w:szCs w:val="24"/>
          <w:lang w:val="fr-FR"/>
        </w:rPr>
        <w:t>WIA, 2019</w:t>
      </w:r>
      <w:r w:rsidR="008B39CB">
        <w:rPr>
          <w:rFonts w:ascii="Times New Roman" w:hAnsi="Times New Roman" w:cs="Times New Roman"/>
          <w:sz w:val="24"/>
          <w:szCs w:val="24"/>
          <w:lang w:val="fr-FR"/>
        </w:rPr>
        <w:t>)</w:t>
      </w:r>
      <w:r w:rsidR="007F10C0">
        <w:rPr>
          <w:rFonts w:ascii="Times New Roman" w:hAnsi="Times New Roman" w:cs="Times New Roman"/>
          <w:sz w:val="24"/>
          <w:szCs w:val="24"/>
          <w:lang w:val="fr-FR"/>
        </w:rPr>
        <w:t>.</w:t>
      </w:r>
      <w:r w:rsidR="009A4DAB">
        <w:rPr>
          <w:rFonts w:ascii="Times New Roman" w:hAnsi="Times New Roman" w:cs="Times New Roman"/>
          <w:sz w:val="24"/>
          <w:szCs w:val="24"/>
          <w:lang w:val="fr-FR"/>
        </w:rPr>
        <w:t xml:space="preserve"> </w:t>
      </w:r>
      <w:r>
        <w:rPr>
          <w:rFonts w:ascii="Times New Roman" w:hAnsi="Times New Roman" w:cs="Times New Roman"/>
          <w:sz w:val="24"/>
          <w:szCs w:val="24"/>
          <w:lang w:val="fr-FR"/>
        </w:rPr>
        <w:t>À</w:t>
      </w:r>
      <w:r w:rsidR="00B3141A" w:rsidRPr="00BE4C0D">
        <w:rPr>
          <w:rFonts w:ascii="Times New Roman" w:hAnsi="Times New Roman" w:cs="Times New Roman"/>
          <w:sz w:val="24"/>
          <w:szCs w:val="24"/>
          <w:lang w:val="fr-FR"/>
        </w:rPr>
        <w:t xml:space="preserve"> Nairobi</w:t>
      </w:r>
      <w:r>
        <w:rPr>
          <w:rFonts w:ascii="Times New Roman" w:hAnsi="Times New Roman" w:cs="Times New Roman"/>
          <w:sz w:val="24"/>
          <w:szCs w:val="24"/>
          <w:lang w:val="fr-FR"/>
        </w:rPr>
        <w:t>,</w:t>
      </w:r>
      <w:r w:rsidR="00B3141A" w:rsidRPr="00BE4C0D">
        <w:rPr>
          <w:rFonts w:ascii="Times New Roman" w:hAnsi="Times New Roman" w:cs="Times New Roman"/>
          <w:sz w:val="24"/>
          <w:szCs w:val="24"/>
          <w:lang w:val="fr-FR"/>
        </w:rPr>
        <w:t xml:space="preserve"> à Lagos ou bien à Accra, selon le Greater Accra Markets Association</w:t>
      </w:r>
      <w:r>
        <w:rPr>
          <w:rFonts w:ascii="Times New Roman" w:hAnsi="Times New Roman" w:cs="Times New Roman"/>
          <w:sz w:val="24"/>
          <w:szCs w:val="24"/>
          <w:lang w:val="fr-FR"/>
        </w:rPr>
        <w:t>,</w:t>
      </w:r>
      <w:r w:rsidR="00B3141A" w:rsidRPr="00BE4C0D">
        <w:rPr>
          <w:rFonts w:ascii="Times New Roman" w:hAnsi="Times New Roman" w:cs="Times New Roman"/>
          <w:sz w:val="24"/>
          <w:szCs w:val="24"/>
          <w:lang w:val="fr-FR"/>
        </w:rPr>
        <w:t xml:space="preserve"> </w:t>
      </w:r>
      <w:r w:rsidR="00F339FD">
        <w:rPr>
          <w:rFonts w:ascii="Times New Roman" w:hAnsi="Times New Roman" w:cs="Times New Roman"/>
          <w:sz w:val="24"/>
          <w:szCs w:val="24"/>
          <w:lang w:val="fr-FR"/>
        </w:rPr>
        <w:t>80</w:t>
      </w:r>
      <w:r w:rsidR="00E05C01">
        <w:rPr>
          <w:rFonts w:ascii="Times New Roman" w:hAnsi="Times New Roman" w:cs="Times New Roman"/>
          <w:sz w:val="24"/>
          <w:szCs w:val="24"/>
          <w:lang w:val="fr-FR"/>
        </w:rPr>
        <w:t> </w:t>
      </w:r>
      <w:r w:rsidR="00F339FD">
        <w:rPr>
          <w:rFonts w:ascii="Times New Roman" w:hAnsi="Times New Roman" w:cs="Times New Roman"/>
          <w:sz w:val="24"/>
          <w:szCs w:val="24"/>
          <w:lang w:val="fr-FR"/>
        </w:rPr>
        <w:t>% d</w:t>
      </w:r>
      <w:r w:rsidR="00B3141A" w:rsidRPr="00BE4C0D">
        <w:rPr>
          <w:rFonts w:ascii="Times New Roman" w:hAnsi="Times New Roman" w:cs="Times New Roman"/>
          <w:sz w:val="24"/>
          <w:szCs w:val="24"/>
          <w:lang w:val="fr-FR"/>
        </w:rPr>
        <w:t>es marchés urbains</w:t>
      </w:r>
      <w:r w:rsidR="009A4DAB">
        <w:rPr>
          <w:rFonts w:ascii="Times New Roman" w:hAnsi="Times New Roman" w:cs="Times New Roman"/>
          <w:sz w:val="24"/>
          <w:szCs w:val="24"/>
          <w:lang w:val="fr-FR"/>
        </w:rPr>
        <w:t xml:space="preserve"> </w:t>
      </w:r>
      <w:r w:rsidR="00B3141A" w:rsidRPr="00BE4C0D">
        <w:rPr>
          <w:rFonts w:ascii="Times New Roman" w:hAnsi="Times New Roman" w:cs="Times New Roman"/>
          <w:sz w:val="24"/>
          <w:szCs w:val="24"/>
          <w:lang w:val="fr-FR"/>
        </w:rPr>
        <w:t xml:space="preserve">sont dirigés par </w:t>
      </w:r>
      <w:r w:rsidR="008A05A7">
        <w:rPr>
          <w:rFonts w:ascii="Times New Roman" w:hAnsi="Times New Roman" w:cs="Times New Roman"/>
          <w:sz w:val="24"/>
          <w:szCs w:val="24"/>
          <w:lang w:val="fr-FR"/>
        </w:rPr>
        <w:t xml:space="preserve">des femmes </w:t>
      </w:r>
      <w:r w:rsidR="00F339FD">
        <w:rPr>
          <w:rFonts w:ascii="Times New Roman" w:hAnsi="Times New Roman" w:cs="Times New Roman"/>
          <w:sz w:val="24"/>
          <w:szCs w:val="24"/>
          <w:lang w:val="fr-FR"/>
        </w:rPr>
        <w:t xml:space="preserve">dans toutes les villes du Ghana </w:t>
      </w:r>
      <w:r w:rsidR="005D5CB3">
        <w:rPr>
          <w:rFonts w:ascii="Times New Roman" w:hAnsi="Times New Roman" w:cs="Times New Roman"/>
          <w:sz w:val="24"/>
          <w:szCs w:val="24"/>
          <w:lang w:val="fr-FR"/>
        </w:rPr>
        <w:t>(ibid., p.10)</w:t>
      </w:r>
      <w:r w:rsidR="00B3141A" w:rsidRPr="00BE4C0D">
        <w:rPr>
          <w:rFonts w:ascii="Times New Roman" w:hAnsi="Times New Roman" w:cs="Times New Roman"/>
          <w:sz w:val="24"/>
          <w:szCs w:val="24"/>
          <w:lang w:val="fr-FR"/>
        </w:rPr>
        <w:t xml:space="preserve">. </w:t>
      </w:r>
      <w:r>
        <w:rPr>
          <w:rFonts w:ascii="Times New Roman" w:hAnsi="Times New Roman" w:cs="Times New Roman"/>
          <w:sz w:val="24"/>
          <w:szCs w:val="24"/>
          <w:lang w:val="fr-FR"/>
        </w:rPr>
        <w:t xml:space="preserve">Au Nigéria, </w:t>
      </w:r>
      <w:r w:rsidR="00776F55" w:rsidRPr="00BE4C0D">
        <w:rPr>
          <w:rFonts w:ascii="Times New Roman" w:hAnsi="Times New Roman" w:cs="Times New Roman"/>
          <w:sz w:val="24"/>
          <w:szCs w:val="24"/>
          <w:lang w:val="fr-FR"/>
        </w:rPr>
        <w:t>42</w:t>
      </w:r>
      <w:r w:rsidR="00D80AF5">
        <w:rPr>
          <w:rFonts w:ascii="Times New Roman" w:hAnsi="Times New Roman" w:cs="Times New Roman"/>
          <w:sz w:val="24"/>
          <w:szCs w:val="24"/>
          <w:lang w:val="fr-FR"/>
        </w:rPr>
        <w:t> %</w:t>
      </w:r>
      <w:r w:rsidR="00776F55" w:rsidRPr="00BE4C0D">
        <w:rPr>
          <w:rFonts w:ascii="Times New Roman" w:hAnsi="Times New Roman" w:cs="Times New Roman"/>
          <w:sz w:val="24"/>
          <w:szCs w:val="24"/>
          <w:lang w:val="fr-FR"/>
        </w:rPr>
        <w:t xml:space="preserve"> des microentreprises sont dirigées par des femmes</w:t>
      </w:r>
      <w:r>
        <w:rPr>
          <w:rFonts w:ascii="Times New Roman" w:hAnsi="Times New Roman" w:cs="Times New Roman"/>
          <w:sz w:val="24"/>
          <w:szCs w:val="24"/>
          <w:lang w:val="fr-FR"/>
        </w:rPr>
        <w:t>,</w:t>
      </w:r>
      <w:r w:rsidR="00776F55" w:rsidRPr="00BE4C0D">
        <w:rPr>
          <w:rFonts w:ascii="Times New Roman" w:hAnsi="Times New Roman" w:cs="Times New Roman"/>
          <w:sz w:val="24"/>
          <w:szCs w:val="24"/>
          <w:lang w:val="fr-FR"/>
        </w:rPr>
        <w:t xml:space="preserve"> selon le</w:t>
      </w:r>
      <w:r w:rsidR="00776F55" w:rsidRPr="00BE4C0D">
        <w:rPr>
          <w:sz w:val="24"/>
          <w:szCs w:val="24"/>
        </w:rPr>
        <w:t xml:space="preserve"> </w:t>
      </w:r>
      <w:r w:rsidR="00776F55" w:rsidRPr="00BE4C0D">
        <w:rPr>
          <w:rFonts w:ascii="Times New Roman" w:hAnsi="Times New Roman" w:cs="Times New Roman"/>
          <w:sz w:val="24"/>
          <w:szCs w:val="24"/>
        </w:rPr>
        <w:t>Small and Medium Enterprises Development Agency of Nigeria</w:t>
      </w:r>
      <w:r w:rsidR="005D5CB3">
        <w:rPr>
          <w:rFonts w:ascii="Times New Roman" w:hAnsi="Times New Roman" w:cs="Times New Roman"/>
          <w:sz w:val="24"/>
          <w:szCs w:val="24"/>
        </w:rPr>
        <w:t xml:space="preserve"> </w:t>
      </w:r>
      <w:r w:rsidR="005D5CB3" w:rsidRPr="00B63B69">
        <w:rPr>
          <w:rFonts w:ascii="Times New Roman" w:hAnsi="Times New Roman" w:cs="Times New Roman"/>
          <w:sz w:val="24"/>
          <w:szCs w:val="24"/>
        </w:rPr>
        <w:t>(</w:t>
      </w:r>
      <w:r w:rsidR="005D5CB3">
        <w:rPr>
          <w:rFonts w:ascii="Times New Roman" w:hAnsi="Times New Roman" w:cs="Times New Roman"/>
          <w:sz w:val="24"/>
          <w:szCs w:val="24"/>
          <w:lang w:val="fr-FR"/>
        </w:rPr>
        <w:t>ibid., p.9)</w:t>
      </w:r>
      <w:r w:rsidR="00E05C01">
        <w:rPr>
          <w:rFonts w:ascii="Times New Roman" w:hAnsi="Times New Roman" w:cs="Times New Roman"/>
          <w:sz w:val="24"/>
          <w:szCs w:val="24"/>
          <w:lang w:val="fr-FR"/>
        </w:rPr>
        <w:t>.</w:t>
      </w:r>
    </w:p>
    <w:p w14:paraId="7341A0B3" w14:textId="0F01F79F" w:rsidR="00701E83" w:rsidRDefault="007267BA" w:rsidP="00AF06D1">
      <w:pPr>
        <w:pStyle w:val="ListParagraph"/>
        <w:spacing w:after="0" w:line="360" w:lineRule="auto"/>
        <w:ind w:left="0"/>
        <w:jc w:val="both"/>
        <w:rPr>
          <w:rFonts w:ascii="Times New Roman" w:hAnsi="Times New Roman" w:cs="Times New Roman"/>
          <w:sz w:val="24"/>
          <w:szCs w:val="24"/>
        </w:rPr>
      </w:pPr>
      <w:r w:rsidRPr="00BE4C0D">
        <w:rPr>
          <w:sz w:val="24"/>
          <w:szCs w:val="24"/>
        </w:rPr>
        <w:lastRenderedPageBreak/>
        <w:tab/>
      </w:r>
      <w:r w:rsidR="00AF0441" w:rsidRPr="00B63B69">
        <w:rPr>
          <w:rFonts w:ascii="Times New Roman" w:hAnsi="Times New Roman" w:cs="Times New Roman"/>
          <w:sz w:val="24"/>
          <w:szCs w:val="24"/>
        </w:rPr>
        <w:t>Sur le plan politique,</w:t>
      </w:r>
      <w:r w:rsidRPr="00B63B69">
        <w:rPr>
          <w:rFonts w:ascii="Times New Roman" w:hAnsi="Times New Roman" w:cs="Times New Roman"/>
          <w:sz w:val="24"/>
          <w:szCs w:val="24"/>
        </w:rPr>
        <w:t xml:space="preserve"> dès 2003, la parité a été instaurée </w:t>
      </w:r>
      <w:r w:rsidR="003F1304">
        <w:rPr>
          <w:rFonts w:ascii="Times New Roman" w:hAnsi="Times New Roman" w:cs="Times New Roman"/>
          <w:sz w:val="24"/>
          <w:szCs w:val="24"/>
        </w:rPr>
        <w:t>dans</w:t>
      </w:r>
      <w:r w:rsidR="00BE4C0D" w:rsidRPr="00B63B69">
        <w:rPr>
          <w:rFonts w:ascii="Times New Roman" w:hAnsi="Times New Roman" w:cs="Times New Roman"/>
          <w:sz w:val="24"/>
          <w:szCs w:val="24"/>
        </w:rPr>
        <w:t xml:space="preserve"> </w:t>
      </w:r>
      <w:r w:rsidRPr="00B63B69">
        <w:rPr>
          <w:rFonts w:ascii="Times New Roman" w:hAnsi="Times New Roman" w:cs="Times New Roman"/>
          <w:sz w:val="24"/>
          <w:szCs w:val="24"/>
        </w:rPr>
        <w:t xml:space="preserve">l’Union </w:t>
      </w:r>
      <w:r w:rsidR="00D80AF5">
        <w:rPr>
          <w:rFonts w:ascii="Times New Roman" w:hAnsi="Times New Roman" w:cs="Times New Roman"/>
          <w:sz w:val="24"/>
          <w:szCs w:val="24"/>
        </w:rPr>
        <w:t>A</w:t>
      </w:r>
      <w:r w:rsidRPr="00B63B69">
        <w:rPr>
          <w:rFonts w:ascii="Times New Roman" w:hAnsi="Times New Roman" w:cs="Times New Roman"/>
          <w:sz w:val="24"/>
          <w:szCs w:val="24"/>
        </w:rPr>
        <w:t>fricaine pour la désignation de ses commissaires (</w:t>
      </w:r>
      <w:r w:rsidR="005D5CB3">
        <w:rPr>
          <w:rFonts w:ascii="Times New Roman" w:hAnsi="Times New Roman" w:cs="Times New Roman"/>
          <w:sz w:val="24"/>
          <w:szCs w:val="24"/>
          <w:lang w:val="fr-FR"/>
        </w:rPr>
        <w:t>ibid.,</w:t>
      </w:r>
      <w:r w:rsidR="003F6790" w:rsidRPr="00B63B69">
        <w:rPr>
          <w:rFonts w:ascii="Times New Roman" w:hAnsi="Times New Roman" w:cs="Times New Roman"/>
          <w:sz w:val="24"/>
          <w:szCs w:val="24"/>
          <w:lang w:val="fr-FR"/>
        </w:rPr>
        <w:t xml:space="preserve"> p.8</w:t>
      </w:r>
      <w:r w:rsidRPr="00B63B69">
        <w:rPr>
          <w:rFonts w:ascii="Times New Roman" w:hAnsi="Times New Roman" w:cs="Times New Roman"/>
          <w:sz w:val="24"/>
          <w:szCs w:val="24"/>
          <w:lang w:val="fr-FR"/>
        </w:rPr>
        <w:t>).</w:t>
      </w:r>
      <w:r w:rsidR="00F339FD">
        <w:rPr>
          <w:rFonts w:ascii="Times New Roman" w:hAnsi="Times New Roman" w:cs="Times New Roman"/>
          <w:sz w:val="24"/>
          <w:szCs w:val="24"/>
          <w:lang w:val="fr-FR"/>
        </w:rPr>
        <w:t xml:space="preserve"> </w:t>
      </w:r>
      <w:r w:rsidR="00BE4C0D" w:rsidRPr="00B63B69">
        <w:rPr>
          <w:rFonts w:ascii="Times New Roman" w:hAnsi="Times New Roman" w:cs="Times New Roman"/>
          <w:sz w:val="24"/>
          <w:szCs w:val="24"/>
          <w:lang w:val="fr-FR"/>
        </w:rPr>
        <w:t>En ce qui concerne l’organisation des sociétés,</w:t>
      </w:r>
      <w:r w:rsidR="003F6790" w:rsidRPr="00B63B69">
        <w:rPr>
          <w:rFonts w:ascii="Times New Roman" w:hAnsi="Times New Roman" w:cs="Times New Roman"/>
          <w:sz w:val="24"/>
          <w:szCs w:val="24"/>
          <w:lang w:val="fr-FR"/>
        </w:rPr>
        <w:t xml:space="preserve"> selon le Global Gender Gap report,</w:t>
      </w:r>
      <w:r w:rsidR="00BE4C0D" w:rsidRPr="00B63B69">
        <w:rPr>
          <w:rFonts w:ascii="Times New Roman" w:hAnsi="Times New Roman" w:cs="Times New Roman"/>
          <w:sz w:val="24"/>
          <w:szCs w:val="24"/>
          <w:lang w:val="fr-FR"/>
        </w:rPr>
        <w:t xml:space="preserve"> avec 61</w:t>
      </w:r>
      <w:r w:rsidR="00D80AF5">
        <w:rPr>
          <w:rFonts w:ascii="Times New Roman" w:hAnsi="Times New Roman" w:cs="Times New Roman"/>
          <w:sz w:val="24"/>
          <w:szCs w:val="24"/>
          <w:lang w:val="fr-FR"/>
        </w:rPr>
        <w:t> %</w:t>
      </w:r>
      <w:r w:rsidR="00BE4C0D" w:rsidRPr="00B63B69">
        <w:rPr>
          <w:rFonts w:ascii="Times New Roman" w:hAnsi="Times New Roman" w:cs="Times New Roman"/>
          <w:sz w:val="24"/>
          <w:szCs w:val="24"/>
          <w:lang w:val="fr-FR"/>
        </w:rPr>
        <w:t xml:space="preserve"> de députés femmes et 47</w:t>
      </w:r>
      <w:r w:rsidR="00D80AF5">
        <w:rPr>
          <w:rFonts w:ascii="Times New Roman" w:hAnsi="Times New Roman" w:cs="Times New Roman"/>
          <w:sz w:val="24"/>
          <w:szCs w:val="24"/>
          <w:lang w:val="fr-FR"/>
        </w:rPr>
        <w:t> %</w:t>
      </w:r>
      <w:r w:rsidR="00BE4C0D" w:rsidRPr="00B63B69">
        <w:rPr>
          <w:rFonts w:ascii="Times New Roman" w:hAnsi="Times New Roman" w:cs="Times New Roman"/>
          <w:sz w:val="24"/>
          <w:szCs w:val="24"/>
          <w:lang w:val="fr-FR"/>
        </w:rPr>
        <w:t xml:space="preserve"> de femmes ministres</w:t>
      </w:r>
      <w:r w:rsidR="00AE4B5C">
        <w:rPr>
          <w:rFonts w:ascii="Times New Roman" w:hAnsi="Times New Roman" w:cs="Times New Roman"/>
          <w:sz w:val="24"/>
          <w:szCs w:val="24"/>
          <w:lang w:val="fr-FR"/>
        </w:rPr>
        <w:t xml:space="preserve">, </w:t>
      </w:r>
      <w:r w:rsidR="00BE4C0D" w:rsidRPr="00B63B69">
        <w:rPr>
          <w:rFonts w:ascii="Times New Roman" w:hAnsi="Times New Roman" w:cs="Times New Roman"/>
          <w:sz w:val="24"/>
          <w:szCs w:val="24"/>
          <w:lang w:val="fr-FR"/>
        </w:rPr>
        <w:t>le Rwanda occupe la 6</w:t>
      </w:r>
      <w:r w:rsidR="00BE4C0D" w:rsidRPr="00B63B69">
        <w:rPr>
          <w:rFonts w:ascii="Times New Roman" w:hAnsi="Times New Roman" w:cs="Times New Roman"/>
          <w:sz w:val="24"/>
          <w:szCs w:val="24"/>
          <w:vertAlign w:val="superscript"/>
          <w:lang w:val="fr-FR"/>
        </w:rPr>
        <w:t>e</w:t>
      </w:r>
      <w:r w:rsidR="00BE4C0D" w:rsidRPr="00B63B69">
        <w:rPr>
          <w:rFonts w:ascii="Times New Roman" w:hAnsi="Times New Roman" w:cs="Times New Roman"/>
          <w:sz w:val="24"/>
          <w:szCs w:val="24"/>
          <w:lang w:val="fr-FR"/>
        </w:rPr>
        <w:t xml:space="preserve"> place mondiale. La Namibie arrive à la 10</w:t>
      </w:r>
      <w:r w:rsidR="00BE4C0D" w:rsidRPr="00B63B69">
        <w:rPr>
          <w:rFonts w:ascii="Times New Roman" w:hAnsi="Times New Roman" w:cs="Times New Roman"/>
          <w:sz w:val="24"/>
          <w:szCs w:val="24"/>
          <w:vertAlign w:val="superscript"/>
          <w:lang w:val="fr-FR"/>
        </w:rPr>
        <w:t>e</w:t>
      </w:r>
      <w:r w:rsidR="00BE4C0D" w:rsidRPr="00B63B69">
        <w:rPr>
          <w:rFonts w:ascii="Times New Roman" w:hAnsi="Times New Roman" w:cs="Times New Roman"/>
          <w:sz w:val="24"/>
          <w:szCs w:val="24"/>
          <w:lang w:val="fr-FR"/>
        </w:rPr>
        <w:t xml:space="preserve"> position de ce classement avec 46</w:t>
      </w:r>
      <w:r w:rsidR="00D80AF5">
        <w:rPr>
          <w:rFonts w:ascii="Times New Roman" w:hAnsi="Times New Roman" w:cs="Times New Roman"/>
          <w:sz w:val="24"/>
          <w:szCs w:val="24"/>
          <w:lang w:val="fr-FR"/>
        </w:rPr>
        <w:t> %</w:t>
      </w:r>
      <w:r w:rsidR="00BE4C0D" w:rsidRPr="00B63B69">
        <w:rPr>
          <w:rFonts w:ascii="Times New Roman" w:hAnsi="Times New Roman" w:cs="Times New Roman"/>
          <w:sz w:val="24"/>
          <w:szCs w:val="24"/>
          <w:lang w:val="fr-FR"/>
        </w:rPr>
        <w:t xml:space="preserve"> de députées et </w:t>
      </w:r>
      <w:r w:rsidR="00BE4C0D" w:rsidRPr="00B63B69">
        <w:rPr>
          <w:rFonts w:ascii="Times New Roman" w:hAnsi="Times New Roman" w:cs="Times New Roman"/>
          <w:sz w:val="24"/>
          <w:szCs w:val="24"/>
        </w:rPr>
        <w:t>56</w:t>
      </w:r>
      <w:r w:rsidR="00D80AF5">
        <w:rPr>
          <w:rFonts w:ascii="Times New Roman" w:hAnsi="Times New Roman" w:cs="Times New Roman"/>
          <w:sz w:val="24"/>
          <w:szCs w:val="24"/>
        </w:rPr>
        <w:t> %</w:t>
      </w:r>
      <w:r w:rsidR="00BE4C0D" w:rsidRPr="00B63B69">
        <w:rPr>
          <w:rFonts w:ascii="Times New Roman" w:hAnsi="Times New Roman" w:cs="Times New Roman"/>
          <w:sz w:val="24"/>
          <w:szCs w:val="24"/>
        </w:rPr>
        <w:t xml:space="preserve"> de</w:t>
      </w:r>
      <w:r w:rsidR="00F339FD">
        <w:rPr>
          <w:rFonts w:ascii="Times New Roman" w:hAnsi="Times New Roman" w:cs="Times New Roman"/>
          <w:sz w:val="24"/>
          <w:szCs w:val="24"/>
        </w:rPr>
        <w:t>s</w:t>
      </w:r>
      <w:r w:rsidR="00BE4C0D" w:rsidRPr="00B63B69">
        <w:rPr>
          <w:rFonts w:ascii="Times New Roman" w:hAnsi="Times New Roman" w:cs="Times New Roman"/>
          <w:sz w:val="24"/>
          <w:szCs w:val="24"/>
        </w:rPr>
        <w:t xml:space="preserve"> postes liés à des compétences techniques occupé</w:t>
      </w:r>
      <w:r w:rsidR="00F339FD">
        <w:rPr>
          <w:rFonts w:ascii="Times New Roman" w:hAnsi="Times New Roman" w:cs="Times New Roman"/>
          <w:sz w:val="24"/>
          <w:szCs w:val="24"/>
        </w:rPr>
        <w:t>e</w:t>
      </w:r>
      <w:r w:rsidR="00BE4C0D" w:rsidRPr="00B63B69">
        <w:rPr>
          <w:rFonts w:ascii="Times New Roman" w:hAnsi="Times New Roman" w:cs="Times New Roman"/>
          <w:sz w:val="24"/>
          <w:szCs w:val="24"/>
        </w:rPr>
        <w:t xml:space="preserve">s par des femmes. </w:t>
      </w:r>
      <w:r w:rsidR="00F03D3A" w:rsidRPr="00B63B69">
        <w:rPr>
          <w:rFonts w:ascii="Times New Roman" w:hAnsi="Times New Roman" w:cs="Times New Roman"/>
          <w:sz w:val="24"/>
          <w:szCs w:val="24"/>
        </w:rPr>
        <w:t xml:space="preserve">La Tanzanie, </w:t>
      </w:r>
      <w:r w:rsidRPr="00B63B69">
        <w:rPr>
          <w:rFonts w:ascii="Times New Roman" w:hAnsi="Times New Roman" w:cs="Times New Roman"/>
          <w:sz w:val="24"/>
          <w:szCs w:val="24"/>
        </w:rPr>
        <w:t>le Burundi, l’Ouganda, le Zimbabwe</w:t>
      </w:r>
      <w:r w:rsidR="00F03D3A" w:rsidRPr="00B63B69">
        <w:rPr>
          <w:rFonts w:ascii="Times New Roman" w:hAnsi="Times New Roman" w:cs="Times New Roman"/>
          <w:sz w:val="24"/>
          <w:szCs w:val="24"/>
        </w:rPr>
        <w:t xml:space="preserve">, le </w:t>
      </w:r>
      <w:r w:rsidRPr="00B63B69">
        <w:rPr>
          <w:rFonts w:ascii="Times New Roman" w:hAnsi="Times New Roman" w:cs="Times New Roman"/>
          <w:sz w:val="24"/>
          <w:szCs w:val="24"/>
        </w:rPr>
        <w:t xml:space="preserve">Mozambique </w:t>
      </w:r>
      <w:r w:rsidR="00F03D3A" w:rsidRPr="00B63B69">
        <w:rPr>
          <w:rFonts w:ascii="Times New Roman" w:hAnsi="Times New Roman" w:cs="Times New Roman"/>
          <w:sz w:val="24"/>
          <w:szCs w:val="24"/>
        </w:rPr>
        <w:t>et même le Cameroun, avec plus de 30</w:t>
      </w:r>
      <w:r w:rsidR="00D80AF5">
        <w:rPr>
          <w:rFonts w:ascii="Times New Roman" w:hAnsi="Times New Roman" w:cs="Times New Roman"/>
          <w:sz w:val="24"/>
          <w:szCs w:val="24"/>
        </w:rPr>
        <w:t> %</w:t>
      </w:r>
      <w:r w:rsidR="00F03D3A" w:rsidRPr="00B63B69">
        <w:rPr>
          <w:rFonts w:ascii="Times New Roman" w:hAnsi="Times New Roman" w:cs="Times New Roman"/>
          <w:sz w:val="24"/>
          <w:szCs w:val="24"/>
        </w:rPr>
        <w:t xml:space="preserve"> des femmes parlementaires, </w:t>
      </w:r>
      <w:r w:rsidR="00BE4C0D" w:rsidRPr="00B63B69">
        <w:rPr>
          <w:rFonts w:ascii="Times New Roman" w:hAnsi="Times New Roman" w:cs="Times New Roman"/>
          <w:sz w:val="24"/>
          <w:szCs w:val="24"/>
        </w:rPr>
        <w:t>sont mieux classé</w:t>
      </w:r>
      <w:r w:rsidR="00D80AF5">
        <w:rPr>
          <w:rFonts w:ascii="Times New Roman" w:hAnsi="Times New Roman" w:cs="Times New Roman"/>
          <w:sz w:val="24"/>
          <w:szCs w:val="24"/>
        </w:rPr>
        <w:t xml:space="preserve">s </w:t>
      </w:r>
      <w:r w:rsidRPr="00B63B69">
        <w:rPr>
          <w:rFonts w:ascii="Times New Roman" w:hAnsi="Times New Roman" w:cs="Times New Roman"/>
          <w:sz w:val="24"/>
          <w:szCs w:val="24"/>
        </w:rPr>
        <w:t>que les États-Unis</w:t>
      </w:r>
      <w:r w:rsidR="00D11820">
        <w:rPr>
          <w:rFonts w:ascii="Times New Roman" w:hAnsi="Times New Roman" w:cs="Times New Roman"/>
          <w:sz w:val="24"/>
          <w:szCs w:val="24"/>
        </w:rPr>
        <w:t>,</w:t>
      </w:r>
      <w:r w:rsidR="00BE4C0D" w:rsidRPr="00B63B69">
        <w:rPr>
          <w:rFonts w:ascii="Times New Roman" w:hAnsi="Times New Roman" w:cs="Times New Roman"/>
          <w:sz w:val="24"/>
          <w:szCs w:val="24"/>
        </w:rPr>
        <w:t xml:space="preserve"> qui occup</w:t>
      </w:r>
      <w:r w:rsidR="00E05C01">
        <w:rPr>
          <w:rFonts w:ascii="Times New Roman" w:hAnsi="Times New Roman" w:cs="Times New Roman"/>
          <w:sz w:val="24"/>
          <w:szCs w:val="24"/>
        </w:rPr>
        <w:t>ent</w:t>
      </w:r>
      <w:r w:rsidR="00BE4C0D" w:rsidRPr="00B63B69">
        <w:rPr>
          <w:rFonts w:ascii="Times New Roman" w:hAnsi="Times New Roman" w:cs="Times New Roman"/>
          <w:sz w:val="24"/>
          <w:szCs w:val="24"/>
        </w:rPr>
        <w:t xml:space="preserve"> </w:t>
      </w:r>
      <w:r w:rsidR="00BE4C0D" w:rsidRPr="00856EEF">
        <w:rPr>
          <w:rFonts w:ascii="Times New Roman" w:hAnsi="Times New Roman" w:cs="Times New Roman"/>
          <w:sz w:val="24"/>
          <w:szCs w:val="24"/>
        </w:rPr>
        <w:t>uniquement la 51</w:t>
      </w:r>
      <w:r w:rsidR="00BE4C0D" w:rsidRPr="00856EEF">
        <w:rPr>
          <w:rFonts w:ascii="Times New Roman" w:hAnsi="Times New Roman" w:cs="Times New Roman"/>
          <w:sz w:val="24"/>
          <w:szCs w:val="24"/>
          <w:vertAlign w:val="superscript"/>
        </w:rPr>
        <w:t>e</w:t>
      </w:r>
      <w:r w:rsidR="00BE4C0D" w:rsidRPr="00856EEF">
        <w:rPr>
          <w:rFonts w:ascii="Times New Roman" w:hAnsi="Times New Roman" w:cs="Times New Roman"/>
          <w:sz w:val="24"/>
          <w:szCs w:val="24"/>
        </w:rPr>
        <w:t xml:space="preserve"> place (</w:t>
      </w:r>
      <w:r w:rsidR="003F6790" w:rsidRPr="00856EEF">
        <w:rPr>
          <w:rFonts w:ascii="Times New Roman" w:hAnsi="Times New Roman" w:cs="Times New Roman"/>
          <w:sz w:val="24"/>
          <w:szCs w:val="24"/>
          <w:lang w:val="fr-FR"/>
        </w:rPr>
        <w:t>WEF, 2018</w:t>
      </w:r>
      <w:r w:rsidR="00BE4C0D" w:rsidRPr="00856EEF">
        <w:rPr>
          <w:rFonts w:ascii="Times New Roman" w:hAnsi="Times New Roman" w:cs="Times New Roman"/>
          <w:sz w:val="24"/>
          <w:szCs w:val="24"/>
          <w:lang w:val="fr-FR"/>
        </w:rPr>
        <w:t>)</w:t>
      </w:r>
      <w:r w:rsidR="00BE4C0D" w:rsidRPr="00856EEF">
        <w:rPr>
          <w:rFonts w:ascii="Times New Roman" w:hAnsi="Times New Roman" w:cs="Times New Roman"/>
          <w:sz w:val="24"/>
          <w:szCs w:val="24"/>
        </w:rPr>
        <w:t>.</w:t>
      </w:r>
      <w:r w:rsidR="00F339FD">
        <w:rPr>
          <w:rFonts w:ascii="Times New Roman" w:hAnsi="Times New Roman" w:cs="Times New Roman"/>
          <w:sz w:val="24"/>
          <w:szCs w:val="24"/>
        </w:rPr>
        <w:t xml:space="preserve"> </w:t>
      </w:r>
      <w:r w:rsidR="00F339FD" w:rsidRPr="00F339FD">
        <w:rPr>
          <w:rFonts w:ascii="Times New Roman" w:hAnsi="Times New Roman" w:cs="Times New Roman"/>
          <w:sz w:val="24"/>
          <w:szCs w:val="24"/>
        </w:rPr>
        <w:t xml:space="preserve">Selon l’initiative Women in Africa, </w:t>
      </w:r>
      <w:r w:rsidR="00B63B69" w:rsidRPr="00856EEF">
        <w:rPr>
          <w:rFonts w:ascii="Times New Roman" w:hAnsi="Times New Roman" w:cs="Times New Roman"/>
          <w:sz w:val="24"/>
          <w:szCs w:val="24"/>
        </w:rPr>
        <w:t>«</w:t>
      </w:r>
      <w:r w:rsidR="00D80AF5">
        <w:rPr>
          <w:rFonts w:ascii="Times New Roman" w:hAnsi="Times New Roman" w:cs="Times New Roman"/>
          <w:sz w:val="24"/>
          <w:szCs w:val="24"/>
        </w:rPr>
        <w:t> </w:t>
      </w:r>
      <w:r w:rsidR="00F339FD">
        <w:rPr>
          <w:rFonts w:ascii="Times New Roman" w:hAnsi="Times New Roman" w:cs="Times New Roman"/>
          <w:sz w:val="24"/>
          <w:szCs w:val="24"/>
        </w:rPr>
        <w:t>a</w:t>
      </w:r>
      <w:r w:rsidR="00F03D3A" w:rsidRPr="00856EEF">
        <w:rPr>
          <w:rFonts w:ascii="Times New Roman" w:hAnsi="Times New Roman" w:cs="Times New Roman"/>
          <w:sz w:val="24"/>
          <w:szCs w:val="24"/>
        </w:rPr>
        <w:t>u Sénégal, la loi électorale de 2010 impose aux partis politiques de présenter 50</w:t>
      </w:r>
      <w:r w:rsidR="00D80AF5">
        <w:rPr>
          <w:rFonts w:ascii="Times New Roman" w:hAnsi="Times New Roman" w:cs="Times New Roman"/>
          <w:sz w:val="24"/>
          <w:szCs w:val="24"/>
        </w:rPr>
        <w:t> %</w:t>
      </w:r>
      <w:r w:rsidR="00F03D3A" w:rsidRPr="00856EEF">
        <w:rPr>
          <w:rFonts w:ascii="Times New Roman" w:hAnsi="Times New Roman" w:cs="Times New Roman"/>
          <w:sz w:val="24"/>
          <w:szCs w:val="24"/>
        </w:rPr>
        <w:t xml:space="preserve"> de femmes sur leurs listes pour chaque élection. A</w:t>
      </w:r>
      <w:r w:rsidR="003F1304">
        <w:rPr>
          <w:rFonts w:ascii="Times New Roman" w:hAnsi="Times New Roman" w:cs="Times New Roman"/>
          <w:sz w:val="24"/>
          <w:szCs w:val="24"/>
        </w:rPr>
        <w:t>ussi,</w:t>
      </w:r>
      <w:r w:rsidR="00F03D3A" w:rsidRPr="00856EEF">
        <w:rPr>
          <w:rFonts w:ascii="Times New Roman" w:hAnsi="Times New Roman" w:cs="Times New Roman"/>
          <w:sz w:val="24"/>
          <w:szCs w:val="24"/>
        </w:rPr>
        <w:t xml:space="preserve"> le pays a vu le nombre de femmes parlementaires passer de 22</w:t>
      </w:r>
      <w:r w:rsidR="00D80AF5">
        <w:rPr>
          <w:rFonts w:ascii="Times New Roman" w:hAnsi="Times New Roman" w:cs="Times New Roman"/>
          <w:sz w:val="24"/>
          <w:szCs w:val="24"/>
        </w:rPr>
        <w:t> %</w:t>
      </w:r>
      <w:r w:rsidR="00F03D3A" w:rsidRPr="00856EEF">
        <w:rPr>
          <w:rFonts w:ascii="Times New Roman" w:hAnsi="Times New Roman" w:cs="Times New Roman"/>
          <w:sz w:val="24"/>
          <w:szCs w:val="24"/>
        </w:rPr>
        <w:t xml:space="preserve"> à 42</w:t>
      </w:r>
      <w:r w:rsidR="00D80AF5">
        <w:rPr>
          <w:rFonts w:ascii="Times New Roman" w:hAnsi="Times New Roman" w:cs="Times New Roman"/>
          <w:sz w:val="24"/>
          <w:szCs w:val="24"/>
        </w:rPr>
        <w:t> %</w:t>
      </w:r>
      <w:r w:rsidR="00F03D3A" w:rsidRPr="00856EEF">
        <w:rPr>
          <w:rFonts w:ascii="Times New Roman" w:hAnsi="Times New Roman" w:cs="Times New Roman"/>
          <w:sz w:val="24"/>
          <w:szCs w:val="24"/>
        </w:rPr>
        <w:t xml:space="preserve"> lors des élections de 2012</w:t>
      </w:r>
      <w:r w:rsidR="00D80AF5">
        <w:rPr>
          <w:rFonts w:ascii="Times New Roman" w:hAnsi="Times New Roman" w:cs="Times New Roman"/>
          <w:sz w:val="24"/>
          <w:szCs w:val="24"/>
        </w:rPr>
        <w:t> »</w:t>
      </w:r>
      <w:r w:rsidR="00B63B69" w:rsidRPr="00856EEF">
        <w:rPr>
          <w:rFonts w:ascii="Times New Roman" w:hAnsi="Times New Roman" w:cs="Times New Roman"/>
          <w:sz w:val="24"/>
          <w:szCs w:val="24"/>
        </w:rPr>
        <w:t xml:space="preserve"> (</w:t>
      </w:r>
      <w:r w:rsidR="00B63B69" w:rsidRPr="00856EEF">
        <w:rPr>
          <w:rFonts w:ascii="Times New Roman" w:hAnsi="Times New Roman" w:cs="Times New Roman"/>
          <w:sz w:val="24"/>
          <w:szCs w:val="24"/>
          <w:lang w:val="fr-FR"/>
        </w:rPr>
        <w:t>W</w:t>
      </w:r>
      <w:r w:rsidR="00701E83">
        <w:rPr>
          <w:rFonts w:ascii="Times New Roman" w:hAnsi="Times New Roman" w:cs="Times New Roman"/>
          <w:sz w:val="24"/>
          <w:szCs w:val="24"/>
          <w:lang w:val="fr-FR"/>
        </w:rPr>
        <w:t>IA</w:t>
      </w:r>
      <w:r w:rsidR="00B63B69" w:rsidRPr="00856EEF">
        <w:rPr>
          <w:rFonts w:ascii="Times New Roman" w:hAnsi="Times New Roman" w:cs="Times New Roman"/>
          <w:sz w:val="24"/>
          <w:szCs w:val="24"/>
          <w:lang w:val="fr-FR"/>
        </w:rPr>
        <w:t>, 2019, p.11).</w:t>
      </w:r>
      <w:r w:rsidR="00B63B69" w:rsidRPr="00856EEF">
        <w:rPr>
          <w:rFonts w:ascii="Times New Roman" w:hAnsi="Times New Roman" w:cs="Times New Roman"/>
          <w:sz w:val="24"/>
          <w:szCs w:val="24"/>
        </w:rPr>
        <w:t xml:space="preserve"> </w:t>
      </w:r>
      <w:r w:rsidR="00D11820">
        <w:rPr>
          <w:rFonts w:ascii="Times New Roman" w:hAnsi="Times New Roman" w:cs="Times New Roman"/>
          <w:sz w:val="24"/>
          <w:szCs w:val="24"/>
        </w:rPr>
        <w:t xml:space="preserve">De plus, les femmes s’impliquent souvent dans des </w:t>
      </w:r>
      <w:r w:rsidR="00856EEF" w:rsidRPr="00856EEF">
        <w:rPr>
          <w:rFonts w:ascii="Times New Roman" w:hAnsi="Times New Roman" w:cs="Times New Roman"/>
          <w:sz w:val="24"/>
          <w:szCs w:val="24"/>
        </w:rPr>
        <w:t>associations</w:t>
      </w:r>
      <w:r w:rsidR="00D11820">
        <w:rPr>
          <w:rFonts w:ascii="Times New Roman" w:hAnsi="Times New Roman" w:cs="Times New Roman"/>
          <w:sz w:val="24"/>
          <w:szCs w:val="24"/>
        </w:rPr>
        <w:t xml:space="preserve">, </w:t>
      </w:r>
      <w:r w:rsidR="00856EEF" w:rsidRPr="00856EEF">
        <w:rPr>
          <w:rFonts w:ascii="Times New Roman" w:hAnsi="Times New Roman" w:cs="Times New Roman"/>
          <w:sz w:val="24"/>
          <w:szCs w:val="24"/>
        </w:rPr>
        <w:t xml:space="preserve">moyen par lequel </w:t>
      </w:r>
      <w:r w:rsidR="00D11820">
        <w:rPr>
          <w:rFonts w:ascii="Times New Roman" w:hAnsi="Times New Roman" w:cs="Times New Roman"/>
          <w:sz w:val="24"/>
          <w:szCs w:val="24"/>
        </w:rPr>
        <w:t>elles</w:t>
      </w:r>
      <w:r w:rsidR="00856EEF" w:rsidRPr="00856EEF">
        <w:rPr>
          <w:rFonts w:ascii="Times New Roman" w:hAnsi="Times New Roman" w:cs="Times New Roman"/>
          <w:sz w:val="24"/>
          <w:szCs w:val="24"/>
        </w:rPr>
        <w:t xml:space="preserve"> font face à l’inaction de l’État. </w:t>
      </w:r>
      <w:r w:rsidR="003F1304">
        <w:rPr>
          <w:rFonts w:ascii="Times New Roman" w:hAnsi="Times New Roman" w:cs="Times New Roman"/>
          <w:sz w:val="24"/>
          <w:szCs w:val="24"/>
        </w:rPr>
        <w:t>En effet, l</w:t>
      </w:r>
      <w:r w:rsidR="00856EEF" w:rsidRPr="00856EEF">
        <w:rPr>
          <w:rFonts w:ascii="Times New Roman" w:hAnsi="Times New Roman" w:cs="Times New Roman"/>
          <w:sz w:val="24"/>
          <w:szCs w:val="24"/>
        </w:rPr>
        <w:t>e milieu associatif permet aux femmes de s’organiser pour trouver des solutions concrètes aux problématiques sociétales en lien avec les enjeux du quotidien</w:t>
      </w:r>
      <w:r w:rsidR="00D11820">
        <w:rPr>
          <w:rFonts w:ascii="Times New Roman" w:hAnsi="Times New Roman" w:cs="Times New Roman"/>
          <w:sz w:val="24"/>
          <w:szCs w:val="24"/>
        </w:rPr>
        <w:t> :</w:t>
      </w:r>
      <w:r w:rsidR="00856EEF" w:rsidRPr="00856EEF">
        <w:rPr>
          <w:rFonts w:ascii="Times New Roman" w:hAnsi="Times New Roman" w:cs="Times New Roman"/>
          <w:sz w:val="24"/>
          <w:szCs w:val="24"/>
        </w:rPr>
        <w:t xml:space="preserve"> «</w:t>
      </w:r>
      <w:r w:rsidR="00D80AF5">
        <w:rPr>
          <w:rFonts w:ascii="Times New Roman" w:hAnsi="Times New Roman" w:cs="Times New Roman"/>
          <w:sz w:val="24"/>
          <w:szCs w:val="24"/>
        </w:rPr>
        <w:t> </w:t>
      </w:r>
      <w:r w:rsidR="00E13A29">
        <w:rPr>
          <w:rFonts w:ascii="Times New Roman" w:hAnsi="Times New Roman" w:cs="Times New Roman"/>
          <w:sz w:val="24"/>
          <w:szCs w:val="24"/>
        </w:rPr>
        <w:t>v</w:t>
      </w:r>
      <w:r w:rsidR="00B63B69" w:rsidRPr="00856EEF">
        <w:rPr>
          <w:rFonts w:ascii="Times New Roman" w:hAnsi="Times New Roman" w:cs="Times New Roman"/>
          <w:sz w:val="24"/>
          <w:szCs w:val="24"/>
        </w:rPr>
        <w:t>éritable creuset de talents, les associations ont permis à des générations de femmes de se former, de s’affirmer, de s’émanciper</w:t>
      </w:r>
      <w:r w:rsidR="00D80AF5">
        <w:rPr>
          <w:rFonts w:ascii="Times New Roman" w:hAnsi="Times New Roman" w:cs="Times New Roman"/>
          <w:sz w:val="24"/>
          <w:szCs w:val="24"/>
        </w:rPr>
        <w:t> »</w:t>
      </w:r>
      <w:r w:rsidR="00856EEF" w:rsidRPr="00856EEF">
        <w:rPr>
          <w:rFonts w:ascii="Times New Roman" w:hAnsi="Times New Roman" w:cs="Times New Roman"/>
          <w:sz w:val="24"/>
          <w:szCs w:val="24"/>
        </w:rPr>
        <w:t xml:space="preserve"> (ibid., p.9).</w:t>
      </w:r>
    </w:p>
    <w:p w14:paraId="20F749C9" w14:textId="7CC1254A" w:rsidR="00743D86" w:rsidRDefault="00D962F0" w:rsidP="00743D86">
      <w:pPr>
        <w:pStyle w:val="ListParagraph"/>
        <w:spacing w:before="240" w:after="0" w:line="360" w:lineRule="auto"/>
        <w:ind w:left="0"/>
        <w:jc w:val="both"/>
        <w:rPr>
          <w:rFonts w:ascii="Times New Roman" w:hAnsi="Times New Roman" w:cs="Times New Roman"/>
          <w:sz w:val="24"/>
          <w:szCs w:val="24"/>
        </w:rPr>
      </w:pPr>
      <w:r>
        <w:rPr>
          <w:rFonts w:ascii="Times New Roman" w:hAnsi="Times New Roman" w:cs="Times New Roman"/>
          <w:sz w:val="24"/>
          <w:szCs w:val="24"/>
        </w:rPr>
        <w:tab/>
      </w:r>
      <w:r w:rsidR="00D11820">
        <w:rPr>
          <w:rFonts w:ascii="Times New Roman" w:hAnsi="Times New Roman" w:cs="Times New Roman"/>
          <w:sz w:val="24"/>
          <w:szCs w:val="24"/>
        </w:rPr>
        <w:t>Malgré ces avancées</w:t>
      </w:r>
      <w:r w:rsidR="00856EEF">
        <w:rPr>
          <w:rFonts w:ascii="Times New Roman" w:hAnsi="Times New Roman" w:cs="Times New Roman"/>
          <w:sz w:val="24"/>
          <w:szCs w:val="24"/>
        </w:rPr>
        <w:t xml:space="preserve">, le tableau est loin d’être </w:t>
      </w:r>
      <w:r>
        <w:rPr>
          <w:rFonts w:ascii="Times New Roman" w:hAnsi="Times New Roman" w:cs="Times New Roman"/>
          <w:sz w:val="24"/>
          <w:szCs w:val="24"/>
        </w:rPr>
        <w:t xml:space="preserve">uniquement reluisant. Le leadership féminin en Afrique rencontre encore plusieurs obstacles. Il </w:t>
      </w:r>
      <w:r w:rsidR="00861188">
        <w:rPr>
          <w:rFonts w:ascii="Times New Roman" w:hAnsi="Times New Roman" w:cs="Times New Roman"/>
          <w:sz w:val="24"/>
          <w:szCs w:val="24"/>
        </w:rPr>
        <w:t>est important de préciser</w:t>
      </w:r>
      <w:r w:rsidR="005E701F">
        <w:rPr>
          <w:rFonts w:ascii="Times New Roman" w:hAnsi="Times New Roman" w:cs="Times New Roman"/>
          <w:sz w:val="24"/>
          <w:szCs w:val="24"/>
        </w:rPr>
        <w:t xml:space="preserve"> </w:t>
      </w:r>
      <w:r w:rsidR="007763E5">
        <w:rPr>
          <w:rFonts w:ascii="Times New Roman" w:hAnsi="Times New Roman" w:cs="Times New Roman"/>
          <w:sz w:val="24"/>
          <w:szCs w:val="24"/>
        </w:rPr>
        <w:t>que sa</w:t>
      </w:r>
      <w:r>
        <w:rPr>
          <w:rFonts w:ascii="Times New Roman" w:hAnsi="Times New Roman" w:cs="Times New Roman"/>
          <w:sz w:val="24"/>
          <w:szCs w:val="24"/>
        </w:rPr>
        <w:t xml:space="preserve"> </w:t>
      </w:r>
      <w:r w:rsidR="00861188">
        <w:rPr>
          <w:rFonts w:ascii="Times New Roman" w:hAnsi="Times New Roman" w:cs="Times New Roman"/>
          <w:sz w:val="24"/>
          <w:szCs w:val="24"/>
        </w:rPr>
        <w:t>valorisation</w:t>
      </w:r>
      <w:r>
        <w:rPr>
          <w:rFonts w:ascii="Times New Roman" w:hAnsi="Times New Roman" w:cs="Times New Roman"/>
          <w:sz w:val="24"/>
          <w:szCs w:val="24"/>
        </w:rPr>
        <w:t xml:space="preserve"> </w:t>
      </w:r>
      <w:r w:rsidR="00D11820">
        <w:rPr>
          <w:rFonts w:ascii="Times New Roman" w:hAnsi="Times New Roman" w:cs="Times New Roman"/>
          <w:sz w:val="24"/>
          <w:szCs w:val="24"/>
        </w:rPr>
        <w:t>est</w:t>
      </w:r>
      <w:r>
        <w:rPr>
          <w:rFonts w:ascii="Times New Roman" w:hAnsi="Times New Roman" w:cs="Times New Roman"/>
          <w:sz w:val="24"/>
          <w:szCs w:val="24"/>
        </w:rPr>
        <w:t xml:space="preserve"> inégale</w:t>
      </w:r>
      <w:r w:rsidR="00D11820">
        <w:rPr>
          <w:rFonts w:ascii="Times New Roman" w:hAnsi="Times New Roman" w:cs="Times New Roman"/>
          <w:sz w:val="24"/>
          <w:szCs w:val="24"/>
        </w:rPr>
        <w:t xml:space="preserve"> en termes géographique</w:t>
      </w:r>
      <w:r w:rsidR="00861188">
        <w:rPr>
          <w:rFonts w:ascii="Times New Roman" w:hAnsi="Times New Roman" w:cs="Times New Roman"/>
          <w:sz w:val="24"/>
          <w:szCs w:val="24"/>
        </w:rPr>
        <w:t>s : s</w:t>
      </w:r>
      <w:r>
        <w:rPr>
          <w:rFonts w:ascii="Times New Roman" w:hAnsi="Times New Roman" w:cs="Times New Roman"/>
          <w:sz w:val="24"/>
          <w:szCs w:val="24"/>
        </w:rPr>
        <w:t>elon une étude menée par l’initiative Wom</w:t>
      </w:r>
      <w:r w:rsidR="00F339FD">
        <w:rPr>
          <w:rFonts w:ascii="Times New Roman" w:hAnsi="Times New Roman" w:cs="Times New Roman"/>
          <w:sz w:val="24"/>
          <w:szCs w:val="24"/>
        </w:rPr>
        <w:t>e</w:t>
      </w:r>
      <w:r>
        <w:rPr>
          <w:rFonts w:ascii="Times New Roman" w:hAnsi="Times New Roman" w:cs="Times New Roman"/>
          <w:sz w:val="24"/>
          <w:szCs w:val="24"/>
        </w:rPr>
        <w:t>n In Africa</w:t>
      </w:r>
      <w:r w:rsidR="00701E83">
        <w:rPr>
          <w:rFonts w:ascii="Times New Roman" w:hAnsi="Times New Roman" w:cs="Times New Roman"/>
          <w:sz w:val="24"/>
          <w:szCs w:val="24"/>
        </w:rPr>
        <w:t xml:space="preserve"> en 2019,</w:t>
      </w:r>
      <w:r>
        <w:rPr>
          <w:rFonts w:ascii="Times New Roman" w:hAnsi="Times New Roman" w:cs="Times New Roman"/>
          <w:sz w:val="24"/>
          <w:szCs w:val="24"/>
        </w:rPr>
        <w:t xml:space="preserve"> il s’avère que l’Afrique de l’</w:t>
      </w:r>
      <w:r w:rsidR="00D80AF5">
        <w:rPr>
          <w:rFonts w:ascii="Times New Roman" w:hAnsi="Times New Roman" w:cs="Times New Roman"/>
          <w:sz w:val="24"/>
          <w:szCs w:val="24"/>
        </w:rPr>
        <w:t>O</w:t>
      </w:r>
      <w:r>
        <w:rPr>
          <w:rFonts w:ascii="Times New Roman" w:hAnsi="Times New Roman" w:cs="Times New Roman"/>
          <w:sz w:val="24"/>
          <w:szCs w:val="24"/>
        </w:rPr>
        <w:t xml:space="preserve">uest et de l’Est </w:t>
      </w:r>
      <w:r w:rsidR="00D83671">
        <w:rPr>
          <w:rFonts w:ascii="Times New Roman" w:hAnsi="Times New Roman" w:cs="Times New Roman"/>
          <w:sz w:val="24"/>
          <w:szCs w:val="24"/>
        </w:rPr>
        <w:t>est</w:t>
      </w:r>
      <w:r w:rsidR="00D80AF5">
        <w:rPr>
          <w:rFonts w:ascii="Times New Roman" w:hAnsi="Times New Roman" w:cs="Times New Roman"/>
          <w:sz w:val="24"/>
          <w:szCs w:val="24"/>
        </w:rPr>
        <w:t xml:space="preserve"> </w:t>
      </w:r>
      <w:r>
        <w:rPr>
          <w:rFonts w:ascii="Times New Roman" w:hAnsi="Times New Roman" w:cs="Times New Roman"/>
          <w:sz w:val="24"/>
          <w:szCs w:val="24"/>
        </w:rPr>
        <w:t>plus propice</w:t>
      </w:r>
      <w:r w:rsidR="00D80AF5">
        <w:rPr>
          <w:rFonts w:ascii="Times New Roman" w:hAnsi="Times New Roman" w:cs="Times New Roman"/>
          <w:sz w:val="24"/>
          <w:szCs w:val="24"/>
        </w:rPr>
        <w:t xml:space="preserve"> </w:t>
      </w:r>
      <w:r>
        <w:rPr>
          <w:rFonts w:ascii="Times New Roman" w:hAnsi="Times New Roman" w:cs="Times New Roman"/>
          <w:sz w:val="24"/>
          <w:szCs w:val="24"/>
        </w:rPr>
        <w:t>au leadership féminin</w:t>
      </w:r>
      <w:r w:rsidR="00F339FD">
        <w:rPr>
          <w:rFonts w:ascii="Times New Roman" w:hAnsi="Times New Roman" w:cs="Times New Roman"/>
          <w:sz w:val="24"/>
          <w:szCs w:val="24"/>
        </w:rPr>
        <w:t xml:space="preserve">, </w:t>
      </w:r>
      <w:r>
        <w:rPr>
          <w:rFonts w:ascii="Times New Roman" w:hAnsi="Times New Roman" w:cs="Times New Roman"/>
          <w:sz w:val="24"/>
          <w:szCs w:val="24"/>
        </w:rPr>
        <w:t>contrairement à l’Afrique Centrale</w:t>
      </w:r>
      <w:r w:rsidR="00F339FD">
        <w:rPr>
          <w:rFonts w:ascii="Times New Roman" w:hAnsi="Times New Roman" w:cs="Times New Roman"/>
          <w:sz w:val="24"/>
          <w:szCs w:val="24"/>
        </w:rPr>
        <w:t xml:space="preserve">, </w:t>
      </w:r>
      <w:r w:rsidR="00701E83">
        <w:rPr>
          <w:rFonts w:ascii="Times New Roman" w:hAnsi="Times New Roman" w:cs="Times New Roman"/>
          <w:sz w:val="24"/>
          <w:szCs w:val="24"/>
        </w:rPr>
        <w:t>où se situe le Cameroun</w:t>
      </w:r>
      <w:r w:rsidR="00544E6B">
        <w:rPr>
          <w:rFonts w:ascii="Times New Roman" w:hAnsi="Times New Roman" w:cs="Times New Roman"/>
          <w:sz w:val="24"/>
          <w:szCs w:val="24"/>
        </w:rPr>
        <w:t xml:space="preserve">. </w:t>
      </w:r>
      <w:r w:rsidR="009A1275">
        <w:rPr>
          <w:rFonts w:ascii="Times New Roman" w:hAnsi="Times New Roman" w:cs="Times New Roman"/>
          <w:sz w:val="24"/>
          <w:szCs w:val="24"/>
        </w:rPr>
        <w:t xml:space="preserve">Toujours selon cette même étude, </w:t>
      </w:r>
      <w:r w:rsidR="009A1275" w:rsidRPr="009A1275">
        <w:rPr>
          <w:rFonts w:ascii="Times New Roman" w:hAnsi="Times New Roman" w:cs="Times New Roman"/>
          <w:sz w:val="24"/>
          <w:szCs w:val="24"/>
        </w:rPr>
        <w:t>les femmes en Afrique sont présentes uniquement à une échelle de 5</w:t>
      </w:r>
      <w:r w:rsidR="00D80AF5">
        <w:rPr>
          <w:rFonts w:ascii="Times New Roman" w:hAnsi="Times New Roman" w:cs="Times New Roman"/>
          <w:sz w:val="24"/>
          <w:szCs w:val="24"/>
        </w:rPr>
        <w:t> %</w:t>
      </w:r>
      <w:r w:rsidR="009A1275" w:rsidRPr="009A1275">
        <w:rPr>
          <w:rFonts w:ascii="Times New Roman" w:hAnsi="Times New Roman" w:cs="Times New Roman"/>
          <w:sz w:val="24"/>
          <w:szCs w:val="24"/>
        </w:rPr>
        <w:t xml:space="preserve"> dans la gouvernance des gra</w:t>
      </w:r>
      <w:r w:rsidR="007763E5">
        <w:rPr>
          <w:rFonts w:ascii="Times New Roman" w:hAnsi="Times New Roman" w:cs="Times New Roman"/>
          <w:sz w:val="24"/>
          <w:szCs w:val="24"/>
        </w:rPr>
        <w:t>ndes entreprises e</w:t>
      </w:r>
      <w:r w:rsidR="009A1275" w:rsidRPr="009A1275">
        <w:rPr>
          <w:rFonts w:ascii="Times New Roman" w:hAnsi="Times New Roman" w:cs="Times New Roman"/>
          <w:sz w:val="24"/>
          <w:szCs w:val="24"/>
        </w:rPr>
        <w:t>t occupent juste 14</w:t>
      </w:r>
      <w:r w:rsidR="00D80AF5">
        <w:rPr>
          <w:rFonts w:ascii="Times New Roman" w:hAnsi="Times New Roman" w:cs="Times New Roman"/>
          <w:sz w:val="24"/>
          <w:szCs w:val="24"/>
        </w:rPr>
        <w:t> %</w:t>
      </w:r>
      <w:r w:rsidR="009A1275" w:rsidRPr="009A1275">
        <w:rPr>
          <w:rFonts w:ascii="Times New Roman" w:hAnsi="Times New Roman" w:cs="Times New Roman"/>
          <w:sz w:val="24"/>
          <w:szCs w:val="24"/>
        </w:rPr>
        <w:t xml:space="preserve"> des sièges dans les Conseils d’administration. Sur le plan politique</w:t>
      </w:r>
      <w:r w:rsidR="00D80AF5">
        <w:rPr>
          <w:rFonts w:ascii="Times New Roman" w:hAnsi="Times New Roman" w:cs="Times New Roman"/>
          <w:sz w:val="24"/>
          <w:szCs w:val="24"/>
        </w:rPr>
        <w:t xml:space="preserve">, </w:t>
      </w:r>
      <w:r w:rsidR="009A1275" w:rsidRPr="009A1275">
        <w:rPr>
          <w:rFonts w:ascii="Times New Roman" w:hAnsi="Times New Roman" w:cs="Times New Roman"/>
          <w:sz w:val="24"/>
          <w:szCs w:val="24"/>
        </w:rPr>
        <w:t>seulement 6</w:t>
      </w:r>
      <w:r w:rsidR="00D80AF5">
        <w:rPr>
          <w:rFonts w:ascii="Times New Roman" w:hAnsi="Times New Roman" w:cs="Times New Roman"/>
          <w:sz w:val="24"/>
          <w:szCs w:val="24"/>
        </w:rPr>
        <w:t> %</w:t>
      </w:r>
      <w:r w:rsidR="009A1275" w:rsidRPr="009A1275">
        <w:rPr>
          <w:rFonts w:ascii="Times New Roman" w:hAnsi="Times New Roman" w:cs="Times New Roman"/>
          <w:sz w:val="24"/>
          <w:szCs w:val="24"/>
        </w:rPr>
        <w:t xml:space="preserve"> des élu</w:t>
      </w:r>
      <w:r w:rsidR="00D80AF5">
        <w:rPr>
          <w:rFonts w:ascii="Times New Roman" w:hAnsi="Times New Roman" w:cs="Times New Roman"/>
          <w:sz w:val="24"/>
          <w:szCs w:val="24"/>
        </w:rPr>
        <w:t>es</w:t>
      </w:r>
      <w:r w:rsidR="009A1275" w:rsidRPr="009A1275">
        <w:rPr>
          <w:rFonts w:ascii="Times New Roman" w:hAnsi="Times New Roman" w:cs="Times New Roman"/>
          <w:sz w:val="24"/>
          <w:szCs w:val="24"/>
        </w:rPr>
        <w:t xml:space="preserve"> sont des femmes</w:t>
      </w:r>
      <w:r w:rsidR="007763E5">
        <w:rPr>
          <w:rFonts w:ascii="Times New Roman" w:hAnsi="Times New Roman" w:cs="Times New Roman"/>
          <w:sz w:val="24"/>
          <w:szCs w:val="24"/>
        </w:rPr>
        <w:t xml:space="preserve"> dans l’entièreté du con</w:t>
      </w:r>
      <w:r w:rsidR="003F1304">
        <w:rPr>
          <w:rFonts w:ascii="Times New Roman" w:hAnsi="Times New Roman" w:cs="Times New Roman"/>
          <w:sz w:val="24"/>
          <w:szCs w:val="24"/>
        </w:rPr>
        <w:t>tinent j</w:t>
      </w:r>
      <w:r w:rsidR="007763E5">
        <w:rPr>
          <w:rFonts w:ascii="Times New Roman" w:hAnsi="Times New Roman" w:cs="Times New Roman"/>
          <w:sz w:val="24"/>
          <w:szCs w:val="24"/>
        </w:rPr>
        <w:t xml:space="preserve">ustement </w:t>
      </w:r>
      <w:r w:rsidR="003F1304">
        <w:rPr>
          <w:rFonts w:ascii="Times New Roman" w:hAnsi="Times New Roman" w:cs="Times New Roman"/>
          <w:sz w:val="24"/>
          <w:szCs w:val="24"/>
        </w:rPr>
        <w:t xml:space="preserve">à cause </w:t>
      </w:r>
      <w:r w:rsidR="007763E5">
        <w:rPr>
          <w:rFonts w:ascii="Times New Roman" w:hAnsi="Times New Roman" w:cs="Times New Roman"/>
          <w:sz w:val="24"/>
          <w:szCs w:val="24"/>
        </w:rPr>
        <w:t>de la grande disparité entre les régions</w:t>
      </w:r>
      <w:r w:rsidR="00144A45">
        <w:rPr>
          <w:rFonts w:ascii="Times New Roman" w:hAnsi="Times New Roman" w:cs="Times New Roman"/>
          <w:sz w:val="24"/>
          <w:szCs w:val="24"/>
        </w:rPr>
        <w:t>, malgré l’avancé</w:t>
      </w:r>
      <w:r w:rsidR="00E05C01">
        <w:rPr>
          <w:rFonts w:ascii="Times New Roman" w:hAnsi="Times New Roman" w:cs="Times New Roman"/>
          <w:sz w:val="24"/>
          <w:szCs w:val="24"/>
        </w:rPr>
        <w:t xml:space="preserve">e </w:t>
      </w:r>
      <w:r w:rsidR="00144A45">
        <w:rPr>
          <w:rFonts w:ascii="Times New Roman" w:hAnsi="Times New Roman" w:cs="Times New Roman"/>
          <w:sz w:val="24"/>
          <w:szCs w:val="24"/>
        </w:rPr>
        <w:t>des pays comme le Rwanda, la Namibie, la Tanzanie, etc</w:t>
      </w:r>
      <w:r w:rsidR="007763E5">
        <w:rPr>
          <w:rFonts w:ascii="Times New Roman" w:hAnsi="Times New Roman" w:cs="Times New Roman"/>
          <w:sz w:val="24"/>
          <w:szCs w:val="24"/>
        </w:rPr>
        <w:t>.</w:t>
      </w:r>
      <w:r w:rsidR="00AD34D6">
        <w:rPr>
          <w:rFonts w:ascii="Times New Roman" w:hAnsi="Times New Roman" w:cs="Times New Roman"/>
          <w:sz w:val="24"/>
          <w:szCs w:val="24"/>
        </w:rPr>
        <w:t xml:space="preserve"> </w:t>
      </w:r>
      <w:r w:rsidR="005E701F">
        <w:rPr>
          <w:rFonts w:ascii="Times New Roman" w:hAnsi="Times New Roman" w:cs="Times New Roman"/>
          <w:sz w:val="24"/>
          <w:szCs w:val="24"/>
        </w:rPr>
        <w:t xml:space="preserve">L’étude précise que </w:t>
      </w:r>
      <w:r w:rsidR="007763E5">
        <w:rPr>
          <w:rFonts w:ascii="Times New Roman" w:hAnsi="Times New Roman" w:cs="Times New Roman"/>
          <w:sz w:val="24"/>
          <w:szCs w:val="24"/>
        </w:rPr>
        <w:t>l</w:t>
      </w:r>
      <w:r w:rsidR="00D80AF5">
        <w:rPr>
          <w:rFonts w:ascii="Times New Roman" w:hAnsi="Times New Roman" w:cs="Times New Roman"/>
          <w:sz w:val="24"/>
          <w:szCs w:val="24"/>
        </w:rPr>
        <w:t xml:space="preserve">es </w:t>
      </w:r>
      <w:r w:rsidR="00701E83">
        <w:rPr>
          <w:rFonts w:ascii="Times New Roman" w:hAnsi="Times New Roman" w:cs="Times New Roman"/>
          <w:sz w:val="24"/>
          <w:szCs w:val="24"/>
        </w:rPr>
        <w:t xml:space="preserve">femmes se retrouvent </w:t>
      </w:r>
      <w:r w:rsidR="00544E6B">
        <w:rPr>
          <w:rFonts w:ascii="Times New Roman" w:hAnsi="Times New Roman" w:cs="Times New Roman"/>
          <w:sz w:val="24"/>
          <w:szCs w:val="24"/>
        </w:rPr>
        <w:t xml:space="preserve">en grand nombre </w:t>
      </w:r>
      <w:r w:rsidR="00701E83">
        <w:rPr>
          <w:rFonts w:ascii="Times New Roman" w:hAnsi="Times New Roman" w:cs="Times New Roman"/>
          <w:sz w:val="24"/>
          <w:szCs w:val="24"/>
        </w:rPr>
        <w:t xml:space="preserve">dans le milieu </w:t>
      </w:r>
      <w:r w:rsidR="00544E6B">
        <w:rPr>
          <w:rFonts w:ascii="Times New Roman" w:hAnsi="Times New Roman" w:cs="Times New Roman"/>
          <w:sz w:val="24"/>
          <w:szCs w:val="24"/>
        </w:rPr>
        <w:t>in</w:t>
      </w:r>
      <w:r w:rsidR="00701E83">
        <w:rPr>
          <w:rFonts w:ascii="Times New Roman" w:hAnsi="Times New Roman" w:cs="Times New Roman"/>
          <w:sz w:val="24"/>
          <w:szCs w:val="24"/>
        </w:rPr>
        <w:t xml:space="preserve">formel, </w:t>
      </w:r>
      <w:r w:rsidR="005E701F">
        <w:rPr>
          <w:rFonts w:ascii="Times New Roman" w:hAnsi="Times New Roman" w:cs="Times New Roman"/>
          <w:sz w:val="24"/>
          <w:szCs w:val="24"/>
        </w:rPr>
        <w:t xml:space="preserve">rendant difficile leur </w:t>
      </w:r>
      <w:r w:rsidR="00544E6B">
        <w:rPr>
          <w:rFonts w:ascii="Times New Roman" w:hAnsi="Times New Roman" w:cs="Times New Roman"/>
          <w:sz w:val="24"/>
          <w:szCs w:val="24"/>
        </w:rPr>
        <w:t>accès à des outils de financement</w:t>
      </w:r>
      <w:r w:rsidR="005E701F">
        <w:rPr>
          <w:rFonts w:ascii="Times New Roman" w:hAnsi="Times New Roman" w:cs="Times New Roman"/>
          <w:sz w:val="24"/>
          <w:szCs w:val="24"/>
        </w:rPr>
        <w:t>. Ces obstacles sont également persistants dus au taux élevé d’illettrisme chez les jeunes filles en Afrique ainsi qu’à</w:t>
      </w:r>
      <w:r w:rsidR="00703C79">
        <w:rPr>
          <w:rFonts w:ascii="Times New Roman" w:hAnsi="Times New Roman" w:cs="Times New Roman"/>
          <w:sz w:val="24"/>
          <w:szCs w:val="24"/>
        </w:rPr>
        <w:t xml:space="preserve"> </w:t>
      </w:r>
      <w:r w:rsidR="00703C79">
        <w:rPr>
          <w:rFonts w:ascii="Times New Roman" w:hAnsi="Times New Roman" w:cs="Times New Roman"/>
          <w:sz w:val="24"/>
          <w:szCs w:val="24"/>
        </w:rPr>
        <w:lastRenderedPageBreak/>
        <w:t>certaines</w:t>
      </w:r>
      <w:r w:rsidR="000B5671">
        <w:rPr>
          <w:rFonts w:ascii="Times New Roman" w:hAnsi="Times New Roman" w:cs="Times New Roman"/>
          <w:sz w:val="24"/>
          <w:szCs w:val="24"/>
        </w:rPr>
        <w:t xml:space="preserve"> valeurs </w:t>
      </w:r>
      <w:r w:rsidR="00367AF5">
        <w:rPr>
          <w:rFonts w:ascii="Times New Roman" w:hAnsi="Times New Roman" w:cs="Times New Roman"/>
          <w:sz w:val="24"/>
          <w:szCs w:val="24"/>
        </w:rPr>
        <w:t>traditionnelles</w:t>
      </w:r>
      <w:r w:rsidR="000407BF">
        <w:rPr>
          <w:rFonts w:ascii="Times New Roman" w:hAnsi="Times New Roman" w:cs="Times New Roman"/>
          <w:sz w:val="24"/>
          <w:szCs w:val="24"/>
        </w:rPr>
        <w:t xml:space="preserve"> </w:t>
      </w:r>
      <w:r w:rsidR="00703C79">
        <w:rPr>
          <w:rFonts w:ascii="Times New Roman" w:hAnsi="Times New Roman" w:cs="Times New Roman"/>
          <w:sz w:val="24"/>
          <w:szCs w:val="24"/>
        </w:rPr>
        <w:t>(</w:t>
      </w:r>
      <w:r w:rsidR="005E701F">
        <w:rPr>
          <w:rFonts w:ascii="Times New Roman" w:hAnsi="Times New Roman" w:cs="Times New Roman"/>
          <w:sz w:val="24"/>
          <w:szCs w:val="24"/>
        </w:rPr>
        <w:t xml:space="preserve">telles que le </w:t>
      </w:r>
      <w:r w:rsidR="00703C79">
        <w:rPr>
          <w:rFonts w:ascii="Times New Roman" w:hAnsi="Times New Roman" w:cs="Times New Roman"/>
          <w:sz w:val="24"/>
          <w:szCs w:val="24"/>
        </w:rPr>
        <w:t>mariage</w:t>
      </w:r>
      <w:r w:rsidR="00144A45">
        <w:rPr>
          <w:rFonts w:ascii="Times New Roman" w:hAnsi="Times New Roman" w:cs="Times New Roman"/>
          <w:sz w:val="24"/>
          <w:szCs w:val="24"/>
        </w:rPr>
        <w:t xml:space="preserve"> </w:t>
      </w:r>
      <w:r w:rsidR="00703C79">
        <w:rPr>
          <w:rFonts w:ascii="Times New Roman" w:hAnsi="Times New Roman" w:cs="Times New Roman"/>
          <w:sz w:val="24"/>
          <w:szCs w:val="24"/>
        </w:rPr>
        <w:t xml:space="preserve">de jeunes filles) </w:t>
      </w:r>
      <w:r w:rsidR="00713BEF">
        <w:rPr>
          <w:rFonts w:ascii="Times New Roman" w:hAnsi="Times New Roman" w:cs="Times New Roman"/>
          <w:sz w:val="24"/>
          <w:szCs w:val="24"/>
        </w:rPr>
        <w:t>renforçant</w:t>
      </w:r>
      <w:r w:rsidR="00703C79">
        <w:rPr>
          <w:rFonts w:ascii="Times New Roman" w:hAnsi="Times New Roman" w:cs="Times New Roman"/>
          <w:sz w:val="24"/>
          <w:szCs w:val="24"/>
        </w:rPr>
        <w:t xml:space="preserve"> une inégalité entre les hommes et les femmes (ibid.</w:t>
      </w:r>
      <w:r w:rsidR="00AC483F">
        <w:rPr>
          <w:rFonts w:ascii="Times New Roman" w:hAnsi="Times New Roman" w:cs="Times New Roman"/>
          <w:sz w:val="24"/>
          <w:szCs w:val="24"/>
        </w:rPr>
        <w:t>, p.14</w:t>
      </w:r>
      <w:r w:rsidR="00703C79">
        <w:rPr>
          <w:rFonts w:ascii="Times New Roman" w:hAnsi="Times New Roman" w:cs="Times New Roman"/>
          <w:sz w:val="24"/>
          <w:szCs w:val="24"/>
        </w:rPr>
        <w:t xml:space="preserve">). </w:t>
      </w:r>
    </w:p>
    <w:p w14:paraId="68053B82" w14:textId="77777777" w:rsidR="00EC3D99" w:rsidRDefault="00EC3D99" w:rsidP="00743D86">
      <w:pPr>
        <w:pStyle w:val="ListParagraph"/>
        <w:spacing w:before="240" w:after="0" w:line="360" w:lineRule="auto"/>
        <w:ind w:left="0"/>
        <w:jc w:val="both"/>
        <w:rPr>
          <w:rFonts w:ascii="Times New Roman" w:hAnsi="Times New Roman" w:cs="Times New Roman"/>
          <w:sz w:val="24"/>
          <w:szCs w:val="24"/>
        </w:rPr>
      </w:pPr>
    </w:p>
    <w:p w14:paraId="4008EE8B" w14:textId="321B40C4" w:rsidR="00144A45" w:rsidRPr="00144A45" w:rsidRDefault="004B7367" w:rsidP="00144A45">
      <w:pPr>
        <w:pStyle w:val="Heading3"/>
        <w:spacing w:after="240"/>
        <w:rPr>
          <w:rFonts w:ascii="Times New Roman" w:hAnsi="Times New Roman" w:cs="Times New Roman"/>
          <w:i/>
          <w:iCs/>
          <w:color w:val="auto"/>
          <w:sz w:val="24"/>
          <w:szCs w:val="24"/>
        </w:rPr>
      </w:pPr>
      <w:bookmarkStart w:id="38" w:name="_Toc41905430"/>
      <w:bookmarkStart w:id="39" w:name="_Toc50455511"/>
      <w:r w:rsidRPr="008B2F58">
        <w:rPr>
          <w:rFonts w:ascii="Times New Roman" w:hAnsi="Times New Roman" w:cs="Times New Roman"/>
          <w:i/>
          <w:iCs/>
          <w:color w:val="auto"/>
          <w:sz w:val="24"/>
          <w:szCs w:val="24"/>
        </w:rPr>
        <w:t xml:space="preserve">2.3.1 </w:t>
      </w:r>
      <w:r w:rsidRPr="008B2F58">
        <w:rPr>
          <w:rFonts w:ascii="Times New Roman" w:hAnsi="Times New Roman" w:cs="Times New Roman"/>
          <w:i/>
          <w:iCs/>
          <w:color w:val="auto"/>
          <w:sz w:val="24"/>
          <w:szCs w:val="24"/>
          <w:lang w:val="fr-FR"/>
        </w:rPr>
        <w:t>Le leadership féminin politique et économique en Afrique : la problématique du patriarcat</w:t>
      </w:r>
      <w:bookmarkEnd w:id="38"/>
      <w:bookmarkEnd w:id="39"/>
    </w:p>
    <w:p w14:paraId="51BAE66A" w14:textId="77777777" w:rsidR="00125A4A" w:rsidRDefault="00144A45" w:rsidP="00125A4A">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r>
      <w:r w:rsidR="00DC02A1" w:rsidRPr="00DC02A1">
        <w:rPr>
          <w:rFonts w:ascii="Times New Roman" w:hAnsi="Times New Roman" w:cs="Times New Roman"/>
          <w:color w:val="000000" w:themeColor="text1"/>
          <w:sz w:val="24"/>
          <w:szCs w:val="24"/>
        </w:rPr>
        <w:t xml:space="preserve">Selon Sosso, </w:t>
      </w:r>
      <w:r w:rsidR="00DC02A1">
        <w:rPr>
          <w:rFonts w:ascii="Times New Roman" w:hAnsi="Times New Roman" w:cs="Times New Roman"/>
          <w:color w:val="000000" w:themeColor="text1"/>
          <w:sz w:val="24"/>
          <w:szCs w:val="24"/>
        </w:rPr>
        <w:t xml:space="preserve">la notion de patriarcat </w:t>
      </w:r>
      <w:r w:rsidR="00DC02A1" w:rsidRPr="00DC02A1">
        <w:rPr>
          <w:rFonts w:ascii="Times New Roman" w:hAnsi="Times New Roman" w:cs="Times New Roman"/>
          <w:color w:val="000000" w:themeColor="text1"/>
          <w:sz w:val="24"/>
          <w:szCs w:val="24"/>
        </w:rPr>
        <w:t>renvoie à une réalité qui vient renforcer la dichotomie du genre qui veut que l’homme soit associé à la production et la femme, subordonnée à l’homme, soit liée à la reproduction (Sosso, 2016, p.56). D’ailleurs, le patriarcat a été décrié par les féministes pour déplorer cette inégalité entre hommes et femmes. La réalité du patriarcat prend forme dans l’ensemble des institutions de la sphère étatique (sociales, politiques, économiques, juridiques, etc.) pour s’imposer et se pérenniser (</w:t>
      </w:r>
      <w:r w:rsidR="00667FCD" w:rsidRPr="00DC02A1">
        <w:rPr>
          <w:rFonts w:ascii="Times New Roman" w:hAnsi="Times New Roman" w:cs="Times New Roman"/>
          <w:color w:val="000000" w:themeColor="text1"/>
          <w:sz w:val="24"/>
          <w:szCs w:val="24"/>
        </w:rPr>
        <w:t>Sosso, 2016</w:t>
      </w:r>
      <w:r w:rsidR="00DC02A1" w:rsidRPr="00DC02A1">
        <w:rPr>
          <w:rFonts w:ascii="Times New Roman" w:hAnsi="Times New Roman" w:cs="Times New Roman"/>
          <w:color w:val="000000" w:themeColor="text1"/>
          <w:sz w:val="24"/>
          <w:szCs w:val="24"/>
        </w:rPr>
        <w:t>)</w:t>
      </w:r>
      <w:r w:rsidR="00667FCD">
        <w:rPr>
          <w:rFonts w:ascii="Times New Roman" w:hAnsi="Times New Roman" w:cs="Times New Roman"/>
          <w:color w:val="000000" w:themeColor="text1"/>
          <w:sz w:val="24"/>
          <w:szCs w:val="24"/>
        </w:rPr>
        <w:t xml:space="preserve">. </w:t>
      </w:r>
      <w:r w:rsidR="00DC02A1">
        <w:rPr>
          <w:rFonts w:ascii="Times New Roman" w:hAnsi="Times New Roman" w:cs="Times New Roman"/>
          <w:color w:val="000000" w:themeColor="text1"/>
          <w:sz w:val="24"/>
          <w:szCs w:val="24"/>
        </w:rPr>
        <w:t xml:space="preserve">Le </w:t>
      </w:r>
      <w:r w:rsidR="00DC02A1" w:rsidRPr="00DC02A1">
        <w:rPr>
          <w:rFonts w:ascii="Times New Roman" w:hAnsi="Times New Roman" w:cs="Times New Roman"/>
          <w:color w:val="000000" w:themeColor="text1"/>
          <w:sz w:val="24"/>
          <w:szCs w:val="24"/>
        </w:rPr>
        <w:t>patriarcat</w:t>
      </w:r>
      <w:r w:rsidR="00AD2F2E" w:rsidRPr="00AF06D1">
        <w:rPr>
          <w:rFonts w:ascii="Times New Roman" w:hAnsi="Times New Roman" w:cs="Times New Roman"/>
          <w:color w:val="000000" w:themeColor="text1"/>
          <w:sz w:val="24"/>
          <w:szCs w:val="24"/>
        </w:rPr>
        <w:t xml:space="preserve"> a évolué avec le temps</w:t>
      </w:r>
      <w:r w:rsidR="00DC02A1">
        <w:rPr>
          <w:rFonts w:ascii="Times New Roman" w:hAnsi="Times New Roman" w:cs="Times New Roman"/>
          <w:color w:val="000000" w:themeColor="text1"/>
          <w:sz w:val="24"/>
          <w:szCs w:val="24"/>
        </w:rPr>
        <w:t xml:space="preserve"> : </w:t>
      </w:r>
      <w:r>
        <w:rPr>
          <w:rFonts w:ascii="Times New Roman" w:hAnsi="Times New Roman" w:cs="Times New Roman"/>
          <w:color w:val="000000" w:themeColor="text1"/>
          <w:sz w:val="24"/>
          <w:szCs w:val="24"/>
        </w:rPr>
        <w:t xml:space="preserve">partant de la désignation d’une forme de famille basée sur l’autorité paternelle à un système autoritaire qui oppresse les femmes, elle s’appuie aujourd’hui sur le capitalisme pour se perpétuer </w:t>
      </w:r>
      <w:r w:rsidRPr="00AF06D1">
        <w:rPr>
          <w:rFonts w:ascii="Times New Roman" w:hAnsi="Times New Roman" w:cs="Times New Roman"/>
          <w:color w:val="000000" w:themeColor="text1"/>
          <w:sz w:val="24"/>
          <w:szCs w:val="24"/>
        </w:rPr>
        <w:t>(Sosso, 2016, p.56).</w:t>
      </w:r>
      <w:r>
        <w:rPr>
          <w:rFonts w:ascii="Times New Roman" w:hAnsi="Times New Roman" w:cs="Times New Roman"/>
          <w:color w:val="000000" w:themeColor="text1"/>
          <w:sz w:val="24"/>
          <w:szCs w:val="24"/>
        </w:rPr>
        <w:t xml:space="preserve"> </w:t>
      </w:r>
      <w:r w:rsidR="00DC02A1">
        <w:rPr>
          <w:rFonts w:ascii="Times New Roman" w:hAnsi="Times New Roman" w:cs="Times New Roman"/>
          <w:color w:val="000000" w:themeColor="text1"/>
          <w:sz w:val="24"/>
          <w:szCs w:val="24"/>
        </w:rPr>
        <w:t xml:space="preserve">Associant cette notion </w:t>
      </w:r>
      <w:r w:rsidR="00DC02A1" w:rsidRPr="00AF06D1">
        <w:rPr>
          <w:rFonts w:ascii="Times New Roman" w:hAnsi="Times New Roman" w:cs="Times New Roman"/>
          <w:color w:val="000000" w:themeColor="text1"/>
          <w:sz w:val="24"/>
          <w:szCs w:val="24"/>
        </w:rPr>
        <w:t>à la société occidentale</w:t>
      </w:r>
      <w:r w:rsidR="00DC02A1">
        <w:rPr>
          <w:rFonts w:ascii="Times New Roman" w:hAnsi="Times New Roman" w:cs="Times New Roman"/>
          <w:color w:val="000000" w:themeColor="text1"/>
          <w:sz w:val="24"/>
          <w:szCs w:val="24"/>
        </w:rPr>
        <w:t xml:space="preserve">, Hartman </w:t>
      </w:r>
      <w:r>
        <w:rPr>
          <w:rFonts w:ascii="Times New Roman" w:hAnsi="Times New Roman" w:cs="Times New Roman"/>
          <w:color w:val="000000" w:themeColor="text1"/>
          <w:sz w:val="24"/>
          <w:szCs w:val="24"/>
        </w:rPr>
        <w:t>(1981, p.101)</w:t>
      </w:r>
      <w:r w:rsidR="00DC02A1">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défini</w:t>
      </w:r>
      <w:r w:rsidR="00DC02A1">
        <w:rPr>
          <w:rFonts w:ascii="Times New Roman" w:hAnsi="Times New Roman" w:cs="Times New Roman"/>
          <w:color w:val="000000" w:themeColor="text1"/>
          <w:sz w:val="24"/>
          <w:szCs w:val="24"/>
        </w:rPr>
        <w:t xml:space="preserve">e </w:t>
      </w:r>
      <w:r>
        <w:rPr>
          <w:rFonts w:ascii="Times New Roman" w:hAnsi="Times New Roman" w:cs="Times New Roman"/>
          <w:color w:val="000000" w:themeColor="text1"/>
          <w:sz w:val="24"/>
          <w:szCs w:val="24"/>
        </w:rPr>
        <w:t xml:space="preserve">le </w:t>
      </w:r>
      <w:r w:rsidR="00DC02A1">
        <w:rPr>
          <w:rFonts w:ascii="Times New Roman" w:hAnsi="Times New Roman" w:cs="Times New Roman"/>
          <w:color w:val="000000" w:themeColor="text1"/>
          <w:sz w:val="24"/>
          <w:szCs w:val="24"/>
        </w:rPr>
        <w:t>patriarcat</w:t>
      </w:r>
      <w:r>
        <w:rPr>
          <w:rFonts w:ascii="Times New Roman" w:hAnsi="Times New Roman" w:cs="Times New Roman"/>
          <w:color w:val="000000" w:themeColor="text1"/>
          <w:sz w:val="24"/>
          <w:szCs w:val="24"/>
        </w:rPr>
        <w:t xml:space="preserve"> comme : </w:t>
      </w:r>
    </w:p>
    <w:p w14:paraId="2DE59A1E" w14:textId="77777777" w:rsidR="00125A4A" w:rsidRDefault="00125A4A" w:rsidP="00125A4A">
      <w:pPr>
        <w:spacing w:after="0" w:line="360" w:lineRule="auto"/>
        <w:ind w:left="708"/>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u</w:t>
      </w:r>
      <w:r w:rsidR="00144A45" w:rsidRPr="00144A45">
        <w:rPr>
          <w:rFonts w:ascii="Times New Roman" w:hAnsi="Times New Roman" w:cs="Times New Roman"/>
          <w:color w:val="000000" w:themeColor="text1"/>
          <w:sz w:val="24"/>
          <w:szCs w:val="24"/>
        </w:rPr>
        <w:t>n ensemble de relations sociales entre les hommes et les femmes,</w:t>
      </w:r>
      <w:r w:rsidR="00144A45">
        <w:rPr>
          <w:rFonts w:ascii="Times New Roman" w:hAnsi="Times New Roman" w:cs="Times New Roman"/>
          <w:color w:val="000000" w:themeColor="text1"/>
          <w:sz w:val="24"/>
          <w:szCs w:val="24"/>
        </w:rPr>
        <w:t xml:space="preserve"> </w:t>
      </w:r>
      <w:r w:rsidR="00144A45" w:rsidRPr="00144A45">
        <w:rPr>
          <w:rFonts w:ascii="Times New Roman" w:hAnsi="Times New Roman" w:cs="Times New Roman"/>
          <w:color w:val="000000" w:themeColor="text1"/>
          <w:sz w:val="24"/>
          <w:szCs w:val="24"/>
        </w:rPr>
        <w:t>ayant une base matérielle, et qui en plus d’être hiérarchiques, établit</w:t>
      </w:r>
      <w:r w:rsidR="00144A45">
        <w:rPr>
          <w:rFonts w:ascii="Times New Roman" w:hAnsi="Times New Roman" w:cs="Times New Roman"/>
          <w:color w:val="000000" w:themeColor="text1"/>
          <w:sz w:val="24"/>
          <w:szCs w:val="24"/>
        </w:rPr>
        <w:t xml:space="preserve"> ou </w:t>
      </w:r>
      <w:r w:rsidR="00144A45" w:rsidRPr="00144A45">
        <w:rPr>
          <w:rFonts w:ascii="Times New Roman" w:hAnsi="Times New Roman" w:cs="Times New Roman"/>
          <w:color w:val="000000" w:themeColor="text1"/>
          <w:sz w:val="24"/>
          <w:szCs w:val="24"/>
        </w:rPr>
        <w:t>crée une interdépendance et une solidarité entre les hommes qui leur</w:t>
      </w:r>
      <w:r w:rsidR="00144A45">
        <w:rPr>
          <w:rFonts w:ascii="Times New Roman" w:hAnsi="Times New Roman" w:cs="Times New Roman"/>
          <w:color w:val="000000" w:themeColor="text1"/>
          <w:sz w:val="24"/>
          <w:szCs w:val="24"/>
        </w:rPr>
        <w:t xml:space="preserve"> </w:t>
      </w:r>
      <w:r w:rsidR="00144A45" w:rsidRPr="00144A45">
        <w:rPr>
          <w:rFonts w:ascii="Times New Roman" w:hAnsi="Times New Roman" w:cs="Times New Roman"/>
          <w:color w:val="000000" w:themeColor="text1"/>
          <w:sz w:val="24"/>
          <w:szCs w:val="24"/>
        </w:rPr>
        <w:t>permet de dominer les femmes</w:t>
      </w:r>
      <w:r w:rsidR="00144A45">
        <w:rPr>
          <w:rFonts w:ascii="Times New Roman" w:hAnsi="Times New Roman" w:cs="Times New Roman"/>
          <w:color w:val="000000" w:themeColor="text1"/>
          <w:sz w:val="24"/>
          <w:szCs w:val="24"/>
        </w:rPr>
        <w:t>.</w:t>
      </w:r>
    </w:p>
    <w:p w14:paraId="0A810C7A" w14:textId="49BF75C9" w:rsidR="00597A8C" w:rsidRPr="00AF06D1" w:rsidRDefault="00125A4A" w:rsidP="00125A4A">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Hartman</w:t>
      </w:r>
      <w:r w:rsidR="00A67EDD" w:rsidRPr="00AF06D1">
        <w:rPr>
          <w:rFonts w:ascii="Times New Roman" w:hAnsi="Times New Roman" w:cs="Times New Roman"/>
          <w:color w:val="000000" w:themeColor="text1"/>
          <w:sz w:val="24"/>
          <w:szCs w:val="24"/>
        </w:rPr>
        <w:t xml:space="preserve"> serait en accord avec Mouiche (2008) sur le fait que la colonisation aurait participé à enraciner l’inégalité entre les femmes et les hommes</w:t>
      </w:r>
      <w:r w:rsidR="006A679D">
        <w:rPr>
          <w:rFonts w:ascii="Times New Roman" w:hAnsi="Times New Roman" w:cs="Times New Roman"/>
          <w:color w:val="000000" w:themeColor="text1"/>
          <w:sz w:val="24"/>
          <w:szCs w:val="24"/>
        </w:rPr>
        <w:t xml:space="preserve"> dans les pays du Sud</w:t>
      </w:r>
      <w:r w:rsidR="00A67EDD" w:rsidRPr="00AF06D1">
        <w:rPr>
          <w:rFonts w:ascii="Times New Roman" w:hAnsi="Times New Roman" w:cs="Times New Roman"/>
          <w:color w:val="000000" w:themeColor="text1"/>
          <w:sz w:val="24"/>
          <w:szCs w:val="24"/>
        </w:rPr>
        <w:t>.</w:t>
      </w:r>
      <w:r w:rsidR="003C50D3" w:rsidRPr="00AF06D1">
        <w:rPr>
          <w:rFonts w:ascii="Times New Roman" w:hAnsi="Times New Roman" w:cs="Times New Roman"/>
          <w:color w:val="000000" w:themeColor="text1"/>
          <w:sz w:val="24"/>
          <w:szCs w:val="24"/>
        </w:rPr>
        <w:t xml:space="preserve"> </w:t>
      </w:r>
      <w:r w:rsidR="00B111E6" w:rsidRPr="00AF06D1">
        <w:rPr>
          <w:rFonts w:ascii="Times New Roman" w:hAnsi="Times New Roman" w:cs="Times New Roman"/>
          <w:color w:val="000000" w:themeColor="text1"/>
          <w:sz w:val="24"/>
          <w:szCs w:val="24"/>
        </w:rPr>
        <w:t xml:space="preserve">Ainsi, il </w:t>
      </w:r>
      <w:r w:rsidR="00A67EDD" w:rsidRPr="00AF06D1">
        <w:rPr>
          <w:rFonts w:ascii="Times New Roman" w:hAnsi="Times New Roman" w:cs="Times New Roman"/>
          <w:color w:val="000000" w:themeColor="text1"/>
          <w:sz w:val="24"/>
          <w:szCs w:val="24"/>
        </w:rPr>
        <w:t xml:space="preserve">est plus que nécessaire de faire un retour </w:t>
      </w:r>
      <w:r w:rsidR="003F1304">
        <w:rPr>
          <w:rFonts w:ascii="Times New Roman" w:hAnsi="Times New Roman" w:cs="Times New Roman"/>
          <w:color w:val="000000" w:themeColor="text1"/>
          <w:sz w:val="24"/>
          <w:szCs w:val="24"/>
        </w:rPr>
        <w:t xml:space="preserve">en </w:t>
      </w:r>
      <w:r w:rsidR="00A67EDD" w:rsidRPr="00AF06D1">
        <w:rPr>
          <w:rFonts w:ascii="Times New Roman" w:hAnsi="Times New Roman" w:cs="Times New Roman"/>
          <w:color w:val="000000" w:themeColor="text1"/>
          <w:sz w:val="24"/>
          <w:szCs w:val="24"/>
          <w:shd w:val="clear" w:color="auto" w:fill="FFFFFF"/>
        </w:rPr>
        <w:t>arrière pour comprendre la place de</w:t>
      </w:r>
      <w:r w:rsidR="003315D5">
        <w:rPr>
          <w:rFonts w:ascii="Times New Roman" w:hAnsi="Times New Roman" w:cs="Times New Roman"/>
          <w:color w:val="000000" w:themeColor="text1"/>
          <w:sz w:val="24"/>
          <w:szCs w:val="24"/>
          <w:shd w:val="clear" w:color="auto" w:fill="FFFFFF"/>
        </w:rPr>
        <w:t xml:space="preserve">s </w:t>
      </w:r>
      <w:r w:rsidR="00A67EDD" w:rsidRPr="00AF06D1">
        <w:rPr>
          <w:rFonts w:ascii="Times New Roman" w:hAnsi="Times New Roman" w:cs="Times New Roman"/>
          <w:color w:val="000000" w:themeColor="text1"/>
          <w:sz w:val="24"/>
          <w:szCs w:val="24"/>
          <w:shd w:val="clear" w:color="auto" w:fill="FFFFFF"/>
        </w:rPr>
        <w:t>femme</w:t>
      </w:r>
      <w:r w:rsidR="003315D5">
        <w:rPr>
          <w:rFonts w:ascii="Times New Roman" w:hAnsi="Times New Roman" w:cs="Times New Roman"/>
          <w:color w:val="000000" w:themeColor="text1"/>
          <w:sz w:val="24"/>
          <w:szCs w:val="24"/>
          <w:shd w:val="clear" w:color="auto" w:fill="FFFFFF"/>
        </w:rPr>
        <w:t>s</w:t>
      </w:r>
      <w:r w:rsidR="00A67EDD" w:rsidRPr="00AF06D1">
        <w:rPr>
          <w:rFonts w:ascii="Times New Roman" w:hAnsi="Times New Roman" w:cs="Times New Roman"/>
          <w:color w:val="000000" w:themeColor="text1"/>
          <w:sz w:val="24"/>
          <w:szCs w:val="24"/>
          <w:shd w:val="clear" w:color="auto" w:fill="FFFFFF"/>
        </w:rPr>
        <w:t xml:space="preserve"> dans la tradition africaine profonde</w:t>
      </w:r>
      <w:r w:rsidR="00D851A9" w:rsidRPr="00AF06D1">
        <w:rPr>
          <w:rFonts w:ascii="Times New Roman" w:hAnsi="Times New Roman" w:cs="Times New Roman"/>
          <w:color w:val="000000" w:themeColor="text1"/>
          <w:sz w:val="24"/>
          <w:szCs w:val="24"/>
          <w:shd w:val="clear" w:color="auto" w:fill="FFFFFF"/>
        </w:rPr>
        <w:t xml:space="preserve">, c’est-à-dire </w:t>
      </w:r>
      <w:r w:rsidR="003C1CB0">
        <w:rPr>
          <w:rFonts w:ascii="Times New Roman" w:hAnsi="Times New Roman" w:cs="Times New Roman"/>
          <w:color w:val="000000" w:themeColor="text1"/>
          <w:sz w:val="24"/>
          <w:szCs w:val="24"/>
          <w:shd w:val="clear" w:color="auto" w:fill="FFFFFF"/>
        </w:rPr>
        <w:t xml:space="preserve">au cours </w:t>
      </w:r>
      <w:r w:rsidR="00D851A9" w:rsidRPr="00AF06D1">
        <w:rPr>
          <w:rFonts w:ascii="Times New Roman" w:hAnsi="Times New Roman" w:cs="Times New Roman"/>
          <w:color w:val="000000" w:themeColor="text1"/>
          <w:sz w:val="24"/>
          <w:szCs w:val="24"/>
          <w:shd w:val="clear" w:color="auto" w:fill="FFFFFF"/>
        </w:rPr>
        <w:t>de</w:t>
      </w:r>
      <w:r w:rsidR="003C1CB0">
        <w:rPr>
          <w:rFonts w:ascii="Times New Roman" w:hAnsi="Times New Roman" w:cs="Times New Roman"/>
          <w:color w:val="000000" w:themeColor="text1"/>
          <w:sz w:val="24"/>
          <w:szCs w:val="24"/>
          <w:shd w:val="clear" w:color="auto" w:fill="FFFFFF"/>
        </w:rPr>
        <w:t xml:space="preserve"> la période de</w:t>
      </w:r>
      <w:r w:rsidR="00D851A9" w:rsidRPr="00AF06D1">
        <w:rPr>
          <w:rFonts w:ascii="Times New Roman" w:hAnsi="Times New Roman" w:cs="Times New Roman"/>
          <w:color w:val="000000" w:themeColor="text1"/>
          <w:sz w:val="24"/>
          <w:szCs w:val="24"/>
          <w:shd w:val="clear" w:color="auto" w:fill="FFFFFF"/>
        </w:rPr>
        <w:t xml:space="preserve"> l’Afrique </w:t>
      </w:r>
      <w:r w:rsidR="00667FCD" w:rsidRPr="00667FCD">
        <w:rPr>
          <w:rFonts w:ascii="Times New Roman" w:hAnsi="Times New Roman" w:cs="Times New Roman"/>
          <w:color w:val="000000" w:themeColor="text1"/>
          <w:sz w:val="24"/>
          <w:szCs w:val="24"/>
          <w:shd w:val="clear" w:color="auto" w:fill="FFFFFF"/>
        </w:rPr>
        <w:t>pré</w:t>
      </w:r>
      <w:r w:rsidR="00667FCD">
        <w:rPr>
          <w:rFonts w:ascii="Times New Roman" w:hAnsi="Times New Roman" w:cs="Times New Roman"/>
          <w:color w:val="000000" w:themeColor="text1"/>
          <w:sz w:val="24"/>
          <w:szCs w:val="24"/>
          <w:shd w:val="clear" w:color="auto" w:fill="FFFFFF"/>
        </w:rPr>
        <w:t>c</w:t>
      </w:r>
      <w:r w:rsidR="00667FCD" w:rsidRPr="00667FCD">
        <w:rPr>
          <w:rFonts w:ascii="Times New Roman" w:hAnsi="Times New Roman" w:cs="Times New Roman"/>
          <w:color w:val="000000" w:themeColor="text1"/>
          <w:sz w:val="24"/>
          <w:szCs w:val="24"/>
          <w:shd w:val="clear" w:color="auto" w:fill="FFFFFF"/>
        </w:rPr>
        <w:t>oloniale</w:t>
      </w:r>
      <w:r w:rsidR="00D851A9" w:rsidRPr="00AF06D1">
        <w:rPr>
          <w:rFonts w:ascii="Times New Roman" w:hAnsi="Times New Roman" w:cs="Times New Roman"/>
          <w:color w:val="000000" w:themeColor="text1"/>
          <w:sz w:val="24"/>
          <w:szCs w:val="24"/>
          <w:shd w:val="clear" w:color="auto" w:fill="FFFFFF"/>
        </w:rPr>
        <w:t>.</w:t>
      </w:r>
    </w:p>
    <w:p w14:paraId="44AAD51A" w14:textId="07CC2223" w:rsidR="003C50D3" w:rsidRPr="00E93AE1" w:rsidRDefault="00597A8C" w:rsidP="009B5C9C">
      <w:pPr>
        <w:spacing w:after="0" w:line="360" w:lineRule="auto"/>
        <w:jc w:val="both"/>
        <w:rPr>
          <w:rFonts w:ascii="Times New Roman" w:hAnsi="Times New Roman" w:cs="Times New Roman"/>
          <w:color w:val="000000" w:themeColor="text1"/>
          <w:sz w:val="24"/>
          <w:szCs w:val="24"/>
          <w:lang w:val="fr-FR"/>
        </w:rPr>
      </w:pPr>
      <w:r w:rsidRPr="00AF06D1">
        <w:rPr>
          <w:rFonts w:ascii="Times New Roman" w:hAnsi="Times New Roman" w:cs="Times New Roman"/>
          <w:color w:val="000000" w:themeColor="text1"/>
          <w:sz w:val="24"/>
          <w:szCs w:val="24"/>
          <w:shd w:val="clear" w:color="auto" w:fill="FFFFFF"/>
        </w:rPr>
        <w:tab/>
        <w:t>L</w:t>
      </w:r>
      <w:r w:rsidRPr="00AF06D1">
        <w:rPr>
          <w:rFonts w:ascii="Times New Roman" w:hAnsi="Times New Roman" w:cs="Times New Roman"/>
          <w:color w:val="000000" w:themeColor="text1"/>
          <w:sz w:val="24"/>
          <w:szCs w:val="24"/>
          <w:lang w:val="fr-FR"/>
        </w:rPr>
        <w:t xml:space="preserve">’histoire de l’Afrique est </w:t>
      </w:r>
      <w:r w:rsidR="003C1CB0">
        <w:rPr>
          <w:rFonts w:ascii="Times New Roman" w:hAnsi="Times New Roman" w:cs="Times New Roman"/>
          <w:color w:val="000000" w:themeColor="text1"/>
          <w:sz w:val="24"/>
          <w:szCs w:val="24"/>
          <w:lang w:val="fr-FR"/>
        </w:rPr>
        <w:t>marquée par des</w:t>
      </w:r>
      <w:r w:rsidRPr="00AF06D1">
        <w:rPr>
          <w:rFonts w:ascii="Times New Roman" w:hAnsi="Times New Roman" w:cs="Times New Roman"/>
          <w:color w:val="000000" w:themeColor="text1"/>
          <w:sz w:val="24"/>
          <w:szCs w:val="24"/>
          <w:lang w:val="fr-FR"/>
        </w:rPr>
        <w:t xml:space="preserve"> femmes fortes</w:t>
      </w:r>
      <w:r w:rsidR="00175458" w:rsidRPr="00AF06D1">
        <w:rPr>
          <w:rFonts w:ascii="Times New Roman" w:hAnsi="Times New Roman" w:cs="Times New Roman"/>
          <w:color w:val="000000" w:themeColor="text1"/>
          <w:sz w:val="24"/>
          <w:szCs w:val="24"/>
          <w:lang w:val="fr-FR"/>
        </w:rPr>
        <w:t xml:space="preserve"> </w:t>
      </w:r>
      <w:r w:rsidR="00464658">
        <w:rPr>
          <w:rFonts w:ascii="Times New Roman" w:hAnsi="Times New Roman" w:cs="Times New Roman"/>
          <w:color w:val="000000" w:themeColor="text1"/>
          <w:sz w:val="24"/>
          <w:szCs w:val="24"/>
          <w:lang w:val="fr-FR"/>
        </w:rPr>
        <w:t>dont le règne a suscité de l’</w:t>
      </w:r>
      <w:r w:rsidRPr="00DC02A1">
        <w:rPr>
          <w:rFonts w:ascii="Times New Roman" w:hAnsi="Times New Roman" w:cs="Times New Roman"/>
          <w:color w:val="000000" w:themeColor="text1"/>
          <w:sz w:val="24"/>
          <w:szCs w:val="24"/>
          <w:lang w:val="fr-FR"/>
        </w:rPr>
        <w:t>admiration </w:t>
      </w:r>
      <w:r w:rsidR="004E6905" w:rsidRPr="00DC02A1">
        <w:rPr>
          <w:rFonts w:ascii="Times New Roman" w:hAnsi="Times New Roman" w:cs="Times New Roman"/>
          <w:color w:val="000000" w:themeColor="text1"/>
          <w:sz w:val="24"/>
          <w:szCs w:val="24"/>
          <w:lang w:val="fr-FR"/>
        </w:rPr>
        <w:t xml:space="preserve">et </w:t>
      </w:r>
      <w:r w:rsidR="004E6905">
        <w:rPr>
          <w:rFonts w:ascii="Times New Roman" w:hAnsi="Times New Roman" w:cs="Times New Roman"/>
          <w:color w:val="000000" w:themeColor="text1"/>
          <w:sz w:val="24"/>
          <w:szCs w:val="24"/>
          <w:lang w:val="fr-FR"/>
        </w:rPr>
        <w:t>qui</w:t>
      </w:r>
      <w:r w:rsidR="00464658">
        <w:rPr>
          <w:rFonts w:ascii="Times New Roman" w:hAnsi="Times New Roman" w:cs="Times New Roman"/>
          <w:color w:val="000000" w:themeColor="text1"/>
          <w:sz w:val="24"/>
          <w:szCs w:val="24"/>
          <w:lang w:val="fr-FR"/>
        </w:rPr>
        <w:t xml:space="preserve"> ont </w:t>
      </w:r>
      <w:r w:rsidR="00175458" w:rsidRPr="00AF06D1">
        <w:rPr>
          <w:rFonts w:ascii="Times New Roman" w:hAnsi="Times New Roman" w:cs="Times New Roman"/>
          <w:color w:val="000000" w:themeColor="text1"/>
          <w:sz w:val="24"/>
          <w:szCs w:val="24"/>
          <w:lang w:val="fr-FR"/>
        </w:rPr>
        <w:t>joué un</w:t>
      </w:r>
      <w:r w:rsidR="009B5C9C" w:rsidRPr="00AF06D1">
        <w:rPr>
          <w:rFonts w:ascii="Times New Roman" w:hAnsi="Times New Roman" w:cs="Times New Roman"/>
          <w:color w:val="000000" w:themeColor="text1"/>
          <w:sz w:val="24"/>
          <w:szCs w:val="24"/>
          <w:lang w:val="fr-FR"/>
        </w:rPr>
        <w:t xml:space="preserve"> </w:t>
      </w:r>
      <w:r w:rsidR="00175458" w:rsidRPr="00AF06D1">
        <w:rPr>
          <w:rFonts w:ascii="Times New Roman" w:hAnsi="Times New Roman" w:cs="Times New Roman"/>
          <w:color w:val="000000" w:themeColor="text1"/>
          <w:sz w:val="24"/>
          <w:szCs w:val="24"/>
          <w:lang w:val="fr-FR"/>
        </w:rPr>
        <w:t>rôle décisif dans la vie du conti</w:t>
      </w:r>
      <w:r w:rsidR="000744F9">
        <w:rPr>
          <w:rFonts w:ascii="Times New Roman" w:hAnsi="Times New Roman" w:cs="Times New Roman"/>
          <w:color w:val="000000" w:themeColor="text1"/>
          <w:sz w:val="24"/>
          <w:szCs w:val="24"/>
          <w:lang w:val="fr-FR"/>
        </w:rPr>
        <w:t>ne</w:t>
      </w:r>
      <w:r w:rsidR="00175458" w:rsidRPr="00AF06D1">
        <w:rPr>
          <w:rFonts w:ascii="Times New Roman" w:hAnsi="Times New Roman" w:cs="Times New Roman"/>
          <w:color w:val="000000" w:themeColor="text1"/>
          <w:sz w:val="24"/>
          <w:szCs w:val="24"/>
          <w:lang w:val="fr-FR"/>
        </w:rPr>
        <w:t>nt</w:t>
      </w:r>
      <w:r w:rsidR="00AE4B5C" w:rsidRPr="00AF06D1">
        <w:rPr>
          <w:rFonts w:ascii="Times New Roman" w:hAnsi="Times New Roman" w:cs="Times New Roman"/>
          <w:color w:val="000000" w:themeColor="text1"/>
          <w:sz w:val="24"/>
          <w:szCs w:val="24"/>
          <w:lang w:val="fr-FR"/>
        </w:rPr>
        <w:t xml:space="preserve">. </w:t>
      </w:r>
      <w:r w:rsidRPr="00AF06D1">
        <w:rPr>
          <w:rFonts w:ascii="Times New Roman" w:hAnsi="Times New Roman" w:cs="Times New Roman"/>
          <w:color w:val="000000" w:themeColor="text1"/>
          <w:sz w:val="24"/>
          <w:szCs w:val="24"/>
          <w:lang w:val="fr-FR"/>
        </w:rPr>
        <w:t>«</w:t>
      </w:r>
      <w:r w:rsidR="009B5C9C" w:rsidRPr="00AF06D1">
        <w:rPr>
          <w:rFonts w:ascii="Times New Roman" w:hAnsi="Times New Roman" w:cs="Times New Roman"/>
          <w:color w:val="000000" w:themeColor="text1"/>
          <w:sz w:val="24"/>
          <w:szCs w:val="24"/>
          <w:lang w:val="fr-FR"/>
        </w:rPr>
        <w:t> </w:t>
      </w:r>
      <w:r w:rsidR="00464658">
        <w:rPr>
          <w:rFonts w:ascii="Times New Roman" w:hAnsi="Times New Roman" w:cs="Times New Roman"/>
          <w:color w:val="000000" w:themeColor="text1"/>
          <w:sz w:val="24"/>
          <w:szCs w:val="24"/>
          <w:lang w:val="fr-FR"/>
        </w:rPr>
        <w:t>L</w:t>
      </w:r>
      <w:r w:rsidRPr="00AF06D1">
        <w:rPr>
          <w:rFonts w:ascii="Times New Roman" w:hAnsi="Times New Roman" w:cs="Times New Roman"/>
          <w:color w:val="000000" w:themeColor="text1"/>
          <w:sz w:val="24"/>
          <w:szCs w:val="24"/>
          <w:lang w:val="fr-FR"/>
        </w:rPr>
        <w:t>a reine Nzinga du Congo qui régna de 1582 à 1663, ou encore la reine Ndate Yalla Mbodj du Waalo au Sénégal qui régna de 1810 à 1860</w:t>
      </w:r>
      <w:r w:rsidR="009B5C9C" w:rsidRPr="00AF06D1">
        <w:rPr>
          <w:rFonts w:ascii="Times New Roman" w:hAnsi="Times New Roman" w:cs="Times New Roman"/>
          <w:color w:val="000000" w:themeColor="text1"/>
          <w:sz w:val="24"/>
          <w:szCs w:val="24"/>
          <w:lang w:val="fr-FR"/>
        </w:rPr>
        <w:t> »</w:t>
      </w:r>
      <w:r w:rsidR="00464658">
        <w:rPr>
          <w:rFonts w:ascii="Times New Roman" w:hAnsi="Times New Roman" w:cs="Times New Roman"/>
          <w:color w:val="000000" w:themeColor="text1"/>
          <w:sz w:val="24"/>
          <w:szCs w:val="24"/>
          <w:lang w:val="fr-FR"/>
        </w:rPr>
        <w:t xml:space="preserve"> en sont de bons exemples</w:t>
      </w:r>
      <w:r w:rsidRPr="00AF06D1">
        <w:rPr>
          <w:rFonts w:ascii="Times New Roman" w:hAnsi="Times New Roman" w:cs="Times New Roman"/>
          <w:color w:val="000000" w:themeColor="text1"/>
          <w:sz w:val="24"/>
          <w:szCs w:val="24"/>
          <w:lang w:val="fr-FR"/>
        </w:rPr>
        <w:t xml:space="preserve"> (Wassouo, 2018, p.46). </w:t>
      </w:r>
      <w:r w:rsidR="00175458" w:rsidRPr="00AF06D1">
        <w:rPr>
          <w:rFonts w:ascii="Times New Roman" w:hAnsi="Times New Roman" w:cs="Times New Roman"/>
          <w:color w:val="000000" w:themeColor="text1"/>
          <w:sz w:val="24"/>
          <w:szCs w:val="24"/>
          <w:lang w:val="fr-FR"/>
        </w:rPr>
        <w:t xml:space="preserve">Des </w:t>
      </w:r>
      <w:r w:rsidR="00A67EDD" w:rsidRPr="00AF06D1">
        <w:rPr>
          <w:rFonts w:ascii="Times New Roman" w:hAnsi="Times New Roman" w:cs="Times New Roman"/>
          <w:color w:val="000000" w:themeColor="text1"/>
          <w:sz w:val="24"/>
          <w:szCs w:val="24"/>
          <w:shd w:val="clear" w:color="auto" w:fill="FFFFFF"/>
        </w:rPr>
        <w:t>fins stratèges, chef</w:t>
      </w:r>
      <w:r w:rsidR="00464658">
        <w:rPr>
          <w:rFonts w:ascii="Times New Roman" w:hAnsi="Times New Roman" w:cs="Times New Roman"/>
          <w:color w:val="000000" w:themeColor="text1"/>
          <w:sz w:val="24"/>
          <w:szCs w:val="24"/>
          <w:shd w:val="clear" w:color="auto" w:fill="FFFFFF"/>
        </w:rPr>
        <w:t>fe</w:t>
      </w:r>
      <w:r w:rsidR="00A67EDD" w:rsidRPr="00AF06D1">
        <w:rPr>
          <w:rFonts w:ascii="Times New Roman" w:hAnsi="Times New Roman" w:cs="Times New Roman"/>
          <w:color w:val="000000" w:themeColor="text1"/>
          <w:sz w:val="24"/>
          <w:szCs w:val="24"/>
          <w:shd w:val="clear" w:color="auto" w:fill="FFFFFF"/>
        </w:rPr>
        <w:t>s de guerres, capables même d’hériter du pouvoir paternel</w:t>
      </w:r>
      <w:r w:rsidR="00464658">
        <w:rPr>
          <w:rFonts w:ascii="Times New Roman" w:hAnsi="Times New Roman" w:cs="Times New Roman"/>
          <w:color w:val="000000" w:themeColor="text1"/>
          <w:sz w:val="24"/>
          <w:szCs w:val="24"/>
          <w:shd w:val="clear" w:color="auto" w:fill="FFFFFF"/>
        </w:rPr>
        <w:t>,</w:t>
      </w:r>
      <w:r w:rsidR="00DC02A1">
        <w:rPr>
          <w:rFonts w:ascii="Times New Roman" w:hAnsi="Times New Roman" w:cs="Times New Roman"/>
          <w:color w:val="000000" w:themeColor="text1"/>
          <w:sz w:val="24"/>
          <w:szCs w:val="24"/>
          <w:shd w:val="clear" w:color="auto" w:fill="FFFFFF"/>
        </w:rPr>
        <w:t xml:space="preserve"> e</w:t>
      </w:r>
      <w:r w:rsidR="00A67EDD" w:rsidRPr="00DC02A1">
        <w:rPr>
          <w:rFonts w:ascii="Times New Roman" w:hAnsi="Times New Roman" w:cs="Times New Roman"/>
          <w:color w:val="000000" w:themeColor="text1"/>
          <w:sz w:val="24"/>
          <w:szCs w:val="24"/>
          <w:shd w:val="clear" w:color="auto" w:fill="FFFFFF"/>
        </w:rPr>
        <w:t>lles se sont amplement démarquées à travers leur sens de la gestion du peuple, des affaires politiques</w:t>
      </w:r>
      <w:r w:rsidR="00464658">
        <w:rPr>
          <w:rFonts w:ascii="Times New Roman" w:hAnsi="Times New Roman" w:cs="Times New Roman"/>
          <w:color w:val="000000" w:themeColor="text1"/>
          <w:sz w:val="24"/>
          <w:szCs w:val="24"/>
          <w:shd w:val="clear" w:color="auto" w:fill="FFFFFF"/>
        </w:rPr>
        <w:t xml:space="preserve"> et</w:t>
      </w:r>
      <w:r w:rsidR="00A67EDD" w:rsidRPr="00DC02A1">
        <w:rPr>
          <w:rFonts w:ascii="Times New Roman" w:hAnsi="Times New Roman" w:cs="Times New Roman"/>
          <w:color w:val="000000" w:themeColor="text1"/>
          <w:sz w:val="24"/>
          <w:szCs w:val="24"/>
          <w:shd w:val="clear" w:color="auto" w:fill="FFFFFF"/>
        </w:rPr>
        <w:t xml:space="preserve"> diplomatiques </w:t>
      </w:r>
      <w:r w:rsidR="00464658">
        <w:rPr>
          <w:rFonts w:ascii="Times New Roman" w:hAnsi="Times New Roman" w:cs="Times New Roman"/>
          <w:color w:val="000000" w:themeColor="text1"/>
          <w:sz w:val="24"/>
          <w:szCs w:val="24"/>
          <w:shd w:val="clear" w:color="auto" w:fill="FFFFFF"/>
        </w:rPr>
        <w:t>ainsi que</w:t>
      </w:r>
      <w:r w:rsidR="009B5C9C" w:rsidRPr="00AF06D1">
        <w:rPr>
          <w:rFonts w:ascii="Times New Roman" w:hAnsi="Times New Roman" w:cs="Times New Roman"/>
          <w:color w:val="000000" w:themeColor="text1"/>
          <w:sz w:val="24"/>
          <w:szCs w:val="24"/>
          <w:shd w:val="clear" w:color="auto" w:fill="FFFFFF"/>
        </w:rPr>
        <w:t xml:space="preserve"> « </w:t>
      </w:r>
      <w:r w:rsidR="00A67EDD" w:rsidRPr="00AF06D1">
        <w:rPr>
          <w:rFonts w:ascii="Times New Roman" w:hAnsi="Times New Roman" w:cs="Times New Roman"/>
          <w:color w:val="000000" w:themeColor="text1"/>
          <w:sz w:val="24"/>
          <w:szCs w:val="24"/>
          <w:shd w:val="clear" w:color="auto" w:fill="FFFFFF"/>
        </w:rPr>
        <w:t xml:space="preserve">dans les luttes entre États africains ou contre les </w:t>
      </w:r>
      <w:r w:rsidR="00A67EDD" w:rsidRPr="00AF06D1">
        <w:rPr>
          <w:rFonts w:ascii="Times New Roman" w:hAnsi="Times New Roman" w:cs="Times New Roman"/>
          <w:color w:val="000000" w:themeColor="text1"/>
          <w:sz w:val="24"/>
          <w:szCs w:val="24"/>
          <w:shd w:val="clear" w:color="auto" w:fill="FFFFFF"/>
        </w:rPr>
        <w:lastRenderedPageBreak/>
        <w:t>invasions arabes et les conquêtes coloniales</w:t>
      </w:r>
      <w:r w:rsidR="009B5C9C" w:rsidRPr="00AF06D1">
        <w:rPr>
          <w:rFonts w:ascii="Times New Roman" w:hAnsi="Times New Roman" w:cs="Times New Roman"/>
          <w:color w:val="000000" w:themeColor="text1"/>
          <w:sz w:val="24"/>
          <w:szCs w:val="24"/>
          <w:shd w:val="clear" w:color="auto" w:fill="FFFFFF"/>
        </w:rPr>
        <w:t> »</w:t>
      </w:r>
      <w:r w:rsidR="00A67EDD" w:rsidRPr="00AF06D1">
        <w:rPr>
          <w:rFonts w:ascii="Times New Roman" w:hAnsi="Times New Roman" w:cs="Times New Roman"/>
          <w:color w:val="000000" w:themeColor="text1"/>
          <w:sz w:val="24"/>
          <w:szCs w:val="24"/>
          <w:shd w:val="clear" w:color="auto" w:fill="FFFFFF"/>
        </w:rPr>
        <w:t xml:space="preserve"> (Sarr, 2009, p.3). Elles bénéficiaient donc</w:t>
      </w:r>
      <w:r w:rsidR="00175458" w:rsidRPr="00AF06D1">
        <w:rPr>
          <w:rFonts w:ascii="Times New Roman" w:hAnsi="Times New Roman" w:cs="Times New Roman"/>
          <w:color w:val="000000" w:themeColor="text1"/>
          <w:sz w:val="24"/>
          <w:szCs w:val="24"/>
          <w:shd w:val="clear" w:color="auto" w:fill="FFFFFF"/>
        </w:rPr>
        <w:t xml:space="preserve"> aussi</w:t>
      </w:r>
      <w:r w:rsidR="00A67EDD" w:rsidRPr="00AF06D1">
        <w:rPr>
          <w:rFonts w:ascii="Times New Roman" w:hAnsi="Times New Roman" w:cs="Times New Roman"/>
          <w:color w:val="000000" w:themeColor="text1"/>
          <w:sz w:val="24"/>
          <w:szCs w:val="24"/>
          <w:shd w:val="clear" w:color="auto" w:fill="FFFFFF"/>
        </w:rPr>
        <w:t xml:space="preserve"> de nombreuses prérogatives sur le plan économique</w:t>
      </w:r>
      <w:r w:rsidR="00464658">
        <w:rPr>
          <w:rFonts w:ascii="Times New Roman" w:hAnsi="Times New Roman" w:cs="Times New Roman"/>
          <w:color w:val="000000" w:themeColor="text1"/>
          <w:sz w:val="24"/>
          <w:szCs w:val="24"/>
          <w:shd w:val="clear" w:color="auto" w:fill="FFFFFF"/>
        </w:rPr>
        <w:t xml:space="preserve"> : en effet, elles possédaient une autonomie économique, étant </w:t>
      </w:r>
      <w:r w:rsidR="00A67EDD" w:rsidRPr="00AF06D1">
        <w:rPr>
          <w:rFonts w:ascii="Times New Roman" w:hAnsi="Times New Roman" w:cs="Times New Roman"/>
          <w:color w:val="000000" w:themeColor="text1"/>
          <w:sz w:val="24"/>
          <w:szCs w:val="24"/>
          <w:shd w:val="clear" w:color="auto" w:fill="FFFFFF"/>
        </w:rPr>
        <w:t>présentes au même titre que les hommes dans les secteurs comme le commerce et l’agriculture (</w:t>
      </w:r>
      <w:r w:rsidR="00B81B5C" w:rsidRPr="00AF06D1">
        <w:rPr>
          <w:rFonts w:ascii="Times New Roman" w:hAnsi="Times New Roman" w:cs="Times New Roman"/>
          <w:color w:val="000000" w:themeColor="text1"/>
          <w:sz w:val="24"/>
          <w:szCs w:val="24"/>
          <w:shd w:val="clear" w:color="auto" w:fill="FFFFFF"/>
        </w:rPr>
        <w:t xml:space="preserve">Sarr, 2009, </w:t>
      </w:r>
      <w:r w:rsidR="00A67EDD" w:rsidRPr="00AF06D1">
        <w:rPr>
          <w:rFonts w:ascii="Times New Roman" w:hAnsi="Times New Roman" w:cs="Times New Roman"/>
          <w:color w:val="000000" w:themeColor="text1"/>
          <w:sz w:val="24"/>
          <w:szCs w:val="24"/>
          <w:shd w:val="clear" w:color="auto" w:fill="FFFFFF"/>
        </w:rPr>
        <w:t>p.35)</w:t>
      </w:r>
      <w:r w:rsidR="00680B6D" w:rsidRPr="00AF06D1">
        <w:rPr>
          <w:rFonts w:ascii="Times New Roman" w:hAnsi="Times New Roman" w:cs="Times New Roman"/>
          <w:color w:val="000000" w:themeColor="text1"/>
          <w:sz w:val="24"/>
          <w:szCs w:val="24"/>
          <w:shd w:val="clear" w:color="auto" w:fill="FFFFFF"/>
        </w:rPr>
        <w:t xml:space="preserve">. </w:t>
      </w:r>
      <w:r w:rsidR="008915B3" w:rsidRPr="00AF06D1">
        <w:rPr>
          <w:rFonts w:ascii="Times New Roman" w:hAnsi="Times New Roman" w:cs="Times New Roman"/>
          <w:color w:val="000000" w:themeColor="text1"/>
          <w:sz w:val="24"/>
          <w:szCs w:val="24"/>
          <w:shd w:val="clear" w:color="auto" w:fill="FFFFFF"/>
        </w:rPr>
        <w:t>La colonisation</w:t>
      </w:r>
      <w:r w:rsidR="00DC02A1">
        <w:rPr>
          <w:rFonts w:ascii="Times New Roman" w:hAnsi="Times New Roman" w:cs="Times New Roman"/>
          <w:color w:val="000000" w:themeColor="text1"/>
          <w:sz w:val="24"/>
          <w:szCs w:val="24"/>
          <w:shd w:val="clear" w:color="auto" w:fill="FFFFFF"/>
        </w:rPr>
        <w:t>,</w:t>
      </w:r>
      <w:r w:rsidR="008915B3" w:rsidRPr="00AF06D1">
        <w:rPr>
          <w:rFonts w:ascii="Times New Roman" w:hAnsi="Times New Roman" w:cs="Times New Roman"/>
          <w:color w:val="000000" w:themeColor="text1"/>
          <w:sz w:val="24"/>
          <w:szCs w:val="24"/>
          <w:shd w:val="clear" w:color="auto" w:fill="FFFFFF"/>
        </w:rPr>
        <w:t xml:space="preserve"> en revanche</w:t>
      </w:r>
      <w:r w:rsidR="00DC02A1">
        <w:rPr>
          <w:rFonts w:ascii="Times New Roman" w:hAnsi="Times New Roman" w:cs="Times New Roman"/>
          <w:color w:val="000000" w:themeColor="text1"/>
          <w:sz w:val="24"/>
          <w:szCs w:val="24"/>
          <w:shd w:val="clear" w:color="auto" w:fill="FFFFFF"/>
        </w:rPr>
        <w:t>,</w:t>
      </w:r>
      <w:r w:rsidR="008915B3" w:rsidRPr="00AF06D1">
        <w:rPr>
          <w:rFonts w:ascii="Times New Roman" w:hAnsi="Times New Roman" w:cs="Times New Roman"/>
          <w:color w:val="000000" w:themeColor="text1"/>
          <w:sz w:val="24"/>
          <w:szCs w:val="24"/>
          <w:shd w:val="clear" w:color="auto" w:fill="FFFFFF"/>
        </w:rPr>
        <w:t xml:space="preserve"> avec son projet de «</w:t>
      </w:r>
      <w:r w:rsidR="009B5C9C" w:rsidRPr="00AF06D1">
        <w:rPr>
          <w:rFonts w:ascii="Times New Roman" w:hAnsi="Times New Roman" w:cs="Times New Roman"/>
          <w:color w:val="000000" w:themeColor="text1"/>
          <w:sz w:val="24"/>
          <w:szCs w:val="24"/>
          <w:shd w:val="clear" w:color="auto" w:fill="FFFFFF"/>
        </w:rPr>
        <w:t> s</w:t>
      </w:r>
      <w:r w:rsidR="008915B3" w:rsidRPr="00AF06D1">
        <w:rPr>
          <w:rFonts w:ascii="Times New Roman" w:hAnsi="Times New Roman" w:cs="Times New Roman"/>
          <w:color w:val="000000" w:themeColor="text1"/>
          <w:sz w:val="24"/>
          <w:szCs w:val="24"/>
          <w:shd w:val="clear" w:color="auto" w:fill="FFFFFF"/>
        </w:rPr>
        <w:t>ociété patriarcale</w:t>
      </w:r>
      <w:r w:rsidR="009B5C9C" w:rsidRPr="00AF06D1">
        <w:rPr>
          <w:rFonts w:ascii="Times New Roman" w:hAnsi="Times New Roman" w:cs="Times New Roman"/>
          <w:color w:val="000000" w:themeColor="text1"/>
          <w:sz w:val="24"/>
          <w:szCs w:val="24"/>
          <w:shd w:val="clear" w:color="auto" w:fill="FFFFFF"/>
        </w:rPr>
        <w:t> »</w:t>
      </w:r>
      <w:r w:rsidR="00AD1A15">
        <w:rPr>
          <w:rFonts w:ascii="Times New Roman" w:hAnsi="Times New Roman" w:cs="Times New Roman"/>
          <w:color w:val="000000" w:themeColor="text1"/>
          <w:sz w:val="24"/>
          <w:szCs w:val="24"/>
          <w:shd w:val="clear" w:color="auto" w:fill="FFFFFF"/>
        </w:rPr>
        <w:t xml:space="preserve">, </w:t>
      </w:r>
      <w:r w:rsidR="008915B3" w:rsidRPr="00AF06D1">
        <w:rPr>
          <w:rFonts w:ascii="Times New Roman" w:hAnsi="Times New Roman" w:cs="Times New Roman"/>
          <w:color w:val="000000" w:themeColor="text1"/>
          <w:sz w:val="24"/>
          <w:szCs w:val="24"/>
          <w:shd w:val="clear" w:color="auto" w:fill="FFFFFF"/>
        </w:rPr>
        <w:t>a</w:t>
      </w:r>
      <w:r w:rsidR="00AD1A15">
        <w:rPr>
          <w:rFonts w:ascii="Times New Roman" w:hAnsi="Times New Roman" w:cs="Times New Roman"/>
          <w:color w:val="000000" w:themeColor="text1"/>
          <w:sz w:val="24"/>
          <w:szCs w:val="24"/>
          <w:shd w:val="clear" w:color="auto" w:fill="FFFFFF"/>
        </w:rPr>
        <w:t xml:space="preserve"> </w:t>
      </w:r>
      <w:r w:rsidR="008915B3" w:rsidRPr="00AF06D1">
        <w:rPr>
          <w:rFonts w:ascii="Times New Roman" w:hAnsi="Times New Roman" w:cs="Times New Roman"/>
          <w:color w:val="000000" w:themeColor="text1"/>
          <w:sz w:val="24"/>
          <w:szCs w:val="24"/>
          <w:shd w:val="clear" w:color="auto" w:fill="FFFFFF"/>
        </w:rPr>
        <w:t>bouleversé les sociétés africaines</w:t>
      </w:r>
      <w:r w:rsidR="00AD1A15">
        <w:rPr>
          <w:rFonts w:ascii="Times New Roman" w:hAnsi="Times New Roman" w:cs="Times New Roman"/>
          <w:color w:val="000000" w:themeColor="text1"/>
          <w:sz w:val="24"/>
          <w:szCs w:val="24"/>
          <w:shd w:val="clear" w:color="auto" w:fill="FFFFFF"/>
        </w:rPr>
        <w:t>,</w:t>
      </w:r>
      <w:r w:rsidR="008915B3" w:rsidRPr="00AF06D1">
        <w:rPr>
          <w:rFonts w:ascii="Times New Roman" w:hAnsi="Times New Roman" w:cs="Times New Roman"/>
          <w:color w:val="000000" w:themeColor="text1"/>
          <w:sz w:val="24"/>
          <w:szCs w:val="24"/>
          <w:shd w:val="clear" w:color="auto" w:fill="FFFFFF"/>
        </w:rPr>
        <w:t xml:space="preserve"> instituant l’assujettissemen</w:t>
      </w:r>
      <w:r w:rsidR="00AD1A15">
        <w:rPr>
          <w:rFonts w:ascii="Times New Roman" w:hAnsi="Times New Roman" w:cs="Times New Roman"/>
          <w:color w:val="000000" w:themeColor="text1"/>
          <w:sz w:val="24"/>
          <w:szCs w:val="24"/>
          <w:shd w:val="clear" w:color="auto" w:fill="FFFFFF"/>
        </w:rPr>
        <w:t xml:space="preserve">t des </w:t>
      </w:r>
      <w:r w:rsidR="008915B3" w:rsidRPr="00AF06D1">
        <w:rPr>
          <w:rFonts w:ascii="Times New Roman" w:hAnsi="Times New Roman" w:cs="Times New Roman"/>
          <w:color w:val="000000" w:themeColor="text1"/>
          <w:sz w:val="24"/>
          <w:szCs w:val="24"/>
          <w:shd w:val="clear" w:color="auto" w:fill="FFFFFF"/>
        </w:rPr>
        <w:t>femme</w:t>
      </w:r>
      <w:r w:rsidR="00AD1A15">
        <w:rPr>
          <w:rFonts w:ascii="Times New Roman" w:hAnsi="Times New Roman" w:cs="Times New Roman"/>
          <w:color w:val="000000" w:themeColor="text1"/>
          <w:sz w:val="24"/>
          <w:szCs w:val="24"/>
          <w:shd w:val="clear" w:color="auto" w:fill="FFFFFF"/>
        </w:rPr>
        <w:t>s</w:t>
      </w:r>
      <w:r w:rsidR="008915B3" w:rsidRPr="00AF06D1">
        <w:rPr>
          <w:rFonts w:ascii="Times New Roman" w:hAnsi="Times New Roman" w:cs="Times New Roman"/>
          <w:color w:val="000000" w:themeColor="text1"/>
          <w:sz w:val="24"/>
          <w:szCs w:val="24"/>
          <w:shd w:val="clear" w:color="auto" w:fill="FFFFFF"/>
        </w:rPr>
        <w:t xml:space="preserve"> africain</w:t>
      </w:r>
      <w:r w:rsidR="003F1304">
        <w:rPr>
          <w:rFonts w:ascii="Times New Roman" w:hAnsi="Times New Roman" w:cs="Times New Roman"/>
          <w:color w:val="000000" w:themeColor="text1"/>
          <w:sz w:val="24"/>
          <w:szCs w:val="24"/>
          <w:shd w:val="clear" w:color="auto" w:fill="FFFFFF"/>
        </w:rPr>
        <w:t xml:space="preserve">es </w:t>
      </w:r>
      <w:r w:rsidR="008915B3" w:rsidRPr="00AF06D1">
        <w:rPr>
          <w:rFonts w:ascii="Times New Roman" w:hAnsi="Times New Roman" w:cs="Times New Roman"/>
          <w:color w:val="000000" w:themeColor="text1"/>
          <w:sz w:val="24"/>
          <w:szCs w:val="24"/>
          <w:shd w:val="clear" w:color="auto" w:fill="FFFFFF"/>
        </w:rPr>
        <w:t>et l’hégémonie masculin</w:t>
      </w:r>
      <w:r w:rsidR="004137FB" w:rsidRPr="00AF06D1">
        <w:rPr>
          <w:rFonts w:ascii="Times New Roman" w:hAnsi="Times New Roman" w:cs="Times New Roman"/>
          <w:color w:val="000000" w:themeColor="text1"/>
          <w:sz w:val="24"/>
          <w:szCs w:val="24"/>
          <w:shd w:val="clear" w:color="auto" w:fill="FFFFFF"/>
        </w:rPr>
        <w:t>e</w:t>
      </w:r>
      <w:r w:rsidR="008915B3" w:rsidRPr="00AF06D1">
        <w:rPr>
          <w:rFonts w:ascii="Times New Roman" w:hAnsi="Times New Roman" w:cs="Times New Roman"/>
          <w:color w:val="000000" w:themeColor="text1"/>
          <w:sz w:val="24"/>
          <w:szCs w:val="24"/>
          <w:shd w:val="clear" w:color="auto" w:fill="FFFFFF"/>
        </w:rPr>
        <w:t>. Elle a écarté les femmes africaines du système éducatif pour les empêcher d’avoir des carrières professionnel</w:t>
      </w:r>
      <w:r w:rsidR="009B5C9C" w:rsidRPr="00AF06D1">
        <w:rPr>
          <w:rFonts w:ascii="Times New Roman" w:hAnsi="Times New Roman" w:cs="Times New Roman"/>
          <w:color w:val="000000" w:themeColor="text1"/>
          <w:sz w:val="24"/>
          <w:szCs w:val="24"/>
          <w:shd w:val="clear" w:color="auto" w:fill="FFFFFF"/>
        </w:rPr>
        <w:t>les</w:t>
      </w:r>
      <w:r w:rsidR="008915B3" w:rsidRPr="00AF06D1">
        <w:rPr>
          <w:rFonts w:ascii="Times New Roman" w:hAnsi="Times New Roman" w:cs="Times New Roman"/>
          <w:color w:val="000000" w:themeColor="text1"/>
          <w:sz w:val="24"/>
          <w:szCs w:val="24"/>
          <w:shd w:val="clear" w:color="auto" w:fill="FFFFFF"/>
        </w:rPr>
        <w:t xml:space="preserve">, a confiné les femmes dans les cultures vivrières en spécialisant les hommes dans les cultures commerciales, a privatisé les terres au profit des </w:t>
      </w:r>
      <w:r w:rsidR="007E2ED7" w:rsidRPr="003C50D3">
        <w:rPr>
          <w:rFonts w:ascii="Times New Roman" w:hAnsi="Times New Roman" w:cs="Times New Roman"/>
          <w:color w:val="000000" w:themeColor="text1"/>
          <w:sz w:val="24"/>
          <w:szCs w:val="24"/>
          <w:shd w:val="clear" w:color="auto" w:fill="FFFFFF"/>
        </w:rPr>
        <w:t>hommes, rendant</w:t>
      </w:r>
      <w:r w:rsidR="008915B3" w:rsidRPr="00AF06D1">
        <w:rPr>
          <w:rFonts w:ascii="Times New Roman" w:hAnsi="Times New Roman" w:cs="Times New Roman"/>
          <w:color w:val="000000" w:themeColor="text1"/>
          <w:sz w:val="24"/>
          <w:szCs w:val="24"/>
          <w:shd w:val="clear" w:color="auto" w:fill="FFFFFF"/>
        </w:rPr>
        <w:t xml:space="preserve"> ainsi les femmes dépendantes, e</w:t>
      </w:r>
      <w:r w:rsidR="00464658">
        <w:rPr>
          <w:rFonts w:ascii="Times New Roman" w:hAnsi="Times New Roman" w:cs="Times New Roman"/>
          <w:color w:val="000000" w:themeColor="text1"/>
          <w:sz w:val="24"/>
          <w:szCs w:val="24"/>
          <w:shd w:val="clear" w:color="auto" w:fill="FFFFFF"/>
        </w:rPr>
        <w:t>t</w:t>
      </w:r>
      <w:r w:rsidR="008915B3" w:rsidRPr="00AF06D1">
        <w:rPr>
          <w:rFonts w:ascii="Times New Roman" w:hAnsi="Times New Roman" w:cs="Times New Roman"/>
          <w:color w:val="000000" w:themeColor="text1"/>
          <w:sz w:val="24"/>
          <w:szCs w:val="24"/>
          <w:shd w:val="clear" w:color="auto" w:fill="FFFFFF"/>
        </w:rPr>
        <w:t xml:space="preserve"> a érigé l’homme et l’ordre colonial comme </w:t>
      </w:r>
      <w:r w:rsidRPr="00AF06D1">
        <w:rPr>
          <w:rFonts w:ascii="Times New Roman" w:hAnsi="Times New Roman" w:cs="Times New Roman"/>
          <w:color w:val="000000" w:themeColor="text1"/>
          <w:sz w:val="24"/>
          <w:szCs w:val="24"/>
          <w:shd w:val="clear" w:color="auto" w:fill="FFFFFF"/>
        </w:rPr>
        <w:t>d</w:t>
      </w:r>
      <w:r w:rsidR="008915B3" w:rsidRPr="00AF06D1">
        <w:rPr>
          <w:rFonts w:ascii="Times New Roman" w:hAnsi="Times New Roman" w:cs="Times New Roman"/>
          <w:color w:val="000000" w:themeColor="text1"/>
          <w:sz w:val="24"/>
          <w:szCs w:val="24"/>
          <w:shd w:val="clear" w:color="auto" w:fill="FFFFFF"/>
        </w:rPr>
        <w:t>es chefs au</w:t>
      </w:r>
      <w:r w:rsidR="000744F9">
        <w:rPr>
          <w:rFonts w:ascii="Times New Roman" w:hAnsi="Times New Roman" w:cs="Times New Roman"/>
          <w:color w:val="000000" w:themeColor="text1"/>
          <w:sz w:val="24"/>
          <w:szCs w:val="24"/>
          <w:shd w:val="clear" w:color="auto" w:fill="FFFFFF"/>
        </w:rPr>
        <w:t>xquels</w:t>
      </w:r>
      <w:r w:rsidR="008915B3" w:rsidRPr="00AF06D1">
        <w:rPr>
          <w:rFonts w:ascii="Times New Roman" w:hAnsi="Times New Roman" w:cs="Times New Roman"/>
          <w:color w:val="000000" w:themeColor="text1"/>
          <w:sz w:val="24"/>
          <w:szCs w:val="24"/>
          <w:shd w:val="clear" w:color="auto" w:fill="FFFFFF"/>
        </w:rPr>
        <w:t xml:space="preserve"> l</w:t>
      </w:r>
      <w:r w:rsidR="003315D5">
        <w:rPr>
          <w:rFonts w:ascii="Times New Roman" w:hAnsi="Times New Roman" w:cs="Times New Roman"/>
          <w:color w:val="000000" w:themeColor="text1"/>
          <w:sz w:val="24"/>
          <w:szCs w:val="24"/>
          <w:shd w:val="clear" w:color="auto" w:fill="FFFFFF"/>
        </w:rPr>
        <w:t>es</w:t>
      </w:r>
      <w:r w:rsidR="008915B3" w:rsidRPr="00AF06D1">
        <w:rPr>
          <w:rFonts w:ascii="Times New Roman" w:hAnsi="Times New Roman" w:cs="Times New Roman"/>
          <w:color w:val="000000" w:themeColor="text1"/>
          <w:sz w:val="24"/>
          <w:szCs w:val="24"/>
          <w:shd w:val="clear" w:color="auto" w:fill="FFFFFF"/>
        </w:rPr>
        <w:t xml:space="preserve"> femm</w:t>
      </w:r>
      <w:r w:rsidR="00FD79BE">
        <w:rPr>
          <w:rFonts w:ascii="Times New Roman" w:hAnsi="Times New Roman" w:cs="Times New Roman"/>
          <w:color w:val="000000" w:themeColor="text1"/>
          <w:sz w:val="24"/>
          <w:szCs w:val="24"/>
          <w:shd w:val="clear" w:color="auto" w:fill="FFFFFF"/>
        </w:rPr>
        <w:t>e</w:t>
      </w:r>
      <w:r w:rsidR="003E5CC0">
        <w:rPr>
          <w:rFonts w:ascii="Times New Roman" w:hAnsi="Times New Roman" w:cs="Times New Roman"/>
          <w:color w:val="000000" w:themeColor="text1"/>
          <w:sz w:val="24"/>
          <w:szCs w:val="24"/>
          <w:shd w:val="clear" w:color="auto" w:fill="FFFFFF"/>
        </w:rPr>
        <w:t xml:space="preserve">s </w:t>
      </w:r>
      <w:r w:rsidR="008915B3" w:rsidRPr="00AF06D1">
        <w:rPr>
          <w:rFonts w:ascii="Times New Roman" w:hAnsi="Times New Roman" w:cs="Times New Roman"/>
          <w:color w:val="000000" w:themeColor="text1"/>
          <w:sz w:val="24"/>
          <w:szCs w:val="24"/>
          <w:shd w:val="clear" w:color="auto" w:fill="FFFFFF"/>
        </w:rPr>
        <w:t>do</w:t>
      </w:r>
      <w:r w:rsidR="003E5CC0">
        <w:rPr>
          <w:rFonts w:ascii="Times New Roman" w:hAnsi="Times New Roman" w:cs="Times New Roman"/>
          <w:color w:val="000000" w:themeColor="text1"/>
          <w:sz w:val="24"/>
          <w:szCs w:val="24"/>
          <w:shd w:val="clear" w:color="auto" w:fill="FFFFFF"/>
        </w:rPr>
        <w:t>ivent</w:t>
      </w:r>
      <w:r w:rsidR="008915B3" w:rsidRPr="00AF06D1">
        <w:rPr>
          <w:rFonts w:ascii="Times New Roman" w:hAnsi="Times New Roman" w:cs="Times New Roman"/>
          <w:color w:val="000000" w:themeColor="text1"/>
          <w:sz w:val="24"/>
          <w:szCs w:val="24"/>
          <w:shd w:val="clear" w:color="auto" w:fill="FFFFFF"/>
        </w:rPr>
        <w:t xml:space="preserve"> se soumettre (Goerg, 1997)</w:t>
      </w:r>
      <w:r w:rsidR="009B5C9C" w:rsidRPr="00AF06D1">
        <w:rPr>
          <w:rFonts w:ascii="Times New Roman" w:hAnsi="Times New Roman" w:cs="Times New Roman"/>
          <w:color w:val="000000" w:themeColor="text1"/>
          <w:sz w:val="24"/>
          <w:szCs w:val="24"/>
          <w:shd w:val="clear" w:color="auto" w:fill="FFFFFF"/>
        </w:rPr>
        <w:t>.</w:t>
      </w:r>
      <w:r w:rsidR="003C50D3" w:rsidRPr="00AF06D1">
        <w:rPr>
          <w:rFonts w:ascii="Times New Roman" w:hAnsi="Times New Roman" w:cs="Times New Roman"/>
          <w:color w:val="000000" w:themeColor="text1"/>
          <w:sz w:val="24"/>
          <w:szCs w:val="24"/>
          <w:lang w:val="fr-FR"/>
        </w:rPr>
        <w:t xml:space="preserve"> </w:t>
      </w:r>
    </w:p>
    <w:p w14:paraId="30873705" w14:textId="029A6BF2" w:rsidR="004E6905" w:rsidRDefault="003C50D3" w:rsidP="009B5C9C">
      <w:pPr>
        <w:spacing w:after="0" w:line="360" w:lineRule="auto"/>
        <w:jc w:val="both"/>
        <w:rPr>
          <w:rFonts w:ascii="Times New Roman" w:hAnsi="Times New Roman" w:cs="Times New Roman"/>
          <w:color w:val="000000" w:themeColor="text1"/>
          <w:sz w:val="24"/>
          <w:szCs w:val="24"/>
          <w:lang w:val="fr-FR"/>
        </w:rPr>
      </w:pPr>
      <w:r>
        <w:rPr>
          <w:rFonts w:ascii="Times New Roman" w:hAnsi="Times New Roman" w:cs="Times New Roman"/>
          <w:color w:val="000000" w:themeColor="text1"/>
          <w:sz w:val="24"/>
          <w:szCs w:val="24"/>
          <w:lang w:val="fr-FR"/>
        </w:rPr>
        <w:tab/>
      </w:r>
      <w:r w:rsidR="007E2ED7">
        <w:rPr>
          <w:rFonts w:ascii="Times New Roman" w:hAnsi="Times New Roman" w:cs="Times New Roman"/>
          <w:color w:val="000000" w:themeColor="text1"/>
          <w:sz w:val="24"/>
          <w:szCs w:val="24"/>
          <w:lang w:val="fr-FR"/>
        </w:rPr>
        <w:t>Par conséquent, une</w:t>
      </w:r>
      <w:r w:rsidR="0092440E" w:rsidRPr="00AF06D1">
        <w:rPr>
          <w:rFonts w:ascii="Times New Roman" w:hAnsi="Times New Roman" w:cs="Times New Roman"/>
          <w:color w:val="000000" w:themeColor="text1"/>
          <w:sz w:val="24"/>
          <w:szCs w:val="24"/>
          <w:lang w:val="fr-FR"/>
        </w:rPr>
        <w:t xml:space="preserve"> branche du féminisme africain </w:t>
      </w:r>
      <w:r w:rsidR="00220F07" w:rsidRPr="00AF06D1">
        <w:rPr>
          <w:rFonts w:ascii="Times New Roman" w:hAnsi="Times New Roman" w:cs="Times New Roman"/>
          <w:color w:val="000000" w:themeColor="text1"/>
          <w:sz w:val="24"/>
          <w:szCs w:val="24"/>
          <w:lang w:val="fr-FR"/>
        </w:rPr>
        <w:t>rejette</w:t>
      </w:r>
      <w:r w:rsidR="0092440E" w:rsidRPr="00AF06D1">
        <w:rPr>
          <w:rFonts w:ascii="Times New Roman" w:hAnsi="Times New Roman" w:cs="Times New Roman"/>
          <w:color w:val="000000" w:themeColor="text1"/>
          <w:sz w:val="24"/>
          <w:szCs w:val="24"/>
          <w:lang w:val="fr-FR"/>
        </w:rPr>
        <w:t xml:space="preserve"> la théorie du patriarcat</w:t>
      </w:r>
      <w:r w:rsidR="009B5C9C" w:rsidRPr="00AF06D1">
        <w:rPr>
          <w:rFonts w:ascii="Times New Roman" w:hAnsi="Times New Roman" w:cs="Times New Roman"/>
          <w:color w:val="000000" w:themeColor="text1"/>
          <w:sz w:val="24"/>
          <w:szCs w:val="24"/>
          <w:lang w:val="fr-FR"/>
        </w:rPr>
        <w:t xml:space="preserve">, </w:t>
      </w:r>
      <w:r w:rsidR="0092440E" w:rsidRPr="00AF06D1">
        <w:rPr>
          <w:rFonts w:ascii="Times New Roman" w:hAnsi="Times New Roman" w:cs="Times New Roman"/>
          <w:color w:val="000000" w:themeColor="text1"/>
          <w:sz w:val="24"/>
          <w:szCs w:val="24"/>
          <w:lang w:val="fr-FR"/>
        </w:rPr>
        <w:t>ca</w:t>
      </w:r>
      <w:r w:rsidR="009B5C9C" w:rsidRPr="00AF06D1">
        <w:rPr>
          <w:rFonts w:ascii="Times New Roman" w:hAnsi="Times New Roman" w:cs="Times New Roman"/>
          <w:color w:val="000000" w:themeColor="text1"/>
          <w:sz w:val="24"/>
          <w:szCs w:val="24"/>
          <w:lang w:val="fr-FR"/>
        </w:rPr>
        <w:t xml:space="preserve">r : </w:t>
      </w:r>
      <w:r w:rsidR="0092440E" w:rsidRPr="00AF06D1">
        <w:rPr>
          <w:rFonts w:ascii="Times New Roman" w:hAnsi="Times New Roman" w:cs="Times New Roman"/>
          <w:color w:val="000000" w:themeColor="text1"/>
          <w:sz w:val="24"/>
          <w:szCs w:val="24"/>
          <w:lang w:val="fr-FR"/>
        </w:rPr>
        <w:t>«</w:t>
      </w:r>
      <w:r w:rsidR="009B5C9C" w:rsidRPr="00AF06D1">
        <w:rPr>
          <w:rFonts w:ascii="Times New Roman" w:hAnsi="Times New Roman" w:cs="Times New Roman"/>
          <w:color w:val="000000" w:themeColor="text1"/>
          <w:sz w:val="24"/>
          <w:szCs w:val="24"/>
          <w:lang w:val="fr-FR"/>
        </w:rPr>
        <w:t> </w:t>
      </w:r>
      <w:r w:rsidR="00220F07" w:rsidRPr="00AF06D1">
        <w:rPr>
          <w:rFonts w:ascii="Times New Roman" w:hAnsi="Times New Roman" w:cs="Times New Roman"/>
          <w:color w:val="000000" w:themeColor="text1"/>
          <w:sz w:val="24"/>
          <w:szCs w:val="24"/>
          <w:lang w:val="fr-FR"/>
        </w:rPr>
        <w:t>telle qu’elle est conçue, cette notion, qui se base sur les rapports de sexe dans les sociétés occidentales, tend à marquer les sociétés africaines du sceau de l’arriération.</w:t>
      </w:r>
      <w:r w:rsidR="009B5C9C" w:rsidRPr="00AF06D1">
        <w:rPr>
          <w:rFonts w:ascii="Times New Roman" w:hAnsi="Times New Roman" w:cs="Times New Roman"/>
          <w:color w:val="000000" w:themeColor="text1"/>
          <w:sz w:val="24"/>
          <w:szCs w:val="24"/>
          <w:lang w:val="fr-FR"/>
        </w:rPr>
        <w:t> »</w:t>
      </w:r>
      <w:r w:rsidR="00220F07" w:rsidRPr="00AF06D1">
        <w:rPr>
          <w:rFonts w:ascii="Times New Roman" w:hAnsi="Times New Roman" w:cs="Times New Roman"/>
          <w:color w:val="000000" w:themeColor="text1"/>
          <w:sz w:val="24"/>
          <w:szCs w:val="24"/>
          <w:lang w:val="fr-FR"/>
        </w:rPr>
        <w:t xml:space="preserve"> (Pambè et Swadogo, 2017</w:t>
      </w:r>
      <w:r w:rsidR="00D877F1" w:rsidRPr="00AF06D1">
        <w:rPr>
          <w:rFonts w:ascii="Times New Roman" w:hAnsi="Times New Roman" w:cs="Times New Roman"/>
          <w:color w:val="000000" w:themeColor="text1"/>
          <w:sz w:val="24"/>
          <w:szCs w:val="24"/>
          <w:lang w:val="fr-FR"/>
        </w:rPr>
        <w:t>, p.2</w:t>
      </w:r>
      <w:r w:rsidR="00220F07" w:rsidRPr="00AF06D1">
        <w:rPr>
          <w:rFonts w:ascii="Times New Roman" w:hAnsi="Times New Roman" w:cs="Times New Roman"/>
          <w:color w:val="000000" w:themeColor="text1"/>
          <w:sz w:val="24"/>
          <w:szCs w:val="24"/>
          <w:lang w:val="fr-FR"/>
        </w:rPr>
        <w:t>).</w:t>
      </w:r>
      <w:r w:rsidR="00661B20">
        <w:rPr>
          <w:rFonts w:ascii="Times New Roman" w:hAnsi="Times New Roman" w:cs="Times New Roman"/>
          <w:color w:val="000000" w:themeColor="text1"/>
          <w:sz w:val="24"/>
          <w:szCs w:val="24"/>
          <w:lang w:val="fr-FR"/>
        </w:rPr>
        <w:t xml:space="preserve"> C’est-à-dire qu</w:t>
      </w:r>
      <w:r w:rsidR="005E04F9">
        <w:rPr>
          <w:rFonts w:ascii="Times New Roman" w:hAnsi="Times New Roman" w:cs="Times New Roman"/>
          <w:color w:val="000000" w:themeColor="text1"/>
          <w:sz w:val="24"/>
          <w:szCs w:val="24"/>
          <w:lang w:val="fr-FR"/>
        </w:rPr>
        <w:t>e</w:t>
      </w:r>
      <w:r w:rsidR="00661B20">
        <w:rPr>
          <w:rFonts w:ascii="Times New Roman" w:hAnsi="Times New Roman" w:cs="Times New Roman"/>
          <w:color w:val="000000" w:themeColor="text1"/>
          <w:sz w:val="24"/>
          <w:szCs w:val="24"/>
          <w:lang w:val="fr-FR"/>
        </w:rPr>
        <w:t xml:space="preserve"> </w:t>
      </w:r>
      <w:r w:rsidR="009A369C">
        <w:rPr>
          <w:rFonts w:ascii="Times New Roman" w:hAnsi="Times New Roman" w:cs="Times New Roman"/>
          <w:color w:val="000000" w:themeColor="text1"/>
          <w:sz w:val="24"/>
          <w:szCs w:val="24"/>
          <w:lang w:val="fr-FR"/>
        </w:rPr>
        <w:t xml:space="preserve">dans </w:t>
      </w:r>
      <w:r w:rsidR="00661B20">
        <w:rPr>
          <w:rFonts w:ascii="Times New Roman" w:hAnsi="Times New Roman" w:cs="Times New Roman"/>
          <w:color w:val="000000" w:themeColor="text1"/>
          <w:sz w:val="24"/>
          <w:szCs w:val="24"/>
          <w:lang w:val="fr-FR"/>
        </w:rPr>
        <w:t>les sociétés occidentales</w:t>
      </w:r>
      <w:r w:rsidR="009A369C">
        <w:rPr>
          <w:rFonts w:ascii="Times New Roman" w:hAnsi="Times New Roman" w:cs="Times New Roman"/>
          <w:color w:val="000000" w:themeColor="text1"/>
          <w:sz w:val="24"/>
          <w:szCs w:val="24"/>
          <w:lang w:val="fr-FR"/>
        </w:rPr>
        <w:t>, la domination des hommes sur les femmes est moins flagrante qu’avant,</w:t>
      </w:r>
      <w:r w:rsidR="00661B20">
        <w:rPr>
          <w:rFonts w:ascii="Times New Roman" w:hAnsi="Times New Roman" w:cs="Times New Roman"/>
          <w:color w:val="000000" w:themeColor="text1"/>
          <w:sz w:val="24"/>
          <w:szCs w:val="24"/>
          <w:lang w:val="fr-FR"/>
        </w:rPr>
        <w:t xml:space="preserve"> contrairement aux soc</w:t>
      </w:r>
      <w:r w:rsidR="009A369C">
        <w:rPr>
          <w:rFonts w:ascii="Times New Roman" w:hAnsi="Times New Roman" w:cs="Times New Roman"/>
          <w:color w:val="000000" w:themeColor="text1"/>
          <w:sz w:val="24"/>
          <w:szCs w:val="24"/>
          <w:lang w:val="fr-FR"/>
        </w:rPr>
        <w:t xml:space="preserve">iétés africaines où elle </w:t>
      </w:r>
      <w:r w:rsidR="00731E6D">
        <w:rPr>
          <w:rFonts w:ascii="Times New Roman" w:hAnsi="Times New Roman" w:cs="Times New Roman"/>
          <w:color w:val="000000" w:themeColor="text1"/>
          <w:sz w:val="24"/>
          <w:szCs w:val="24"/>
          <w:lang w:val="fr-FR"/>
        </w:rPr>
        <w:t>encore</w:t>
      </w:r>
      <w:r w:rsidR="009A369C">
        <w:rPr>
          <w:rFonts w:ascii="Times New Roman" w:hAnsi="Times New Roman" w:cs="Times New Roman"/>
          <w:color w:val="000000" w:themeColor="text1"/>
          <w:sz w:val="24"/>
          <w:szCs w:val="24"/>
          <w:lang w:val="fr-FR"/>
        </w:rPr>
        <w:t xml:space="preserve"> visible. De plus, en Occident, le mouvement pour la justice s’étend sur les lesbiennes, les transsexuelles tandis que sur ce point-là encore, </w:t>
      </w:r>
      <w:r w:rsidR="003F1304">
        <w:rPr>
          <w:rFonts w:ascii="Times New Roman" w:hAnsi="Times New Roman" w:cs="Times New Roman"/>
          <w:color w:val="000000" w:themeColor="text1"/>
          <w:sz w:val="24"/>
          <w:szCs w:val="24"/>
          <w:lang w:val="fr-FR"/>
        </w:rPr>
        <w:t xml:space="preserve">d’aucuns disent que </w:t>
      </w:r>
      <w:r w:rsidR="009A369C">
        <w:rPr>
          <w:rFonts w:ascii="Times New Roman" w:hAnsi="Times New Roman" w:cs="Times New Roman"/>
          <w:color w:val="000000" w:themeColor="text1"/>
          <w:sz w:val="24"/>
          <w:szCs w:val="24"/>
          <w:lang w:val="fr-FR"/>
        </w:rPr>
        <w:t xml:space="preserve">l’Afrique se démarque par son </w:t>
      </w:r>
      <w:r w:rsidR="009A369C" w:rsidRPr="00731E6D">
        <w:rPr>
          <w:rFonts w:ascii="Times New Roman" w:hAnsi="Times New Roman" w:cs="Times New Roman"/>
          <w:color w:val="000000" w:themeColor="text1"/>
          <w:sz w:val="24"/>
          <w:szCs w:val="24"/>
          <w:lang w:val="fr-FR"/>
        </w:rPr>
        <w:t>retard</w:t>
      </w:r>
      <w:r w:rsidR="00731E6D" w:rsidRPr="00731E6D">
        <w:rPr>
          <w:rFonts w:ascii="Times New Roman" w:hAnsi="Times New Roman" w:cs="Times New Roman"/>
          <w:color w:val="000000" w:themeColor="text1"/>
          <w:sz w:val="24"/>
          <w:szCs w:val="24"/>
          <w:lang w:val="fr-FR"/>
        </w:rPr>
        <w:t xml:space="preserve"> </w:t>
      </w:r>
      <w:r w:rsidR="00731E6D" w:rsidRPr="004C19DF">
        <w:rPr>
          <w:rFonts w:ascii="Times New Roman" w:hAnsi="Times New Roman" w:cs="Times New Roman"/>
          <w:color w:val="000000" w:themeColor="text1"/>
          <w:sz w:val="24"/>
          <w:szCs w:val="24"/>
          <w:lang w:val="fr-FR"/>
        </w:rPr>
        <w:t>(</w:t>
      </w:r>
      <w:r w:rsidR="00731E6D" w:rsidRPr="004C19DF">
        <w:rPr>
          <w:rFonts w:ascii="Times New Roman" w:hAnsi="Times New Roman" w:cs="Times New Roman"/>
          <w:color w:val="323232"/>
          <w:sz w:val="24"/>
          <w:szCs w:val="24"/>
          <w:shd w:val="clear" w:color="auto" w:fill="FAFAFA"/>
        </w:rPr>
        <w:t>Aniekwu, 2006, p. 150)</w:t>
      </w:r>
      <w:r w:rsidR="00731E6D" w:rsidRPr="004C19DF">
        <w:rPr>
          <w:rFonts w:ascii="Times New Roman" w:hAnsi="Times New Roman" w:cs="Times New Roman"/>
          <w:color w:val="000000" w:themeColor="text1"/>
          <w:sz w:val="24"/>
          <w:szCs w:val="24"/>
          <w:lang w:val="fr-FR"/>
        </w:rPr>
        <w:t>.</w:t>
      </w:r>
      <w:r w:rsidR="005E04F9">
        <w:rPr>
          <w:rFonts w:ascii="Times New Roman" w:hAnsi="Times New Roman" w:cs="Times New Roman"/>
          <w:color w:val="000000" w:themeColor="text1"/>
          <w:sz w:val="24"/>
          <w:szCs w:val="24"/>
          <w:lang w:val="fr-FR"/>
        </w:rPr>
        <w:t xml:space="preserve"> </w:t>
      </w:r>
      <w:r w:rsidR="000744F9">
        <w:rPr>
          <w:rFonts w:ascii="Times New Roman" w:hAnsi="Times New Roman" w:cs="Times New Roman"/>
          <w:color w:val="000000" w:themeColor="text1"/>
          <w:sz w:val="24"/>
          <w:szCs w:val="24"/>
          <w:lang w:val="fr-FR"/>
        </w:rPr>
        <w:t>Par ailleurs</w:t>
      </w:r>
      <w:r w:rsidR="005E04F9">
        <w:rPr>
          <w:rFonts w:ascii="Times New Roman" w:hAnsi="Times New Roman" w:cs="Times New Roman"/>
          <w:color w:val="000000" w:themeColor="text1"/>
          <w:sz w:val="24"/>
          <w:szCs w:val="24"/>
          <w:lang w:val="fr-FR"/>
        </w:rPr>
        <w:t>,</w:t>
      </w:r>
      <w:r w:rsidR="00220F07" w:rsidRPr="00AF06D1">
        <w:rPr>
          <w:rFonts w:ascii="Times New Roman" w:hAnsi="Times New Roman" w:cs="Times New Roman"/>
          <w:color w:val="000000" w:themeColor="text1"/>
          <w:sz w:val="24"/>
          <w:szCs w:val="24"/>
          <w:lang w:val="fr-FR"/>
        </w:rPr>
        <w:t xml:space="preserve"> ici la dichotomie entre le public et le privé ne peut se comprendre comme elle se conçoit dans les sociétés occidentales</w:t>
      </w:r>
      <w:r w:rsidR="00731E6D">
        <w:rPr>
          <w:rFonts w:ascii="Times New Roman" w:hAnsi="Times New Roman" w:cs="Times New Roman"/>
          <w:color w:val="000000" w:themeColor="text1"/>
          <w:sz w:val="24"/>
          <w:szCs w:val="24"/>
          <w:lang w:val="fr-FR"/>
        </w:rPr>
        <w:t xml:space="preserve">, une lutte des sexes où la femme doit se battre pour investir l’espace public, </w:t>
      </w:r>
      <w:r w:rsidR="00220F07" w:rsidRPr="00E455BB">
        <w:rPr>
          <w:rFonts w:ascii="Times New Roman" w:hAnsi="Times New Roman" w:cs="Times New Roman"/>
          <w:color w:val="000000" w:themeColor="text1"/>
          <w:sz w:val="24"/>
          <w:szCs w:val="24"/>
          <w:lang w:val="fr-FR"/>
        </w:rPr>
        <w:t>parce que les femmes africaines ont toujours joué un rôle</w:t>
      </w:r>
      <w:r w:rsidR="006B0D0E" w:rsidRPr="00E455BB">
        <w:rPr>
          <w:rFonts w:ascii="Times New Roman" w:hAnsi="Times New Roman" w:cs="Times New Roman"/>
          <w:color w:val="000000" w:themeColor="text1"/>
          <w:sz w:val="24"/>
          <w:szCs w:val="24"/>
          <w:lang w:val="fr-FR"/>
        </w:rPr>
        <w:t xml:space="preserve"> politique</w:t>
      </w:r>
      <w:r w:rsidR="00220F07" w:rsidRPr="00E455BB">
        <w:rPr>
          <w:rFonts w:ascii="Times New Roman" w:hAnsi="Times New Roman" w:cs="Times New Roman"/>
          <w:color w:val="000000" w:themeColor="text1"/>
          <w:sz w:val="24"/>
          <w:szCs w:val="24"/>
          <w:lang w:val="fr-FR"/>
        </w:rPr>
        <w:t xml:space="preserve"> majeur dans ces sociétés</w:t>
      </w:r>
      <w:r w:rsidR="00731E6D">
        <w:rPr>
          <w:rFonts w:ascii="Times New Roman" w:hAnsi="Times New Roman" w:cs="Times New Roman"/>
          <w:color w:val="000000" w:themeColor="text1"/>
          <w:sz w:val="24"/>
          <w:szCs w:val="24"/>
          <w:lang w:val="fr-FR"/>
        </w:rPr>
        <w:t xml:space="preserve"> africaines</w:t>
      </w:r>
      <w:r w:rsidR="00220F07" w:rsidRPr="00E455BB">
        <w:rPr>
          <w:rFonts w:ascii="Times New Roman" w:hAnsi="Times New Roman" w:cs="Times New Roman"/>
          <w:color w:val="000000" w:themeColor="text1"/>
          <w:sz w:val="24"/>
          <w:szCs w:val="24"/>
          <w:lang w:val="fr-FR"/>
        </w:rPr>
        <w:t xml:space="preserve"> </w:t>
      </w:r>
      <w:r w:rsidR="00667FCD">
        <w:rPr>
          <w:rFonts w:ascii="Times New Roman" w:hAnsi="Times New Roman" w:cs="Times New Roman"/>
          <w:color w:val="000000" w:themeColor="text1"/>
          <w:sz w:val="24"/>
          <w:szCs w:val="24"/>
          <w:lang w:val="fr-FR"/>
        </w:rPr>
        <w:t>précoloniale</w:t>
      </w:r>
      <w:r w:rsidR="00D33B36">
        <w:rPr>
          <w:rFonts w:ascii="Times New Roman" w:hAnsi="Times New Roman" w:cs="Times New Roman"/>
          <w:color w:val="000000" w:themeColor="text1"/>
          <w:sz w:val="24"/>
          <w:szCs w:val="24"/>
          <w:lang w:val="fr-FR"/>
        </w:rPr>
        <w:t>s</w:t>
      </w:r>
      <w:r w:rsidR="00220F07" w:rsidRPr="00E455BB">
        <w:rPr>
          <w:rFonts w:ascii="Times New Roman" w:hAnsi="Times New Roman" w:cs="Times New Roman"/>
          <w:color w:val="000000" w:themeColor="text1"/>
          <w:sz w:val="24"/>
          <w:szCs w:val="24"/>
          <w:lang w:val="fr-FR"/>
        </w:rPr>
        <w:t>.</w:t>
      </w:r>
      <w:r w:rsidR="00FD2FDB">
        <w:rPr>
          <w:rFonts w:ascii="Times New Roman" w:hAnsi="Times New Roman" w:cs="Times New Roman"/>
          <w:color w:val="000000" w:themeColor="text1"/>
          <w:sz w:val="24"/>
          <w:szCs w:val="24"/>
          <w:lang w:val="fr-FR"/>
        </w:rPr>
        <w:t xml:space="preserve"> </w:t>
      </w:r>
      <w:r w:rsidR="003F1304">
        <w:rPr>
          <w:rFonts w:ascii="Times New Roman" w:hAnsi="Times New Roman" w:cs="Times New Roman"/>
          <w:color w:val="000000" w:themeColor="text1"/>
          <w:sz w:val="24"/>
          <w:szCs w:val="24"/>
          <w:lang w:val="fr-FR"/>
        </w:rPr>
        <w:t>Par ailleurs, el</w:t>
      </w:r>
      <w:r w:rsidR="009B5C9C" w:rsidRPr="00E455BB">
        <w:rPr>
          <w:rFonts w:ascii="Times New Roman" w:hAnsi="Times New Roman" w:cs="Times New Roman"/>
          <w:color w:val="000000" w:themeColor="text1"/>
          <w:sz w:val="24"/>
          <w:szCs w:val="24"/>
          <w:lang w:val="fr-FR"/>
        </w:rPr>
        <w:t>les n’ont pas revendiqué pour autant le statut de leader</w:t>
      </w:r>
      <w:r w:rsidR="00B27539" w:rsidRPr="00E455BB">
        <w:rPr>
          <w:rFonts w:ascii="Times New Roman" w:hAnsi="Times New Roman" w:cs="Times New Roman"/>
          <w:color w:val="000000" w:themeColor="text1"/>
          <w:sz w:val="24"/>
          <w:szCs w:val="24"/>
          <w:lang w:val="fr-FR"/>
        </w:rPr>
        <w:t>, comme Wassouo nous l’apprend</w:t>
      </w:r>
      <w:r w:rsidR="00801169">
        <w:rPr>
          <w:rFonts w:ascii="Times New Roman" w:hAnsi="Times New Roman" w:cs="Times New Roman"/>
          <w:color w:val="000000" w:themeColor="text1"/>
          <w:sz w:val="24"/>
          <w:szCs w:val="24"/>
          <w:lang w:val="fr-FR"/>
        </w:rPr>
        <w:t xml:space="preserve">, mais </w:t>
      </w:r>
      <w:r w:rsidR="009B5C9C" w:rsidRPr="00E455BB">
        <w:rPr>
          <w:rFonts w:ascii="Times New Roman" w:hAnsi="Times New Roman" w:cs="Times New Roman"/>
          <w:color w:val="000000" w:themeColor="text1"/>
          <w:sz w:val="24"/>
          <w:szCs w:val="24"/>
          <w:lang w:val="fr-FR"/>
        </w:rPr>
        <w:t>sont toujours restées dans une logique de discrétion et d’effacement.</w:t>
      </w:r>
      <w:r w:rsidR="00430DAF">
        <w:rPr>
          <w:rFonts w:ascii="Times New Roman" w:hAnsi="Times New Roman" w:cs="Times New Roman"/>
          <w:color w:val="000000" w:themeColor="text1"/>
          <w:sz w:val="24"/>
          <w:szCs w:val="24"/>
          <w:lang w:val="fr-FR"/>
        </w:rPr>
        <w:t xml:space="preserve"> Elles se présentent comme des </w:t>
      </w:r>
      <w:r w:rsidR="009B5C9C" w:rsidRPr="00E455BB">
        <w:rPr>
          <w:rFonts w:ascii="Times New Roman" w:hAnsi="Times New Roman" w:cs="Times New Roman"/>
          <w:color w:val="000000" w:themeColor="text1"/>
          <w:sz w:val="24"/>
          <w:szCs w:val="24"/>
          <w:lang w:val="fr-FR"/>
        </w:rPr>
        <w:t>« reines-mères »</w:t>
      </w:r>
      <w:r w:rsidR="00430DAF">
        <w:rPr>
          <w:rFonts w:ascii="Times New Roman" w:hAnsi="Times New Roman" w:cs="Times New Roman"/>
          <w:color w:val="000000" w:themeColor="text1"/>
          <w:sz w:val="24"/>
          <w:szCs w:val="24"/>
          <w:lang w:val="fr-FR"/>
        </w:rPr>
        <w:t>, des «</w:t>
      </w:r>
      <w:r w:rsidR="00BC731B">
        <w:rPr>
          <w:rFonts w:ascii="Times New Roman" w:hAnsi="Times New Roman" w:cs="Times New Roman"/>
          <w:color w:val="000000" w:themeColor="text1"/>
          <w:sz w:val="24"/>
          <w:szCs w:val="24"/>
          <w:lang w:val="fr-FR"/>
        </w:rPr>
        <w:t> f</w:t>
      </w:r>
      <w:r w:rsidR="00430DAF">
        <w:rPr>
          <w:rFonts w:ascii="Times New Roman" w:hAnsi="Times New Roman" w:cs="Times New Roman"/>
          <w:color w:val="000000" w:themeColor="text1"/>
          <w:sz w:val="24"/>
          <w:szCs w:val="24"/>
          <w:lang w:val="fr-FR"/>
        </w:rPr>
        <w:t>aiseurs de rois</w:t>
      </w:r>
      <w:r w:rsidR="00BC731B">
        <w:rPr>
          <w:rFonts w:ascii="Times New Roman" w:hAnsi="Times New Roman" w:cs="Times New Roman"/>
          <w:color w:val="000000" w:themeColor="text1"/>
          <w:sz w:val="24"/>
          <w:szCs w:val="24"/>
          <w:lang w:val="fr-FR"/>
        </w:rPr>
        <w:t> »</w:t>
      </w:r>
      <w:r w:rsidR="00E73B16">
        <w:rPr>
          <w:rFonts w:ascii="Times New Roman" w:hAnsi="Times New Roman" w:cs="Times New Roman"/>
          <w:color w:val="000000" w:themeColor="text1"/>
          <w:sz w:val="24"/>
          <w:szCs w:val="24"/>
          <w:lang w:val="fr-FR"/>
        </w:rPr>
        <w:t xml:space="preserve"> et </w:t>
      </w:r>
      <w:r w:rsidR="00E73B16" w:rsidRPr="00734EB7">
        <w:rPr>
          <w:rFonts w:ascii="Times New Roman" w:hAnsi="Times New Roman" w:cs="Times New Roman"/>
          <w:color w:val="000000" w:themeColor="text1"/>
          <w:sz w:val="24"/>
          <w:szCs w:val="24"/>
          <w:lang w:val="fr-FR"/>
        </w:rPr>
        <w:t xml:space="preserve">adoptent les caractères liés à la représentation sociale </w:t>
      </w:r>
      <w:r w:rsidR="000744F9">
        <w:rPr>
          <w:rFonts w:ascii="Times New Roman" w:hAnsi="Times New Roman" w:cs="Times New Roman"/>
          <w:color w:val="000000" w:themeColor="text1"/>
          <w:sz w:val="24"/>
          <w:szCs w:val="24"/>
          <w:lang w:val="fr-FR"/>
        </w:rPr>
        <w:t xml:space="preserve">de la </w:t>
      </w:r>
      <w:r w:rsidR="00E73B16" w:rsidRPr="00734EB7">
        <w:rPr>
          <w:rFonts w:ascii="Times New Roman" w:hAnsi="Times New Roman" w:cs="Times New Roman"/>
          <w:color w:val="000000" w:themeColor="text1"/>
          <w:sz w:val="24"/>
          <w:szCs w:val="24"/>
          <w:lang w:val="fr-FR"/>
        </w:rPr>
        <w:t>femme</w:t>
      </w:r>
      <w:r w:rsidR="000744F9">
        <w:rPr>
          <w:rFonts w:ascii="Times New Roman" w:hAnsi="Times New Roman" w:cs="Times New Roman"/>
          <w:color w:val="000000" w:themeColor="text1"/>
          <w:sz w:val="24"/>
          <w:szCs w:val="24"/>
          <w:lang w:val="fr-FR"/>
        </w:rPr>
        <w:t xml:space="preserve">, soit </w:t>
      </w:r>
      <w:r w:rsidR="00E73B16">
        <w:rPr>
          <w:rFonts w:ascii="Times New Roman" w:hAnsi="Times New Roman" w:cs="Times New Roman"/>
          <w:color w:val="000000" w:themeColor="text1"/>
          <w:sz w:val="24"/>
          <w:szCs w:val="24"/>
          <w:lang w:val="fr-FR"/>
        </w:rPr>
        <w:t xml:space="preserve">conciliatrice, discrète et en retrait </w:t>
      </w:r>
      <w:r w:rsidR="00E73B16" w:rsidRPr="00E455BB">
        <w:rPr>
          <w:rFonts w:ascii="Times New Roman" w:hAnsi="Times New Roman" w:cs="Times New Roman"/>
          <w:color w:val="000000" w:themeColor="text1"/>
          <w:sz w:val="24"/>
          <w:szCs w:val="24"/>
          <w:lang w:val="fr-FR"/>
        </w:rPr>
        <w:t>(Wassouo, 2018, p.4</w:t>
      </w:r>
      <w:r w:rsidR="00E73B16">
        <w:rPr>
          <w:rFonts w:ascii="Times New Roman" w:hAnsi="Times New Roman" w:cs="Times New Roman"/>
          <w:color w:val="000000" w:themeColor="text1"/>
          <w:sz w:val="24"/>
          <w:szCs w:val="24"/>
          <w:lang w:val="fr-FR"/>
        </w:rPr>
        <w:t>6</w:t>
      </w:r>
      <w:r w:rsidR="00E73B16" w:rsidRPr="00E455BB">
        <w:rPr>
          <w:rFonts w:ascii="Times New Roman" w:hAnsi="Times New Roman" w:cs="Times New Roman"/>
          <w:color w:val="000000" w:themeColor="text1"/>
          <w:sz w:val="24"/>
          <w:szCs w:val="24"/>
          <w:lang w:val="fr-FR"/>
        </w:rPr>
        <w:t>).</w:t>
      </w:r>
      <w:r w:rsidR="000744F9">
        <w:rPr>
          <w:rFonts w:ascii="Times New Roman" w:hAnsi="Times New Roman" w:cs="Times New Roman"/>
          <w:color w:val="000000" w:themeColor="text1"/>
          <w:sz w:val="24"/>
          <w:szCs w:val="24"/>
          <w:lang w:val="fr-FR"/>
        </w:rPr>
        <w:t xml:space="preserve"> C</w:t>
      </w:r>
      <w:r w:rsidR="0062090C">
        <w:rPr>
          <w:rFonts w:ascii="Times New Roman" w:hAnsi="Times New Roman" w:cs="Times New Roman"/>
          <w:color w:val="000000" w:themeColor="text1"/>
          <w:sz w:val="24"/>
          <w:szCs w:val="24"/>
          <w:lang w:val="fr-FR"/>
        </w:rPr>
        <w:t>ette même branche du féminisme africain</w:t>
      </w:r>
      <w:r w:rsidR="00220F07" w:rsidRPr="00E455BB">
        <w:rPr>
          <w:rFonts w:ascii="Times New Roman" w:hAnsi="Times New Roman" w:cs="Times New Roman"/>
          <w:color w:val="000000" w:themeColor="text1"/>
          <w:sz w:val="24"/>
          <w:szCs w:val="24"/>
          <w:lang w:val="fr-FR"/>
        </w:rPr>
        <w:t xml:space="preserve"> pointe du doigt l’individualisme prôné par les féministes occidentales</w:t>
      </w:r>
      <w:r w:rsidR="0062090C">
        <w:rPr>
          <w:rFonts w:ascii="Times New Roman" w:hAnsi="Times New Roman" w:cs="Times New Roman"/>
          <w:color w:val="000000" w:themeColor="text1"/>
          <w:sz w:val="24"/>
          <w:szCs w:val="24"/>
          <w:lang w:val="fr-FR"/>
        </w:rPr>
        <w:t>,</w:t>
      </w:r>
      <w:r w:rsidR="00220F07" w:rsidRPr="00E455BB">
        <w:rPr>
          <w:rFonts w:ascii="Times New Roman" w:hAnsi="Times New Roman" w:cs="Times New Roman"/>
          <w:color w:val="000000" w:themeColor="text1"/>
          <w:sz w:val="24"/>
          <w:szCs w:val="24"/>
          <w:lang w:val="fr-FR"/>
        </w:rPr>
        <w:t xml:space="preserve"> </w:t>
      </w:r>
      <w:r w:rsidR="0062090C">
        <w:rPr>
          <w:rFonts w:ascii="Times New Roman" w:hAnsi="Times New Roman" w:cs="Times New Roman"/>
          <w:color w:val="000000" w:themeColor="text1"/>
          <w:sz w:val="24"/>
          <w:szCs w:val="24"/>
          <w:lang w:val="fr-FR"/>
        </w:rPr>
        <w:t>dont les idées ne sont pas</w:t>
      </w:r>
      <w:r w:rsidR="00220F07" w:rsidRPr="00E455BB">
        <w:rPr>
          <w:rFonts w:ascii="Times New Roman" w:hAnsi="Times New Roman" w:cs="Times New Roman"/>
          <w:color w:val="000000" w:themeColor="text1"/>
          <w:sz w:val="24"/>
          <w:szCs w:val="24"/>
          <w:lang w:val="fr-FR"/>
        </w:rPr>
        <w:t xml:space="preserve"> conformes aux aspirations des femme</w:t>
      </w:r>
      <w:r w:rsidR="006759D9" w:rsidRPr="00E455BB">
        <w:rPr>
          <w:rFonts w:ascii="Times New Roman" w:hAnsi="Times New Roman" w:cs="Times New Roman"/>
          <w:color w:val="000000" w:themeColor="text1"/>
          <w:sz w:val="24"/>
          <w:szCs w:val="24"/>
          <w:lang w:val="fr-FR"/>
        </w:rPr>
        <w:t>s</w:t>
      </w:r>
      <w:r w:rsidR="00220F07" w:rsidRPr="00E455BB">
        <w:rPr>
          <w:rFonts w:ascii="Times New Roman" w:hAnsi="Times New Roman" w:cs="Times New Roman"/>
          <w:color w:val="000000" w:themeColor="text1"/>
          <w:sz w:val="24"/>
          <w:szCs w:val="24"/>
          <w:lang w:val="fr-FR"/>
        </w:rPr>
        <w:t xml:space="preserve"> africaines, qui</w:t>
      </w:r>
      <w:r w:rsidR="00B27539" w:rsidRPr="00E455BB">
        <w:rPr>
          <w:rFonts w:ascii="Times New Roman" w:hAnsi="Times New Roman" w:cs="Times New Roman"/>
          <w:color w:val="000000" w:themeColor="text1"/>
          <w:sz w:val="24"/>
          <w:szCs w:val="24"/>
          <w:lang w:val="fr-FR"/>
        </w:rPr>
        <w:t xml:space="preserve">, </w:t>
      </w:r>
      <w:r w:rsidR="00220F07" w:rsidRPr="00E455BB">
        <w:rPr>
          <w:rFonts w:ascii="Times New Roman" w:hAnsi="Times New Roman" w:cs="Times New Roman"/>
          <w:color w:val="000000" w:themeColor="text1"/>
          <w:sz w:val="24"/>
          <w:szCs w:val="24"/>
          <w:lang w:val="fr-FR"/>
        </w:rPr>
        <w:t>elles</w:t>
      </w:r>
      <w:r w:rsidR="00B27539" w:rsidRPr="00E455BB">
        <w:rPr>
          <w:rFonts w:ascii="Times New Roman" w:hAnsi="Times New Roman" w:cs="Times New Roman"/>
          <w:color w:val="000000" w:themeColor="text1"/>
          <w:sz w:val="24"/>
          <w:szCs w:val="24"/>
          <w:lang w:val="fr-FR"/>
        </w:rPr>
        <w:t>,</w:t>
      </w:r>
      <w:r w:rsidR="00220F07" w:rsidRPr="00E455BB">
        <w:rPr>
          <w:rFonts w:ascii="Times New Roman" w:hAnsi="Times New Roman" w:cs="Times New Roman"/>
          <w:color w:val="000000" w:themeColor="text1"/>
          <w:sz w:val="24"/>
          <w:szCs w:val="24"/>
          <w:lang w:val="fr-FR"/>
        </w:rPr>
        <w:t xml:space="preserve"> ont toujours baigné dans une appartenance </w:t>
      </w:r>
      <w:r w:rsidR="006759D9" w:rsidRPr="00E455BB">
        <w:rPr>
          <w:rFonts w:ascii="Times New Roman" w:hAnsi="Times New Roman" w:cs="Times New Roman"/>
          <w:color w:val="000000" w:themeColor="text1"/>
          <w:sz w:val="24"/>
          <w:szCs w:val="24"/>
          <w:lang w:val="fr-FR"/>
        </w:rPr>
        <w:t>communautaire</w:t>
      </w:r>
      <w:r w:rsidR="009B5C9C" w:rsidRPr="00E455BB">
        <w:rPr>
          <w:rFonts w:ascii="Times New Roman" w:hAnsi="Times New Roman" w:cs="Times New Roman"/>
          <w:color w:val="000000" w:themeColor="text1"/>
          <w:sz w:val="24"/>
          <w:szCs w:val="24"/>
          <w:lang w:val="fr-FR"/>
        </w:rPr>
        <w:t xml:space="preserve">, </w:t>
      </w:r>
      <w:r w:rsidR="006759D9" w:rsidRPr="00E455BB">
        <w:rPr>
          <w:rFonts w:ascii="Times New Roman" w:hAnsi="Times New Roman" w:cs="Times New Roman"/>
          <w:color w:val="000000" w:themeColor="text1"/>
          <w:sz w:val="24"/>
          <w:szCs w:val="24"/>
          <w:lang w:val="fr-FR"/>
        </w:rPr>
        <w:t>voire clanique</w:t>
      </w:r>
      <w:r w:rsidR="004E6905">
        <w:rPr>
          <w:rFonts w:ascii="Times New Roman" w:hAnsi="Times New Roman" w:cs="Times New Roman"/>
          <w:color w:val="000000" w:themeColor="text1"/>
          <w:sz w:val="24"/>
          <w:szCs w:val="24"/>
          <w:lang w:val="fr-FR"/>
        </w:rPr>
        <w:t xml:space="preserve"> </w:t>
      </w:r>
      <w:r w:rsidR="00272AB7">
        <w:rPr>
          <w:rFonts w:ascii="Times New Roman" w:hAnsi="Times New Roman" w:cs="Times New Roman"/>
          <w:color w:val="000000" w:themeColor="text1"/>
          <w:sz w:val="24"/>
          <w:szCs w:val="24"/>
          <w:lang w:val="fr-FR"/>
        </w:rPr>
        <w:t>(</w:t>
      </w:r>
      <w:r w:rsidR="00272AB7" w:rsidRPr="00E455BB">
        <w:rPr>
          <w:rFonts w:ascii="Times New Roman" w:hAnsi="Times New Roman" w:cs="Times New Roman"/>
          <w:color w:val="000000" w:themeColor="text1"/>
          <w:sz w:val="24"/>
          <w:szCs w:val="24"/>
          <w:lang w:val="fr-FR"/>
        </w:rPr>
        <w:t>Pambè et Swadogo, 2017, p.2</w:t>
      </w:r>
      <w:r w:rsidR="006759D9" w:rsidRPr="00E455BB">
        <w:rPr>
          <w:rFonts w:ascii="Times New Roman" w:hAnsi="Times New Roman" w:cs="Times New Roman"/>
          <w:color w:val="000000" w:themeColor="text1"/>
          <w:sz w:val="24"/>
          <w:szCs w:val="24"/>
          <w:lang w:val="fr-FR"/>
        </w:rPr>
        <w:t>)</w:t>
      </w:r>
      <w:r w:rsidR="0062090C">
        <w:rPr>
          <w:rFonts w:ascii="Times New Roman" w:hAnsi="Times New Roman" w:cs="Times New Roman"/>
          <w:color w:val="000000" w:themeColor="text1"/>
          <w:sz w:val="24"/>
          <w:szCs w:val="24"/>
          <w:lang w:val="fr-FR"/>
        </w:rPr>
        <w:t>.</w:t>
      </w:r>
      <w:r w:rsidR="00DA6217">
        <w:rPr>
          <w:rFonts w:ascii="Times New Roman" w:hAnsi="Times New Roman" w:cs="Times New Roman"/>
          <w:color w:val="000000" w:themeColor="text1"/>
          <w:sz w:val="24"/>
          <w:szCs w:val="24"/>
          <w:lang w:val="fr-FR"/>
        </w:rPr>
        <w:t xml:space="preserve"> Néanmoins, d’autres féministes africaines prétendent que </w:t>
      </w:r>
      <w:r w:rsidR="00DA6217">
        <w:rPr>
          <w:rFonts w:ascii="Times New Roman" w:hAnsi="Times New Roman" w:cs="Times New Roman"/>
          <w:color w:val="000000" w:themeColor="text1"/>
          <w:sz w:val="24"/>
          <w:szCs w:val="24"/>
          <w:lang w:val="fr-FR"/>
        </w:rPr>
        <w:lastRenderedPageBreak/>
        <w:t xml:space="preserve">même si les femmes africaines durant la période </w:t>
      </w:r>
      <w:r w:rsidR="00667FCD">
        <w:rPr>
          <w:rFonts w:ascii="Times New Roman" w:hAnsi="Times New Roman" w:cs="Times New Roman"/>
          <w:color w:val="000000" w:themeColor="text1"/>
          <w:sz w:val="24"/>
          <w:szCs w:val="24"/>
          <w:lang w:val="fr-FR"/>
        </w:rPr>
        <w:t>précoloniale</w:t>
      </w:r>
      <w:r w:rsidR="00DA6217">
        <w:rPr>
          <w:rFonts w:ascii="Times New Roman" w:hAnsi="Times New Roman" w:cs="Times New Roman"/>
          <w:color w:val="000000" w:themeColor="text1"/>
          <w:sz w:val="24"/>
          <w:szCs w:val="24"/>
          <w:lang w:val="fr-FR"/>
        </w:rPr>
        <w:t xml:space="preserve"> avaient beaucoup de prérogatives,</w:t>
      </w:r>
      <w:r w:rsidR="004E6905">
        <w:rPr>
          <w:rFonts w:ascii="Times New Roman" w:hAnsi="Times New Roman" w:cs="Times New Roman"/>
          <w:color w:val="000000" w:themeColor="text1"/>
          <w:sz w:val="24"/>
          <w:szCs w:val="24"/>
          <w:lang w:val="fr-FR"/>
        </w:rPr>
        <w:t xml:space="preserve"> ces dernières, à cette même époque, n’étaient pas totalement libérées de toutes contraintes liées à leur genre</w:t>
      </w:r>
      <w:r w:rsidR="00096B86">
        <w:rPr>
          <w:rFonts w:ascii="Times New Roman" w:hAnsi="Times New Roman" w:cs="Times New Roman"/>
          <w:color w:val="000000" w:themeColor="text1"/>
          <w:sz w:val="24"/>
          <w:szCs w:val="24"/>
          <w:lang w:val="fr-FR"/>
        </w:rPr>
        <w:t xml:space="preserve"> (subordination des femmes aux hommes). Tout simplement, cette situation </w:t>
      </w:r>
      <w:r w:rsidR="00384FFC">
        <w:rPr>
          <w:rFonts w:ascii="Times New Roman" w:hAnsi="Times New Roman" w:cs="Times New Roman"/>
          <w:color w:val="000000" w:themeColor="text1"/>
          <w:sz w:val="24"/>
          <w:szCs w:val="24"/>
          <w:lang w:val="fr-FR"/>
        </w:rPr>
        <w:t>s’est détériorée avec les legs du passé colonial et les politiques de développement</w:t>
      </w:r>
      <w:r w:rsidR="00096B86">
        <w:rPr>
          <w:rFonts w:ascii="Times New Roman" w:hAnsi="Times New Roman" w:cs="Times New Roman"/>
          <w:color w:val="000000" w:themeColor="text1"/>
          <w:sz w:val="24"/>
          <w:szCs w:val="24"/>
          <w:lang w:val="fr-FR"/>
        </w:rPr>
        <w:t xml:space="preserve"> venant des États coloniaux.</w:t>
      </w:r>
    </w:p>
    <w:p w14:paraId="4413E661" w14:textId="5D4ECBCB" w:rsidR="00797254" w:rsidRDefault="00384FFC" w:rsidP="004E6905">
      <w:pPr>
        <w:spacing w:after="0" w:line="360" w:lineRule="auto"/>
        <w:ind w:left="708"/>
        <w:jc w:val="both"/>
        <w:rPr>
          <w:rFonts w:ascii="Times New Roman" w:hAnsi="Times New Roman" w:cs="Times New Roman"/>
          <w:color w:val="000000" w:themeColor="text1"/>
          <w:sz w:val="24"/>
          <w:szCs w:val="24"/>
          <w:lang w:val="fr-FR"/>
        </w:rPr>
      </w:pPr>
      <w:r>
        <w:rPr>
          <w:rFonts w:ascii="Times New Roman" w:hAnsi="Times New Roman" w:cs="Times New Roman"/>
          <w:color w:val="000000" w:themeColor="text1"/>
          <w:sz w:val="24"/>
          <w:szCs w:val="24"/>
          <w:lang w:val="fr-FR"/>
        </w:rPr>
        <w:t>«</w:t>
      </w:r>
      <w:r w:rsidR="00BC731B">
        <w:rPr>
          <w:rFonts w:ascii="Times New Roman" w:hAnsi="Times New Roman" w:cs="Times New Roman"/>
          <w:color w:val="000000" w:themeColor="text1"/>
          <w:sz w:val="24"/>
          <w:szCs w:val="24"/>
          <w:lang w:val="fr-FR"/>
        </w:rPr>
        <w:t> L</w:t>
      </w:r>
      <w:r w:rsidR="004E6905" w:rsidRPr="004E6905">
        <w:rPr>
          <w:rFonts w:ascii="Times New Roman" w:hAnsi="Times New Roman" w:cs="Times New Roman"/>
          <w:color w:val="000000" w:themeColor="text1"/>
          <w:sz w:val="24"/>
          <w:szCs w:val="24"/>
          <w:lang w:val="fr-FR"/>
        </w:rPr>
        <w:t>es systèmes de production d’inégalités sexuées qui existaient déjà se sont renforcés particulièrement par la dévalorisation de la sphère reproductive et sa relégation dans la sphère privée, ainsi que par l’instauration d’une division sexuée du travail marchand qui attribue les meilleurs emplois aux hommes sur le marché du travail</w:t>
      </w:r>
      <w:r w:rsidR="004E6905">
        <w:rPr>
          <w:rFonts w:ascii="Times New Roman" w:hAnsi="Times New Roman" w:cs="Times New Roman"/>
          <w:color w:val="000000" w:themeColor="text1"/>
          <w:sz w:val="24"/>
          <w:szCs w:val="24"/>
          <w:lang w:val="fr-FR"/>
        </w:rPr>
        <w:t>.</w:t>
      </w:r>
      <w:r w:rsidR="00BC731B">
        <w:rPr>
          <w:rFonts w:ascii="Times New Roman" w:hAnsi="Times New Roman" w:cs="Times New Roman"/>
          <w:color w:val="000000" w:themeColor="text1"/>
          <w:sz w:val="24"/>
          <w:szCs w:val="24"/>
          <w:lang w:val="fr-FR"/>
        </w:rPr>
        <w:t> »</w:t>
      </w:r>
      <w:r w:rsidR="004E6905">
        <w:rPr>
          <w:rFonts w:ascii="Times New Roman" w:hAnsi="Times New Roman" w:cs="Times New Roman"/>
          <w:color w:val="000000" w:themeColor="text1"/>
          <w:sz w:val="24"/>
          <w:szCs w:val="24"/>
          <w:lang w:val="fr-FR"/>
        </w:rPr>
        <w:t xml:space="preserve"> (</w:t>
      </w:r>
      <w:r w:rsidR="004E6905" w:rsidRPr="00E455BB">
        <w:rPr>
          <w:rFonts w:ascii="Times New Roman" w:hAnsi="Times New Roman" w:cs="Times New Roman"/>
          <w:color w:val="000000" w:themeColor="text1"/>
          <w:sz w:val="24"/>
          <w:szCs w:val="24"/>
          <w:lang w:val="fr-FR"/>
        </w:rPr>
        <w:t>Pambè et Swadogo, 2017, p.</w:t>
      </w:r>
      <w:r w:rsidR="004E6905">
        <w:rPr>
          <w:rFonts w:ascii="Times New Roman" w:hAnsi="Times New Roman" w:cs="Times New Roman"/>
          <w:color w:val="000000" w:themeColor="text1"/>
          <w:sz w:val="24"/>
          <w:szCs w:val="24"/>
          <w:lang w:val="fr-FR"/>
        </w:rPr>
        <w:t xml:space="preserve">3). </w:t>
      </w:r>
    </w:p>
    <w:p w14:paraId="6D5D8E65" w14:textId="2D0712F0" w:rsidR="00384FFC" w:rsidRDefault="00D06EEB" w:rsidP="00384FFC">
      <w:pPr>
        <w:spacing w:after="0" w:line="360" w:lineRule="auto"/>
        <w:jc w:val="both"/>
        <w:rPr>
          <w:rFonts w:ascii="Times New Roman" w:hAnsi="Times New Roman" w:cs="Times New Roman"/>
          <w:color w:val="000000" w:themeColor="text1"/>
          <w:sz w:val="24"/>
          <w:szCs w:val="24"/>
          <w:lang w:val="fr-FR"/>
        </w:rPr>
      </w:pPr>
      <w:r>
        <w:rPr>
          <w:rFonts w:ascii="Times New Roman" w:hAnsi="Times New Roman" w:cs="Times New Roman"/>
          <w:color w:val="000000" w:themeColor="text1"/>
          <w:sz w:val="24"/>
          <w:szCs w:val="24"/>
          <w:lang w:val="fr-FR"/>
        </w:rPr>
        <w:tab/>
      </w:r>
      <w:r w:rsidR="00384FFC">
        <w:rPr>
          <w:rFonts w:ascii="Times New Roman" w:hAnsi="Times New Roman" w:cs="Times New Roman"/>
          <w:color w:val="000000" w:themeColor="text1"/>
          <w:sz w:val="24"/>
          <w:szCs w:val="24"/>
          <w:lang w:val="fr-FR"/>
        </w:rPr>
        <w:t>Ainsi, la subordination que subissent les femmes africaines aujourd’hui n’est que la manifestation locale d’un état de fait ayant une résonance à une plus grande échelle.</w:t>
      </w:r>
      <w:r>
        <w:rPr>
          <w:rFonts w:ascii="Times New Roman" w:hAnsi="Times New Roman" w:cs="Times New Roman"/>
          <w:color w:val="000000" w:themeColor="text1"/>
          <w:sz w:val="24"/>
          <w:szCs w:val="24"/>
          <w:lang w:val="fr-FR"/>
        </w:rPr>
        <w:t xml:space="preserve"> Donc, les femmes africaines doivent adopter le patriarcat, le contextualisé afin de lutter contre le sexisme qu’elles subissent. Le patriarcat </w:t>
      </w:r>
      <w:r w:rsidR="00096B86">
        <w:rPr>
          <w:rFonts w:ascii="Times New Roman" w:hAnsi="Times New Roman" w:cs="Times New Roman"/>
          <w:color w:val="000000" w:themeColor="text1"/>
          <w:sz w:val="24"/>
          <w:szCs w:val="24"/>
          <w:lang w:val="fr-FR"/>
        </w:rPr>
        <w:t xml:space="preserve">doit être théorisé en Afrique, car il </w:t>
      </w:r>
      <w:r>
        <w:rPr>
          <w:rFonts w:ascii="Times New Roman" w:hAnsi="Times New Roman" w:cs="Times New Roman"/>
          <w:color w:val="000000" w:themeColor="text1"/>
          <w:sz w:val="24"/>
          <w:szCs w:val="24"/>
          <w:lang w:val="fr-FR"/>
        </w:rPr>
        <w:t>permet de témoigner de la</w:t>
      </w:r>
      <w:r w:rsidR="00096B86">
        <w:rPr>
          <w:rFonts w:ascii="Times New Roman" w:hAnsi="Times New Roman" w:cs="Times New Roman"/>
          <w:color w:val="000000" w:themeColor="text1"/>
          <w:sz w:val="24"/>
          <w:szCs w:val="24"/>
          <w:lang w:val="fr-FR"/>
        </w:rPr>
        <w:t xml:space="preserve"> transformation des rapports de sexes, déjà fragiles, qui se sont dégradés à cause de la colonisation et de la période postcoloniale (</w:t>
      </w:r>
      <w:r w:rsidR="00B81B5C" w:rsidRPr="00E455BB">
        <w:rPr>
          <w:rFonts w:ascii="Times New Roman" w:hAnsi="Times New Roman" w:cs="Times New Roman"/>
          <w:color w:val="000000" w:themeColor="text1"/>
          <w:sz w:val="24"/>
          <w:szCs w:val="24"/>
          <w:lang w:val="fr-FR"/>
        </w:rPr>
        <w:t>Pambè et Swadogo, 2017</w:t>
      </w:r>
      <w:r w:rsidR="00B81B5C">
        <w:rPr>
          <w:rFonts w:ascii="Times New Roman" w:hAnsi="Times New Roman" w:cs="Times New Roman"/>
          <w:color w:val="000000" w:themeColor="text1"/>
          <w:sz w:val="24"/>
          <w:szCs w:val="24"/>
          <w:lang w:val="fr-FR"/>
        </w:rPr>
        <w:t xml:space="preserve">). </w:t>
      </w:r>
    </w:p>
    <w:p w14:paraId="4A6F1D25" w14:textId="16AAAE92" w:rsidR="003F5B12" w:rsidRDefault="00A049E1" w:rsidP="00DD7BE2">
      <w:pPr>
        <w:spacing w:after="0" w:line="360" w:lineRule="auto"/>
        <w:jc w:val="both"/>
        <w:rPr>
          <w:rFonts w:ascii="Times New Roman" w:hAnsi="Times New Roman" w:cs="Times New Roman"/>
          <w:color w:val="000000" w:themeColor="text1"/>
          <w:sz w:val="24"/>
          <w:szCs w:val="24"/>
          <w:lang w:val="fr-FR"/>
        </w:rPr>
      </w:pPr>
      <w:r>
        <w:rPr>
          <w:rFonts w:ascii="Times New Roman" w:hAnsi="Times New Roman" w:cs="Times New Roman"/>
          <w:color w:val="000000" w:themeColor="text1"/>
          <w:sz w:val="24"/>
          <w:szCs w:val="24"/>
          <w:lang w:val="fr-FR"/>
        </w:rPr>
        <w:tab/>
        <w:t xml:space="preserve">Ces postures se valent toutes, </w:t>
      </w:r>
      <w:r w:rsidR="00944F25">
        <w:rPr>
          <w:rFonts w:ascii="Times New Roman" w:hAnsi="Times New Roman" w:cs="Times New Roman"/>
          <w:color w:val="000000" w:themeColor="text1"/>
          <w:sz w:val="24"/>
          <w:szCs w:val="24"/>
          <w:lang w:val="fr-FR"/>
        </w:rPr>
        <w:t xml:space="preserve">mais comme le font remarquer Pambè et Swadogo (2017, p.10), </w:t>
      </w:r>
      <w:r w:rsidR="00157511">
        <w:rPr>
          <w:rFonts w:ascii="Times New Roman" w:hAnsi="Times New Roman" w:cs="Times New Roman"/>
          <w:color w:val="000000" w:themeColor="text1"/>
          <w:sz w:val="24"/>
          <w:szCs w:val="24"/>
          <w:lang w:val="fr-FR"/>
        </w:rPr>
        <w:t xml:space="preserve">on </w:t>
      </w:r>
      <w:r w:rsidR="0073017D">
        <w:rPr>
          <w:rFonts w:ascii="Times New Roman" w:hAnsi="Times New Roman" w:cs="Times New Roman"/>
          <w:color w:val="000000" w:themeColor="text1"/>
          <w:sz w:val="24"/>
          <w:szCs w:val="24"/>
          <w:lang w:val="fr-FR"/>
        </w:rPr>
        <w:t xml:space="preserve">ne </w:t>
      </w:r>
      <w:r w:rsidR="00157511">
        <w:rPr>
          <w:rFonts w:ascii="Times New Roman" w:hAnsi="Times New Roman" w:cs="Times New Roman"/>
          <w:color w:val="000000" w:themeColor="text1"/>
          <w:sz w:val="24"/>
          <w:szCs w:val="24"/>
          <w:lang w:val="fr-FR"/>
        </w:rPr>
        <w:t xml:space="preserve">peut nier que </w:t>
      </w:r>
      <w:r w:rsidR="00944F25">
        <w:rPr>
          <w:rFonts w:ascii="Times New Roman" w:hAnsi="Times New Roman" w:cs="Times New Roman"/>
          <w:color w:val="000000" w:themeColor="text1"/>
          <w:sz w:val="24"/>
          <w:szCs w:val="24"/>
          <w:lang w:val="fr-FR"/>
        </w:rPr>
        <w:t xml:space="preserve">les sociétés africaines, sous l’angle des rapports de sexes, se sont </w:t>
      </w:r>
      <w:r w:rsidR="0073017D">
        <w:rPr>
          <w:rFonts w:ascii="Times New Roman" w:hAnsi="Times New Roman" w:cs="Times New Roman"/>
          <w:color w:val="000000" w:themeColor="text1"/>
          <w:sz w:val="24"/>
          <w:szCs w:val="24"/>
          <w:lang w:val="fr-FR"/>
        </w:rPr>
        <w:t xml:space="preserve">drastiquement </w:t>
      </w:r>
      <w:r w:rsidR="00944F25">
        <w:rPr>
          <w:rFonts w:ascii="Times New Roman" w:hAnsi="Times New Roman" w:cs="Times New Roman"/>
          <w:color w:val="000000" w:themeColor="text1"/>
          <w:sz w:val="24"/>
          <w:szCs w:val="24"/>
          <w:lang w:val="fr-FR"/>
        </w:rPr>
        <w:t xml:space="preserve">transformées sous la colonisation et continuent de se transformer aujourd’hui </w:t>
      </w:r>
      <w:r w:rsidR="0073017D">
        <w:rPr>
          <w:rFonts w:ascii="Times New Roman" w:hAnsi="Times New Roman" w:cs="Times New Roman"/>
          <w:color w:val="000000" w:themeColor="text1"/>
          <w:sz w:val="24"/>
          <w:szCs w:val="24"/>
          <w:lang w:val="fr-FR"/>
        </w:rPr>
        <w:t>à l’ère de</w:t>
      </w:r>
      <w:r w:rsidR="00944F25">
        <w:rPr>
          <w:rFonts w:ascii="Times New Roman" w:hAnsi="Times New Roman" w:cs="Times New Roman"/>
          <w:color w:val="000000" w:themeColor="text1"/>
          <w:sz w:val="24"/>
          <w:szCs w:val="24"/>
          <w:lang w:val="fr-FR"/>
        </w:rPr>
        <w:t xml:space="preserve"> la mondialisation.</w:t>
      </w:r>
      <w:r w:rsidR="00157511">
        <w:rPr>
          <w:rFonts w:ascii="Times New Roman" w:hAnsi="Times New Roman" w:cs="Times New Roman"/>
          <w:color w:val="000000" w:themeColor="text1"/>
          <w:sz w:val="24"/>
          <w:szCs w:val="24"/>
          <w:lang w:val="fr-FR"/>
        </w:rPr>
        <w:t xml:space="preserve"> Mais,</w:t>
      </w:r>
      <w:r w:rsidR="003F6E8E">
        <w:rPr>
          <w:rFonts w:ascii="Times New Roman" w:hAnsi="Times New Roman" w:cs="Times New Roman"/>
          <w:color w:val="000000" w:themeColor="text1"/>
          <w:sz w:val="24"/>
          <w:szCs w:val="24"/>
          <w:lang w:val="fr-FR"/>
        </w:rPr>
        <w:t xml:space="preserve"> à noter que</w:t>
      </w:r>
      <w:r w:rsidR="00944F25">
        <w:rPr>
          <w:rFonts w:ascii="Times New Roman" w:hAnsi="Times New Roman" w:cs="Times New Roman"/>
          <w:color w:val="000000" w:themeColor="text1"/>
          <w:sz w:val="24"/>
          <w:szCs w:val="24"/>
          <w:lang w:val="fr-FR"/>
        </w:rPr>
        <w:t xml:space="preserve"> </w:t>
      </w:r>
      <w:r w:rsidR="00157511">
        <w:rPr>
          <w:rFonts w:ascii="Times New Roman" w:hAnsi="Times New Roman" w:cs="Times New Roman"/>
          <w:color w:val="000000" w:themeColor="text1"/>
          <w:sz w:val="24"/>
          <w:szCs w:val="24"/>
          <w:lang w:val="fr-FR"/>
        </w:rPr>
        <w:t>l</w:t>
      </w:r>
      <w:r w:rsidR="00944F25">
        <w:rPr>
          <w:rFonts w:ascii="Times New Roman" w:hAnsi="Times New Roman" w:cs="Times New Roman"/>
          <w:color w:val="000000" w:themeColor="text1"/>
          <w:sz w:val="24"/>
          <w:szCs w:val="24"/>
          <w:lang w:val="fr-FR"/>
        </w:rPr>
        <w:t>es institutions africaines</w:t>
      </w:r>
      <w:r w:rsidR="00157511">
        <w:rPr>
          <w:rFonts w:ascii="Times New Roman" w:hAnsi="Times New Roman" w:cs="Times New Roman"/>
          <w:color w:val="000000" w:themeColor="text1"/>
          <w:sz w:val="24"/>
          <w:szCs w:val="24"/>
          <w:lang w:val="fr-FR"/>
        </w:rPr>
        <w:t xml:space="preserve">, </w:t>
      </w:r>
      <w:r w:rsidR="00944F25">
        <w:rPr>
          <w:rFonts w:ascii="Times New Roman" w:hAnsi="Times New Roman" w:cs="Times New Roman"/>
          <w:color w:val="000000" w:themeColor="text1"/>
          <w:sz w:val="24"/>
          <w:szCs w:val="24"/>
          <w:lang w:val="fr-FR"/>
        </w:rPr>
        <w:t>par la même occasion</w:t>
      </w:r>
      <w:r w:rsidR="00157511">
        <w:rPr>
          <w:rFonts w:ascii="Times New Roman" w:hAnsi="Times New Roman" w:cs="Times New Roman"/>
          <w:color w:val="000000" w:themeColor="text1"/>
          <w:sz w:val="24"/>
          <w:szCs w:val="24"/>
          <w:lang w:val="fr-FR"/>
        </w:rPr>
        <w:t>, essaient</w:t>
      </w:r>
      <w:r w:rsidR="00944F25">
        <w:rPr>
          <w:rFonts w:ascii="Times New Roman" w:hAnsi="Times New Roman" w:cs="Times New Roman"/>
          <w:color w:val="000000" w:themeColor="text1"/>
          <w:sz w:val="24"/>
          <w:szCs w:val="24"/>
          <w:lang w:val="fr-FR"/>
        </w:rPr>
        <w:t xml:space="preserve"> d’</w:t>
      </w:r>
      <w:r w:rsidR="0073017D">
        <w:rPr>
          <w:rFonts w:ascii="Times New Roman" w:hAnsi="Times New Roman" w:cs="Times New Roman"/>
          <w:color w:val="000000" w:themeColor="text1"/>
          <w:sz w:val="24"/>
          <w:szCs w:val="24"/>
          <w:lang w:val="fr-FR"/>
        </w:rPr>
        <w:t>œuvrer</w:t>
      </w:r>
      <w:r w:rsidR="00944F25">
        <w:rPr>
          <w:rFonts w:ascii="Times New Roman" w:hAnsi="Times New Roman" w:cs="Times New Roman"/>
          <w:color w:val="000000" w:themeColor="text1"/>
          <w:sz w:val="24"/>
          <w:szCs w:val="24"/>
          <w:lang w:val="fr-FR"/>
        </w:rPr>
        <w:t xml:space="preserve"> pour l’égalité des sexes </w:t>
      </w:r>
      <w:r w:rsidR="00157511">
        <w:rPr>
          <w:rFonts w:ascii="Times New Roman" w:hAnsi="Times New Roman" w:cs="Times New Roman"/>
          <w:color w:val="000000" w:themeColor="text1"/>
          <w:sz w:val="24"/>
          <w:szCs w:val="24"/>
          <w:lang w:val="fr-FR"/>
        </w:rPr>
        <w:t xml:space="preserve">en Afrique </w:t>
      </w:r>
      <w:r w:rsidR="00944F25">
        <w:rPr>
          <w:rFonts w:ascii="Times New Roman" w:hAnsi="Times New Roman" w:cs="Times New Roman"/>
          <w:color w:val="000000" w:themeColor="text1"/>
          <w:sz w:val="24"/>
          <w:szCs w:val="24"/>
          <w:lang w:val="fr-FR"/>
        </w:rPr>
        <w:t xml:space="preserve">à travers l’éducation des filles, </w:t>
      </w:r>
      <w:r w:rsidR="003F6E8E">
        <w:rPr>
          <w:rFonts w:ascii="Times New Roman" w:hAnsi="Times New Roman" w:cs="Times New Roman"/>
          <w:color w:val="000000" w:themeColor="text1"/>
          <w:sz w:val="24"/>
          <w:szCs w:val="24"/>
          <w:lang w:val="fr-FR"/>
        </w:rPr>
        <w:t>d</w:t>
      </w:r>
      <w:r w:rsidR="00944F25">
        <w:rPr>
          <w:rFonts w:ascii="Times New Roman" w:hAnsi="Times New Roman" w:cs="Times New Roman"/>
          <w:color w:val="000000" w:themeColor="text1"/>
          <w:sz w:val="24"/>
          <w:szCs w:val="24"/>
          <w:lang w:val="fr-FR"/>
        </w:rPr>
        <w:t xml:space="preserve">es luttes contre </w:t>
      </w:r>
      <w:r w:rsidR="00157511">
        <w:rPr>
          <w:rFonts w:ascii="Times New Roman" w:hAnsi="Times New Roman" w:cs="Times New Roman"/>
          <w:color w:val="000000" w:themeColor="text1"/>
          <w:sz w:val="24"/>
          <w:szCs w:val="24"/>
          <w:lang w:val="fr-FR"/>
        </w:rPr>
        <w:t>toutes formes</w:t>
      </w:r>
      <w:r w:rsidR="00944F25">
        <w:rPr>
          <w:rFonts w:ascii="Times New Roman" w:hAnsi="Times New Roman" w:cs="Times New Roman"/>
          <w:color w:val="000000" w:themeColor="text1"/>
          <w:sz w:val="24"/>
          <w:szCs w:val="24"/>
          <w:lang w:val="fr-FR"/>
        </w:rPr>
        <w:t xml:space="preserve"> </w:t>
      </w:r>
      <w:r w:rsidR="0073017D">
        <w:rPr>
          <w:rFonts w:ascii="Times New Roman" w:hAnsi="Times New Roman" w:cs="Times New Roman"/>
          <w:color w:val="000000" w:themeColor="text1"/>
          <w:sz w:val="24"/>
          <w:szCs w:val="24"/>
          <w:lang w:val="fr-FR"/>
        </w:rPr>
        <w:t xml:space="preserve">de </w:t>
      </w:r>
      <w:r w:rsidR="00944F25">
        <w:rPr>
          <w:rFonts w:ascii="Times New Roman" w:hAnsi="Times New Roman" w:cs="Times New Roman"/>
          <w:color w:val="000000" w:themeColor="text1"/>
          <w:sz w:val="24"/>
          <w:szCs w:val="24"/>
          <w:lang w:val="fr-FR"/>
        </w:rPr>
        <w:t>violences faites aux femmes, l</w:t>
      </w:r>
      <w:r w:rsidR="00157511">
        <w:rPr>
          <w:rFonts w:ascii="Times New Roman" w:hAnsi="Times New Roman" w:cs="Times New Roman"/>
          <w:color w:val="000000" w:themeColor="text1"/>
          <w:sz w:val="24"/>
          <w:szCs w:val="24"/>
          <w:lang w:val="fr-FR"/>
        </w:rPr>
        <w:t>a p</w:t>
      </w:r>
      <w:r w:rsidR="00944F25">
        <w:rPr>
          <w:rFonts w:ascii="Times New Roman" w:hAnsi="Times New Roman" w:cs="Times New Roman"/>
          <w:color w:val="000000" w:themeColor="text1"/>
          <w:sz w:val="24"/>
          <w:szCs w:val="24"/>
          <w:lang w:val="fr-FR"/>
        </w:rPr>
        <w:t>articipation</w:t>
      </w:r>
      <w:r w:rsidR="00157511">
        <w:rPr>
          <w:rFonts w:ascii="Times New Roman" w:hAnsi="Times New Roman" w:cs="Times New Roman"/>
          <w:color w:val="000000" w:themeColor="text1"/>
          <w:sz w:val="24"/>
          <w:szCs w:val="24"/>
          <w:lang w:val="fr-FR"/>
        </w:rPr>
        <w:t xml:space="preserve"> plus aisée</w:t>
      </w:r>
      <w:r w:rsidR="00944F25">
        <w:rPr>
          <w:rFonts w:ascii="Times New Roman" w:hAnsi="Times New Roman" w:cs="Times New Roman"/>
          <w:color w:val="000000" w:themeColor="text1"/>
          <w:sz w:val="24"/>
          <w:szCs w:val="24"/>
          <w:lang w:val="fr-FR"/>
        </w:rPr>
        <w:t xml:space="preserve"> </w:t>
      </w:r>
      <w:r w:rsidR="00157511">
        <w:rPr>
          <w:rFonts w:ascii="Times New Roman" w:hAnsi="Times New Roman" w:cs="Times New Roman"/>
          <w:color w:val="000000" w:themeColor="text1"/>
          <w:sz w:val="24"/>
          <w:szCs w:val="24"/>
          <w:lang w:val="fr-FR"/>
        </w:rPr>
        <w:t>des femmes en p</w:t>
      </w:r>
      <w:r w:rsidR="00944F25">
        <w:rPr>
          <w:rFonts w:ascii="Times New Roman" w:hAnsi="Times New Roman" w:cs="Times New Roman"/>
          <w:color w:val="000000" w:themeColor="text1"/>
          <w:sz w:val="24"/>
          <w:szCs w:val="24"/>
          <w:lang w:val="fr-FR"/>
        </w:rPr>
        <w:t xml:space="preserve">olitique, </w:t>
      </w:r>
      <w:r w:rsidR="00157511">
        <w:rPr>
          <w:rFonts w:ascii="Times New Roman" w:hAnsi="Times New Roman" w:cs="Times New Roman"/>
          <w:color w:val="000000" w:themeColor="text1"/>
          <w:sz w:val="24"/>
          <w:szCs w:val="24"/>
          <w:lang w:val="fr-FR"/>
        </w:rPr>
        <w:t xml:space="preserve">l’amélioration d’un cadre juridique en faveur des femmes (la ratification de la Convention CEDAW et l’adoption du protocole de Maputo), etc. Par ailleurs, </w:t>
      </w:r>
      <w:r w:rsidR="0073017D">
        <w:rPr>
          <w:rFonts w:ascii="Times New Roman" w:hAnsi="Times New Roman" w:cs="Times New Roman"/>
          <w:color w:val="000000" w:themeColor="text1"/>
          <w:sz w:val="24"/>
          <w:szCs w:val="24"/>
          <w:lang w:val="fr-FR"/>
        </w:rPr>
        <w:t>c’est insuffisant</w:t>
      </w:r>
      <w:r w:rsidR="00AB14C7">
        <w:rPr>
          <w:rFonts w:ascii="Times New Roman" w:hAnsi="Times New Roman" w:cs="Times New Roman"/>
          <w:color w:val="000000" w:themeColor="text1"/>
          <w:sz w:val="24"/>
          <w:szCs w:val="24"/>
          <w:lang w:val="fr-FR"/>
        </w:rPr>
        <w:t>, car</w:t>
      </w:r>
      <w:r w:rsidR="0073017D">
        <w:rPr>
          <w:rFonts w:ascii="Times New Roman" w:hAnsi="Times New Roman" w:cs="Times New Roman"/>
          <w:color w:val="000000" w:themeColor="text1"/>
          <w:sz w:val="24"/>
          <w:szCs w:val="24"/>
          <w:lang w:val="fr-FR"/>
        </w:rPr>
        <w:t xml:space="preserve"> l’égalité de droit se confond rarement avec l’égalité de faits </w:t>
      </w:r>
      <w:r w:rsidR="00AB14C7">
        <w:rPr>
          <w:rFonts w:ascii="Times New Roman" w:hAnsi="Times New Roman" w:cs="Times New Roman"/>
          <w:color w:val="000000" w:themeColor="text1"/>
          <w:sz w:val="24"/>
          <w:szCs w:val="24"/>
          <w:lang w:val="fr-FR"/>
        </w:rPr>
        <w:t xml:space="preserve">et </w:t>
      </w:r>
      <w:r w:rsidR="0073017D">
        <w:rPr>
          <w:rFonts w:ascii="Times New Roman" w:hAnsi="Times New Roman" w:cs="Times New Roman"/>
          <w:color w:val="000000" w:themeColor="text1"/>
          <w:sz w:val="24"/>
          <w:szCs w:val="24"/>
          <w:lang w:val="fr-FR"/>
        </w:rPr>
        <w:t>l’émancipation des femmes se heurte trop souvent à une société réfractaire</w:t>
      </w:r>
      <w:r w:rsidR="003F6E8E">
        <w:rPr>
          <w:rFonts w:ascii="Times New Roman" w:hAnsi="Times New Roman" w:cs="Times New Roman"/>
          <w:color w:val="000000" w:themeColor="text1"/>
          <w:sz w:val="24"/>
          <w:szCs w:val="24"/>
          <w:lang w:val="fr-FR"/>
        </w:rPr>
        <w:t xml:space="preserve"> (surtout sur le plan familial où le mariage doit être capital pour la femme et où l’homme doit rester le «</w:t>
      </w:r>
      <w:r w:rsidR="00D83671">
        <w:rPr>
          <w:rFonts w:ascii="Times New Roman" w:hAnsi="Times New Roman" w:cs="Times New Roman"/>
          <w:color w:val="000000" w:themeColor="text1"/>
          <w:sz w:val="24"/>
          <w:szCs w:val="24"/>
          <w:lang w:val="fr-FR"/>
        </w:rPr>
        <w:t> c</w:t>
      </w:r>
      <w:r w:rsidR="003F6E8E">
        <w:rPr>
          <w:rFonts w:ascii="Times New Roman" w:hAnsi="Times New Roman" w:cs="Times New Roman"/>
          <w:color w:val="000000" w:themeColor="text1"/>
          <w:sz w:val="24"/>
          <w:szCs w:val="24"/>
          <w:lang w:val="fr-FR"/>
        </w:rPr>
        <w:t>hef de famille</w:t>
      </w:r>
      <w:r w:rsidR="00D83671">
        <w:rPr>
          <w:rFonts w:ascii="Times New Roman" w:hAnsi="Times New Roman" w:cs="Times New Roman"/>
          <w:color w:val="000000" w:themeColor="text1"/>
          <w:sz w:val="24"/>
          <w:szCs w:val="24"/>
          <w:lang w:val="fr-FR"/>
        </w:rPr>
        <w:t> »</w:t>
      </w:r>
      <w:r w:rsidR="003F6E8E">
        <w:rPr>
          <w:rFonts w:ascii="Times New Roman" w:hAnsi="Times New Roman" w:cs="Times New Roman"/>
          <w:color w:val="000000" w:themeColor="text1"/>
          <w:sz w:val="24"/>
          <w:szCs w:val="24"/>
          <w:lang w:val="fr-FR"/>
        </w:rPr>
        <w:t xml:space="preserve">) </w:t>
      </w:r>
      <w:r w:rsidR="00AB14C7">
        <w:rPr>
          <w:rFonts w:ascii="Times New Roman" w:hAnsi="Times New Roman" w:cs="Times New Roman"/>
          <w:color w:val="000000" w:themeColor="text1"/>
          <w:sz w:val="24"/>
          <w:szCs w:val="24"/>
          <w:lang w:val="fr-FR"/>
        </w:rPr>
        <w:t>(</w:t>
      </w:r>
      <w:r w:rsidR="00AB14C7" w:rsidRPr="00E455BB">
        <w:rPr>
          <w:rFonts w:ascii="Times New Roman" w:hAnsi="Times New Roman" w:cs="Times New Roman"/>
          <w:color w:val="000000" w:themeColor="text1"/>
          <w:sz w:val="24"/>
          <w:szCs w:val="24"/>
          <w:lang w:val="fr-FR"/>
        </w:rPr>
        <w:t>Pambè et Swadogo, 2017, p.</w:t>
      </w:r>
      <w:r w:rsidR="00AB14C7">
        <w:rPr>
          <w:rFonts w:ascii="Times New Roman" w:hAnsi="Times New Roman" w:cs="Times New Roman"/>
          <w:color w:val="000000" w:themeColor="text1"/>
          <w:sz w:val="24"/>
          <w:szCs w:val="24"/>
          <w:lang w:val="fr-FR"/>
        </w:rPr>
        <w:t>5). Face à cette situation, certaines femmes africaines font preuve d’ingéniosité en instrumentalisant les rapports de sexes institués lors de la colonisation à leur avantage p</w:t>
      </w:r>
      <w:r w:rsidR="00AB14C7" w:rsidRPr="00E455BB">
        <w:rPr>
          <w:rFonts w:ascii="Times New Roman" w:hAnsi="Times New Roman" w:cs="Times New Roman"/>
          <w:color w:val="000000" w:themeColor="text1"/>
          <w:sz w:val="24"/>
          <w:szCs w:val="24"/>
          <w:lang w:val="fr-FR"/>
        </w:rPr>
        <w:t xml:space="preserve">our trouver un équilibre entre des </w:t>
      </w:r>
      <w:r w:rsidR="00AB14C7" w:rsidRPr="00E455BB">
        <w:rPr>
          <w:rFonts w:ascii="Times New Roman" w:hAnsi="Times New Roman" w:cs="Times New Roman"/>
          <w:color w:val="000000" w:themeColor="text1"/>
          <w:sz w:val="24"/>
          <w:szCs w:val="24"/>
          <w:lang w:val="fr-FR"/>
        </w:rPr>
        <w:lastRenderedPageBreak/>
        <w:t>aspirations personnelles et</w:t>
      </w:r>
      <w:r w:rsidR="006508A1">
        <w:rPr>
          <w:rFonts w:ascii="Times New Roman" w:hAnsi="Times New Roman" w:cs="Times New Roman"/>
          <w:color w:val="000000" w:themeColor="text1"/>
          <w:sz w:val="24"/>
          <w:szCs w:val="24"/>
          <w:lang w:val="fr-FR"/>
        </w:rPr>
        <w:t xml:space="preserve"> le fait de</w:t>
      </w:r>
      <w:r w:rsidR="00AB14C7" w:rsidRPr="00E455BB">
        <w:rPr>
          <w:rFonts w:ascii="Times New Roman" w:hAnsi="Times New Roman" w:cs="Times New Roman"/>
          <w:color w:val="000000" w:themeColor="text1"/>
          <w:sz w:val="24"/>
          <w:szCs w:val="24"/>
          <w:lang w:val="fr-FR"/>
        </w:rPr>
        <w:t> </w:t>
      </w:r>
      <w:r w:rsidR="00AB14C7">
        <w:rPr>
          <w:rFonts w:ascii="Times New Roman" w:hAnsi="Times New Roman" w:cs="Times New Roman"/>
          <w:color w:val="000000" w:themeColor="text1"/>
          <w:sz w:val="24"/>
          <w:szCs w:val="24"/>
          <w:lang w:val="fr-FR"/>
        </w:rPr>
        <w:t>naviguer dans les sociétés africaine</w:t>
      </w:r>
      <w:r w:rsidR="00313D43">
        <w:rPr>
          <w:rFonts w:ascii="Times New Roman" w:hAnsi="Times New Roman" w:cs="Times New Roman"/>
          <w:color w:val="000000" w:themeColor="text1"/>
          <w:sz w:val="24"/>
          <w:szCs w:val="24"/>
          <w:lang w:val="fr-FR"/>
        </w:rPr>
        <w:t>s</w:t>
      </w:r>
      <w:r w:rsidR="006508A1">
        <w:rPr>
          <w:rFonts w:ascii="Times New Roman" w:hAnsi="Times New Roman" w:cs="Times New Roman"/>
          <w:color w:val="000000" w:themeColor="text1"/>
          <w:sz w:val="24"/>
          <w:szCs w:val="24"/>
          <w:lang w:val="fr-FR"/>
        </w:rPr>
        <w:t xml:space="preserve"> avec des idées souvent réfractaires</w:t>
      </w:r>
      <w:r w:rsidR="000744F9">
        <w:rPr>
          <w:rFonts w:ascii="Times New Roman" w:hAnsi="Times New Roman" w:cs="Times New Roman"/>
          <w:color w:val="000000" w:themeColor="text1"/>
          <w:sz w:val="24"/>
          <w:szCs w:val="24"/>
          <w:lang w:val="fr-FR"/>
        </w:rPr>
        <w:t xml:space="preserve">. </w:t>
      </w:r>
      <w:r w:rsidR="00AB14C7" w:rsidRPr="00E455BB">
        <w:rPr>
          <w:rFonts w:ascii="Times New Roman" w:hAnsi="Times New Roman" w:cs="Times New Roman"/>
          <w:color w:val="000000" w:themeColor="text1"/>
          <w:sz w:val="24"/>
          <w:szCs w:val="24"/>
          <w:lang w:val="fr-FR"/>
        </w:rPr>
        <w:t xml:space="preserve">Pambè et Swadogo </w:t>
      </w:r>
      <w:r w:rsidR="000744F9">
        <w:rPr>
          <w:rFonts w:ascii="Times New Roman" w:hAnsi="Times New Roman" w:cs="Times New Roman"/>
          <w:color w:val="000000" w:themeColor="text1"/>
          <w:sz w:val="24"/>
          <w:szCs w:val="24"/>
          <w:lang w:val="fr-FR"/>
        </w:rPr>
        <w:t>(</w:t>
      </w:r>
      <w:r w:rsidR="00AB14C7" w:rsidRPr="00E455BB">
        <w:rPr>
          <w:rFonts w:ascii="Times New Roman" w:hAnsi="Times New Roman" w:cs="Times New Roman"/>
          <w:color w:val="000000" w:themeColor="text1"/>
          <w:sz w:val="24"/>
          <w:szCs w:val="24"/>
          <w:lang w:val="fr-FR"/>
        </w:rPr>
        <w:t>2017, p.7)</w:t>
      </w:r>
      <w:r w:rsidR="006508A1">
        <w:rPr>
          <w:rFonts w:ascii="Times New Roman" w:hAnsi="Times New Roman" w:cs="Times New Roman"/>
          <w:color w:val="000000" w:themeColor="text1"/>
          <w:sz w:val="24"/>
          <w:szCs w:val="24"/>
          <w:lang w:val="fr-FR"/>
        </w:rPr>
        <w:t xml:space="preserve"> prennent l’exemple de</w:t>
      </w:r>
      <w:r w:rsidR="008152BB">
        <w:rPr>
          <w:rFonts w:ascii="Times New Roman" w:hAnsi="Times New Roman" w:cs="Times New Roman"/>
          <w:color w:val="000000" w:themeColor="text1"/>
          <w:sz w:val="24"/>
          <w:szCs w:val="24"/>
          <w:lang w:val="fr-FR"/>
        </w:rPr>
        <w:t xml:space="preserve"> certaines</w:t>
      </w:r>
      <w:r w:rsidR="006508A1">
        <w:rPr>
          <w:rFonts w:ascii="Times New Roman" w:hAnsi="Times New Roman" w:cs="Times New Roman"/>
          <w:color w:val="000000" w:themeColor="text1"/>
          <w:sz w:val="24"/>
          <w:szCs w:val="24"/>
          <w:lang w:val="fr-FR"/>
        </w:rPr>
        <w:t xml:space="preserve"> femmes qui vont poursuivre des études supérieures tout en choisissant d’être dans des foyers polygamiques</w:t>
      </w:r>
      <w:r w:rsidR="006508A1" w:rsidRPr="006508A1">
        <w:rPr>
          <w:rFonts w:ascii="Times New Roman" w:hAnsi="Times New Roman" w:cs="Times New Roman"/>
          <w:color w:val="000000" w:themeColor="text1"/>
          <w:sz w:val="24"/>
          <w:szCs w:val="24"/>
          <w:lang w:val="fr-FR"/>
        </w:rPr>
        <w:t>.</w:t>
      </w:r>
      <w:r w:rsidR="006508A1">
        <w:rPr>
          <w:rStyle w:val="CommentReference"/>
        </w:rPr>
        <w:t xml:space="preserve"> </w:t>
      </w:r>
      <w:r w:rsidR="006508A1">
        <w:rPr>
          <w:rFonts w:ascii="Times New Roman" w:hAnsi="Times New Roman" w:cs="Times New Roman"/>
          <w:color w:val="000000" w:themeColor="text1"/>
          <w:sz w:val="24"/>
          <w:szCs w:val="24"/>
          <w:lang w:val="fr-FR"/>
        </w:rPr>
        <w:t xml:space="preserve">En poursuivant </w:t>
      </w:r>
      <w:r w:rsidR="00667FCD">
        <w:rPr>
          <w:rFonts w:ascii="Times New Roman" w:hAnsi="Times New Roman" w:cs="Times New Roman"/>
          <w:color w:val="000000" w:themeColor="text1"/>
          <w:sz w:val="24"/>
          <w:szCs w:val="24"/>
          <w:lang w:val="fr-FR"/>
        </w:rPr>
        <w:t>leurs études supérieures</w:t>
      </w:r>
      <w:r w:rsidR="006508A1">
        <w:rPr>
          <w:rFonts w:ascii="Times New Roman" w:hAnsi="Times New Roman" w:cs="Times New Roman"/>
          <w:color w:val="000000" w:themeColor="text1"/>
          <w:sz w:val="24"/>
          <w:szCs w:val="24"/>
          <w:lang w:val="fr-FR"/>
        </w:rPr>
        <w:t>, elles répondent à leurs besoins personnels</w:t>
      </w:r>
      <w:r w:rsidR="00E455BB">
        <w:rPr>
          <w:rFonts w:ascii="Times New Roman" w:hAnsi="Times New Roman" w:cs="Times New Roman"/>
          <w:color w:val="000000" w:themeColor="text1"/>
          <w:sz w:val="24"/>
          <w:szCs w:val="24"/>
          <w:lang w:val="fr-FR"/>
        </w:rPr>
        <w:t>, c’est-à-dire ê</w:t>
      </w:r>
      <w:r w:rsidR="00667FCD">
        <w:rPr>
          <w:rFonts w:ascii="Times New Roman" w:hAnsi="Times New Roman" w:cs="Times New Roman"/>
          <w:color w:val="000000" w:themeColor="text1"/>
          <w:sz w:val="24"/>
          <w:szCs w:val="24"/>
          <w:lang w:val="fr-FR"/>
        </w:rPr>
        <w:t xml:space="preserve">tre </w:t>
      </w:r>
      <w:r w:rsidR="00D85027">
        <w:rPr>
          <w:rFonts w:ascii="Times New Roman" w:hAnsi="Times New Roman" w:cs="Times New Roman"/>
          <w:color w:val="000000" w:themeColor="text1"/>
          <w:sz w:val="24"/>
          <w:szCs w:val="24"/>
          <w:lang w:val="fr-FR"/>
        </w:rPr>
        <w:t xml:space="preserve">des femmes éduquées à même d’accéder </w:t>
      </w:r>
      <w:r w:rsidR="00667FCD">
        <w:rPr>
          <w:rFonts w:ascii="Times New Roman" w:hAnsi="Times New Roman" w:cs="Times New Roman"/>
          <w:color w:val="000000" w:themeColor="text1"/>
          <w:sz w:val="24"/>
          <w:szCs w:val="24"/>
          <w:lang w:val="fr-FR"/>
        </w:rPr>
        <w:t>à une autonomie financière. En étant dans un foyer polygamique, elles répondent aux</w:t>
      </w:r>
      <w:r w:rsidR="003F6E8E">
        <w:rPr>
          <w:rFonts w:ascii="Times New Roman" w:hAnsi="Times New Roman" w:cs="Times New Roman"/>
          <w:color w:val="000000" w:themeColor="text1"/>
          <w:sz w:val="24"/>
          <w:szCs w:val="24"/>
          <w:lang w:val="fr-FR"/>
        </w:rPr>
        <w:t xml:space="preserve"> demandes</w:t>
      </w:r>
      <w:r w:rsidR="00667FCD">
        <w:rPr>
          <w:rFonts w:ascii="Times New Roman" w:hAnsi="Times New Roman" w:cs="Times New Roman"/>
          <w:color w:val="000000" w:themeColor="text1"/>
          <w:sz w:val="24"/>
          <w:szCs w:val="24"/>
          <w:lang w:val="fr-FR"/>
        </w:rPr>
        <w:t xml:space="preserve"> de la société en acquérant un statut social à travers le mariage et une certaine liberté</w:t>
      </w:r>
      <w:r w:rsidR="007C00B1">
        <w:rPr>
          <w:rFonts w:ascii="Times New Roman" w:hAnsi="Times New Roman" w:cs="Times New Roman"/>
          <w:color w:val="000000" w:themeColor="text1"/>
          <w:sz w:val="24"/>
          <w:szCs w:val="24"/>
          <w:lang w:val="fr-FR"/>
        </w:rPr>
        <w:t xml:space="preserve"> l</w:t>
      </w:r>
      <w:r w:rsidR="000E5B86">
        <w:rPr>
          <w:rFonts w:ascii="Times New Roman" w:hAnsi="Times New Roman" w:cs="Times New Roman"/>
          <w:color w:val="000000" w:themeColor="text1"/>
          <w:sz w:val="24"/>
          <w:szCs w:val="24"/>
          <w:lang w:val="fr-FR"/>
        </w:rPr>
        <w:t xml:space="preserve">eur </w:t>
      </w:r>
      <w:r w:rsidR="007C00B1">
        <w:rPr>
          <w:rFonts w:ascii="Times New Roman" w:hAnsi="Times New Roman" w:cs="Times New Roman"/>
          <w:color w:val="000000" w:themeColor="text1"/>
          <w:sz w:val="24"/>
          <w:szCs w:val="24"/>
          <w:lang w:val="fr-FR"/>
        </w:rPr>
        <w:t>permettant de répondre à des besoins autres que ceux qu’exige le mariage</w:t>
      </w:r>
      <w:r w:rsidR="00667FCD">
        <w:rPr>
          <w:rFonts w:ascii="Times New Roman" w:hAnsi="Times New Roman" w:cs="Times New Roman"/>
          <w:color w:val="000000" w:themeColor="text1"/>
          <w:sz w:val="24"/>
          <w:szCs w:val="24"/>
          <w:lang w:val="fr-FR"/>
        </w:rPr>
        <w:t>.</w:t>
      </w:r>
    </w:p>
    <w:p w14:paraId="3E7DC344" w14:textId="77777777" w:rsidR="003F5B12" w:rsidRPr="003C787B" w:rsidRDefault="003F5B12" w:rsidP="00DD7BE2">
      <w:pPr>
        <w:spacing w:after="0" w:line="360" w:lineRule="auto"/>
        <w:jc w:val="both"/>
        <w:rPr>
          <w:rFonts w:ascii="Times New Roman" w:hAnsi="Times New Roman" w:cs="Times New Roman"/>
          <w:color w:val="000000" w:themeColor="text1"/>
          <w:sz w:val="24"/>
          <w:szCs w:val="24"/>
          <w:lang w:val="fr-FR"/>
        </w:rPr>
      </w:pPr>
    </w:p>
    <w:p w14:paraId="2604E57A" w14:textId="77777777" w:rsidR="00D33B36" w:rsidRDefault="00DE345A" w:rsidP="00D33B36">
      <w:pPr>
        <w:pStyle w:val="Heading2"/>
        <w:spacing w:after="240"/>
        <w:rPr>
          <w:rFonts w:ascii="Times New Roman" w:hAnsi="Times New Roman" w:cs="Times New Roman"/>
          <w:sz w:val="24"/>
          <w:szCs w:val="24"/>
        </w:rPr>
      </w:pPr>
      <w:bookmarkStart w:id="40" w:name="_Toc41905431"/>
      <w:bookmarkStart w:id="41" w:name="_Toc50455512"/>
      <w:r w:rsidRPr="008B2F58">
        <w:rPr>
          <w:rFonts w:ascii="Times New Roman" w:hAnsi="Times New Roman" w:cs="Times New Roman"/>
          <w:color w:val="auto"/>
          <w:sz w:val="24"/>
          <w:szCs w:val="24"/>
          <w:u w:val="single"/>
          <w:lang w:val="fr-FR"/>
        </w:rPr>
        <w:t>2.4 Le</w:t>
      </w:r>
      <w:r w:rsidR="003F5B12">
        <w:rPr>
          <w:rFonts w:ascii="Times New Roman" w:hAnsi="Times New Roman" w:cs="Times New Roman"/>
          <w:sz w:val="24"/>
          <w:szCs w:val="24"/>
          <w:u w:val="single"/>
          <w:lang w:val="fr-FR"/>
        </w:rPr>
        <w:t xml:space="preserve"> </w:t>
      </w:r>
      <w:r w:rsidRPr="008B2F58">
        <w:rPr>
          <w:rFonts w:ascii="Times New Roman" w:hAnsi="Times New Roman" w:cs="Times New Roman"/>
          <w:color w:val="auto"/>
          <w:sz w:val="24"/>
          <w:szCs w:val="24"/>
          <w:u w:val="single"/>
          <w:lang w:val="fr-FR"/>
        </w:rPr>
        <w:t>leadership féminin politique et</w:t>
      </w:r>
      <w:r w:rsidR="003F5B12">
        <w:rPr>
          <w:rFonts w:ascii="Times New Roman" w:hAnsi="Times New Roman" w:cs="Times New Roman"/>
          <w:sz w:val="24"/>
          <w:szCs w:val="24"/>
          <w:u w:val="single"/>
          <w:lang w:val="fr-FR"/>
        </w:rPr>
        <w:t xml:space="preserve"> </w:t>
      </w:r>
      <w:r w:rsidR="008741FF" w:rsidRPr="008B2F58">
        <w:rPr>
          <w:rFonts w:ascii="Times New Roman" w:hAnsi="Times New Roman" w:cs="Times New Roman"/>
          <w:color w:val="auto"/>
          <w:sz w:val="24"/>
          <w:szCs w:val="24"/>
          <w:u w:val="single"/>
          <w:lang w:val="fr-FR"/>
        </w:rPr>
        <w:t>économique au Cameroun</w:t>
      </w:r>
      <w:bookmarkEnd w:id="40"/>
      <w:bookmarkEnd w:id="41"/>
    </w:p>
    <w:p w14:paraId="0AA308A8" w14:textId="77777777" w:rsidR="0010304B" w:rsidRDefault="00D33B36" w:rsidP="005773EE">
      <w:pPr>
        <w:spacing w:after="0" w:line="360" w:lineRule="auto"/>
        <w:jc w:val="both"/>
        <w:rPr>
          <w:rFonts w:ascii="Times New Roman" w:hAnsi="Times New Roman" w:cs="Times New Roman"/>
          <w:sz w:val="24"/>
          <w:szCs w:val="24"/>
        </w:rPr>
      </w:pPr>
      <w:r>
        <w:tab/>
      </w:r>
      <w:r w:rsidR="00914B65" w:rsidRPr="00D33B36">
        <w:rPr>
          <w:rFonts w:ascii="Times New Roman" w:hAnsi="Times New Roman" w:cs="Times New Roman"/>
          <w:sz w:val="24"/>
          <w:szCs w:val="24"/>
        </w:rPr>
        <w:t xml:space="preserve">Pour ce qui a trait aux </w:t>
      </w:r>
      <w:r w:rsidR="00BF47C9" w:rsidRPr="00D33B36">
        <w:rPr>
          <w:rFonts w:ascii="Times New Roman" w:hAnsi="Times New Roman" w:cs="Times New Roman"/>
          <w:sz w:val="24"/>
          <w:szCs w:val="24"/>
        </w:rPr>
        <w:t>postes de</w:t>
      </w:r>
      <w:r w:rsidR="00FE63BB" w:rsidRPr="00D33B36">
        <w:rPr>
          <w:rFonts w:ascii="Times New Roman" w:hAnsi="Times New Roman" w:cs="Times New Roman"/>
          <w:sz w:val="24"/>
          <w:szCs w:val="24"/>
        </w:rPr>
        <w:t xml:space="preserve"> </w:t>
      </w:r>
      <w:r w:rsidR="00BF47C9" w:rsidRPr="00D33B36">
        <w:rPr>
          <w:rFonts w:ascii="Times New Roman" w:hAnsi="Times New Roman" w:cs="Times New Roman"/>
          <w:sz w:val="24"/>
          <w:szCs w:val="24"/>
        </w:rPr>
        <w:t>leaders</w:t>
      </w:r>
      <w:r w:rsidR="00330D82" w:rsidRPr="00D33B36">
        <w:rPr>
          <w:rFonts w:ascii="Times New Roman" w:hAnsi="Times New Roman" w:cs="Times New Roman"/>
          <w:sz w:val="24"/>
          <w:szCs w:val="24"/>
        </w:rPr>
        <w:t xml:space="preserve">, </w:t>
      </w:r>
      <w:r w:rsidR="004B3C0E" w:rsidRPr="00D33B36">
        <w:rPr>
          <w:rFonts w:ascii="Times New Roman" w:hAnsi="Times New Roman" w:cs="Times New Roman"/>
          <w:sz w:val="24"/>
          <w:szCs w:val="24"/>
        </w:rPr>
        <w:t>s</w:t>
      </w:r>
      <w:r w:rsidR="00330D82" w:rsidRPr="00D33B36">
        <w:rPr>
          <w:rFonts w:ascii="Times New Roman" w:hAnsi="Times New Roman" w:cs="Times New Roman"/>
          <w:sz w:val="24"/>
          <w:szCs w:val="24"/>
        </w:rPr>
        <w:t>ur le plan politique</w:t>
      </w:r>
      <w:r w:rsidR="004B3C0E" w:rsidRPr="00D33B36">
        <w:rPr>
          <w:rFonts w:ascii="Times New Roman" w:hAnsi="Times New Roman" w:cs="Times New Roman"/>
          <w:sz w:val="24"/>
          <w:szCs w:val="24"/>
        </w:rPr>
        <w:t>, en premier lieu,</w:t>
      </w:r>
      <w:r w:rsidR="00330D82" w:rsidRPr="00D33B36">
        <w:rPr>
          <w:rFonts w:ascii="Times New Roman" w:hAnsi="Times New Roman" w:cs="Times New Roman"/>
          <w:sz w:val="24"/>
          <w:szCs w:val="24"/>
        </w:rPr>
        <w:t xml:space="preserve"> on dénombre</w:t>
      </w:r>
      <w:r w:rsidR="00CF6458" w:rsidRPr="00D33B36">
        <w:rPr>
          <w:rFonts w:ascii="Times New Roman" w:hAnsi="Times New Roman" w:cs="Times New Roman"/>
          <w:sz w:val="24"/>
          <w:szCs w:val="24"/>
        </w:rPr>
        <w:t xml:space="preserve"> </w:t>
      </w:r>
      <w:r w:rsidR="00330D82" w:rsidRPr="00D33B36">
        <w:rPr>
          <w:rFonts w:ascii="Times New Roman" w:hAnsi="Times New Roman" w:cs="Times New Roman"/>
          <w:sz w:val="24"/>
          <w:szCs w:val="24"/>
        </w:rPr>
        <w:t>uniquement 2</w:t>
      </w:r>
      <w:r w:rsidR="00CF6458" w:rsidRPr="00D33B36">
        <w:rPr>
          <w:rFonts w:ascii="Times New Roman" w:hAnsi="Times New Roman" w:cs="Times New Roman"/>
          <w:sz w:val="24"/>
          <w:szCs w:val="24"/>
        </w:rPr>
        <w:t>6</w:t>
      </w:r>
      <w:r w:rsidR="00CB09D9" w:rsidRPr="00D33B36">
        <w:rPr>
          <w:rFonts w:ascii="Times New Roman" w:hAnsi="Times New Roman" w:cs="Times New Roman"/>
          <w:sz w:val="24"/>
          <w:szCs w:val="24"/>
        </w:rPr>
        <w:t> %</w:t>
      </w:r>
      <w:r w:rsidR="007D063F" w:rsidRPr="00D33B36">
        <w:rPr>
          <w:rFonts w:ascii="Times New Roman" w:hAnsi="Times New Roman" w:cs="Times New Roman"/>
          <w:sz w:val="24"/>
          <w:szCs w:val="24"/>
        </w:rPr>
        <w:t xml:space="preserve"> de femmes</w:t>
      </w:r>
      <w:r w:rsidR="00330D82" w:rsidRPr="00D33B36">
        <w:rPr>
          <w:rFonts w:ascii="Times New Roman" w:hAnsi="Times New Roman" w:cs="Times New Roman"/>
          <w:sz w:val="24"/>
          <w:szCs w:val="24"/>
        </w:rPr>
        <w:t xml:space="preserve"> au Sénat</w:t>
      </w:r>
      <w:r w:rsidR="00CF6458" w:rsidRPr="00D33B36">
        <w:rPr>
          <w:rFonts w:ascii="Times New Roman" w:hAnsi="Times New Roman" w:cs="Times New Roman"/>
          <w:sz w:val="24"/>
          <w:szCs w:val="24"/>
        </w:rPr>
        <w:t xml:space="preserve"> (UIP, 2020)</w:t>
      </w:r>
      <w:r w:rsidR="00330D82" w:rsidRPr="00D33B36">
        <w:rPr>
          <w:rFonts w:ascii="Times New Roman" w:hAnsi="Times New Roman" w:cs="Times New Roman"/>
          <w:sz w:val="24"/>
          <w:szCs w:val="24"/>
        </w:rPr>
        <w:t>.</w:t>
      </w:r>
      <w:r w:rsidR="00806BFF" w:rsidRPr="00D33B36">
        <w:rPr>
          <w:rFonts w:ascii="Times New Roman" w:hAnsi="Times New Roman" w:cs="Times New Roman"/>
          <w:sz w:val="24"/>
          <w:szCs w:val="24"/>
        </w:rPr>
        <w:t xml:space="preserve"> </w:t>
      </w:r>
      <w:r w:rsidR="00DF03F3" w:rsidRPr="00D33B36">
        <w:rPr>
          <w:rFonts w:ascii="Times New Roman" w:hAnsi="Times New Roman" w:cs="Times New Roman"/>
          <w:sz w:val="24"/>
          <w:szCs w:val="24"/>
        </w:rPr>
        <w:t>En second lieu,</w:t>
      </w:r>
      <w:r w:rsidR="00EA0DFC" w:rsidRPr="00D33B36">
        <w:rPr>
          <w:rFonts w:ascii="Times New Roman" w:hAnsi="Times New Roman" w:cs="Times New Roman"/>
          <w:sz w:val="24"/>
          <w:szCs w:val="24"/>
        </w:rPr>
        <w:t xml:space="preserve"> </w:t>
      </w:r>
      <w:r w:rsidR="00DF03F3" w:rsidRPr="00D33B36">
        <w:rPr>
          <w:rFonts w:ascii="Times New Roman" w:hAnsi="Times New Roman" w:cs="Times New Roman"/>
          <w:sz w:val="24"/>
          <w:szCs w:val="24"/>
        </w:rPr>
        <w:t>l</w:t>
      </w:r>
      <w:r w:rsidR="002A6E9E" w:rsidRPr="00D33B36">
        <w:rPr>
          <w:rFonts w:ascii="Times New Roman" w:hAnsi="Times New Roman" w:cs="Times New Roman"/>
          <w:sz w:val="24"/>
          <w:szCs w:val="24"/>
        </w:rPr>
        <w:t>e gouvernement de la République</w:t>
      </w:r>
      <w:r w:rsidR="00806BFF" w:rsidRPr="00D33B36">
        <w:rPr>
          <w:rFonts w:ascii="Times New Roman" w:hAnsi="Times New Roman" w:cs="Times New Roman"/>
          <w:sz w:val="24"/>
          <w:szCs w:val="24"/>
        </w:rPr>
        <w:t xml:space="preserve"> </w:t>
      </w:r>
      <w:r w:rsidR="002A6E9E" w:rsidRPr="00D33B36">
        <w:rPr>
          <w:rFonts w:ascii="Times New Roman" w:hAnsi="Times New Roman" w:cs="Times New Roman"/>
          <w:sz w:val="24"/>
          <w:szCs w:val="24"/>
        </w:rPr>
        <w:t>du Cameroun</w:t>
      </w:r>
      <w:r w:rsidR="00EA0DFC" w:rsidRPr="00D33B36">
        <w:rPr>
          <w:rFonts w:ascii="Times New Roman" w:hAnsi="Times New Roman" w:cs="Times New Roman"/>
          <w:sz w:val="24"/>
          <w:szCs w:val="24"/>
        </w:rPr>
        <w:t xml:space="preserve"> compte</w:t>
      </w:r>
      <w:r w:rsidR="008B7C32" w:rsidRPr="00D33B36">
        <w:rPr>
          <w:rFonts w:ascii="Times New Roman" w:hAnsi="Times New Roman" w:cs="Times New Roman"/>
          <w:sz w:val="24"/>
          <w:szCs w:val="24"/>
        </w:rPr>
        <w:t xml:space="preserve"> 65</w:t>
      </w:r>
      <w:r w:rsidR="00EA0DFC" w:rsidRPr="00D33B36">
        <w:rPr>
          <w:rFonts w:ascii="Times New Roman" w:hAnsi="Times New Roman" w:cs="Times New Roman"/>
          <w:sz w:val="24"/>
          <w:szCs w:val="24"/>
        </w:rPr>
        <w:t xml:space="preserve"> </w:t>
      </w:r>
      <w:r w:rsidR="008B7C32" w:rsidRPr="00D33B36">
        <w:rPr>
          <w:rFonts w:ascii="Times New Roman" w:hAnsi="Times New Roman" w:cs="Times New Roman"/>
          <w:sz w:val="24"/>
          <w:szCs w:val="24"/>
        </w:rPr>
        <w:t>ministres</w:t>
      </w:r>
      <w:r w:rsidR="00EA0DFC" w:rsidRPr="00D33B36">
        <w:rPr>
          <w:rFonts w:ascii="Times New Roman" w:hAnsi="Times New Roman" w:cs="Times New Roman"/>
          <w:sz w:val="24"/>
          <w:szCs w:val="24"/>
        </w:rPr>
        <w:t>,</w:t>
      </w:r>
      <w:r w:rsidR="002A6E9E" w:rsidRPr="00D33B36">
        <w:rPr>
          <w:rFonts w:ascii="Times New Roman" w:hAnsi="Times New Roman" w:cs="Times New Roman"/>
          <w:sz w:val="24"/>
          <w:szCs w:val="24"/>
        </w:rPr>
        <w:t xml:space="preserve"> parmi lesquelles</w:t>
      </w:r>
      <w:r w:rsidR="00806BFF" w:rsidRPr="00D33B36">
        <w:rPr>
          <w:rFonts w:ascii="Times New Roman" w:hAnsi="Times New Roman" w:cs="Times New Roman"/>
          <w:sz w:val="24"/>
          <w:szCs w:val="24"/>
        </w:rPr>
        <w:t xml:space="preserve"> 11 femmes </w:t>
      </w:r>
      <w:r w:rsidR="008B7C32" w:rsidRPr="00D33B36">
        <w:rPr>
          <w:rFonts w:ascii="Times New Roman" w:hAnsi="Times New Roman" w:cs="Times New Roman"/>
          <w:sz w:val="24"/>
          <w:szCs w:val="24"/>
        </w:rPr>
        <w:t xml:space="preserve">uniquement </w:t>
      </w:r>
      <w:r w:rsidR="00806BFF" w:rsidRPr="00D33B36">
        <w:rPr>
          <w:rFonts w:ascii="Times New Roman" w:hAnsi="Times New Roman" w:cs="Times New Roman"/>
          <w:sz w:val="24"/>
          <w:szCs w:val="24"/>
        </w:rPr>
        <w:t>(Journal du Cameroun, 2018</w:t>
      </w:r>
      <w:r w:rsidR="002F50E2" w:rsidRPr="00D33B36">
        <w:rPr>
          <w:rFonts w:ascii="Times New Roman" w:hAnsi="Times New Roman" w:cs="Times New Roman"/>
          <w:sz w:val="24"/>
          <w:szCs w:val="24"/>
        </w:rPr>
        <w:t xml:space="preserve">). </w:t>
      </w:r>
      <w:r w:rsidR="00DF03F3" w:rsidRPr="00D33B36">
        <w:rPr>
          <w:rFonts w:ascii="Times New Roman" w:hAnsi="Times New Roman" w:cs="Times New Roman"/>
          <w:sz w:val="24"/>
          <w:szCs w:val="24"/>
        </w:rPr>
        <w:t>De plus, seulement 2 femmes se sont présentées aux élections présidentielles depuis l’indépendance en 1960</w:t>
      </w:r>
      <w:r w:rsidR="00847594">
        <w:rPr>
          <w:rFonts w:ascii="Times New Roman" w:hAnsi="Times New Roman" w:cs="Times New Roman"/>
          <w:sz w:val="24"/>
          <w:szCs w:val="24"/>
        </w:rPr>
        <w:t xml:space="preserve"> </w:t>
      </w:r>
      <w:r w:rsidR="002F50E2" w:rsidRPr="00D33B36">
        <w:rPr>
          <w:rFonts w:ascii="Times New Roman" w:hAnsi="Times New Roman" w:cs="Times New Roman"/>
          <w:sz w:val="24"/>
          <w:szCs w:val="24"/>
        </w:rPr>
        <w:t>(RFI, 2011)</w:t>
      </w:r>
      <w:r w:rsidR="00847594">
        <w:rPr>
          <w:rFonts w:ascii="Times New Roman" w:hAnsi="Times New Roman" w:cs="Times New Roman"/>
          <w:sz w:val="24"/>
          <w:szCs w:val="24"/>
        </w:rPr>
        <w:t xml:space="preserve">. </w:t>
      </w:r>
      <w:r w:rsidR="004170DA" w:rsidRPr="00D33B36">
        <w:rPr>
          <w:rFonts w:ascii="Times New Roman" w:hAnsi="Times New Roman" w:cs="Times New Roman"/>
          <w:sz w:val="24"/>
          <w:szCs w:val="24"/>
        </w:rPr>
        <w:t xml:space="preserve">Pourtant, ce n’est pas </w:t>
      </w:r>
      <w:r w:rsidR="00DF03F3" w:rsidRPr="00D33B36">
        <w:rPr>
          <w:rFonts w:ascii="Times New Roman" w:hAnsi="Times New Roman" w:cs="Times New Roman"/>
          <w:sz w:val="24"/>
          <w:szCs w:val="24"/>
        </w:rPr>
        <w:t xml:space="preserve">le </w:t>
      </w:r>
      <w:r w:rsidR="004170DA" w:rsidRPr="00D33B36">
        <w:rPr>
          <w:rFonts w:ascii="Times New Roman" w:hAnsi="Times New Roman" w:cs="Times New Roman"/>
          <w:sz w:val="24"/>
          <w:szCs w:val="24"/>
        </w:rPr>
        <w:t>cadre juridique qui manque</w:t>
      </w:r>
      <w:r w:rsidR="00407DFC">
        <w:rPr>
          <w:rFonts w:ascii="Times New Roman" w:hAnsi="Times New Roman" w:cs="Times New Roman"/>
          <w:sz w:val="24"/>
          <w:szCs w:val="24"/>
        </w:rPr>
        <w:t xml:space="preserve">, </w:t>
      </w:r>
      <w:r w:rsidR="004170DA" w:rsidRPr="00D33B36">
        <w:rPr>
          <w:rFonts w:ascii="Times New Roman" w:hAnsi="Times New Roman" w:cs="Times New Roman"/>
          <w:sz w:val="24"/>
          <w:szCs w:val="24"/>
        </w:rPr>
        <w:t>car</w:t>
      </w:r>
      <w:r w:rsidR="0010304B">
        <w:rPr>
          <w:rFonts w:ascii="Times New Roman" w:hAnsi="Times New Roman" w:cs="Times New Roman"/>
          <w:sz w:val="24"/>
          <w:szCs w:val="24"/>
        </w:rPr>
        <w:t xml:space="preserve"> </w:t>
      </w:r>
      <w:r w:rsidR="004170DA" w:rsidRPr="00D33B36">
        <w:rPr>
          <w:rFonts w:ascii="Times New Roman" w:hAnsi="Times New Roman" w:cs="Times New Roman"/>
          <w:sz w:val="24"/>
          <w:szCs w:val="24"/>
        </w:rPr>
        <w:t>en plus d’avoir adopté</w:t>
      </w:r>
      <w:r w:rsidR="000C580F" w:rsidRPr="00D33B36">
        <w:rPr>
          <w:rFonts w:ascii="Times New Roman" w:hAnsi="Times New Roman" w:cs="Times New Roman"/>
          <w:sz w:val="24"/>
          <w:szCs w:val="24"/>
        </w:rPr>
        <w:t xml:space="preserve"> le protocole de la Charte africaine des droits de l’homme et des peuples relatif</w:t>
      </w:r>
      <w:r w:rsidR="00407DFC">
        <w:rPr>
          <w:rFonts w:ascii="Times New Roman" w:hAnsi="Times New Roman" w:cs="Times New Roman"/>
          <w:sz w:val="24"/>
          <w:szCs w:val="24"/>
        </w:rPr>
        <w:t xml:space="preserve">s </w:t>
      </w:r>
      <w:r w:rsidR="000C580F" w:rsidRPr="00D33B36">
        <w:rPr>
          <w:rFonts w:ascii="Times New Roman" w:hAnsi="Times New Roman" w:cs="Times New Roman"/>
          <w:sz w:val="24"/>
          <w:szCs w:val="24"/>
        </w:rPr>
        <w:t>aux droits des femmes en Afrique (protocole de Maputo) (Pambè &amp; Sawadogo, 2017, p.4)</w:t>
      </w:r>
      <w:r w:rsidR="004170DA" w:rsidRPr="00D33B36">
        <w:rPr>
          <w:rFonts w:ascii="Times New Roman" w:hAnsi="Times New Roman" w:cs="Times New Roman"/>
          <w:sz w:val="24"/>
          <w:szCs w:val="24"/>
        </w:rPr>
        <w:t xml:space="preserve">, le Cameroun s’est aussi doté de lois nationales en faveur des femmes et de la lutte contre la discrimination </w:t>
      </w:r>
      <w:r w:rsidR="000C580F" w:rsidRPr="00D33B36">
        <w:rPr>
          <w:rFonts w:ascii="Times New Roman" w:hAnsi="Times New Roman" w:cs="Times New Roman"/>
          <w:sz w:val="24"/>
          <w:szCs w:val="24"/>
        </w:rPr>
        <w:t xml:space="preserve">(CEDAW) </w:t>
      </w:r>
      <w:r w:rsidR="004170DA" w:rsidRPr="00D33B36">
        <w:rPr>
          <w:rFonts w:ascii="Times New Roman" w:hAnsi="Times New Roman" w:cs="Times New Roman"/>
          <w:sz w:val="24"/>
          <w:szCs w:val="24"/>
        </w:rPr>
        <w:t>(Wassouo, 2018, p.74-75).</w:t>
      </w:r>
    </w:p>
    <w:p w14:paraId="204D0AED" w14:textId="1E467155" w:rsidR="005773EE" w:rsidRDefault="0010304B" w:rsidP="005773E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4170DA" w:rsidRPr="00D33B36">
        <w:rPr>
          <w:rFonts w:ascii="Times New Roman" w:hAnsi="Times New Roman" w:cs="Times New Roman"/>
          <w:sz w:val="24"/>
          <w:szCs w:val="24"/>
        </w:rPr>
        <w:t xml:space="preserve"> </w:t>
      </w:r>
      <w:r w:rsidR="00D27AC6" w:rsidRPr="00D33B36">
        <w:rPr>
          <w:rFonts w:ascii="Times New Roman" w:hAnsi="Times New Roman" w:cs="Times New Roman"/>
          <w:sz w:val="24"/>
          <w:szCs w:val="24"/>
        </w:rPr>
        <w:t>Pour ce qui a trait au secteur entrepreneurial, en moyenne, les femmes sont à la tête d’un peu moins d’une entreprise sur 4. On compte 60</w:t>
      </w:r>
      <w:r w:rsidR="00847594">
        <w:rPr>
          <w:rFonts w:ascii="Times New Roman" w:hAnsi="Times New Roman" w:cs="Times New Roman"/>
          <w:sz w:val="24"/>
          <w:szCs w:val="24"/>
        </w:rPr>
        <w:t> %</w:t>
      </w:r>
      <w:r w:rsidR="00D27AC6" w:rsidRPr="00D33B36">
        <w:rPr>
          <w:rFonts w:ascii="Times New Roman" w:hAnsi="Times New Roman" w:cs="Times New Roman"/>
          <w:sz w:val="24"/>
          <w:szCs w:val="24"/>
        </w:rPr>
        <w:t xml:space="preserve"> d’entrepreneurs hommes et 40</w:t>
      </w:r>
      <w:r w:rsidR="00847594">
        <w:rPr>
          <w:rFonts w:ascii="Times New Roman" w:hAnsi="Times New Roman" w:cs="Times New Roman"/>
          <w:sz w:val="24"/>
          <w:szCs w:val="24"/>
        </w:rPr>
        <w:t> %</w:t>
      </w:r>
      <w:r w:rsidR="00D27AC6" w:rsidRPr="00D33B36">
        <w:rPr>
          <w:rFonts w:ascii="Times New Roman" w:hAnsi="Times New Roman" w:cs="Times New Roman"/>
          <w:sz w:val="24"/>
          <w:szCs w:val="24"/>
        </w:rPr>
        <w:t xml:space="preserve"> d’entrepreneures femmes. </w:t>
      </w:r>
      <w:r w:rsidR="00D8569A" w:rsidRPr="00D33B36">
        <w:rPr>
          <w:rFonts w:ascii="Times New Roman" w:hAnsi="Times New Roman" w:cs="Times New Roman"/>
          <w:sz w:val="24"/>
          <w:szCs w:val="24"/>
        </w:rPr>
        <w:t>(INSC, 2009,</w:t>
      </w:r>
      <w:r w:rsidR="004B3C0E" w:rsidRPr="00D33B36">
        <w:rPr>
          <w:rFonts w:ascii="Times New Roman" w:hAnsi="Times New Roman" w:cs="Times New Roman"/>
          <w:sz w:val="24"/>
          <w:szCs w:val="24"/>
        </w:rPr>
        <w:t xml:space="preserve"> p.139 &amp;</w:t>
      </w:r>
      <w:r w:rsidR="00CB09D9" w:rsidRPr="00D33B36">
        <w:rPr>
          <w:rFonts w:ascii="Times New Roman" w:hAnsi="Times New Roman" w:cs="Times New Roman"/>
          <w:sz w:val="24"/>
          <w:szCs w:val="24"/>
        </w:rPr>
        <w:t xml:space="preserve"> 1</w:t>
      </w:r>
      <w:r w:rsidR="004B3C0E" w:rsidRPr="00D33B36">
        <w:rPr>
          <w:rFonts w:ascii="Times New Roman" w:hAnsi="Times New Roman" w:cs="Times New Roman"/>
          <w:sz w:val="24"/>
          <w:szCs w:val="24"/>
        </w:rPr>
        <w:t>71)</w:t>
      </w:r>
      <w:r w:rsidR="00F17F34">
        <w:rPr>
          <w:rStyle w:val="FootnoteReference"/>
          <w:rFonts w:ascii="Times New Roman" w:hAnsi="Times New Roman" w:cs="Times New Roman"/>
          <w:sz w:val="24"/>
          <w:szCs w:val="24"/>
        </w:rPr>
        <w:footnoteReference w:id="8"/>
      </w:r>
      <w:r w:rsidR="00D27AC6" w:rsidRPr="00D33B36">
        <w:rPr>
          <w:rFonts w:ascii="Times New Roman" w:hAnsi="Times New Roman" w:cs="Times New Roman"/>
          <w:sz w:val="24"/>
          <w:szCs w:val="24"/>
        </w:rPr>
        <w:t xml:space="preserve"> </w:t>
      </w:r>
      <w:r w:rsidR="00F97C60" w:rsidRPr="00D33B36">
        <w:rPr>
          <w:rFonts w:ascii="Times New Roman" w:hAnsi="Times New Roman" w:cs="Times New Roman"/>
          <w:sz w:val="24"/>
          <w:szCs w:val="24"/>
        </w:rPr>
        <w:t>Bien</w:t>
      </w:r>
      <w:r w:rsidR="00D27AC6" w:rsidRPr="00D33B36">
        <w:rPr>
          <w:rFonts w:ascii="Times New Roman" w:hAnsi="Times New Roman" w:cs="Times New Roman"/>
          <w:sz w:val="24"/>
          <w:szCs w:val="24"/>
        </w:rPr>
        <w:t xml:space="preserve"> que l’entrepren</w:t>
      </w:r>
      <w:r w:rsidR="00407DFC">
        <w:rPr>
          <w:rFonts w:ascii="Times New Roman" w:hAnsi="Times New Roman" w:cs="Times New Roman"/>
          <w:sz w:val="24"/>
          <w:szCs w:val="24"/>
        </w:rPr>
        <w:t>eu</w:t>
      </w:r>
      <w:r w:rsidR="00D27AC6" w:rsidRPr="00D33B36">
        <w:rPr>
          <w:rFonts w:ascii="Times New Roman" w:hAnsi="Times New Roman" w:cs="Times New Roman"/>
          <w:sz w:val="24"/>
          <w:szCs w:val="24"/>
        </w:rPr>
        <w:t>riat féminin en Afrique se distingue</w:t>
      </w:r>
      <w:r w:rsidR="00F97C60" w:rsidRPr="00D33B36">
        <w:rPr>
          <w:rFonts w:ascii="Times New Roman" w:hAnsi="Times New Roman" w:cs="Times New Roman"/>
          <w:sz w:val="24"/>
          <w:szCs w:val="24"/>
        </w:rPr>
        <w:t xml:space="preserve"> vraisemblablement des autres continents, les grandes disparités entre régions sont toujours observables et les statistiques ne sont pas encore suffisantes. </w:t>
      </w:r>
      <w:r w:rsidR="004170DA" w:rsidRPr="00D33B36">
        <w:rPr>
          <w:rFonts w:ascii="Times New Roman" w:hAnsi="Times New Roman" w:cs="Times New Roman"/>
          <w:sz w:val="24"/>
          <w:szCs w:val="24"/>
        </w:rPr>
        <w:t xml:space="preserve">Comme </w:t>
      </w:r>
      <w:r w:rsidR="00DF03F3" w:rsidRPr="00D33B36">
        <w:rPr>
          <w:rFonts w:ascii="Times New Roman" w:hAnsi="Times New Roman" w:cs="Times New Roman"/>
          <w:sz w:val="24"/>
          <w:szCs w:val="24"/>
        </w:rPr>
        <w:t>mentionné précédemment,</w:t>
      </w:r>
      <w:r w:rsidR="004170DA" w:rsidRPr="00D33B36">
        <w:rPr>
          <w:rFonts w:ascii="Times New Roman" w:hAnsi="Times New Roman" w:cs="Times New Roman"/>
          <w:sz w:val="24"/>
          <w:szCs w:val="24"/>
        </w:rPr>
        <w:t xml:space="preserve"> </w:t>
      </w:r>
      <w:r w:rsidR="00FD4F14" w:rsidRPr="00D33B36">
        <w:rPr>
          <w:rFonts w:ascii="Times New Roman" w:hAnsi="Times New Roman" w:cs="Times New Roman"/>
          <w:sz w:val="24"/>
          <w:szCs w:val="24"/>
        </w:rPr>
        <w:t xml:space="preserve">la majorité des femmes fait partie </w:t>
      </w:r>
      <w:r w:rsidR="004170DA" w:rsidRPr="00D33B36">
        <w:rPr>
          <w:rFonts w:ascii="Times New Roman" w:hAnsi="Times New Roman" w:cs="Times New Roman"/>
          <w:sz w:val="24"/>
          <w:szCs w:val="24"/>
        </w:rPr>
        <w:t>du secteur informe</w:t>
      </w:r>
      <w:r w:rsidR="00FD4F14" w:rsidRPr="00D33B36">
        <w:rPr>
          <w:rFonts w:ascii="Times New Roman" w:hAnsi="Times New Roman" w:cs="Times New Roman"/>
          <w:sz w:val="24"/>
          <w:szCs w:val="24"/>
        </w:rPr>
        <w:t xml:space="preserve">l. En effet, les femmes sont souvent insuffisamment dotées de </w:t>
      </w:r>
      <w:r w:rsidR="005640ED" w:rsidRPr="00D33B36">
        <w:rPr>
          <w:rFonts w:ascii="Times New Roman" w:hAnsi="Times New Roman" w:cs="Times New Roman"/>
          <w:sz w:val="24"/>
          <w:szCs w:val="24"/>
        </w:rPr>
        <w:t>ressources économiques, financières, matérielles, intellectuelles et humaines pour se lancer dans de vastes projets entrepreneuriaux (Menye &amp; Sateu, 2017, p.10). La division sexuée du travail et l</w:t>
      </w:r>
      <w:r w:rsidR="00FD4F14" w:rsidRPr="00D33B36">
        <w:rPr>
          <w:rFonts w:ascii="Times New Roman" w:hAnsi="Times New Roman" w:cs="Times New Roman"/>
          <w:sz w:val="24"/>
          <w:szCs w:val="24"/>
        </w:rPr>
        <w:t>a</w:t>
      </w:r>
      <w:r w:rsidR="005640ED" w:rsidRPr="00D33B36">
        <w:rPr>
          <w:rFonts w:ascii="Times New Roman" w:hAnsi="Times New Roman" w:cs="Times New Roman"/>
          <w:sz w:val="24"/>
          <w:szCs w:val="24"/>
        </w:rPr>
        <w:t xml:space="preserve"> </w:t>
      </w:r>
      <w:r w:rsidR="005640ED" w:rsidRPr="00D33B36">
        <w:rPr>
          <w:rFonts w:ascii="Times New Roman" w:hAnsi="Times New Roman" w:cs="Times New Roman"/>
          <w:sz w:val="24"/>
          <w:szCs w:val="24"/>
        </w:rPr>
        <w:lastRenderedPageBreak/>
        <w:t>répartition géographique</w:t>
      </w:r>
      <w:r w:rsidR="00FD4F14" w:rsidRPr="00D33B36">
        <w:rPr>
          <w:rFonts w:ascii="Times New Roman" w:hAnsi="Times New Roman" w:cs="Times New Roman"/>
          <w:sz w:val="24"/>
          <w:szCs w:val="24"/>
        </w:rPr>
        <w:t xml:space="preserve"> des femmes</w:t>
      </w:r>
      <w:r w:rsidR="005640ED" w:rsidRPr="00D33B36">
        <w:rPr>
          <w:rFonts w:ascii="Times New Roman" w:hAnsi="Times New Roman" w:cs="Times New Roman"/>
          <w:sz w:val="24"/>
          <w:szCs w:val="24"/>
        </w:rPr>
        <w:t xml:space="preserve"> </w:t>
      </w:r>
      <w:r w:rsidR="00FD4F14" w:rsidRPr="00D33B36">
        <w:rPr>
          <w:rFonts w:ascii="Times New Roman" w:hAnsi="Times New Roman" w:cs="Times New Roman"/>
          <w:sz w:val="24"/>
          <w:szCs w:val="24"/>
        </w:rPr>
        <w:t xml:space="preserve">(la plupart vivant en </w:t>
      </w:r>
      <w:r w:rsidR="005640ED" w:rsidRPr="00D33B36">
        <w:rPr>
          <w:rFonts w:ascii="Times New Roman" w:hAnsi="Times New Roman" w:cs="Times New Roman"/>
          <w:sz w:val="24"/>
          <w:szCs w:val="24"/>
        </w:rPr>
        <w:t>milieu rural) font en sorte que l</w:t>
      </w:r>
      <w:r w:rsidR="00FD4F14" w:rsidRPr="00D33B36">
        <w:rPr>
          <w:rFonts w:ascii="Times New Roman" w:hAnsi="Times New Roman" w:cs="Times New Roman"/>
          <w:sz w:val="24"/>
          <w:szCs w:val="24"/>
        </w:rPr>
        <w:t>es</w:t>
      </w:r>
      <w:r w:rsidR="00BD0EA6" w:rsidRPr="00D33B36">
        <w:rPr>
          <w:rFonts w:ascii="Times New Roman" w:hAnsi="Times New Roman" w:cs="Times New Roman"/>
          <w:sz w:val="24"/>
          <w:szCs w:val="24"/>
        </w:rPr>
        <w:t xml:space="preserve"> </w:t>
      </w:r>
      <w:r w:rsidR="005640ED" w:rsidRPr="00D33B36">
        <w:rPr>
          <w:rFonts w:ascii="Times New Roman" w:hAnsi="Times New Roman" w:cs="Times New Roman"/>
          <w:sz w:val="24"/>
          <w:szCs w:val="24"/>
        </w:rPr>
        <w:t>femme</w:t>
      </w:r>
      <w:r w:rsidR="00FD4F14" w:rsidRPr="00D33B36">
        <w:rPr>
          <w:rFonts w:ascii="Times New Roman" w:hAnsi="Times New Roman" w:cs="Times New Roman"/>
          <w:sz w:val="24"/>
          <w:szCs w:val="24"/>
        </w:rPr>
        <w:t>s</w:t>
      </w:r>
      <w:r w:rsidR="00BD0EA6" w:rsidRPr="00D33B36">
        <w:rPr>
          <w:rFonts w:ascii="Times New Roman" w:hAnsi="Times New Roman" w:cs="Times New Roman"/>
          <w:sz w:val="24"/>
          <w:szCs w:val="24"/>
        </w:rPr>
        <w:t xml:space="preserve"> </w:t>
      </w:r>
      <w:r w:rsidR="005640ED" w:rsidRPr="00D33B36">
        <w:rPr>
          <w:rFonts w:ascii="Times New Roman" w:hAnsi="Times New Roman" w:cs="Times New Roman"/>
          <w:sz w:val="24"/>
          <w:szCs w:val="24"/>
        </w:rPr>
        <w:t>camerounaise</w:t>
      </w:r>
      <w:r w:rsidR="00FD4F14" w:rsidRPr="00D33B36">
        <w:rPr>
          <w:rFonts w:ascii="Times New Roman" w:hAnsi="Times New Roman" w:cs="Times New Roman"/>
          <w:sz w:val="24"/>
          <w:szCs w:val="24"/>
        </w:rPr>
        <w:t>s</w:t>
      </w:r>
      <w:r w:rsidR="005640ED" w:rsidRPr="00D33B36">
        <w:rPr>
          <w:rFonts w:ascii="Times New Roman" w:hAnsi="Times New Roman" w:cs="Times New Roman"/>
          <w:sz w:val="24"/>
          <w:szCs w:val="24"/>
        </w:rPr>
        <w:t xml:space="preserve"> </w:t>
      </w:r>
      <w:r w:rsidR="00FD4F14" w:rsidRPr="00D33B36">
        <w:rPr>
          <w:rFonts w:ascii="Times New Roman" w:hAnsi="Times New Roman" w:cs="Times New Roman"/>
          <w:sz w:val="24"/>
          <w:szCs w:val="24"/>
        </w:rPr>
        <w:t>sont</w:t>
      </w:r>
      <w:r w:rsidR="005640ED" w:rsidRPr="00D33B36">
        <w:rPr>
          <w:rFonts w:ascii="Times New Roman" w:hAnsi="Times New Roman" w:cs="Times New Roman"/>
          <w:sz w:val="24"/>
          <w:szCs w:val="24"/>
        </w:rPr>
        <w:t xml:space="preserve"> phagocytée</w:t>
      </w:r>
      <w:r w:rsidR="00FD4F14" w:rsidRPr="00D33B36">
        <w:rPr>
          <w:rFonts w:ascii="Times New Roman" w:hAnsi="Times New Roman" w:cs="Times New Roman"/>
          <w:sz w:val="24"/>
          <w:szCs w:val="24"/>
        </w:rPr>
        <w:t>s</w:t>
      </w:r>
      <w:r w:rsidR="005640ED" w:rsidRPr="00D33B36">
        <w:rPr>
          <w:rFonts w:ascii="Times New Roman" w:hAnsi="Times New Roman" w:cs="Times New Roman"/>
          <w:sz w:val="24"/>
          <w:szCs w:val="24"/>
        </w:rPr>
        <w:t xml:space="preserve"> dans le secteur des services</w:t>
      </w:r>
      <w:r w:rsidR="00F27692" w:rsidRPr="00D33B36">
        <w:rPr>
          <w:rFonts w:ascii="Times New Roman" w:hAnsi="Times New Roman" w:cs="Times New Roman"/>
          <w:sz w:val="24"/>
          <w:szCs w:val="24"/>
        </w:rPr>
        <w:t xml:space="preserve"> (commerce</w:t>
      </w:r>
      <w:r w:rsidR="00CA2F7D" w:rsidRPr="00D33B36">
        <w:rPr>
          <w:rFonts w:ascii="Times New Roman" w:hAnsi="Times New Roman" w:cs="Times New Roman"/>
          <w:sz w:val="24"/>
          <w:szCs w:val="24"/>
        </w:rPr>
        <w:t xml:space="preserve"> de denrées alimentaires</w:t>
      </w:r>
      <w:r w:rsidR="00F27692" w:rsidRPr="00D33B36">
        <w:rPr>
          <w:rFonts w:ascii="Times New Roman" w:hAnsi="Times New Roman" w:cs="Times New Roman"/>
          <w:sz w:val="24"/>
          <w:szCs w:val="24"/>
        </w:rPr>
        <w:t>, services aux particuliers (le ménage), «</w:t>
      </w:r>
      <w:r w:rsidR="00847594">
        <w:rPr>
          <w:rFonts w:ascii="Times New Roman" w:hAnsi="Times New Roman" w:cs="Times New Roman"/>
          <w:sz w:val="24"/>
          <w:szCs w:val="24"/>
        </w:rPr>
        <w:t> C</w:t>
      </w:r>
      <w:r w:rsidR="00F27692" w:rsidRPr="00D33B36">
        <w:rPr>
          <w:rFonts w:ascii="Times New Roman" w:hAnsi="Times New Roman" w:cs="Times New Roman"/>
          <w:sz w:val="24"/>
          <w:szCs w:val="24"/>
        </w:rPr>
        <w:t>all-box</w:t>
      </w:r>
      <w:r w:rsidR="00847594">
        <w:rPr>
          <w:rFonts w:ascii="Times New Roman" w:hAnsi="Times New Roman" w:cs="Times New Roman"/>
          <w:sz w:val="24"/>
          <w:szCs w:val="24"/>
        </w:rPr>
        <w:t> »</w:t>
      </w:r>
      <w:r w:rsidR="005773EE">
        <w:rPr>
          <w:rStyle w:val="FootnoteReference"/>
          <w:rFonts w:ascii="Times New Roman" w:hAnsi="Times New Roman" w:cs="Times New Roman"/>
          <w:sz w:val="24"/>
          <w:szCs w:val="24"/>
        </w:rPr>
        <w:footnoteReference w:id="9"/>
      </w:r>
      <w:r w:rsidR="00847594">
        <w:rPr>
          <w:rFonts w:ascii="Times New Roman" w:hAnsi="Times New Roman" w:cs="Times New Roman"/>
          <w:sz w:val="24"/>
          <w:szCs w:val="24"/>
        </w:rPr>
        <w:t xml:space="preserve">, </w:t>
      </w:r>
      <w:r w:rsidR="00F27692" w:rsidRPr="00D33B36">
        <w:rPr>
          <w:rFonts w:ascii="Times New Roman" w:hAnsi="Times New Roman" w:cs="Times New Roman"/>
          <w:sz w:val="24"/>
          <w:szCs w:val="24"/>
        </w:rPr>
        <w:t>etc.)</w:t>
      </w:r>
      <w:r w:rsidR="005640ED" w:rsidRPr="00D33B36">
        <w:rPr>
          <w:rFonts w:ascii="Times New Roman" w:hAnsi="Times New Roman" w:cs="Times New Roman"/>
          <w:sz w:val="24"/>
          <w:szCs w:val="24"/>
        </w:rPr>
        <w:t xml:space="preserve"> et de l’agriculture traditionnelle</w:t>
      </w:r>
      <w:r w:rsidR="009032B0" w:rsidRPr="00D33B36">
        <w:rPr>
          <w:rFonts w:ascii="Times New Roman" w:hAnsi="Times New Roman" w:cs="Times New Roman"/>
          <w:sz w:val="24"/>
          <w:szCs w:val="24"/>
        </w:rPr>
        <w:t xml:space="preserve"> (</w:t>
      </w:r>
      <w:r w:rsidR="005773EE" w:rsidRPr="00D33B36">
        <w:rPr>
          <w:rFonts w:ascii="Times New Roman" w:hAnsi="Times New Roman" w:cs="Times New Roman"/>
          <w:sz w:val="24"/>
          <w:szCs w:val="24"/>
        </w:rPr>
        <w:t>Menye &amp; Sateu, 2017, p.10</w:t>
      </w:r>
      <w:r w:rsidR="009032B0" w:rsidRPr="00D33B36">
        <w:rPr>
          <w:rFonts w:ascii="Times New Roman" w:hAnsi="Times New Roman" w:cs="Times New Roman"/>
          <w:sz w:val="24"/>
          <w:szCs w:val="24"/>
        </w:rPr>
        <w:t>)</w:t>
      </w:r>
      <w:r w:rsidR="00BD0EA6" w:rsidRPr="00D33B36">
        <w:rPr>
          <w:rFonts w:ascii="Times New Roman" w:hAnsi="Times New Roman" w:cs="Times New Roman"/>
          <w:sz w:val="24"/>
          <w:szCs w:val="24"/>
        </w:rPr>
        <w:t xml:space="preserve"> </w:t>
      </w:r>
      <w:r w:rsidR="005640ED" w:rsidRPr="00D33B36">
        <w:rPr>
          <w:rFonts w:ascii="Times New Roman" w:hAnsi="Times New Roman" w:cs="Times New Roman"/>
          <w:sz w:val="24"/>
          <w:szCs w:val="24"/>
        </w:rPr>
        <w:t>ou alors</w:t>
      </w:r>
      <w:r w:rsidR="00FD4F14" w:rsidRPr="00D33B36">
        <w:rPr>
          <w:rFonts w:ascii="Times New Roman" w:hAnsi="Times New Roman" w:cs="Times New Roman"/>
          <w:sz w:val="24"/>
          <w:szCs w:val="24"/>
        </w:rPr>
        <w:t xml:space="preserve"> </w:t>
      </w:r>
      <w:r w:rsidR="004170DA" w:rsidRPr="00D33B36">
        <w:rPr>
          <w:rFonts w:ascii="Times New Roman" w:hAnsi="Times New Roman" w:cs="Times New Roman"/>
          <w:sz w:val="24"/>
          <w:szCs w:val="24"/>
        </w:rPr>
        <w:t xml:space="preserve">vont démontrer leur intégrité en multipliant des initiatives privées : salon de coiffure, cybercafé, restaurant, boulangerie, teinture, etc. </w:t>
      </w:r>
      <w:r w:rsidR="005640ED" w:rsidRPr="00D33B36">
        <w:rPr>
          <w:rFonts w:ascii="Times New Roman" w:hAnsi="Times New Roman" w:cs="Times New Roman"/>
          <w:sz w:val="24"/>
          <w:szCs w:val="24"/>
        </w:rPr>
        <w:t xml:space="preserve">(ibid., </w:t>
      </w:r>
      <w:r w:rsidR="004170DA" w:rsidRPr="00D33B36">
        <w:rPr>
          <w:rFonts w:ascii="Times New Roman" w:hAnsi="Times New Roman" w:cs="Times New Roman"/>
          <w:sz w:val="24"/>
          <w:szCs w:val="24"/>
        </w:rPr>
        <w:t>p.2).</w:t>
      </w:r>
      <w:r w:rsidR="00F27692" w:rsidRPr="00D33B36">
        <w:rPr>
          <w:rFonts w:ascii="Times New Roman" w:hAnsi="Times New Roman" w:cs="Times New Roman"/>
          <w:sz w:val="24"/>
          <w:szCs w:val="24"/>
        </w:rPr>
        <w:t xml:space="preserve"> Le problème est qu’elles vont se lancer dans ces activités</w:t>
      </w:r>
      <w:r w:rsidR="00407DFC">
        <w:rPr>
          <w:rFonts w:ascii="Times New Roman" w:hAnsi="Times New Roman" w:cs="Times New Roman"/>
          <w:sz w:val="24"/>
          <w:szCs w:val="24"/>
        </w:rPr>
        <w:t xml:space="preserve">, </w:t>
      </w:r>
      <w:r w:rsidR="00F27692" w:rsidRPr="00D33B36">
        <w:rPr>
          <w:rFonts w:ascii="Times New Roman" w:hAnsi="Times New Roman" w:cs="Times New Roman"/>
          <w:sz w:val="24"/>
          <w:szCs w:val="24"/>
        </w:rPr>
        <w:t>car</w:t>
      </w:r>
      <w:r w:rsidR="00407DFC">
        <w:rPr>
          <w:rFonts w:ascii="Times New Roman" w:hAnsi="Times New Roman" w:cs="Times New Roman"/>
          <w:sz w:val="24"/>
          <w:szCs w:val="24"/>
        </w:rPr>
        <w:t xml:space="preserve"> </w:t>
      </w:r>
      <w:r w:rsidR="00F27692" w:rsidRPr="00D33B36">
        <w:rPr>
          <w:rFonts w:ascii="Times New Roman" w:hAnsi="Times New Roman" w:cs="Times New Roman"/>
          <w:sz w:val="24"/>
          <w:szCs w:val="24"/>
        </w:rPr>
        <w:t>«</w:t>
      </w:r>
      <w:r w:rsidR="00847594">
        <w:rPr>
          <w:rFonts w:ascii="Times New Roman" w:hAnsi="Times New Roman" w:cs="Times New Roman"/>
          <w:sz w:val="24"/>
          <w:szCs w:val="24"/>
        </w:rPr>
        <w:t> e</w:t>
      </w:r>
      <w:r w:rsidR="00F27692" w:rsidRPr="00D33B36">
        <w:rPr>
          <w:rFonts w:ascii="Times New Roman" w:hAnsi="Times New Roman" w:cs="Times New Roman"/>
          <w:sz w:val="24"/>
          <w:szCs w:val="24"/>
        </w:rPr>
        <w:t>lles manquent généralement de capital, d’éducation scolaire de base et de compétences</w:t>
      </w:r>
      <w:r w:rsidR="009879EA">
        <w:rPr>
          <w:rFonts w:ascii="Times New Roman" w:hAnsi="Times New Roman" w:cs="Times New Roman"/>
          <w:sz w:val="24"/>
          <w:szCs w:val="24"/>
        </w:rPr>
        <w:t xml:space="preserve"> </w:t>
      </w:r>
      <w:r w:rsidR="00F27692" w:rsidRPr="00D33B36">
        <w:rPr>
          <w:rFonts w:ascii="Times New Roman" w:hAnsi="Times New Roman" w:cs="Times New Roman"/>
          <w:sz w:val="24"/>
          <w:szCs w:val="24"/>
        </w:rPr>
        <w:t>avérées</w:t>
      </w:r>
      <w:r w:rsidR="00847594">
        <w:rPr>
          <w:rFonts w:ascii="Times New Roman" w:hAnsi="Times New Roman" w:cs="Times New Roman"/>
          <w:sz w:val="24"/>
          <w:szCs w:val="24"/>
        </w:rPr>
        <w:t> »</w:t>
      </w:r>
      <w:r w:rsidR="00CA2F7D" w:rsidRPr="00D33B36">
        <w:rPr>
          <w:rFonts w:ascii="Times New Roman" w:hAnsi="Times New Roman" w:cs="Times New Roman"/>
          <w:sz w:val="24"/>
          <w:szCs w:val="24"/>
        </w:rPr>
        <w:t xml:space="preserve"> (ibid.,</w:t>
      </w:r>
      <w:r w:rsidR="00847594">
        <w:rPr>
          <w:rFonts w:ascii="Times New Roman" w:hAnsi="Times New Roman" w:cs="Times New Roman"/>
          <w:sz w:val="24"/>
          <w:szCs w:val="24"/>
        </w:rPr>
        <w:t xml:space="preserve"> p</w:t>
      </w:r>
      <w:r w:rsidR="00CA2F7D" w:rsidRPr="00D33B36">
        <w:rPr>
          <w:rFonts w:ascii="Times New Roman" w:hAnsi="Times New Roman" w:cs="Times New Roman"/>
          <w:sz w:val="24"/>
          <w:szCs w:val="24"/>
        </w:rPr>
        <w:t>.10)</w:t>
      </w:r>
      <w:r w:rsidR="00F27692" w:rsidRPr="00D33B36">
        <w:rPr>
          <w:rFonts w:ascii="Times New Roman" w:hAnsi="Times New Roman" w:cs="Times New Roman"/>
          <w:sz w:val="24"/>
          <w:szCs w:val="24"/>
        </w:rPr>
        <w:t>, frein à l’expansion de l’activité féminine camerounaise en milieu entrepreneuria</w:t>
      </w:r>
      <w:r w:rsidR="00CA2F7D" w:rsidRPr="00D33B36">
        <w:rPr>
          <w:rFonts w:ascii="Times New Roman" w:hAnsi="Times New Roman" w:cs="Times New Roman"/>
          <w:sz w:val="24"/>
          <w:szCs w:val="24"/>
        </w:rPr>
        <w:t xml:space="preserve">l. </w:t>
      </w:r>
      <w:r w:rsidR="004170DA" w:rsidRPr="00D33B36">
        <w:rPr>
          <w:rFonts w:ascii="Times New Roman" w:hAnsi="Times New Roman" w:cs="Times New Roman"/>
          <w:sz w:val="24"/>
          <w:szCs w:val="24"/>
        </w:rPr>
        <w:t xml:space="preserve">On peut </w:t>
      </w:r>
      <w:r w:rsidR="00D4147B" w:rsidRPr="00D33B36">
        <w:rPr>
          <w:rFonts w:ascii="Times New Roman" w:hAnsi="Times New Roman" w:cs="Times New Roman"/>
          <w:sz w:val="24"/>
          <w:szCs w:val="24"/>
        </w:rPr>
        <w:t>donc</w:t>
      </w:r>
      <w:r w:rsidR="004170DA" w:rsidRPr="00D33B36">
        <w:rPr>
          <w:rFonts w:ascii="Times New Roman" w:hAnsi="Times New Roman" w:cs="Times New Roman"/>
          <w:sz w:val="24"/>
          <w:szCs w:val="24"/>
        </w:rPr>
        <w:t xml:space="preserve"> conclure</w:t>
      </w:r>
      <w:r w:rsidR="00D4147B" w:rsidRPr="00D33B36">
        <w:rPr>
          <w:rFonts w:ascii="Times New Roman" w:hAnsi="Times New Roman" w:cs="Times New Roman"/>
          <w:sz w:val="24"/>
          <w:szCs w:val="24"/>
        </w:rPr>
        <w:t xml:space="preserve"> de ces statistiques</w:t>
      </w:r>
      <w:r w:rsidR="004170DA" w:rsidRPr="00D33B36">
        <w:rPr>
          <w:rFonts w:ascii="Times New Roman" w:hAnsi="Times New Roman" w:cs="Times New Roman"/>
          <w:sz w:val="24"/>
          <w:szCs w:val="24"/>
        </w:rPr>
        <w:t xml:space="preserve"> que bien que les femmes soient majoritaires au Cameroun</w:t>
      </w:r>
      <w:r w:rsidR="00CB09D9" w:rsidRPr="00D33B36">
        <w:rPr>
          <w:rFonts w:ascii="Times New Roman" w:hAnsi="Times New Roman" w:cs="Times New Roman"/>
          <w:sz w:val="24"/>
          <w:szCs w:val="24"/>
        </w:rPr>
        <w:t xml:space="preserve"> et visiblement battantes,</w:t>
      </w:r>
      <w:r w:rsidR="004170DA" w:rsidRPr="00D33B36">
        <w:rPr>
          <w:rFonts w:ascii="Times New Roman" w:hAnsi="Times New Roman" w:cs="Times New Roman"/>
          <w:sz w:val="24"/>
          <w:szCs w:val="24"/>
        </w:rPr>
        <w:t xml:space="preserve"> elles participent </w:t>
      </w:r>
      <w:r>
        <w:rPr>
          <w:rFonts w:ascii="Times New Roman" w:hAnsi="Times New Roman" w:cs="Times New Roman"/>
          <w:sz w:val="24"/>
          <w:szCs w:val="24"/>
        </w:rPr>
        <w:t xml:space="preserve">le </w:t>
      </w:r>
      <w:r w:rsidR="004170DA" w:rsidRPr="00D33B36">
        <w:rPr>
          <w:rFonts w:ascii="Times New Roman" w:hAnsi="Times New Roman" w:cs="Times New Roman"/>
          <w:sz w:val="24"/>
          <w:szCs w:val="24"/>
        </w:rPr>
        <w:t xml:space="preserve">moins à l’écriture des grandes lignes </w:t>
      </w:r>
      <w:r w:rsidR="00D4147B" w:rsidRPr="00D33B36">
        <w:rPr>
          <w:rFonts w:ascii="Times New Roman" w:hAnsi="Times New Roman" w:cs="Times New Roman"/>
          <w:sz w:val="24"/>
          <w:szCs w:val="24"/>
        </w:rPr>
        <w:t xml:space="preserve">et à la prise de décisions </w:t>
      </w:r>
      <w:r w:rsidR="004170DA" w:rsidRPr="00D33B36">
        <w:rPr>
          <w:rFonts w:ascii="Times New Roman" w:hAnsi="Times New Roman" w:cs="Times New Roman"/>
          <w:sz w:val="24"/>
          <w:szCs w:val="24"/>
        </w:rPr>
        <w:t>qui rythment la vie nationale du pays</w:t>
      </w:r>
      <w:r w:rsidR="00CB09D9" w:rsidRPr="00D33B36">
        <w:rPr>
          <w:rFonts w:ascii="Times New Roman" w:hAnsi="Times New Roman" w:cs="Times New Roman"/>
          <w:sz w:val="24"/>
          <w:szCs w:val="24"/>
        </w:rPr>
        <w:t xml:space="preserve">. </w:t>
      </w:r>
    </w:p>
    <w:p w14:paraId="2CC1CCB3" w14:textId="282E5B3B" w:rsidR="00CD1FFF" w:rsidRDefault="005773EE" w:rsidP="005773E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D4147B">
        <w:rPr>
          <w:rFonts w:ascii="Times New Roman" w:hAnsi="Times New Roman" w:cs="Times New Roman"/>
          <w:sz w:val="24"/>
          <w:szCs w:val="24"/>
        </w:rPr>
        <w:t>En termes de littérature examinant le sujet</w:t>
      </w:r>
      <w:r w:rsidR="00AB488F">
        <w:rPr>
          <w:rFonts w:ascii="Times New Roman" w:hAnsi="Times New Roman" w:cs="Times New Roman"/>
          <w:sz w:val="24"/>
          <w:szCs w:val="24"/>
        </w:rPr>
        <w:t xml:space="preserve">, </w:t>
      </w:r>
      <w:r w:rsidR="00CE766C" w:rsidRPr="00CE766C">
        <w:rPr>
          <w:rFonts w:ascii="Times New Roman" w:hAnsi="Times New Roman" w:cs="Times New Roman"/>
          <w:sz w:val="24"/>
          <w:szCs w:val="24"/>
        </w:rPr>
        <w:t xml:space="preserve">Wassouo </w:t>
      </w:r>
      <w:r w:rsidR="00525E35">
        <w:rPr>
          <w:rFonts w:ascii="Times New Roman" w:hAnsi="Times New Roman" w:cs="Times New Roman"/>
          <w:sz w:val="24"/>
          <w:szCs w:val="24"/>
        </w:rPr>
        <w:t xml:space="preserve">(2018) </w:t>
      </w:r>
      <w:r w:rsidR="00CC429A">
        <w:rPr>
          <w:rFonts w:ascii="Times New Roman" w:hAnsi="Times New Roman" w:cs="Times New Roman"/>
          <w:sz w:val="24"/>
          <w:szCs w:val="24"/>
        </w:rPr>
        <w:t>a</w:t>
      </w:r>
      <w:r w:rsidR="00CE766C" w:rsidRPr="00CE766C">
        <w:rPr>
          <w:rFonts w:ascii="Times New Roman" w:hAnsi="Times New Roman" w:cs="Times New Roman"/>
          <w:sz w:val="24"/>
          <w:szCs w:val="24"/>
        </w:rPr>
        <w:t xml:space="preserve"> men</w:t>
      </w:r>
      <w:r w:rsidR="00CC429A">
        <w:rPr>
          <w:rFonts w:ascii="Times New Roman" w:hAnsi="Times New Roman" w:cs="Times New Roman"/>
          <w:sz w:val="24"/>
          <w:szCs w:val="24"/>
        </w:rPr>
        <w:t>é</w:t>
      </w:r>
      <w:r w:rsidR="00CE766C" w:rsidRPr="00CE766C">
        <w:rPr>
          <w:rFonts w:ascii="Times New Roman" w:hAnsi="Times New Roman" w:cs="Times New Roman"/>
          <w:sz w:val="24"/>
          <w:szCs w:val="24"/>
        </w:rPr>
        <w:t xml:space="preserve"> une étude très intéressante sur les représentations du leadership féminin au Cameroun. </w:t>
      </w:r>
      <w:r w:rsidR="00D4147B" w:rsidRPr="00DF5206">
        <w:rPr>
          <w:rFonts w:ascii="Times New Roman" w:hAnsi="Times New Roman" w:cs="Times New Roman"/>
          <w:sz w:val="24"/>
          <w:szCs w:val="24"/>
        </w:rPr>
        <w:t>I</w:t>
      </w:r>
      <w:r w:rsidR="00CE766C" w:rsidRPr="00DF5206">
        <w:rPr>
          <w:rFonts w:ascii="Times New Roman" w:hAnsi="Times New Roman" w:cs="Times New Roman"/>
          <w:sz w:val="24"/>
          <w:szCs w:val="24"/>
        </w:rPr>
        <w:t xml:space="preserve">l s’est intéressé à la corrélation entre </w:t>
      </w:r>
      <w:r w:rsidR="00D4147B">
        <w:rPr>
          <w:rFonts w:ascii="Times New Roman" w:hAnsi="Times New Roman" w:cs="Times New Roman"/>
          <w:sz w:val="24"/>
          <w:szCs w:val="24"/>
        </w:rPr>
        <w:t>les intentions de vote des citoyens</w:t>
      </w:r>
      <w:r w:rsidR="00CE766C" w:rsidRPr="00DF5206">
        <w:rPr>
          <w:rFonts w:ascii="Times New Roman" w:hAnsi="Times New Roman" w:cs="Times New Roman"/>
          <w:sz w:val="24"/>
          <w:szCs w:val="24"/>
        </w:rPr>
        <w:t xml:space="preserve"> et </w:t>
      </w:r>
      <w:r w:rsidR="00D4147B" w:rsidRPr="00DF5206">
        <w:rPr>
          <w:rFonts w:ascii="Times New Roman" w:hAnsi="Times New Roman" w:cs="Times New Roman"/>
          <w:sz w:val="24"/>
          <w:szCs w:val="24"/>
        </w:rPr>
        <w:t>l</w:t>
      </w:r>
      <w:r w:rsidR="00D4147B">
        <w:rPr>
          <w:rFonts w:ascii="Times New Roman" w:hAnsi="Times New Roman" w:cs="Times New Roman"/>
          <w:sz w:val="24"/>
          <w:szCs w:val="24"/>
        </w:rPr>
        <w:t>a</w:t>
      </w:r>
      <w:r w:rsidR="00D4147B" w:rsidRPr="00DF5206">
        <w:rPr>
          <w:rFonts w:ascii="Times New Roman" w:hAnsi="Times New Roman" w:cs="Times New Roman"/>
          <w:sz w:val="24"/>
          <w:szCs w:val="24"/>
        </w:rPr>
        <w:t xml:space="preserve"> </w:t>
      </w:r>
      <w:r w:rsidR="00D4147B">
        <w:rPr>
          <w:rFonts w:ascii="Times New Roman" w:hAnsi="Times New Roman" w:cs="Times New Roman"/>
          <w:sz w:val="24"/>
          <w:szCs w:val="24"/>
        </w:rPr>
        <w:t>présence de candidates</w:t>
      </w:r>
      <w:r w:rsidR="00D4147B" w:rsidRPr="00DF5206">
        <w:rPr>
          <w:rFonts w:ascii="Times New Roman" w:hAnsi="Times New Roman" w:cs="Times New Roman"/>
          <w:sz w:val="24"/>
          <w:szCs w:val="24"/>
        </w:rPr>
        <w:t xml:space="preserve"> </w:t>
      </w:r>
      <w:r w:rsidR="00D4147B">
        <w:rPr>
          <w:rFonts w:ascii="Times New Roman" w:hAnsi="Times New Roman" w:cs="Times New Roman"/>
          <w:sz w:val="24"/>
          <w:szCs w:val="24"/>
        </w:rPr>
        <w:t>femmes</w:t>
      </w:r>
      <w:r w:rsidR="00D4147B" w:rsidRPr="00DF5206">
        <w:rPr>
          <w:rFonts w:ascii="Times New Roman" w:hAnsi="Times New Roman" w:cs="Times New Roman"/>
          <w:sz w:val="24"/>
          <w:szCs w:val="24"/>
        </w:rPr>
        <w:t xml:space="preserve"> en</w:t>
      </w:r>
      <w:r w:rsidR="00CE766C" w:rsidRPr="00DF5206">
        <w:rPr>
          <w:rFonts w:ascii="Times New Roman" w:hAnsi="Times New Roman" w:cs="Times New Roman"/>
          <w:sz w:val="24"/>
          <w:szCs w:val="24"/>
        </w:rPr>
        <w:t xml:space="preserve"> politique. Il en ress</w:t>
      </w:r>
      <w:r w:rsidR="00CE766C" w:rsidRPr="00D4147B">
        <w:rPr>
          <w:rFonts w:ascii="Times New Roman" w:hAnsi="Times New Roman" w:cs="Times New Roman"/>
          <w:sz w:val="24"/>
          <w:szCs w:val="24"/>
        </w:rPr>
        <w:t>or</w:t>
      </w:r>
      <w:r w:rsidR="00CE766C" w:rsidRPr="00DF5206">
        <w:rPr>
          <w:rFonts w:ascii="Times New Roman" w:hAnsi="Times New Roman" w:cs="Times New Roman"/>
          <w:sz w:val="24"/>
          <w:szCs w:val="24"/>
        </w:rPr>
        <w:t>t, contre toute attente, que</w:t>
      </w:r>
      <w:r w:rsidR="00D4147B">
        <w:rPr>
          <w:rFonts w:ascii="Times New Roman" w:hAnsi="Times New Roman" w:cs="Times New Roman"/>
          <w:sz w:val="24"/>
          <w:szCs w:val="24"/>
        </w:rPr>
        <w:t xml:space="preserve"> les éléments qui,</w:t>
      </w:r>
      <w:r w:rsidR="00CE766C" w:rsidRPr="00DF5206">
        <w:rPr>
          <w:rFonts w:ascii="Times New Roman" w:hAnsi="Times New Roman" w:cs="Times New Roman"/>
          <w:sz w:val="24"/>
          <w:szCs w:val="24"/>
        </w:rPr>
        <w:t xml:space="preserve"> à première vue</w:t>
      </w:r>
      <w:r w:rsidR="00D4147B">
        <w:rPr>
          <w:rFonts w:ascii="Times New Roman" w:hAnsi="Times New Roman" w:cs="Times New Roman"/>
          <w:sz w:val="24"/>
          <w:szCs w:val="24"/>
        </w:rPr>
        <w:t>,</w:t>
      </w:r>
      <w:r w:rsidR="00CE766C" w:rsidRPr="00DF5206">
        <w:rPr>
          <w:rFonts w:ascii="Times New Roman" w:hAnsi="Times New Roman" w:cs="Times New Roman"/>
          <w:sz w:val="24"/>
          <w:szCs w:val="24"/>
        </w:rPr>
        <w:t xml:space="preserve"> p</w:t>
      </w:r>
      <w:r w:rsidR="00D4147B">
        <w:rPr>
          <w:rFonts w:ascii="Times New Roman" w:hAnsi="Times New Roman" w:cs="Times New Roman"/>
          <w:sz w:val="24"/>
          <w:szCs w:val="24"/>
        </w:rPr>
        <w:t>ourraient</w:t>
      </w:r>
      <w:r w:rsidR="00CE766C" w:rsidRPr="00DF5206">
        <w:rPr>
          <w:rFonts w:ascii="Times New Roman" w:hAnsi="Times New Roman" w:cs="Times New Roman"/>
          <w:sz w:val="24"/>
          <w:szCs w:val="24"/>
        </w:rPr>
        <w:t xml:space="preserve"> </w:t>
      </w:r>
      <w:r w:rsidR="00D4147B">
        <w:rPr>
          <w:rFonts w:ascii="Times New Roman" w:hAnsi="Times New Roman" w:cs="Times New Roman"/>
          <w:sz w:val="24"/>
          <w:szCs w:val="24"/>
        </w:rPr>
        <w:t xml:space="preserve">être perçus comme des obstacles au </w:t>
      </w:r>
      <w:r w:rsidR="00CE766C" w:rsidRPr="00DF5206">
        <w:rPr>
          <w:rFonts w:ascii="Times New Roman" w:hAnsi="Times New Roman" w:cs="Times New Roman"/>
          <w:sz w:val="24"/>
          <w:szCs w:val="24"/>
        </w:rPr>
        <w:t xml:space="preserve">leadership féminin politique au Cameroun </w:t>
      </w:r>
      <w:r w:rsidR="00D4147B">
        <w:rPr>
          <w:rFonts w:ascii="Times New Roman" w:hAnsi="Times New Roman" w:cs="Times New Roman"/>
          <w:sz w:val="24"/>
          <w:szCs w:val="24"/>
        </w:rPr>
        <w:t>constitueraient</w:t>
      </w:r>
      <w:r w:rsidR="00D4147B" w:rsidRPr="00DF5206">
        <w:rPr>
          <w:rFonts w:ascii="Times New Roman" w:hAnsi="Times New Roman" w:cs="Times New Roman"/>
          <w:sz w:val="24"/>
          <w:szCs w:val="24"/>
        </w:rPr>
        <w:t xml:space="preserve"> </w:t>
      </w:r>
      <w:r w:rsidR="00CE766C" w:rsidRPr="00DF5206">
        <w:rPr>
          <w:rFonts w:ascii="Times New Roman" w:hAnsi="Times New Roman" w:cs="Times New Roman"/>
          <w:sz w:val="24"/>
          <w:szCs w:val="24"/>
        </w:rPr>
        <w:t xml:space="preserve">en réalité </w:t>
      </w:r>
      <w:r w:rsidR="00D4147B">
        <w:rPr>
          <w:rFonts w:ascii="Times New Roman" w:hAnsi="Times New Roman" w:cs="Times New Roman"/>
          <w:sz w:val="24"/>
          <w:szCs w:val="24"/>
        </w:rPr>
        <w:t>des déterminants</w:t>
      </w:r>
      <w:r w:rsidR="00CE766C" w:rsidRPr="00DF5206">
        <w:rPr>
          <w:rFonts w:ascii="Times New Roman" w:hAnsi="Times New Roman" w:cs="Times New Roman"/>
          <w:sz w:val="24"/>
          <w:szCs w:val="24"/>
        </w:rPr>
        <w:t xml:space="preserve"> favorable</w:t>
      </w:r>
      <w:r w:rsidR="00D4147B">
        <w:rPr>
          <w:rFonts w:ascii="Times New Roman" w:hAnsi="Times New Roman" w:cs="Times New Roman"/>
          <w:sz w:val="24"/>
          <w:szCs w:val="24"/>
        </w:rPr>
        <w:t>s à celui-ci</w:t>
      </w:r>
      <w:r w:rsidR="00525E35" w:rsidRPr="00DF5206">
        <w:rPr>
          <w:rFonts w:ascii="Times New Roman" w:hAnsi="Times New Roman" w:cs="Times New Roman"/>
          <w:sz w:val="24"/>
          <w:szCs w:val="24"/>
        </w:rPr>
        <w:t xml:space="preserve">. </w:t>
      </w:r>
      <w:r w:rsidR="00CE766C" w:rsidRPr="00DF5206">
        <w:rPr>
          <w:rFonts w:ascii="Times New Roman" w:hAnsi="Times New Roman" w:cs="Times New Roman"/>
          <w:sz w:val="24"/>
          <w:szCs w:val="24"/>
        </w:rPr>
        <w:t xml:space="preserve">En effet, comme mentionné </w:t>
      </w:r>
      <w:r w:rsidR="00FC1602" w:rsidRPr="00FC1602">
        <w:rPr>
          <w:rFonts w:ascii="Times New Roman" w:hAnsi="Times New Roman" w:cs="Times New Roman"/>
          <w:i/>
          <w:iCs/>
          <w:sz w:val="24"/>
          <w:szCs w:val="24"/>
        </w:rPr>
        <w:t>a</w:t>
      </w:r>
      <w:r w:rsidR="00F77AF3">
        <w:rPr>
          <w:rFonts w:ascii="Times New Roman" w:hAnsi="Times New Roman" w:cs="Times New Roman"/>
          <w:i/>
          <w:iCs/>
          <w:sz w:val="24"/>
          <w:szCs w:val="24"/>
        </w:rPr>
        <w:t>b a</w:t>
      </w:r>
      <w:r w:rsidR="00FC1602" w:rsidRPr="00FC1602">
        <w:rPr>
          <w:rFonts w:ascii="Times New Roman" w:hAnsi="Times New Roman" w:cs="Times New Roman"/>
          <w:i/>
          <w:iCs/>
          <w:sz w:val="24"/>
          <w:szCs w:val="24"/>
        </w:rPr>
        <w:t>nte</w:t>
      </w:r>
      <w:r w:rsidR="00525E35" w:rsidRPr="00DF5206">
        <w:rPr>
          <w:rFonts w:ascii="Times New Roman" w:hAnsi="Times New Roman" w:cs="Times New Roman"/>
          <w:sz w:val="24"/>
          <w:szCs w:val="24"/>
        </w:rPr>
        <w:t xml:space="preserve">, </w:t>
      </w:r>
      <w:r w:rsidR="00CE766C" w:rsidRPr="00DF5206">
        <w:rPr>
          <w:rFonts w:ascii="Times New Roman" w:hAnsi="Times New Roman" w:cs="Times New Roman"/>
          <w:sz w:val="24"/>
          <w:szCs w:val="24"/>
        </w:rPr>
        <w:t xml:space="preserve">les femmes </w:t>
      </w:r>
      <w:r w:rsidR="00D4147B">
        <w:rPr>
          <w:rFonts w:ascii="Times New Roman" w:hAnsi="Times New Roman" w:cs="Times New Roman"/>
          <w:sz w:val="24"/>
          <w:szCs w:val="24"/>
        </w:rPr>
        <w:t>ont tendance</w:t>
      </w:r>
      <w:r w:rsidR="00D4147B" w:rsidRPr="00DF5206">
        <w:rPr>
          <w:rFonts w:ascii="Times New Roman" w:hAnsi="Times New Roman" w:cs="Times New Roman"/>
          <w:sz w:val="24"/>
          <w:szCs w:val="24"/>
        </w:rPr>
        <w:t xml:space="preserve"> </w:t>
      </w:r>
      <w:r w:rsidR="00D4147B">
        <w:rPr>
          <w:rFonts w:ascii="Times New Roman" w:hAnsi="Times New Roman" w:cs="Times New Roman"/>
          <w:sz w:val="24"/>
          <w:szCs w:val="24"/>
        </w:rPr>
        <w:t xml:space="preserve">à être davantage </w:t>
      </w:r>
      <w:r w:rsidR="00CE766C" w:rsidRPr="00DF5206">
        <w:rPr>
          <w:rFonts w:ascii="Times New Roman" w:hAnsi="Times New Roman" w:cs="Times New Roman"/>
          <w:sz w:val="24"/>
          <w:szCs w:val="24"/>
        </w:rPr>
        <w:t>sollicitées comme leaders en période de crise</w:t>
      </w:r>
      <w:r w:rsidR="003F6E8E">
        <w:rPr>
          <w:rFonts w:ascii="Times New Roman" w:hAnsi="Times New Roman" w:cs="Times New Roman"/>
          <w:sz w:val="24"/>
          <w:szCs w:val="24"/>
        </w:rPr>
        <w:t xml:space="preserve">. </w:t>
      </w:r>
      <w:r w:rsidR="00D4147B">
        <w:rPr>
          <w:rFonts w:ascii="Times New Roman" w:hAnsi="Times New Roman" w:cs="Times New Roman"/>
          <w:sz w:val="24"/>
          <w:szCs w:val="24"/>
        </w:rPr>
        <w:t xml:space="preserve">Or, au cours des dernières années et jusqu’à aujourd’hui, le pays a été </w:t>
      </w:r>
      <w:r w:rsidR="00CE766C" w:rsidRPr="00DF5206">
        <w:rPr>
          <w:rFonts w:ascii="Times New Roman" w:hAnsi="Times New Roman" w:cs="Times New Roman"/>
          <w:sz w:val="24"/>
          <w:szCs w:val="24"/>
        </w:rPr>
        <w:t>dirig</w:t>
      </w:r>
      <w:r w:rsidR="00D4147B">
        <w:rPr>
          <w:rFonts w:ascii="Times New Roman" w:hAnsi="Times New Roman" w:cs="Times New Roman"/>
          <w:sz w:val="24"/>
          <w:szCs w:val="24"/>
        </w:rPr>
        <w:t>é</w:t>
      </w:r>
      <w:r w:rsidR="00CE766C" w:rsidRPr="00DF5206">
        <w:rPr>
          <w:rFonts w:ascii="Times New Roman" w:hAnsi="Times New Roman" w:cs="Times New Roman"/>
          <w:sz w:val="24"/>
          <w:szCs w:val="24"/>
        </w:rPr>
        <w:t xml:space="preserve"> par des hommes politiques âgés qui n’ont pas pu apporter des solutions concrètes aux problèmes </w:t>
      </w:r>
      <w:r w:rsidR="00D4147B">
        <w:rPr>
          <w:rFonts w:ascii="Times New Roman" w:hAnsi="Times New Roman" w:cs="Times New Roman"/>
          <w:sz w:val="24"/>
          <w:szCs w:val="24"/>
        </w:rPr>
        <w:t>minant</w:t>
      </w:r>
      <w:r w:rsidR="00CE766C" w:rsidRPr="00DF5206">
        <w:rPr>
          <w:rFonts w:ascii="Times New Roman" w:hAnsi="Times New Roman" w:cs="Times New Roman"/>
          <w:sz w:val="24"/>
          <w:szCs w:val="24"/>
        </w:rPr>
        <w:t xml:space="preserve"> le développement du pays</w:t>
      </w:r>
      <w:r w:rsidR="00D4147B">
        <w:rPr>
          <w:rFonts w:ascii="Times New Roman" w:hAnsi="Times New Roman" w:cs="Times New Roman"/>
          <w:sz w:val="24"/>
          <w:szCs w:val="24"/>
        </w:rPr>
        <w:t>. A</w:t>
      </w:r>
      <w:r w:rsidR="00CE766C" w:rsidRPr="00DF5206">
        <w:rPr>
          <w:rFonts w:ascii="Times New Roman" w:hAnsi="Times New Roman" w:cs="Times New Roman"/>
          <w:sz w:val="24"/>
          <w:szCs w:val="24"/>
        </w:rPr>
        <w:t>u contraire, ces problèmes tendent à s’amplifier. Les Camerounais et Camerounaises ont ainsi catégorisé les hommes politiques comme étant</w:t>
      </w:r>
      <w:r w:rsidR="001A5D06" w:rsidRPr="00DF5206">
        <w:rPr>
          <w:rFonts w:ascii="Times New Roman" w:hAnsi="Times New Roman" w:cs="Times New Roman"/>
          <w:sz w:val="24"/>
          <w:szCs w:val="24"/>
        </w:rPr>
        <w:t xml:space="preserve"> incompétents</w:t>
      </w:r>
      <w:r w:rsidR="00525E35" w:rsidRPr="00DF5206">
        <w:rPr>
          <w:rFonts w:ascii="Times New Roman" w:hAnsi="Times New Roman" w:cs="Times New Roman"/>
          <w:sz w:val="24"/>
          <w:szCs w:val="24"/>
        </w:rPr>
        <w:t>.</w:t>
      </w:r>
      <w:r w:rsidR="00525E35">
        <w:rPr>
          <w:rFonts w:ascii="Times New Roman" w:hAnsi="Times New Roman" w:cs="Times New Roman"/>
          <w:sz w:val="24"/>
          <w:szCs w:val="24"/>
        </w:rPr>
        <w:t xml:space="preserve"> </w:t>
      </w:r>
      <w:r w:rsidR="00CE766C" w:rsidRPr="00CE766C">
        <w:rPr>
          <w:rFonts w:ascii="Times New Roman" w:hAnsi="Times New Roman" w:cs="Times New Roman"/>
          <w:sz w:val="24"/>
          <w:szCs w:val="24"/>
        </w:rPr>
        <w:t>En revanche, les stéréotypes</w:t>
      </w:r>
      <w:r w:rsidR="00D4147B">
        <w:rPr>
          <w:rFonts w:ascii="Times New Roman" w:hAnsi="Times New Roman" w:cs="Times New Roman"/>
          <w:sz w:val="24"/>
          <w:szCs w:val="24"/>
        </w:rPr>
        <w:t xml:space="preserve"> </w:t>
      </w:r>
      <w:r w:rsidR="00D4147B" w:rsidRPr="00CE766C">
        <w:rPr>
          <w:rFonts w:ascii="Times New Roman" w:hAnsi="Times New Roman" w:cs="Times New Roman"/>
          <w:sz w:val="24"/>
          <w:szCs w:val="24"/>
        </w:rPr>
        <w:t>sur les femmes</w:t>
      </w:r>
      <w:r w:rsidR="001A5D06">
        <w:rPr>
          <w:rFonts w:ascii="Times New Roman" w:hAnsi="Times New Roman" w:cs="Times New Roman"/>
          <w:sz w:val="24"/>
          <w:szCs w:val="24"/>
        </w:rPr>
        <w:t xml:space="preserve"> (pragmati</w:t>
      </w:r>
      <w:r w:rsidR="00D4147B">
        <w:rPr>
          <w:rFonts w:ascii="Times New Roman" w:hAnsi="Times New Roman" w:cs="Times New Roman"/>
          <w:sz w:val="24"/>
          <w:szCs w:val="24"/>
        </w:rPr>
        <w:t>sme</w:t>
      </w:r>
      <w:r w:rsidR="001A5D06">
        <w:rPr>
          <w:rFonts w:ascii="Times New Roman" w:hAnsi="Times New Roman" w:cs="Times New Roman"/>
          <w:sz w:val="24"/>
          <w:szCs w:val="24"/>
        </w:rPr>
        <w:t>, douce</w:t>
      </w:r>
      <w:r w:rsidR="00D4147B">
        <w:rPr>
          <w:rFonts w:ascii="Times New Roman" w:hAnsi="Times New Roman" w:cs="Times New Roman"/>
          <w:sz w:val="24"/>
          <w:szCs w:val="24"/>
        </w:rPr>
        <w:t>ur</w:t>
      </w:r>
      <w:r w:rsidR="001A5D06">
        <w:rPr>
          <w:rFonts w:ascii="Times New Roman" w:hAnsi="Times New Roman" w:cs="Times New Roman"/>
          <w:sz w:val="24"/>
          <w:szCs w:val="24"/>
        </w:rPr>
        <w:t xml:space="preserve">, </w:t>
      </w:r>
      <w:r w:rsidR="00D4147B">
        <w:rPr>
          <w:rFonts w:ascii="Times New Roman" w:hAnsi="Times New Roman" w:cs="Times New Roman"/>
          <w:sz w:val="24"/>
          <w:szCs w:val="24"/>
        </w:rPr>
        <w:t xml:space="preserve">instinct </w:t>
      </w:r>
      <w:r w:rsidR="001A5D06">
        <w:rPr>
          <w:rFonts w:ascii="Times New Roman" w:hAnsi="Times New Roman" w:cs="Times New Roman"/>
          <w:sz w:val="24"/>
          <w:szCs w:val="24"/>
        </w:rPr>
        <w:t>maternel)</w:t>
      </w:r>
      <w:r w:rsidR="00CE766C" w:rsidRPr="00CE766C">
        <w:rPr>
          <w:rFonts w:ascii="Times New Roman" w:hAnsi="Times New Roman" w:cs="Times New Roman"/>
          <w:sz w:val="24"/>
          <w:szCs w:val="24"/>
        </w:rPr>
        <w:t xml:space="preserve">, </w:t>
      </w:r>
      <w:r w:rsidR="00D4147B">
        <w:rPr>
          <w:rFonts w:ascii="Times New Roman" w:hAnsi="Times New Roman" w:cs="Times New Roman"/>
          <w:sz w:val="24"/>
          <w:szCs w:val="24"/>
        </w:rPr>
        <w:t>leur</w:t>
      </w:r>
      <w:r w:rsidR="00CE766C" w:rsidRPr="00CE766C">
        <w:rPr>
          <w:rFonts w:ascii="Times New Roman" w:hAnsi="Times New Roman" w:cs="Times New Roman"/>
          <w:sz w:val="24"/>
          <w:szCs w:val="24"/>
        </w:rPr>
        <w:t xml:space="preserve"> place dans l</w:t>
      </w:r>
      <w:r w:rsidR="000A0EF3">
        <w:rPr>
          <w:rFonts w:ascii="Times New Roman" w:hAnsi="Times New Roman" w:cs="Times New Roman"/>
          <w:sz w:val="24"/>
          <w:szCs w:val="24"/>
        </w:rPr>
        <w:t>es</w:t>
      </w:r>
      <w:r w:rsidR="00CE766C" w:rsidRPr="00CE766C">
        <w:rPr>
          <w:rFonts w:ascii="Times New Roman" w:hAnsi="Times New Roman" w:cs="Times New Roman"/>
          <w:sz w:val="24"/>
          <w:szCs w:val="24"/>
        </w:rPr>
        <w:t xml:space="preserve"> religion</w:t>
      </w:r>
      <w:r w:rsidR="000A0EF3">
        <w:rPr>
          <w:rFonts w:ascii="Times New Roman" w:hAnsi="Times New Roman" w:cs="Times New Roman"/>
          <w:sz w:val="24"/>
          <w:szCs w:val="24"/>
        </w:rPr>
        <w:t>s (musulmanes, chrétienne et traditionnelle)</w:t>
      </w:r>
      <w:r w:rsidR="00CE766C" w:rsidRPr="00CE766C">
        <w:rPr>
          <w:rFonts w:ascii="Times New Roman" w:hAnsi="Times New Roman" w:cs="Times New Roman"/>
          <w:sz w:val="24"/>
          <w:szCs w:val="24"/>
        </w:rPr>
        <w:t xml:space="preserve">, </w:t>
      </w:r>
      <w:r w:rsidR="002F604B">
        <w:rPr>
          <w:rFonts w:ascii="Times New Roman" w:hAnsi="Times New Roman" w:cs="Times New Roman"/>
          <w:sz w:val="24"/>
          <w:szCs w:val="24"/>
        </w:rPr>
        <w:t xml:space="preserve">dans </w:t>
      </w:r>
      <w:r w:rsidR="00CE766C" w:rsidRPr="00CE766C">
        <w:rPr>
          <w:rFonts w:ascii="Times New Roman" w:hAnsi="Times New Roman" w:cs="Times New Roman"/>
          <w:sz w:val="24"/>
          <w:szCs w:val="24"/>
        </w:rPr>
        <w:t xml:space="preserve">les croyances et </w:t>
      </w:r>
      <w:r w:rsidR="002F604B">
        <w:rPr>
          <w:rFonts w:ascii="Times New Roman" w:hAnsi="Times New Roman" w:cs="Times New Roman"/>
          <w:sz w:val="24"/>
          <w:szCs w:val="24"/>
        </w:rPr>
        <w:t xml:space="preserve">les </w:t>
      </w:r>
      <w:r w:rsidR="00CE766C" w:rsidRPr="00CE766C">
        <w:rPr>
          <w:rFonts w:ascii="Times New Roman" w:hAnsi="Times New Roman" w:cs="Times New Roman"/>
          <w:sz w:val="24"/>
          <w:szCs w:val="24"/>
        </w:rPr>
        <w:t xml:space="preserve">valeurs </w:t>
      </w:r>
      <w:r w:rsidR="0035179B">
        <w:rPr>
          <w:rFonts w:ascii="Times New Roman" w:hAnsi="Times New Roman" w:cs="Times New Roman"/>
          <w:sz w:val="24"/>
          <w:szCs w:val="24"/>
        </w:rPr>
        <w:t>traditionnelles</w:t>
      </w:r>
      <w:r w:rsidR="002F604B">
        <w:rPr>
          <w:rFonts w:ascii="Times New Roman" w:hAnsi="Times New Roman" w:cs="Times New Roman"/>
          <w:sz w:val="24"/>
          <w:szCs w:val="24"/>
        </w:rPr>
        <w:t xml:space="preserve"> – </w:t>
      </w:r>
      <w:r w:rsidR="00CE766C" w:rsidRPr="00CE766C">
        <w:rPr>
          <w:rFonts w:ascii="Times New Roman" w:hAnsi="Times New Roman" w:cs="Times New Roman"/>
          <w:sz w:val="24"/>
          <w:szCs w:val="24"/>
        </w:rPr>
        <w:t>qui l</w:t>
      </w:r>
      <w:r w:rsidR="002F604B">
        <w:rPr>
          <w:rFonts w:ascii="Times New Roman" w:hAnsi="Times New Roman" w:cs="Times New Roman"/>
          <w:sz w:val="24"/>
          <w:szCs w:val="24"/>
        </w:rPr>
        <w:t>es</w:t>
      </w:r>
      <w:r w:rsidR="00CE766C" w:rsidRPr="00CE766C">
        <w:rPr>
          <w:rFonts w:ascii="Times New Roman" w:hAnsi="Times New Roman" w:cs="Times New Roman"/>
          <w:sz w:val="24"/>
          <w:szCs w:val="24"/>
        </w:rPr>
        <w:t xml:space="preserve"> présente</w:t>
      </w:r>
      <w:r w:rsidR="002F604B">
        <w:rPr>
          <w:rFonts w:ascii="Times New Roman" w:hAnsi="Times New Roman" w:cs="Times New Roman"/>
          <w:sz w:val="24"/>
          <w:szCs w:val="24"/>
        </w:rPr>
        <w:t>nt</w:t>
      </w:r>
      <w:r w:rsidR="00CE766C" w:rsidRPr="00CE766C">
        <w:rPr>
          <w:rFonts w:ascii="Times New Roman" w:hAnsi="Times New Roman" w:cs="Times New Roman"/>
          <w:sz w:val="24"/>
          <w:szCs w:val="24"/>
        </w:rPr>
        <w:t xml:space="preserve"> comme </w:t>
      </w:r>
      <w:r w:rsidR="002F604B">
        <w:rPr>
          <w:rFonts w:ascii="Times New Roman" w:hAnsi="Times New Roman" w:cs="Times New Roman"/>
          <w:sz w:val="24"/>
          <w:szCs w:val="24"/>
        </w:rPr>
        <w:t>des</w:t>
      </w:r>
      <w:r w:rsidR="00CE766C" w:rsidRPr="00CE766C">
        <w:rPr>
          <w:rFonts w:ascii="Times New Roman" w:hAnsi="Times New Roman" w:cs="Times New Roman"/>
          <w:sz w:val="24"/>
          <w:szCs w:val="24"/>
        </w:rPr>
        <w:t xml:space="preserve"> être</w:t>
      </w:r>
      <w:r w:rsidR="00956011">
        <w:rPr>
          <w:rFonts w:ascii="Times New Roman" w:hAnsi="Times New Roman" w:cs="Times New Roman"/>
          <w:sz w:val="24"/>
          <w:szCs w:val="24"/>
        </w:rPr>
        <w:t>s</w:t>
      </w:r>
      <w:r w:rsidR="00BD0EA6">
        <w:rPr>
          <w:rFonts w:ascii="Times New Roman" w:hAnsi="Times New Roman" w:cs="Times New Roman"/>
          <w:sz w:val="24"/>
          <w:szCs w:val="24"/>
        </w:rPr>
        <w:t xml:space="preserve"> de</w:t>
      </w:r>
      <w:r w:rsidR="00CE766C" w:rsidRPr="00CE766C">
        <w:rPr>
          <w:rFonts w:ascii="Times New Roman" w:hAnsi="Times New Roman" w:cs="Times New Roman"/>
          <w:sz w:val="24"/>
          <w:szCs w:val="24"/>
        </w:rPr>
        <w:t xml:space="preserve"> confiance</w:t>
      </w:r>
      <w:r w:rsidR="002F604B">
        <w:rPr>
          <w:rFonts w:ascii="Times New Roman" w:hAnsi="Times New Roman" w:cs="Times New Roman"/>
          <w:sz w:val="24"/>
          <w:szCs w:val="24"/>
        </w:rPr>
        <w:t xml:space="preserve"> – </w:t>
      </w:r>
      <w:r w:rsidR="00CE766C" w:rsidRPr="00CE766C">
        <w:rPr>
          <w:rFonts w:ascii="Times New Roman" w:hAnsi="Times New Roman" w:cs="Times New Roman"/>
          <w:sz w:val="24"/>
          <w:szCs w:val="24"/>
        </w:rPr>
        <w:t>font en sorte que les attitudes changent</w:t>
      </w:r>
      <w:r w:rsidR="00C176D8">
        <w:rPr>
          <w:rFonts w:ascii="Times New Roman" w:hAnsi="Times New Roman" w:cs="Times New Roman"/>
          <w:sz w:val="24"/>
          <w:szCs w:val="24"/>
        </w:rPr>
        <w:t xml:space="preserve"> </w:t>
      </w:r>
      <w:r w:rsidR="00CE766C" w:rsidRPr="00CE766C">
        <w:rPr>
          <w:rFonts w:ascii="Times New Roman" w:hAnsi="Times New Roman" w:cs="Times New Roman"/>
          <w:sz w:val="24"/>
          <w:szCs w:val="24"/>
        </w:rPr>
        <w:t>fa</w:t>
      </w:r>
      <w:r w:rsidR="002F604B">
        <w:rPr>
          <w:rFonts w:ascii="Times New Roman" w:hAnsi="Times New Roman" w:cs="Times New Roman"/>
          <w:sz w:val="24"/>
          <w:szCs w:val="24"/>
        </w:rPr>
        <w:t>ce</w:t>
      </w:r>
      <w:r w:rsidR="00CE766C" w:rsidRPr="00CE766C">
        <w:rPr>
          <w:rFonts w:ascii="Times New Roman" w:hAnsi="Times New Roman" w:cs="Times New Roman"/>
          <w:sz w:val="24"/>
          <w:szCs w:val="24"/>
        </w:rPr>
        <w:t xml:space="preserve"> au leadership féminin</w:t>
      </w:r>
      <w:r w:rsidR="00525E35">
        <w:rPr>
          <w:rFonts w:ascii="Times New Roman" w:hAnsi="Times New Roman" w:cs="Times New Roman"/>
          <w:sz w:val="24"/>
          <w:szCs w:val="24"/>
        </w:rPr>
        <w:t xml:space="preserve"> politiqu</w:t>
      </w:r>
      <w:r w:rsidR="00C176D8">
        <w:rPr>
          <w:rFonts w:ascii="Times New Roman" w:hAnsi="Times New Roman" w:cs="Times New Roman"/>
          <w:sz w:val="24"/>
          <w:szCs w:val="24"/>
        </w:rPr>
        <w:t>e</w:t>
      </w:r>
      <w:r w:rsidR="00CA500D">
        <w:rPr>
          <w:rFonts w:ascii="Times New Roman" w:hAnsi="Times New Roman" w:cs="Times New Roman"/>
          <w:sz w:val="24"/>
          <w:szCs w:val="24"/>
        </w:rPr>
        <w:t>. D</w:t>
      </w:r>
      <w:r w:rsidR="007A292B">
        <w:rPr>
          <w:rFonts w:ascii="Times New Roman" w:hAnsi="Times New Roman" w:cs="Times New Roman"/>
          <w:sz w:val="24"/>
          <w:szCs w:val="24"/>
        </w:rPr>
        <w:t>ès lors</w:t>
      </w:r>
      <w:r w:rsidR="00C176D8">
        <w:rPr>
          <w:rFonts w:ascii="Times New Roman" w:hAnsi="Times New Roman" w:cs="Times New Roman"/>
          <w:sz w:val="24"/>
          <w:szCs w:val="24"/>
        </w:rPr>
        <w:t xml:space="preserve">, les intentions de vote </w:t>
      </w:r>
      <w:r w:rsidR="00E87154">
        <w:rPr>
          <w:rFonts w:ascii="Times New Roman" w:hAnsi="Times New Roman" w:cs="Times New Roman"/>
          <w:sz w:val="24"/>
          <w:szCs w:val="24"/>
        </w:rPr>
        <w:t>s</w:t>
      </w:r>
      <w:r w:rsidR="00C176D8">
        <w:rPr>
          <w:rFonts w:ascii="Times New Roman" w:hAnsi="Times New Roman" w:cs="Times New Roman"/>
          <w:sz w:val="24"/>
          <w:szCs w:val="24"/>
        </w:rPr>
        <w:t>ont</w:t>
      </w:r>
      <w:r w:rsidR="001A5D06">
        <w:rPr>
          <w:rFonts w:ascii="Times New Roman" w:hAnsi="Times New Roman" w:cs="Times New Roman"/>
          <w:sz w:val="24"/>
          <w:szCs w:val="24"/>
        </w:rPr>
        <w:t xml:space="preserve"> </w:t>
      </w:r>
      <w:r w:rsidR="000A0EF3">
        <w:rPr>
          <w:rFonts w:ascii="Times New Roman" w:hAnsi="Times New Roman" w:cs="Times New Roman"/>
          <w:sz w:val="24"/>
          <w:szCs w:val="24"/>
        </w:rPr>
        <w:t>plus favorables</w:t>
      </w:r>
      <w:r w:rsidR="00E87154">
        <w:rPr>
          <w:rFonts w:ascii="Times New Roman" w:hAnsi="Times New Roman" w:cs="Times New Roman"/>
          <w:sz w:val="24"/>
          <w:szCs w:val="24"/>
        </w:rPr>
        <w:t xml:space="preserve"> en faveur des femmes </w:t>
      </w:r>
      <w:r w:rsidR="003C787B">
        <w:rPr>
          <w:rFonts w:ascii="Times New Roman" w:hAnsi="Times New Roman" w:cs="Times New Roman"/>
          <w:sz w:val="24"/>
          <w:szCs w:val="24"/>
        </w:rPr>
        <w:t xml:space="preserve">en politique </w:t>
      </w:r>
      <w:r w:rsidR="00E87154">
        <w:rPr>
          <w:rFonts w:ascii="Times New Roman" w:hAnsi="Times New Roman" w:cs="Times New Roman"/>
          <w:sz w:val="24"/>
          <w:szCs w:val="24"/>
        </w:rPr>
        <w:t>à cause du contexte</w:t>
      </w:r>
      <w:r w:rsidR="003C787B">
        <w:rPr>
          <w:rFonts w:ascii="Times New Roman" w:hAnsi="Times New Roman" w:cs="Times New Roman"/>
          <w:sz w:val="24"/>
          <w:szCs w:val="24"/>
        </w:rPr>
        <w:t xml:space="preserve"> au Cameroun</w:t>
      </w:r>
      <w:r w:rsidR="00E87154">
        <w:rPr>
          <w:rFonts w:ascii="Times New Roman" w:hAnsi="Times New Roman" w:cs="Times New Roman"/>
          <w:sz w:val="24"/>
          <w:szCs w:val="24"/>
        </w:rPr>
        <w:t xml:space="preserve"> et des </w:t>
      </w:r>
      <w:r w:rsidR="003C787B">
        <w:rPr>
          <w:rFonts w:ascii="Times New Roman" w:hAnsi="Times New Roman" w:cs="Times New Roman"/>
          <w:sz w:val="24"/>
          <w:szCs w:val="24"/>
        </w:rPr>
        <w:t>caractéristiques</w:t>
      </w:r>
      <w:r w:rsidR="00E87154">
        <w:rPr>
          <w:rFonts w:ascii="Times New Roman" w:hAnsi="Times New Roman" w:cs="Times New Roman"/>
          <w:sz w:val="24"/>
          <w:szCs w:val="24"/>
        </w:rPr>
        <w:t xml:space="preserve"> stéréotypé</w:t>
      </w:r>
      <w:r w:rsidR="00847594">
        <w:rPr>
          <w:rFonts w:ascii="Times New Roman" w:hAnsi="Times New Roman" w:cs="Times New Roman"/>
          <w:sz w:val="24"/>
          <w:szCs w:val="24"/>
        </w:rPr>
        <w:t>es</w:t>
      </w:r>
      <w:r w:rsidR="00E87154">
        <w:rPr>
          <w:rFonts w:ascii="Times New Roman" w:hAnsi="Times New Roman" w:cs="Times New Roman"/>
          <w:sz w:val="24"/>
          <w:szCs w:val="24"/>
        </w:rPr>
        <w:t xml:space="preserve"> attribué</w:t>
      </w:r>
      <w:r w:rsidR="00847594">
        <w:rPr>
          <w:rFonts w:ascii="Times New Roman" w:hAnsi="Times New Roman" w:cs="Times New Roman"/>
          <w:sz w:val="24"/>
          <w:szCs w:val="24"/>
        </w:rPr>
        <w:t>es</w:t>
      </w:r>
      <w:r w:rsidR="00E87154">
        <w:rPr>
          <w:rFonts w:ascii="Times New Roman" w:hAnsi="Times New Roman" w:cs="Times New Roman"/>
          <w:sz w:val="24"/>
          <w:szCs w:val="24"/>
        </w:rPr>
        <w:t xml:space="preserve"> à la femme</w:t>
      </w:r>
      <w:r w:rsidR="00CD1FFF">
        <w:rPr>
          <w:rFonts w:ascii="Times New Roman" w:hAnsi="Times New Roman" w:cs="Times New Roman"/>
          <w:sz w:val="24"/>
          <w:szCs w:val="24"/>
        </w:rPr>
        <w:t xml:space="preserve">. Wassouo </w:t>
      </w:r>
      <w:r w:rsidR="00CD1FFF" w:rsidRPr="00CE766C">
        <w:rPr>
          <w:rFonts w:ascii="Times New Roman" w:hAnsi="Times New Roman" w:cs="Times New Roman"/>
          <w:sz w:val="24"/>
          <w:szCs w:val="24"/>
        </w:rPr>
        <w:t>démontre aussi que plus l’attitude envers les femmes camerounaises</w:t>
      </w:r>
      <w:r w:rsidR="00CD1FFF">
        <w:rPr>
          <w:rFonts w:ascii="Times New Roman" w:hAnsi="Times New Roman" w:cs="Times New Roman"/>
          <w:sz w:val="24"/>
          <w:szCs w:val="24"/>
        </w:rPr>
        <w:t xml:space="preserve"> </w:t>
      </w:r>
      <w:r w:rsidR="00CD1FFF">
        <w:rPr>
          <w:rFonts w:ascii="Times New Roman" w:hAnsi="Times New Roman" w:cs="Times New Roman"/>
          <w:sz w:val="24"/>
          <w:szCs w:val="24"/>
        </w:rPr>
        <w:lastRenderedPageBreak/>
        <w:t>aspirant au leadership</w:t>
      </w:r>
      <w:r w:rsidR="00CD1FFF" w:rsidRPr="00CE766C">
        <w:rPr>
          <w:rFonts w:ascii="Times New Roman" w:hAnsi="Times New Roman" w:cs="Times New Roman"/>
          <w:sz w:val="24"/>
          <w:szCs w:val="24"/>
        </w:rPr>
        <w:t xml:space="preserve"> est positive, plus les femmes voudront se présenter en politique. </w:t>
      </w:r>
      <w:r w:rsidR="001A5D06">
        <w:rPr>
          <w:rFonts w:ascii="Times New Roman" w:hAnsi="Times New Roman" w:cs="Times New Roman"/>
          <w:sz w:val="24"/>
          <w:szCs w:val="24"/>
        </w:rPr>
        <w:t>(Wassouo, 2018, p.266-267)</w:t>
      </w:r>
      <w:r w:rsidR="00525E35">
        <w:rPr>
          <w:rFonts w:ascii="Times New Roman" w:hAnsi="Times New Roman" w:cs="Times New Roman"/>
          <w:sz w:val="24"/>
          <w:szCs w:val="24"/>
        </w:rPr>
        <w:t>.</w:t>
      </w:r>
      <w:r w:rsidR="00CE766C" w:rsidRPr="00CE766C">
        <w:rPr>
          <w:rFonts w:ascii="Times New Roman" w:hAnsi="Times New Roman" w:cs="Times New Roman"/>
          <w:sz w:val="24"/>
          <w:szCs w:val="24"/>
        </w:rPr>
        <w:t xml:space="preserve"> </w:t>
      </w:r>
      <w:r w:rsidR="002F604B">
        <w:rPr>
          <w:rFonts w:ascii="Times New Roman" w:hAnsi="Times New Roman" w:cs="Times New Roman"/>
          <w:sz w:val="24"/>
          <w:szCs w:val="24"/>
        </w:rPr>
        <w:t>On voi</w:t>
      </w:r>
      <w:r w:rsidR="002563E9">
        <w:rPr>
          <w:rFonts w:ascii="Times New Roman" w:hAnsi="Times New Roman" w:cs="Times New Roman"/>
          <w:sz w:val="24"/>
          <w:szCs w:val="24"/>
        </w:rPr>
        <w:t>t</w:t>
      </w:r>
      <w:r w:rsidR="002F604B">
        <w:rPr>
          <w:rFonts w:ascii="Times New Roman" w:hAnsi="Times New Roman" w:cs="Times New Roman"/>
          <w:sz w:val="24"/>
          <w:szCs w:val="24"/>
        </w:rPr>
        <w:t xml:space="preserve"> que</w:t>
      </w:r>
      <w:r w:rsidR="007A292B">
        <w:rPr>
          <w:rFonts w:ascii="Times New Roman" w:hAnsi="Times New Roman" w:cs="Times New Roman"/>
          <w:sz w:val="24"/>
          <w:szCs w:val="24"/>
        </w:rPr>
        <w:t xml:space="preserve"> </w:t>
      </w:r>
      <w:r w:rsidR="003C787B" w:rsidRPr="003C787B">
        <w:rPr>
          <w:rFonts w:ascii="Times New Roman" w:hAnsi="Times New Roman" w:cs="Times New Roman"/>
          <w:sz w:val="24"/>
          <w:szCs w:val="24"/>
        </w:rPr>
        <w:t>les femme</w:t>
      </w:r>
      <w:r w:rsidR="002563E9">
        <w:rPr>
          <w:rFonts w:ascii="Times New Roman" w:hAnsi="Times New Roman" w:cs="Times New Roman"/>
          <w:sz w:val="24"/>
          <w:szCs w:val="24"/>
        </w:rPr>
        <w:t>s</w:t>
      </w:r>
      <w:r w:rsidR="00CE486B">
        <w:rPr>
          <w:rFonts w:ascii="Times New Roman" w:hAnsi="Times New Roman" w:cs="Times New Roman"/>
          <w:sz w:val="24"/>
          <w:szCs w:val="24"/>
        </w:rPr>
        <w:t xml:space="preserve"> </w:t>
      </w:r>
      <w:r w:rsidR="003C787B" w:rsidRPr="003C787B">
        <w:rPr>
          <w:rFonts w:ascii="Times New Roman" w:hAnsi="Times New Roman" w:cs="Times New Roman"/>
          <w:sz w:val="24"/>
          <w:szCs w:val="24"/>
        </w:rPr>
        <w:t xml:space="preserve">peuvent </w:t>
      </w:r>
      <w:r w:rsidR="00CE486B">
        <w:rPr>
          <w:rFonts w:ascii="Times New Roman" w:hAnsi="Times New Roman" w:cs="Times New Roman"/>
          <w:sz w:val="24"/>
          <w:szCs w:val="24"/>
        </w:rPr>
        <w:t xml:space="preserve">instrumentaliser </w:t>
      </w:r>
      <w:r w:rsidR="003C787B">
        <w:rPr>
          <w:rFonts w:ascii="Times New Roman" w:hAnsi="Times New Roman" w:cs="Times New Roman"/>
          <w:sz w:val="24"/>
          <w:szCs w:val="24"/>
        </w:rPr>
        <w:t>l</w:t>
      </w:r>
      <w:r w:rsidR="003C787B" w:rsidRPr="003C787B">
        <w:rPr>
          <w:rFonts w:ascii="Times New Roman" w:hAnsi="Times New Roman" w:cs="Times New Roman"/>
          <w:sz w:val="24"/>
          <w:szCs w:val="24"/>
        </w:rPr>
        <w:t>es stéréotypes de rôle</w:t>
      </w:r>
      <w:r w:rsidR="00CE486B">
        <w:rPr>
          <w:rFonts w:ascii="Times New Roman" w:hAnsi="Times New Roman" w:cs="Times New Roman"/>
          <w:sz w:val="24"/>
          <w:szCs w:val="24"/>
        </w:rPr>
        <w:t>s</w:t>
      </w:r>
      <w:r w:rsidR="003C787B" w:rsidRPr="003C787B">
        <w:rPr>
          <w:rFonts w:ascii="Times New Roman" w:hAnsi="Times New Roman" w:cs="Times New Roman"/>
          <w:sz w:val="24"/>
          <w:szCs w:val="24"/>
        </w:rPr>
        <w:t xml:space="preserve"> hérités du </w:t>
      </w:r>
      <w:r w:rsidR="00A10647" w:rsidRPr="003C787B">
        <w:rPr>
          <w:rFonts w:ascii="Times New Roman" w:hAnsi="Times New Roman" w:cs="Times New Roman"/>
          <w:sz w:val="24"/>
          <w:szCs w:val="24"/>
        </w:rPr>
        <w:t>patriarcat</w:t>
      </w:r>
      <w:r w:rsidR="00C52048">
        <w:rPr>
          <w:rFonts w:ascii="Times New Roman" w:hAnsi="Times New Roman" w:cs="Times New Roman"/>
          <w:sz w:val="24"/>
          <w:szCs w:val="24"/>
        </w:rPr>
        <w:t>, se retourner contre ce</w:t>
      </w:r>
      <w:r w:rsidR="00605E22">
        <w:rPr>
          <w:rFonts w:ascii="Times New Roman" w:hAnsi="Times New Roman" w:cs="Times New Roman"/>
          <w:sz w:val="24"/>
          <w:szCs w:val="24"/>
        </w:rPr>
        <w:t>ux</w:t>
      </w:r>
      <w:r w:rsidR="00C52048">
        <w:rPr>
          <w:rFonts w:ascii="Times New Roman" w:hAnsi="Times New Roman" w:cs="Times New Roman"/>
          <w:sz w:val="24"/>
          <w:szCs w:val="24"/>
        </w:rPr>
        <w:t xml:space="preserve">-ci, </w:t>
      </w:r>
      <w:r w:rsidR="00A10647" w:rsidRPr="003C787B">
        <w:rPr>
          <w:rFonts w:ascii="Times New Roman" w:hAnsi="Times New Roman" w:cs="Times New Roman"/>
          <w:sz w:val="24"/>
          <w:szCs w:val="24"/>
        </w:rPr>
        <w:t>pour</w:t>
      </w:r>
      <w:r w:rsidR="00CD1FFF">
        <w:rPr>
          <w:rFonts w:ascii="Times New Roman" w:hAnsi="Times New Roman" w:cs="Times New Roman"/>
          <w:sz w:val="24"/>
          <w:szCs w:val="24"/>
        </w:rPr>
        <w:t xml:space="preserve"> </w:t>
      </w:r>
      <w:r w:rsidR="003C787B" w:rsidRPr="003C787B">
        <w:rPr>
          <w:rFonts w:ascii="Times New Roman" w:hAnsi="Times New Roman" w:cs="Times New Roman"/>
          <w:sz w:val="24"/>
          <w:szCs w:val="24"/>
        </w:rPr>
        <w:t>performer en tant que leaders</w:t>
      </w:r>
      <w:r w:rsidR="00CE486B">
        <w:rPr>
          <w:rFonts w:ascii="Times New Roman" w:hAnsi="Times New Roman" w:cs="Times New Roman"/>
          <w:sz w:val="24"/>
          <w:szCs w:val="24"/>
        </w:rPr>
        <w:t>.</w:t>
      </w:r>
      <w:r w:rsidR="00E21AAD">
        <w:rPr>
          <w:rFonts w:ascii="Times New Roman" w:hAnsi="Times New Roman" w:cs="Times New Roman"/>
          <w:sz w:val="24"/>
          <w:szCs w:val="24"/>
        </w:rPr>
        <w:t xml:space="preserve"> C</w:t>
      </w:r>
      <w:r w:rsidR="00E21AAD" w:rsidRPr="00CE766C">
        <w:rPr>
          <w:rFonts w:ascii="Times New Roman" w:hAnsi="Times New Roman" w:cs="Times New Roman"/>
          <w:sz w:val="24"/>
          <w:szCs w:val="24"/>
        </w:rPr>
        <w:t>ette idée rejoint celle de Martin</w:t>
      </w:r>
      <w:r w:rsidR="002563E9">
        <w:rPr>
          <w:rFonts w:ascii="Times New Roman" w:hAnsi="Times New Roman" w:cs="Times New Roman"/>
          <w:sz w:val="24"/>
          <w:szCs w:val="24"/>
        </w:rPr>
        <w:t xml:space="preserve">, </w:t>
      </w:r>
      <w:r w:rsidR="00E21AAD" w:rsidRPr="00CE766C">
        <w:rPr>
          <w:rFonts w:ascii="Times New Roman" w:hAnsi="Times New Roman" w:cs="Times New Roman"/>
          <w:sz w:val="24"/>
          <w:szCs w:val="24"/>
        </w:rPr>
        <w:t xml:space="preserve">qui a aussi </w:t>
      </w:r>
      <w:r w:rsidR="00E21AAD">
        <w:rPr>
          <w:rFonts w:ascii="Times New Roman" w:hAnsi="Times New Roman" w:cs="Times New Roman"/>
          <w:sz w:val="24"/>
          <w:szCs w:val="24"/>
        </w:rPr>
        <w:t>étudié</w:t>
      </w:r>
      <w:r w:rsidR="00E21AAD" w:rsidRPr="00CE766C">
        <w:rPr>
          <w:rFonts w:ascii="Times New Roman" w:hAnsi="Times New Roman" w:cs="Times New Roman"/>
          <w:sz w:val="24"/>
          <w:szCs w:val="24"/>
        </w:rPr>
        <w:t xml:space="preserve"> </w:t>
      </w:r>
      <w:r w:rsidR="00E21AAD">
        <w:rPr>
          <w:rFonts w:ascii="Times New Roman" w:hAnsi="Times New Roman" w:cs="Times New Roman"/>
          <w:sz w:val="24"/>
          <w:szCs w:val="24"/>
        </w:rPr>
        <w:t>le sujet</w:t>
      </w:r>
      <w:r w:rsidR="00E21AAD" w:rsidRPr="00CE766C">
        <w:rPr>
          <w:rFonts w:ascii="Times New Roman" w:hAnsi="Times New Roman" w:cs="Times New Roman"/>
          <w:sz w:val="24"/>
          <w:szCs w:val="24"/>
        </w:rPr>
        <w:t xml:space="preserve"> </w:t>
      </w:r>
      <w:r w:rsidR="00E21AAD">
        <w:rPr>
          <w:rFonts w:ascii="Times New Roman" w:hAnsi="Times New Roman" w:cs="Times New Roman"/>
          <w:sz w:val="24"/>
          <w:szCs w:val="24"/>
        </w:rPr>
        <w:t xml:space="preserve">en France </w:t>
      </w:r>
      <w:r w:rsidR="00E21AAD" w:rsidRPr="00CE766C">
        <w:rPr>
          <w:rFonts w:ascii="Times New Roman" w:hAnsi="Times New Roman" w:cs="Times New Roman"/>
          <w:sz w:val="24"/>
          <w:szCs w:val="24"/>
        </w:rPr>
        <w:t xml:space="preserve">(2008, p.68) en mentionnant que le risque serait d’accentuer la dichotomie du genre. </w:t>
      </w:r>
      <w:r w:rsidR="00CD1FFF">
        <w:rPr>
          <w:rFonts w:ascii="Times New Roman" w:hAnsi="Times New Roman" w:cs="Times New Roman"/>
          <w:sz w:val="24"/>
          <w:szCs w:val="24"/>
        </w:rPr>
        <w:t>L</w:t>
      </w:r>
      <w:r w:rsidR="00D22BAF">
        <w:rPr>
          <w:rFonts w:ascii="Times New Roman" w:hAnsi="Times New Roman" w:cs="Times New Roman"/>
          <w:sz w:val="24"/>
          <w:szCs w:val="24"/>
        </w:rPr>
        <w:t xml:space="preserve">’étude de </w:t>
      </w:r>
      <w:r w:rsidR="00CE766C" w:rsidRPr="00CE766C">
        <w:rPr>
          <w:rFonts w:ascii="Times New Roman" w:hAnsi="Times New Roman" w:cs="Times New Roman"/>
          <w:sz w:val="24"/>
          <w:szCs w:val="24"/>
        </w:rPr>
        <w:t>Wassouo s’inscrit contre les idées développées</w:t>
      </w:r>
      <w:r w:rsidR="00CC429A">
        <w:rPr>
          <w:rFonts w:ascii="Times New Roman" w:hAnsi="Times New Roman" w:cs="Times New Roman"/>
          <w:sz w:val="24"/>
          <w:szCs w:val="24"/>
        </w:rPr>
        <w:t xml:space="preserve"> par </w:t>
      </w:r>
      <w:r w:rsidR="00CE766C" w:rsidRPr="00CE766C">
        <w:rPr>
          <w:rFonts w:ascii="Times New Roman" w:hAnsi="Times New Roman" w:cs="Times New Roman"/>
          <w:sz w:val="24"/>
          <w:szCs w:val="24"/>
        </w:rPr>
        <w:t>Nkolo Foe</w:t>
      </w:r>
      <w:r w:rsidR="00525E35">
        <w:rPr>
          <w:rFonts w:ascii="Times New Roman" w:hAnsi="Times New Roman" w:cs="Times New Roman"/>
          <w:sz w:val="24"/>
          <w:szCs w:val="24"/>
        </w:rPr>
        <w:t xml:space="preserve"> (2002)</w:t>
      </w:r>
      <w:r w:rsidR="00CE766C" w:rsidRPr="00CE766C">
        <w:rPr>
          <w:rFonts w:ascii="Times New Roman" w:hAnsi="Times New Roman" w:cs="Times New Roman"/>
          <w:sz w:val="24"/>
          <w:szCs w:val="24"/>
        </w:rPr>
        <w:t> </w:t>
      </w:r>
      <w:r w:rsidR="00525E35">
        <w:rPr>
          <w:rFonts w:ascii="Times New Roman" w:hAnsi="Times New Roman" w:cs="Times New Roman"/>
          <w:sz w:val="24"/>
          <w:szCs w:val="24"/>
        </w:rPr>
        <w:t>et</w:t>
      </w:r>
      <w:r w:rsidR="00CE766C" w:rsidRPr="00CE766C">
        <w:rPr>
          <w:rFonts w:ascii="Times New Roman" w:hAnsi="Times New Roman" w:cs="Times New Roman"/>
          <w:sz w:val="24"/>
          <w:szCs w:val="24"/>
        </w:rPr>
        <w:t xml:space="preserve"> Kala-lobe</w:t>
      </w:r>
      <w:r w:rsidR="00525E35">
        <w:rPr>
          <w:rFonts w:ascii="Times New Roman" w:hAnsi="Times New Roman" w:cs="Times New Roman"/>
          <w:sz w:val="24"/>
          <w:szCs w:val="24"/>
        </w:rPr>
        <w:t xml:space="preserve"> (2015)</w:t>
      </w:r>
      <w:r w:rsidR="00262E6A">
        <w:rPr>
          <w:rFonts w:ascii="Times New Roman" w:hAnsi="Times New Roman" w:cs="Times New Roman"/>
          <w:sz w:val="24"/>
          <w:szCs w:val="24"/>
        </w:rPr>
        <w:t xml:space="preserve">, </w:t>
      </w:r>
      <w:r w:rsidR="00CC429A">
        <w:rPr>
          <w:rFonts w:ascii="Times New Roman" w:hAnsi="Times New Roman" w:cs="Times New Roman"/>
          <w:sz w:val="24"/>
          <w:szCs w:val="24"/>
        </w:rPr>
        <w:t xml:space="preserve">qui elles stipulent que </w:t>
      </w:r>
      <w:r w:rsidR="00CC429A" w:rsidRPr="003009B9">
        <w:rPr>
          <w:rFonts w:ascii="Times New Roman" w:hAnsi="Times New Roman" w:cs="Times New Roman"/>
          <w:sz w:val="24"/>
          <w:szCs w:val="24"/>
        </w:rPr>
        <w:t xml:space="preserve">les </w:t>
      </w:r>
      <w:r w:rsidR="00CC429A">
        <w:rPr>
          <w:rFonts w:ascii="Times New Roman" w:hAnsi="Times New Roman" w:cs="Times New Roman"/>
          <w:sz w:val="24"/>
          <w:szCs w:val="24"/>
        </w:rPr>
        <w:t>C</w:t>
      </w:r>
      <w:r w:rsidR="00CC429A" w:rsidRPr="003009B9">
        <w:rPr>
          <w:rFonts w:ascii="Times New Roman" w:hAnsi="Times New Roman" w:cs="Times New Roman"/>
          <w:sz w:val="24"/>
          <w:szCs w:val="24"/>
        </w:rPr>
        <w:t xml:space="preserve">amerounais seraient </w:t>
      </w:r>
      <w:r w:rsidR="00CC429A">
        <w:rPr>
          <w:rFonts w:ascii="Times New Roman" w:hAnsi="Times New Roman" w:cs="Times New Roman"/>
          <w:sz w:val="24"/>
          <w:szCs w:val="24"/>
        </w:rPr>
        <w:t>en majorité p</w:t>
      </w:r>
      <w:r w:rsidR="00CC429A" w:rsidRPr="003009B9">
        <w:rPr>
          <w:rFonts w:ascii="Times New Roman" w:hAnsi="Times New Roman" w:cs="Times New Roman"/>
          <w:sz w:val="24"/>
          <w:szCs w:val="24"/>
        </w:rPr>
        <w:t>eu ouvert</w:t>
      </w:r>
      <w:r w:rsidR="00847594">
        <w:rPr>
          <w:rFonts w:ascii="Times New Roman" w:hAnsi="Times New Roman" w:cs="Times New Roman"/>
          <w:sz w:val="24"/>
          <w:szCs w:val="24"/>
        </w:rPr>
        <w:t>s</w:t>
      </w:r>
      <w:r w:rsidR="00CC429A">
        <w:rPr>
          <w:rFonts w:ascii="Times New Roman" w:hAnsi="Times New Roman" w:cs="Times New Roman"/>
          <w:sz w:val="24"/>
          <w:szCs w:val="24"/>
        </w:rPr>
        <w:t xml:space="preserve"> </w:t>
      </w:r>
      <w:r w:rsidR="00CC429A" w:rsidRPr="003009B9">
        <w:rPr>
          <w:rFonts w:ascii="Times New Roman" w:hAnsi="Times New Roman" w:cs="Times New Roman"/>
          <w:sz w:val="24"/>
          <w:szCs w:val="24"/>
        </w:rPr>
        <w:t>au leadership des femmes en politiqu</w:t>
      </w:r>
      <w:r w:rsidR="00CC429A">
        <w:rPr>
          <w:rFonts w:ascii="Times New Roman" w:hAnsi="Times New Roman" w:cs="Times New Roman"/>
          <w:sz w:val="24"/>
          <w:szCs w:val="24"/>
        </w:rPr>
        <w:t xml:space="preserve">e. </w:t>
      </w:r>
    </w:p>
    <w:p w14:paraId="714D210D" w14:textId="67810F7D" w:rsidR="00CE766C" w:rsidRDefault="00525E35" w:rsidP="00AB488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CE766C" w:rsidRPr="00CE766C">
        <w:rPr>
          <w:rFonts w:ascii="Times New Roman" w:hAnsi="Times New Roman" w:cs="Times New Roman"/>
          <w:sz w:val="24"/>
          <w:szCs w:val="24"/>
        </w:rPr>
        <w:t xml:space="preserve">Nkolo Asse Sosso (2016) a </w:t>
      </w:r>
      <w:r w:rsidR="008409FD">
        <w:rPr>
          <w:rFonts w:ascii="Times New Roman" w:hAnsi="Times New Roman" w:cs="Times New Roman"/>
          <w:sz w:val="24"/>
          <w:szCs w:val="24"/>
        </w:rPr>
        <w:t>également effectué une étude</w:t>
      </w:r>
      <w:r w:rsidR="00CE766C" w:rsidRPr="00CE766C">
        <w:rPr>
          <w:rFonts w:ascii="Times New Roman" w:hAnsi="Times New Roman" w:cs="Times New Roman"/>
          <w:sz w:val="24"/>
          <w:szCs w:val="24"/>
        </w:rPr>
        <w:t xml:space="preserve"> sur </w:t>
      </w:r>
      <w:r w:rsidR="00C14A19">
        <w:rPr>
          <w:rFonts w:ascii="Times New Roman" w:hAnsi="Times New Roman" w:cs="Times New Roman"/>
          <w:sz w:val="24"/>
          <w:szCs w:val="24"/>
        </w:rPr>
        <w:t xml:space="preserve">le </w:t>
      </w:r>
      <w:r w:rsidR="00CE766C" w:rsidRPr="00CE766C">
        <w:rPr>
          <w:rFonts w:ascii="Times New Roman" w:hAnsi="Times New Roman" w:cs="Times New Roman"/>
          <w:sz w:val="24"/>
          <w:szCs w:val="24"/>
        </w:rPr>
        <w:t>leadership féminin</w:t>
      </w:r>
      <w:r w:rsidR="008409FD">
        <w:rPr>
          <w:rFonts w:ascii="Times New Roman" w:hAnsi="Times New Roman" w:cs="Times New Roman"/>
          <w:sz w:val="24"/>
          <w:szCs w:val="24"/>
        </w:rPr>
        <w:t>, cette fois au niveau</w:t>
      </w:r>
      <w:r w:rsidR="00CE766C" w:rsidRPr="00CE766C">
        <w:rPr>
          <w:rFonts w:ascii="Times New Roman" w:hAnsi="Times New Roman" w:cs="Times New Roman"/>
          <w:sz w:val="24"/>
          <w:szCs w:val="24"/>
        </w:rPr>
        <w:t xml:space="preserve"> entrepreneurial</w:t>
      </w:r>
      <w:r w:rsidR="008409FD">
        <w:rPr>
          <w:rFonts w:ascii="Times New Roman" w:hAnsi="Times New Roman" w:cs="Times New Roman"/>
          <w:sz w:val="24"/>
          <w:szCs w:val="24"/>
        </w:rPr>
        <w:t xml:space="preserve">, et en étudiant </w:t>
      </w:r>
      <w:r w:rsidR="00376EC6">
        <w:rPr>
          <w:rFonts w:ascii="Times New Roman" w:hAnsi="Times New Roman" w:cs="Times New Roman"/>
          <w:sz w:val="24"/>
          <w:szCs w:val="24"/>
        </w:rPr>
        <w:t>sa relation avec le néo</w:t>
      </w:r>
      <w:r w:rsidR="00847594">
        <w:rPr>
          <w:rFonts w:ascii="Times New Roman" w:hAnsi="Times New Roman" w:cs="Times New Roman"/>
          <w:sz w:val="24"/>
          <w:szCs w:val="24"/>
        </w:rPr>
        <w:t>-p</w:t>
      </w:r>
      <w:r w:rsidR="00376EC6">
        <w:rPr>
          <w:rFonts w:ascii="Times New Roman" w:hAnsi="Times New Roman" w:cs="Times New Roman"/>
          <w:sz w:val="24"/>
          <w:szCs w:val="24"/>
        </w:rPr>
        <w:t>atrimonialisme</w:t>
      </w:r>
      <w:r w:rsidR="00D83829">
        <w:rPr>
          <w:rStyle w:val="FootnoteReference"/>
          <w:rFonts w:ascii="Times New Roman" w:hAnsi="Times New Roman" w:cs="Times New Roman"/>
          <w:sz w:val="24"/>
          <w:szCs w:val="24"/>
        </w:rPr>
        <w:footnoteReference w:id="10"/>
      </w:r>
      <w:r w:rsidR="00376EC6">
        <w:rPr>
          <w:rFonts w:ascii="Times New Roman" w:hAnsi="Times New Roman" w:cs="Times New Roman"/>
          <w:sz w:val="24"/>
          <w:szCs w:val="24"/>
        </w:rPr>
        <w:t>.</w:t>
      </w:r>
      <w:r w:rsidR="00376EC6" w:rsidRPr="00376EC6">
        <w:rPr>
          <w:rFonts w:ascii="Times New Roman" w:hAnsi="Times New Roman" w:cs="Times New Roman"/>
          <w:sz w:val="24"/>
          <w:szCs w:val="24"/>
        </w:rPr>
        <w:t xml:space="preserve"> </w:t>
      </w:r>
      <w:r w:rsidR="00376EC6">
        <w:rPr>
          <w:rFonts w:ascii="Times New Roman" w:hAnsi="Times New Roman" w:cs="Times New Roman"/>
          <w:sz w:val="24"/>
          <w:szCs w:val="24"/>
        </w:rPr>
        <w:t>E</w:t>
      </w:r>
      <w:r w:rsidR="00AB488F">
        <w:rPr>
          <w:rFonts w:ascii="Times New Roman" w:hAnsi="Times New Roman" w:cs="Times New Roman"/>
          <w:sz w:val="24"/>
          <w:szCs w:val="24"/>
        </w:rPr>
        <w:t xml:space="preserve">lle </w:t>
      </w:r>
      <w:r w:rsidR="00376EC6">
        <w:rPr>
          <w:rFonts w:ascii="Times New Roman" w:hAnsi="Times New Roman" w:cs="Times New Roman"/>
          <w:sz w:val="24"/>
          <w:szCs w:val="24"/>
        </w:rPr>
        <w:t xml:space="preserve">relève </w:t>
      </w:r>
      <w:r w:rsidR="00AF7118">
        <w:rPr>
          <w:rFonts w:ascii="Times New Roman" w:hAnsi="Times New Roman" w:cs="Times New Roman"/>
          <w:sz w:val="24"/>
          <w:szCs w:val="24"/>
        </w:rPr>
        <w:t>premièrement</w:t>
      </w:r>
      <w:r w:rsidR="004A5E44">
        <w:rPr>
          <w:rFonts w:ascii="Times New Roman" w:hAnsi="Times New Roman" w:cs="Times New Roman"/>
          <w:sz w:val="24"/>
          <w:szCs w:val="24"/>
        </w:rPr>
        <w:t xml:space="preserve">, </w:t>
      </w:r>
      <w:r w:rsidR="00376EC6">
        <w:rPr>
          <w:rFonts w:ascii="Times New Roman" w:hAnsi="Times New Roman" w:cs="Times New Roman"/>
          <w:sz w:val="24"/>
          <w:szCs w:val="24"/>
        </w:rPr>
        <w:t xml:space="preserve">qu’à </w:t>
      </w:r>
      <w:r w:rsidR="00376EC6" w:rsidRPr="00CE766C">
        <w:rPr>
          <w:rFonts w:ascii="Times New Roman" w:hAnsi="Times New Roman" w:cs="Times New Roman"/>
          <w:sz w:val="24"/>
          <w:szCs w:val="24"/>
        </w:rPr>
        <w:t>cause d</w:t>
      </w:r>
      <w:r w:rsidR="008409FD">
        <w:rPr>
          <w:rFonts w:ascii="Times New Roman" w:hAnsi="Times New Roman" w:cs="Times New Roman"/>
          <w:sz w:val="24"/>
          <w:szCs w:val="24"/>
        </w:rPr>
        <w:t>u fait que les femmes sont souvent associées au monde du</w:t>
      </w:r>
      <w:r w:rsidR="00376EC6" w:rsidRPr="00CE766C">
        <w:rPr>
          <w:rFonts w:ascii="Times New Roman" w:hAnsi="Times New Roman" w:cs="Times New Roman"/>
          <w:sz w:val="24"/>
          <w:szCs w:val="24"/>
        </w:rPr>
        <w:t xml:space="preserve"> domestique,</w:t>
      </w:r>
      <w:r w:rsidR="00376EC6">
        <w:rPr>
          <w:rFonts w:ascii="Times New Roman" w:hAnsi="Times New Roman" w:cs="Times New Roman"/>
          <w:sz w:val="24"/>
          <w:szCs w:val="24"/>
        </w:rPr>
        <w:t xml:space="preserve"> </w:t>
      </w:r>
      <w:r w:rsidR="004A5E44">
        <w:rPr>
          <w:rFonts w:ascii="Times New Roman" w:hAnsi="Times New Roman" w:cs="Times New Roman"/>
          <w:sz w:val="24"/>
          <w:szCs w:val="24"/>
        </w:rPr>
        <w:t>et les hommes présentés comme des êtres à pouvoir de manière naturelle, les femmes en général</w:t>
      </w:r>
      <w:r w:rsidR="00376EC6">
        <w:rPr>
          <w:rFonts w:ascii="Times New Roman" w:hAnsi="Times New Roman" w:cs="Times New Roman"/>
          <w:sz w:val="24"/>
          <w:szCs w:val="24"/>
        </w:rPr>
        <w:t xml:space="preserve"> </w:t>
      </w:r>
      <w:r w:rsidR="00376EC6" w:rsidRPr="00CE766C">
        <w:rPr>
          <w:rFonts w:ascii="Times New Roman" w:hAnsi="Times New Roman" w:cs="Times New Roman"/>
          <w:sz w:val="24"/>
          <w:szCs w:val="24"/>
        </w:rPr>
        <w:t>vont</w:t>
      </w:r>
      <w:r w:rsidR="008409FD">
        <w:rPr>
          <w:rFonts w:ascii="Times New Roman" w:hAnsi="Times New Roman" w:cs="Times New Roman"/>
          <w:sz w:val="24"/>
          <w:szCs w:val="24"/>
        </w:rPr>
        <w:t xml:space="preserve"> avoir tendance à</w:t>
      </w:r>
      <w:r w:rsidR="00376EC6" w:rsidRPr="00CE766C">
        <w:rPr>
          <w:rFonts w:ascii="Times New Roman" w:hAnsi="Times New Roman" w:cs="Times New Roman"/>
          <w:sz w:val="24"/>
          <w:szCs w:val="24"/>
        </w:rPr>
        <w:t xml:space="preserve"> s’auto</w:t>
      </w:r>
      <w:r w:rsidR="00D83829">
        <w:rPr>
          <w:rFonts w:ascii="Times New Roman" w:hAnsi="Times New Roman" w:cs="Times New Roman"/>
          <w:sz w:val="24"/>
          <w:szCs w:val="24"/>
        </w:rPr>
        <w:t>-</w:t>
      </w:r>
      <w:r w:rsidR="00376EC6" w:rsidRPr="00CE766C">
        <w:rPr>
          <w:rFonts w:ascii="Times New Roman" w:hAnsi="Times New Roman" w:cs="Times New Roman"/>
          <w:sz w:val="24"/>
          <w:szCs w:val="24"/>
        </w:rPr>
        <w:t>exclure</w:t>
      </w:r>
      <w:r w:rsidR="004A5E44">
        <w:rPr>
          <w:rFonts w:ascii="Times New Roman" w:hAnsi="Times New Roman" w:cs="Times New Roman"/>
          <w:sz w:val="24"/>
          <w:szCs w:val="24"/>
        </w:rPr>
        <w:t xml:space="preserve"> de facto</w:t>
      </w:r>
      <w:r w:rsidR="00376EC6" w:rsidRPr="00CE766C">
        <w:rPr>
          <w:rFonts w:ascii="Times New Roman" w:hAnsi="Times New Roman" w:cs="Times New Roman"/>
          <w:sz w:val="24"/>
          <w:szCs w:val="24"/>
        </w:rPr>
        <w:t xml:space="preserve"> du monde politique</w:t>
      </w:r>
      <w:r w:rsidR="00AF7118">
        <w:rPr>
          <w:rFonts w:ascii="Times New Roman" w:hAnsi="Times New Roman" w:cs="Times New Roman"/>
          <w:sz w:val="24"/>
          <w:szCs w:val="24"/>
        </w:rPr>
        <w:t xml:space="preserve"> en raison de l’ordre patriarcal établit, renforcé par les institutions camerounaises (Sosso, 2017, p.319)</w:t>
      </w:r>
      <w:r w:rsidR="004A5E44">
        <w:rPr>
          <w:rFonts w:ascii="Times New Roman" w:hAnsi="Times New Roman" w:cs="Times New Roman"/>
          <w:sz w:val="24"/>
          <w:szCs w:val="24"/>
        </w:rPr>
        <w:t xml:space="preserve">. </w:t>
      </w:r>
      <w:r w:rsidR="00AF7118">
        <w:rPr>
          <w:rFonts w:ascii="Times New Roman" w:hAnsi="Times New Roman" w:cs="Times New Roman"/>
          <w:sz w:val="24"/>
          <w:szCs w:val="24"/>
        </w:rPr>
        <w:t>Ensuite, l</w:t>
      </w:r>
      <w:r w:rsidR="004A5E44">
        <w:rPr>
          <w:rFonts w:ascii="Times New Roman" w:hAnsi="Times New Roman" w:cs="Times New Roman"/>
          <w:sz w:val="24"/>
          <w:szCs w:val="24"/>
        </w:rPr>
        <w:t>’</w:t>
      </w:r>
      <w:r w:rsidR="004A5E44" w:rsidRPr="00CE766C">
        <w:rPr>
          <w:rFonts w:ascii="Times New Roman" w:hAnsi="Times New Roman" w:cs="Times New Roman"/>
          <w:sz w:val="24"/>
          <w:szCs w:val="24"/>
        </w:rPr>
        <w:t>auteure</w:t>
      </w:r>
      <w:r w:rsidR="00CE766C" w:rsidRPr="00CE766C">
        <w:rPr>
          <w:rFonts w:ascii="Times New Roman" w:hAnsi="Times New Roman" w:cs="Times New Roman"/>
          <w:sz w:val="24"/>
          <w:szCs w:val="24"/>
        </w:rPr>
        <w:t xml:space="preserve"> </w:t>
      </w:r>
      <w:r w:rsidR="00376EC6">
        <w:rPr>
          <w:rFonts w:ascii="Times New Roman" w:hAnsi="Times New Roman" w:cs="Times New Roman"/>
          <w:sz w:val="24"/>
          <w:szCs w:val="24"/>
        </w:rPr>
        <w:t>montre</w:t>
      </w:r>
      <w:r w:rsidR="00CE766C" w:rsidRPr="00CE766C">
        <w:rPr>
          <w:rFonts w:ascii="Times New Roman" w:hAnsi="Times New Roman" w:cs="Times New Roman"/>
          <w:sz w:val="24"/>
          <w:szCs w:val="24"/>
        </w:rPr>
        <w:t xml:space="preserve"> que les entrepreneure</w:t>
      </w:r>
      <w:r w:rsidR="00D83829">
        <w:rPr>
          <w:rFonts w:ascii="Times New Roman" w:hAnsi="Times New Roman" w:cs="Times New Roman"/>
          <w:sz w:val="24"/>
          <w:szCs w:val="24"/>
        </w:rPr>
        <w:t>s</w:t>
      </w:r>
      <w:r w:rsidR="00CA500D">
        <w:rPr>
          <w:rFonts w:ascii="Times New Roman" w:hAnsi="Times New Roman" w:cs="Times New Roman"/>
          <w:sz w:val="24"/>
          <w:szCs w:val="24"/>
        </w:rPr>
        <w:t>,</w:t>
      </w:r>
      <w:r w:rsidR="00D83829">
        <w:rPr>
          <w:rFonts w:ascii="Times New Roman" w:hAnsi="Times New Roman" w:cs="Times New Roman"/>
          <w:sz w:val="24"/>
          <w:szCs w:val="24"/>
        </w:rPr>
        <w:t xml:space="preserve"> </w:t>
      </w:r>
      <w:r w:rsidR="00CA500D">
        <w:rPr>
          <w:rFonts w:ascii="Times New Roman" w:hAnsi="Times New Roman" w:cs="Times New Roman"/>
          <w:sz w:val="24"/>
          <w:szCs w:val="24"/>
        </w:rPr>
        <w:t>à l’opposé de</w:t>
      </w:r>
      <w:r w:rsidR="00D83829">
        <w:rPr>
          <w:rFonts w:ascii="Times New Roman" w:hAnsi="Times New Roman" w:cs="Times New Roman"/>
          <w:sz w:val="24"/>
          <w:szCs w:val="24"/>
        </w:rPr>
        <w:t xml:space="preserve"> ce qu’on pourrait penser</w:t>
      </w:r>
      <w:r w:rsidR="00CA500D">
        <w:rPr>
          <w:rFonts w:ascii="Times New Roman" w:hAnsi="Times New Roman" w:cs="Times New Roman"/>
          <w:sz w:val="24"/>
          <w:szCs w:val="24"/>
        </w:rPr>
        <w:t xml:space="preserve">, </w:t>
      </w:r>
      <w:r w:rsidR="00D83829">
        <w:rPr>
          <w:rFonts w:ascii="Times New Roman" w:hAnsi="Times New Roman" w:cs="Times New Roman"/>
          <w:sz w:val="24"/>
          <w:szCs w:val="24"/>
        </w:rPr>
        <w:t>ne redéfini</w:t>
      </w:r>
      <w:r w:rsidR="009D42CE">
        <w:rPr>
          <w:rFonts w:ascii="Times New Roman" w:hAnsi="Times New Roman" w:cs="Times New Roman"/>
          <w:sz w:val="24"/>
          <w:szCs w:val="24"/>
        </w:rPr>
        <w:t>ssent</w:t>
      </w:r>
      <w:r w:rsidR="00D83829">
        <w:rPr>
          <w:rFonts w:ascii="Times New Roman" w:hAnsi="Times New Roman" w:cs="Times New Roman"/>
          <w:sz w:val="24"/>
          <w:szCs w:val="24"/>
        </w:rPr>
        <w:t xml:space="preserve"> pas</w:t>
      </w:r>
      <w:r w:rsidR="00CE766C" w:rsidRPr="00CE766C">
        <w:rPr>
          <w:rFonts w:ascii="Times New Roman" w:hAnsi="Times New Roman" w:cs="Times New Roman"/>
          <w:sz w:val="24"/>
          <w:szCs w:val="24"/>
        </w:rPr>
        <w:t xml:space="preserve"> </w:t>
      </w:r>
      <w:r w:rsidR="00AF7118">
        <w:rPr>
          <w:rFonts w:ascii="Times New Roman" w:hAnsi="Times New Roman" w:cs="Times New Roman"/>
          <w:sz w:val="24"/>
          <w:szCs w:val="24"/>
        </w:rPr>
        <w:t>l’ordre politique patriarcal. C</w:t>
      </w:r>
      <w:r w:rsidR="004A5E44">
        <w:rPr>
          <w:rFonts w:ascii="Times New Roman" w:hAnsi="Times New Roman" w:cs="Times New Roman"/>
          <w:sz w:val="24"/>
          <w:szCs w:val="24"/>
        </w:rPr>
        <w:t xml:space="preserve">ar, force </w:t>
      </w:r>
      <w:r w:rsidR="00CE766C" w:rsidRPr="00CE766C">
        <w:rPr>
          <w:rFonts w:ascii="Times New Roman" w:hAnsi="Times New Roman" w:cs="Times New Roman"/>
          <w:sz w:val="24"/>
          <w:szCs w:val="24"/>
        </w:rPr>
        <w:t xml:space="preserve">est de constater que les femmes entrepreneures dans ce pays perçoivent le patriarcat </w:t>
      </w:r>
      <w:r w:rsidR="00F8340D">
        <w:rPr>
          <w:rFonts w:ascii="Times New Roman" w:hAnsi="Times New Roman" w:cs="Times New Roman"/>
          <w:sz w:val="24"/>
          <w:szCs w:val="24"/>
        </w:rPr>
        <w:t xml:space="preserve">et les institutions qui les représentent, </w:t>
      </w:r>
      <w:r w:rsidR="00CE766C" w:rsidRPr="00CE766C">
        <w:rPr>
          <w:rFonts w:ascii="Times New Roman" w:hAnsi="Times New Roman" w:cs="Times New Roman"/>
          <w:sz w:val="24"/>
          <w:szCs w:val="24"/>
        </w:rPr>
        <w:t>comme un bien nécessaire qui apporte la sécurité et une certaine protection.</w:t>
      </w:r>
      <w:r w:rsidR="00094FF0">
        <w:rPr>
          <w:rFonts w:ascii="Times New Roman" w:hAnsi="Times New Roman" w:cs="Times New Roman"/>
          <w:sz w:val="24"/>
          <w:szCs w:val="24"/>
        </w:rPr>
        <w:t xml:space="preserve"> Concrètement, la plupart des entrepreneures vont prêter «</w:t>
      </w:r>
      <w:r w:rsidR="00847594">
        <w:rPr>
          <w:rFonts w:ascii="Times New Roman" w:hAnsi="Times New Roman" w:cs="Times New Roman"/>
          <w:sz w:val="24"/>
          <w:szCs w:val="24"/>
        </w:rPr>
        <w:t> a</w:t>
      </w:r>
      <w:r w:rsidR="00094FF0">
        <w:rPr>
          <w:rFonts w:ascii="Times New Roman" w:hAnsi="Times New Roman" w:cs="Times New Roman"/>
          <w:sz w:val="24"/>
          <w:szCs w:val="24"/>
        </w:rPr>
        <w:t>llégeance</w:t>
      </w:r>
      <w:r w:rsidR="00847594">
        <w:rPr>
          <w:rFonts w:ascii="Times New Roman" w:hAnsi="Times New Roman" w:cs="Times New Roman"/>
          <w:sz w:val="24"/>
          <w:szCs w:val="24"/>
        </w:rPr>
        <w:t> »</w:t>
      </w:r>
      <w:r w:rsidR="00094FF0">
        <w:rPr>
          <w:rFonts w:ascii="Times New Roman" w:hAnsi="Times New Roman" w:cs="Times New Roman"/>
          <w:sz w:val="24"/>
          <w:szCs w:val="24"/>
        </w:rPr>
        <w:t xml:space="preserve"> au parti au pouvoir, le RDPC (</w:t>
      </w:r>
      <w:r w:rsidR="00094FF0" w:rsidRPr="00094FF0">
        <w:rPr>
          <w:rFonts w:ascii="Times New Roman" w:hAnsi="Times New Roman" w:cs="Times New Roman"/>
          <w:sz w:val="24"/>
          <w:szCs w:val="24"/>
        </w:rPr>
        <w:t xml:space="preserve">Rassemblement </w:t>
      </w:r>
      <w:r w:rsidR="00094FF0">
        <w:rPr>
          <w:rFonts w:ascii="Times New Roman" w:hAnsi="Times New Roman" w:cs="Times New Roman"/>
          <w:sz w:val="24"/>
          <w:szCs w:val="24"/>
        </w:rPr>
        <w:t>D</w:t>
      </w:r>
      <w:r w:rsidR="00094FF0" w:rsidRPr="00094FF0">
        <w:rPr>
          <w:rFonts w:ascii="Times New Roman" w:hAnsi="Times New Roman" w:cs="Times New Roman"/>
          <w:sz w:val="24"/>
          <w:szCs w:val="24"/>
        </w:rPr>
        <w:t xml:space="preserve">émocratique du </w:t>
      </w:r>
      <w:r w:rsidR="00094FF0">
        <w:rPr>
          <w:rFonts w:ascii="Times New Roman" w:hAnsi="Times New Roman" w:cs="Times New Roman"/>
          <w:sz w:val="24"/>
          <w:szCs w:val="24"/>
        </w:rPr>
        <w:t>P</w:t>
      </w:r>
      <w:r w:rsidR="00094FF0" w:rsidRPr="00094FF0">
        <w:rPr>
          <w:rFonts w:ascii="Times New Roman" w:hAnsi="Times New Roman" w:cs="Times New Roman"/>
          <w:sz w:val="24"/>
          <w:szCs w:val="24"/>
        </w:rPr>
        <w:t xml:space="preserve">euple </w:t>
      </w:r>
      <w:r w:rsidR="00094FF0">
        <w:rPr>
          <w:rFonts w:ascii="Times New Roman" w:hAnsi="Times New Roman" w:cs="Times New Roman"/>
          <w:sz w:val="24"/>
          <w:szCs w:val="24"/>
        </w:rPr>
        <w:t>Ca</w:t>
      </w:r>
      <w:r w:rsidR="00094FF0" w:rsidRPr="00094FF0">
        <w:rPr>
          <w:rFonts w:ascii="Times New Roman" w:hAnsi="Times New Roman" w:cs="Times New Roman"/>
          <w:sz w:val="24"/>
          <w:szCs w:val="24"/>
        </w:rPr>
        <w:t>merounais</w:t>
      </w:r>
      <w:r w:rsidR="00094FF0">
        <w:rPr>
          <w:rFonts w:ascii="Times New Roman" w:hAnsi="Times New Roman" w:cs="Times New Roman"/>
          <w:sz w:val="24"/>
          <w:szCs w:val="24"/>
        </w:rPr>
        <w:t>), en participant à des marches et des réunions de soutien</w:t>
      </w:r>
      <w:r w:rsidR="00CA500D">
        <w:rPr>
          <w:rFonts w:ascii="Times New Roman" w:hAnsi="Times New Roman" w:cs="Times New Roman"/>
          <w:sz w:val="24"/>
          <w:szCs w:val="24"/>
        </w:rPr>
        <w:t xml:space="preserve"> pour le parti</w:t>
      </w:r>
      <w:r w:rsidR="00094FF0">
        <w:rPr>
          <w:rFonts w:ascii="Times New Roman" w:hAnsi="Times New Roman" w:cs="Times New Roman"/>
          <w:sz w:val="24"/>
          <w:szCs w:val="24"/>
        </w:rPr>
        <w:t>. En retour, elles vont bénéficier de l’allègement de mesures administratives en leur faveur, comme le dédouan</w:t>
      </w:r>
      <w:r w:rsidR="00DC26A5">
        <w:rPr>
          <w:rFonts w:ascii="Times New Roman" w:hAnsi="Times New Roman" w:cs="Times New Roman"/>
          <w:sz w:val="24"/>
          <w:szCs w:val="24"/>
        </w:rPr>
        <w:t xml:space="preserve">ement </w:t>
      </w:r>
      <w:r w:rsidR="00094FF0">
        <w:rPr>
          <w:rFonts w:ascii="Times New Roman" w:hAnsi="Times New Roman" w:cs="Times New Roman"/>
          <w:sz w:val="24"/>
          <w:szCs w:val="24"/>
        </w:rPr>
        <w:t xml:space="preserve">de marchandises ou l’obtention des marchées de manière plus rapide. </w:t>
      </w:r>
      <w:r w:rsidR="00CE766C" w:rsidRPr="00CE766C">
        <w:rPr>
          <w:rFonts w:ascii="Times New Roman" w:hAnsi="Times New Roman" w:cs="Times New Roman"/>
          <w:sz w:val="24"/>
          <w:szCs w:val="24"/>
        </w:rPr>
        <w:t xml:space="preserve">Ainsi, leurs statuts en tant que leaders ne créent pas une redéfinition des normes </w:t>
      </w:r>
      <w:r w:rsidR="00DC26A5">
        <w:rPr>
          <w:rFonts w:ascii="Times New Roman" w:hAnsi="Times New Roman" w:cs="Times New Roman"/>
          <w:sz w:val="24"/>
          <w:szCs w:val="24"/>
        </w:rPr>
        <w:t xml:space="preserve">patriarcale </w:t>
      </w:r>
      <w:r w:rsidR="00CE766C" w:rsidRPr="00CE766C">
        <w:rPr>
          <w:rFonts w:ascii="Times New Roman" w:hAnsi="Times New Roman" w:cs="Times New Roman"/>
          <w:sz w:val="24"/>
          <w:szCs w:val="24"/>
        </w:rPr>
        <w:t>en place</w:t>
      </w:r>
      <w:r w:rsidR="008409FD">
        <w:rPr>
          <w:rFonts w:ascii="Times New Roman" w:hAnsi="Times New Roman" w:cs="Times New Roman"/>
          <w:sz w:val="24"/>
          <w:szCs w:val="24"/>
        </w:rPr>
        <w:t>. A</w:t>
      </w:r>
      <w:r w:rsidR="00CE766C" w:rsidRPr="00CE766C">
        <w:rPr>
          <w:rFonts w:ascii="Times New Roman" w:hAnsi="Times New Roman" w:cs="Times New Roman"/>
          <w:sz w:val="24"/>
          <w:szCs w:val="24"/>
        </w:rPr>
        <w:t xml:space="preserve">u contraire, </w:t>
      </w:r>
      <w:r w:rsidR="00DC26A5">
        <w:rPr>
          <w:rFonts w:ascii="Times New Roman" w:hAnsi="Times New Roman" w:cs="Times New Roman"/>
          <w:sz w:val="24"/>
          <w:szCs w:val="24"/>
        </w:rPr>
        <w:t xml:space="preserve">une fois de plus, les femmes </w:t>
      </w:r>
      <w:r w:rsidR="00A10647">
        <w:rPr>
          <w:rFonts w:ascii="Times New Roman" w:hAnsi="Times New Roman" w:cs="Times New Roman"/>
          <w:sz w:val="24"/>
          <w:szCs w:val="24"/>
        </w:rPr>
        <w:t xml:space="preserve">au Cameroun </w:t>
      </w:r>
      <w:r w:rsidR="00CE766C" w:rsidRPr="00CE766C">
        <w:rPr>
          <w:rFonts w:ascii="Times New Roman" w:hAnsi="Times New Roman" w:cs="Times New Roman"/>
          <w:sz w:val="24"/>
          <w:szCs w:val="24"/>
        </w:rPr>
        <w:t>vont</w:t>
      </w:r>
      <w:r w:rsidR="00DC26A5">
        <w:rPr>
          <w:rFonts w:ascii="Times New Roman" w:hAnsi="Times New Roman" w:cs="Times New Roman"/>
          <w:sz w:val="24"/>
          <w:szCs w:val="24"/>
        </w:rPr>
        <w:t xml:space="preserve"> user de stratégies pour </w:t>
      </w:r>
      <w:r w:rsidR="00A10647">
        <w:rPr>
          <w:rFonts w:ascii="Times New Roman" w:hAnsi="Times New Roman" w:cs="Times New Roman"/>
          <w:sz w:val="24"/>
          <w:szCs w:val="24"/>
        </w:rPr>
        <w:t xml:space="preserve">se réapproprier les normes d’un système contraignant qu’elles ne peuvent fuir en </w:t>
      </w:r>
      <w:r w:rsidR="00A10647" w:rsidRPr="00CE766C">
        <w:rPr>
          <w:rFonts w:ascii="Times New Roman" w:hAnsi="Times New Roman" w:cs="Times New Roman"/>
          <w:sz w:val="24"/>
          <w:szCs w:val="24"/>
        </w:rPr>
        <w:t>négociant</w:t>
      </w:r>
      <w:r w:rsidR="00A10647">
        <w:rPr>
          <w:rFonts w:ascii="Times New Roman" w:hAnsi="Times New Roman" w:cs="Times New Roman"/>
          <w:sz w:val="24"/>
          <w:szCs w:val="24"/>
        </w:rPr>
        <w:t xml:space="preserve"> </w:t>
      </w:r>
      <w:r w:rsidR="00CE766C" w:rsidRPr="00CE766C">
        <w:rPr>
          <w:rFonts w:ascii="Times New Roman" w:hAnsi="Times New Roman" w:cs="Times New Roman"/>
          <w:sz w:val="24"/>
          <w:szCs w:val="24"/>
        </w:rPr>
        <w:t xml:space="preserve">une place dans </w:t>
      </w:r>
      <w:r w:rsidR="00A10647">
        <w:rPr>
          <w:rFonts w:ascii="Times New Roman" w:hAnsi="Times New Roman" w:cs="Times New Roman"/>
          <w:sz w:val="24"/>
          <w:szCs w:val="24"/>
        </w:rPr>
        <w:t xml:space="preserve">ce système pour se maintenir économiquement parlant </w:t>
      </w:r>
      <w:r w:rsidR="00376EC6">
        <w:rPr>
          <w:rFonts w:ascii="Times New Roman" w:hAnsi="Times New Roman" w:cs="Times New Roman"/>
          <w:sz w:val="24"/>
          <w:szCs w:val="24"/>
        </w:rPr>
        <w:t>(</w:t>
      </w:r>
      <w:r w:rsidR="00A10647">
        <w:rPr>
          <w:rFonts w:ascii="Times New Roman" w:hAnsi="Times New Roman" w:cs="Times New Roman"/>
          <w:sz w:val="24"/>
          <w:szCs w:val="24"/>
        </w:rPr>
        <w:t xml:space="preserve">Sosso, 2017, </w:t>
      </w:r>
      <w:r w:rsidR="00376EC6">
        <w:rPr>
          <w:rFonts w:ascii="Times New Roman" w:hAnsi="Times New Roman" w:cs="Times New Roman"/>
          <w:sz w:val="24"/>
          <w:szCs w:val="24"/>
        </w:rPr>
        <w:t>p.32</w:t>
      </w:r>
      <w:r w:rsidR="00A10647">
        <w:rPr>
          <w:rFonts w:ascii="Times New Roman" w:hAnsi="Times New Roman" w:cs="Times New Roman"/>
          <w:sz w:val="24"/>
          <w:szCs w:val="24"/>
        </w:rPr>
        <w:t>2-323</w:t>
      </w:r>
      <w:r w:rsidR="00376EC6">
        <w:rPr>
          <w:rFonts w:ascii="Times New Roman" w:hAnsi="Times New Roman" w:cs="Times New Roman"/>
          <w:sz w:val="24"/>
          <w:szCs w:val="24"/>
        </w:rPr>
        <w:t>).</w:t>
      </w:r>
    </w:p>
    <w:p w14:paraId="28A872BC" w14:textId="77777777" w:rsidR="0061278F" w:rsidRDefault="0061278F" w:rsidP="00DD7BE2">
      <w:pPr>
        <w:spacing w:after="0" w:line="360" w:lineRule="auto"/>
        <w:jc w:val="both"/>
        <w:rPr>
          <w:rFonts w:ascii="Times New Roman" w:hAnsi="Times New Roman" w:cs="Times New Roman"/>
          <w:sz w:val="24"/>
          <w:szCs w:val="24"/>
        </w:rPr>
      </w:pPr>
    </w:p>
    <w:p w14:paraId="5E8D5C2E" w14:textId="0CD87335" w:rsidR="007A2F5F" w:rsidRPr="008B2F58" w:rsidRDefault="007A2F5F" w:rsidP="008B2F58">
      <w:pPr>
        <w:pStyle w:val="Heading2"/>
        <w:spacing w:after="240"/>
        <w:rPr>
          <w:rFonts w:ascii="Times New Roman" w:hAnsi="Times New Roman" w:cs="Times New Roman"/>
          <w:sz w:val="24"/>
          <w:szCs w:val="24"/>
          <w:u w:val="single"/>
        </w:rPr>
      </w:pPr>
      <w:bookmarkStart w:id="42" w:name="_Toc41905432"/>
      <w:bookmarkStart w:id="43" w:name="_Toc50455513"/>
      <w:r w:rsidRPr="008B2F58">
        <w:rPr>
          <w:rFonts w:ascii="Times New Roman" w:hAnsi="Times New Roman" w:cs="Times New Roman"/>
          <w:color w:val="auto"/>
          <w:sz w:val="24"/>
          <w:szCs w:val="24"/>
          <w:u w:val="single"/>
        </w:rPr>
        <w:lastRenderedPageBreak/>
        <w:t>2.5 Approche conceptuelle</w:t>
      </w:r>
      <w:r w:rsidR="008E4755" w:rsidRPr="008B2F58">
        <w:rPr>
          <w:rFonts w:ascii="Times New Roman" w:hAnsi="Times New Roman" w:cs="Times New Roman"/>
          <w:color w:val="auto"/>
          <w:sz w:val="24"/>
          <w:szCs w:val="24"/>
          <w:u w:val="single"/>
        </w:rPr>
        <w:t> : Approche Genre et Développement (GED)</w:t>
      </w:r>
      <w:bookmarkEnd w:id="42"/>
      <w:bookmarkEnd w:id="43"/>
    </w:p>
    <w:p w14:paraId="7ED031E3" w14:textId="60B1B913" w:rsidR="001E2F2A" w:rsidRDefault="008E4755" w:rsidP="001E2F2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L</w:t>
      </w:r>
      <w:r w:rsidR="00B872C1">
        <w:rPr>
          <w:rFonts w:ascii="Times New Roman" w:hAnsi="Times New Roman" w:cs="Times New Roman"/>
          <w:sz w:val="24"/>
          <w:szCs w:val="24"/>
        </w:rPr>
        <w:t xml:space="preserve">a </w:t>
      </w:r>
      <w:r w:rsidR="00BB0440">
        <w:rPr>
          <w:rFonts w:ascii="Times New Roman" w:hAnsi="Times New Roman" w:cs="Times New Roman"/>
          <w:sz w:val="24"/>
          <w:szCs w:val="24"/>
        </w:rPr>
        <w:t>subordination d</w:t>
      </w:r>
      <w:r w:rsidR="00B872C1">
        <w:rPr>
          <w:rFonts w:ascii="Times New Roman" w:hAnsi="Times New Roman" w:cs="Times New Roman"/>
          <w:sz w:val="24"/>
          <w:szCs w:val="24"/>
        </w:rPr>
        <w:t>e</w:t>
      </w:r>
      <w:r w:rsidR="003315D5">
        <w:rPr>
          <w:rFonts w:ascii="Times New Roman" w:hAnsi="Times New Roman" w:cs="Times New Roman"/>
          <w:sz w:val="24"/>
          <w:szCs w:val="24"/>
        </w:rPr>
        <w:t>s</w:t>
      </w:r>
      <w:r w:rsidR="00B872C1">
        <w:rPr>
          <w:rFonts w:ascii="Times New Roman" w:hAnsi="Times New Roman" w:cs="Times New Roman"/>
          <w:sz w:val="24"/>
          <w:szCs w:val="24"/>
        </w:rPr>
        <w:t xml:space="preserve"> femme</w:t>
      </w:r>
      <w:r w:rsidR="00C52048">
        <w:rPr>
          <w:rFonts w:ascii="Times New Roman" w:hAnsi="Times New Roman" w:cs="Times New Roman"/>
          <w:sz w:val="24"/>
          <w:szCs w:val="24"/>
        </w:rPr>
        <w:t>s</w:t>
      </w:r>
      <w:r w:rsidR="00B872C1">
        <w:rPr>
          <w:rFonts w:ascii="Times New Roman" w:hAnsi="Times New Roman" w:cs="Times New Roman"/>
          <w:sz w:val="24"/>
          <w:szCs w:val="24"/>
        </w:rPr>
        <w:t xml:space="preserve"> étant reconnue</w:t>
      </w:r>
      <w:r w:rsidR="00F04FF6">
        <w:rPr>
          <w:rFonts w:ascii="Times New Roman" w:hAnsi="Times New Roman" w:cs="Times New Roman"/>
          <w:sz w:val="24"/>
          <w:szCs w:val="24"/>
        </w:rPr>
        <w:t xml:space="preserve"> comme</w:t>
      </w:r>
      <w:r w:rsidR="00B872C1">
        <w:rPr>
          <w:rFonts w:ascii="Times New Roman" w:hAnsi="Times New Roman" w:cs="Times New Roman"/>
          <w:sz w:val="24"/>
          <w:szCs w:val="24"/>
        </w:rPr>
        <w:t xml:space="preserve"> un problème</w:t>
      </w:r>
      <w:r w:rsidR="000C35AC">
        <w:rPr>
          <w:rFonts w:ascii="Times New Roman" w:hAnsi="Times New Roman" w:cs="Times New Roman"/>
          <w:sz w:val="24"/>
          <w:szCs w:val="24"/>
        </w:rPr>
        <w:t>, plusieurs réponses ont été mis</w:t>
      </w:r>
      <w:r w:rsidR="00192823">
        <w:rPr>
          <w:rFonts w:ascii="Times New Roman" w:hAnsi="Times New Roman" w:cs="Times New Roman"/>
          <w:sz w:val="24"/>
          <w:szCs w:val="24"/>
        </w:rPr>
        <w:t xml:space="preserve">es </w:t>
      </w:r>
      <w:r w:rsidR="000C35AC">
        <w:rPr>
          <w:rFonts w:ascii="Times New Roman" w:hAnsi="Times New Roman" w:cs="Times New Roman"/>
          <w:sz w:val="24"/>
          <w:szCs w:val="24"/>
        </w:rPr>
        <w:t xml:space="preserve">sur pied pour </w:t>
      </w:r>
      <w:r w:rsidR="005D2F89">
        <w:rPr>
          <w:rFonts w:ascii="Times New Roman" w:hAnsi="Times New Roman" w:cs="Times New Roman"/>
          <w:sz w:val="24"/>
          <w:szCs w:val="24"/>
        </w:rPr>
        <w:t>pallier</w:t>
      </w:r>
      <w:r w:rsidR="00847594">
        <w:rPr>
          <w:rFonts w:ascii="Times New Roman" w:hAnsi="Times New Roman" w:cs="Times New Roman"/>
          <w:sz w:val="24"/>
          <w:szCs w:val="24"/>
        </w:rPr>
        <w:t xml:space="preserve"> </w:t>
      </w:r>
      <w:r w:rsidR="000C35AC">
        <w:rPr>
          <w:rFonts w:ascii="Times New Roman" w:hAnsi="Times New Roman" w:cs="Times New Roman"/>
          <w:sz w:val="24"/>
          <w:szCs w:val="24"/>
        </w:rPr>
        <w:t>cette inconvenance</w:t>
      </w:r>
      <w:r w:rsidR="00CA162B">
        <w:rPr>
          <w:rFonts w:ascii="Times New Roman" w:hAnsi="Times New Roman" w:cs="Times New Roman"/>
          <w:sz w:val="24"/>
          <w:szCs w:val="24"/>
        </w:rPr>
        <w:t>,</w:t>
      </w:r>
      <w:r w:rsidR="000C35AC">
        <w:rPr>
          <w:rFonts w:ascii="Times New Roman" w:hAnsi="Times New Roman" w:cs="Times New Roman"/>
          <w:sz w:val="24"/>
          <w:szCs w:val="24"/>
        </w:rPr>
        <w:t xml:space="preserve"> parmi l</w:t>
      </w:r>
      <w:r w:rsidR="00192823">
        <w:rPr>
          <w:rFonts w:ascii="Times New Roman" w:hAnsi="Times New Roman" w:cs="Times New Roman"/>
          <w:sz w:val="24"/>
          <w:szCs w:val="24"/>
        </w:rPr>
        <w:t>aquelle</w:t>
      </w:r>
      <w:r w:rsidR="000C35AC">
        <w:rPr>
          <w:rFonts w:ascii="Times New Roman" w:hAnsi="Times New Roman" w:cs="Times New Roman"/>
          <w:sz w:val="24"/>
          <w:szCs w:val="24"/>
        </w:rPr>
        <w:t xml:space="preserve"> l’a</w:t>
      </w:r>
      <w:r>
        <w:rPr>
          <w:rFonts w:ascii="Times New Roman" w:hAnsi="Times New Roman" w:cs="Times New Roman"/>
          <w:sz w:val="24"/>
          <w:szCs w:val="24"/>
        </w:rPr>
        <w:t>pproche GED</w:t>
      </w:r>
      <w:r w:rsidR="000C35AC">
        <w:rPr>
          <w:rFonts w:ascii="Times New Roman" w:hAnsi="Times New Roman" w:cs="Times New Roman"/>
          <w:sz w:val="24"/>
          <w:szCs w:val="24"/>
        </w:rPr>
        <w:t xml:space="preserve"> (</w:t>
      </w:r>
      <w:bookmarkStart w:id="44" w:name="_Hlk41993095"/>
      <w:r w:rsidR="000C35AC">
        <w:rPr>
          <w:rFonts w:ascii="Times New Roman" w:hAnsi="Times New Roman" w:cs="Times New Roman"/>
          <w:sz w:val="24"/>
          <w:szCs w:val="24"/>
        </w:rPr>
        <w:t>AQOCI, 2004</w:t>
      </w:r>
      <w:bookmarkEnd w:id="44"/>
      <w:r w:rsidR="000C35AC">
        <w:rPr>
          <w:rFonts w:ascii="Times New Roman" w:hAnsi="Times New Roman" w:cs="Times New Roman"/>
          <w:sz w:val="24"/>
          <w:szCs w:val="24"/>
        </w:rPr>
        <w:t>). Cette approche</w:t>
      </w:r>
      <w:r w:rsidR="007768A8">
        <w:rPr>
          <w:rFonts w:ascii="Times New Roman" w:hAnsi="Times New Roman" w:cs="Times New Roman"/>
          <w:sz w:val="24"/>
          <w:szCs w:val="24"/>
        </w:rPr>
        <w:t xml:space="preserve">, </w:t>
      </w:r>
      <w:r w:rsidR="000C35AC">
        <w:rPr>
          <w:rFonts w:ascii="Times New Roman" w:hAnsi="Times New Roman" w:cs="Times New Roman"/>
          <w:sz w:val="24"/>
          <w:szCs w:val="24"/>
        </w:rPr>
        <w:t>née</w:t>
      </w:r>
      <w:r w:rsidR="00F04FF6">
        <w:rPr>
          <w:rFonts w:ascii="Times New Roman" w:hAnsi="Times New Roman" w:cs="Times New Roman"/>
          <w:sz w:val="24"/>
          <w:szCs w:val="24"/>
        </w:rPr>
        <w:t xml:space="preserve"> </w:t>
      </w:r>
      <w:r w:rsidR="000C35AC">
        <w:rPr>
          <w:rFonts w:ascii="Times New Roman" w:hAnsi="Times New Roman" w:cs="Times New Roman"/>
          <w:sz w:val="24"/>
          <w:szCs w:val="24"/>
        </w:rPr>
        <w:t>dans les années</w:t>
      </w:r>
      <w:r w:rsidR="000553A6">
        <w:rPr>
          <w:rFonts w:ascii="Times New Roman" w:hAnsi="Times New Roman" w:cs="Times New Roman"/>
          <w:sz w:val="24"/>
          <w:szCs w:val="24"/>
        </w:rPr>
        <w:t> </w:t>
      </w:r>
      <w:r w:rsidR="000C35AC">
        <w:rPr>
          <w:rFonts w:ascii="Times New Roman" w:hAnsi="Times New Roman" w:cs="Times New Roman"/>
          <w:sz w:val="24"/>
          <w:szCs w:val="24"/>
        </w:rPr>
        <w:t>1980</w:t>
      </w:r>
      <w:r w:rsidR="007768A8">
        <w:rPr>
          <w:rFonts w:ascii="Times New Roman" w:hAnsi="Times New Roman" w:cs="Times New Roman"/>
          <w:sz w:val="24"/>
          <w:szCs w:val="24"/>
        </w:rPr>
        <w:t xml:space="preserve">, </w:t>
      </w:r>
      <w:r w:rsidR="000C35AC">
        <w:rPr>
          <w:rFonts w:ascii="Times New Roman" w:hAnsi="Times New Roman" w:cs="Times New Roman"/>
          <w:sz w:val="24"/>
          <w:szCs w:val="24"/>
        </w:rPr>
        <w:t>est le fruit de</w:t>
      </w:r>
      <w:r>
        <w:rPr>
          <w:rFonts w:ascii="Times New Roman" w:hAnsi="Times New Roman" w:cs="Times New Roman"/>
          <w:sz w:val="24"/>
          <w:szCs w:val="24"/>
        </w:rPr>
        <w:t xml:space="preserve"> critiques émis</w:t>
      </w:r>
      <w:r w:rsidR="00C52048">
        <w:rPr>
          <w:rFonts w:ascii="Times New Roman" w:hAnsi="Times New Roman" w:cs="Times New Roman"/>
          <w:sz w:val="24"/>
          <w:szCs w:val="24"/>
        </w:rPr>
        <w:t>es</w:t>
      </w:r>
      <w:r>
        <w:rPr>
          <w:rFonts w:ascii="Times New Roman" w:hAnsi="Times New Roman" w:cs="Times New Roman"/>
          <w:sz w:val="24"/>
          <w:szCs w:val="24"/>
        </w:rPr>
        <w:t xml:space="preserve"> à </w:t>
      </w:r>
      <w:r w:rsidR="00CA162B">
        <w:rPr>
          <w:rFonts w:ascii="Times New Roman" w:hAnsi="Times New Roman" w:cs="Times New Roman"/>
          <w:sz w:val="24"/>
          <w:szCs w:val="24"/>
        </w:rPr>
        <w:t xml:space="preserve">l’égard </w:t>
      </w:r>
      <w:r>
        <w:rPr>
          <w:rFonts w:ascii="Times New Roman" w:hAnsi="Times New Roman" w:cs="Times New Roman"/>
          <w:sz w:val="24"/>
          <w:szCs w:val="24"/>
        </w:rPr>
        <w:t>d’approches antérieur</w:t>
      </w:r>
      <w:r w:rsidR="00192823">
        <w:rPr>
          <w:rFonts w:ascii="Times New Roman" w:hAnsi="Times New Roman" w:cs="Times New Roman"/>
          <w:sz w:val="24"/>
          <w:szCs w:val="24"/>
        </w:rPr>
        <w:t>es</w:t>
      </w:r>
      <w:r w:rsidR="00C52048">
        <w:rPr>
          <w:rFonts w:ascii="Times New Roman" w:hAnsi="Times New Roman" w:cs="Times New Roman"/>
          <w:sz w:val="24"/>
          <w:szCs w:val="24"/>
        </w:rPr>
        <w:t xml:space="preserve"> q</w:t>
      </w:r>
      <w:r>
        <w:rPr>
          <w:rFonts w:ascii="Times New Roman" w:hAnsi="Times New Roman" w:cs="Times New Roman"/>
          <w:sz w:val="24"/>
          <w:szCs w:val="24"/>
        </w:rPr>
        <w:t>ui</w:t>
      </w:r>
      <w:r w:rsidR="00CA162B">
        <w:rPr>
          <w:rFonts w:ascii="Times New Roman" w:hAnsi="Times New Roman" w:cs="Times New Roman"/>
          <w:sz w:val="24"/>
          <w:szCs w:val="24"/>
        </w:rPr>
        <w:t>,</w:t>
      </w:r>
      <w:r>
        <w:rPr>
          <w:rFonts w:ascii="Times New Roman" w:hAnsi="Times New Roman" w:cs="Times New Roman"/>
          <w:sz w:val="24"/>
          <w:szCs w:val="24"/>
        </w:rPr>
        <w:t xml:space="preserve"> comme </w:t>
      </w:r>
      <w:r w:rsidR="00CA162B">
        <w:rPr>
          <w:rFonts w:ascii="Times New Roman" w:hAnsi="Times New Roman" w:cs="Times New Roman"/>
          <w:sz w:val="24"/>
          <w:szCs w:val="24"/>
        </w:rPr>
        <w:t>celle-ci</w:t>
      </w:r>
      <w:r w:rsidR="00C52048">
        <w:rPr>
          <w:rFonts w:ascii="Times New Roman" w:hAnsi="Times New Roman" w:cs="Times New Roman"/>
          <w:sz w:val="24"/>
          <w:szCs w:val="24"/>
        </w:rPr>
        <w:t>,</w:t>
      </w:r>
      <w:r w:rsidR="000C35AC">
        <w:rPr>
          <w:rFonts w:ascii="Times New Roman" w:hAnsi="Times New Roman" w:cs="Times New Roman"/>
          <w:sz w:val="24"/>
          <w:szCs w:val="24"/>
        </w:rPr>
        <w:t xml:space="preserve"> </w:t>
      </w:r>
      <w:r w:rsidR="00CA162B">
        <w:rPr>
          <w:rFonts w:ascii="Times New Roman" w:hAnsi="Times New Roman" w:cs="Times New Roman"/>
          <w:sz w:val="24"/>
          <w:szCs w:val="24"/>
        </w:rPr>
        <w:t xml:space="preserve">voulaient </w:t>
      </w:r>
      <w:r>
        <w:rPr>
          <w:rFonts w:ascii="Times New Roman" w:hAnsi="Times New Roman" w:cs="Times New Roman"/>
          <w:sz w:val="24"/>
          <w:szCs w:val="24"/>
        </w:rPr>
        <w:t>repense</w:t>
      </w:r>
      <w:r w:rsidR="00C52048">
        <w:rPr>
          <w:rFonts w:ascii="Times New Roman" w:hAnsi="Times New Roman" w:cs="Times New Roman"/>
          <w:sz w:val="24"/>
          <w:szCs w:val="24"/>
        </w:rPr>
        <w:t>r</w:t>
      </w:r>
      <w:r>
        <w:rPr>
          <w:rFonts w:ascii="Times New Roman" w:hAnsi="Times New Roman" w:cs="Times New Roman"/>
          <w:sz w:val="24"/>
          <w:szCs w:val="24"/>
        </w:rPr>
        <w:t xml:space="preserve"> la place de la femme au sein du développement</w:t>
      </w:r>
      <w:r w:rsidR="00CA162B">
        <w:rPr>
          <w:rFonts w:ascii="Times New Roman" w:hAnsi="Times New Roman" w:cs="Times New Roman"/>
          <w:sz w:val="24"/>
          <w:szCs w:val="24"/>
        </w:rPr>
        <w:t xml:space="preserve"> – </w:t>
      </w:r>
      <w:r w:rsidR="00192823">
        <w:rPr>
          <w:rFonts w:ascii="Times New Roman" w:hAnsi="Times New Roman" w:cs="Times New Roman"/>
          <w:sz w:val="24"/>
          <w:szCs w:val="24"/>
        </w:rPr>
        <w:t>soi</w:t>
      </w:r>
      <w:r w:rsidR="000C35AC">
        <w:rPr>
          <w:rFonts w:ascii="Times New Roman" w:hAnsi="Times New Roman" w:cs="Times New Roman"/>
          <w:sz w:val="24"/>
          <w:szCs w:val="24"/>
        </w:rPr>
        <w:t xml:space="preserve">t </w:t>
      </w:r>
      <w:r w:rsidRPr="00422045">
        <w:rPr>
          <w:rFonts w:ascii="Times New Roman" w:hAnsi="Times New Roman" w:cs="Times New Roman"/>
          <w:i/>
          <w:iCs/>
          <w:sz w:val="24"/>
          <w:szCs w:val="24"/>
        </w:rPr>
        <w:t>l’approche de l’intégration des femmes au développement</w:t>
      </w:r>
      <w:r>
        <w:rPr>
          <w:rFonts w:ascii="Times New Roman" w:hAnsi="Times New Roman" w:cs="Times New Roman"/>
          <w:sz w:val="24"/>
          <w:szCs w:val="24"/>
        </w:rPr>
        <w:t xml:space="preserve"> (IFD)</w:t>
      </w:r>
      <w:r w:rsidR="00F04FF6">
        <w:rPr>
          <w:rFonts w:ascii="Times New Roman" w:hAnsi="Times New Roman" w:cs="Times New Roman"/>
          <w:sz w:val="24"/>
          <w:szCs w:val="24"/>
        </w:rPr>
        <w:t xml:space="preserve"> (Young, 1993) paru</w:t>
      </w:r>
      <w:r w:rsidR="00CA162B">
        <w:rPr>
          <w:rFonts w:ascii="Times New Roman" w:hAnsi="Times New Roman" w:cs="Times New Roman"/>
          <w:sz w:val="24"/>
          <w:szCs w:val="24"/>
        </w:rPr>
        <w:t>e</w:t>
      </w:r>
      <w:r w:rsidR="00F04FF6">
        <w:rPr>
          <w:rFonts w:ascii="Times New Roman" w:hAnsi="Times New Roman" w:cs="Times New Roman"/>
          <w:sz w:val="24"/>
          <w:szCs w:val="24"/>
        </w:rPr>
        <w:t xml:space="preserve"> en 1973</w:t>
      </w:r>
      <w:r w:rsidR="000C35AC">
        <w:rPr>
          <w:rFonts w:ascii="Times New Roman" w:hAnsi="Times New Roman" w:cs="Times New Roman"/>
          <w:sz w:val="24"/>
          <w:szCs w:val="24"/>
        </w:rPr>
        <w:t xml:space="preserve"> et </w:t>
      </w:r>
      <w:r w:rsidR="000C35AC" w:rsidRPr="00422045">
        <w:rPr>
          <w:rFonts w:ascii="Times New Roman" w:hAnsi="Times New Roman" w:cs="Times New Roman"/>
          <w:i/>
          <w:iCs/>
          <w:sz w:val="24"/>
          <w:szCs w:val="24"/>
        </w:rPr>
        <w:t>l’approche</w:t>
      </w:r>
      <w:r w:rsidR="00BF2A9F">
        <w:rPr>
          <w:rFonts w:ascii="Times New Roman" w:hAnsi="Times New Roman" w:cs="Times New Roman"/>
          <w:i/>
          <w:iCs/>
          <w:sz w:val="24"/>
          <w:szCs w:val="24"/>
        </w:rPr>
        <w:t xml:space="preserve"> </w:t>
      </w:r>
      <w:r w:rsidR="000C35AC" w:rsidRPr="00422045">
        <w:rPr>
          <w:rFonts w:ascii="Times New Roman" w:hAnsi="Times New Roman" w:cs="Times New Roman"/>
          <w:i/>
          <w:iCs/>
          <w:sz w:val="24"/>
          <w:szCs w:val="24"/>
        </w:rPr>
        <w:t>Femmes et Développement</w:t>
      </w:r>
      <w:r w:rsidR="000C35AC">
        <w:rPr>
          <w:rFonts w:ascii="Times New Roman" w:hAnsi="Times New Roman" w:cs="Times New Roman"/>
          <w:sz w:val="24"/>
          <w:szCs w:val="24"/>
        </w:rPr>
        <w:t xml:space="preserve"> (FED)</w:t>
      </w:r>
      <w:r w:rsidR="00066D19">
        <w:rPr>
          <w:rFonts w:ascii="Times New Roman" w:hAnsi="Times New Roman" w:cs="Times New Roman"/>
          <w:sz w:val="24"/>
          <w:szCs w:val="24"/>
        </w:rPr>
        <w:t xml:space="preserve"> apparu </w:t>
      </w:r>
      <w:r w:rsidR="00F04FF6">
        <w:rPr>
          <w:rFonts w:ascii="Times New Roman" w:hAnsi="Times New Roman" w:cs="Times New Roman"/>
          <w:sz w:val="24"/>
          <w:szCs w:val="24"/>
        </w:rPr>
        <w:t>dans les années</w:t>
      </w:r>
      <w:r w:rsidR="00BF2A9F">
        <w:rPr>
          <w:rFonts w:ascii="Times New Roman" w:hAnsi="Times New Roman" w:cs="Times New Roman"/>
          <w:sz w:val="24"/>
          <w:szCs w:val="24"/>
        </w:rPr>
        <w:t> </w:t>
      </w:r>
      <w:r w:rsidR="00F04FF6">
        <w:rPr>
          <w:rFonts w:ascii="Times New Roman" w:hAnsi="Times New Roman" w:cs="Times New Roman"/>
          <w:sz w:val="24"/>
          <w:szCs w:val="24"/>
        </w:rPr>
        <w:t>70 (Dagenais &amp; Piché, 1994)</w:t>
      </w:r>
      <w:r w:rsidR="000C35AC">
        <w:rPr>
          <w:rFonts w:ascii="Times New Roman" w:hAnsi="Times New Roman" w:cs="Times New Roman"/>
          <w:sz w:val="24"/>
          <w:szCs w:val="24"/>
        </w:rPr>
        <w:t xml:space="preserve">. </w:t>
      </w:r>
      <w:r w:rsidR="00F04FF6">
        <w:rPr>
          <w:rFonts w:ascii="Times New Roman" w:hAnsi="Times New Roman" w:cs="Times New Roman"/>
          <w:sz w:val="24"/>
          <w:szCs w:val="24"/>
        </w:rPr>
        <w:t>L</w:t>
      </w:r>
      <w:r w:rsidR="00826DB5">
        <w:rPr>
          <w:rFonts w:ascii="Times New Roman" w:hAnsi="Times New Roman" w:cs="Times New Roman"/>
          <w:sz w:val="24"/>
          <w:szCs w:val="24"/>
        </w:rPr>
        <w:t xml:space="preserve">a </w:t>
      </w:r>
      <w:r w:rsidR="00F04FF6">
        <w:rPr>
          <w:rFonts w:ascii="Times New Roman" w:hAnsi="Times New Roman" w:cs="Times New Roman"/>
          <w:sz w:val="24"/>
          <w:szCs w:val="24"/>
        </w:rPr>
        <w:t>critique l</w:t>
      </w:r>
      <w:r w:rsidR="00826DB5">
        <w:rPr>
          <w:rFonts w:ascii="Times New Roman" w:hAnsi="Times New Roman" w:cs="Times New Roman"/>
          <w:sz w:val="24"/>
          <w:szCs w:val="24"/>
        </w:rPr>
        <w:t>a</w:t>
      </w:r>
      <w:r w:rsidR="00F04FF6">
        <w:rPr>
          <w:rFonts w:ascii="Times New Roman" w:hAnsi="Times New Roman" w:cs="Times New Roman"/>
          <w:sz w:val="24"/>
          <w:szCs w:val="24"/>
        </w:rPr>
        <w:t xml:space="preserve"> plus </w:t>
      </w:r>
      <w:r w:rsidR="00CA162B">
        <w:rPr>
          <w:rFonts w:ascii="Times New Roman" w:hAnsi="Times New Roman" w:cs="Times New Roman"/>
          <w:sz w:val="24"/>
          <w:szCs w:val="24"/>
        </w:rPr>
        <w:t xml:space="preserve">récurrente de </w:t>
      </w:r>
      <w:r w:rsidR="00F9283D">
        <w:rPr>
          <w:rFonts w:ascii="Times New Roman" w:hAnsi="Times New Roman" w:cs="Times New Roman"/>
          <w:sz w:val="24"/>
          <w:szCs w:val="24"/>
        </w:rPr>
        <w:t>l’</w:t>
      </w:r>
      <w:r w:rsidR="00CA162B">
        <w:rPr>
          <w:rFonts w:ascii="Times New Roman" w:hAnsi="Times New Roman" w:cs="Times New Roman"/>
          <w:sz w:val="24"/>
          <w:szCs w:val="24"/>
        </w:rPr>
        <w:t>approche</w:t>
      </w:r>
      <w:r w:rsidR="00F9283D">
        <w:rPr>
          <w:rFonts w:ascii="Times New Roman" w:hAnsi="Times New Roman" w:cs="Times New Roman"/>
          <w:sz w:val="24"/>
          <w:szCs w:val="24"/>
        </w:rPr>
        <w:t xml:space="preserve"> IFD et FED</w:t>
      </w:r>
      <w:r w:rsidR="00CA162B">
        <w:rPr>
          <w:rFonts w:ascii="Times New Roman" w:hAnsi="Times New Roman" w:cs="Times New Roman"/>
          <w:sz w:val="24"/>
          <w:szCs w:val="24"/>
        </w:rPr>
        <w:t xml:space="preserve"> était qu</w:t>
      </w:r>
      <w:r w:rsidR="00F9283D">
        <w:rPr>
          <w:rFonts w:ascii="Times New Roman" w:hAnsi="Times New Roman" w:cs="Times New Roman"/>
          <w:sz w:val="24"/>
          <w:szCs w:val="24"/>
        </w:rPr>
        <w:t xml:space="preserve">e ces dernières </w:t>
      </w:r>
      <w:r w:rsidR="00041BEF">
        <w:rPr>
          <w:rFonts w:ascii="Times New Roman" w:hAnsi="Times New Roman" w:cs="Times New Roman"/>
          <w:sz w:val="24"/>
          <w:szCs w:val="24"/>
        </w:rPr>
        <w:t>accord</w:t>
      </w:r>
      <w:r w:rsidR="00CA162B">
        <w:rPr>
          <w:rFonts w:ascii="Times New Roman" w:hAnsi="Times New Roman" w:cs="Times New Roman"/>
          <w:sz w:val="24"/>
          <w:szCs w:val="24"/>
        </w:rPr>
        <w:t>ai</w:t>
      </w:r>
      <w:r w:rsidR="00041BEF">
        <w:rPr>
          <w:rFonts w:ascii="Times New Roman" w:hAnsi="Times New Roman" w:cs="Times New Roman"/>
          <w:sz w:val="24"/>
          <w:szCs w:val="24"/>
        </w:rPr>
        <w:t xml:space="preserve">ent trop </w:t>
      </w:r>
      <w:r w:rsidR="00CA162B">
        <w:rPr>
          <w:rFonts w:ascii="Times New Roman" w:hAnsi="Times New Roman" w:cs="Times New Roman"/>
          <w:sz w:val="24"/>
          <w:szCs w:val="24"/>
        </w:rPr>
        <w:t>d’importance</w:t>
      </w:r>
      <w:r w:rsidR="00041BEF">
        <w:rPr>
          <w:rFonts w:ascii="Times New Roman" w:hAnsi="Times New Roman" w:cs="Times New Roman"/>
          <w:sz w:val="24"/>
          <w:szCs w:val="24"/>
        </w:rPr>
        <w:t xml:space="preserve"> à la productio</w:t>
      </w:r>
      <w:r w:rsidR="00F9283D">
        <w:rPr>
          <w:rFonts w:ascii="Times New Roman" w:hAnsi="Times New Roman" w:cs="Times New Roman"/>
          <w:sz w:val="24"/>
          <w:szCs w:val="24"/>
        </w:rPr>
        <w:t>n</w:t>
      </w:r>
      <w:r w:rsidR="00826DB5">
        <w:rPr>
          <w:rFonts w:ascii="Times New Roman" w:hAnsi="Times New Roman" w:cs="Times New Roman"/>
          <w:sz w:val="24"/>
          <w:szCs w:val="24"/>
        </w:rPr>
        <w:t xml:space="preserve">, </w:t>
      </w:r>
      <w:r w:rsidR="00F9283D">
        <w:rPr>
          <w:rFonts w:ascii="Times New Roman" w:hAnsi="Times New Roman" w:cs="Times New Roman"/>
          <w:sz w:val="24"/>
          <w:szCs w:val="24"/>
        </w:rPr>
        <w:t>c’est-à-dire</w:t>
      </w:r>
      <w:r w:rsidR="00826DB5">
        <w:rPr>
          <w:rFonts w:ascii="Times New Roman" w:hAnsi="Times New Roman" w:cs="Times New Roman"/>
          <w:sz w:val="24"/>
          <w:szCs w:val="24"/>
        </w:rPr>
        <w:t xml:space="preserve"> au</w:t>
      </w:r>
      <w:r w:rsidR="00F9283D">
        <w:rPr>
          <w:rFonts w:ascii="Times New Roman" w:hAnsi="Times New Roman" w:cs="Times New Roman"/>
          <w:sz w:val="24"/>
          <w:szCs w:val="24"/>
        </w:rPr>
        <w:t xml:space="preserve"> travail salarié,</w:t>
      </w:r>
      <w:r w:rsidR="00506BD5">
        <w:rPr>
          <w:rFonts w:ascii="Times New Roman" w:hAnsi="Times New Roman" w:cs="Times New Roman"/>
          <w:sz w:val="24"/>
          <w:szCs w:val="24"/>
        </w:rPr>
        <w:t xml:space="preserve"> en délaissant les</w:t>
      </w:r>
      <w:r w:rsidR="00506BD5" w:rsidRPr="00506BD5">
        <w:rPr>
          <w:rFonts w:ascii="Times New Roman" w:hAnsi="Times New Roman" w:cs="Times New Roman"/>
          <w:sz w:val="24"/>
          <w:szCs w:val="24"/>
        </w:rPr>
        <w:t xml:space="preserve"> aspects reproductifs </w:t>
      </w:r>
      <w:r w:rsidR="00F9283D">
        <w:rPr>
          <w:rFonts w:ascii="Times New Roman" w:hAnsi="Times New Roman" w:cs="Times New Roman"/>
          <w:sz w:val="24"/>
          <w:szCs w:val="24"/>
        </w:rPr>
        <w:t>(</w:t>
      </w:r>
      <w:r w:rsidR="00167E53">
        <w:rPr>
          <w:rFonts w:ascii="Times New Roman" w:hAnsi="Times New Roman" w:cs="Times New Roman"/>
          <w:sz w:val="24"/>
          <w:szCs w:val="24"/>
        </w:rPr>
        <w:t xml:space="preserve">travail </w:t>
      </w:r>
      <w:r w:rsidR="00F9283D">
        <w:rPr>
          <w:rFonts w:ascii="Times New Roman" w:hAnsi="Times New Roman" w:cs="Times New Roman"/>
          <w:sz w:val="24"/>
          <w:szCs w:val="24"/>
        </w:rPr>
        <w:t xml:space="preserve">domestique) </w:t>
      </w:r>
      <w:r w:rsidR="00506BD5" w:rsidRPr="00506BD5">
        <w:rPr>
          <w:rFonts w:ascii="Times New Roman" w:hAnsi="Times New Roman" w:cs="Times New Roman"/>
          <w:sz w:val="24"/>
          <w:szCs w:val="24"/>
        </w:rPr>
        <w:t>d</w:t>
      </w:r>
      <w:r w:rsidR="00066D19">
        <w:rPr>
          <w:rFonts w:ascii="Times New Roman" w:hAnsi="Times New Roman" w:cs="Times New Roman"/>
          <w:sz w:val="24"/>
          <w:szCs w:val="24"/>
        </w:rPr>
        <w:t>ans la vie des femmes</w:t>
      </w:r>
      <w:r w:rsidR="00167E53">
        <w:rPr>
          <w:rFonts w:ascii="Times New Roman" w:hAnsi="Times New Roman" w:cs="Times New Roman"/>
          <w:sz w:val="24"/>
          <w:szCs w:val="24"/>
        </w:rPr>
        <w:t xml:space="preserve">. Car, </w:t>
      </w:r>
      <w:r w:rsidR="00826DB5">
        <w:rPr>
          <w:rFonts w:ascii="Times New Roman" w:hAnsi="Times New Roman" w:cs="Times New Roman"/>
          <w:sz w:val="24"/>
          <w:szCs w:val="24"/>
        </w:rPr>
        <w:t xml:space="preserve">l’approche IFD et FED </w:t>
      </w:r>
      <w:r w:rsidR="001E2F2A">
        <w:rPr>
          <w:rFonts w:ascii="Times New Roman" w:hAnsi="Times New Roman" w:cs="Times New Roman"/>
          <w:sz w:val="24"/>
          <w:szCs w:val="24"/>
        </w:rPr>
        <w:t>considérai</w:t>
      </w:r>
      <w:r w:rsidR="00BF2A9F">
        <w:rPr>
          <w:rFonts w:ascii="Times New Roman" w:hAnsi="Times New Roman" w:cs="Times New Roman"/>
          <w:sz w:val="24"/>
          <w:szCs w:val="24"/>
        </w:rPr>
        <w:t>ent</w:t>
      </w:r>
      <w:r w:rsidR="00506BD5">
        <w:rPr>
          <w:rFonts w:ascii="Times New Roman" w:hAnsi="Times New Roman" w:cs="Times New Roman"/>
          <w:sz w:val="24"/>
          <w:szCs w:val="24"/>
        </w:rPr>
        <w:t xml:space="preserve"> que l’absence de pouvoir économique des femmes</w:t>
      </w:r>
      <w:r w:rsidR="00CA162B">
        <w:rPr>
          <w:rFonts w:ascii="Times New Roman" w:hAnsi="Times New Roman" w:cs="Times New Roman"/>
          <w:sz w:val="24"/>
          <w:szCs w:val="24"/>
        </w:rPr>
        <w:t xml:space="preserve"> étai</w:t>
      </w:r>
      <w:r w:rsidR="00506BD5">
        <w:rPr>
          <w:rFonts w:ascii="Times New Roman" w:hAnsi="Times New Roman" w:cs="Times New Roman"/>
          <w:sz w:val="24"/>
          <w:szCs w:val="24"/>
        </w:rPr>
        <w:t>t la cause de leur marginalisation (</w:t>
      </w:r>
      <w:r w:rsidR="00826DB5">
        <w:rPr>
          <w:rFonts w:ascii="Times New Roman" w:hAnsi="Times New Roman" w:cs="Times New Roman"/>
          <w:sz w:val="24"/>
          <w:szCs w:val="24"/>
        </w:rPr>
        <w:t>Dagenais &amp; Piché, 1994</w:t>
      </w:r>
      <w:r w:rsidR="00506BD5">
        <w:rPr>
          <w:rFonts w:ascii="Times New Roman" w:hAnsi="Times New Roman" w:cs="Times New Roman"/>
          <w:sz w:val="24"/>
          <w:szCs w:val="24"/>
        </w:rPr>
        <w:t>)</w:t>
      </w:r>
      <w:r w:rsidR="007F10C0">
        <w:rPr>
          <w:rFonts w:ascii="Times New Roman" w:hAnsi="Times New Roman" w:cs="Times New Roman"/>
          <w:sz w:val="24"/>
          <w:szCs w:val="24"/>
        </w:rPr>
        <w:t>.</w:t>
      </w:r>
      <w:r w:rsidR="001E2F2A">
        <w:rPr>
          <w:rFonts w:ascii="Times New Roman" w:hAnsi="Times New Roman" w:cs="Times New Roman"/>
          <w:sz w:val="24"/>
          <w:szCs w:val="24"/>
        </w:rPr>
        <w:t xml:space="preserve"> </w:t>
      </w:r>
    </w:p>
    <w:p w14:paraId="280E23EB" w14:textId="7D5A354C" w:rsidR="00B24C2B" w:rsidRDefault="001E2F2A" w:rsidP="007B51B1">
      <w:pPr>
        <w:spacing w:after="0" w:line="360" w:lineRule="auto"/>
        <w:jc w:val="both"/>
        <w:rPr>
          <w:rFonts w:ascii="Times New Roman" w:hAnsi="Times New Roman" w:cs="Times New Roman"/>
          <w:color w:val="000000" w:themeColor="text1"/>
          <w:sz w:val="24"/>
          <w:szCs w:val="24"/>
          <w:shd w:val="clear" w:color="auto" w:fill="FFFFFF"/>
        </w:rPr>
      </w:pPr>
      <w:r>
        <w:rPr>
          <w:rFonts w:ascii="Times New Roman" w:hAnsi="Times New Roman" w:cs="Times New Roman"/>
          <w:sz w:val="24"/>
          <w:szCs w:val="24"/>
        </w:rPr>
        <w:tab/>
      </w:r>
      <w:r w:rsidRPr="003E03B9">
        <w:rPr>
          <w:rFonts w:ascii="Times New Roman" w:hAnsi="Times New Roman" w:cs="Times New Roman"/>
          <w:sz w:val="24"/>
          <w:szCs w:val="24"/>
        </w:rPr>
        <w:t>L’approche</w:t>
      </w:r>
      <w:r w:rsidR="00BB0440">
        <w:rPr>
          <w:rFonts w:ascii="Times New Roman" w:hAnsi="Times New Roman" w:cs="Times New Roman"/>
          <w:sz w:val="24"/>
          <w:szCs w:val="24"/>
        </w:rPr>
        <w:t xml:space="preserve"> </w:t>
      </w:r>
      <w:r w:rsidR="00355821">
        <w:rPr>
          <w:rFonts w:ascii="Times New Roman" w:hAnsi="Times New Roman" w:cs="Times New Roman"/>
          <w:sz w:val="24"/>
          <w:szCs w:val="24"/>
        </w:rPr>
        <w:t>GED est une approche holist</w:t>
      </w:r>
      <w:r w:rsidR="000553A6">
        <w:rPr>
          <w:rFonts w:ascii="Times New Roman" w:hAnsi="Times New Roman" w:cs="Times New Roman"/>
          <w:sz w:val="24"/>
          <w:szCs w:val="24"/>
        </w:rPr>
        <w:t>ique</w:t>
      </w:r>
      <w:r w:rsidR="00355821">
        <w:rPr>
          <w:rFonts w:ascii="Times New Roman" w:hAnsi="Times New Roman" w:cs="Times New Roman"/>
          <w:sz w:val="24"/>
          <w:szCs w:val="24"/>
        </w:rPr>
        <w:t xml:space="preserve"> qui s’inspire du féminisme socialiste</w:t>
      </w:r>
      <w:r w:rsidR="00184ED2">
        <w:rPr>
          <w:rStyle w:val="FootnoteReference"/>
          <w:rFonts w:ascii="Times New Roman" w:hAnsi="Times New Roman" w:cs="Times New Roman"/>
          <w:sz w:val="24"/>
          <w:szCs w:val="24"/>
        </w:rPr>
        <w:footnoteReference w:id="11"/>
      </w:r>
      <w:r w:rsidR="00355821">
        <w:rPr>
          <w:rFonts w:ascii="Times New Roman" w:hAnsi="Times New Roman" w:cs="Times New Roman"/>
          <w:sz w:val="24"/>
          <w:szCs w:val="24"/>
        </w:rPr>
        <w:t xml:space="preserve"> des pays du Sud et du Nord (</w:t>
      </w:r>
      <w:bookmarkStart w:id="45" w:name="_Hlk45217988"/>
      <w:r w:rsidR="00355821">
        <w:rPr>
          <w:rFonts w:ascii="Times New Roman" w:hAnsi="Times New Roman" w:cs="Times New Roman"/>
          <w:sz w:val="24"/>
          <w:szCs w:val="24"/>
        </w:rPr>
        <w:t>AQOCI, 2004</w:t>
      </w:r>
      <w:bookmarkEnd w:id="45"/>
      <w:r w:rsidR="00355821">
        <w:rPr>
          <w:rFonts w:ascii="Times New Roman" w:hAnsi="Times New Roman" w:cs="Times New Roman"/>
          <w:sz w:val="24"/>
          <w:szCs w:val="24"/>
        </w:rPr>
        <w:t xml:space="preserve">). Elle </w:t>
      </w:r>
      <w:r w:rsidR="003E03B9">
        <w:rPr>
          <w:rFonts w:ascii="Times New Roman" w:hAnsi="Times New Roman" w:cs="Times New Roman"/>
          <w:sz w:val="24"/>
          <w:szCs w:val="24"/>
        </w:rPr>
        <w:t xml:space="preserve">se fonde </w:t>
      </w:r>
      <w:r w:rsidR="00355821">
        <w:rPr>
          <w:rFonts w:ascii="Times New Roman" w:hAnsi="Times New Roman" w:cs="Times New Roman"/>
          <w:sz w:val="24"/>
          <w:szCs w:val="24"/>
        </w:rPr>
        <w:t>sur</w:t>
      </w:r>
      <w:r w:rsidR="003E03B9">
        <w:rPr>
          <w:rFonts w:ascii="Times New Roman" w:hAnsi="Times New Roman" w:cs="Times New Roman"/>
          <w:sz w:val="24"/>
          <w:szCs w:val="24"/>
        </w:rPr>
        <w:t xml:space="preserve"> </w:t>
      </w:r>
      <w:r w:rsidR="00355821">
        <w:rPr>
          <w:rFonts w:ascii="Times New Roman" w:hAnsi="Times New Roman" w:cs="Times New Roman"/>
          <w:sz w:val="24"/>
          <w:szCs w:val="24"/>
        </w:rPr>
        <w:t>le cadre analytique de Harvad, l’un des premiers modèles d’analyse du genre</w:t>
      </w:r>
      <w:r w:rsidR="00355821">
        <w:rPr>
          <w:rStyle w:val="FootnoteReference"/>
          <w:rFonts w:ascii="Times New Roman" w:hAnsi="Times New Roman" w:cs="Times New Roman"/>
          <w:sz w:val="24"/>
          <w:szCs w:val="24"/>
        </w:rPr>
        <w:footnoteReference w:id="12"/>
      </w:r>
      <w:r w:rsidR="00355821">
        <w:rPr>
          <w:rFonts w:ascii="Times New Roman" w:hAnsi="Times New Roman" w:cs="Times New Roman"/>
          <w:sz w:val="24"/>
          <w:szCs w:val="24"/>
        </w:rPr>
        <w:t xml:space="preserve">. </w:t>
      </w:r>
      <w:bookmarkStart w:id="46" w:name="_Hlk41306829"/>
      <w:r w:rsidR="00880C51">
        <w:rPr>
          <w:rFonts w:ascii="Times New Roman" w:hAnsi="Times New Roman" w:cs="Times New Roman"/>
          <w:sz w:val="24"/>
          <w:szCs w:val="24"/>
        </w:rPr>
        <w:t>Cette approche reconnait que les identités et rapports de genre</w:t>
      </w:r>
      <w:r w:rsidR="003E03B9">
        <w:rPr>
          <w:rFonts w:ascii="Times New Roman" w:hAnsi="Times New Roman" w:cs="Times New Roman"/>
          <w:sz w:val="24"/>
          <w:szCs w:val="24"/>
        </w:rPr>
        <w:t>s</w:t>
      </w:r>
      <w:r w:rsidR="00880C51">
        <w:rPr>
          <w:rFonts w:ascii="Times New Roman" w:hAnsi="Times New Roman" w:cs="Times New Roman"/>
          <w:sz w:val="24"/>
          <w:szCs w:val="24"/>
        </w:rPr>
        <w:t xml:space="preserve"> dépendent des cultures, des collectivités, sont dynamiques et fluctuent avec le temps</w:t>
      </w:r>
      <w:bookmarkEnd w:id="46"/>
      <w:r w:rsidR="00880C51">
        <w:rPr>
          <w:rFonts w:ascii="Times New Roman" w:hAnsi="Times New Roman" w:cs="Times New Roman"/>
          <w:sz w:val="24"/>
          <w:szCs w:val="24"/>
        </w:rPr>
        <w:t>. Ainsi, elle réexamine la place</w:t>
      </w:r>
      <w:r w:rsidR="003E03B9">
        <w:rPr>
          <w:rFonts w:ascii="Times New Roman" w:hAnsi="Times New Roman" w:cs="Times New Roman"/>
          <w:sz w:val="24"/>
          <w:szCs w:val="24"/>
        </w:rPr>
        <w:t xml:space="preserve"> des femmes</w:t>
      </w:r>
      <w:r w:rsidR="00880C51">
        <w:rPr>
          <w:rFonts w:ascii="Times New Roman" w:hAnsi="Times New Roman" w:cs="Times New Roman"/>
          <w:sz w:val="24"/>
          <w:szCs w:val="24"/>
        </w:rPr>
        <w:t xml:space="preserve"> dans leur</w:t>
      </w:r>
      <w:r>
        <w:rPr>
          <w:rFonts w:ascii="Times New Roman" w:hAnsi="Times New Roman" w:cs="Times New Roman"/>
          <w:sz w:val="24"/>
          <w:szCs w:val="24"/>
        </w:rPr>
        <w:t>s</w:t>
      </w:r>
      <w:r w:rsidR="00880C51">
        <w:rPr>
          <w:rFonts w:ascii="Times New Roman" w:hAnsi="Times New Roman" w:cs="Times New Roman"/>
          <w:sz w:val="24"/>
          <w:szCs w:val="24"/>
        </w:rPr>
        <w:t xml:space="preserve"> différente</w:t>
      </w:r>
      <w:r>
        <w:rPr>
          <w:rFonts w:ascii="Times New Roman" w:hAnsi="Times New Roman" w:cs="Times New Roman"/>
          <w:sz w:val="24"/>
          <w:szCs w:val="24"/>
        </w:rPr>
        <w:t>s</w:t>
      </w:r>
      <w:r w:rsidR="00880C51">
        <w:rPr>
          <w:rFonts w:ascii="Times New Roman" w:hAnsi="Times New Roman" w:cs="Times New Roman"/>
          <w:sz w:val="24"/>
          <w:szCs w:val="24"/>
        </w:rPr>
        <w:t xml:space="preserve"> communauté</w:t>
      </w:r>
      <w:r w:rsidR="00167E53">
        <w:rPr>
          <w:rFonts w:ascii="Times New Roman" w:hAnsi="Times New Roman" w:cs="Times New Roman"/>
          <w:sz w:val="24"/>
          <w:szCs w:val="24"/>
        </w:rPr>
        <w:t xml:space="preserve">s </w:t>
      </w:r>
      <w:r w:rsidR="00880C51">
        <w:rPr>
          <w:rFonts w:ascii="Times New Roman" w:hAnsi="Times New Roman" w:cs="Times New Roman"/>
          <w:sz w:val="24"/>
          <w:szCs w:val="24"/>
        </w:rPr>
        <w:t>et démontre qu</w:t>
      </w:r>
      <w:r w:rsidR="00020507">
        <w:rPr>
          <w:rFonts w:ascii="Times New Roman" w:hAnsi="Times New Roman" w:cs="Times New Roman"/>
          <w:sz w:val="24"/>
          <w:szCs w:val="24"/>
        </w:rPr>
        <w:t xml:space="preserve">e la société ne </w:t>
      </w:r>
      <w:r w:rsidR="00880C51">
        <w:rPr>
          <w:rFonts w:ascii="Times New Roman" w:hAnsi="Times New Roman" w:cs="Times New Roman"/>
          <w:sz w:val="24"/>
          <w:szCs w:val="24"/>
        </w:rPr>
        <w:t xml:space="preserve">peut ignorer l’apport et la contribution (en biens et en services) des femmes confinées </w:t>
      </w:r>
      <w:r w:rsidR="00880C51" w:rsidRPr="003A16E6">
        <w:rPr>
          <w:rFonts w:ascii="Times New Roman" w:hAnsi="Times New Roman" w:cs="Times New Roman"/>
          <w:color w:val="000000" w:themeColor="text1"/>
          <w:sz w:val="24"/>
          <w:szCs w:val="24"/>
        </w:rPr>
        <w:t>dans le rôle traditionnel de la famille</w:t>
      </w:r>
      <w:r w:rsidR="003E03B9" w:rsidRPr="003A16E6">
        <w:rPr>
          <w:rFonts w:ascii="Times New Roman" w:hAnsi="Times New Roman" w:cs="Times New Roman"/>
          <w:color w:val="000000" w:themeColor="text1"/>
          <w:sz w:val="24"/>
          <w:szCs w:val="24"/>
        </w:rPr>
        <w:t xml:space="preserve"> </w:t>
      </w:r>
      <w:r w:rsidR="00167E53">
        <w:rPr>
          <w:rFonts w:ascii="Times New Roman" w:hAnsi="Times New Roman" w:cs="Times New Roman"/>
          <w:color w:val="000000" w:themeColor="text1"/>
          <w:sz w:val="24"/>
          <w:szCs w:val="24"/>
        </w:rPr>
        <w:t>(</w:t>
      </w:r>
      <w:r w:rsidR="00167E53" w:rsidRPr="00167E53">
        <w:rPr>
          <w:rFonts w:ascii="Times New Roman" w:hAnsi="Times New Roman" w:cs="Times New Roman"/>
          <w:color w:val="000000" w:themeColor="text1"/>
          <w:sz w:val="24"/>
          <w:szCs w:val="24"/>
        </w:rPr>
        <w:t>AQOCI, 2004</w:t>
      </w:r>
      <w:r w:rsidR="003E03B9" w:rsidRPr="003A16E6">
        <w:rPr>
          <w:rFonts w:ascii="Times New Roman" w:hAnsi="Times New Roman" w:cs="Times New Roman"/>
          <w:color w:val="000000" w:themeColor="text1"/>
          <w:sz w:val="24"/>
          <w:szCs w:val="24"/>
        </w:rPr>
        <w:t>)</w:t>
      </w:r>
      <w:r w:rsidR="007F10C0" w:rsidRPr="003A16E6">
        <w:rPr>
          <w:rFonts w:ascii="Times New Roman" w:hAnsi="Times New Roman" w:cs="Times New Roman"/>
          <w:color w:val="000000" w:themeColor="text1"/>
          <w:sz w:val="24"/>
          <w:szCs w:val="24"/>
        </w:rPr>
        <w:t>.</w:t>
      </w:r>
      <w:r w:rsidR="00020507" w:rsidRPr="003A16E6">
        <w:rPr>
          <w:rFonts w:ascii="Times New Roman" w:hAnsi="Times New Roman" w:cs="Times New Roman"/>
          <w:color w:val="000000" w:themeColor="text1"/>
          <w:sz w:val="24"/>
          <w:szCs w:val="24"/>
        </w:rPr>
        <w:t xml:space="preserve"> </w:t>
      </w:r>
      <w:r w:rsidR="003E03B9" w:rsidRPr="003A16E6">
        <w:rPr>
          <w:rFonts w:ascii="Times New Roman" w:hAnsi="Times New Roman" w:cs="Times New Roman"/>
          <w:color w:val="000000" w:themeColor="text1"/>
          <w:sz w:val="24"/>
          <w:szCs w:val="24"/>
        </w:rPr>
        <w:t>«</w:t>
      </w:r>
      <w:r w:rsidR="000553A6" w:rsidRPr="003A16E6">
        <w:rPr>
          <w:rFonts w:ascii="Times New Roman" w:hAnsi="Times New Roman" w:cs="Times New Roman"/>
          <w:color w:val="000000" w:themeColor="text1"/>
          <w:sz w:val="24"/>
          <w:szCs w:val="24"/>
        </w:rPr>
        <w:t> </w:t>
      </w:r>
      <w:r w:rsidR="003E03B9" w:rsidRPr="003A16E6">
        <w:rPr>
          <w:rFonts w:ascii="Times New Roman" w:hAnsi="Times New Roman" w:cs="Times New Roman"/>
          <w:color w:val="000000" w:themeColor="text1"/>
          <w:sz w:val="24"/>
          <w:szCs w:val="24"/>
        </w:rPr>
        <w:t xml:space="preserve">L’approche GED va plus loin que l’approche IFD et </w:t>
      </w:r>
      <w:r w:rsidR="009C7A2F" w:rsidRPr="003A16E6">
        <w:rPr>
          <w:rFonts w:ascii="Times New Roman" w:hAnsi="Times New Roman" w:cs="Times New Roman"/>
          <w:color w:val="000000" w:themeColor="text1"/>
          <w:sz w:val="24"/>
          <w:szCs w:val="24"/>
        </w:rPr>
        <w:t xml:space="preserve">l’approche </w:t>
      </w:r>
      <w:r w:rsidR="003E03B9" w:rsidRPr="003A16E6">
        <w:rPr>
          <w:rFonts w:ascii="Times New Roman" w:hAnsi="Times New Roman" w:cs="Times New Roman"/>
          <w:color w:val="000000" w:themeColor="text1"/>
          <w:sz w:val="24"/>
          <w:szCs w:val="24"/>
        </w:rPr>
        <w:t xml:space="preserve">Femmes et </w:t>
      </w:r>
      <w:r w:rsidR="009C7A2F" w:rsidRPr="003A16E6">
        <w:rPr>
          <w:rFonts w:ascii="Times New Roman" w:hAnsi="Times New Roman" w:cs="Times New Roman"/>
          <w:color w:val="000000" w:themeColor="text1"/>
          <w:sz w:val="24"/>
          <w:szCs w:val="24"/>
        </w:rPr>
        <w:t>D</w:t>
      </w:r>
      <w:r w:rsidR="003E03B9" w:rsidRPr="003A16E6">
        <w:rPr>
          <w:rFonts w:ascii="Times New Roman" w:hAnsi="Times New Roman" w:cs="Times New Roman"/>
          <w:color w:val="000000" w:themeColor="text1"/>
          <w:sz w:val="24"/>
          <w:szCs w:val="24"/>
        </w:rPr>
        <w:t>éveloppement dans la remise en question des postulats sous-jacents aux structures sociales, économiques et politiques actuelles</w:t>
      </w:r>
      <w:r w:rsidR="000553A6" w:rsidRPr="003A16E6">
        <w:rPr>
          <w:rFonts w:ascii="Times New Roman" w:hAnsi="Times New Roman" w:cs="Times New Roman"/>
          <w:color w:val="000000" w:themeColor="text1"/>
          <w:sz w:val="24"/>
          <w:szCs w:val="24"/>
        </w:rPr>
        <w:t> »</w:t>
      </w:r>
      <w:r w:rsidR="003E03B9" w:rsidRPr="003A16E6">
        <w:rPr>
          <w:rFonts w:ascii="Times New Roman" w:hAnsi="Times New Roman" w:cs="Times New Roman"/>
          <w:color w:val="000000" w:themeColor="text1"/>
          <w:sz w:val="24"/>
          <w:szCs w:val="24"/>
        </w:rPr>
        <w:t xml:space="preserve"> </w:t>
      </w:r>
      <w:r w:rsidR="00167E53">
        <w:rPr>
          <w:rFonts w:ascii="Times New Roman" w:hAnsi="Times New Roman" w:cs="Times New Roman"/>
          <w:color w:val="000000" w:themeColor="text1"/>
          <w:sz w:val="24"/>
          <w:szCs w:val="24"/>
        </w:rPr>
        <w:t xml:space="preserve">expliquent </w:t>
      </w:r>
      <w:r w:rsidR="003E03B9" w:rsidRPr="003A16E6">
        <w:rPr>
          <w:rFonts w:ascii="Times New Roman" w:hAnsi="Times New Roman" w:cs="Times New Roman"/>
          <w:color w:val="000000" w:themeColor="text1"/>
          <w:sz w:val="24"/>
          <w:szCs w:val="24"/>
          <w:shd w:val="clear" w:color="auto" w:fill="FFFFFF"/>
        </w:rPr>
        <w:t>Dagenais</w:t>
      </w:r>
      <w:r w:rsidR="00167E53">
        <w:rPr>
          <w:rFonts w:ascii="Times New Roman" w:hAnsi="Times New Roman" w:cs="Times New Roman"/>
          <w:color w:val="000000" w:themeColor="text1"/>
          <w:sz w:val="24"/>
          <w:szCs w:val="24"/>
          <w:shd w:val="clear" w:color="auto" w:fill="FFFFFF"/>
        </w:rPr>
        <w:t xml:space="preserve"> et </w:t>
      </w:r>
      <w:r w:rsidR="003E03B9" w:rsidRPr="003A16E6">
        <w:rPr>
          <w:rFonts w:ascii="Times New Roman" w:hAnsi="Times New Roman" w:cs="Times New Roman"/>
          <w:color w:val="000000" w:themeColor="text1"/>
          <w:sz w:val="24"/>
          <w:szCs w:val="24"/>
          <w:shd w:val="clear" w:color="auto" w:fill="FFFFFF"/>
        </w:rPr>
        <w:t>Piché, 199</w:t>
      </w:r>
      <w:r w:rsidR="00167E53">
        <w:rPr>
          <w:rFonts w:ascii="Times New Roman" w:hAnsi="Times New Roman" w:cs="Times New Roman"/>
          <w:color w:val="000000" w:themeColor="text1"/>
          <w:sz w:val="24"/>
          <w:szCs w:val="24"/>
          <w:shd w:val="clear" w:color="auto" w:fill="FFFFFF"/>
        </w:rPr>
        <w:t>4.</w:t>
      </w:r>
      <w:r w:rsidR="003E03B9" w:rsidRPr="003A16E6">
        <w:rPr>
          <w:rFonts w:ascii="Times New Roman" w:hAnsi="Times New Roman" w:cs="Times New Roman"/>
          <w:color w:val="000000" w:themeColor="text1"/>
          <w:sz w:val="24"/>
          <w:szCs w:val="24"/>
          <w:shd w:val="clear" w:color="auto" w:fill="FFFFFF"/>
        </w:rPr>
        <w:t xml:space="preserve"> </w:t>
      </w:r>
      <w:r w:rsidR="00020507">
        <w:rPr>
          <w:rFonts w:ascii="Times New Roman" w:hAnsi="Times New Roman" w:cs="Times New Roman"/>
          <w:sz w:val="24"/>
          <w:szCs w:val="24"/>
        </w:rPr>
        <w:br/>
      </w:r>
      <w:r w:rsidR="00020507">
        <w:rPr>
          <w:rFonts w:ascii="Times New Roman" w:hAnsi="Times New Roman" w:cs="Times New Roman"/>
          <w:sz w:val="24"/>
          <w:szCs w:val="24"/>
        </w:rPr>
        <w:tab/>
        <w:t>L</w:t>
      </w:r>
      <w:r w:rsidR="00B82B4B">
        <w:rPr>
          <w:rFonts w:ascii="Times New Roman" w:hAnsi="Times New Roman" w:cs="Times New Roman"/>
          <w:sz w:val="24"/>
          <w:szCs w:val="24"/>
        </w:rPr>
        <w:t>es objectifs</w:t>
      </w:r>
      <w:r w:rsidR="00020507">
        <w:rPr>
          <w:rFonts w:ascii="Times New Roman" w:hAnsi="Times New Roman" w:cs="Times New Roman"/>
          <w:sz w:val="24"/>
          <w:szCs w:val="24"/>
        </w:rPr>
        <w:t xml:space="preserve"> à long terme de cette approche</w:t>
      </w:r>
      <w:r w:rsidR="00EA16A3">
        <w:rPr>
          <w:rFonts w:ascii="Times New Roman" w:hAnsi="Times New Roman" w:cs="Times New Roman"/>
          <w:sz w:val="24"/>
          <w:szCs w:val="24"/>
        </w:rPr>
        <w:t xml:space="preserve"> </w:t>
      </w:r>
      <w:r w:rsidR="00B82B4B">
        <w:rPr>
          <w:rFonts w:ascii="Times New Roman" w:hAnsi="Times New Roman" w:cs="Times New Roman"/>
          <w:sz w:val="24"/>
          <w:szCs w:val="24"/>
        </w:rPr>
        <w:t>sont</w:t>
      </w:r>
      <w:r w:rsidR="00EA16A3">
        <w:rPr>
          <w:rFonts w:ascii="Times New Roman" w:hAnsi="Times New Roman" w:cs="Times New Roman"/>
          <w:sz w:val="24"/>
          <w:szCs w:val="24"/>
        </w:rPr>
        <w:t xml:space="preserve"> de </w:t>
      </w:r>
      <w:r w:rsidR="00DB2714">
        <w:rPr>
          <w:rFonts w:ascii="Times New Roman" w:hAnsi="Times New Roman" w:cs="Times New Roman"/>
          <w:sz w:val="24"/>
          <w:szCs w:val="24"/>
        </w:rPr>
        <w:t xml:space="preserve">premièrement, </w:t>
      </w:r>
      <w:r w:rsidR="00EA16A3">
        <w:rPr>
          <w:rFonts w:ascii="Times New Roman" w:hAnsi="Times New Roman" w:cs="Times New Roman"/>
          <w:sz w:val="24"/>
          <w:szCs w:val="24"/>
        </w:rPr>
        <w:t xml:space="preserve">permettre </w:t>
      </w:r>
      <w:r w:rsidR="00DB2714">
        <w:rPr>
          <w:rFonts w:ascii="Times New Roman" w:hAnsi="Times New Roman" w:cs="Times New Roman"/>
          <w:sz w:val="24"/>
          <w:szCs w:val="24"/>
        </w:rPr>
        <w:t>un partenariat qui ne va pas chercher à marginaliser l’homme</w:t>
      </w:r>
      <w:r w:rsidR="00192823">
        <w:rPr>
          <w:rFonts w:ascii="Times New Roman" w:hAnsi="Times New Roman" w:cs="Times New Roman"/>
          <w:sz w:val="24"/>
          <w:szCs w:val="24"/>
        </w:rPr>
        <w:t xml:space="preserve"> </w:t>
      </w:r>
      <w:r w:rsidR="00DB2714">
        <w:rPr>
          <w:rFonts w:ascii="Times New Roman" w:hAnsi="Times New Roman" w:cs="Times New Roman"/>
          <w:sz w:val="24"/>
          <w:szCs w:val="24"/>
        </w:rPr>
        <w:t>mais</w:t>
      </w:r>
      <w:r w:rsidR="00020507">
        <w:rPr>
          <w:rFonts w:ascii="Times New Roman" w:hAnsi="Times New Roman" w:cs="Times New Roman"/>
          <w:sz w:val="24"/>
          <w:szCs w:val="24"/>
        </w:rPr>
        <w:t xml:space="preserve"> </w:t>
      </w:r>
      <w:r w:rsidR="00DB2714">
        <w:rPr>
          <w:rFonts w:ascii="Times New Roman" w:hAnsi="Times New Roman" w:cs="Times New Roman"/>
          <w:sz w:val="24"/>
          <w:szCs w:val="24"/>
        </w:rPr>
        <w:t>qui vise</w:t>
      </w:r>
      <w:r w:rsidR="00020507">
        <w:rPr>
          <w:rFonts w:ascii="Times New Roman" w:hAnsi="Times New Roman" w:cs="Times New Roman"/>
          <w:sz w:val="24"/>
          <w:szCs w:val="24"/>
        </w:rPr>
        <w:t>ra plutôt</w:t>
      </w:r>
      <w:r w:rsidR="00DB2714">
        <w:rPr>
          <w:rFonts w:ascii="Times New Roman" w:hAnsi="Times New Roman" w:cs="Times New Roman"/>
          <w:sz w:val="24"/>
          <w:szCs w:val="24"/>
        </w:rPr>
        <w:t xml:space="preserve"> une égalité homme-femme</w:t>
      </w:r>
      <w:r w:rsidR="00B5445C">
        <w:rPr>
          <w:rFonts w:ascii="Times New Roman" w:hAnsi="Times New Roman" w:cs="Times New Roman"/>
          <w:sz w:val="24"/>
          <w:szCs w:val="24"/>
        </w:rPr>
        <w:t xml:space="preserve"> à travers des </w:t>
      </w:r>
      <w:r w:rsidR="00DB2714">
        <w:rPr>
          <w:rFonts w:ascii="Times New Roman" w:hAnsi="Times New Roman" w:cs="Times New Roman"/>
          <w:sz w:val="24"/>
          <w:szCs w:val="24"/>
        </w:rPr>
        <w:t>interventions stratégiques</w:t>
      </w:r>
      <w:r w:rsidR="00B5445C">
        <w:rPr>
          <w:rFonts w:ascii="Times New Roman" w:hAnsi="Times New Roman" w:cs="Times New Roman"/>
          <w:sz w:val="24"/>
          <w:szCs w:val="24"/>
        </w:rPr>
        <w:t xml:space="preserve"> basée</w:t>
      </w:r>
      <w:r w:rsidR="00BF2A9F">
        <w:rPr>
          <w:rFonts w:ascii="Times New Roman" w:hAnsi="Times New Roman" w:cs="Times New Roman"/>
          <w:sz w:val="24"/>
          <w:szCs w:val="24"/>
        </w:rPr>
        <w:t xml:space="preserve">s </w:t>
      </w:r>
      <w:r w:rsidR="00B5445C">
        <w:rPr>
          <w:rFonts w:ascii="Times New Roman" w:hAnsi="Times New Roman" w:cs="Times New Roman"/>
          <w:sz w:val="24"/>
          <w:szCs w:val="24"/>
        </w:rPr>
        <w:t>sur le contexte</w:t>
      </w:r>
      <w:r w:rsidR="00DB2714">
        <w:rPr>
          <w:rFonts w:ascii="Times New Roman" w:hAnsi="Times New Roman" w:cs="Times New Roman"/>
          <w:sz w:val="24"/>
          <w:szCs w:val="24"/>
        </w:rPr>
        <w:t xml:space="preserve">, de la vie politique, économique, de l’organisation sociale, de l’ethnie, des rapports sociaux de classes, etc. Deuxièmement, </w:t>
      </w:r>
      <w:r w:rsidR="00B82B4B">
        <w:rPr>
          <w:rFonts w:ascii="Times New Roman" w:hAnsi="Times New Roman" w:cs="Times New Roman"/>
          <w:sz w:val="24"/>
          <w:szCs w:val="24"/>
        </w:rPr>
        <w:t xml:space="preserve">de développer </w:t>
      </w:r>
      <w:r w:rsidR="00DB2714">
        <w:rPr>
          <w:rFonts w:ascii="Times New Roman" w:hAnsi="Times New Roman" w:cs="Times New Roman"/>
          <w:sz w:val="24"/>
          <w:szCs w:val="24"/>
        </w:rPr>
        <w:t xml:space="preserve">l’autonomisation de toutes les femmes </w:t>
      </w:r>
      <w:r w:rsidR="000553A6">
        <w:rPr>
          <w:rFonts w:ascii="Times New Roman" w:hAnsi="Times New Roman" w:cs="Times New Roman"/>
          <w:sz w:val="24"/>
          <w:szCs w:val="24"/>
        </w:rPr>
        <w:t>à</w:t>
      </w:r>
      <w:r w:rsidR="00DB2714">
        <w:rPr>
          <w:rFonts w:ascii="Times New Roman" w:hAnsi="Times New Roman" w:cs="Times New Roman"/>
          <w:sz w:val="24"/>
          <w:szCs w:val="24"/>
        </w:rPr>
        <w:t xml:space="preserve"> tous </w:t>
      </w:r>
      <w:r w:rsidR="00DB2714">
        <w:rPr>
          <w:rFonts w:ascii="Times New Roman" w:hAnsi="Times New Roman" w:cs="Times New Roman"/>
          <w:sz w:val="24"/>
          <w:szCs w:val="24"/>
        </w:rPr>
        <w:lastRenderedPageBreak/>
        <w:t xml:space="preserve">les niveaux </w:t>
      </w:r>
      <w:r w:rsidR="00B82B4B">
        <w:rPr>
          <w:rFonts w:ascii="Times New Roman" w:hAnsi="Times New Roman" w:cs="Times New Roman"/>
          <w:sz w:val="24"/>
          <w:szCs w:val="24"/>
        </w:rPr>
        <w:t>à travers</w:t>
      </w:r>
      <w:r w:rsidR="00DB2714">
        <w:rPr>
          <w:rFonts w:ascii="Times New Roman" w:hAnsi="Times New Roman" w:cs="Times New Roman"/>
          <w:sz w:val="24"/>
          <w:szCs w:val="24"/>
        </w:rPr>
        <w:t xml:space="preserve"> des réponses pratiques</w:t>
      </w:r>
      <w:r w:rsidR="00B82B4B">
        <w:rPr>
          <w:rFonts w:ascii="Times New Roman" w:hAnsi="Times New Roman" w:cs="Times New Roman"/>
          <w:sz w:val="24"/>
          <w:szCs w:val="24"/>
        </w:rPr>
        <w:t xml:space="preserve"> et</w:t>
      </w:r>
      <w:r w:rsidR="00DB2714">
        <w:rPr>
          <w:rFonts w:ascii="Times New Roman" w:hAnsi="Times New Roman" w:cs="Times New Roman"/>
          <w:sz w:val="24"/>
          <w:szCs w:val="24"/>
        </w:rPr>
        <w:t xml:space="preserve"> stratégiques </w:t>
      </w:r>
      <w:r w:rsidR="00FA2C92">
        <w:rPr>
          <w:rFonts w:ascii="Times New Roman" w:hAnsi="Times New Roman" w:cs="Times New Roman"/>
          <w:sz w:val="24"/>
          <w:szCs w:val="24"/>
        </w:rPr>
        <w:t xml:space="preserve">tenant </w:t>
      </w:r>
      <w:r w:rsidR="00DB2714">
        <w:rPr>
          <w:rFonts w:ascii="Times New Roman" w:hAnsi="Times New Roman" w:cs="Times New Roman"/>
          <w:sz w:val="24"/>
          <w:szCs w:val="24"/>
        </w:rPr>
        <w:t xml:space="preserve">compte des différentes conditions de vie </w:t>
      </w:r>
      <w:r w:rsidR="000553A6">
        <w:rPr>
          <w:rFonts w:ascii="Times New Roman" w:hAnsi="Times New Roman" w:cs="Times New Roman"/>
          <w:sz w:val="24"/>
          <w:szCs w:val="24"/>
        </w:rPr>
        <w:t xml:space="preserve">des femmes </w:t>
      </w:r>
      <w:r w:rsidR="00B82B4B">
        <w:rPr>
          <w:rFonts w:ascii="Times New Roman" w:hAnsi="Times New Roman" w:cs="Times New Roman"/>
          <w:sz w:val="24"/>
          <w:szCs w:val="24"/>
        </w:rPr>
        <w:t>afin</w:t>
      </w:r>
      <w:r w:rsidR="00DB2714">
        <w:rPr>
          <w:rFonts w:ascii="Times New Roman" w:hAnsi="Times New Roman" w:cs="Times New Roman"/>
          <w:sz w:val="24"/>
          <w:szCs w:val="24"/>
        </w:rPr>
        <w:t xml:space="preserve"> </w:t>
      </w:r>
      <w:r w:rsidR="00B82B4B">
        <w:rPr>
          <w:rFonts w:ascii="Times New Roman" w:hAnsi="Times New Roman" w:cs="Times New Roman"/>
          <w:sz w:val="24"/>
          <w:szCs w:val="24"/>
        </w:rPr>
        <w:t>d’</w:t>
      </w:r>
      <w:r w:rsidR="00DB2714">
        <w:rPr>
          <w:rFonts w:ascii="Times New Roman" w:hAnsi="Times New Roman" w:cs="Times New Roman"/>
          <w:sz w:val="24"/>
          <w:szCs w:val="24"/>
        </w:rPr>
        <w:t>amélior</w:t>
      </w:r>
      <w:r w:rsidR="00B82B4B">
        <w:rPr>
          <w:rFonts w:ascii="Times New Roman" w:hAnsi="Times New Roman" w:cs="Times New Roman"/>
          <w:sz w:val="24"/>
          <w:szCs w:val="24"/>
        </w:rPr>
        <w:t>er</w:t>
      </w:r>
      <w:r w:rsidR="00DB2714">
        <w:rPr>
          <w:rFonts w:ascii="Times New Roman" w:hAnsi="Times New Roman" w:cs="Times New Roman"/>
          <w:sz w:val="24"/>
          <w:szCs w:val="24"/>
        </w:rPr>
        <w:t xml:space="preserve"> leur situation.</w:t>
      </w:r>
      <w:r w:rsidR="00B82B4B">
        <w:rPr>
          <w:rFonts w:ascii="Times New Roman" w:hAnsi="Times New Roman" w:cs="Times New Roman"/>
          <w:sz w:val="24"/>
          <w:szCs w:val="24"/>
        </w:rPr>
        <w:t xml:space="preserve"> </w:t>
      </w:r>
      <w:r w:rsidR="00DB2714" w:rsidRPr="00FA2C92">
        <w:rPr>
          <w:rFonts w:ascii="Times New Roman" w:hAnsi="Times New Roman" w:cs="Times New Roman"/>
          <w:sz w:val="24"/>
          <w:szCs w:val="24"/>
        </w:rPr>
        <w:t xml:space="preserve">Troisièmement, </w:t>
      </w:r>
      <w:r w:rsidR="00B82B4B">
        <w:rPr>
          <w:rFonts w:ascii="Times New Roman" w:hAnsi="Times New Roman" w:cs="Times New Roman"/>
          <w:sz w:val="24"/>
          <w:szCs w:val="24"/>
        </w:rPr>
        <w:t xml:space="preserve">de </w:t>
      </w:r>
      <w:r w:rsidR="00DB2714" w:rsidRPr="00FA2C92">
        <w:rPr>
          <w:rFonts w:ascii="Times New Roman" w:hAnsi="Times New Roman" w:cs="Times New Roman"/>
          <w:sz w:val="24"/>
          <w:szCs w:val="24"/>
        </w:rPr>
        <w:t xml:space="preserve">faire des femmes les actrices principales du changement </w:t>
      </w:r>
      <w:r w:rsidR="00B82B4B">
        <w:rPr>
          <w:rFonts w:ascii="Times New Roman" w:hAnsi="Times New Roman" w:cs="Times New Roman"/>
          <w:sz w:val="24"/>
          <w:szCs w:val="24"/>
        </w:rPr>
        <w:t>plutôt que de</w:t>
      </w:r>
      <w:r w:rsidR="00DB2714" w:rsidRPr="00FA2C92">
        <w:rPr>
          <w:rFonts w:ascii="Times New Roman" w:hAnsi="Times New Roman" w:cs="Times New Roman"/>
          <w:sz w:val="24"/>
          <w:szCs w:val="24"/>
        </w:rPr>
        <w:t xml:space="preserve"> simples récipiendaires</w:t>
      </w:r>
      <w:r w:rsidR="00BC5868">
        <w:rPr>
          <w:rFonts w:ascii="Times New Roman" w:hAnsi="Times New Roman" w:cs="Times New Roman"/>
          <w:sz w:val="24"/>
          <w:szCs w:val="24"/>
        </w:rPr>
        <w:t>, des dispositifs de développement</w:t>
      </w:r>
      <w:r w:rsidR="00DB2714" w:rsidRPr="00FA2C92">
        <w:rPr>
          <w:rFonts w:ascii="Times New Roman" w:hAnsi="Times New Roman" w:cs="Times New Roman"/>
          <w:sz w:val="24"/>
          <w:szCs w:val="24"/>
        </w:rPr>
        <w:t xml:space="preserve"> sans </w:t>
      </w:r>
      <w:r w:rsidR="00FA2C92" w:rsidRPr="00FA2C92">
        <w:rPr>
          <w:rFonts w:ascii="Times New Roman" w:hAnsi="Times New Roman" w:cs="Times New Roman"/>
          <w:sz w:val="24"/>
          <w:szCs w:val="24"/>
        </w:rPr>
        <w:t>capacité d’</w:t>
      </w:r>
      <w:r w:rsidR="00DB2714" w:rsidRPr="00FA2C92">
        <w:rPr>
          <w:rFonts w:ascii="Times New Roman" w:hAnsi="Times New Roman" w:cs="Times New Roman"/>
          <w:sz w:val="24"/>
          <w:szCs w:val="24"/>
        </w:rPr>
        <w:t>agentivité</w:t>
      </w:r>
      <w:r w:rsidR="00FA2C92" w:rsidRPr="003A16E6">
        <w:rPr>
          <w:rFonts w:ascii="Times New Roman" w:hAnsi="Times New Roman" w:cs="Times New Roman"/>
          <w:color w:val="000000" w:themeColor="text1"/>
          <w:sz w:val="24"/>
          <w:szCs w:val="24"/>
        </w:rPr>
        <w:t xml:space="preserve">. </w:t>
      </w:r>
      <w:r w:rsidR="00BC5868">
        <w:rPr>
          <w:rFonts w:ascii="Times New Roman" w:hAnsi="Times New Roman" w:cs="Times New Roman"/>
          <w:color w:val="000000" w:themeColor="text1"/>
          <w:sz w:val="24"/>
          <w:szCs w:val="24"/>
        </w:rPr>
        <w:t>Ainsi</w:t>
      </w:r>
      <w:r w:rsidR="00B82B4B">
        <w:rPr>
          <w:rFonts w:ascii="Times New Roman" w:hAnsi="Times New Roman" w:cs="Times New Roman"/>
          <w:color w:val="000000" w:themeColor="text1"/>
          <w:sz w:val="24"/>
          <w:szCs w:val="24"/>
        </w:rPr>
        <w:t xml:space="preserve">, il est important de permettre aux femmes d’évoluer de </w:t>
      </w:r>
      <w:r w:rsidR="00FA2C92" w:rsidRPr="003A16E6">
        <w:rPr>
          <w:rFonts w:ascii="Times New Roman" w:hAnsi="Times New Roman" w:cs="Times New Roman"/>
          <w:color w:val="000000" w:themeColor="text1"/>
          <w:sz w:val="24"/>
          <w:szCs w:val="24"/>
        </w:rPr>
        <w:t>l’autonomie financière vers une autonomie politique</w:t>
      </w:r>
      <w:r w:rsidR="00BC5868">
        <w:rPr>
          <w:rFonts w:ascii="Times New Roman" w:hAnsi="Times New Roman" w:cs="Times New Roman"/>
          <w:color w:val="000000" w:themeColor="text1"/>
          <w:sz w:val="24"/>
          <w:szCs w:val="24"/>
        </w:rPr>
        <w:t xml:space="preserve">, c’est-à-dire </w:t>
      </w:r>
      <w:r w:rsidR="008C033D" w:rsidRPr="00BC5868">
        <w:rPr>
          <w:rFonts w:ascii="Times New Roman" w:hAnsi="Times New Roman" w:cs="Times New Roman"/>
          <w:color w:val="000000" w:themeColor="text1"/>
          <w:sz w:val="24"/>
          <w:szCs w:val="24"/>
        </w:rPr>
        <w:t>d’acquérir</w:t>
      </w:r>
      <w:r w:rsidR="008C033D">
        <w:rPr>
          <w:rFonts w:ascii="Times New Roman" w:hAnsi="Times New Roman" w:cs="Times New Roman"/>
          <w:color w:val="000000" w:themeColor="text1"/>
          <w:sz w:val="24"/>
          <w:szCs w:val="24"/>
        </w:rPr>
        <w:t xml:space="preserve"> </w:t>
      </w:r>
      <w:r w:rsidR="008C033D" w:rsidRPr="00BC5868">
        <w:rPr>
          <w:rFonts w:ascii="Times New Roman" w:hAnsi="Times New Roman" w:cs="Times New Roman"/>
          <w:color w:val="000000" w:themeColor="text1"/>
          <w:sz w:val="24"/>
          <w:szCs w:val="24"/>
        </w:rPr>
        <w:t>un</w:t>
      </w:r>
      <w:r w:rsidR="00BC5868" w:rsidRPr="00BC5868">
        <w:rPr>
          <w:rFonts w:ascii="Times New Roman" w:hAnsi="Times New Roman" w:cs="Times New Roman"/>
          <w:color w:val="000000" w:themeColor="text1"/>
          <w:sz w:val="24"/>
          <w:szCs w:val="24"/>
        </w:rPr>
        <w:t xml:space="preserve"> réel pouvoir en s’organisan</w:t>
      </w:r>
      <w:r w:rsidR="00BC5868">
        <w:rPr>
          <w:rFonts w:ascii="Times New Roman" w:hAnsi="Times New Roman" w:cs="Times New Roman"/>
          <w:color w:val="000000" w:themeColor="text1"/>
          <w:sz w:val="24"/>
          <w:szCs w:val="24"/>
        </w:rPr>
        <w:t xml:space="preserve">t. </w:t>
      </w:r>
      <w:r w:rsidR="00FA2C92" w:rsidRPr="00BC5868">
        <w:rPr>
          <w:rFonts w:ascii="Times New Roman" w:hAnsi="Times New Roman" w:cs="Times New Roman"/>
          <w:color w:val="000000" w:themeColor="text1"/>
          <w:sz w:val="24"/>
          <w:szCs w:val="24"/>
          <w:shd w:val="clear" w:color="auto" w:fill="FFFFFF"/>
        </w:rPr>
        <w:t>(CCCI, MATCH, AQOCI, 1991).</w:t>
      </w:r>
      <w:r w:rsidR="00B82B4B">
        <w:rPr>
          <w:rFonts w:ascii="Times New Roman" w:hAnsi="Times New Roman" w:cs="Times New Roman"/>
          <w:color w:val="000000" w:themeColor="text1"/>
          <w:sz w:val="24"/>
          <w:szCs w:val="24"/>
          <w:shd w:val="clear" w:color="auto" w:fill="FFFFFF"/>
        </w:rPr>
        <w:t xml:space="preserve"> </w:t>
      </w:r>
      <w:r w:rsidR="00FA2C92" w:rsidRPr="003A16E6">
        <w:rPr>
          <w:rFonts w:ascii="Times New Roman" w:hAnsi="Times New Roman" w:cs="Times New Roman"/>
          <w:color w:val="000000" w:themeColor="text1"/>
          <w:sz w:val="24"/>
          <w:szCs w:val="24"/>
          <w:shd w:val="clear" w:color="auto" w:fill="FFFFFF"/>
        </w:rPr>
        <w:t xml:space="preserve">L’approche </w:t>
      </w:r>
      <w:r w:rsidR="00CF7E1A" w:rsidRPr="003A16E6">
        <w:rPr>
          <w:rFonts w:ascii="Times New Roman" w:hAnsi="Times New Roman" w:cs="Times New Roman"/>
          <w:color w:val="000000" w:themeColor="text1"/>
          <w:sz w:val="24"/>
          <w:szCs w:val="24"/>
          <w:shd w:val="clear" w:color="auto" w:fill="FFFFFF"/>
        </w:rPr>
        <w:t>GED</w:t>
      </w:r>
      <w:r w:rsidR="00B82B4B">
        <w:rPr>
          <w:rFonts w:ascii="Times New Roman" w:hAnsi="Times New Roman" w:cs="Times New Roman"/>
          <w:color w:val="000000" w:themeColor="text1"/>
          <w:sz w:val="24"/>
          <w:szCs w:val="24"/>
          <w:shd w:val="clear" w:color="auto" w:fill="FFFFFF"/>
        </w:rPr>
        <w:t>, selon Dagenais et Piché (1994)</w:t>
      </w:r>
      <w:r w:rsidR="00CF7E1A" w:rsidRPr="003A16E6">
        <w:rPr>
          <w:rFonts w:ascii="Times New Roman" w:hAnsi="Times New Roman" w:cs="Times New Roman"/>
          <w:color w:val="000000" w:themeColor="text1"/>
          <w:sz w:val="24"/>
          <w:szCs w:val="24"/>
          <w:shd w:val="clear" w:color="auto" w:fill="FFFFFF"/>
        </w:rPr>
        <w:t xml:space="preserve"> </w:t>
      </w:r>
      <w:r w:rsidR="00FA2C92" w:rsidRPr="003A16E6">
        <w:rPr>
          <w:rFonts w:ascii="Times New Roman" w:hAnsi="Times New Roman" w:cs="Times New Roman"/>
          <w:color w:val="000000" w:themeColor="text1"/>
          <w:sz w:val="24"/>
          <w:szCs w:val="24"/>
          <w:shd w:val="clear" w:color="auto" w:fill="FFFFFF"/>
        </w:rPr>
        <w:t>«</w:t>
      </w:r>
      <w:r w:rsidR="000553A6" w:rsidRPr="003A16E6">
        <w:rPr>
          <w:rFonts w:ascii="Times New Roman" w:hAnsi="Times New Roman" w:cs="Times New Roman"/>
          <w:color w:val="000000" w:themeColor="text1"/>
          <w:sz w:val="24"/>
          <w:szCs w:val="24"/>
          <w:shd w:val="clear" w:color="auto" w:fill="FFFFFF"/>
        </w:rPr>
        <w:t> e</w:t>
      </w:r>
      <w:r w:rsidR="00FA2C92" w:rsidRPr="003A16E6">
        <w:rPr>
          <w:rFonts w:ascii="Times New Roman" w:hAnsi="Times New Roman" w:cs="Times New Roman"/>
          <w:color w:val="000000" w:themeColor="text1"/>
          <w:sz w:val="24"/>
          <w:szCs w:val="24"/>
          <w:shd w:val="clear" w:color="auto" w:fill="FFFFFF"/>
        </w:rPr>
        <w:t>ntraîne inévitablement un réexamen fondamental des structures et institutions sociales et, en fin de compte, la perte de pouvoir des élites séculaires produisant ainsi différents impacts sur la vie des femmes et des hommes</w:t>
      </w:r>
      <w:r w:rsidR="000553A6" w:rsidRPr="003A16E6">
        <w:rPr>
          <w:rFonts w:ascii="Times New Roman" w:hAnsi="Times New Roman" w:cs="Times New Roman"/>
          <w:color w:val="000000" w:themeColor="text1"/>
          <w:sz w:val="24"/>
          <w:szCs w:val="24"/>
          <w:shd w:val="clear" w:color="auto" w:fill="FFFFFF"/>
        </w:rPr>
        <w:t> </w:t>
      </w:r>
      <w:r w:rsidR="00FA2C92" w:rsidRPr="003A16E6">
        <w:rPr>
          <w:rFonts w:ascii="Times New Roman" w:hAnsi="Times New Roman" w:cs="Times New Roman"/>
          <w:color w:val="000000" w:themeColor="text1"/>
          <w:sz w:val="24"/>
          <w:szCs w:val="24"/>
          <w:shd w:val="clear" w:color="auto" w:fill="FFFFFF"/>
        </w:rPr>
        <w:t>»</w:t>
      </w:r>
      <w:r w:rsidR="00B82B4B">
        <w:rPr>
          <w:rFonts w:ascii="Times New Roman" w:hAnsi="Times New Roman" w:cs="Times New Roman"/>
          <w:sz w:val="24"/>
          <w:szCs w:val="24"/>
        </w:rPr>
        <w:t>. Dans</w:t>
      </w:r>
      <w:r w:rsidR="007B51B1">
        <w:rPr>
          <w:rFonts w:ascii="Times New Roman" w:hAnsi="Times New Roman" w:cs="Times New Roman"/>
          <w:sz w:val="24"/>
          <w:szCs w:val="24"/>
        </w:rPr>
        <w:t xml:space="preserve"> cette </w:t>
      </w:r>
      <w:r w:rsidR="00ED777F" w:rsidRPr="003A16E6">
        <w:rPr>
          <w:rFonts w:ascii="Times New Roman" w:hAnsi="Times New Roman" w:cs="Times New Roman"/>
          <w:color w:val="000000" w:themeColor="text1"/>
          <w:sz w:val="24"/>
          <w:szCs w:val="24"/>
          <w:shd w:val="clear" w:color="auto" w:fill="FFFFFF"/>
        </w:rPr>
        <w:t>étude, i</w:t>
      </w:r>
      <w:r w:rsidR="00CF7E1A" w:rsidRPr="003A16E6">
        <w:rPr>
          <w:rFonts w:ascii="Times New Roman" w:hAnsi="Times New Roman" w:cs="Times New Roman"/>
          <w:color w:val="000000" w:themeColor="text1"/>
          <w:sz w:val="24"/>
          <w:szCs w:val="24"/>
          <w:shd w:val="clear" w:color="auto" w:fill="FFFFFF"/>
        </w:rPr>
        <w:t>l sera question pour moi de mon</w:t>
      </w:r>
      <w:r w:rsidR="00ED777F" w:rsidRPr="003A16E6">
        <w:rPr>
          <w:rFonts w:ascii="Times New Roman" w:hAnsi="Times New Roman" w:cs="Times New Roman"/>
          <w:color w:val="000000" w:themeColor="text1"/>
          <w:sz w:val="24"/>
          <w:szCs w:val="24"/>
          <w:shd w:val="clear" w:color="auto" w:fill="FFFFFF"/>
        </w:rPr>
        <w:t>trer l</w:t>
      </w:r>
      <w:r w:rsidR="006870AA" w:rsidRPr="003A16E6">
        <w:rPr>
          <w:rFonts w:ascii="Times New Roman" w:hAnsi="Times New Roman" w:cs="Times New Roman"/>
          <w:color w:val="000000" w:themeColor="text1"/>
          <w:sz w:val="24"/>
          <w:szCs w:val="24"/>
          <w:shd w:val="clear" w:color="auto" w:fill="FFFFFF"/>
        </w:rPr>
        <w:t>a pertinence d</w:t>
      </w:r>
      <w:r w:rsidR="00ED777F" w:rsidRPr="003A16E6">
        <w:rPr>
          <w:rFonts w:ascii="Times New Roman" w:hAnsi="Times New Roman" w:cs="Times New Roman"/>
          <w:color w:val="000000" w:themeColor="text1"/>
          <w:sz w:val="24"/>
          <w:szCs w:val="24"/>
          <w:shd w:val="clear" w:color="auto" w:fill="FFFFFF"/>
        </w:rPr>
        <w:t xml:space="preserve">e </w:t>
      </w:r>
      <w:r w:rsidR="00CF7E1A" w:rsidRPr="003A16E6">
        <w:rPr>
          <w:rFonts w:ascii="Times New Roman" w:hAnsi="Times New Roman" w:cs="Times New Roman"/>
          <w:color w:val="000000" w:themeColor="text1"/>
          <w:sz w:val="24"/>
          <w:szCs w:val="24"/>
          <w:shd w:val="clear" w:color="auto" w:fill="FFFFFF"/>
        </w:rPr>
        <w:t xml:space="preserve">l’approche GED </w:t>
      </w:r>
      <w:r w:rsidR="00ED777F" w:rsidRPr="003A16E6">
        <w:rPr>
          <w:rFonts w:ascii="Times New Roman" w:hAnsi="Times New Roman" w:cs="Times New Roman"/>
          <w:color w:val="000000" w:themeColor="text1"/>
          <w:sz w:val="24"/>
          <w:szCs w:val="24"/>
          <w:shd w:val="clear" w:color="auto" w:fill="FFFFFF"/>
        </w:rPr>
        <w:t>dans la conception du leadership féminin politique et économique chez les jeunes femme</w:t>
      </w:r>
      <w:r w:rsidR="00C82CA3">
        <w:rPr>
          <w:rFonts w:ascii="Times New Roman" w:hAnsi="Times New Roman" w:cs="Times New Roman"/>
          <w:color w:val="000000" w:themeColor="text1"/>
          <w:sz w:val="24"/>
          <w:szCs w:val="24"/>
          <w:shd w:val="clear" w:color="auto" w:fill="FFFFFF"/>
        </w:rPr>
        <w:t xml:space="preserve">s </w:t>
      </w:r>
      <w:r w:rsidR="00BF2A9F">
        <w:rPr>
          <w:rFonts w:ascii="Times New Roman" w:hAnsi="Times New Roman" w:cs="Times New Roman"/>
          <w:color w:val="000000" w:themeColor="text1"/>
          <w:sz w:val="24"/>
          <w:szCs w:val="24"/>
          <w:shd w:val="clear" w:color="auto" w:fill="FFFFFF"/>
        </w:rPr>
        <w:t>c</w:t>
      </w:r>
      <w:r w:rsidR="00ED777F" w:rsidRPr="00D01121">
        <w:rPr>
          <w:rFonts w:ascii="Times New Roman" w:hAnsi="Times New Roman" w:cs="Times New Roman"/>
          <w:color w:val="000000" w:themeColor="text1"/>
          <w:sz w:val="24"/>
          <w:szCs w:val="24"/>
          <w:shd w:val="clear" w:color="auto" w:fill="FFFFFF"/>
        </w:rPr>
        <w:t xml:space="preserve">amerounaises. </w:t>
      </w:r>
      <w:r w:rsidR="0012650B" w:rsidRPr="00D01121">
        <w:rPr>
          <w:rFonts w:ascii="Times New Roman" w:hAnsi="Times New Roman" w:cs="Times New Roman"/>
          <w:color w:val="000000" w:themeColor="text1"/>
          <w:sz w:val="24"/>
          <w:szCs w:val="24"/>
          <w:shd w:val="clear" w:color="auto" w:fill="FFFFFF"/>
        </w:rPr>
        <w:t>L</w:t>
      </w:r>
      <w:r w:rsidR="00ED777F" w:rsidRPr="00D01121">
        <w:rPr>
          <w:rFonts w:ascii="Times New Roman" w:hAnsi="Times New Roman" w:cs="Times New Roman"/>
          <w:color w:val="000000" w:themeColor="text1"/>
          <w:sz w:val="24"/>
          <w:szCs w:val="24"/>
          <w:shd w:val="clear" w:color="auto" w:fill="FFFFFF"/>
        </w:rPr>
        <w:t xml:space="preserve">es différents points présentés dans cette partie seront mis en parallèle avec mes </w:t>
      </w:r>
      <w:r w:rsidR="00D01121" w:rsidRPr="00D01121">
        <w:rPr>
          <w:rFonts w:ascii="Times New Roman" w:hAnsi="Times New Roman" w:cs="Times New Roman"/>
          <w:color w:val="000000" w:themeColor="text1"/>
          <w:sz w:val="24"/>
          <w:szCs w:val="24"/>
          <w:shd w:val="clear" w:color="auto" w:fill="FFFFFF"/>
        </w:rPr>
        <w:t>résultats au</w:t>
      </w:r>
      <w:r w:rsidR="00B82B4B">
        <w:rPr>
          <w:rFonts w:ascii="Times New Roman" w:hAnsi="Times New Roman" w:cs="Times New Roman"/>
          <w:color w:val="000000" w:themeColor="text1"/>
          <w:sz w:val="24"/>
          <w:szCs w:val="24"/>
          <w:shd w:val="clear" w:color="auto" w:fill="FFFFFF"/>
        </w:rPr>
        <w:t xml:space="preserve"> chapitre</w:t>
      </w:r>
      <w:r w:rsidR="00BF2A9F">
        <w:rPr>
          <w:rFonts w:ascii="Times New Roman" w:hAnsi="Times New Roman" w:cs="Times New Roman"/>
          <w:color w:val="000000" w:themeColor="text1"/>
          <w:sz w:val="24"/>
          <w:szCs w:val="24"/>
          <w:shd w:val="clear" w:color="auto" w:fill="FFFFFF"/>
        </w:rPr>
        <w:t> </w:t>
      </w:r>
      <w:r w:rsidR="00B82B4B">
        <w:rPr>
          <w:rFonts w:ascii="Times New Roman" w:hAnsi="Times New Roman" w:cs="Times New Roman"/>
          <w:color w:val="000000" w:themeColor="text1"/>
          <w:sz w:val="24"/>
          <w:szCs w:val="24"/>
          <w:shd w:val="clear" w:color="auto" w:fill="FFFFFF"/>
        </w:rPr>
        <w:t>5</w:t>
      </w:r>
      <w:r w:rsidR="00B24C2B">
        <w:rPr>
          <w:rFonts w:ascii="Times New Roman" w:hAnsi="Times New Roman" w:cs="Times New Roman"/>
          <w:color w:val="000000" w:themeColor="text1"/>
          <w:sz w:val="24"/>
          <w:szCs w:val="24"/>
          <w:shd w:val="clear" w:color="auto" w:fill="FFFFFF"/>
        </w:rPr>
        <w:t>.</w:t>
      </w:r>
    </w:p>
    <w:p w14:paraId="08BBA75D" w14:textId="22104CEA" w:rsidR="00B24C2B" w:rsidRDefault="00B24C2B" w:rsidP="007B51B1">
      <w:pPr>
        <w:spacing w:after="0" w:line="360" w:lineRule="auto"/>
        <w:jc w:val="both"/>
        <w:rPr>
          <w:rFonts w:ascii="Times New Roman" w:hAnsi="Times New Roman" w:cs="Times New Roman"/>
          <w:color w:val="000000" w:themeColor="text1"/>
          <w:sz w:val="24"/>
          <w:szCs w:val="24"/>
          <w:shd w:val="clear" w:color="auto" w:fill="FFFFFF"/>
        </w:rPr>
      </w:pPr>
    </w:p>
    <w:p w14:paraId="66637456" w14:textId="10730473" w:rsidR="00B24C2B" w:rsidRDefault="00B24C2B" w:rsidP="007B51B1">
      <w:pPr>
        <w:spacing w:after="0" w:line="360" w:lineRule="auto"/>
        <w:jc w:val="both"/>
        <w:rPr>
          <w:rFonts w:ascii="Times New Roman" w:hAnsi="Times New Roman" w:cs="Times New Roman"/>
          <w:color w:val="000000" w:themeColor="text1"/>
          <w:sz w:val="24"/>
          <w:szCs w:val="24"/>
          <w:shd w:val="clear" w:color="auto" w:fill="FFFFFF"/>
        </w:rPr>
      </w:pPr>
    </w:p>
    <w:p w14:paraId="277E7743" w14:textId="39B203C1" w:rsidR="00B24C2B" w:rsidRDefault="00B24C2B" w:rsidP="007B51B1">
      <w:pPr>
        <w:spacing w:after="0" w:line="360" w:lineRule="auto"/>
        <w:jc w:val="both"/>
        <w:rPr>
          <w:rFonts w:ascii="Times New Roman" w:hAnsi="Times New Roman" w:cs="Times New Roman"/>
          <w:color w:val="000000" w:themeColor="text1"/>
          <w:sz w:val="24"/>
          <w:szCs w:val="24"/>
          <w:shd w:val="clear" w:color="auto" w:fill="FFFFFF"/>
        </w:rPr>
      </w:pPr>
    </w:p>
    <w:p w14:paraId="7D46E8B6" w14:textId="245A9A03" w:rsidR="00B24C2B" w:rsidRDefault="00B24C2B" w:rsidP="007B51B1">
      <w:pPr>
        <w:spacing w:after="0" w:line="360" w:lineRule="auto"/>
        <w:jc w:val="both"/>
        <w:rPr>
          <w:rFonts w:ascii="Times New Roman" w:hAnsi="Times New Roman" w:cs="Times New Roman"/>
          <w:color w:val="000000" w:themeColor="text1"/>
          <w:sz w:val="24"/>
          <w:szCs w:val="24"/>
          <w:shd w:val="clear" w:color="auto" w:fill="FFFFFF"/>
        </w:rPr>
      </w:pPr>
    </w:p>
    <w:p w14:paraId="42D31D5C" w14:textId="381A3C12" w:rsidR="00B24C2B" w:rsidRDefault="00B24C2B" w:rsidP="007B51B1">
      <w:pPr>
        <w:spacing w:after="0" w:line="360" w:lineRule="auto"/>
        <w:jc w:val="both"/>
        <w:rPr>
          <w:rFonts w:ascii="Times New Roman" w:hAnsi="Times New Roman" w:cs="Times New Roman"/>
          <w:color w:val="000000" w:themeColor="text1"/>
          <w:sz w:val="24"/>
          <w:szCs w:val="24"/>
          <w:shd w:val="clear" w:color="auto" w:fill="FFFFFF"/>
        </w:rPr>
      </w:pPr>
    </w:p>
    <w:p w14:paraId="617F5CB9" w14:textId="6E150B68" w:rsidR="00B24C2B" w:rsidRDefault="00B24C2B" w:rsidP="007B51B1">
      <w:pPr>
        <w:spacing w:after="0" w:line="360" w:lineRule="auto"/>
        <w:jc w:val="both"/>
        <w:rPr>
          <w:rFonts w:ascii="Times New Roman" w:hAnsi="Times New Roman" w:cs="Times New Roman"/>
          <w:color w:val="000000" w:themeColor="text1"/>
          <w:sz w:val="24"/>
          <w:szCs w:val="24"/>
          <w:shd w:val="clear" w:color="auto" w:fill="FFFFFF"/>
        </w:rPr>
      </w:pPr>
    </w:p>
    <w:p w14:paraId="38638BB1" w14:textId="5DF2E954" w:rsidR="00B24C2B" w:rsidRDefault="00B24C2B" w:rsidP="007B51B1">
      <w:pPr>
        <w:spacing w:after="0" w:line="360" w:lineRule="auto"/>
        <w:jc w:val="both"/>
        <w:rPr>
          <w:rFonts w:ascii="Times New Roman" w:hAnsi="Times New Roman" w:cs="Times New Roman"/>
          <w:color w:val="000000" w:themeColor="text1"/>
          <w:sz w:val="24"/>
          <w:szCs w:val="24"/>
          <w:shd w:val="clear" w:color="auto" w:fill="FFFFFF"/>
        </w:rPr>
      </w:pPr>
    </w:p>
    <w:p w14:paraId="4AEE2829" w14:textId="2D879545" w:rsidR="00B24C2B" w:rsidRDefault="00B24C2B" w:rsidP="007B51B1">
      <w:pPr>
        <w:spacing w:after="0" w:line="360" w:lineRule="auto"/>
        <w:jc w:val="both"/>
        <w:rPr>
          <w:rFonts w:ascii="Times New Roman" w:hAnsi="Times New Roman" w:cs="Times New Roman"/>
          <w:color w:val="000000" w:themeColor="text1"/>
          <w:sz w:val="24"/>
          <w:szCs w:val="24"/>
          <w:shd w:val="clear" w:color="auto" w:fill="FFFFFF"/>
        </w:rPr>
      </w:pPr>
    </w:p>
    <w:p w14:paraId="457652E1" w14:textId="67566145" w:rsidR="00B24C2B" w:rsidRDefault="00B24C2B" w:rsidP="007B51B1">
      <w:pPr>
        <w:spacing w:after="0" w:line="360" w:lineRule="auto"/>
        <w:jc w:val="both"/>
        <w:rPr>
          <w:rFonts w:ascii="Times New Roman" w:hAnsi="Times New Roman" w:cs="Times New Roman"/>
          <w:color w:val="000000" w:themeColor="text1"/>
          <w:sz w:val="24"/>
          <w:szCs w:val="24"/>
          <w:shd w:val="clear" w:color="auto" w:fill="FFFFFF"/>
        </w:rPr>
      </w:pPr>
    </w:p>
    <w:p w14:paraId="77DE849B" w14:textId="2E9227C5" w:rsidR="00B24C2B" w:rsidRDefault="00B24C2B" w:rsidP="007B51B1">
      <w:pPr>
        <w:spacing w:after="0" w:line="360" w:lineRule="auto"/>
        <w:jc w:val="both"/>
        <w:rPr>
          <w:rFonts w:ascii="Times New Roman" w:hAnsi="Times New Roman" w:cs="Times New Roman"/>
          <w:color w:val="000000" w:themeColor="text1"/>
          <w:sz w:val="24"/>
          <w:szCs w:val="24"/>
          <w:shd w:val="clear" w:color="auto" w:fill="FFFFFF"/>
        </w:rPr>
      </w:pPr>
    </w:p>
    <w:p w14:paraId="380C74FA" w14:textId="50F06E71" w:rsidR="00B24C2B" w:rsidRDefault="00B24C2B" w:rsidP="007B51B1">
      <w:pPr>
        <w:spacing w:after="0" w:line="360" w:lineRule="auto"/>
        <w:jc w:val="both"/>
        <w:rPr>
          <w:rFonts w:ascii="Times New Roman" w:hAnsi="Times New Roman" w:cs="Times New Roman"/>
          <w:color w:val="000000" w:themeColor="text1"/>
          <w:sz w:val="24"/>
          <w:szCs w:val="24"/>
          <w:shd w:val="clear" w:color="auto" w:fill="FFFFFF"/>
        </w:rPr>
      </w:pPr>
    </w:p>
    <w:p w14:paraId="32C9B3CD" w14:textId="7F0395A3" w:rsidR="00B24C2B" w:rsidRDefault="00B24C2B" w:rsidP="007B51B1">
      <w:pPr>
        <w:spacing w:after="0" w:line="360" w:lineRule="auto"/>
        <w:jc w:val="both"/>
        <w:rPr>
          <w:rFonts w:ascii="Times New Roman" w:hAnsi="Times New Roman" w:cs="Times New Roman"/>
          <w:color w:val="000000" w:themeColor="text1"/>
          <w:sz w:val="24"/>
          <w:szCs w:val="24"/>
          <w:shd w:val="clear" w:color="auto" w:fill="FFFFFF"/>
        </w:rPr>
      </w:pPr>
    </w:p>
    <w:p w14:paraId="47908A12" w14:textId="0F0DB81F" w:rsidR="00B24C2B" w:rsidRDefault="00B24C2B" w:rsidP="007B51B1">
      <w:pPr>
        <w:spacing w:after="0" w:line="360" w:lineRule="auto"/>
        <w:jc w:val="both"/>
        <w:rPr>
          <w:rFonts w:ascii="Times New Roman" w:hAnsi="Times New Roman" w:cs="Times New Roman"/>
          <w:color w:val="000000" w:themeColor="text1"/>
          <w:sz w:val="24"/>
          <w:szCs w:val="24"/>
          <w:shd w:val="clear" w:color="auto" w:fill="FFFFFF"/>
        </w:rPr>
      </w:pPr>
    </w:p>
    <w:p w14:paraId="1C5D401A" w14:textId="4070D9D2" w:rsidR="00B24C2B" w:rsidRDefault="00B24C2B" w:rsidP="007B51B1">
      <w:pPr>
        <w:spacing w:after="0" w:line="360" w:lineRule="auto"/>
        <w:jc w:val="both"/>
        <w:rPr>
          <w:rFonts w:ascii="Times New Roman" w:hAnsi="Times New Roman" w:cs="Times New Roman"/>
          <w:color w:val="000000" w:themeColor="text1"/>
          <w:sz w:val="24"/>
          <w:szCs w:val="24"/>
          <w:shd w:val="clear" w:color="auto" w:fill="FFFFFF"/>
        </w:rPr>
      </w:pPr>
    </w:p>
    <w:p w14:paraId="446125DB" w14:textId="5DF610DB" w:rsidR="00B24C2B" w:rsidRDefault="00B24C2B" w:rsidP="007B51B1">
      <w:pPr>
        <w:spacing w:after="0" w:line="360" w:lineRule="auto"/>
        <w:jc w:val="both"/>
        <w:rPr>
          <w:rFonts w:ascii="Times New Roman" w:hAnsi="Times New Roman" w:cs="Times New Roman"/>
          <w:color w:val="000000" w:themeColor="text1"/>
          <w:sz w:val="24"/>
          <w:szCs w:val="24"/>
          <w:shd w:val="clear" w:color="auto" w:fill="FFFFFF"/>
        </w:rPr>
      </w:pPr>
    </w:p>
    <w:p w14:paraId="7C04B53B" w14:textId="5BA99064" w:rsidR="00B24C2B" w:rsidRDefault="00B24C2B" w:rsidP="007B51B1">
      <w:pPr>
        <w:spacing w:after="0" w:line="360" w:lineRule="auto"/>
        <w:jc w:val="both"/>
        <w:rPr>
          <w:rFonts w:ascii="Times New Roman" w:hAnsi="Times New Roman" w:cs="Times New Roman"/>
          <w:color w:val="000000" w:themeColor="text1"/>
          <w:sz w:val="24"/>
          <w:szCs w:val="24"/>
          <w:shd w:val="clear" w:color="auto" w:fill="FFFFFF"/>
        </w:rPr>
      </w:pPr>
    </w:p>
    <w:p w14:paraId="13154531" w14:textId="320C1BC1" w:rsidR="00B24C2B" w:rsidRDefault="00B24C2B" w:rsidP="007B51B1">
      <w:pPr>
        <w:spacing w:after="0" w:line="360" w:lineRule="auto"/>
        <w:jc w:val="both"/>
        <w:rPr>
          <w:rFonts w:ascii="Times New Roman" w:hAnsi="Times New Roman" w:cs="Times New Roman"/>
          <w:color w:val="000000" w:themeColor="text1"/>
          <w:sz w:val="24"/>
          <w:szCs w:val="24"/>
          <w:shd w:val="clear" w:color="auto" w:fill="FFFFFF"/>
        </w:rPr>
      </w:pPr>
    </w:p>
    <w:p w14:paraId="1591825F" w14:textId="77777777" w:rsidR="00B24C2B" w:rsidRDefault="00B24C2B" w:rsidP="007B51B1">
      <w:pPr>
        <w:spacing w:after="0" w:line="360" w:lineRule="auto"/>
        <w:jc w:val="both"/>
        <w:rPr>
          <w:rFonts w:ascii="Times New Roman" w:hAnsi="Times New Roman" w:cs="Times New Roman"/>
          <w:color w:val="000000" w:themeColor="text1"/>
          <w:sz w:val="24"/>
          <w:szCs w:val="24"/>
          <w:shd w:val="clear" w:color="auto" w:fill="FFFFFF"/>
        </w:rPr>
      </w:pPr>
    </w:p>
    <w:p w14:paraId="063B3D36" w14:textId="28BB0811" w:rsidR="00B24C2B" w:rsidRDefault="00B24C2B" w:rsidP="007B51B1">
      <w:pPr>
        <w:spacing w:after="0" w:line="360" w:lineRule="auto"/>
        <w:jc w:val="both"/>
        <w:rPr>
          <w:rFonts w:ascii="Times New Roman" w:hAnsi="Times New Roman" w:cs="Times New Roman"/>
          <w:color w:val="000000" w:themeColor="text1"/>
          <w:sz w:val="24"/>
          <w:szCs w:val="24"/>
          <w:shd w:val="clear" w:color="auto" w:fill="FFFFFF"/>
        </w:rPr>
      </w:pPr>
      <w:r w:rsidRPr="00B24C2B">
        <w:rPr>
          <w:rFonts w:ascii="Times New Roman" w:hAnsi="Times New Roman" w:cs="Times New Roman"/>
          <w:color w:val="000000" w:themeColor="text1"/>
          <w:sz w:val="24"/>
          <w:szCs w:val="24"/>
          <w:shd w:val="clear" w:color="auto" w:fill="FFFFFF"/>
        </w:rPr>
        <w:lastRenderedPageBreak/>
        <w:t>Tableau 1.Approche IFD et GED</w:t>
      </w:r>
    </w:p>
    <w:p w14:paraId="2D8AF487" w14:textId="3D0287D0" w:rsidR="00B24C2B" w:rsidRDefault="00B24C2B" w:rsidP="007B51B1">
      <w:pPr>
        <w:spacing w:after="0" w:line="360" w:lineRule="auto"/>
        <w:jc w:val="both"/>
        <w:rPr>
          <w:rFonts w:ascii="Times New Roman" w:hAnsi="Times New Roman" w:cs="Times New Roman"/>
          <w:color w:val="000000" w:themeColor="text1"/>
          <w:sz w:val="24"/>
          <w:szCs w:val="24"/>
          <w:shd w:val="clear" w:color="auto" w:fill="FFFFFF"/>
        </w:rPr>
      </w:pPr>
      <w:r>
        <w:rPr>
          <w:rFonts w:ascii="Times New Roman" w:hAnsi="Times New Roman" w:cs="Times New Roman"/>
          <w:noProof/>
          <w:color w:val="000000" w:themeColor="text1"/>
          <w:sz w:val="24"/>
          <w:szCs w:val="24"/>
          <w:shd w:val="clear" w:color="auto" w:fill="FFFFFF"/>
          <w:lang w:val="en-US"/>
        </w:rPr>
        <w:drawing>
          <wp:inline distT="0" distB="0" distL="0" distR="0" wp14:anchorId="765DD869" wp14:editId="3D2484AC">
            <wp:extent cx="5035550" cy="5358765"/>
            <wp:effectExtent l="0" t="0" r="0" b="0"/>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035550" cy="5358765"/>
                    </a:xfrm>
                    <a:prstGeom prst="rect">
                      <a:avLst/>
                    </a:prstGeom>
                    <a:noFill/>
                  </pic:spPr>
                </pic:pic>
              </a:graphicData>
            </a:graphic>
          </wp:inline>
        </w:drawing>
      </w:r>
    </w:p>
    <w:p w14:paraId="408E689F" w14:textId="32508018" w:rsidR="00B24C2B" w:rsidRDefault="00B24C2B" w:rsidP="007B51B1">
      <w:pPr>
        <w:spacing w:after="0" w:line="360" w:lineRule="auto"/>
        <w:jc w:val="both"/>
        <w:rPr>
          <w:rFonts w:ascii="Times New Roman" w:hAnsi="Times New Roman" w:cs="Times New Roman"/>
          <w:color w:val="000000" w:themeColor="text1"/>
          <w:sz w:val="24"/>
          <w:szCs w:val="24"/>
          <w:shd w:val="clear" w:color="auto" w:fill="FFFFFF"/>
        </w:rPr>
      </w:pPr>
    </w:p>
    <w:p w14:paraId="554ED483" w14:textId="4C3B7D7B" w:rsidR="00B24C2B" w:rsidRDefault="00B24C2B" w:rsidP="007B51B1">
      <w:pPr>
        <w:spacing w:after="0" w:line="360" w:lineRule="auto"/>
        <w:jc w:val="both"/>
        <w:rPr>
          <w:rFonts w:ascii="Times New Roman" w:hAnsi="Times New Roman" w:cs="Times New Roman"/>
          <w:color w:val="000000" w:themeColor="text1"/>
          <w:sz w:val="24"/>
          <w:szCs w:val="24"/>
          <w:shd w:val="clear" w:color="auto" w:fill="FFFFFF"/>
        </w:rPr>
      </w:pPr>
    </w:p>
    <w:p w14:paraId="2149B3FF" w14:textId="238B0F16" w:rsidR="00B24C2B" w:rsidRDefault="00B24C2B" w:rsidP="007B51B1">
      <w:pPr>
        <w:spacing w:after="0" w:line="360" w:lineRule="auto"/>
        <w:jc w:val="both"/>
        <w:rPr>
          <w:rFonts w:ascii="Times New Roman" w:hAnsi="Times New Roman" w:cs="Times New Roman"/>
          <w:color w:val="000000" w:themeColor="text1"/>
          <w:sz w:val="24"/>
          <w:szCs w:val="24"/>
          <w:shd w:val="clear" w:color="auto" w:fill="FFFFFF"/>
        </w:rPr>
      </w:pPr>
    </w:p>
    <w:p w14:paraId="25D98401" w14:textId="77777777" w:rsidR="00B24C2B" w:rsidRDefault="00B24C2B" w:rsidP="007B51B1">
      <w:pPr>
        <w:spacing w:after="0" w:line="360" w:lineRule="auto"/>
        <w:jc w:val="both"/>
        <w:rPr>
          <w:rFonts w:ascii="Times New Roman" w:hAnsi="Times New Roman" w:cs="Times New Roman"/>
          <w:color w:val="000000" w:themeColor="text1"/>
          <w:sz w:val="24"/>
          <w:szCs w:val="24"/>
          <w:shd w:val="clear" w:color="auto" w:fill="FFFFFF"/>
        </w:rPr>
      </w:pPr>
    </w:p>
    <w:p w14:paraId="3D553B80" w14:textId="39DE7F8C" w:rsidR="00694007" w:rsidRPr="00B24C2B" w:rsidRDefault="00694007" w:rsidP="00B24C2B">
      <w:pPr>
        <w:spacing w:after="0" w:line="276" w:lineRule="auto"/>
        <w:rPr>
          <w:rFonts w:ascii="Times New Roman" w:hAnsi="Times New Roman" w:cs="Times New Roman"/>
          <w:color w:val="000000" w:themeColor="text1"/>
          <w:sz w:val="24"/>
          <w:szCs w:val="24"/>
          <w:shd w:val="clear" w:color="auto" w:fill="FFFFFF"/>
        </w:rPr>
      </w:pPr>
    </w:p>
    <w:p w14:paraId="0A797B20" w14:textId="287F7917" w:rsidR="007915D6" w:rsidRPr="007915D6" w:rsidRDefault="007915D6" w:rsidP="00422045">
      <w:pPr>
        <w:spacing w:after="0" w:line="276" w:lineRule="auto"/>
        <w:jc w:val="both"/>
        <w:rPr>
          <w:rFonts w:ascii="Times New Roman" w:hAnsi="Times New Roman" w:cs="Times New Roman"/>
          <w:color w:val="333333"/>
          <w:sz w:val="24"/>
          <w:szCs w:val="24"/>
          <w:u w:val="single"/>
          <w:shd w:val="clear" w:color="auto" w:fill="FFFFFF"/>
        </w:rPr>
      </w:pPr>
      <w:r>
        <w:rPr>
          <w:rFonts w:ascii="Times New Roman" w:hAnsi="Times New Roman" w:cs="Times New Roman"/>
          <w:color w:val="333333"/>
          <w:sz w:val="24"/>
          <w:szCs w:val="24"/>
          <w:u w:val="single"/>
          <w:shd w:val="clear" w:color="auto" w:fill="FFFFFF"/>
        </w:rPr>
        <w:tab/>
      </w:r>
    </w:p>
    <w:p w14:paraId="73DD65CC" w14:textId="7C9ED3A8" w:rsidR="003A16E6" w:rsidRPr="00B24C2B" w:rsidRDefault="00D01121" w:rsidP="003A16E6">
      <w:pPr>
        <w:spacing w:after="0" w:line="276" w:lineRule="auto"/>
        <w:jc w:val="both"/>
        <w:rPr>
          <w:rFonts w:ascii="Times New Roman" w:hAnsi="Times New Roman" w:cs="Times New Roman"/>
          <w:i/>
          <w:iCs/>
          <w:sz w:val="16"/>
          <w:szCs w:val="16"/>
          <w:lang w:val="en-CA"/>
        </w:rPr>
      </w:pPr>
      <w:r w:rsidRPr="00B24C2B">
        <w:rPr>
          <w:rFonts w:ascii="Times New Roman" w:hAnsi="Times New Roman" w:cs="Times New Roman"/>
          <w:sz w:val="16"/>
          <w:szCs w:val="16"/>
          <w:lang w:val="en-CA"/>
        </w:rPr>
        <w:t>Source:</w:t>
      </w:r>
      <w:r w:rsidR="005D1716" w:rsidRPr="00B24C2B">
        <w:rPr>
          <w:rFonts w:ascii="Times New Roman" w:hAnsi="Times New Roman" w:cs="Times New Roman"/>
          <w:sz w:val="16"/>
          <w:szCs w:val="16"/>
          <w:lang w:val="en-CA"/>
        </w:rPr>
        <w:t xml:space="preserve"> CEDPA, 1997, p.55</w:t>
      </w:r>
      <w:r w:rsidR="002626C4" w:rsidRPr="00B24C2B">
        <w:rPr>
          <w:rFonts w:ascii="Times New Roman" w:hAnsi="Times New Roman" w:cs="Times New Roman"/>
          <w:sz w:val="16"/>
          <w:szCs w:val="16"/>
          <w:lang w:val="en-CA"/>
        </w:rPr>
        <w:t xml:space="preserve"> tiré de: </w:t>
      </w:r>
      <w:r w:rsidR="002626C4" w:rsidRPr="00B24C2B">
        <w:rPr>
          <w:rFonts w:ascii="Times New Roman" w:hAnsi="Times New Roman" w:cs="Times New Roman"/>
          <w:i/>
          <w:iCs/>
          <w:sz w:val="16"/>
          <w:szCs w:val="16"/>
          <w:lang w:val="en-CA"/>
        </w:rPr>
        <w:t>Two Halves Make a Whole: Balancing Gender Rela</w:t>
      </w:r>
      <w:r w:rsidR="006271E4" w:rsidRPr="00B24C2B">
        <w:rPr>
          <w:rFonts w:ascii="Times New Roman" w:hAnsi="Times New Roman" w:cs="Times New Roman"/>
          <w:i/>
          <w:iCs/>
          <w:sz w:val="16"/>
          <w:szCs w:val="16"/>
          <w:lang w:val="en-CA"/>
        </w:rPr>
        <w:t>#</w:t>
      </w:r>
      <w:r w:rsidR="002626C4" w:rsidRPr="00B24C2B">
        <w:rPr>
          <w:rFonts w:ascii="Times New Roman" w:hAnsi="Times New Roman" w:cs="Times New Roman"/>
          <w:i/>
          <w:iCs/>
          <w:sz w:val="16"/>
          <w:szCs w:val="16"/>
          <w:lang w:val="en-CA"/>
        </w:rPr>
        <w:t>tions in Developmen</w:t>
      </w:r>
      <w:r w:rsidR="004A7D4D" w:rsidRPr="00B24C2B">
        <w:rPr>
          <w:rFonts w:ascii="Times New Roman" w:hAnsi="Times New Roman" w:cs="Times New Roman"/>
          <w:i/>
          <w:iCs/>
          <w:sz w:val="16"/>
          <w:szCs w:val="16"/>
          <w:lang w:val="en-CA"/>
        </w:rPr>
        <w:t>t</w:t>
      </w:r>
      <w:r w:rsidR="009C7A2F" w:rsidRPr="00B24C2B">
        <w:rPr>
          <w:rFonts w:ascii="Times New Roman" w:hAnsi="Times New Roman" w:cs="Times New Roman"/>
          <w:i/>
          <w:iCs/>
          <w:sz w:val="16"/>
          <w:szCs w:val="16"/>
          <w:lang w:val="en-CA"/>
        </w:rPr>
        <w:t>.</w:t>
      </w:r>
      <w:bookmarkStart w:id="47" w:name="_Toc41905433"/>
    </w:p>
    <w:p w14:paraId="202B0794" w14:textId="77777777" w:rsidR="003B4ADC" w:rsidRPr="008C78F0" w:rsidRDefault="003B4ADC" w:rsidP="008B2F58">
      <w:pPr>
        <w:pStyle w:val="Heading1"/>
        <w:jc w:val="center"/>
        <w:rPr>
          <w:rFonts w:ascii="Times New Roman" w:hAnsi="Times New Roman" w:cs="Times New Roman"/>
          <w:b/>
          <w:bCs/>
          <w:color w:val="auto"/>
          <w:sz w:val="28"/>
          <w:szCs w:val="28"/>
          <w:lang w:val="en-US"/>
        </w:rPr>
      </w:pPr>
    </w:p>
    <w:p w14:paraId="714D3ACD" w14:textId="63B7E076" w:rsidR="000553A6" w:rsidRPr="00D94B46" w:rsidRDefault="009E5D06" w:rsidP="008B2F58">
      <w:pPr>
        <w:pStyle w:val="Heading1"/>
        <w:jc w:val="center"/>
        <w:rPr>
          <w:rFonts w:ascii="Times New Roman" w:hAnsi="Times New Roman" w:cs="Times New Roman"/>
          <w:b/>
          <w:bCs/>
          <w:color w:val="auto"/>
          <w:sz w:val="28"/>
          <w:szCs w:val="28"/>
        </w:rPr>
      </w:pPr>
      <w:bookmarkStart w:id="48" w:name="_Toc50455514"/>
      <w:r w:rsidRPr="00D94B46">
        <w:rPr>
          <w:rFonts w:ascii="Times New Roman" w:hAnsi="Times New Roman" w:cs="Times New Roman"/>
          <w:b/>
          <w:bCs/>
          <w:color w:val="auto"/>
          <w:sz w:val="28"/>
          <w:szCs w:val="28"/>
        </w:rPr>
        <w:t>Chapitre 3 : Méthode</w:t>
      </w:r>
      <w:bookmarkEnd w:id="47"/>
      <w:bookmarkEnd w:id="48"/>
    </w:p>
    <w:p w14:paraId="439A74D6" w14:textId="77777777" w:rsidR="008B2F58" w:rsidRPr="008B2F58" w:rsidRDefault="008B2F58" w:rsidP="008B2F58"/>
    <w:p w14:paraId="4F71A216" w14:textId="791BDD45" w:rsidR="00136DC4" w:rsidRPr="008B2F58" w:rsidRDefault="00136DC4" w:rsidP="008B2F58">
      <w:pPr>
        <w:pStyle w:val="Heading2"/>
        <w:spacing w:before="240"/>
        <w:rPr>
          <w:rFonts w:ascii="Times New Roman" w:hAnsi="Times New Roman" w:cs="Times New Roman"/>
          <w:color w:val="auto"/>
          <w:sz w:val="24"/>
          <w:szCs w:val="24"/>
          <w:u w:val="single"/>
        </w:rPr>
      </w:pPr>
      <w:bookmarkStart w:id="49" w:name="_Toc41905434"/>
      <w:bookmarkStart w:id="50" w:name="_Toc50455515"/>
      <w:r w:rsidRPr="008B2F58">
        <w:rPr>
          <w:rFonts w:ascii="Times New Roman" w:hAnsi="Times New Roman" w:cs="Times New Roman"/>
          <w:color w:val="auto"/>
          <w:sz w:val="24"/>
          <w:szCs w:val="24"/>
          <w:u w:val="single"/>
        </w:rPr>
        <w:t>3.1 Contexte de la recherche</w:t>
      </w:r>
      <w:bookmarkEnd w:id="49"/>
      <w:bookmarkEnd w:id="50"/>
    </w:p>
    <w:p w14:paraId="25007497" w14:textId="2F22ED04" w:rsidR="00DD7215" w:rsidRDefault="00136DC4" w:rsidP="007B51B1">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ab/>
        <w:t>La collecte des données s’est passée durant les 3 premières semaines du mois de janvier 2020</w:t>
      </w:r>
      <w:r w:rsidR="001E46EE">
        <w:rPr>
          <w:rFonts w:ascii="Times New Roman" w:hAnsi="Times New Roman" w:cs="Times New Roman"/>
          <w:sz w:val="24"/>
          <w:szCs w:val="24"/>
        </w:rPr>
        <w:t>,</w:t>
      </w:r>
      <w:r>
        <w:rPr>
          <w:rFonts w:ascii="Times New Roman" w:hAnsi="Times New Roman" w:cs="Times New Roman"/>
          <w:sz w:val="24"/>
          <w:szCs w:val="24"/>
        </w:rPr>
        <w:t xml:space="preserve"> à Yaoundé</w:t>
      </w:r>
      <w:r w:rsidR="00262DED">
        <w:rPr>
          <w:rFonts w:ascii="Times New Roman" w:hAnsi="Times New Roman" w:cs="Times New Roman"/>
          <w:sz w:val="24"/>
          <w:szCs w:val="24"/>
        </w:rPr>
        <w:t>, capitale du Cameroun</w:t>
      </w:r>
      <w:r>
        <w:rPr>
          <w:rFonts w:ascii="Times New Roman" w:hAnsi="Times New Roman" w:cs="Times New Roman"/>
          <w:sz w:val="24"/>
          <w:szCs w:val="24"/>
        </w:rPr>
        <w:t xml:space="preserve">. </w:t>
      </w:r>
      <w:r w:rsidR="00C859B5" w:rsidRPr="00F22965">
        <w:rPr>
          <w:rFonts w:ascii="Times New Roman" w:hAnsi="Times New Roman" w:cs="Times New Roman"/>
          <w:sz w:val="24"/>
          <w:szCs w:val="24"/>
        </w:rPr>
        <w:t xml:space="preserve">La collecte </w:t>
      </w:r>
      <w:r w:rsidR="00C859B5">
        <w:rPr>
          <w:rFonts w:ascii="Times New Roman" w:hAnsi="Times New Roman" w:cs="Times New Roman"/>
          <w:sz w:val="24"/>
          <w:szCs w:val="24"/>
        </w:rPr>
        <w:t xml:space="preserve">a eu lieu </w:t>
      </w:r>
      <w:r w:rsidR="00C859B5" w:rsidRPr="00F22965">
        <w:rPr>
          <w:rFonts w:ascii="Times New Roman" w:hAnsi="Times New Roman" w:cs="Times New Roman"/>
          <w:sz w:val="24"/>
          <w:szCs w:val="24"/>
        </w:rPr>
        <w:t>en dehors des périodes</w:t>
      </w:r>
      <w:r w:rsidR="00C859B5">
        <w:rPr>
          <w:rFonts w:ascii="Times New Roman" w:hAnsi="Times New Roman" w:cs="Times New Roman"/>
          <w:sz w:val="24"/>
          <w:szCs w:val="24"/>
        </w:rPr>
        <w:t xml:space="preserve"> d’activités</w:t>
      </w:r>
      <w:r w:rsidR="001E46EE">
        <w:rPr>
          <w:rFonts w:ascii="Times New Roman" w:hAnsi="Times New Roman" w:cs="Times New Roman"/>
          <w:sz w:val="24"/>
          <w:szCs w:val="24"/>
        </w:rPr>
        <w:t>, soit en</w:t>
      </w:r>
      <w:r w:rsidR="00C859B5" w:rsidRPr="00F22965">
        <w:rPr>
          <w:rFonts w:ascii="Times New Roman" w:hAnsi="Times New Roman" w:cs="Times New Roman"/>
          <w:sz w:val="24"/>
          <w:szCs w:val="24"/>
        </w:rPr>
        <w:t xml:space="preserve"> fin d</w:t>
      </w:r>
      <w:r w:rsidR="0051526E">
        <w:rPr>
          <w:rFonts w:ascii="Times New Roman" w:hAnsi="Times New Roman" w:cs="Times New Roman"/>
          <w:sz w:val="24"/>
          <w:szCs w:val="24"/>
        </w:rPr>
        <w:t>’</w:t>
      </w:r>
      <w:r w:rsidR="00C859B5" w:rsidRPr="00F22965">
        <w:rPr>
          <w:rFonts w:ascii="Times New Roman" w:hAnsi="Times New Roman" w:cs="Times New Roman"/>
          <w:sz w:val="24"/>
          <w:szCs w:val="24"/>
        </w:rPr>
        <w:t>apr</w:t>
      </w:r>
      <w:r w:rsidR="0051526E">
        <w:rPr>
          <w:rFonts w:ascii="Times New Roman" w:hAnsi="Times New Roman" w:cs="Times New Roman"/>
          <w:sz w:val="24"/>
          <w:szCs w:val="24"/>
        </w:rPr>
        <w:t>è</w:t>
      </w:r>
      <w:r w:rsidR="00C859B5" w:rsidRPr="00F22965">
        <w:rPr>
          <w:rFonts w:ascii="Times New Roman" w:hAnsi="Times New Roman" w:cs="Times New Roman"/>
          <w:sz w:val="24"/>
          <w:szCs w:val="24"/>
        </w:rPr>
        <w:t>s-midi et d</w:t>
      </w:r>
      <w:r w:rsidR="001E46EE">
        <w:rPr>
          <w:rFonts w:ascii="Times New Roman" w:hAnsi="Times New Roman" w:cs="Times New Roman"/>
          <w:sz w:val="24"/>
          <w:szCs w:val="24"/>
        </w:rPr>
        <w:t>urant les</w:t>
      </w:r>
      <w:r w:rsidR="00C859B5" w:rsidRPr="00F22965">
        <w:rPr>
          <w:rFonts w:ascii="Times New Roman" w:hAnsi="Times New Roman" w:cs="Times New Roman"/>
          <w:sz w:val="24"/>
          <w:szCs w:val="24"/>
        </w:rPr>
        <w:t xml:space="preserve"> </w:t>
      </w:r>
      <w:r w:rsidR="001E46EE">
        <w:rPr>
          <w:rFonts w:ascii="Times New Roman" w:hAnsi="Times New Roman" w:cs="Times New Roman"/>
          <w:sz w:val="24"/>
          <w:szCs w:val="24"/>
        </w:rPr>
        <w:t xml:space="preserve">fins de semaine, aux lieux choisis par les participantes. </w:t>
      </w:r>
      <w:r>
        <w:rPr>
          <w:rFonts w:ascii="Times New Roman" w:hAnsi="Times New Roman" w:cs="Times New Roman"/>
          <w:sz w:val="24"/>
          <w:szCs w:val="24"/>
        </w:rPr>
        <w:t xml:space="preserve">J’ai </w:t>
      </w:r>
      <w:r w:rsidR="0051526E">
        <w:rPr>
          <w:rFonts w:ascii="Times New Roman" w:hAnsi="Times New Roman" w:cs="Times New Roman"/>
          <w:sz w:val="24"/>
          <w:szCs w:val="24"/>
        </w:rPr>
        <w:t xml:space="preserve">décidé de mener cette étude à </w:t>
      </w:r>
      <w:r>
        <w:rPr>
          <w:rFonts w:ascii="Times New Roman" w:hAnsi="Times New Roman" w:cs="Times New Roman"/>
          <w:sz w:val="24"/>
          <w:szCs w:val="24"/>
        </w:rPr>
        <w:t>Yaoundé pour plusieurs raisons.</w:t>
      </w:r>
      <w:r w:rsidR="007B51B1">
        <w:rPr>
          <w:rFonts w:ascii="Times New Roman" w:hAnsi="Times New Roman" w:cs="Times New Roman"/>
          <w:sz w:val="24"/>
          <w:szCs w:val="24"/>
        </w:rPr>
        <w:t xml:space="preserve"> </w:t>
      </w:r>
      <w:r w:rsidR="007B51B1">
        <w:rPr>
          <w:rFonts w:ascii="Times New Roman" w:hAnsi="Times New Roman" w:cs="Times New Roman"/>
          <w:sz w:val="24"/>
          <w:szCs w:val="24"/>
        </w:rPr>
        <w:tab/>
      </w:r>
      <w:r>
        <w:rPr>
          <w:rFonts w:ascii="Times New Roman" w:hAnsi="Times New Roman" w:cs="Times New Roman"/>
          <w:sz w:val="24"/>
          <w:szCs w:val="24"/>
        </w:rPr>
        <w:t xml:space="preserve">D’abord, </w:t>
      </w:r>
      <w:r w:rsidR="00DD7215">
        <w:rPr>
          <w:rFonts w:ascii="Times New Roman" w:hAnsi="Times New Roman" w:cs="Times New Roman"/>
          <w:sz w:val="24"/>
          <w:szCs w:val="24"/>
        </w:rPr>
        <w:t>pour des raisons stratégiques</w:t>
      </w:r>
      <w:r w:rsidR="001E46EE">
        <w:rPr>
          <w:rFonts w:ascii="Times New Roman" w:hAnsi="Times New Roman" w:cs="Times New Roman"/>
          <w:sz w:val="24"/>
          <w:szCs w:val="24"/>
        </w:rPr>
        <w:t> :</w:t>
      </w:r>
      <w:r w:rsidR="00DD7215">
        <w:rPr>
          <w:rFonts w:ascii="Times New Roman" w:hAnsi="Times New Roman" w:cs="Times New Roman"/>
          <w:sz w:val="24"/>
          <w:szCs w:val="24"/>
        </w:rPr>
        <w:t xml:space="preserve"> </w:t>
      </w:r>
      <w:r>
        <w:rPr>
          <w:rFonts w:ascii="Times New Roman" w:hAnsi="Times New Roman" w:cs="Times New Roman"/>
          <w:sz w:val="24"/>
          <w:szCs w:val="24"/>
        </w:rPr>
        <w:t>Yaoundé est la capitale politique du pays</w:t>
      </w:r>
      <w:r w:rsidR="0051526E">
        <w:rPr>
          <w:rFonts w:ascii="Times New Roman" w:hAnsi="Times New Roman" w:cs="Times New Roman"/>
          <w:sz w:val="24"/>
          <w:szCs w:val="24"/>
        </w:rPr>
        <w:t xml:space="preserve">, </w:t>
      </w:r>
      <w:r>
        <w:rPr>
          <w:rFonts w:ascii="Times New Roman" w:hAnsi="Times New Roman" w:cs="Times New Roman"/>
          <w:sz w:val="24"/>
          <w:szCs w:val="24"/>
        </w:rPr>
        <w:t>en plus d’être la capitale intellectuelle</w:t>
      </w:r>
      <w:r w:rsidR="0051526E">
        <w:rPr>
          <w:rFonts w:ascii="Times New Roman" w:hAnsi="Times New Roman" w:cs="Times New Roman"/>
          <w:sz w:val="24"/>
          <w:szCs w:val="24"/>
        </w:rPr>
        <w:t xml:space="preserve"> (Dongmo, 1980, p.53). </w:t>
      </w:r>
      <w:r>
        <w:rPr>
          <w:rFonts w:ascii="Times New Roman" w:hAnsi="Times New Roman" w:cs="Times New Roman"/>
          <w:sz w:val="24"/>
          <w:szCs w:val="24"/>
        </w:rPr>
        <w:t>Le plus grand employeur du Cameroun étant l’État</w:t>
      </w:r>
      <w:r w:rsidR="006A1D35">
        <w:rPr>
          <w:rFonts w:ascii="Times New Roman" w:hAnsi="Times New Roman" w:cs="Times New Roman"/>
          <w:sz w:val="24"/>
          <w:szCs w:val="24"/>
        </w:rPr>
        <w:t xml:space="preserve"> </w:t>
      </w:r>
      <w:r w:rsidR="001016F6">
        <w:rPr>
          <w:rFonts w:ascii="Times New Roman" w:hAnsi="Times New Roman" w:cs="Times New Roman"/>
          <w:sz w:val="24"/>
          <w:szCs w:val="24"/>
        </w:rPr>
        <w:t xml:space="preserve">(un État hyper centralisé), </w:t>
      </w:r>
      <w:r>
        <w:rPr>
          <w:rFonts w:ascii="Times New Roman" w:hAnsi="Times New Roman" w:cs="Times New Roman"/>
          <w:sz w:val="24"/>
          <w:szCs w:val="24"/>
        </w:rPr>
        <w:t>toutes les décisions y sont prises</w:t>
      </w:r>
      <w:r w:rsidR="001E46EE">
        <w:rPr>
          <w:rFonts w:ascii="Times New Roman" w:hAnsi="Times New Roman" w:cs="Times New Roman"/>
          <w:sz w:val="24"/>
          <w:szCs w:val="24"/>
        </w:rPr>
        <w:t>,</w:t>
      </w:r>
      <w:r>
        <w:rPr>
          <w:rFonts w:ascii="Times New Roman" w:hAnsi="Times New Roman" w:cs="Times New Roman"/>
          <w:sz w:val="24"/>
          <w:szCs w:val="24"/>
        </w:rPr>
        <w:t xml:space="preserve"> jusqu’à celles </w:t>
      </w:r>
      <w:r w:rsidR="007B51B1">
        <w:rPr>
          <w:rFonts w:ascii="Times New Roman" w:hAnsi="Times New Roman" w:cs="Times New Roman"/>
          <w:sz w:val="24"/>
          <w:szCs w:val="24"/>
        </w:rPr>
        <w:t>qui doivent relever normalement des</w:t>
      </w:r>
      <w:r>
        <w:rPr>
          <w:rFonts w:ascii="Times New Roman" w:hAnsi="Times New Roman" w:cs="Times New Roman"/>
          <w:sz w:val="24"/>
          <w:szCs w:val="24"/>
        </w:rPr>
        <w:t xml:space="preserve"> compétences décentralisées</w:t>
      </w:r>
      <w:r w:rsidR="00482E4E">
        <w:rPr>
          <w:rFonts w:ascii="Times New Roman" w:hAnsi="Times New Roman" w:cs="Times New Roman"/>
          <w:sz w:val="24"/>
          <w:szCs w:val="24"/>
        </w:rPr>
        <w:t xml:space="preserve"> </w:t>
      </w:r>
      <w:r w:rsidR="006A1D35">
        <w:rPr>
          <w:rFonts w:ascii="Times New Roman" w:hAnsi="Times New Roman" w:cs="Times New Roman"/>
          <w:sz w:val="24"/>
          <w:szCs w:val="24"/>
        </w:rPr>
        <w:t>donc</w:t>
      </w:r>
      <w:r w:rsidR="00482E4E">
        <w:rPr>
          <w:rFonts w:ascii="Times New Roman" w:hAnsi="Times New Roman" w:cs="Times New Roman"/>
          <w:sz w:val="24"/>
          <w:szCs w:val="24"/>
        </w:rPr>
        <w:t xml:space="preserve">, des </w:t>
      </w:r>
      <w:r w:rsidR="00482E4E" w:rsidRPr="00482E4E">
        <w:rPr>
          <w:rFonts w:ascii="Times New Roman" w:hAnsi="Times New Roman" w:cs="Times New Roman"/>
          <w:sz w:val="24"/>
          <w:szCs w:val="24"/>
        </w:rPr>
        <w:t>collectivités territoriale</w:t>
      </w:r>
      <w:r w:rsidR="00482E4E">
        <w:rPr>
          <w:rFonts w:ascii="Times New Roman" w:hAnsi="Times New Roman" w:cs="Times New Roman"/>
          <w:sz w:val="24"/>
          <w:szCs w:val="24"/>
        </w:rPr>
        <w:t>s</w:t>
      </w:r>
      <w:r w:rsidR="00065034">
        <w:rPr>
          <w:rFonts w:ascii="Times New Roman" w:hAnsi="Times New Roman" w:cs="Times New Roman"/>
          <w:sz w:val="24"/>
          <w:szCs w:val="24"/>
        </w:rPr>
        <w:t xml:space="preserve"> </w:t>
      </w:r>
      <w:r w:rsidR="00065034" w:rsidRPr="00065034">
        <w:rPr>
          <w:rFonts w:ascii="Times New Roman" w:hAnsi="Times New Roman" w:cs="Times New Roman"/>
          <w:sz w:val="24"/>
          <w:szCs w:val="24"/>
        </w:rPr>
        <w:t>(Dongmo, 1980).</w:t>
      </w:r>
      <w:r w:rsidR="006A1D35">
        <w:rPr>
          <w:rFonts w:ascii="Times New Roman" w:hAnsi="Times New Roman" w:cs="Times New Roman"/>
          <w:sz w:val="24"/>
          <w:szCs w:val="24"/>
        </w:rPr>
        <w:t xml:space="preserve"> </w:t>
      </w:r>
      <w:r w:rsidR="001E46EE">
        <w:rPr>
          <w:rFonts w:ascii="Times New Roman" w:hAnsi="Times New Roman" w:cs="Times New Roman"/>
          <w:sz w:val="24"/>
          <w:szCs w:val="24"/>
        </w:rPr>
        <w:t>Le fait de récolter les données à Yaoundé permettait donc de</w:t>
      </w:r>
      <w:r w:rsidR="00262DED">
        <w:rPr>
          <w:rFonts w:ascii="Times New Roman" w:hAnsi="Times New Roman" w:cs="Times New Roman"/>
          <w:sz w:val="24"/>
          <w:szCs w:val="24"/>
        </w:rPr>
        <w:t xml:space="preserve"> jauge</w:t>
      </w:r>
      <w:r w:rsidR="001E46EE">
        <w:rPr>
          <w:rFonts w:ascii="Times New Roman" w:hAnsi="Times New Roman" w:cs="Times New Roman"/>
          <w:sz w:val="24"/>
          <w:szCs w:val="24"/>
        </w:rPr>
        <w:t>r</w:t>
      </w:r>
      <w:r w:rsidR="00262DED">
        <w:rPr>
          <w:rFonts w:ascii="Times New Roman" w:hAnsi="Times New Roman" w:cs="Times New Roman"/>
          <w:sz w:val="24"/>
          <w:szCs w:val="24"/>
        </w:rPr>
        <w:t xml:space="preserve"> le pouls de personnes côtoyant au quotidien les instances décisionnel</w:t>
      </w:r>
      <w:r w:rsidR="0051526E">
        <w:rPr>
          <w:rFonts w:ascii="Times New Roman" w:hAnsi="Times New Roman" w:cs="Times New Roman"/>
          <w:sz w:val="24"/>
          <w:szCs w:val="24"/>
        </w:rPr>
        <w:t>les</w:t>
      </w:r>
      <w:r w:rsidR="00262DED">
        <w:rPr>
          <w:rFonts w:ascii="Times New Roman" w:hAnsi="Times New Roman" w:cs="Times New Roman"/>
          <w:sz w:val="24"/>
          <w:szCs w:val="24"/>
        </w:rPr>
        <w:t xml:space="preserve"> étatiques.</w:t>
      </w:r>
      <w:r w:rsidR="00DD7215">
        <w:rPr>
          <w:rFonts w:ascii="Times New Roman" w:hAnsi="Times New Roman" w:cs="Times New Roman"/>
          <w:sz w:val="24"/>
          <w:szCs w:val="24"/>
        </w:rPr>
        <w:t xml:space="preserve"> Comme Sosso</w:t>
      </w:r>
      <w:r w:rsidR="00103E08">
        <w:rPr>
          <w:rFonts w:ascii="Times New Roman" w:hAnsi="Times New Roman" w:cs="Times New Roman"/>
          <w:sz w:val="24"/>
          <w:szCs w:val="24"/>
        </w:rPr>
        <w:t xml:space="preserve"> (2016)</w:t>
      </w:r>
      <w:r w:rsidR="00DD7215">
        <w:rPr>
          <w:rFonts w:ascii="Times New Roman" w:hAnsi="Times New Roman" w:cs="Times New Roman"/>
          <w:sz w:val="24"/>
          <w:szCs w:val="24"/>
        </w:rPr>
        <w:t xml:space="preserve"> l’a démontré, il y a un enchevêtrement entre le secteur politique et les autres secteurs d’activités au Cameroun. Ainsi, pour avoir un écho</w:t>
      </w:r>
      <w:r w:rsidR="001E46EE">
        <w:rPr>
          <w:rFonts w:ascii="Times New Roman" w:hAnsi="Times New Roman" w:cs="Times New Roman"/>
          <w:sz w:val="24"/>
          <w:szCs w:val="24"/>
        </w:rPr>
        <w:t>,</w:t>
      </w:r>
      <w:r w:rsidR="00DD7215">
        <w:rPr>
          <w:rFonts w:ascii="Times New Roman" w:hAnsi="Times New Roman" w:cs="Times New Roman"/>
          <w:sz w:val="24"/>
          <w:szCs w:val="24"/>
        </w:rPr>
        <w:t xml:space="preserve"> il faut se rapprocher du pouvoir politique. </w:t>
      </w:r>
    </w:p>
    <w:p w14:paraId="7B6B1CBE" w14:textId="1E66D4DE" w:rsidR="00136DC4" w:rsidRDefault="00103E08" w:rsidP="0051526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262DED">
        <w:rPr>
          <w:rFonts w:ascii="Times New Roman" w:hAnsi="Times New Roman" w:cs="Times New Roman"/>
          <w:sz w:val="24"/>
          <w:szCs w:val="24"/>
        </w:rPr>
        <w:t xml:space="preserve">Ensuite, </w:t>
      </w:r>
      <w:r w:rsidR="00DD7215">
        <w:rPr>
          <w:rFonts w:ascii="Times New Roman" w:hAnsi="Times New Roman" w:cs="Times New Roman"/>
          <w:sz w:val="24"/>
          <w:szCs w:val="24"/>
        </w:rPr>
        <w:t>pour des raisons personnelles</w:t>
      </w:r>
      <w:r w:rsidR="001E46EE">
        <w:rPr>
          <w:rFonts w:ascii="Times New Roman" w:hAnsi="Times New Roman" w:cs="Times New Roman"/>
          <w:sz w:val="24"/>
          <w:szCs w:val="24"/>
        </w:rPr>
        <w:t> : Étant</w:t>
      </w:r>
      <w:r w:rsidR="00262DED">
        <w:rPr>
          <w:rFonts w:ascii="Times New Roman" w:hAnsi="Times New Roman" w:cs="Times New Roman"/>
          <w:sz w:val="24"/>
          <w:szCs w:val="24"/>
        </w:rPr>
        <w:t xml:space="preserve"> native de Yaoundé</w:t>
      </w:r>
      <w:r w:rsidR="00BC5868">
        <w:rPr>
          <w:rFonts w:ascii="Times New Roman" w:hAnsi="Times New Roman" w:cs="Times New Roman"/>
          <w:sz w:val="24"/>
          <w:szCs w:val="24"/>
        </w:rPr>
        <w:t>,</w:t>
      </w:r>
      <w:r w:rsidR="00262DED">
        <w:rPr>
          <w:rFonts w:ascii="Times New Roman" w:hAnsi="Times New Roman" w:cs="Times New Roman"/>
          <w:sz w:val="24"/>
          <w:szCs w:val="24"/>
        </w:rPr>
        <w:t xml:space="preserve"> il a été plus aisé pour moi d’établir des conta</w:t>
      </w:r>
      <w:r w:rsidR="00DD7215">
        <w:rPr>
          <w:rFonts w:ascii="Times New Roman" w:hAnsi="Times New Roman" w:cs="Times New Roman"/>
          <w:sz w:val="24"/>
          <w:szCs w:val="24"/>
        </w:rPr>
        <w:t xml:space="preserve">cts sur place, souvent avec l’aide d’autres connaissances rencontrées </w:t>
      </w:r>
      <w:r w:rsidR="001E46EE">
        <w:rPr>
          <w:rFonts w:ascii="Times New Roman" w:hAnsi="Times New Roman" w:cs="Times New Roman"/>
          <w:sz w:val="24"/>
          <w:szCs w:val="24"/>
        </w:rPr>
        <w:t>par le passé</w:t>
      </w:r>
      <w:r w:rsidR="00DD7215">
        <w:rPr>
          <w:rFonts w:ascii="Times New Roman" w:hAnsi="Times New Roman" w:cs="Times New Roman"/>
          <w:sz w:val="24"/>
          <w:szCs w:val="24"/>
        </w:rPr>
        <w:t xml:space="preserve">. </w:t>
      </w:r>
      <w:r w:rsidR="00C859B5">
        <w:rPr>
          <w:rFonts w:ascii="Times New Roman" w:hAnsi="Times New Roman" w:cs="Times New Roman"/>
          <w:sz w:val="24"/>
          <w:szCs w:val="24"/>
        </w:rPr>
        <w:t>De plus, ayant une connaissance de la ville, il a été plus facile</w:t>
      </w:r>
      <w:r w:rsidR="001E46EE">
        <w:rPr>
          <w:rFonts w:ascii="Times New Roman" w:hAnsi="Times New Roman" w:cs="Times New Roman"/>
          <w:sz w:val="24"/>
          <w:szCs w:val="24"/>
        </w:rPr>
        <w:t xml:space="preserve"> pour moi</w:t>
      </w:r>
      <w:r w:rsidR="00C859B5">
        <w:rPr>
          <w:rFonts w:ascii="Times New Roman" w:hAnsi="Times New Roman" w:cs="Times New Roman"/>
          <w:sz w:val="24"/>
          <w:szCs w:val="24"/>
        </w:rPr>
        <w:t xml:space="preserve"> de me déplacer pour rencontrer les recrues.</w:t>
      </w:r>
    </w:p>
    <w:p w14:paraId="11121B93" w14:textId="0AE9802A" w:rsidR="00DD7215" w:rsidRDefault="00103E08" w:rsidP="008B2F5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1E46EE">
        <w:rPr>
          <w:rFonts w:ascii="Times New Roman" w:hAnsi="Times New Roman" w:cs="Times New Roman"/>
          <w:sz w:val="24"/>
          <w:szCs w:val="24"/>
        </w:rPr>
        <w:t>Finalement</w:t>
      </w:r>
      <w:r w:rsidR="00DD7215">
        <w:rPr>
          <w:rFonts w:ascii="Times New Roman" w:hAnsi="Times New Roman" w:cs="Times New Roman"/>
          <w:sz w:val="24"/>
          <w:szCs w:val="24"/>
        </w:rPr>
        <w:t>, pour des raisons de sécurité</w:t>
      </w:r>
      <w:r w:rsidR="001E46EE">
        <w:rPr>
          <w:rFonts w:ascii="Times New Roman" w:hAnsi="Times New Roman" w:cs="Times New Roman"/>
          <w:sz w:val="24"/>
          <w:szCs w:val="24"/>
        </w:rPr>
        <w:t> :</w:t>
      </w:r>
      <w:r w:rsidR="00065034">
        <w:rPr>
          <w:rFonts w:ascii="Times New Roman" w:hAnsi="Times New Roman" w:cs="Times New Roman"/>
          <w:sz w:val="24"/>
          <w:szCs w:val="24"/>
        </w:rPr>
        <w:t xml:space="preserve"> </w:t>
      </w:r>
      <w:r>
        <w:rPr>
          <w:rFonts w:ascii="Times New Roman" w:hAnsi="Times New Roman" w:cs="Times New Roman"/>
          <w:sz w:val="24"/>
          <w:szCs w:val="24"/>
        </w:rPr>
        <w:t>le</w:t>
      </w:r>
      <w:r w:rsidR="00DD7215">
        <w:rPr>
          <w:rFonts w:ascii="Times New Roman" w:hAnsi="Times New Roman" w:cs="Times New Roman"/>
          <w:sz w:val="24"/>
          <w:szCs w:val="24"/>
        </w:rPr>
        <w:t xml:space="preserve"> pays est en proie</w:t>
      </w:r>
      <w:r w:rsidR="001E46EE">
        <w:rPr>
          <w:rFonts w:ascii="Times New Roman" w:hAnsi="Times New Roman" w:cs="Times New Roman"/>
          <w:sz w:val="24"/>
          <w:szCs w:val="24"/>
        </w:rPr>
        <w:t xml:space="preserve"> à plusieurs conflits à</w:t>
      </w:r>
      <w:r w:rsidR="00DD7215">
        <w:rPr>
          <w:rFonts w:ascii="Times New Roman" w:hAnsi="Times New Roman" w:cs="Times New Roman"/>
          <w:sz w:val="24"/>
          <w:szCs w:val="24"/>
        </w:rPr>
        <w:t xml:space="preserve"> l’intérieur de ses frontières et même au niveau des pays limitrophes. </w:t>
      </w:r>
      <w:r w:rsidR="001E46EE">
        <w:rPr>
          <w:rFonts w:ascii="Times New Roman" w:hAnsi="Times New Roman" w:cs="Times New Roman"/>
          <w:sz w:val="24"/>
          <w:szCs w:val="24"/>
        </w:rPr>
        <w:t>Or, l</w:t>
      </w:r>
      <w:r w:rsidR="00DD7215">
        <w:rPr>
          <w:rFonts w:ascii="Times New Roman" w:hAnsi="Times New Roman" w:cs="Times New Roman"/>
          <w:sz w:val="24"/>
          <w:szCs w:val="24"/>
        </w:rPr>
        <w:t>a capitale</w:t>
      </w:r>
      <w:r w:rsidR="001E46EE">
        <w:rPr>
          <w:rFonts w:ascii="Times New Roman" w:hAnsi="Times New Roman" w:cs="Times New Roman"/>
          <w:sz w:val="24"/>
          <w:szCs w:val="24"/>
        </w:rPr>
        <w:t xml:space="preserve"> est</w:t>
      </w:r>
      <w:r>
        <w:rPr>
          <w:rFonts w:ascii="Times New Roman" w:hAnsi="Times New Roman" w:cs="Times New Roman"/>
          <w:sz w:val="24"/>
          <w:szCs w:val="24"/>
        </w:rPr>
        <w:t xml:space="preserve"> </w:t>
      </w:r>
      <w:r w:rsidR="0051526E">
        <w:rPr>
          <w:rFonts w:ascii="Times New Roman" w:hAnsi="Times New Roman" w:cs="Times New Roman"/>
          <w:sz w:val="24"/>
          <w:szCs w:val="24"/>
        </w:rPr>
        <w:t>actuellement</w:t>
      </w:r>
      <w:r w:rsidR="00C859B5">
        <w:rPr>
          <w:rFonts w:ascii="Times New Roman" w:hAnsi="Times New Roman" w:cs="Times New Roman"/>
          <w:sz w:val="24"/>
          <w:szCs w:val="24"/>
        </w:rPr>
        <w:t xml:space="preserve"> </w:t>
      </w:r>
      <w:r w:rsidR="00DD7215">
        <w:rPr>
          <w:rFonts w:ascii="Times New Roman" w:hAnsi="Times New Roman" w:cs="Times New Roman"/>
          <w:sz w:val="24"/>
          <w:szCs w:val="24"/>
        </w:rPr>
        <w:t>l’un des endroi</w:t>
      </w:r>
      <w:r>
        <w:rPr>
          <w:rFonts w:ascii="Times New Roman" w:hAnsi="Times New Roman" w:cs="Times New Roman"/>
          <w:sz w:val="24"/>
          <w:szCs w:val="24"/>
        </w:rPr>
        <w:t>ts</w:t>
      </w:r>
      <w:r w:rsidR="00DD7215">
        <w:rPr>
          <w:rFonts w:ascii="Times New Roman" w:hAnsi="Times New Roman" w:cs="Times New Roman"/>
          <w:sz w:val="24"/>
          <w:szCs w:val="24"/>
        </w:rPr>
        <w:t xml:space="preserve"> les plus sûrs</w:t>
      </w:r>
      <w:r w:rsidR="00C859B5">
        <w:rPr>
          <w:rFonts w:ascii="Times New Roman" w:hAnsi="Times New Roman" w:cs="Times New Roman"/>
          <w:sz w:val="24"/>
          <w:szCs w:val="24"/>
        </w:rPr>
        <w:t xml:space="preserve"> au </w:t>
      </w:r>
      <w:r>
        <w:rPr>
          <w:rFonts w:ascii="Times New Roman" w:hAnsi="Times New Roman" w:cs="Times New Roman"/>
          <w:sz w:val="24"/>
          <w:szCs w:val="24"/>
        </w:rPr>
        <w:t xml:space="preserve">Cameroun. </w:t>
      </w:r>
    </w:p>
    <w:p w14:paraId="09C1840B" w14:textId="77777777" w:rsidR="0061278F" w:rsidRDefault="0061278F" w:rsidP="00422045">
      <w:pPr>
        <w:spacing w:after="0" w:line="276" w:lineRule="auto"/>
        <w:jc w:val="both"/>
        <w:rPr>
          <w:rFonts w:ascii="Times New Roman" w:hAnsi="Times New Roman" w:cs="Times New Roman"/>
          <w:sz w:val="24"/>
          <w:szCs w:val="24"/>
        </w:rPr>
      </w:pPr>
    </w:p>
    <w:p w14:paraId="42FB39FC" w14:textId="3DF19897" w:rsidR="000553A6" w:rsidRPr="008B2F58" w:rsidRDefault="00C859B5" w:rsidP="008B2F58">
      <w:pPr>
        <w:pStyle w:val="Heading2"/>
        <w:spacing w:after="240"/>
        <w:rPr>
          <w:rFonts w:ascii="Times New Roman" w:hAnsi="Times New Roman" w:cs="Times New Roman"/>
          <w:color w:val="auto"/>
          <w:sz w:val="24"/>
          <w:szCs w:val="24"/>
          <w:u w:val="single"/>
        </w:rPr>
      </w:pPr>
      <w:bookmarkStart w:id="51" w:name="_Toc41905435"/>
      <w:bookmarkStart w:id="52" w:name="_Toc50455516"/>
      <w:r w:rsidRPr="008B2F58">
        <w:rPr>
          <w:rFonts w:ascii="Times New Roman" w:hAnsi="Times New Roman" w:cs="Times New Roman"/>
          <w:color w:val="auto"/>
          <w:sz w:val="24"/>
          <w:szCs w:val="24"/>
          <w:u w:val="single"/>
        </w:rPr>
        <w:t xml:space="preserve">3.2 </w:t>
      </w:r>
      <w:r w:rsidR="00AC75CB">
        <w:rPr>
          <w:rFonts w:ascii="Times New Roman" w:hAnsi="Times New Roman" w:cs="Times New Roman"/>
          <w:color w:val="auto"/>
          <w:sz w:val="24"/>
          <w:szCs w:val="24"/>
          <w:u w:val="single"/>
        </w:rPr>
        <w:t xml:space="preserve">Méthodologie de la </w:t>
      </w:r>
      <w:r w:rsidRPr="008B2F58">
        <w:rPr>
          <w:rFonts w:ascii="Times New Roman" w:hAnsi="Times New Roman" w:cs="Times New Roman"/>
          <w:color w:val="auto"/>
          <w:sz w:val="24"/>
          <w:szCs w:val="24"/>
          <w:u w:val="single"/>
        </w:rPr>
        <w:t>recherche</w:t>
      </w:r>
      <w:bookmarkEnd w:id="51"/>
      <w:bookmarkEnd w:id="52"/>
    </w:p>
    <w:p w14:paraId="63B95B76" w14:textId="77777777" w:rsidR="00553020" w:rsidRDefault="00C859B5" w:rsidP="0055302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Pr="00C859B5">
        <w:rPr>
          <w:rFonts w:ascii="Times New Roman" w:hAnsi="Times New Roman" w:cs="Times New Roman"/>
          <w:sz w:val="24"/>
          <w:szCs w:val="24"/>
        </w:rPr>
        <w:t xml:space="preserve">Le devis de recherche privilégié dans le cadre de cette </w:t>
      </w:r>
      <w:r w:rsidR="0085700C">
        <w:rPr>
          <w:rFonts w:ascii="Times New Roman" w:hAnsi="Times New Roman" w:cs="Times New Roman"/>
          <w:sz w:val="24"/>
          <w:szCs w:val="24"/>
        </w:rPr>
        <w:t>étude</w:t>
      </w:r>
      <w:r w:rsidR="0085700C" w:rsidRPr="00C859B5">
        <w:rPr>
          <w:rFonts w:ascii="Times New Roman" w:hAnsi="Times New Roman" w:cs="Times New Roman"/>
          <w:sz w:val="24"/>
          <w:szCs w:val="24"/>
        </w:rPr>
        <w:t xml:space="preserve"> </w:t>
      </w:r>
      <w:r w:rsidRPr="00C859B5">
        <w:rPr>
          <w:rFonts w:ascii="Times New Roman" w:hAnsi="Times New Roman" w:cs="Times New Roman"/>
          <w:sz w:val="24"/>
          <w:szCs w:val="24"/>
        </w:rPr>
        <w:t>e</w:t>
      </w:r>
      <w:r w:rsidR="0085700C">
        <w:rPr>
          <w:rFonts w:ascii="Times New Roman" w:hAnsi="Times New Roman" w:cs="Times New Roman"/>
          <w:sz w:val="24"/>
          <w:szCs w:val="24"/>
        </w:rPr>
        <w:t>s</w:t>
      </w:r>
      <w:r w:rsidRPr="00C859B5">
        <w:rPr>
          <w:rFonts w:ascii="Times New Roman" w:hAnsi="Times New Roman" w:cs="Times New Roman"/>
          <w:sz w:val="24"/>
          <w:szCs w:val="24"/>
        </w:rPr>
        <w:t>t de type qualitatif. En effet, ce type de devis permet de rendre compte d’une situation sociale du point de vue des acteurs</w:t>
      </w:r>
      <w:r w:rsidR="009C7A2F">
        <w:rPr>
          <w:rFonts w:ascii="Times New Roman" w:hAnsi="Times New Roman" w:cs="Times New Roman"/>
          <w:sz w:val="24"/>
          <w:szCs w:val="24"/>
        </w:rPr>
        <w:t xml:space="preserve">, en plus d’avoir une meilleure compréhension des </w:t>
      </w:r>
      <w:r w:rsidRPr="00C859B5">
        <w:rPr>
          <w:rFonts w:ascii="Times New Roman" w:hAnsi="Times New Roman" w:cs="Times New Roman"/>
          <w:sz w:val="24"/>
          <w:szCs w:val="24"/>
        </w:rPr>
        <w:t>processus sociaux (</w:t>
      </w:r>
      <w:r w:rsidR="00F24F52">
        <w:rPr>
          <w:rFonts w:ascii="Times New Roman" w:hAnsi="Times New Roman" w:cs="Times New Roman"/>
          <w:sz w:val="24"/>
          <w:szCs w:val="24"/>
        </w:rPr>
        <w:t xml:space="preserve">Mayer, Ouellette, Saint-Jacques, Turcotte, </w:t>
      </w:r>
      <w:r w:rsidRPr="00C859B5">
        <w:rPr>
          <w:rFonts w:ascii="Times New Roman" w:hAnsi="Times New Roman" w:cs="Times New Roman"/>
          <w:sz w:val="24"/>
          <w:szCs w:val="24"/>
        </w:rPr>
        <w:t xml:space="preserve">2000). </w:t>
      </w:r>
      <w:r w:rsidR="00AC75CB" w:rsidRPr="00AC75CB">
        <w:rPr>
          <w:rFonts w:ascii="Times New Roman" w:hAnsi="Times New Roman" w:cs="Times New Roman"/>
          <w:sz w:val="24"/>
          <w:szCs w:val="24"/>
        </w:rPr>
        <w:t xml:space="preserve">Ce type de devis permet éventuellement de </w:t>
      </w:r>
      <w:r w:rsidR="00AC75CB" w:rsidRPr="00AC75CB">
        <w:rPr>
          <w:rFonts w:ascii="Times New Roman" w:hAnsi="Times New Roman" w:cs="Times New Roman"/>
          <w:sz w:val="24"/>
          <w:szCs w:val="24"/>
        </w:rPr>
        <w:lastRenderedPageBreak/>
        <w:t xml:space="preserve">présenter une vision de la société, à travers les analyses d’un phénomène sociétal par les acteurs </w:t>
      </w:r>
      <w:r w:rsidRPr="00C859B5">
        <w:rPr>
          <w:rFonts w:ascii="Times New Roman" w:hAnsi="Times New Roman" w:cs="Times New Roman"/>
          <w:sz w:val="24"/>
          <w:szCs w:val="24"/>
        </w:rPr>
        <w:t xml:space="preserve">(Guba &amp; Lincoln, 2003). De même, cette démarche qualitative est particulièrement utile pour décrire et comprendre des phénomènes complexes et peu explorés comme il en est dans le cas du leadership féminin au Cameroun. C’est une démarche qui se veut flexible, itérative et qui reconnait </w:t>
      </w:r>
      <w:r w:rsidR="00CE4809">
        <w:rPr>
          <w:rFonts w:ascii="Times New Roman" w:hAnsi="Times New Roman" w:cs="Times New Roman"/>
          <w:sz w:val="24"/>
          <w:szCs w:val="24"/>
        </w:rPr>
        <w:t>l’importance des</w:t>
      </w:r>
      <w:r w:rsidRPr="00C859B5">
        <w:rPr>
          <w:rFonts w:ascii="Times New Roman" w:hAnsi="Times New Roman" w:cs="Times New Roman"/>
          <w:sz w:val="24"/>
          <w:szCs w:val="24"/>
        </w:rPr>
        <w:t xml:space="preserve"> tâtonnements et </w:t>
      </w:r>
      <w:r w:rsidR="00CE4809">
        <w:rPr>
          <w:rFonts w:ascii="Times New Roman" w:hAnsi="Times New Roman" w:cs="Times New Roman"/>
          <w:sz w:val="24"/>
          <w:szCs w:val="24"/>
        </w:rPr>
        <w:t>d</w:t>
      </w:r>
      <w:r w:rsidRPr="00C859B5">
        <w:rPr>
          <w:rFonts w:ascii="Times New Roman" w:hAnsi="Times New Roman" w:cs="Times New Roman"/>
          <w:sz w:val="24"/>
          <w:szCs w:val="24"/>
        </w:rPr>
        <w:t>es préoccupations du chercheur (Deslauriers, 199</w:t>
      </w:r>
      <w:r w:rsidR="0071773B">
        <w:rPr>
          <w:rFonts w:ascii="Times New Roman" w:hAnsi="Times New Roman" w:cs="Times New Roman"/>
          <w:sz w:val="24"/>
          <w:szCs w:val="24"/>
        </w:rPr>
        <w:t>1</w:t>
      </w:r>
      <w:r w:rsidRPr="00C859B5">
        <w:rPr>
          <w:rFonts w:ascii="Times New Roman" w:hAnsi="Times New Roman" w:cs="Times New Roman"/>
          <w:sz w:val="24"/>
          <w:szCs w:val="24"/>
        </w:rPr>
        <w:t>).</w:t>
      </w:r>
      <w:r w:rsidR="00515759">
        <w:rPr>
          <w:rFonts w:ascii="Times New Roman" w:hAnsi="Times New Roman" w:cs="Times New Roman"/>
          <w:sz w:val="24"/>
          <w:szCs w:val="24"/>
        </w:rPr>
        <w:t xml:space="preserve"> Ce devis de recherche p</w:t>
      </w:r>
      <w:r w:rsidRPr="00C859B5">
        <w:rPr>
          <w:rFonts w:ascii="Times New Roman" w:hAnsi="Times New Roman" w:cs="Times New Roman"/>
          <w:sz w:val="24"/>
          <w:szCs w:val="24"/>
        </w:rPr>
        <w:t xml:space="preserve">ermet </w:t>
      </w:r>
      <w:r w:rsidR="00515759">
        <w:rPr>
          <w:rFonts w:ascii="Times New Roman" w:hAnsi="Times New Roman" w:cs="Times New Roman"/>
          <w:sz w:val="24"/>
          <w:szCs w:val="24"/>
        </w:rPr>
        <w:t xml:space="preserve">au chercheur </w:t>
      </w:r>
      <w:r w:rsidRPr="00C859B5">
        <w:rPr>
          <w:rFonts w:ascii="Times New Roman" w:hAnsi="Times New Roman" w:cs="Times New Roman"/>
          <w:sz w:val="24"/>
          <w:szCs w:val="24"/>
        </w:rPr>
        <w:t>d’être assez réflexif</w:t>
      </w:r>
      <w:r w:rsidR="00515759">
        <w:rPr>
          <w:rFonts w:ascii="Times New Roman" w:hAnsi="Times New Roman" w:cs="Times New Roman"/>
          <w:sz w:val="24"/>
          <w:szCs w:val="24"/>
        </w:rPr>
        <w:t xml:space="preserve">, </w:t>
      </w:r>
      <w:r w:rsidRPr="00C859B5">
        <w:rPr>
          <w:rFonts w:ascii="Times New Roman" w:hAnsi="Times New Roman" w:cs="Times New Roman"/>
          <w:sz w:val="24"/>
          <w:szCs w:val="24"/>
        </w:rPr>
        <w:t>lui procurant ainsi l’assurance de la rigueur</w:t>
      </w:r>
      <w:r w:rsidR="00141719">
        <w:rPr>
          <w:rFonts w:ascii="Times New Roman" w:hAnsi="Times New Roman" w:cs="Times New Roman"/>
          <w:sz w:val="24"/>
          <w:szCs w:val="24"/>
        </w:rPr>
        <w:t>.</w:t>
      </w:r>
      <w:r w:rsidRPr="00C859B5">
        <w:rPr>
          <w:rFonts w:ascii="Times New Roman" w:hAnsi="Times New Roman" w:cs="Times New Roman"/>
          <w:sz w:val="24"/>
          <w:szCs w:val="24"/>
        </w:rPr>
        <w:t xml:space="preserve"> (Ulin, Robinson, &amp; Tolley, 2005). </w:t>
      </w:r>
    </w:p>
    <w:p w14:paraId="79837869" w14:textId="767557D6" w:rsidR="0061278F" w:rsidRPr="00C859B5" w:rsidRDefault="00553020" w:rsidP="0055302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61278F" w:rsidRPr="00C859B5">
        <w:rPr>
          <w:rFonts w:ascii="Times New Roman" w:hAnsi="Times New Roman" w:cs="Times New Roman"/>
          <w:sz w:val="24"/>
          <w:szCs w:val="24"/>
        </w:rPr>
        <w:t xml:space="preserve">L’entrevue </w:t>
      </w:r>
      <w:r w:rsidR="00CE4809">
        <w:rPr>
          <w:rFonts w:ascii="Times New Roman" w:hAnsi="Times New Roman" w:cs="Times New Roman"/>
          <w:sz w:val="24"/>
          <w:szCs w:val="24"/>
        </w:rPr>
        <w:t>a été</w:t>
      </w:r>
      <w:r w:rsidR="0061278F" w:rsidRPr="00C859B5">
        <w:rPr>
          <w:rFonts w:ascii="Times New Roman" w:hAnsi="Times New Roman" w:cs="Times New Roman"/>
          <w:sz w:val="24"/>
          <w:szCs w:val="24"/>
        </w:rPr>
        <w:t xml:space="preserve"> privilégiée </w:t>
      </w:r>
      <w:r w:rsidR="00CE4809">
        <w:rPr>
          <w:rFonts w:ascii="Times New Roman" w:hAnsi="Times New Roman" w:cs="Times New Roman"/>
          <w:sz w:val="24"/>
          <w:szCs w:val="24"/>
        </w:rPr>
        <w:t>comme moyen de</w:t>
      </w:r>
      <w:r w:rsidR="0061278F" w:rsidRPr="00C859B5">
        <w:rPr>
          <w:rFonts w:ascii="Times New Roman" w:hAnsi="Times New Roman" w:cs="Times New Roman"/>
          <w:sz w:val="24"/>
          <w:szCs w:val="24"/>
        </w:rPr>
        <w:t xml:space="preserve"> collecte des données</w:t>
      </w:r>
      <w:r w:rsidR="00CE4809">
        <w:rPr>
          <w:rFonts w:ascii="Times New Roman" w:hAnsi="Times New Roman" w:cs="Times New Roman"/>
          <w:sz w:val="24"/>
          <w:szCs w:val="24"/>
        </w:rPr>
        <w:t>. Les entrevues</w:t>
      </w:r>
      <w:r w:rsidR="006D6281">
        <w:rPr>
          <w:rFonts w:ascii="Times New Roman" w:hAnsi="Times New Roman" w:cs="Times New Roman"/>
          <w:sz w:val="24"/>
          <w:szCs w:val="24"/>
        </w:rPr>
        <w:t xml:space="preserve">, menées uniquement en langue </w:t>
      </w:r>
      <w:r w:rsidR="00652FCE">
        <w:rPr>
          <w:rFonts w:ascii="Times New Roman" w:hAnsi="Times New Roman" w:cs="Times New Roman"/>
          <w:sz w:val="24"/>
          <w:szCs w:val="24"/>
        </w:rPr>
        <w:t>française</w:t>
      </w:r>
      <w:r w:rsidR="006D6281">
        <w:rPr>
          <w:rFonts w:ascii="Times New Roman" w:hAnsi="Times New Roman" w:cs="Times New Roman"/>
          <w:sz w:val="24"/>
          <w:szCs w:val="24"/>
        </w:rPr>
        <w:t xml:space="preserve">, </w:t>
      </w:r>
      <w:r w:rsidR="00CE4809">
        <w:rPr>
          <w:rFonts w:ascii="Times New Roman" w:hAnsi="Times New Roman" w:cs="Times New Roman"/>
          <w:sz w:val="24"/>
          <w:szCs w:val="24"/>
        </w:rPr>
        <w:t>ont pris la forme de</w:t>
      </w:r>
      <w:r w:rsidR="0061278F" w:rsidRPr="00C859B5">
        <w:rPr>
          <w:rFonts w:ascii="Times New Roman" w:hAnsi="Times New Roman" w:cs="Times New Roman"/>
          <w:sz w:val="24"/>
          <w:szCs w:val="24"/>
        </w:rPr>
        <w:t xml:space="preserve"> conversation</w:t>
      </w:r>
      <w:r w:rsidR="00CE4809">
        <w:rPr>
          <w:rFonts w:ascii="Times New Roman" w:hAnsi="Times New Roman" w:cs="Times New Roman"/>
          <w:sz w:val="24"/>
          <w:szCs w:val="24"/>
        </w:rPr>
        <w:t>s</w:t>
      </w:r>
      <w:r w:rsidR="0061278F" w:rsidRPr="00C859B5">
        <w:rPr>
          <w:rFonts w:ascii="Times New Roman" w:hAnsi="Times New Roman" w:cs="Times New Roman"/>
          <w:sz w:val="24"/>
          <w:szCs w:val="24"/>
        </w:rPr>
        <w:t xml:space="preserve"> en tête-à-tête avec des femmes</w:t>
      </w:r>
      <w:r w:rsidR="0069014C">
        <w:rPr>
          <w:rFonts w:ascii="Times New Roman" w:hAnsi="Times New Roman" w:cs="Times New Roman"/>
          <w:sz w:val="24"/>
          <w:szCs w:val="24"/>
        </w:rPr>
        <w:t>,</w:t>
      </w:r>
      <w:r w:rsidR="006D6281">
        <w:rPr>
          <w:rFonts w:ascii="Times New Roman" w:hAnsi="Times New Roman" w:cs="Times New Roman"/>
          <w:sz w:val="24"/>
          <w:szCs w:val="24"/>
        </w:rPr>
        <w:t xml:space="preserve"> </w:t>
      </w:r>
      <w:r w:rsidR="0061278F" w:rsidRPr="00C859B5">
        <w:rPr>
          <w:rFonts w:ascii="Times New Roman" w:hAnsi="Times New Roman" w:cs="Times New Roman"/>
          <w:sz w:val="24"/>
          <w:szCs w:val="24"/>
        </w:rPr>
        <w:t>avec comme objectif de recueillir des informations nécessaires sur un sujet déterminé</w:t>
      </w:r>
      <w:r w:rsidR="00823277">
        <w:rPr>
          <w:rFonts w:ascii="Times New Roman" w:hAnsi="Times New Roman" w:cs="Times New Roman"/>
          <w:sz w:val="24"/>
          <w:szCs w:val="24"/>
        </w:rPr>
        <w:t xml:space="preserve"> </w:t>
      </w:r>
      <w:r w:rsidR="0061278F" w:rsidRPr="00C859B5">
        <w:rPr>
          <w:rFonts w:ascii="Times New Roman" w:hAnsi="Times New Roman" w:cs="Times New Roman"/>
          <w:sz w:val="24"/>
          <w:szCs w:val="24"/>
        </w:rPr>
        <w:t>(</w:t>
      </w:r>
      <w:r w:rsidR="007D7EB3" w:rsidRPr="007D7EB3">
        <w:rPr>
          <w:rFonts w:ascii="Times New Roman" w:hAnsi="Times New Roman" w:cs="Times New Roman"/>
          <w:sz w:val="24"/>
          <w:szCs w:val="24"/>
        </w:rPr>
        <w:t>Mayer, Ouellette, Saint-Jacques,</w:t>
      </w:r>
      <w:r w:rsidR="007D7EB3">
        <w:rPr>
          <w:rFonts w:ascii="Times New Roman" w:hAnsi="Times New Roman" w:cs="Times New Roman"/>
          <w:sz w:val="24"/>
          <w:szCs w:val="24"/>
        </w:rPr>
        <w:t xml:space="preserve"> 2000; </w:t>
      </w:r>
      <w:r w:rsidR="0061278F" w:rsidRPr="00C859B5">
        <w:rPr>
          <w:rFonts w:ascii="Times New Roman" w:hAnsi="Times New Roman" w:cs="Times New Roman"/>
          <w:sz w:val="24"/>
          <w:szCs w:val="24"/>
        </w:rPr>
        <w:t>Deslauriers</w:t>
      </w:r>
      <w:r w:rsidR="007D7EB3">
        <w:rPr>
          <w:rFonts w:ascii="Times New Roman" w:hAnsi="Times New Roman" w:cs="Times New Roman"/>
          <w:sz w:val="24"/>
          <w:szCs w:val="24"/>
        </w:rPr>
        <w:t>, 1991</w:t>
      </w:r>
      <w:r w:rsidR="0061278F" w:rsidRPr="00C859B5">
        <w:rPr>
          <w:rFonts w:ascii="Times New Roman" w:hAnsi="Times New Roman" w:cs="Times New Roman"/>
          <w:sz w:val="24"/>
          <w:szCs w:val="24"/>
        </w:rPr>
        <w:t xml:space="preserve">). </w:t>
      </w:r>
      <w:r w:rsidR="00CE4809">
        <w:rPr>
          <w:rFonts w:ascii="Times New Roman" w:hAnsi="Times New Roman" w:cs="Times New Roman"/>
          <w:sz w:val="24"/>
          <w:szCs w:val="24"/>
        </w:rPr>
        <w:t>Cette méthode est une des meilleures pour</w:t>
      </w:r>
      <w:r w:rsidR="0061278F" w:rsidRPr="00C859B5">
        <w:rPr>
          <w:rFonts w:ascii="Times New Roman" w:hAnsi="Times New Roman" w:cs="Times New Roman"/>
          <w:sz w:val="24"/>
          <w:szCs w:val="24"/>
        </w:rPr>
        <w:t xml:space="preserve"> saisir les expériences vécues des membres d’une communauté (Demazière, 2008) et donc de rendre compte de façon approfondie du point de vue des acteurs (</w:t>
      </w:r>
      <w:r w:rsidR="00F20088">
        <w:rPr>
          <w:rFonts w:ascii="Times New Roman" w:hAnsi="Times New Roman" w:cs="Times New Roman"/>
          <w:sz w:val="24"/>
          <w:szCs w:val="24"/>
        </w:rPr>
        <w:t xml:space="preserve">Olivier </w:t>
      </w:r>
      <w:r w:rsidR="0061278F" w:rsidRPr="00C859B5">
        <w:rPr>
          <w:rFonts w:ascii="Times New Roman" w:hAnsi="Times New Roman" w:cs="Times New Roman"/>
          <w:sz w:val="24"/>
          <w:szCs w:val="24"/>
        </w:rPr>
        <w:t xml:space="preserve">de Sardan, 2008). Bien qu’il existe plusieurs types d’entrevues (Imbert, 2010), </w:t>
      </w:r>
      <w:r w:rsidR="00CE4809">
        <w:rPr>
          <w:rFonts w:ascii="Times New Roman" w:hAnsi="Times New Roman" w:cs="Times New Roman"/>
          <w:sz w:val="24"/>
          <w:szCs w:val="24"/>
        </w:rPr>
        <w:t>j’ai choisi de</w:t>
      </w:r>
      <w:r w:rsidR="0061278F" w:rsidRPr="00C859B5">
        <w:rPr>
          <w:rFonts w:ascii="Times New Roman" w:hAnsi="Times New Roman" w:cs="Times New Roman"/>
          <w:sz w:val="24"/>
          <w:szCs w:val="24"/>
        </w:rPr>
        <w:t xml:space="preserve"> privilégi</w:t>
      </w:r>
      <w:r w:rsidR="00CE4809">
        <w:rPr>
          <w:rFonts w:ascii="Times New Roman" w:hAnsi="Times New Roman" w:cs="Times New Roman"/>
          <w:sz w:val="24"/>
          <w:szCs w:val="24"/>
        </w:rPr>
        <w:t>er</w:t>
      </w:r>
      <w:r w:rsidR="0061278F" w:rsidRPr="00C859B5">
        <w:rPr>
          <w:rFonts w:ascii="Times New Roman" w:hAnsi="Times New Roman" w:cs="Times New Roman"/>
          <w:sz w:val="24"/>
          <w:szCs w:val="24"/>
        </w:rPr>
        <w:t xml:space="preserve"> l’entrevue semi-dirigée (ou entretien semi-directif) au vu de la nature de </w:t>
      </w:r>
      <w:r w:rsidR="00CE4809">
        <w:rPr>
          <w:rFonts w:ascii="Times New Roman" w:hAnsi="Times New Roman" w:cs="Times New Roman"/>
          <w:sz w:val="24"/>
          <w:szCs w:val="24"/>
        </w:rPr>
        <w:t>ma</w:t>
      </w:r>
      <w:r w:rsidR="00CE4809" w:rsidRPr="00C859B5">
        <w:rPr>
          <w:rFonts w:ascii="Times New Roman" w:hAnsi="Times New Roman" w:cs="Times New Roman"/>
          <w:sz w:val="24"/>
          <w:szCs w:val="24"/>
        </w:rPr>
        <w:t xml:space="preserve"> </w:t>
      </w:r>
      <w:r w:rsidR="0061278F" w:rsidRPr="00C859B5">
        <w:rPr>
          <w:rFonts w:ascii="Times New Roman" w:hAnsi="Times New Roman" w:cs="Times New Roman"/>
          <w:sz w:val="24"/>
          <w:szCs w:val="24"/>
        </w:rPr>
        <w:t xml:space="preserve">recherche et de son orientation méthodologique. Ce type d’entrevue est le plus fréquemment utilisé en recherche qualitative (Mayer, </w:t>
      </w:r>
      <w:r w:rsidR="00F20088" w:rsidRPr="00C859B5">
        <w:rPr>
          <w:rFonts w:ascii="Times New Roman" w:hAnsi="Times New Roman" w:cs="Times New Roman"/>
          <w:sz w:val="24"/>
          <w:szCs w:val="24"/>
        </w:rPr>
        <w:t>Ouellet</w:t>
      </w:r>
      <w:r w:rsidR="00F20088">
        <w:rPr>
          <w:rFonts w:ascii="Times New Roman" w:hAnsi="Times New Roman" w:cs="Times New Roman"/>
          <w:sz w:val="24"/>
          <w:szCs w:val="24"/>
        </w:rPr>
        <w:t>te, Saint-Jacques, 2000</w:t>
      </w:r>
      <w:r w:rsidR="0061278F" w:rsidRPr="00C859B5">
        <w:rPr>
          <w:rFonts w:ascii="Times New Roman" w:hAnsi="Times New Roman" w:cs="Times New Roman"/>
          <w:sz w:val="24"/>
          <w:szCs w:val="24"/>
        </w:rPr>
        <w:t>)</w:t>
      </w:r>
      <w:r w:rsidR="00CE4809">
        <w:rPr>
          <w:rFonts w:ascii="Times New Roman" w:hAnsi="Times New Roman" w:cs="Times New Roman"/>
          <w:sz w:val="24"/>
          <w:szCs w:val="24"/>
        </w:rPr>
        <w:t xml:space="preserve"> – son caractère</w:t>
      </w:r>
      <w:r w:rsidR="0061278F" w:rsidRPr="00C859B5">
        <w:rPr>
          <w:rFonts w:ascii="Times New Roman" w:hAnsi="Times New Roman" w:cs="Times New Roman"/>
          <w:sz w:val="24"/>
          <w:szCs w:val="24"/>
        </w:rPr>
        <w:t xml:space="preserve"> semi-dirigé permet d’encadrer son contenu par des thèmes, tout en offrant un espace pour que les répondants puissent partager et élaborer sur les expériences vécues. Sa pertinence réside donc également dans sa flexibilité (</w:t>
      </w:r>
      <w:r w:rsidR="0087077B">
        <w:rPr>
          <w:rFonts w:ascii="Times New Roman" w:hAnsi="Times New Roman" w:cs="Times New Roman"/>
          <w:sz w:val="24"/>
          <w:szCs w:val="24"/>
        </w:rPr>
        <w:t>Royer &amp; al.</w:t>
      </w:r>
      <w:r w:rsidR="0061278F" w:rsidRPr="00C859B5">
        <w:rPr>
          <w:rFonts w:ascii="Times New Roman" w:hAnsi="Times New Roman" w:cs="Times New Roman"/>
          <w:sz w:val="24"/>
          <w:szCs w:val="24"/>
        </w:rPr>
        <w:t xml:space="preserve">). </w:t>
      </w:r>
      <w:r w:rsidR="00CE4809">
        <w:rPr>
          <w:rFonts w:ascii="Times New Roman" w:hAnsi="Times New Roman" w:cs="Times New Roman"/>
          <w:sz w:val="24"/>
          <w:szCs w:val="24"/>
        </w:rPr>
        <w:t>De plus,</w:t>
      </w:r>
      <w:r w:rsidR="0061278F" w:rsidRPr="00C859B5">
        <w:rPr>
          <w:rFonts w:ascii="Times New Roman" w:hAnsi="Times New Roman" w:cs="Times New Roman"/>
          <w:sz w:val="24"/>
          <w:szCs w:val="24"/>
        </w:rPr>
        <w:t xml:space="preserve"> les entrevues semi-dirigées offrent des </w:t>
      </w:r>
      <w:r w:rsidR="00CE4809">
        <w:rPr>
          <w:rFonts w:ascii="Times New Roman" w:hAnsi="Times New Roman" w:cs="Times New Roman"/>
          <w:sz w:val="24"/>
          <w:szCs w:val="24"/>
        </w:rPr>
        <w:t>opportunités parfois</w:t>
      </w:r>
      <w:r w:rsidR="0061278F" w:rsidRPr="00C859B5">
        <w:rPr>
          <w:rFonts w:ascii="Times New Roman" w:hAnsi="Times New Roman" w:cs="Times New Roman"/>
          <w:sz w:val="24"/>
          <w:szCs w:val="24"/>
        </w:rPr>
        <w:t xml:space="preserve"> inattendues (Coffey &amp; Atkinson, 1996)</w:t>
      </w:r>
      <w:r w:rsidR="00515759">
        <w:rPr>
          <w:rFonts w:ascii="Times New Roman" w:hAnsi="Times New Roman" w:cs="Times New Roman"/>
          <w:sz w:val="24"/>
          <w:szCs w:val="24"/>
        </w:rPr>
        <w:t xml:space="preserve">, </w:t>
      </w:r>
      <w:r w:rsidR="00CE4809">
        <w:rPr>
          <w:rFonts w:ascii="Times New Roman" w:hAnsi="Times New Roman" w:cs="Times New Roman"/>
          <w:sz w:val="24"/>
          <w:szCs w:val="24"/>
        </w:rPr>
        <w:t>lorsqu’elles font</w:t>
      </w:r>
      <w:r w:rsidR="0061278F" w:rsidRPr="00C859B5">
        <w:rPr>
          <w:rFonts w:ascii="Times New Roman" w:hAnsi="Times New Roman" w:cs="Times New Roman"/>
          <w:sz w:val="24"/>
          <w:szCs w:val="24"/>
        </w:rPr>
        <w:t xml:space="preserve"> émerger des éléments </w:t>
      </w:r>
      <w:r w:rsidR="00CE4809">
        <w:rPr>
          <w:rFonts w:ascii="Times New Roman" w:hAnsi="Times New Roman" w:cs="Times New Roman"/>
          <w:sz w:val="24"/>
          <w:szCs w:val="24"/>
        </w:rPr>
        <w:t xml:space="preserve">ou données pertinentes sans que la personne </w:t>
      </w:r>
      <w:r w:rsidR="0061278F" w:rsidRPr="00C859B5">
        <w:rPr>
          <w:rFonts w:ascii="Times New Roman" w:hAnsi="Times New Roman" w:cs="Times New Roman"/>
          <w:sz w:val="24"/>
          <w:szCs w:val="24"/>
        </w:rPr>
        <w:t xml:space="preserve">interviewée </w:t>
      </w:r>
      <w:r w:rsidR="00CE4809">
        <w:rPr>
          <w:rFonts w:ascii="Times New Roman" w:hAnsi="Times New Roman" w:cs="Times New Roman"/>
          <w:sz w:val="24"/>
          <w:szCs w:val="24"/>
        </w:rPr>
        <w:t>en prenne conscience.</w:t>
      </w:r>
    </w:p>
    <w:p w14:paraId="407431FA" w14:textId="77777777" w:rsidR="00A031A1" w:rsidRDefault="00A031A1" w:rsidP="00C859B5">
      <w:pPr>
        <w:spacing w:after="0" w:line="276" w:lineRule="auto"/>
        <w:jc w:val="both"/>
        <w:rPr>
          <w:rFonts w:ascii="Times New Roman" w:hAnsi="Times New Roman" w:cs="Times New Roman"/>
          <w:sz w:val="24"/>
          <w:szCs w:val="24"/>
        </w:rPr>
      </w:pPr>
    </w:p>
    <w:p w14:paraId="2C7D7108" w14:textId="246286D0" w:rsidR="009405B7" w:rsidRPr="008B2F58" w:rsidRDefault="009405B7" w:rsidP="008B2F58">
      <w:pPr>
        <w:pStyle w:val="Heading2"/>
        <w:spacing w:after="240"/>
        <w:rPr>
          <w:rFonts w:ascii="Times New Roman" w:hAnsi="Times New Roman" w:cs="Times New Roman"/>
          <w:color w:val="auto"/>
          <w:sz w:val="24"/>
          <w:szCs w:val="24"/>
          <w:u w:val="single"/>
        </w:rPr>
      </w:pPr>
      <w:bookmarkStart w:id="53" w:name="_Toc41905436"/>
      <w:bookmarkStart w:id="54" w:name="_Toc50455517"/>
      <w:r w:rsidRPr="008B2F58">
        <w:rPr>
          <w:rFonts w:ascii="Times New Roman" w:hAnsi="Times New Roman" w:cs="Times New Roman"/>
          <w:color w:val="auto"/>
          <w:sz w:val="24"/>
          <w:szCs w:val="24"/>
          <w:u w:val="single"/>
        </w:rPr>
        <w:t xml:space="preserve">3.3 </w:t>
      </w:r>
      <w:r w:rsidR="002C1CCD" w:rsidRPr="008B2F58">
        <w:rPr>
          <w:rFonts w:ascii="Times New Roman" w:hAnsi="Times New Roman" w:cs="Times New Roman"/>
          <w:color w:val="auto"/>
          <w:sz w:val="24"/>
          <w:szCs w:val="24"/>
          <w:u w:val="single"/>
        </w:rPr>
        <w:t>Les participantes à l’étude</w:t>
      </w:r>
      <w:bookmarkEnd w:id="53"/>
      <w:bookmarkEnd w:id="54"/>
    </w:p>
    <w:p w14:paraId="6DA61575" w14:textId="303010D8" w:rsidR="00886ECE" w:rsidRDefault="009405B7" w:rsidP="00CD0B9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AE2E83">
        <w:rPr>
          <w:rFonts w:ascii="Times New Roman" w:hAnsi="Times New Roman" w:cs="Times New Roman"/>
          <w:sz w:val="24"/>
          <w:szCs w:val="24"/>
        </w:rPr>
        <w:t>J’ai décidé de centrer mon étude sur les jeunes femmes</w:t>
      </w:r>
      <w:r w:rsidR="00535B3B">
        <w:rPr>
          <w:rFonts w:ascii="Times New Roman" w:hAnsi="Times New Roman" w:cs="Times New Roman"/>
          <w:sz w:val="24"/>
          <w:szCs w:val="24"/>
        </w:rPr>
        <w:t xml:space="preserve"> camerounaise</w:t>
      </w:r>
      <w:r w:rsidR="00CD6DE7">
        <w:rPr>
          <w:rFonts w:ascii="Times New Roman" w:hAnsi="Times New Roman" w:cs="Times New Roman"/>
          <w:sz w:val="24"/>
          <w:szCs w:val="24"/>
        </w:rPr>
        <w:t>s</w:t>
      </w:r>
      <w:r w:rsidR="00535B3B">
        <w:rPr>
          <w:rFonts w:ascii="Times New Roman" w:hAnsi="Times New Roman" w:cs="Times New Roman"/>
          <w:sz w:val="24"/>
          <w:szCs w:val="24"/>
        </w:rPr>
        <w:t xml:space="preserve"> pour deux raisons. Premièrement, </w:t>
      </w:r>
      <w:r w:rsidR="00AE2E83">
        <w:rPr>
          <w:rFonts w:ascii="Times New Roman" w:hAnsi="Times New Roman" w:cs="Times New Roman"/>
          <w:sz w:val="24"/>
          <w:szCs w:val="24"/>
        </w:rPr>
        <w:t xml:space="preserve">comme le </w:t>
      </w:r>
      <w:r w:rsidR="00535B3B">
        <w:rPr>
          <w:rFonts w:ascii="Times New Roman" w:hAnsi="Times New Roman" w:cs="Times New Roman"/>
          <w:sz w:val="24"/>
          <w:szCs w:val="24"/>
        </w:rPr>
        <w:t xml:space="preserve">démontre </w:t>
      </w:r>
      <w:r w:rsidR="00535B3B" w:rsidRPr="00215F1C">
        <w:rPr>
          <w:rFonts w:ascii="Times New Roman" w:hAnsi="Times New Roman" w:cs="Times New Roman"/>
          <w:sz w:val="24"/>
          <w:szCs w:val="24"/>
        </w:rPr>
        <w:t>Edjangué (2013),</w:t>
      </w:r>
      <w:r w:rsidR="00535B3B">
        <w:rPr>
          <w:rFonts w:ascii="Times New Roman" w:hAnsi="Times New Roman" w:cs="Times New Roman"/>
          <w:sz w:val="24"/>
          <w:szCs w:val="24"/>
        </w:rPr>
        <w:t xml:space="preserve"> la jeunesse africaine</w:t>
      </w:r>
      <w:r w:rsidR="001016F6">
        <w:rPr>
          <w:rFonts w:ascii="Times New Roman" w:hAnsi="Times New Roman" w:cs="Times New Roman"/>
          <w:sz w:val="24"/>
          <w:szCs w:val="24"/>
        </w:rPr>
        <w:t xml:space="preserve"> </w:t>
      </w:r>
      <w:r w:rsidR="00535B3B">
        <w:rPr>
          <w:rFonts w:ascii="Times New Roman" w:hAnsi="Times New Roman" w:cs="Times New Roman"/>
          <w:sz w:val="24"/>
          <w:szCs w:val="24"/>
        </w:rPr>
        <w:t>représente un véritable atout pour ce continent. En effet, la jeunesse africaine est de plus en plus instruite, elle est de plus en plus aguerrie quant aux différents enjeux politiques, elle manifeste de plus en plus l’envie de se mobiliser pour faire avancer le continent, elle créée et innove.</w:t>
      </w:r>
      <w:r w:rsidR="00CD6DE7">
        <w:rPr>
          <w:rFonts w:ascii="Times New Roman" w:hAnsi="Times New Roman" w:cs="Times New Roman"/>
          <w:sz w:val="24"/>
          <w:szCs w:val="24"/>
        </w:rPr>
        <w:t xml:space="preserve"> </w:t>
      </w:r>
      <w:r w:rsidR="00535B3B">
        <w:rPr>
          <w:rFonts w:ascii="Times New Roman" w:hAnsi="Times New Roman" w:cs="Times New Roman"/>
          <w:sz w:val="24"/>
          <w:szCs w:val="24"/>
        </w:rPr>
        <w:t xml:space="preserve">Malheureusement, elle est victime d’un environnement défavorable </w:t>
      </w:r>
      <w:r w:rsidR="00535B3B">
        <w:rPr>
          <w:rFonts w:ascii="Times New Roman" w:hAnsi="Times New Roman" w:cs="Times New Roman"/>
          <w:sz w:val="24"/>
          <w:szCs w:val="24"/>
        </w:rPr>
        <w:lastRenderedPageBreak/>
        <w:t xml:space="preserve">marquée principalement par la mauvaise gouvernance. Deuxièmement, </w:t>
      </w:r>
      <w:r w:rsidR="00CD6DE7">
        <w:rPr>
          <w:rFonts w:ascii="Times New Roman" w:hAnsi="Times New Roman" w:cs="Times New Roman"/>
          <w:sz w:val="24"/>
          <w:szCs w:val="24"/>
        </w:rPr>
        <w:t xml:space="preserve">le développement d’un continent ou d’un pays ne peut se faire sans la pleine participation des femmes </w:t>
      </w:r>
      <w:r w:rsidR="00CD6DE7" w:rsidRPr="00E61241">
        <w:rPr>
          <w:rFonts w:ascii="Times New Roman" w:hAnsi="Times New Roman" w:cs="Times New Roman"/>
          <w:sz w:val="24"/>
          <w:szCs w:val="24"/>
        </w:rPr>
        <w:t>(Lopez-Claros et Zahidi, 2005).</w:t>
      </w:r>
      <w:r w:rsidR="00CD6DE7">
        <w:rPr>
          <w:rFonts w:ascii="Times New Roman" w:hAnsi="Times New Roman" w:cs="Times New Roman"/>
          <w:sz w:val="24"/>
          <w:szCs w:val="24"/>
        </w:rPr>
        <w:t xml:space="preserve"> Cet état de fait est encore plus vrai quand on sait que les femmes africaines sont </w:t>
      </w:r>
      <w:r w:rsidR="00455A67">
        <w:rPr>
          <w:rFonts w:ascii="Times New Roman" w:hAnsi="Times New Roman" w:cs="Times New Roman"/>
          <w:sz w:val="24"/>
          <w:szCs w:val="24"/>
        </w:rPr>
        <w:t xml:space="preserve">très entreprenantes. Les jeunes femmes en Afrique </w:t>
      </w:r>
      <w:r w:rsidR="00CD6DE7">
        <w:rPr>
          <w:rFonts w:ascii="Times New Roman" w:hAnsi="Times New Roman" w:cs="Times New Roman"/>
          <w:sz w:val="24"/>
          <w:szCs w:val="24"/>
        </w:rPr>
        <w:t>portent le flambeau</w:t>
      </w:r>
      <w:r w:rsidR="001016F6">
        <w:rPr>
          <w:rFonts w:ascii="Times New Roman" w:hAnsi="Times New Roman" w:cs="Times New Roman"/>
          <w:sz w:val="24"/>
          <w:szCs w:val="24"/>
        </w:rPr>
        <w:t xml:space="preserve"> </w:t>
      </w:r>
      <w:r w:rsidR="00455A67">
        <w:rPr>
          <w:rFonts w:ascii="Times New Roman" w:hAnsi="Times New Roman" w:cs="Times New Roman"/>
          <w:sz w:val="24"/>
          <w:szCs w:val="24"/>
        </w:rPr>
        <w:t xml:space="preserve">de l’avenir et </w:t>
      </w:r>
      <w:r w:rsidR="00CD6DE7">
        <w:rPr>
          <w:rFonts w:ascii="Times New Roman" w:hAnsi="Times New Roman" w:cs="Times New Roman"/>
          <w:sz w:val="24"/>
          <w:szCs w:val="24"/>
        </w:rPr>
        <w:t>du développement</w:t>
      </w:r>
      <w:r w:rsidR="00CD0B9F">
        <w:rPr>
          <w:rFonts w:ascii="Times New Roman" w:hAnsi="Times New Roman" w:cs="Times New Roman"/>
          <w:sz w:val="24"/>
          <w:szCs w:val="24"/>
        </w:rPr>
        <w:t xml:space="preserve"> d</w:t>
      </w:r>
      <w:r w:rsidR="00FD640D">
        <w:rPr>
          <w:rFonts w:ascii="Times New Roman" w:hAnsi="Times New Roman" w:cs="Times New Roman"/>
          <w:sz w:val="24"/>
          <w:szCs w:val="24"/>
        </w:rPr>
        <w:t>e ce</w:t>
      </w:r>
      <w:r w:rsidR="00CD0B9F">
        <w:rPr>
          <w:rFonts w:ascii="Times New Roman" w:hAnsi="Times New Roman" w:cs="Times New Roman"/>
          <w:sz w:val="24"/>
          <w:szCs w:val="24"/>
        </w:rPr>
        <w:t xml:space="preserve"> </w:t>
      </w:r>
      <w:r w:rsidR="00FD640D">
        <w:rPr>
          <w:rFonts w:ascii="Times New Roman" w:hAnsi="Times New Roman" w:cs="Times New Roman"/>
          <w:sz w:val="24"/>
          <w:szCs w:val="24"/>
        </w:rPr>
        <w:t>continent</w:t>
      </w:r>
      <w:r w:rsidR="00CD0B9F">
        <w:rPr>
          <w:rFonts w:ascii="Times New Roman" w:hAnsi="Times New Roman" w:cs="Times New Roman"/>
          <w:sz w:val="24"/>
          <w:szCs w:val="24"/>
        </w:rPr>
        <w:t>,</w:t>
      </w:r>
      <w:r w:rsidR="00CD6DE7">
        <w:rPr>
          <w:rFonts w:ascii="Times New Roman" w:hAnsi="Times New Roman" w:cs="Times New Roman"/>
          <w:sz w:val="24"/>
          <w:szCs w:val="24"/>
        </w:rPr>
        <w:t xml:space="preserve"> puisqu</w:t>
      </w:r>
      <w:r w:rsidR="00CD0B9F">
        <w:rPr>
          <w:rFonts w:ascii="Times New Roman" w:hAnsi="Times New Roman" w:cs="Times New Roman"/>
          <w:sz w:val="24"/>
          <w:szCs w:val="24"/>
        </w:rPr>
        <w:t xml:space="preserve">’elles </w:t>
      </w:r>
      <w:r w:rsidR="00455A67">
        <w:rPr>
          <w:rFonts w:ascii="Times New Roman" w:hAnsi="Times New Roman" w:cs="Times New Roman"/>
          <w:sz w:val="24"/>
          <w:szCs w:val="24"/>
        </w:rPr>
        <w:t>seront amenées à discuter des différents enjeux sur le plan international</w:t>
      </w:r>
      <w:r w:rsidR="00CD0B9F">
        <w:rPr>
          <w:rFonts w:ascii="Times New Roman" w:hAnsi="Times New Roman" w:cs="Times New Roman"/>
          <w:sz w:val="24"/>
          <w:szCs w:val="24"/>
        </w:rPr>
        <w:t xml:space="preserve"> </w:t>
      </w:r>
      <w:r w:rsidR="00455A67">
        <w:rPr>
          <w:rFonts w:ascii="Times New Roman" w:hAnsi="Times New Roman" w:cs="Times New Roman"/>
          <w:sz w:val="24"/>
          <w:szCs w:val="24"/>
        </w:rPr>
        <w:t xml:space="preserve">et à mettre en application des lois </w:t>
      </w:r>
      <w:r w:rsidR="00823277">
        <w:rPr>
          <w:rFonts w:ascii="Times New Roman" w:hAnsi="Times New Roman" w:cs="Times New Roman"/>
          <w:sz w:val="24"/>
          <w:szCs w:val="24"/>
        </w:rPr>
        <w:t>sur le plan</w:t>
      </w:r>
      <w:r w:rsidR="00455A67">
        <w:rPr>
          <w:rFonts w:ascii="Times New Roman" w:hAnsi="Times New Roman" w:cs="Times New Roman"/>
          <w:sz w:val="24"/>
          <w:szCs w:val="24"/>
        </w:rPr>
        <w:t xml:space="preserve"> national. Il est donc nécessaire de s’intéresser à elles et de l</w:t>
      </w:r>
      <w:r w:rsidR="00CD0B9F">
        <w:rPr>
          <w:rFonts w:ascii="Times New Roman" w:hAnsi="Times New Roman" w:cs="Times New Roman"/>
          <w:sz w:val="24"/>
          <w:szCs w:val="24"/>
        </w:rPr>
        <w:t>eur donner</w:t>
      </w:r>
      <w:r w:rsidR="00455A67">
        <w:rPr>
          <w:rFonts w:ascii="Times New Roman" w:hAnsi="Times New Roman" w:cs="Times New Roman"/>
          <w:sz w:val="24"/>
          <w:szCs w:val="24"/>
        </w:rPr>
        <w:t xml:space="preserve"> une tribune pour s’exprimer.  </w:t>
      </w:r>
      <w:r w:rsidR="001016F6">
        <w:rPr>
          <w:rFonts w:ascii="Times New Roman" w:hAnsi="Times New Roman" w:cs="Times New Roman"/>
          <w:sz w:val="24"/>
          <w:szCs w:val="24"/>
        </w:rPr>
        <w:t xml:space="preserve">Pour ce qui est de la tranche d’âge, </w:t>
      </w:r>
      <w:r w:rsidR="00455A67" w:rsidRPr="00455A67">
        <w:rPr>
          <w:rFonts w:ascii="Times New Roman" w:hAnsi="Times New Roman" w:cs="Times New Roman"/>
          <w:sz w:val="24"/>
          <w:szCs w:val="24"/>
        </w:rPr>
        <w:t xml:space="preserve">l’âge de la jeunesse </w:t>
      </w:r>
      <w:r w:rsidR="00455A67">
        <w:rPr>
          <w:rFonts w:ascii="Times New Roman" w:hAnsi="Times New Roman" w:cs="Times New Roman"/>
          <w:sz w:val="24"/>
          <w:szCs w:val="24"/>
        </w:rPr>
        <w:t>est</w:t>
      </w:r>
      <w:r w:rsidR="00455A67" w:rsidRPr="00455A67">
        <w:rPr>
          <w:rFonts w:ascii="Times New Roman" w:hAnsi="Times New Roman" w:cs="Times New Roman"/>
          <w:sz w:val="24"/>
          <w:szCs w:val="24"/>
        </w:rPr>
        <w:t xml:space="preserve"> établi au Cameroun entre 14 et 25 ans (Camer.be, 2016)</w:t>
      </w:r>
      <w:r w:rsidR="005A6406">
        <w:rPr>
          <w:rFonts w:ascii="Times New Roman" w:hAnsi="Times New Roman" w:cs="Times New Roman"/>
          <w:sz w:val="24"/>
          <w:szCs w:val="24"/>
        </w:rPr>
        <w:t xml:space="preserve">. </w:t>
      </w:r>
      <w:r w:rsidR="00CD0B9F">
        <w:rPr>
          <w:rFonts w:ascii="Times New Roman" w:hAnsi="Times New Roman" w:cs="Times New Roman"/>
          <w:sz w:val="24"/>
          <w:szCs w:val="24"/>
        </w:rPr>
        <w:t>Mais, j</w:t>
      </w:r>
      <w:r w:rsidR="005A6406">
        <w:rPr>
          <w:rFonts w:ascii="Times New Roman" w:hAnsi="Times New Roman" w:cs="Times New Roman"/>
          <w:sz w:val="24"/>
          <w:szCs w:val="24"/>
        </w:rPr>
        <w:t>’ai jugé</w:t>
      </w:r>
      <w:r w:rsidR="005A6406" w:rsidRPr="009405B7">
        <w:rPr>
          <w:rFonts w:ascii="Times New Roman" w:hAnsi="Times New Roman" w:cs="Times New Roman"/>
          <w:sz w:val="24"/>
          <w:szCs w:val="24"/>
        </w:rPr>
        <w:t xml:space="preserve"> utile</w:t>
      </w:r>
      <w:r w:rsidR="005A6406">
        <w:rPr>
          <w:rFonts w:ascii="Times New Roman" w:hAnsi="Times New Roman" w:cs="Times New Roman"/>
          <w:sz w:val="24"/>
          <w:szCs w:val="24"/>
        </w:rPr>
        <w:t xml:space="preserve"> </w:t>
      </w:r>
      <w:r w:rsidR="005A6406" w:rsidRPr="009405B7">
        <w:rPr>
          <w:rFonts w:ascii="Times New Roman" w:hAnsi="Times New Roman" w:cs="Times New Roman"/>
          <w:sz w:val="24"/>
          <w:szCs w:val="24"/>
        </w:rPr>
        <w:t>que les personnes interrogées disposent de leur majorité et d</w:t>
      </w:r>
      <w:r w:rsidR="005A6406">
        <w:rPr>
          <w:rFonts w:ascii="Times New Roman" w:hAnsi="Times New Roman" w:cs="Times New Roman"/>
          <w:sz w:val="24"/>
          <w:szCs w:val="24"/>
        </w:rPr>
        <w:t>’</w:t>
      </w:r>
      <w:r w:rsidR="005A6406" w:rsidRPr="009405B7">
        <w:rPr>
          <w:rFonts w:ascii="Times New Roman" w:hAnsi="Times New Roman" w:cs="Times New Roman"/>
          <w:sz w:val="24"/>
          <w:szCs w:val="24"/>
        </w:rPr>
        <w:t>une certaine expérience de vie</w:t>
      </w:r>
      <w:r w:rsidR="005A6406">
        <w:rPr>
          <w:rFonts w:ascii="Times New Roman" w:hAnsi="Times New Roman" w:cs="Times New Roman"/>
          <w:sz w:val="24"/>
          <w:szCs w:val="24"/>
        </w:rPr>
        <w:t xml:space="preserve"> afin de </w:t>
      </w:r>
      <w:r w:rsidR="005A6406" w:rsidRPr="009405B7">
        <w:rPr>
          <w:rFonts w:ascii="Times New Roman" w:hAnsi="Times New Roman" w:cs="Times New Roman"/>
          <w:sz w:val="24"/>
          <w:szCs w:val="24"/>
        </w:rPr>
        <w:t>pleinement apporter des réponses issues de leur vécu</w:t>
      </w:r>
      <w:r w:rsidR="005A6406">
        <w:rPr>
          <w:rFonts w:ascii="Times New Roman" w:hAnsi="Times New Roman" w:cs="Times New Roman"/>
          <w:sz w:val="24"/>
          <w:szCs w:val="24"/>
        </w:rPr>
        <w:t>, c’est pourquoi l</w:t>
      </w:r>
      <w:r w:rsidR="008F60F8">
        <w:rPr>
          <w:rFonts w:ascii="Times New Roman" w:hAnsi="Times New Roman" w:cs="Times New Roman"/>
          <w:sz w:val="24"/>
          <w:szCs w:val="24"/>
        </w:rPr>
        <w:t xml:space="preserve">es participantes </w:t>
      </w:r>
      <w:r w:rsidR="005A6406">
        <w:rPr>
          <w:rFonts w:ascii="Times New Roman" w:hAnsi="Times New Roman" w:cs="Times New Roman"/>
          <w:sz w:val="24"/>
          <w:szCs w:val="24"/>
        </w:rPr>
        <w:t>sont finalement</w:t>
      </w:r>
      <w:r w:rsidR="00CE4809">
        <w:rPr>
          <w:rFonts w:ascii="Times New Roman" w:hAnsi="Times New Roman" w:cs="Times New Roman"/>
          <w:sz w:val="24"/>
          <w:szCs w:val="24"/>
        </w:rPr>
        <w:t xml:space="preserve"> </w:t>
      </w:r>
      <w:r w:rsidRPr="009405B7">
        <w:rPr>
          <w:rFonts w:ascii="Times New Roman" w:hAnsi="Times New Roman" w:cs="Times New Roman"/>
          <w:sz w:val="24"/>
          <w:szCs w:val="24"/>
        </w:rPr>
        <w:t>âgées de 18</w:t>
      </w:r>
      <w:r w:rsidR="00CE4809">
        <w:rPr>
          <w:rFonts w:ascii="Times New Roman" w:hAnsi="Times New Roman" w:cs="Times New Roman"/>
          <w:sz w:val="24"/>
          <w:szCs w:val="24"/>
        </w:rPr>
        <w:t xml:space="preserve"> à </w:t>
      </w:r>
      <w:r w:rsidRPr="009405B7">
        <w:rPr>
          <w:rFonts w:ascii="Times New Roman" w:hAnsi="Times New Roman" w:cs="Times New Roman"/>
          <w:sz w:val="24"/>
          <w:szCs w:val="24"/>
        </w:rPr>
        <w:t>3</w:t>
      </w:r>
      <w:r w:rsidR="00FD3A94">
        <w:rPr>
          <w:rFonts w:ascii="Times New Roman" w:hAnsi="Times New Roman" w:cs="Times New Roman"/>
          <w:sz w:val="24"/>
          <w:szCs w:val="24"/>
        </w:rPr>
        <w:t xml:space="preserve">5 </w:t>
      </w:r>
      <w:r w:rsidRPr="009405B7">
        <w:rPr>
          <w:rFonts w:ascii="Times New Roman" w:hAnsi="Times New Roman" w:cs="Times New Roman"/>
          <w:sz w:val="24"/>
          <w:szCs w:val="24"/>
        </w:rPr>
        <w:t>ans.</w:t>
      </w:r>
      <w:r w:rsidR="00CD0B9F">
        <w:rPr>
          <w:rFonts w:ascii="Times New Roman" w:hAnsi="Times New Roman" w:cs="Times New Roman"/>
          <w:sz w:val="24"/>
          <w:szCs w:val="24"/>
        </w:rPr>
        <w:t xml:space="preserve">  </w:t>
      </w:r>
      <w:r w:rsidR="00FD640D">
        <w:rPr>
          <w:rFonts w:ascii="Times New Roman" w:hAnsi="Times New Roman" w:cs="Times New Roman"/>
          <w:sz w:val="24"/>
          <w:szCs w:val="24"/>
        </w:rPr>
        <w:t>J’ai choisi 18 ans parce que l</w:t>
      </w:r>
      <w:r w:rsidR="00AD5342">
        <w:rPr>
          <w:rFonts w:ascii="Times New Roman" w:hAnsi="Times New Roman" w:cs="Times New Roman"/>
          <w:sz w:val="24"/>
          <w:szCs w:val="24"/>
        </w:rPr>
        <w:t>e Code pénal au Cameroun établi</w:t>
      </w:r>
      <w:r w:rsidR="00CD0B9F">
        <w:rPr>
          <w:rFonts w:ascii="Times New Roman" w:hAnsi="Times New Roman" w:cs="Times New Roman"/>
          <w:sz w:val="24"/>
          <w:szCs w:val="24"/>
        </w:rPr>
        <w:t>t</w:t>
      </w:r>
      <w:r w:rsidR="00A15941">
        <w:rPr>
          <w:rFonts w:ascii="Times New Roman" w:hAnsi="Times New Roman" w:cs="Times New Roman"/>
          <w:sz w:val="24"/>
          <w:szCs w:val="24"/>
        </w:rPr>
        <w:t xml:space="preserve"> </w:t>
      </w:r>
      <w:r w:rsidR="00AD5342">
        <w:rPr>
          <w:rFonts w:ascii="Times New Roman" w:hAnsi="Times New Roman" w:cs="Times New Roman"/>
          <w:sz w:val="24"/>
          <w:szCs w:val="24"/>
        </w:rPr>
        <w:t>la majorité pénale</w:t>
      </w:r>
      <w:r w:rsidR="00A15941">
        <w:rPr>
          <w:rFonts w:ascii="Times New Roman" w:hAnsi="Times New Roman" w:cs="Times New Roman"/>
          <w:sz w:val="24"/>
          <w:szCs w:val="24"/>
        </w:rPr>
        <w:t xml:space="preserve"> à</w:t>
      </w:r>
      <w:r w:rsidR="00AD5342">
        <w:rPr>
          <w:rFonts w:ascii="Times New Roman" w:hAnsi="Times New Roman" w:cs="Times New Roman"/>
          <w:sz w:val="24"/>
          <w:szCs w:val="24"/>
        </w:rPr>
        <w:t xml:space="preserve"> 18 ans c’est-à-dire que tout individu est pleinement responsable de ses propres actes </w:t>
      </w:r>
      <w:r w:rsidR="00AD5342" w:rsidRPr="00652FCE">
        <w:rPr>
          <w:rFonts w:ascii="Times New Roman" w:hAnsi="Times New Roman" w:cs="Times New Roman"/>
          <w:sz w:val="24"/>
          <w:szCs w:val="24"/>
        </w:rPr>
        <w:t>(Camerlink, 2016).</w:t>
      </w:r>
      <w:r w:rsidR="00AD5342">
        <w:rPr>
          <w:rFonts w:ascii="Times New Roman" w:hAnsi="Times New Roman" w:cs="Times New Roman"/>
          <w:sz w:val="24"/>
          <w:szCs w:val="24"/>
        </w:rPr>
        <w:t xml:space="preserve"> C’</w:t>
      </w:r>
      <w:r w:rsidR="00A15941">
        <w:rPr>
          <w:rFonts w:ascii="Times New Roman" w:hAnsi="Times New Roman" w:cs="Times New Roman"/>
          <w:sz w:val="24"/>
          <w:szCs w:val="24"/>
        </w:rPr>
        <w:t>était</w:t>
      </w:r>
      <w:r w:rsidR="00AD5342">
        <w:rPr>
          <w:rFonts w:ascii="Times New Roman" w:hAnsi="Times New Roman" w:cs="Times New Roman"/>
          <w:sz w:val="24"/>
          <w:szCs w:val="24"/>
        </w:rPr>
        <w:t xml:space="preserve"> bénéfique pour moi parce que je n’ai pas </w:t>
      </w:r>
      <w:r w:rsidR="001016F6">
        <w:rPr>
          <w:rFonts w:ascii="Times New Roman" w:hAnsi="Times New Roman" w:cs="Times New Roman"/>
          <w:sz w:val="24"/>
          <w:szCs w:val="24"/>
        </w:rPr>
        <w:t xml:space="preserve">eu </w:t>
      </w:r>
      <w:r w:rsidR="00AD5342">
        <w:rPr>
          <w:rFonts w:ascii="Times New Roman" w:hAnsi="Times New Roman" w:cs="Times New Roman"/>
          <w:sz w:val="24"/>
          <w:szCs w:val="24"/>
        </w:rPr>
        <w:t>besoin d’autorisation parentale pour mener des entrevu</w:t>
      </w:r>
      <w:r w:rsidR="00CD0B9F">
        <w:rPr>
          <w:rFonts w:ascii="Times New Roman" w:hAnsi="Times New Roman" w:cs="Times New Roman"/>
          <w:sz w:val="24"/>
          <w:szCs w:val="24"/>
        </w:rPr>
        <w:t>es</w:t>
      </w:r>
      <w:r w:rsidR="00AD5342">
        <w:rPr>
          <w:rFonts w:ascii="Times New Roman" w:hAnsi="Times New Roman" w:cs="Times New Roman"/>
          <w:sz w:val="24"/>
          <w:szCs w:val="24"/>
        </w:rPr>
        <w:t xml:space="preserve">. Le consentement des participantes </w:t>
      </w:r>
      <w:r w:rsidR="00D12DEC">
        <w:rPr>
          <w:rFonts w:ascii="Times New Roman" w:hAnsi="Times New Roman" w:cs="Times New Roman"/>
          <w:sz w:val="24"/>
          <w:szCs w:val="24"/>
        </w:rPr>
        <w:t>était</w:t>
      </w:r>
      <w:r w:rsidR="00AD5342">
        <w:rPr>
          <w:rFonts w:ascii="Times New Roman" w:hAnsi="Times New Roman" w:cs="Times New Roman"/>
          <w:sz w:val="24"/>
          <w:szCs w:val="24"/>
        </w:rPr>
        <w:t xml:space="preserve"> largement suffisant. 30 </w:t>
      </w:r>
      <w:r w:rsidR="001016F6">
        <w:rPr>
          <w:rFonts w:ascii="Times New Roman" w:hAnsi="Times New Roman" w:cs="Times New Roman"/>
          <w:sz w:val="24"/>
          <w:szCs w:val="24"/>
        </w:rPr>
        <w:t xml:space="preserve">ans </w:t>
      </w:r>
      <w:r w:rsidR="00AD5342">
        <w:rPr>
          <w:rFonts w:ascii="Times New Roman" w:hAnsi="Times New Roman" w:cs="Times New Roman"/>
          <w:sz w:val="24"/>
          <w:szCs w:val="24"/>
        </w:rPr>
        <w:t xml:space="preserve">au Cameroun représente généralement l’âge de la maturité, de la vigueur et </w:t>
      </w:r>
      <w:r w:rsidR="00CD0B9F">
        <w:rPr>
          <w:rFonts w:ascii="Times New Roman" w:hAnsi="Times New Roman" w:cs="Times New Roman"/>
          <w:sz w:val="24"/>
          <w:szCs w:val="24"/>
        </w:rPr>
        <w:t xml:space="preserve">le </w:t>
      </w:r>
      <w:r w:rsidR="00AD5342">
        <w:rPr>
          <w:rFonts w:ascii="Times New Roman" w:hAnsi="Times New Roman" w:cs="Times New Roman"/>
          <w:sz w:val="24"/>
          <w:szCs w:val="24"/>
        </w:rPr>
        <w:t>début de la sagesse</w:t>
      </w:r>
      <w:r w:rsidR="00CD0B9F">
        <w:rPr>
          <w:rFonts w:ascii="Times New Roman" w:hAnsi="Times New Roman" w:cs="Times New Roman"/>
          <w:sz w:val="24"/>
          <w:szCs w:val="24"/>
        </w:rPr>
        <w:t xml:space="preserve"> </w:t>
      </w:r>
      <w:r w:rsidR="00CD0B9F" w:rsidRPr="00DE1BE5">
        <w:rPr>
          <w:rFonts w:ascii="Times New Roman" w:hAnsi="Times New Roman" w:cs="Times New Roman"/>
          <w:sz w:val="24"/>
          <w:szCs w:val="24"/>
        </w:rPr>
        <w:t>(Journal du Cameroun, 2015)</w:t>
      </w:r>
      <w:r w:rsidR="00AD5342" w:rsidRPr="00DE1BE5">
        <w:rPr>
          <w:rFonts w:ascii="Times New Roman" w:hAnsi="Times New Roman" w:cs="Times New Roman"/>
          <w:sz w:val="24"/>
          <w:szCs w:val="24"/>
        </w:rPr>
        <w:t>.</w:t>
      </w:r>
      <w:r w:rsidR="00AD5342">
        <w:rPr>
          <w:rFonts w:ascii="Times New Roman" w:hAnsi="Times New Roman" w:cs="Times New Roman"/>
          <w:sz w:val="24"/>
          <w:szCs w:val="24"/>
        </w:rPr>
        <w:t xml:space="preserve"> </w:t>
      </w:r>
      <w:r w:rsidR="00CD0B9F">
        <w:rPr>
          <w:rFonts w:ascii="Times New Roman" w:hAnsi="Times New Roman" w:cs="Times New Roman"/>
          <w:sz w:val="24"/>
          <w:szCs w:val="24"/>
        </w:rPr>
        <w:t>Cependant</w:t>
      </w:r>
      <w:r w:rsidR="00AD5342">
        <w:rPr>
          <w:rFonts w:ascii="Times New Roman" w:hAnsi="Times New Roman" w:cs="Times New Roman"/>
          <w:sz w:val="24"/>
          <w:szCs w:val="24"/>
        </w:rPr>
        <w:t xml:space="preserve">, j’ai sciemment étendu l’âge des participantes à </w:t>
      </w:r>
      <w:r w:rsidR="005A6406">
        <w:rPr>
          <w:rFonts w:ascii="Times New Roman" w:hAnsi="Times New Roman" w:cs="Times New Roman"/>
          <w:sz w:val="24"/>
          <w:szCs w:val="24"/>
        </w:rPr>
        <w:t xml:space="preserve">35 ans pour des raisons contextuelles sur lesquelles je reviendrai plus tard dans le texte. </w:t>
      </w:r>
    </w:p>
    <w:p w14:paraId="03F51AE8" w14:textId="77777777" w:rsidR="005A6406" w:rsidRDefault="005A6406" w:rsidP="005A6406">
      <w:pPr>
        <w:spacing w:after="0" w:line="240" w:lineRule="auto"/>
        <w:jc w:val="both"/>
        <w:rPr>
          <w:rFonts w:ascii="Times New Roman" w:hAnsi="Times New Roman" w:cs="Times New Roman"/>
          <w:sz w:val="24"/>
          <w:szCs w:val="24"/>
        </w:rPr>
      </w:pPr>
    </w:p>
    <w:p w14:paraId="684F218E" w14:textId="77777777" w:rsidR="005A6406" w:rsidRDefault="005A6406" w:rsidP="005A6406">
      <w:pPr>
        <w:spacing w:after="0" w:line="240" w:lineRule="auto"/>
        <w:jc w:val="both"/>
        <w:rPr>
          <w:rFonts w:ascii="Times New Roman" w:hAnsi="Times New Roman" w:cs="Times New Roman"/>
          <w:sz w:val="24"/>
          <w:szCs w:val="24"/>
        </w:rPr>
      </w:pPr>
    </w:p>
    <w:p w14:paraId="0527E2C6" w14:textId="10A0D28F" w:rsidR="0061278F" w:rsidRPr="008B2F58" w:rsidRDefault="0061278F" w:rsidP="008B2F58">
      <w:pPr>
        <w:pStyle w:val="Heading2"/>
        <w:spacing w:after="240"/>
        <w:rPr>
          <w:rFonts w:ascii="Times New Roman" w:hAnsi="Times New Roman" w:cs="Times New Roman"/>
          <w:color w:val="auto"/>
          <w:sz w:val="24"/>
          <w:szCs w:val="24"/>
          <w:u w:val="single"/>
        </w:rPr>
      </w:pPr>
      <w:bookmarkStart w:id="55" w:name="_Toc41905437"/>
      <w:bookmarkStart w:id="56" w:name="_Toc50455518"/>
      <w:r w:rsidRPr="008B2F58">
        <w:rPr>
          <w:rFonts w:ascii="Times New Roman" w:hAnsi="Times New Roman" w:cs="Times New Roman"/>
          <w:color w:val="auto"/>
          <w:sz w:val="24"/>
          <w:szCs w:val="24"/>
          <w:u w:val="single"/>
        </w:rPr>
        <w:t>3.4 Recrutement</w:t>
      </w:r>
      <w:bookmarkEnd w:id="55"/>
      <w:bookmarkEnd w:id="56"/>
    </w:p>
    <w:p w14:paraId="4CE7DE6C" w14:textId="55F2B505" w:rsidR="00FB1F0F" w:rsidRDefault="00E64D3E" w:rsidP="00FB1F0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L</w:t>
      </w:r>
      <w:r w:rsidR="0061278F" w:rsidRPr="0061278F">
        <w:rPr>
          <w:rFonts w:ascii="Times New Roman" w:hAnsi="Times New Roman" w:cs="Times New Roman"/>
          <w:sz w:val="24"/>
          <w:szCs w:val="24"/>
        </w:rPr>
        <w:t>’échantillonnage en «</w:t>
      </w:r>
      <w:r w:rsidR="0051526E">
        <w:rPr>
          <w:rFonts w:ascii="Times New Roman" w:hAnsi="Times New Roman" w:cs="Times New Roman"/>
          <w:sz w:val="24"/>
          <w:szCs w:val="24"/>
        </w:rPr>
        <w:t> </w:t>
      </w:r>
      <w:r w:rsidR="0061278F" w:rsidRPr="0061278F">
        <w:rPr>
          <w:rFonts w:ascii="Times New Roman" w:hAnsi="Times New Roman" w:cs="Times New Roman"/>
          <w:sz w:val="24"/>
          <w:szCs w:val="24"/>
        </w:rPr>
        <w:t>boule de neige</w:t>
      </w:r>
      <w:r w:rsidR="0051526E">
        <w:rPr>
          <w:rFonts w:ascii="Times New Roman" w:hAnsi="Times New Roman" w:cs="Times New Roman"/>
          <w:sz w:val="24"/>
          <w:szCs w:val="24"/>
        </w:rPr>
        <w:t> </w:t>
      </w:r>
      <w:r w:rsidR="0061278F" w:rsidRPr="0061278F">
        <w:rPr>
          <w:rFonts w:ascii="Times New Roman" w:hAnsi="Times New Roman" w:cs="Times New Roman"/>
          <w:sz w:val="24"/>
          <w:szCs w:val="24"/>
        </w:rPr>
        <w:t xml:space="preserve">» </w:t>
      </w:r>
      <w:r>
        <w:rPr>
          <w:rFonts w:ascii="Times New Roman" w:hAnsi="Times New Roman" w:cs="Times New Roman"/>
          <w:sz w:val="24"/>
          <w:szCs w:val="24"/>
        </w:rPr>
        <w:t xml:space="preserve">a été </w:t>
      </w:r>
      <w:r w:rsidR="0061278F" w:rsidRPr="0061278F">
        <w:rPr>
          <w:rFonts w:ascii="Times New Roman" w:hAnsi="Times New Roman" w:cs="Times New Roman"/>
          <w:sz w:val="24"/>
          <w:szCs w:val="24"/>
        </w:rPr>
        <w:t>utilisé</w:t>
      </w:r>
      <w:r>
        <w:rPr>
          <w:rFonts w:ascii="Times New Roman" w:hAnsi="Times New Roman" w:cs="Times New Roman"/>
          <w:sz w:val="24"/>
          <w:szCs w:val="24"/>
        </w:rPr>
        <w:t xml:space="preserve"> pour le recrutement</w:t>
      </w:r>
      <w:r w:rsidR="0061278F" w:rsidRPr="0061278F">
        <w:rPr>
          <w:rFonts w:ascii="Times New Roman" w:hAnsi="Times New Roman" w:cs="Times New Roman"/>
          <w:sz w:val="24"/>
          <w:szCs w:val="24"/>
        </w:rPr>
        <w:t xml:space="preserve">. </w:t>
      </w:r>
      <w:r>
        <w:rPr>
          <w:rFonts w:ascii="Times New Roman" w:hAnsi="Times New Roman" w:cs="Times New Roman"/>
          <w:sz w:val="24"/>
          <w:szCs w:val="24"/>
        </w:rPr>
        <w:t>L</w:t>
      </w:r>
      <w:r w:rsidR="0061278F" w:rsidRPr="0061278F">
        <w:rPr>
          <w:rFonts w:ascii="Times New Roman" w:hAnsi="Times New Roman" w:cs="Times New Roman"/>
          <w:sz w:val="24"/>
          <w:szCs w:val="24"/>
        </w:rPr>
        <w:t xml:space="preserve">es </w:t>
      </w:r>
      <w:r w:rsidR="00CE4809">
        <w:rPr>
          <w:rFonts w:ascii="Times New Roman" w:hAnsi="Times New Roman" w:cs="Times New Roman"/>
          <w:sz w:val="24"/>
          <w:szCs w:val="24"/>
        </w:rPr>
        <w:t>participantes</w:t>
      </w:r>
      <w:r w:rsidR="00CE4809" w:rsidRPr="0061278F">
        <w:rPr>
          <w:rFonts w:ascii="Times New Roman" w:hAnsi="Times New Roman" w:cs="Times New Roman"/>
          <w:sz w:val="24"/>
          <w:szCs w:val="24"/>
        </w:rPr>
        <w:t xml:space="preserve"> </w:t>
      </w:r>
      <w:r>
        <w:rPr>
          <w:rFonts w:ascii="Times New Roman" w:hAnsi="Times New Roman" w:cs="Times New Roman"/>
          <w:sz w:val="24"/>
          <w:szCs w:val="24"/>
        </w:rPr>
        <w:t xml:space="preserve">ont été </w:t>
      </w:r>
      <w:r w:rsidR="0061278F" w:rsidRPr="0061278F">
        <w:rPr>
          <w:rFonts w:ascii="Times New Roman" w:hAnsi="Times New Roman" w:cs="Times New Roman"/>
          <w:sz w:val="24"/>
          <w:szCs w:val="24"/>
        </w:rPr>
        <w:t>sélectionné</w:t>
      </w:r>
      <w:r>
        <w:rPr>
          <w:rFonts w:ascii="Times New Roman" w:hAnsi="Times New Roman" w:cs="Times New Roman"/>
          <w:sz w:val="24"/>
          <w:szCs w:val="24"/>
        </w:rPr>
        <w:t xml:space="preserve">s </w:t>
      </w:r>
      <w:r w:rsidR="0061278F" w:rsidRPr="0061278F">
        <w:rPr>
          <w:rFonts w:ascii="Times New Roman" w:hAnsi="Times New Roman" w:cs="Times New Roman"/>
          <w:sz w:val="24"/>
          <w:szCs w:val="24"/>
        </w:rPr>
        <w:t>en fonction de leurs liens avec un «</w:t>
      </w:r>
      <w:r w:rsidR="0051526E">
        <w:rPr>
          <w:rFonts w:ascii="Times New Roman" w:hAnsi="Times New Roman" w:cs="Times New Roman"/>
          <w:sz w:val="24"/>
          <w:szCs w:val="24"/>
        </w:rPr>
        <w:t> </w:t>
      </w:r>
      <w:r w:rsidR="0061278F" w:rsidRPr="0061278F">
        <w:rPr>
          <w:rFonts w:ascii="Times New Roman" w:hAnsi="Times New Roman" w:cs="Times New Roman"/>
          <w:sz w:val="24"/>
          <w:szCs w:val="24"/>
        </w:rPr>
        <w:t>noyau</w:t>
      </w:r>
      <w:r w:rsidR="0051526E">
        <w:rPr>
          <w:rFonts w:ascii="Times New Roman" w:hAnsi="Times New Roman" w:cs="Times New Roman"/>
          <w:sz w:val="24"/>
          <w:szCs w:val="24"/>
        </w:rPr>
        <w:t> </w:t>
      </w:r>
      <w:r w:rsidR="0061278F" w:rsidRPr="0061278F">
        <w:rPr>
          <w:rFonts w:ascii="Times New Roman" w:hAnsi="Times New Roman" w:cs="Times New Roman"/>
          <w:sz w:val="24"/>
          <w:szCs w:val="24"/>
        </w:rPr>
        <w:t xml:space="preserve">» d’individus. </w:t>
      </w:r>
      <w:r>
        <w:rPr>
          <w:rFonts w:ascii="Times New Roman" w:hAnsi="Times New Roman" w:cs="Times New Roman"/>
          <w:sz w:val="24"/>
          <w:szCs w:val="24"/>
        </w:rPr>
        <w:t>J’ai</w:t>
      </w:r>
      <w:r w:rsidR="00CE4809">
        <w:rPr>
          <w:rFonts w:ascii="Times New Roman" w:hAnsi="Times New Roman" w:cs="Times New Roman"/>
          <w:sz w:val="24"/>
          <w:szCs w:val="24"/>
        </w:rPr>
        <w:t xml:space="preserve"> initialement</w:t>
      </w:r>
      <w:r>
        <w:rPr>
          <w:rFonts w:ascii="Times New Roman" w:hAnsi="Times New Roman" w:cs="Times New Roman"/>
          <w:sz w:val="24"/>
          <w:szCs w:val="24"/>
        </w:rPr>
        <w:t xml:space="preserve"> misé sur mes </w:t>
      </w:r>
      <w:r w:rsidR="0061278F" w:rsidRPr="0061278F">
        <w:rPr>
          <w:rFonts w:ascii="Times New Roman" w:hAnsi="Times New Roman" w:cs="Times New Roman"/>
          <w:sz w:val="24"/>
          <w:szCs w:val="24"/>
        </w:rPr>
        <w:t>relations personnelles</w:t>
      </w:r>
      <w:r w:rsidR="00CE4809">
        <w:rPr>
          <w:rFonts w:ascii="Times New Roman" w:hAnsi="Times New Roman" w:cs="Times New Roman"/>
          <w:sz w:val="24"/>
          <w:szCs w:val="24"/>
        </w:rPr>
        <w:t xml:space="preserve"> </w:t>
      </w:r>
      <w:r>
        <w:rPr>
          <w:rFonts w:ascii="Times New Roman" w:hAnsi="Times New Roman" w:cs="Times New Roman"/>
          <w:sz w:val="24"/>
          <w:szCs w:val="24"/>
        </w:rPr>
        <w:t>en me servant de mes contacts personnel</w:t>
      </w:r>
      <w:r w:rsidR="00CE4809">
        <w:rPr>
          <w:rFonts w:ascii="Times New Roman" w:hAnsi="Times New Roman" w:cs="Times New Roman"/>
          <w:sz w:val="24"/>
          <w:szCs w:val="24"/>
        </w:rPr>
        <w:t>s</w:t>
      </w:r>
      <w:r>
        <w:rPr>
          <w:rFonts w:ascii="Times New Roman" w:hAnsi="Times New Roman" w:cs="Times New Roman"/>
          <w:sz w:val="24"/>
          <w:szCs w:val="24"/>
        </w:rPr>
        <w:t xml:space="preserve"> et professionnels au Cameroun</w:t>
      </w:r>
      <w:r w:rsidR="00FB1F0F">
        <w:rPr>
          <w:rFonts w:ascii="Times New Roman" w:hAnsi="Times New Roman" w:cs="Times New Roman"/>
          <w:sz w:val="24"/>
          <w:szCs w:val="24"/>
        </w:rPr>
        <w:t xml:space="preserve">. Ainsi, dès mon arrivée, j’ai pris contact avec ces recrues initiales, qui à leur tour m’ont référé à d’autres personnes. J’ai </w:t>
      </w:r>
      <w:r w:rsidR="00FB1F0F" w:rsidRPr="0061278F">
        <w:rPr>
          <w:rFonts w:ascii="Times New Roman" w:hAnsi="Times New Roman" w:cs="Times New Roman"/>
          <w:sz w:val="24"/>
          <w:szCs w:val="24"/>
        </w:rPr>
        <w:t>communiqu</w:t>
      </w:r>
      <w:r w:rsidR="00FB1F0F">
        <w:rPr>
          <w:rFonts w:ascii="Times New Roman" w:hAnsi="Times New Roman" w:cs="Times New Roman"/>
          <w:sz w:val="24"/>
          <w:szCs w:val="24"/>
        </w:rPr>
        <w:t xml:space="preserve">é mes </w:t>
      </w:r>
      <w:r w:rsidR="00FB1F0F" w:rsidRPr="0061278F">
        <w:rPr>
          <w:rFonts w:ascii="Times New Roman" w:hAnsi="Times New Roman" w:cs="Times New Roman"/>
          <w:sz w:val="24"/>
          <w:szCs w:val="24"/>
        </w:rPr>
        <w:t xml:space="preserve">coordonnées </w:t>
      </w:r>
      <w:r w:rsidR="00FB1F0F">
        <w:rPr>
          <w:rFonts w:ascii="Times New Roman" w:hAnsi="Times New Roman" w:cs="Times New Roman"/>
          <w:sz w:val="24"/>
          <w:szCs w:val="24"/>
        </w:rPr>
        <w:t xml:space="preserve">à mes </w:t>
      </w:r>
      <w:r w:rsidR="00FB1F0F" w:rsidRPr="0061278F">
        <w:rPr>
          <w:rFonts w:ascii="Times New Roman" w:hAnsi="Times New Roman" w:cs="Times New Roman"/>
          <w:sz w:val="24"/>
          <w:szCs w:val="24"/>
        </w:rPr>
        <w:t>contacts initiaux</w:t>
      </w:r>
      <w:r w:rsidR="00FB1F0F">
        <w:rPr>
          <w:rFonts w:ascii="Times New Roman" w:hAnsi="Times New Roman" w:cs="Times New Roman"/>
          <w:sz w:val="24"/>
          <w:szCs w:val="24"/>
        </w:rPr>
        <w:t>,</w:t>
      </w:r>
      <w:r w:rsidR="00FB1F0F" w:rsidRPr="0061278F">
        <w:rPr>
          <w:rFonts w:ascii="Times New Roman" w:hAnsi="Times New Roman" w:cs="Times New Roman"/>
          <w:sz w:val="24"/>
          <w:szCs w:val="24"/>
        </w:rPr>
        <w:t xml:space="preserve"> qui les </w:t>
      </w:r>
      <w:r w:rsidR="00FB1F0F">
        <w:rPr>
          <w:rFonts w:ascii="Times New Roman" w:hAnsi="Times New Roman" w:cs="Times New Roman"/>
          <w:sz w:val="24"/>
          <w:szCs w:val="24"/>
        </w:rPr>
        <w:t xml:space="preserve">ont </w:t>
      </w:r>
      <w:r w:rsidR="00FB1F0F" w:rsidRPr="0061278F">
        <w:rPr>
          <w:rFonts w:ascii="Times New Roman" w:hAnsi="Times New Roman" w:cs="Times New Roman"/>
          <w:sz w:val="24"/>
          <w:szCs w:val="24"/>
        </w:rPr>
        <w:t>communiqu</w:t>
      </w:r>
      <w:r w:rsidR="00FB1F0F">
        <w:rPr>
          <w:rFonts w:ascii="Times New Roman" w:hAnsi="Times New Roman" w:cs="Times New Roman"/>
          <w:sz w:val="24"/>
          <w:szCs w:val="24"/>
        </w:rPr>
        <w:t xml:space="preserve">ées </w:t>
      </w:r>
      <w:r w:rsidR="00FB1F0F" w:rsidRPr="0061278F">
        <w:rPr>
          <w:rFonts w:ascii="Times New Roman" w:hAnsi="Times New Roman" w:cs="Times New Roman"/>
          <w:sz w:val="24"/>
          <w:szCs w:val="24"/>
        </w:rPr>
        <w:t xml:space="preserve">aux participantes potentielles. Les personnes intéressées </w:t>
      </w:r>
      <w:r w:rsidR="00FB1F0F">
        <w:rPr>
          <w:rFonts w:ascii="Times New Roman" w:hAnsi="Times New Roman" w:cs="Times New Roman"/>
          <w:sz w:val="24"/>
          <w:szCs w:val="24"/>
        </w:rPr>
        <w:t xml:space="preserve">ont pris contact avec moi. </w:t>
      </w:r>
      <w:r w:rsidR="00FB1F0F" w:rsidRPr="0061278F">
        <w:rPr>
          <w:rFonts w:ascii="Times New Roman" w:hAnsi="Times New Roman" w:cs="Times New Roman"/>
          <w:sz w:val="24"/>
          <w:szCs w:val="24"/>
        </w:rPr>
        <w:t xml:space="preserve">De plus, </w:t>
      </w:r>
      <w:r w:rsidR="00FB1F0F">
        <w:rPr>
          <w:rFonts w:ascii="Times New Roman" w:hAnsi="Times New Roman" w:cs="Times New Roman"/>
          <w:sz w:val="24"/>
          <w:szCs w:val="24"/>
        </w:rPr>
        <w:t xml:space="preserve">j’ai </w:t>
      </w:r>
      <w:r w:rsidR="00FB1F0F" w:rsidRPr="0061278F">
        <w:rPr>
          <w:rFonts w:ascii="Times New Roman" w:hAnsi="Times New Roman" w:cs="Times New Roman"/>
          <w:sz w:val="24"/>
          <w:szCs w:val="24"/>
        </w:rPr>
        <w:t>procéd</w:t>
      </w:r>
      <w:r w:rsidR="00FB1F0F">
        <w:rPr>
          <w:rFonts w:ascii="Times New Roman" w:hAnsi="Times New Roman" w:cs="Times New Roman"/>
          <w:sz w:val="24"/>
          <w:szCs w:val="24"/>
        </w:rPr>
        <w:t xml:space="preserve">é </w:t>
      </w:r>
      <w:r w:rsidR="00FB1F0F" w:rsidRPr="0061278F">
        <w:rPr>
          <w:rFonts w:ascii="Times New Roman" w:hAnsi="Times New Roman" w:cs="Times New Roman"/>
          <w:sz w:val="24"/>
          <w:szCs w:val="24"/>
        </w:rPr>
        <w:t xml:space="preserve">au recrutement de façon orale. Ceci </w:t>
      </w:r>
      <w:r w:rsidR="00FB1F0F">
        <w:rPr>
          <w:rFonts w:ascii="Times New Roman" w:hAnsi="Times New Roman" w:cs="Times New Roman"/>
          <w:sz w:val="24"/>
          <w:szCs w:val="24"/>
        </w:rPr>
        <w:t>m’a paru</w:t>
      </w:r>
      <w:r w:rsidR="00FB1F0F" w:rsidRPr="0061278F">
        <w:rPr>
          <w:rFonts w:ascii="Times New Roman" w:hAnsi="Times New Roman" w:cs="Times New Roman"/>
          <w:sz w:val="24"/>
          <w:szCs w:val="24"/>
        </w:rPr>
        <w:t xml:space="preserve"> plus approprié sur le terrain, en contexte africain.</w:t>
      </w:r>
      <w:r w:rsidR="00FB1F0F">
        <w:rPr>
          <w:rFonts w:ascii="Times New Roman" w:hAnsi="Times New Roman" w:cs="Times New Roman"/>
          <w:sz w:val="24"/>
          <w:szCs w:val="24"/>
        </w:rPr>
        <w:t xml:space="preserve"> </w:t>
      </w:r>
    </w:p>
    <w:p w14:paraId="39E0E56C" w14:textId="41F72D4C" w:rsidR="00FB1F0F" w:rsidRDefault="00FB1F0F" w:rsidP="008B2F58">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Pour chaque recrue, j</w:t>
      </w:r>
      <w:r w:rsidRPr="00E64D3E">
        <w:rPr>
          <w:rFonts w:ascii="Times New Roman" w:hAnsi="Times New Roman" w:cs="Times New Roman"/>
          <w:sz w:val="24"/>
          <w:szCs w:val="24"/>
        </w:rPr>
        <w:t>e me suis présenté</w:t>
      </w:r>
      <w:r>
        <w:rPr>
          <w:rFonts w:ascii="Times New Roman" w:hAnsi="Times New Roman" w:cs="Times New Roman"/>
          <w:sz w:val="24"/>
          <w:szCs w:val="24"/>
        </w:rPr>
        <w:t>e</w:t>
      </w:r>
      <w:r w:rsidRPr="00E64D3E">
        <w:rPr>
          <w:rFonts w:ascii="Times New Roman" w:hAnsi="Times New Roman" w:cs="Times New Roman"/>
          <w:sz w:val="24"/>
          <w:szCs w:val="24"/>
        </w:rPr>
        <w:t xml:space="preserve"> à </w:t>
      </w:r>
      <w:r>
        <w:rPr>
          <w:rFonts w:ascii="Times New Roman" w:hAnsi="Times New Roman" w:cs="Times New Roman"/>
          <w:sz w:val="24"/>
          <w:szCs w:val="24"/>
        </w:rPr>
        <w:t xml:space="preserve">elles (généralement par téléphone) en expliquant que je menais une étude à l’aide d’entretiens </w:t>
      </w:r>
      <w:r w:rsidRPr="00E64D3E">
        <w:rPr>
          <w:rFonts w:ascii="Times New Roman" w:hAnsi="Times New Roman" w:cs="Times New Roman"/>
          <w:sz w:val="24"/>
          <w:szCs w:val="24"/>
        </w:rPr>
        <w:t>entièrement volontaires et que s</w:t>
      </w:r>
      <w:r>
        <w:rPr>
          <w:rFonts w:ascii="Times New Roman" w:hAnsi="Times New Roman" w:cs="Times New Roman"/>
          <w:sz w:val="24"/>
          <w:szCs w:val="24"/>
        </w:rPr>
        <w:t>i elles étaient</w:t>
      </w:r>
      <w:r w:rsidRPr="00E64D3E">
        <w:rPr>
          <w:rFonts w:ascii="Times New Roman" w:hAnsi="Times New Roman" w:cs="Times New Roman"/>
          <w:sz w:val="24"/>
          <w:szCs w:val="24"/>
        </w:rPr>
        <w:t xml:space="preserve"> intéressé</w:t>
      </w:r>
      <w:r>
        <w:rPr>
          <w:rFonts w:ascii="Times New Roman" w:hAnsi="Times New Roman" w:cs="Times New Roman"/>
          <w:sz w:val="24"/>
          <w:szCs w:val="24"/>
        </w:rPr>
        <w:t xml:space="preserve">es </w:t>
      </w:r>
      <w:r w:rsidRPr="00E64D3E">
        <w:rPr>
          <w:rFonts w:ascii="Times New Roman" w:hAnsi="Times New Roman" w:cs="Times New Roman"/>
          <w:sz w:val="24"/>
          <w:szCs w:val="24"/>
        </w:rPr>
        <w:t>à par</w:t>
      </w:r>
      <w:r>
        <w:rPr>
          <w:rFonts w:ascii="Times New Roman" w:hAnsi="Times New Roman" w:cs="Times New Roman"/>
          <w:sz w:val="24"/>
          <w:szCs w:val="24"/>
        </w:rPr>
        <w:t>ticiper, après l’analyse de documents relatifs à mon étude que je leur enverrai, nous pourrions programmer une rencontre.</w:t>
      </w:r>
      <w:r w:rsidRPr="00FB1F0F">
        <w:rPr>
          <w:rFonts w:ascii="Times New Roman" w:hAnsi="Times New Roman" w:cs="Times New Roman"/>
          <w:sz w:val="24"/>
          <w:szCs w:val="24"/>
        </w:rPr>
        <w:t xml:space="preserve"> </w:t>
      </w:r>
      <w:r w:rsidRPr="00E64D3E">
        <w:rPr>
          <w:rFonts w:ascii="Times New Roman" w:hAnsi="Times New Roman" w:cs="Times New Roman"/>
          <w:sz w:val="24"/>
          <w:szCs w:val="24"/>
        </w:rPr>
        <w:t>J</w:t>
      </w:r>
      <w:r>
        <w:rPr>
          <w:rFonts w:ascii="Times New Roman" w:hAnsi="Times New Roman" w:cs="Times New Roman"/>
          <w:sz w:val="24"/>
          <w:szCs w:val="24"/>
        </w:rPr>
        <w:t>’</w:t>
      </w:r>
      <w:r w:rsidRPr="00E64D3E">
        <w:rPr>
          <w:rFonts w:ascii="Times New Roman" w:hAnsi="Times New Roman" w:cs="Times New Roman"/>
          <w:sz w:val="24"/>
          <w:szCs w:val="24"/>
        </w:rPr>
        <w:t>ai ensuite</w:t>
      </w:r>
      <w:r>
        <w:rPr>
          <w:rFonts w:ascii="Times New Roman" w:hAnsi="Times New Roman" w:cs="Times New Roman"/>
          <w:sz w:val="24"/>
          <w:szCs w:val="24"/>
        </w:rPr>
        <w:t xml:space="preserve"> envoyé (par courriel ou via l’application WhatsApp, canal préféré pour plus d’une)</w:t>
      </w:r>
      <w:r w:rsidR="00141719">
        <w:rPr>
          <w:rFonts w:ascii="Times New Roman" w:hAnsi="Times New Roman" w:cs="Times New Roman"/>
          <w:sz w:val="24"/>
          <w:szCs w:val="24"/>
        </w:rPr>
        <w:t xml:space="preserve"> </w:t>
      </w:r>
      <w:r w:rsidRPr="00E64D3E">
        <w:rPr>
          <w:rFonts w:ascii="Times New Roman" w:hAnsi="Times New Roman" w:cs="Times New Roman"/>
          <w:sz w:val="24"/>
          <w:szCs w:val="24"/>
        </w:rPr>
        <w:t>une lettre d</w:t>
      </w:r>
      <w:r>
        <w:rPr>
          <w:rFonts w:ascii="Times New Roman" w:hAnsi="Times New Roman" w:cs="Times New Roman"/>
          <w:sz w:val="24"/>
          <w:szCs w:val="24"/>
        </w:rPr>
        <w:t>’</w:t>
      </w:r>
      <w:r w:rsidRPr="00E64D3E">
        <w:rPr>
          <w:rFonts w:ascii="Times New Roman" w:hAnsi="Times New Roman" w:cs="Times New Roman"/>
          <w:sz w:val="24"/>
          <w:szCs w:val="24"/>
        </w:rPr>
        <w:t>assentiment (</w:t>
      </w:r>
      <w:r w:rsidRPr="00B425D7">
        <w:rPr>
          <w:rFonts w:ascii="Times New Roman" w:hAnsi="Times New Roman" w:cs="Times New Roman"/>
          <w:sz w:val="24"/>
          <w:szCs w:val="24"/>
        </w:rPr>
        <w:t xml:space="preserve">annexe </w:t>
      </w:r>
      <w:r w:rsidR="00D12DEC">
        <w:rPr>
          <w:rFonts w:ascii="Times New Roman" w:hAnsi="Times New Roman" w:cs="Times New Roman"/>
          <w:sz w:val="24"/>
          <w:szCs w:val="24"/>
        </w:rPr>
        <w:t>C</w:t>
      </w:r>
      <w:r w:rsidRPr="00E64D3E">
        <w:rPr>
          <w:rFonts w:ascii="Times New Roman" w:hAnsi="Times New Roman" w:cs="Times New Roman"/>
          <w:sz w:val="24"/>
          <w:szCs w:val="24"/>
        </w:rPr>
        <w:t>) qui expliquait mon projet plus en détail</w:t>
      </w:r>
      <w:r>
        <w:rPr>
          <w:rFonts w:ascii="Times New Roman" w:hAnsi="Times New Roman" w:cs="Times New Roman"/>
          <w:sz w:val="24"/>
          <w:szCs w:val="24"/>
        </w:rPr>
        <w:t xml:space="preserve"> ainsi qu’</w:t>
      </w:r>
      <w:r w:rsidRPr="00E64D3E">
        <w:rPr>
          <w:rFonts w:ascii="Times New Roman" w:hAnsi="Times New Roman" w:cs="Times New Roman"/>
          <w:sz w:val="24"/>
          <w:szCs w:val="24"/>
        </w:rPr>
        <w:t>un formulaire de consentement éclairé (</w:t>
      </w:r>
      <w:r w:rsidRPr="00B425D7">
        <w:rPr>
          <w:rFonts w:ascii="Times New Roman" w:hAnsi="Times New Roman" w:cs="Times New Roman"/>
          <w:sz w:val="24"/>
          <w:szCs w:val="24"/>
        </w:rPr>
        <w:t xml:space="preserve">annexe </w:t>
      </w:r>
      <w:r w:rsidR="00D12DEC">
        <w:rPr>
          <w:rFonts w:ascii="Times New Roman" w:hAnsi="Times New Roman" w:cs="Times New Roman"/>
          <w:sz w:val="24"/>
          <w:szCs w:val="24"/>
        </w:rPr>
        <w:t>B</w:t>
      </w:r>
      <w:r w:rsidRPr="00E64D3E">
        <w:rPr>
          <w:rFonts w:ascii="Times New Roman" w:hAnsi="Times New Roman" w:cs="Times New Roman"/>
          <w:sz w:val="24"/>
          <w:szCs w:val="24"/>
        </w:rPr>
        <w:t xml:space="preserve">). </w:t>
      </w:r>
      <w:r>
        <w:rPr>
          <w:rFonts w:ascii="Times New Roman" w:hAnsi="Times New Roman" w:cs="Times New Roman"/>
          <w:sz w:val="24"/>
          <w:szCs w:val="24"/>
        </w:rPr>
        <w:t xml:space="preserve">C’est seulement après avoir suivi ces étapes que </w:t>
      </w:r>
      <w:r w:rsidRPr="00E64D3E">
        <w:rPr>
          <w:rFonts w:ascii="Times New Roman" w:hAnsi="Times New Roman" w:cs="Times New Roman"/>
          <w:sz w:val="24"/>
          <w:szCs w:val="24"/>
        </w:rPr>
        <w:t>j</w:t>
      </w:r>
      <w:r>
        <w:rPr>
          <w:rFonts w:ascii="Times New Roman" w:hAnsi="Times New Roman" w:cs="Times New Roman"/>
          <w:sz w:val="24"/>
          <w:szCs w:val="24"/>
        </w:rPr>
        <w:t>’</w:t>
      </w:r>
      <w:r w:rsidRPr="00E64D3E">
        <w:rPr>
          <w:rFonts w:ascii="Times New Roman" w:hAnsi="Times New Roman" w:cs="Times New Roman"/>
          <w:sz w:val="24"/>
          <w:szCs w:val="24"/>
        </w:rPr>
        <w:t xml:space="preserve">ai pu commencer </w:t>
      </w:r>
      <w:r>
        <w:rPr>
          <w:rFonts w:ascii="Times New Roman" w:hAnsi="Times New Roman" w:cs="Times New Roman"/>
          <w:sz w:val="24"/>
          <w:szCs w:val="24"/>
        </w:rPr>
        <w:t>l</w:t>
      </w:r>
      <w:r w:rsidRPr="00E64D3E">
        <w:rPr>
          <w:rFonts w:ascii="Times New Roman" w:hAnsi="Times New Roman" w:cs="Times New Roman"/>
          <w:sz w:val="24"/>
          <w:szCs w:val="24"/>
        </w:rPr>
        <w:t xml:space="preserve">es entretiens avec les </w:t>
      </w:r>
      <w:r>
        <w:rPr>
          <w:rFonts w:ascii="Times New Roman" w:hAnsi="Times New Roman" w:cs="Times New Roman"/>
          <w:sz w:val="24"/>
          <w:szCs w:val="24"/>
        </w:rPr>
        <w:t xml:space="preserve">femmes </w:t>
      </w:r>
      <w:r w:rsidRPr="00E64D3E">
        <w:rPr>
          <w:rFonts w:ascii="Times New Roman" w:hAnsi="Times New Roman" w:cs="Times New Roman"/>
          <w:sz w:val="24"/>
          <w:szCs w:val="24"/>
        </w:rPr>
        <w:t xml:space="preserve">qui avaient exprimé leur intérêt à participer. </w:t>
      </w:r>
    </w:p>
    <w:p w14:paraId="7F9C27EE" w14:textId="52C73B9D" w:rsidR="008B2F58" w:rsidRPr="00B425D7" w:rsidRDefault="00FB1F0F" w:rsidP="0096562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FB5147">
        <w:rPr>
          <w:rFonts w:ascii="Times New Roman" w:hAnsi="Times New Roman" w:cs="Times New Roman"/>
          <w:sz w:val="24"/>
          <w:szCs w:val="24"/>
        </w:rPr>
        <w:t xml:space="preserve">À la base, mon échantillon devait être constitué de jeunes femmes âgées de 18-30 ans. </w:t>
      </w:r>
      <w:r>
        <w:rPr>
          <w:rFonts w:ascii="Times New Roman" w:hAnsi="Times New Roman" w:cs="Times New Roman"/>
          <w:sz w:val="24"/>
          <w:szCs w:val="24"/>
        </w:rPr>
        <w:t>Cela a changé lorsque j’ai eu l’opportunité de faire une entrevue à</w:t>
      </w:r>
      <w:r w:rsidR="00FB5147">
        <w:rPr>
          <w:rFonts w:ascii="Times New Roman" w:hAnsi="Times New Roman" w:cs="Times New Roman"/>
          <w:sz w:val="24"/>
          <w:szCs w:val="24"/>
        </w:rPr>
        <w:t xml:space="preserve"> </w:t>
      </w:r>
      <w:r>
        <w:rPr>
          <w:rFonts w:ascii="Times New Roman" w:hAnsi="Times New Roman" w:cs="Times New Roman"/>
          <w:sz w:val="24"/>
          <w:szCs w:val="24"/>
        </w:rPr>
        <w:t xml:space="preserve">une </w:t>
      </w:r>
      <w:r w:rsidR="00FB5147">
        <w:rPr>
          <w:rFonts w:ascii="Times New Roman" w:hAnsi="Times New Roman" w:cs="Times New Roman"/>
          <w:sz w:val="24"/>
          <w:szCs w:val="24"/>
        </w:rPr>
        <w:t>femme âgée de 35 ans</w:t>
      </w:r>
      <w:r>
        <w:rPr>
          <w:rFonts w:ascii="Times New Roman" w:hAnsi="Times New Roman" w:cs="Times New Roman"/>
          <w:sz w:val="24"/>
          <w:szCs w:val="24"/>
        </w:rPr>
        <w:t xml:space="preserve"> et possédant un profil intéressant</w:t>
      </w:r>
      <w:r w:rsidR="00FB5147">
        <w:rPr>
          <w:rFonts w:ascii="Times New Roman" w:hAnsi="Times New Roman" w:cs="Times New Roman"/>
          <w:sz w:val="24"/>
          <w:szCs w:val="24"/>
        </w:rPr>
        <w:t>. De plus, plusieurs personnes sur place m’ont fait remarquer qu’il serait bénéfique pour moi d’élargir</w:t>
      </w:r>
      <w:r>
        <w:rPr>
          <w:rFonts w:ascii="Times New Roman" w:hAnsi="Times New Roman" w:cs="Times New Roman"/>
          <w:sz w:val="24"/>
          <w:szCs w:val="24"/>
        </w:rPr>
        <w:t xml:space="preserve"> </w:t>
      </w:r>
      <w:r w:rsidR="00FB5147">
        <w:rPr>
          <w:rFonts w:ascii="Times New Roman" w:hAnsi="Times New Roman" w:cs="Times New Roman"/>
          <w:sz w:val="24"/>
          <w:szCs w:val="24"/>
        </w:rPr>
        <w:t>ma</w:t>
      </w:r>
      <w:r w:rsidR="000951C9">
        <w:rPr>
          <w:rFonts w:ascii="Times New Roman" w:hAnsi="Times New Roman" w:cs="Times New Roman"/>
          <w:sz w:val="24"/>
          <w:szCs w:val="24"/>
        </w:rPr>
        <w:t xml:space="preserve"> </w:t>
      </w:r>
      <w:r w:rsidR="00FB5147">
        <w:rPr>
          <w:rFonts w:ascii="Times New Roman" w:hAnsi="Times New Roman" w:cs="Times New Roman"/>
          <w:sz w:val="24"/>
          <w:szCs w:val="24"/>
        </w:rPr>
        <w:t>tranche d’âge</w:t>
      </w:r>
      <w:r>
        <w:rPr>
          <w:rFonts w:ascii="Times New Roman" w:hAnsi="Times New Roman" w:cs="Times New Roman"/>
          <w:sz w:val="24"/>
          <w:szCs w:val="24"/>
        </w:rPr>
        <w:t xml:space="preserve"> – même légèrement – </w:t>
      </w:r>
      <w:r w:rsidR="00FB5147">
        <w:rPr>
          <w:rFonts w:ascii="Times New Roman" w:hAnsi="Times New Roman" w:cs="Times New Roman"/>
          <w:sz w:val="24"/>
          <w:szCs w:val="24"/>
        </w:rPr>
        <w:t>si je v</w:t>
      </w:r>
      <w:r w:rsidR="00141719">
        <w:rPr>
          <w:rFonts w:ascii="Times New Roman" w:hAnsi="Times New Roman" w:cs="Times New Roman"/>
          <w:sz w:val="24"/>
          <w:szCs w:val="24"/>
        </w:rPr>
        <w:t xml:space="preserve">oulais </w:t>
      </w:r>
      <w:r w:rsidR="00FB5147">
        <w:rPr>
          <w:rFonts w:ascii="Times New Roman" w:hAnsi="Times New Roman" w:cs="Times New Roman"/>
          <w:sz w:val="24"/>
          <w:szCs w:val="24"/>
        </w:rPr>
        <w:t>avoir la chance de parler à des femmes leaders</w:t>
      </w:r>
      <w:r>
        <w:rPr>
          <w:rFonts w:ascii="Times New Roman" w:hAnsi="Times New Roman" w:cs="Times New Roman"/>
          <w:sz w:val="24"/>
          <w:szCs w:val="24"/>
        </w:rPr>
        <w:t xml:space="preserve">. En effet, </w:t>
      </w:r>
      <w:r w:rsidR="00FB5147">
        <w:rPr>
          <w:rFonts w:ascii="Times New Roman" w:hAnsi="Times New Roman" w:cs="Times New Roman"/>
          <w:sz w:val="24"/>
          <w:szCs w:val="24"/>
        </w:rPr>
        <w:t>la situation</w:t>
      </w:r>
      <w:r w:rsidR="000951C9">
        <w:rPr>
          <w:rFonts w:ascii="Times New Roman" w:hAnsi="Times New Roman" w:cs="Times New Roman"/>
          <w:sz w:val="24"/>
          <w:szCs w:val="24"/>
        </w:rPr>
        <w:t xml:space="preserve"> économique et politique</w:t>
      </w:r>
      <w:r w:rsidR="00FB5147">
        <w:rPr>
          <w:rFonts w:ascii="Times New Roman" w:hAnsi="Times New Roman" w:cs="Times New Roman"/>
          <w:sz w:val="24"/>
          <w:szCs w:val="24"/>
        </w:rPr>
        <w:t xml:space="preserve"> </w:t>
      </w:r>
      <w:r w:rsidR="00FB59DA">
        <w:rPr>
          <w:rFonts w:ascii="Times New Roman" w:hAnsi="Times New Roman" w:cs="Times New Roman"/>
          <w:sz w:val="24"/>
          <w:szCs w:val="24"/>
        </w:rPr>
        <w:t>au Cameroun</w:t>
      </w:r>
      <w:r>
        <w:rPr>
          <w:rFonts w:ascii="Times New Roman" w:hAnsi="Times New Roman" w:cs="Times New Roman"/>
          <w:sz w:val="24"/>
          <w:szCs w:val="24"/>
        </w:rPr>
        <w:t>,</w:t>
      </w:r>
      <w:r w:rsidR="00FB59DA">
        <w:rPr>
          <w:rFonts w:ascii="Times New Roman" w:hAnsi="Times New Roman" w:cs="Times New Roman"/>
          <w:sz w:val="24"/>
          <w:szCs w:val="24"/>
        </w:rPr>
        <w:t xml:space="preserve"> </w:t>
      </w:r>
      <w:r w:rsidR="00965629">
        <w:rPr>
          <w:rFonts w:ascii="Times New Roman" w:hAnsi="Times New Roman" w:cs="Times New Roman"/>
          <w:sz w:val="24"/>
          <w:szCs w:val="24"/>
        </w:rPr>
        <w:t>doublée de</w:t>
      </w:r>
      <w:r w:rsidR="00FB5147">
        <w:rPr>
          <w:rFonts w:ascii="Times New Roman" w:hAnsi="Times New Roman" w:cs="Times New Roman"/>
          <w:sz w:val="24"/>
          <w:szCs w:val="24"/>
        </w:rPr>
        <w:t xml:space="preserve"> la culture</w:t>
      </w:r>
      <w:r w:rsidR="00141719">
        <w:rPr>
          <w:rFonts w:ascii="Times New Roman" w:hAnsi="Times New Roman" w:cs="Times New Roman"/>
          <w:sz w:val="24"/>
          <w:szCs w:val="24"/>
        </w:rPr>
        <w:t>, f</w:t>
      </w:r>
      <w:r w:rsidR="00965629">
        <w:rPr>
          <w:rFonts w:ascii="Times New Roman" w:hAnsi="Times New Roman" w:cs="Times New Roman"/>
          <w:sz w:val="24"/>
          <w:szCs w:val="24"/>
        </w:rPr>
        <w:t>ait</w:t>
      </w:r>
      <w:r w:rsidR="00FB5147">
        <w:rPr>
          <w:rFonts w:ascii="Times New Roman" w:hAnsi="Times New Roman" w:cs="Times New Roman"/>
          <w:sz w:val="24"/>
          <w:szCs w:val="24"/>
        </w:rPr>
        <w:t xml:space="preserve"> </w:t>
      </w:r>
      <w:r>
        <w:rPr>
          <w:rFonts w:ascii="Times New Roman" w:hAnsi="Times New Roman" w:cs="Times New Roman"/>
          <w:sz w:val="24"/>
          <w:szCs w:val="24"/>
        </w:rPr>
        <w:t xml:space="preserve">en sorte </w:t>
      </w:r>
      <w:r w:rsidR="00FB5147">
        <w:rPr>
          <w:rFonts w:ascii="Times New Roman" w:hAnsi="Times New Roman" w:cs="Times New Roman"/>
          <w:sz w:val="24"/>
          <w:szCs w:val="24"/>
        </w:rPr>
        <w:t>que</w:t>
      </w:r>
      <w:r>
        <w:rPr>
          <w:rFonts w:ascii="Times New Roman" w:hAnsi="Times New Roman" w:cs="Times New Roman"/>
          <w:sz w:val="24"/>
          <w:szCs w:val="24"/>
        </w:rPr>
        <w:t xml:space="preserve"> </w:t>
      </w:r>
      <w:r w:rsidR="00FB5147">
        <w:rPr>
          <w:rFonts w:ascii="Times New Roman" w:hAnsi="Times New Roman" w:cs="Times New Roman"/>
          <w:sz w:val="24"/>
          <w:szCs w:val="24"/>
        </w:rPr>
        <w:t xml:space="preserve">les femmes leaders au Cameroun </w:t>
      </w:r>
      <w:r>
        <w:rPr>
          <w:rFonts w:ascii="Times New Roman" w:hAnsi="Times New Roman" w:cs="Times New Roman"/>
          <w:sz w:val="24"/>
          <w:szCs w:val="24"/>
        </w:rPr>
        <w:t xml:space="preserve">sont </w:t>
      </w:r>
      <w:r w:rsidR="000951C9">
        <w:rPr>
          <w:rFonts w:ascii="Times New Roman" w:hAnsi="Times New Roman" w:cs="Times New Roman"/>
          <w:sz w:val="24"/>
          <w:szCs w:val="24"/>
        </w:rPr>
        <w:t>généralement</w:t>
      </w:r>
      <w:r>
        <w:rPr>
          <w:rFonts w:ascii="Times New Roman" w:hAnsi="Times New Roman" w:cs="Times New Roman"/>
          <w:sz w:val="24"/>
          <w:szCs w:val="24"/>
        </w:rPr>
        <w:t xml:space="preserve"> plus</w:t>
      </w:r>
      <w:r w:rsidR="00FB5147">
        <w:rPr>
          <w:rFonts w:ascii="Times New Roman" w:hAnsi="Times New Roman" w:cs="Times New Roman"/>
          <w:sz w:val="24"/>
          <w:szCs w:val="24"/>
        </w:rPr>
        <w:t xml:space="preserve"> âgé</w:t>
      </w:r>
      <w:r w:rsidR="000951C9">
        <w:rPr>
          <w:rFonts w:ascii="Times New Roman" w:hAnsi="Times New Roman" w:cs="Times New Roman"/>
          <w:sz w:val="24"/>
          <w:szCs w:val="24"/>
        </w:rPr>
        <w:t>es</w:t>
      </w:r>
      <w:r w:rsidR="00FB5147">
        <w:rPr>
          <w:rFonts w:ascii="Times New Roman" w:hAnsi="Times New Roman" w:cs="Times New Roman"/>
          <w:sz w:val="24"/>
          <w:szCs w:val="24"/>
        </w:rPr>
        <w:t xml:space="preserve">. C’est de cette manière que </w:t>
      </w:r>
      <w:r>
        <w:rPr>
          <w:rFonts w:ascii="Times New Roman" w:hAnsi="Times New Roman" w:cs="Times New Roman"/>
          <w:sz w:val="24"/>
          <w:szCs w:val="24"/>
        </w:rPr>
        <w:t xml:space="preserve">mon </w:t>
      </w:r>
      <w:r w:rsidR="00FB5147">
        <w:rPr>
          <w:rFonts w:ascii="Times New Roman" w:hAnsi="Times New Roman" w:cs="Times New Roman"/>
          <w:sz w:val="24"/>
          <w:szCs w:val="24"/>
        </w:rPr>
        <w:t xml:space="preserve">échantillon </w:t>
      </w:r>
      <w:r>
        <w:rPr>
          <w:rFonts w:ascii="Times New Roman" w:hAnsi="Times New Roman" w:cs="Times New Roman"/>
          <w:sz w:val="24"/>
          <w:szCs w:val="24"/>
        </w:rPr>
        <w:t xml:space="preserve">s’est agrandi, allant de </w:t>
      </w:r>
      <w:r w:rsidR="00FB5147">
        <w:rPr>
          <w:rFonts w:ascii="Times New Roman" w:hAnsi="Times New Roman" w:cs="Times New Roman"/>
          <w:sz w:val="24"/>
          <w:szCs w:val="24"/>
        </w:rPr>
        <w:t>18</w:t>
      </w:r>
      <w:r>
        <w:rPr>
          <w:rFonts w:ascii="Times New Roman" w:hAnsi="Times New Roman" w:cs="Times New Roman"/>
          <w:sz w:val="24"/>
          <w:szCs w:val="24"/>
        </w:rPr>
        <w:t xml:space="preserve"> à </w:t>
      </w:r>
      <w:r w:rsidR="00FB5147">
        <w:rPr>
          <w:rFonts w:ascii="Times New Roman" w:hAnsi="Times New Roman" w:cs="Times New Roman"/>
          <w:sz w:val="24"/>
          <w:szCs w:val="24"/>
        </w:rPr>
        <w:t xml:space="preserve">35 ans. </w:t>
      </w:r>
      <w:r w:rsidR="00514BA3">
        <w:rPr>
          <w:rFonts w:ascii="Times New Roman" w:hAnsi="Times New Roman" w:cs="Times New Roman"/>
          <w:sz w:val="24"/>
          <w:szCs w:val="24"/>
        </w:rPr>
        <w:t>Le recrutement s’est arrêté après la saturation des données.</w:t>
      </w:r>
    </w:p>
    <w:p w14:paraId="3C47FD7D" w14:textId="77777777" w:rsidR="00A031A1" w:rsidRPr="008B2F58" w:rsidRDefault="00FB59DA" w:rsidP="008B2F58">
      <w:pPr>
        <w:pStyle w:val="Heading3"/>
        <w:spacing w:after="240"/>
        <w:rPr>
          <w:rFonts w:ascii="Times New Roman" w:hAnsi="Times New Roman" w:cs="Times New Roman"/>
          <w:i/>
          <w:iCs/>
          <w:color w:val="auto"/>
          <w:sz w:val="24"/>
          <w:szCs w:val="24"/>
        </w:rPr>
      </w:pPr>
      <w:bookmarkStart w:id="57" w:name="_Toc41905438"/>
      <w:bookmarkStart w:id="58" w:name="_Toc50455519"/>
      <w:r w:rsidRPr="008B2F58">
        <w:rPr>
          <w:rFonts w:ascii="Times New Roman" w:hAnsi="Times New Roman" w:cs="Times New Roman"/>
          <w:i/>
          <w:iCs/>
          <w:color w:val="auto"/>
          <w:sz w:val="24"/>
          <w:szCs w:val="24"/>
        </w:rPr>
        <w:t>3.4.1 Entretiens semi-dirigés</w:t>
      </w:r>
      <w:bookmarkEnd w:id="57"/>
      <w:bookmarkEnd w:id="58"/>
    </w:p>
    <w:p w14:paraId="35C842DA" w14:textId="4046D8A4" w:rsidR="00FB59DA" w:rsidRPr="00A031A1" w:rsidRDefault="00A031A1" w:rsidP="00742102">
      <w:pPr>
        <w:spacing w:after="0" w:line="360" w:lineRule="auto"/>
        <w:jc w:val="both"/>
        <w:rPr>
          <w:rFonts w:ascii="Times New Roman" w:hAnsi="Times New Roman" w:cs="Times New Roman"/>
          <w:i/>
          <w:iCs/>
          <w:sz w:val="24"/>
          <w:szCs w:val="24"/>
        </w:rPr>
      </w:pPr>
      <w:r>
        <w:rPr>
          <w:rFonts w:ascii="Times New Roman" w:hAnsi="Times New Roman" w:cs="Times New Roman"/>
          <w:i/>
          <w:iCs/>
          <w:sz w:val="24"/>
          <w:szCs w:val="24"/>
        </w:rPr>
        <w:tab/>
      </w:r>
      <w:r w:rsidR="00FB59DA" w:rsidRPr="00FB59DA">
        <w:rPr>
          <w:rFonts w:ascii="Times New Roman" w:hAnsi="Times New Roman" w:cs="Times New Roman"/>
          <w:sz w:val="24"/>
          <w:szCs w:val="24"/>
        </w:rPr>
        <w:t xml:space="preserve">Les entretiens avec </w:t>
      </w:r>
      <w:r w:rsidR="003E5800">
        <w:rPr>
          <w:rFonts w:ascii="Times New Roman" w:hAnsi="Times New Roman" w:cs="Times New Roman"/>
          <w:sz w:val="24"/>
          <w:szCs w:val="24"/>
        </w:rPr>
        <w:t xml:space="preserve">les </w:t>
      </w:r>
      <w:r w:rsidR="00401FD5">
        <w:rPr>
          <w:rFonts w:ascii="Times New Roman" w:hAnsi="Times New Roman" w:cs="Times New Roman"/>
          <w:sz w:val="24"/>
          <w:szCs w:val="24"/>
        </w:rPr>
        <w:t xml:space="preserve">jeunes </w:t>
      </w:r>
      <w:r w:rsidR="003E5800">
        <w:rPr>
          <w:rFonts w:ascii="Times New Roman" w:hAnsi="Times New Roman" w:cs="Times New Roman"/>
          <w:sz w:val="24"/>
          <w:szCs w:val="24"/>
        </w:rPr>
        <w:t xml:space="preserve">femmes </w:t>
      </w:r>
      <w:r w:rsidR="00FB59DA" w:rsidRPr="00FB59DA">
        <w:rPr>
          <w:rFonts w:ascii="Times New Roman" w:hAnsi="Times New Roman" w:cs="Times New Roman"/>
          <w:sz w:val="24"/>
          <w:szCs w:val="24"/>
        </w:rPr>
        <w:t>se sont concentrés sur l</w:t>
      </w:r>
      <w:r w:rsidR="003E5800">
        <w:rPr>
          <w:rFonts w:ascii="Times New Roman" w:hAnsi="Times New Roman" w:cs="Times New Roman"/>
          <w:sz w:val="24"/>
          <w:szCs w:val="24"/>
        </w:rPr>
        <w:t xml:space="preserve">eur ressenti quant au leadership féminin politique et économique au Cameroun. Les entretiens </w:t>
      </w:r>
      <w:r w:rsidR="00401FD5">
        <w:rPr>
          <w:rFonts w:ascii="Times New Roman" w:hAnsi="Times New Roman" w:cs="Times New Roman"/>
          <w:sz w:val="24"/>
          <w:szCs w:val="24"/>
        </w:rPr>
        <w:t xml:space="preserve">mettaient l’emphase sur </w:t>
      </w:r>
      <w:r w:rsidR="003E5800">
        <w:rPr>
          <w:rFonts w:ascii="Times New Roman" w:hAnsi="Times New Roman" w:cs="Times New Roman"/>
          <w:sz w:val="24"/>
          <w:szCs w:val="24"/>
        </w:rPr>
        <w:t>leur perception du leadership féminin en</w:t>
      </w:r>
      <w:r w:rsidR="00965629">
        <w:rPr>
          <w:rFonts w:ascii="Times New Roman" w:hAnsi="Times New Roman" w:cs="Times New Roman"/>
          <w:sz w:val="24"/>
          <w:szCs w:val="24"/>
        </w:rPr>
        <w:t xml:space="preserve"> t</w:t>
      </w:r>
      <w:r w:rsidR="003E5800">
        <w:rPr>
          <w:rFonts w:ascii="Times New Roman" w:hAnsi="Times New Roman" w:cs="Times New Roman"/>
          <w:sz w:val="24"/>
          <w:szCs w:val="24"/>
        </w:rPr>
        <w:t xml:space="preserve">ant que </w:t>
      </w:r>
      <w:r w:rsidR="002146EE">
        <w:rPr>
          <w:rFonts w:ascii="Times New Roman" w:hAnsi="Times New Roman" w:cs="Times New Roman"/>
          <w:sz w:val="24"/>
          <w:szCs w:val="24"/>
        </w:rPr>
        <w:t>f</w:t>
      </w:r>
      <w:r w:rsidR="003E5800">
        <w:rPr>
          <w:rFonts w:ascii="Times New Roman" w:hAnsi="Times New Roman" w:cs="Times New Roman"/>
          <w:sz w:val="24"/>
          <w:szCs w:val="24"/>
        </w:rPr>
        <w:t>emme</w:t>
      </w:r>
      <w:r w:rsidR="00401FD5">
        <w:rPr>
          <w:rFonts w:ascii="Times New Roman" w:hAnsi="Times New Roman" w:cs="Times New Roman"/>
          <w:sz w:val="24"/>
          <w:szCs w:val="24"/>
        </w:rPr>
        <w:t>s</w:t>
      </w:r>
      <w:r w:rsidR="003E5800">
        <w:rPr>
          <w:rFonts w:ascii="Times New Roman" w:hAnsi="Times New Roman" w:cs="Times New Roman"/>
          <w:sz w:val="24"/>
          <w:szCs w:val="24"/>
        </w:rPr>
        <w:t xml:space="preserve"> </w:t>
      </w:r>
      <w:r w:rsidR="003B229D">
        <w:rPr>
          <w:rFonts w:ascii="Times New Roman" w:hAnsi="Times New Roman" w:cs="Times New Roman"/>
          <w:sz w:val="24"/>
          <w:szCs w:val="24"/>
        </w:rPr>
        <w:t>C</w:t>
      </w:r>
      <w:r w:rsidR="003E5800">
        <w:rPr>
          <w:rFonts w:ascii="Times New Roman" w:hAnsi="Times New Roman" w:cs="Times New Roman"/>
          <w:sz w:val="24"/>
          <w:szCs w:val="24"/>
        </w:rPr>
        <w:t>amerounaise</w:t>
      </w:r>
      <w:r w:rsidR="00401FD5">
        <w:rPr>
          <w:rFonts w:ascii="Times New Roman" w:hAnsi="Times New Roman" w:cs="Times New Roman"/>
          <w:sz w:val="24"/>
          <w:szCs w:val="24"/>
        </w:rPr>
        <w:t xml:space="preserve">s </w:t>
      </w:r>
      <w:r w:rsidR="003E5800">
        <w:rPr>
          <w:rFonts w:ascii="Times New Roman" w:hAnsi="Times New Roman" w:cs="Times New Roman"/>
          <w:sz w:val="24"/>
          <w:szCs w:val="24"/>
        </w:rPr>
        <w:t xml:space="preserve">avec une histoire, </w:t>
      </w:r>
      <w:r w:rsidR="00076B36">
        <w:rPr>
          <w:rFonts w:ascii="Times New Roman" w:hAnsi="Times New Roman" w:cs="Times New Roman"/>
          <w:sz w:val="24"/>
          <w:szCs w:val="24"/>
        </w:rPr>
        <w:t>une culture traditionnelle,</w:t>
      </w:r>
      <w:r w:rsidR="00401FD5">
        <w:rPr>
          <w:rFonts w:ascii="Times New Roman" w:hAnsi="Times New Roman" w:cs="Times New Roman"/>
          <w:sz w:val="24"/>
          <w:szCs w:val="24"/>
        </w:rPr>
        <w:t xml:space="preserve"> </w:t>
      </w:r>
      <w:r w:rsidR="00FB1F0F">
        <w:rPr>
          <w:rFonts w:ascii="Times New Roman" w:hAnsi="Times New Roman" w:cs="Times New Roman"/>
          <w:sz w:val="24"/>
          <w:szCs w:val="24"/>
        </w:rPr>
        <w:t xml:space="preserve">mais aussi en tant que </w:t>
      </w:r>
      <w:r w:rsidR="003E5800">
        <w:rPr>
          <w:rFonts w:ascii="Times New Roman" w:hAnsi="Times New Roman" w:cs="Times New Roman"/>
          <w:sz w:val="24"/>
          <w:szCs w:val="24"/>
        </w:rPr>
        <w:t xml:space="preserve">femmes vivant dans un village planétaire. </w:t>
      </w:r>
      <w:r w:rsidR="00401FD5">
        <w:rPr>
          <w:rFonts w:ascii="Times New Roman" w:hAnsi="Times New Roman" w:cs="Times New Roman"/>
          <w:sz w:val="24"/>
          <w:szCs w:val="24"/>
        </w:rPr>
        <w:t>Le but éta</w:t>
      </w:r>
      <w:r w:rsidR="00FB1F0F">
        <w:rPr>
          <w:rFonts w:ascii="Times New Roman" w:hAnsi="Times New Roman" w:cs="Times New Roman"/>
          <w:sz w:val="24"/>
          <w:szCs w:val="24"/>
        </w:rPr>
        <w:t>i</w:t>
      </w:r>
      <w:r w:rsidR="00401FD5">
        <w:rPr>
          <w:rFonts w:ascii="Times New Roman" w:hAnsi="Times New Roman" w:cs="Times New Roman"/>
          <w:sz w:val="24"/>
          <w:szCs w:val="24"/>
        </w:rPr>
        <w:t>t de faire ressortir ce qu’elles consid</w:t>
      </w:r>
      <w:r w:rsidR="00141719">
        <w:rPr>
          <w:rFonts w:ascii="Times New Roman" w:hAnsi="Times New Roman" w:cs="Times New Roman"/>
          <w:sz w:val="24"/>
          <w:szCs w:val="24"/>
        </w:rPr>
        <w:t>é</w:t>
      </w:r>
      <w:r w:rsidR="00401FD5">
        <w:rPr>
          <w:rFonts w:ascii="Times New Roman" w:hAnsi="Times New Roman" w:cs="Times New Roman"/>
          <w:sz w:val="24"/>
          <w:szCs w:val="24"/>
        </w:rPr>
        <w:t>r</w:t>
      </w:r>
      <w:r w:rsidR="00FB1F0F">
        <w:rPr>
          <w:rFonts w:ascii="Times New Roman" w:hAnsi="Times New Roman" w:cs="Times New Roman"/>
          <w:sz w:val="24"/>
          <w:szCs w:val="24"/>
        </w:rPr>
        <w:t>ai</w:t>
      </w:r>
      <w:r w:rsidR="00401FD5">
        <w:rPr>
          <w:rFonts w:ascii="Times New Roman" w:hAnsi="Times New Roman" w:cs="Times New Roman"/>
          <w:sz w:val="24"/>
          <w:szCs w:val="24"/>
        </w:rPr>
        <w:t>ent comme obstacles et</w:t>
      </w:r>
      <w:r w:rsidR="00965629">
        <w:rPr>
          <w:rFonts w:ascii="Times New Roman" w:hAnsi="Times New Roman" w:cs="Times New Roman"/>
          <w:sz w:val="24"/>
          <w:szCs w:val="24"/>
        </w:rPr>
        <w:t>/</w:t>
      </w:r>
      <w:r w:rsidR="002146EE">
        <w:rPr>
          <w:rFonts w:ascii="Times New Roman" w:hAnsi="Times New Roman" w:cs="Times New Roman"/>
          <w:sz w:val="24"/>
          <w:szCs w:val="24"/>
        </w:rPr>
        <w:t xml:space="preserve">ou </w:t>
      </w:r>
      <w:r w:rsidR="00401FD5">
        <w:rPr>
          <w:rFonts w:ascii="Times New Roman" w:hAnsi="Times New Roman" w:cs="Times New Roman"/>
          <w:sz w:val="24"/>
          <w:szCs w:val="24"/>
        </w:rPr>
        <w:t xml:space="preserve">facilitateurs </w:t>
      </w:r>
      <w:r w:rsidR="00FB1F0F">
        <w:rPr>
          <w:rFonts w:ascii="Times New Roman" w:hAnsi="Times New Roman" w:cs="Times New Roman"/>
          <w:sz w:val="24"/>
          <w:szCs w:val="24"/>
        </w:rPr>
        <w:t>vis-à-vis du</w:t>
      </w:r>
      <w:r w:rsidR="00401FD5">
        <w:rPr>
          <w:rFonts w:ascii="Times New Roman" w:hAnsi="Times New Roman" w:cs="Times New Roman"/>
          <w:sz w:val="24"/>
          <w:szCs w:val="24"/>
        </w:rPr>
        <w:t xml:space="preserve"> leadership féminin politique et économique au Cameroun, tout en montrant la singularité </w:t>
      </w:r>
      <w:r w:rsidR="00FB54EB">
        <w:rPr>
          <w:rFonts w:ascii="Times New Roman" w:hAnsi="Times New Roman" w:cs="Times New Roman"/>
          <w:sz w:val="24"/>
          <w:szCs w:val="24"/>
        </w:rPr>
        <w:t>des femmes leaders Camerounaises par rapport aux leaders</w:t>
      </w:r>
      <w:r w:rsidR="002146EE">
        <w:rPr>
          <w:rFonts w:ascii="Times New Roman" w:hAnsi="Times New Roman" w:cs="Times New Roman"/>
          <w:sz w:val="24"/>
          <w:szCs w:val="24"/>
        </w:rPr>
        <w:t xml:space="preserve"> occidentales.</w:t>
      </w:r>
    </w:p>
    <w:p w14:paraId="14D7C7C1" w14:textId="78F1E6EA" w:rsidR="002146EE" w:rsidRDefault="00401FD5" w:rsidP="0074210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FB59DA" w:rsidRPr="00FB59DA">
        <w:rPr>
          <w:rFonts w:ascii="Times New Roman" w:hAnsi="Times New Roman" w:cs="Times New Roman"/>
          <w:sz w:val="24"/>
          <w:szCs w:val="24"/>
        </w:rPr>
        <w:t>Pendant les étapes de planification de ce projet, j</w:t>
      </w:r>
      <w:r w:rsidR="00965629">
        <w:rPr>
          <w:rFonts w:ascii="Times New Roman" w:hAnsi="Times New Roman" w:cs="Times New Roman"/>
          <w:sz w:val="24"/>
          <w:szCs w:val="24"/>
        </w:rPr>
        <w:t>’</w:t>
      </w:r>
      <w:r w:rsidR="00FB59DA" w:rsidRPr="00FB59DA">
        <w:rPr>
          <w:rFonts w:ascii="Times New Roman" w:hAnsi="Times New Roman" w:cs="Times New Roman"/>
          <w:sz w:val="24"/>
          <w:szCs w:val="24"/>
        </w:rPr>
        <w:t>ai développé un guide d</w:t>
      </w:r>
      <w:r w:rsidR="00965629">
        <w:rPr>
          <w:rFonts w:ascii="Times New Roman" w:hAnsi="Times New Roman" w:cs="Times New Roman"/>
          <w:sz w:val="24"/>
          <w:szCs w:val="24"/>
        </w:rPr>
        <w:t>’</w:t>
      </w:r>
      <w:r w:rsidR="00FB59DA" w:rsidRPr="00FB59DA">
        <w:rPr>
          <w:rFonts w:ascii="Times New Roman" w:hAnsi="Times New Roman" w:cs="Times New Roman"/>
          <w:sz w:val="24"/>
          <w:szCs w:val="24"/>
        </w:rPr>
        <w:t>entrevue (</w:t>
      </w:r>
      <w:r w:rsidR="00FB59DA" w:rsidRPr="00B425D7">
        <w:rPr>
          <w:rFonts w:ascii="Times New Roman" w:hAnsi="Times New Roman" w:cs="Times New Roman"/>
          <w:sz w:val="24"/>
          <w:szCs w:val="24"/>
        </w:rPr>
        <w:t>annexe B</w:t>
      </w:r>
      <w:r w:rsidR="00FB59DA" w:rsidRPr="00FB59DA">
        <w:rPr>
          <w:rFonts w:ascii="Times New Roman" w:hAnsi="Times New Roman" w:cs="Times New Roman"/>
          <w:sz w:val="24"/>
          <w:szCs w:val="24"/>
        </w:rPr>
        <w:t>) ​​avec les conseils de mon superviseur, le Dr</w:t>
      </w:r>
      <w:r w:rsidR="00965629">
        <w:rPr>
          <w:rFonts w:ascii="Times New Roman" w:hAnsi="Times New Roman" w:cs="Times New Roman"/>
          <w:sz w:val="24"/>
          <w:szCs w:val="24"/>
        </w:rPr>
        <w:t>.</w:t>
      </w:r>
      <w:r w:rsidR="00FB59DA" w:rsidRPr="00FB59DA">
        <w:rPr>
          <w:rFonts w:ascii="Times New Roman" w:hAnsi="Times New Roman" w:cs="Times New Roman"/>
          <w:sz w:val="24"/>
          <w:szCs w:val="24"/>
        </w:rPr>
        <w:t xml:space="preserve"> Sanni Yaya. Avant de voyager </w:t>
      </w:r>
      <w:r>
        <w:rPr>
          <w:rFonts w:ascii="Times New Roman" w:hAnsi="Times New Roman" w:cs="Times New Roman"/>
          <w:sz w:val="24"/>
          <w:szCs w:val="24"/>
        </w:rPr>
        <w:t>au Cameroun,</w:t>
      </w:r>
      <w:r w:rsidR="00FB59DA" w:rsidRPr="00FB59DA">
        <w:rPr>
          <w:rFonts w:ascii="Times New Roman" w:hAnsi="Times New Roman" w:cs="Times New Roman"/>
          <w:sz w:val="24"/>
          <w:szCs w:val="24"/>
        </w:rPr>
        <w:t xml:space="preserve"> j</w:t>
      </w:r>
      <w:r w:rsidR="00965629">
        <w:rPr>
          <w:rFonts w:ascii="Times New Roman" w:hAnsi="Times New Roman" w:cs="Times New Roman"/>
          <w:sz w:val="24"/>
          <w:szCs w:val="24"/>
        </w:rPr>
        <w:t>’</w:t>
      </w:r>
      <w:r w:rsidR="00FB59DA" w:rsidRPr="00FB59DA">
        <w:rPr>
          <w:rFonts w:ascii="Times New Roman" w:hAnsi="Times New Roman" w:cs="Times New Roman"/>
          <w:sz w:val="24"/>
          <w:szCs w:val="24"/>
        </w:rPr>
        <w:t>ai</w:t>
      </w:r>
      <w:r w:rsidR="003B229D">
        <w:rPr>
          <w:rFonts w:ascii="Times New Roman" w:hAnsi="Times New Roman" w:cs="Times New Roman"/>
          <w:sz w:val="24"/>
          <w:szCs w:val="24"/>
        </w:rPr>
        <w:t xml:space="preserve"> également</w:t>
      </w:r>
      <w:r w:rsidR="00FB59DA" w:rsidRPr="00FB59DA">
        <w:rPr>
          <w:rFonts w:ascii="Times New Roman" w:hAnsi="Times New Roman" w:cs="Times New Roman"/>
          <w:sz w:val="24"/>
          <w:szCs w:val="24"/>
        </w:rPr>
        <w:t xml:space="preserve"> </w:t>
      </w:r>
      <w:r>
        <w:rPr>
          <w:rFonts w:ascii="Times New Roman" w:hAnsi="Times New Roman" w:cs="Times New Roman"/>
          <w:sz w:val="24"/>
          <w:szCs w:val="24"/>
        </w:rPr>
        <w:t xml:space="preserve">consulté des vidéos et des articles pour </w:t>
      </w:r>
      <w:r w:rsidR="002146EE">
        <w:rPr>
          <w:rFonts w:ascii="Times New Roman" w:hAnsi="Times New Roman" w:cs="Times New Roman"/>
          <w:sz w:val="24"/>
          <w:szCs w:val="24"/>
        </w:rPr>
        <w:t>mieux comprendre comment doit se passer</w:t>
      </w:r>
      <w:r w:rsidR="00965629">
        <w:rPr>
          <w:rFonts w:ascii="Times New Roman" w:hAnsi="Times New Roman" w:cs="Times New Roman"/>
          <w:sz w:val="24"/>
          <w:szCs w:val="24"/>
        </w:rPr>
        <w:t xml:space="preserve"> concrètement</w:t>
      </w:r>
      <w:r w:rsidR="002146EE">
        <w:rPr>
          <w:rFonts w:ascii="Times New Roman" w:hAnsi="Times New Roman" w:cs="Times New Roman"/>
          <w:sz w:val="24"/>
          <w:szCs w:val="24"/>
        </w:rPr>
        <w:t xml:space="preserve"> un entretien. </w:t>
      </w:r>
    </w:p>
    <w:p w14:paraId="3AE53080" w14:textId="4E1BAB2F" w:rsidR="00742102" w:rsidRDefault="008B2F58" w:rsidP="008B2F58">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b/>
      </w:r>
      <w:r w:rsidR="00FB59DA" w:rsidRPr="00FB59DA">
        <w:rPr>
          <w:rFonts w:ascii="Times New Roman" w:hAnsi="Times New Roman" w:cs="Times New Roman"/>
          <w:sz w:val="24"/>
          <w:szCs w:val="24"/>
        </w:rPr>
        <w:t>A</w:t>
      </w:r>
      <w:r w:rsidR="002146EE" w:rsidRPr="00FB59DA">
        <w:rPr>
          <w:rFonts w:ascii="Times New Roman" w:hAnsi="Times New Roman" w:cs="Times New Roman"/>
          <w:sz w:val="24"/>
          <w:szCs w:val="24"/>
        </w:rPr>
        <w:t>près</w:t>
      </w:r>
      <w:r w:rsidR="00FB59DA" w:rsidRPr="00FB59DA">
        <w:rPr>
          <w:rFonts w:ascii="Times New Roman" w:hAnsi="Times New Roman" w:cs="Times New Roman"/>
          <w:sz w:val="24"/>
          <w:szCs w:val="24"/>
        </w:rPr>
        <w:t xml:space="preserve"> avoir obtenu le consentement verbal des participants, toutes les </w:t>
      </w:r>
      <w:r w:rsidR="003B229D">
        <w:rPr>
          <w:rFonts w:ascii="Times New Roman" w:hAnsi="Times New Roman" w:cs="Times New Roman"/>
          <w:sz w:val="24"/>
          <w:szCs w:val="24"/>
        </w:rPr>
        <w:t xml:space="preserve">entrevues </w:t>
      </w:r>
      <w:r w:rsidR="00FB59DA" w:rsidRPr="00FB59DA">
        <w:rPr>
          <w:rFonts w:ascii="Times New Roman" w:hAnsi="Times New Roman" w:cs="Times New Roman"/>
          <w:sz w:val="24"/>
          <w:szCs w:val="24"/>
        </w:rPr>
        <w:t xml:space="preserve">ont été conduites en </w:t>
      </w:r>
      <w:r w:rsidR="002146EE">
        <w:rPr>
          <w:rFonts w:ascii="Times New Roman" w:hAnsi="Times New Roman" w:cs="Times New Roman"/>
          <w:sz w:val="24"/>
          <w:szCs w:val="24"/>
        </w:rPr>
        <w:t xml:space="preserve">français </w:t>
      </w:r>
      <w:r w:rsidR="00FB59DA" w:rsidRPr="00FB59DA">
        <w:rPr>
          <w:rFonts w:ascii="Times New Roman" w:hAnsi="Times New Roman" w:cs="Times New Roman"/>
          <w:sz w:val="24"/>
          <w:szCs w:val="24"/>
        </w:rPr>
        <w:t>et enregistrées avec un enregistreur. En moyenne, chaque entretien a duré</w:t>
      </w:r>
      <w:r w:rsidR="002146EE">
        <w:rPr>
          <w:rFonts w:ascii="Times New Roman" w:hAnsi="Times New Roman" w:cs="Times New Roman"/>
          <w:sz w:val="24"/>
          <w:szCs w:val="24"/>
        </w:rPr>
        <w:t xml:space="preserve"> 20 minutes</w:t>
      </w:r>
      <w:r w:rsidR="00FB59DA" w:rsidRPr="00FB59DA">
        <w:rPr>
          <w:rFonts w:ascii="Times New Roman" w:hAnsi="Times New Roman" w:cs="Times New Roman"/>
          <w:sz w:val="24"/>
          <w:szCs w:val="24"/>
        </w:rPr>
        <w:t>. Au total, j</w:t>
      </w:r>
      <w:r w:rsidR="00965629">
        <w:rPr>
          <w:rFonts w:ascii="Times New Roman" w:hAnsi="Times New Roman" w:cs="Times New Roman"/>
          <w:sz w:val="24"/>
          <w:szCs w:val="24"/>
        </w:rPr>
        <w:t>’</w:t>
      </w:r>
      <w:r w:rsidR="00FB59DA" w:rsidRPr="00FB59DA">
        <w:rPr>
          <w:rFonts w:ascii="Times New Roman" w:hAnsi="Times New Roman" w:cs="Times New Roman"/>
          <w:sz w:val="24"/>
          <w:szCs w:val="24"/>
        </w:rPr>
        <w:t>ai mené 1</w:t>
      </w:r>
      <w:r w:rsidR="002146EE">
        <w:rPr>
          <w:rFonts w:ascii="Times New Roman" w:hAnsi="Times New Roman" w:cs="Times New Roman"/>
          <w:sz w:val="24"/>
          <w:szCs w:val="24"/>
        </w:rPr>
        <w:t xml:space="preserve">5 </w:t>
      </w:r>
      <w:r w:rsidR="00FB59DA" w:rsidRPr="00FB59DA">
        <w:rPr>
          <w:rFonts w:ascii="Times New Roman" w:hAnsi="Times New Roman" w:cs="Times New Roman"/>
          <w:sz w:val="24"/>
          <w:szCs w:val="24"/>
        </w:rPr>
        <w:t>entretiens</w:t>
      </w:r>
      <w:r w:rsidR="00965629">
        <w:rPr>
          <w:rFonts w:ascii="Times New Roman" w:hAnsi="Times New Roman" w:cs="Times New Roman"/>
          <w:sz w:val="24"/>
          <w:szCs w:val="24"/>
        </w:rPr>
        <w:t xml:space="preserve"> qui se présentent</w:t>
      </w:r>
      <w:r w:rsidR="002146EE">
        <w:rPr>
          <w:rFonts w:ascii="Times New Roman" w:hAnsi="Times New Roman" w:cs="Times New Roman"/>
          <w:sz w:val="24"/>
          <w:szCs w:val="24"/>
        </w:rPr>
        <w:t xml:space="preserve"> </w:t>
      </w:r>
      <w:r w:rsidR="00FB59DA" w:rsidRPr="00FB59DA">
        <w:rPr>
          <w:rFonts w:ascii="Times New Roman" w:hAnsi="Times New Roman" w:cs="Times New Roman"/>
          <w:sz w:val="24"/>
          <w:szCs w:val="24"/>
        </w:rPr>
        <w:t>comme le montre le tableau</w:t>
      </w:r>
      <w:r w:rsidR="00965629">
        <w:rPr>
          <w:rFonts w:ascii="Times New Roman" w:hAnsi="Times New Roman" w:cs="Times New Roman"/>
          <w:sz w:val="24"/>
          <w:szCs w:val="24"/>
        </w:rPr>
        <w:t xml:space="preserve"> 2</w:t>
      </w:r>
      <w:r w:rsidR="00FB59DA" w:rsidRPr="00FB59DA">
        <w:rPr>
          <w:rFonts w:ascii="Times New Roman" w:hAnsi="Times New Roman" w:cs="Times New Roman"/>
          <w:sz w:val="24"/>
          <w:szCs w:val="24"/>
        </w:rPr>
        <w:t xml:space="preserve"> </w:t>
      </w:r>
      <w:r w:rsidR="00EB1EDE">
        <w:rPr>
          <w:rFonts w:ascii="Times New Roman" w:hAnsi="Times New Roman" w:cs="Times New Roman"/>
          <w:sz w:val="24"/>
          <w:szCs w:val="24"/>
        </w:rPr>
        <w:t>ci-dessou</w:t>
      </w:r>
      <w:r w:rsidR="00A031A1">
        <w:rPr>
          <w:rFonts w:ascii="Times New Roman" w:hAnsi="Times New Roman" w:cs="Times New Roman"/>
          <w:sz w:val="24"/>
          <w:szCs w:val="24"/>
        </w:rPr>
        <w:t>s.</w:t>
      </w:r>
    </w:p>
    <w:p w14:paraId="790C2113" w14:textId="77777777" w:rsidR="003B229D" w:rsidRDefault="003B229D" w:rsidP="008B2F58">
      <w:pPr>
        <w:spacing w:after="0" w:line="360" w:lineRule="auto"/>
        <w:jc w:val="both"/>
        <w:rPr>
          <w:rFonts w:ascii="Times New Roman" w:hAnsi="Times New Roman" w:cs="Times New Roman"/>
          <w:sz w:val="24"/>
          <w:szCs w:val="24"/>
        </w:rPr>
      </w:pPr>
    </w:p>
    <w:p w14:paraId="7BDD1C46" w14:textId="64CED5CC" w:rsidR="00EB1EDE" w:rsidRDefault="00965629" w:rsidP="00FC5819">
      <w:pPr>
        <w:spacing w:after="0"/>
        <w:rPr>
          <w:rFonts w:ascii="Times New Roman" w:hAnsi="Times New Roman" w:cs="Times New Roman"/>
          <w:sz w:val="24"/>
          <w:szCs w:val="24"/>
        </w:rPr>
      </w:pPr>
      <w:r>
        <w:rPr>
          <w:rFonts w:ascii="Times New Roman" w:hAnsi="Times New Roman" w:cs="Times New Roman"/>
          <w:sz w:val="24"/>
          <w:szCs w:val="24"/>
        </w:rPr>
        <w:t>Tableau 2</w:t>
      </w:r>
      <w:r w:rsidR="00CA1A9F">
        <w:rPr>
          <w:rFonts w:ascii="Times New Roman" w:hAnsi="Times New Roman" w:cs="Times New Roman"/>
          <w:sz w:val="24"/>
          <w:szCs w:val="24"/>
        </w:rPr>
        <w:t>.</w:t>
      </w:r>
      <w:r w:rsidR="00FC5819">
        <w:rPr>
          <w:rFonts w:ascii="Times New Roman" w:hAnsi="Times New Roman" w:cs="Times New Roman"/>
          <w:sz w:val="24"/>
          <w:szCs w:val="24"/>
        </w:rPr>
        <w:t xml:space="preserve">               </w:t>
      </w:r>
      <w:r w:rsidR="00FC5819" w:rsidRPr="00FC5819">
        <w:rPr>
          <w:rFonts w:ascii="Times New Roman" w:hAnsi="Times New Roman" w:cs="Times New Roman"/>
          <w:sz w:val="24"/>
          <w:szCs w:val="24"/>
        </w:rPr>
        <w:t>Résumé des caractéristiques des participants à l'entretien</w:t>
      </w:r>
    </w:p>
    <w:p w14:paraId="6DECD4BD" w14:textId="77777777" w:rsidR="00FC5819" w:rsidRDefault="00FC5819" w:rsidP="00FC5819">
      <w:pPr>
        <w:spacing w:after="0"/>
        <w:rPr>
          <w:rFonts w:ascii="Times New Roman" w:hAnsi="Times New Roman" w:cs="Times New Roman"/>
          <w:sz w:val="24"/>
          <w:szCs w:val="24"/>
        </w:rPr>
      </w:pPr>
    </w:p>
    <w:tbl>
      <w:tblPr>
        <w:tblStyle w:val="TableGrid"/>
        <w:tblW w:w="0" w:type="auto"/>
        <w:tblInd w:w="1555" w:type="dxa"/>
        <w:tblLook w:val="04A0" w:firstRow="1" w:lastRow="0" w:firstColumn="1" w:lastColumn="0" w:noHBand="0" w:noVBand="1"/>
      </w:tblPr>
      <w:tblGrid>
        <w:gridCol w:w="1134"/>
        <w:gridCol w:w="1643"/>
        <w:gridCol w:w="1475"/>
        <w:gridCol w:w="1990"/>
      </w:tblGrid>
      <w:tr w:rsidR="00991A5E" w14:paraId="36A49298" w14:textId="26BAF463" w:rsidTr="00991A5E">
        <w:trPr>
          <w:trHeight w:val="542"/>
        </w:trPr>
        <w:tc>
          <w:tcPr>
            <w:tcW w:w="1134" w:type="dxa"/>
          </w:tcPr>
          <w:p w14:paraId="78373551" w14:textId="20684C91" w:rsidR="00CE1040" w:rsidRPr="00AC145E" w:rsidRDefault="00CE1040" w:rsidP="008F60F8">
            <w:pPr>
              <w:jc w:val="both"/>
              <w:rPr>
                <w:rFonts w:ascii="Times New Roman" w:hAnsi="Times New Roman" w:cs="Times New Roman"/>
                <w:b/>
                <w:bCs/>
                <w:sz w:val="24"/>
                <w:szCs w:val="24"/>
              </w:rPr>
            </w:pPr>
            <w:r w:rsidRPr="00AC145E">
              <w:rPr>
                <w:rFonts w:ascii="Times New Roman" w:hAnsi="Times New Roman" w:cs="Times New Roman"/>
                <w:b/>
                <w:bCs/>
                <w:sz w:val="24"/>
                <w:szCs w:val="24"/>
              </w:rPr>
              <w:t>Âge</w:t>
            </w:r>
          </w:p>
        </w:tc>
        <w:tc>
          <w:tcPr>
            <w:tcW w:w="1643" w:type="dxa"/>
          </w:tcPr>
          <w:p w14:paraId="7905624D" w14:textId="0ABD7962" w:rsidR="00CE1040" w:rsidRPr="00AC145E" w:rsidRDefault="00CE1040" w:rsidP="008F60F8">
            <w:pPr>
              <w:jc w:val="both"/>
              <w:rPr>
                <w:rFonts w:ascii="Times New Roman" w:hAnsi="Times New Roman" w:cs="Times New Roman"/>
                <w:b/>
                <w:bCs/>
                <w:sz w:val="24"/>
                <w:szCs w:val="24"/>
              </w:rPr>
            </w:pPr>
            <w:r w:rsidRPr="00AC145E">
              <w:rPr>
                <w:rFonts w:ascii="Times New Roman" w:hAnsi="Times New Roman" w:cs="Times New Roman"/>
                <w:b/>
                <w:bCs/>
                <w:sz w:val="24"/>
                <w:szCs w:val="24"/>
              </w:rPr>
              <w:t>Nombre de personnes</w:t>
            </w:r>
            <w:r w:rsidR="00991A5E">
              <w:rPr>
                <w:rFonts w:ascii="Times New Roman" w:hAnsi="Times New Roman" w:cs="Times New Roman"/>
                <w:b/>
                <w:bCs/>
                <w:sz w:val="24"/>
                <w:szCs w:val="24"/>
              </w:rPr>
              <w:t xml:space="preserve"> (15 participantes)</w:t>
            </w:r>
            <w:r w:rsidRPr="00AC145E">
              <w:rPr>
                <w:rFonts w:ascii="Times New Roman" w:hAnsi="Times New Roman" w:cs="Times New Roman"/>
                <w:b/>
                <w:bCs/>
                <w:sz w:val="24"/>
                <w:szCs w:val="24"/>
              </w:rPr>
              <w:t xml:space="preserve"> </w:t>
            </w:r>
          </w:p>
        </w:tc>
        <w:tc>
          <w:tcPr>
            <w:tcW w:w="1475" w:type="dxa"/>
          </w:tcPr>
          <w:p w14:paraId="129045EC" w14:textId="77777777" w:rsidR="00CE1040" w:rsidRDefault="00CE1040" w:rsidP="008F60F8">
            <w:pPr>
              <w:jc w:val="both"/>
              <w:rPr>
                <w:rFonts w:ascii="Times New Roman" w:hAnsi="Times New Roman" w:cs="Times New Roman"/>
                <w:b/>
                <w:bCs/>
                <w:sz w:val="24"/>
                <w:szCs w:val="24"/>
              </w:rPr>
            </w:pPr>
            <w:r w:rsidRPr="00CE1040">
              <w:rPr>
                <w:rFonts w:ascii="Times New Roman" w:hAnsi="Times New Roman" w:cs="Times New Roman"/>
                <w:b/>
                <w:bCs/>
                <w:sz w:val="24"/>
                <w:szCs w:val="24"/>
              </w:rPr>
              <w:t>Célibataire</w:t>
            </w:r>
            <w:r w:rsidR="00991A5E">
              <w:rPr>
                <w:rFonts w:ascii="Times New Roman" w:hAnsi="Times New Roman" w:cs="Times New Roman"/>
                <w:b/>
                <w:bCs/>
                <w:sz w:val="24"/>
                <w:szCs w:val="24"/>
              </w:rPr>
              <w:t>s</w:t>
            </w:r>
          </w:p>
          <w:p w14:paraId="5E992A2B" w14:textId="360FE479" w:rsidR="00991A5E" w:rsidRPr="00CE1040" w:rsidRDefault="00991A5E" w:rsidP="008F60F8">
            <w:pPr>
              <w:jc w:val="both"/>
              <w:rPr>
                <w:rFonts w:ascii="Times New Roman" w:hAnsi="Times New Roman" w:cs="Times New Roman"/>
                <w:b/>
                <w:bCs/>
                <w:sz w:val="24"/>
                <w:szCs w:val="24"/>
              </w:rPr>
            </w:pPr>
            <w:r>
              <w:rPr>
                <w:rFonts w:ascii="Times New Roman" w:hAnsi="Times New Roman" w:cs="Times New Roman"/>
                <w:b/>
                <w:bCs/>
                <w:sz w:val="24"/>
                <w:szCs w:val="24"/>
              </w:rPr>
              <w:t>(</w:t>
            </w:r>
            <w:r w:rsidR="000D1133">
              <w:rPr>
                <w:rFonts w:ascii="Times New Roman" w:hAnsi="Times New Roman" w:cs="Times New Roman"/>
                <w:b/>
                <w:bCs/>
                <w:sz w:val="24"/>
                <w:szCs w:val="24"/>
              </w:rPr>
              <w:t>11 célibataires)</w:t>
            </w:r>
          </w:p>
        </w:tc>
        <w:tc>
          <w:tcPr>
            <w:tcW w:w="1990" w:type="dxa"/>
          </w:tcPr>
          <w:p w14:paraId="5540BC07" w14:textId="77777777" w:rsidR="00CE1040" w:rsidRDefault="00CE1040" w:rsidP="008F60F8">
            <w:pPr>
              <w:jc w:val="both"/>
              <w:rPr>
                <w:rFonts w:ascii="Times New Roman" w:hAnsi="Times New Roman" w:cs="Times New Roman"/>
                <w:b/>
                <w:bCs/>
                <w:sz w:val="24"/>
                <w:szCs w:val="24"/>
              </w:rPr>
            </w:pPr>
            <w:r w:rsidRPr="00CE1040">
              <w:rPr>
                <w:rFonts w:ascii="Times New Roman" w:hAnsi="Times New Roman" w:cs="Times New Roman"/>
                <w:b/>
                <w:bCs/>
                <w:sz w:val="24"/>
                <w:szCs w:val="24"/>
              </w:rPr>
              <w:t>Mariée</w:t>
            </w:r>
            <w:r w:rsidR="00991A5E">
              <w:rPr>
                <w:rFonts w:ascii="Times New Roman" w:hAnsi="Times New Roman" w:cs="Times New Roman"/>
                <w:b/>
                <w:bCs/>
                <w:sz w:val="24"/>
                <w:szCs w:val="24"/>
              </w:rPr>
              <w:t>s</w:t>
            </w:r>
          </w:p>
          <w:p w14:paraId="34F399C0" w14:textId="3B0E33F3" w:rsidR="000D1133" w:rsidRPr="00CE1040" w:rsidRDefault="000D1133" w:rsidP="008F60F8">
            <w:pPr>
              <w:jc w:val="both"/>
              <w:rPr>
                <w:rFonts w:ascii="Times New Roman" w:hAnsi="Times New Roman" w:cs="Times New Roman"/>
                <w:b/>
                <w:bCs/>
                <w:sz w:val="24"/>
                <w:szCs w:val="24"/>
              </w:rPr>
            </w:pPr>
            <w:r>
              <w:rPr>
                <w:rFonts w:ascii="Times New Roman" w:hAnsi="Times New Roman" w:cs="Times New Roman"/>
                <w:b/>
                <w:bCs/>
                <w:sz w:val="24"/>
                <w:szCs w:val="24"/>
              </w:rPr>
              <w:t>(4 participantes mariées)</w:t>
            </w:r>
          </w:p>
        </w:tc>
      </w:tr>
      <w:tr w:rsidR="00991A5E" w14:paraId="46BD0954" w14:textId="05C707DA" w:rsidTr="00991A5E">
        <w:trPr>
          <w:trHeight w:val="424"/>
        </w:trPr>
        <w:tc>
          <w:tcPr>
            <w:tcW w:w="1134" w:type="dxa"/>
          </w:tcPr>
          <w:p w14:paraId="62989028" w14:textId="0ADCB7AB" w:rsidR="00CE1040" w:rsidRDefault="00CE1040" w:rsidP="008F60F8">
            <w:pPr>
              <w:jc w:val="both"/>
              <w:rPr>
                <w:rFonts w:ascii="Times New Roman" w:hAnsi="Times New Roman" w:cs="Times New Roman"/>
                <w:sz w:val="24"/>
                <w:szCs w:val="24"/>
              </w:rPr>
            </w:pPr>
            <w:r>
              <w:rPr>
                <w:rFonts w:ascii="Times New Roman" w:hAnsi="Times New Roman" w:cs="Times New Roman"/>
                <w:sz w:val="24"/>
                <w:szCs w:val="24"/>
              </w:rPr>
              <w:t xml:space="preserve">19 </w:t>
            </w:r>
          </w:p>
        </w:tc>
        <w:tc>
          <w:tcPr>
            <w:tcW w:w="1643" w:type="dxa"/>
          </w:tcPr>
          <w:p w14:paraId="11DF4CF0" w14:textId="64735987" w:rsidR="00CE1040" w:rsidRDefault="00CE1040" w:rsidP="008F60F8">
            <w:pPr>
              <w:jc w:val="both"/>
              <w:rPr>
                <w:rFonts w:ascii="Times New Roman" w:hAnsi="Times New Roman" w:cs="Times New Roman"/>
                <w:sz w:val="24"/>
                <w:szCs w:val="24"/>
              </w:rPr>
            </w:pPr>
            <w:r>
              <w:rPr>
                <w:rFonts w:ascii="Times New Roman" w:hAnsi="Times New Roman" w:cs="Times New Roman"/>
                <w:sz w:val="24"/>
                <w:szCs w:val="24"/>
              </w:rPr>
              <w:t>1</w:t>
            </w:r>
          </w:p>
        </w:tc>
        <w:tc>
          <w:tcPr>
            <w:tcW w:w="1475" w:type="dxa"/>
          </w:tcPr>
          <w:p w14:paraId="3E975713" w14:textId="09A2C6E2" w:rsidR="00CE1040" w:rsidRDefault="00DD7FAD" w:rsidP="008F60F8">
            <w:pPr>
              <w:jc w:val="both"/>
              <w:rPr>
                <w:rFonts w:ascii="Times New Roman" w:hAnsi="Times New Roman" w:cs="Times New Roman"/>
                <w:sz w:val="24"/>
                <w:szCs w:val="24"/>
              </w:rPr>
            </w:pPr>
            <w:r>
              <w:rPr>
                <w:rFonts w:ascii="Times New Roman" w:hAnsi="Times New Roman" w:cs="Times New Roman"/>
                <w:sz w:val="24"/>
                <w:szCs w:val="24"/>
              </w:rPr>
              <w:t>x</w:t>
            </w:r>
          </w:p>
        </w:tc>
        <w:tc>
          <w:tcPr>
            <w:tcW w:w="1990" w:type="dxa"/>
          </w:tcPr>
          <w:p w14:paraId="4EF43D1B" w14:textId="77777777" w:rsidR="00CE1040" w:rsidRDefault="00CE1040" w:rsidP="008F60F8">
            <w:pPr>
              <w:jc w:val="both"/>
              <w:rPr>
                <w:rFonts w:ascii="Times New Roman" w:hAnsi="Times New Roman" w:cs="Times New Roman"/>
                <w:sz w:val="24"/>
                <w:szCs w:val="24"/>
              </w:rPr>
            </w:pPr>
          </w:p>
        </w:tc>
      </w:tr>
      <w:tr w:rsidR="00991A5E" w14:paraId="1FC6B1F3" w14:textId="2AB5BC1E" w:rsidTr="00991A5E">
        <w:trPr>
          <w:trHeight w:val="416"/>
        </w:trPr>
        <w:tc>
          <w:tcPr>
            <w:tcW w:w="1134" w:type="dxa"/>
          </w:tcPr>
          <w:p w14:paraId="5D1BA34C" w14:textId="7F110776" w:rsidR="00CE1040" w:rsidRDefault="00CE1040" w:rsidP="008F60F8">
            <w:pPr>
              <w:jc w:val="both"/>
              <w:rPr>
                <w:rFonts w:ascii="Times New Roman" w:hAnsi="Times New Roman" w:cs="Times New Roman"/>
                <w:sz w:val="24"/>
                <w:szCs w:val="24"/>
              </w:rPr>
            </w:pPr>
            <w:r>
              <w:rPr>
                <w:rFonts w:ascii="Times New Roman" w:hAnsi="Times New Roman" w:cs="Times New Roman"/>
                <w:sz w:val="24"/>
                <w:szCs w:val="24"/>
              </w:rPr>
              <w:t>22</w:t>
            </w:r>
          </w:p>
        </w:tc>
        <w:tc>
          <w:tcPr>
            <w:tcW w:w="1643" w:type="dxa"/>
          </w:tcPr>
          <w:p w14:paraId="085474E7" w14:textId="6BB75324" w:rsidR="00CE1040" w:rsidRDefault="00CE1040" w:rsidP="008F60F8">
            <w:pPr>
              <w:jc w:val="both"/>
              <w:rPr>
                <w:rFonts w:ascii="Times New Roman" w:hAnsi="Times New Roman" w:cs="Times New Roman"/>
                <w:sz w:val="24"/>
                <w:szCs w:val="24"/>
              </w:rPr>
            </w:pPr>
            <w:r>
              <w:rPr>
                <w:rFonts w:ascii="Times New Roman" w:hAnsi="Times New Roman" w:cs="Times New Roman"/>
                <w:sz w:val="24"/>
                <w:szCs w:val="24"/>
              </w:rPr>
              <w:t>1</w:t>
            </w:r>
          </w:p>
        </w:tc>
        <w:tc>
          <w:tcPr>
            <w:tcW w:w="1475" w:type="dxa"/>
          </w:tcPr>
          <w:p w14:paraId="2B1570AD" w14:textId="5BE27EB0" w:rsidR="00CE1040" w:rsidRDefault="00DD7FAD" w:rsidP="008F60F8">
            <w:pPr>
              <w:jc w:val="both"/>
              <w:rPr>
                <w:rFonts w:ascii="Times New Roman" w:hAnsi="Times New Roman" w:cs="Times New Roman"/>
                <w:sz w:val="24"/>
                <w:szCs w:val="24"/>
              </w:rPr>
            </w:pPr>
            <w:r>
              <w:rPr>
                <w:rFonts w:ascii="Times New Roman" w:hAnsi="Times New Roman" w:cs="Times New Roman"/>
                <w:sz w:val="24"/>
                <w:szCs w:val="24"/>
              </w:rPr>
              <w:t>x</w:t>
            </w:r>
          </w:p>
        </w:tc>
        <w:tc>
          <w:tcPr>
            <w:tcW w:w="1990" w:type="dxa"/>
          </w:tcPr>
          <w:p w14:paraId="70905D82" w14:textId="77777777" w:rsidR="00CE1040" w:rsidRDefault="00CE1040" w:rsidP="008F60F8">
            <w:pPr>
              <w:jc w:val="both"/>
              <w:rPr>
                <w:rFonts w:ascii="Times New Roman" w:hAnsi="Times New Roman" w:cs="Times New Roman"/>
                <w:sz w:val="24"/>
                <w:szCs w:val="24"/>
              </w:rPr>
            </w:pPr>
          </w:p>
        </w:tc>
      </w:tr>
      <w:tr w:rsidR="00991A5E" w14:paraId="63255A17" w14:textId="177B5CB9" w:rsidTr="00991A5E">
        <w:trPr>
          <w:trHeight w:val="214"/>
        </w:trPr>
        <w:tc>
          <w:tcPr>
            <w:tcW w:w="1134" w:type="dxa"/>
          </w:tcPr>
          <w:p w14:paraId="24A588BA" w14:textId="04B0C2D7" w:rsidR="00CE1040" w:rsidRDefault="00CE1040" w:rsidP="008F60F8">
            <w:pPr>
              <w:jc w:val="both"/>
              <w:rPr>
                <w:rFonts w:ascii="Times New Roman" w:hAnsi="Times New Roman" w:cs="Times New Roman"/>
                <w:sz w:val="24"/>
                <w:szCs w:val="24"/>
              </w:rPr>
            </w:pPr>
            <w:r>
              <w:rPr>
                <w:rFonts w:ascii="Times New Roman" w:hAnsi="Times New Roman" w:cs="Times New Roman"/>
                <w:sz w:val="24"/>
                <w:szCs w:val="24"/>
              </w:rPr>
              <w:t xml:space="preserve">25  </w:t>
            </w:r>
          </w:p>
        </w:tc>
        <w:tc>
          <w:tcPr>
            <w:tcW w:w="1643" w:type="dxa"/>
          </w:tcPr>
          <w:p w14:paraId="7D7B0C0D" w14:textId="76616738" w:rsidR="00CE1040" w:rsidRDefault="00CE1040" w:rsidP="008F60F8">
            <w:pPr>
              <w:jc w:val="both"/>
              <w:rPr>
                <w:rFonts w:ascii="Times New Roman" w:hAnsi="Times New Roman" w:cs="Times New Roman"/>
                <w:sz w:val="24"/>
                <w:szCs w:val="24"/>
              </w:rPr>
            </w:pPr>
            <w:r>
              <w:rPr>
                <w:rFonts w:ascii="Times New Roman" w:hAnsi="Times New Roman" w:cs="Times New Roman"/>
                <w:sz w:val="24"/>
                <w:szCs w:val="24"/>
              </w:rPr>
              <w:t>1</w:t>
            </w:r>
          </w:p>
        </w:tc>
        <w:tc>
          <w:tcPr>
            <w:tcW w:w="1475" w:type="dxa"/>
          </w:tcPr>
          <w:p w14:paraId="748A4FAC" w14:textId="28006F5F" w:rsidR="00CE1040" w:rsidRDefault="00DD7FAD" w:rsidP="008F60F8">
            <w:pPr>
              <w:jc w:val="both"/>
              <w:rPr>
                <w:rFonts w:ascii="Times New Roman" w:hAnsi="Times New Roman" w:cs="Times New Roman"/>
                <w:sz w:val="24"/>
                <w:szCs w:val="24"/>
              </w:rPr>
            </w:pPr>
            <w:r>
              <w:rPr>
                <w:rFonts w:ascii="Times New Roman" w:hAnsi="Times New Roman" w:cs="Times New Roman"/>
                <w:sz w:val="24"/>
                <w:szCs w:val="24"/>
              </w:rPr>
              <w:t>x</w:t>
            </w:r>
          </w:p>
        </w:tc>
        <w:tc>
          <w:tcPr>
            <w:tcW w:w="1990" w:type="dxa"/>
          </w:tcPr>
          <w:p w14:paraId="791F6A8C" w14:textId="77777777" w:rsidR="00CE1040" w:rsidRDefault="00CE1040" w:rsidP="008F60F8">
            <w:pPr>
              <w:jc w:val="both"/>
              <w:rPr>
                <w:rFonts w:ascii="Times New Roman" w:hAnsi="Times New Roman" w:cs="Times New Roman"/>
                <w:sz w:val="24"/>
                <w:szCs w:val="24"/>
              </w:rPr>
            </w:pPr>
          </w:p>
        </w:tc>
      </w:tr>
      <w:tr w:rsidR="00991A5E" w14:paraId="311999AE" w14:textId="78E436DD" w:rsidTr="00991A5E">
        <w:trPr>
          <w:trHeight w:val="269"/>
        </w:trPr>
        <w:tc>
          <w:tcPr>
            <w:tcW w:w="1134" w:type="dxa"/>
          </w:tcPr>
          <w:p w14:paraId="2AFE1CD7" w14:textId="544D6A7A" w:rsidR="00CE1040" w:rsidRDefault="00CE1040" w:rsidP="008F60F8">
            <w:pPr>
              <w:jc w:val="both"/>
              <w:rPr>
                <w:rFonts w:ascii="Times New Roman" w:hAnsi="Times New Roman" w:cs="Times New Roman"/>
                <w:sz w:val="24"/>
                <w:szCs w:val="24"/>
              </w:rPr>
            </w:pPr>
            <w:r>
              <w:rPr>
                <w:rFonts w:ascii="Times New Roman" w:hAnsi="Times New Roman" w:cs="Times New Roman"/>
                <w:sz w:val="24"/>
                <w:szCs w:val="24"/>
              </w:rPr>
              <w:t>26</w:t>
            </w:r>
          </w:p>
        </w:tc>
        <w:tc>
          <w:tcPr>
            <w:tcW w:w="1643" w:type="dxa"/>
          </w:tcPr>
          <w:p w14:paraId="71A540F0" w14:textId="283A2DAC" w:rsidR="00CE1040" w:rsidRDefault="00CE1040" w:rsidP="008F60F8">
            <w:pPr>
              <w:jc w:val="both"/>
              <w:rPr>
                <w:rFonts w:ascii="Times New Roman" w:hAnsi="Times New Roman" w:cs="Times New Roman"/>
                <w:sz w:val="24"/>
                <w:szCs w:val="24"/>
              </w:rPr>
            </w:pPr>
            <w:r>
              <w:rPr>
                <w:rFonts w:ascii="Times New Roman" w:hAnsi="Times New Roman" w:cs="Times New Roman"/>
                <w:sz w:val="24"/>
                <w:szCs w:val="24"/>
              </w:rPr>
              <w:t>2</w:t>
            </w:r>
          </w:p>
        </w:tc>
        <w:tc>
          <w:tcPr>
            <w:tcW w:w="1475" w:type="dxa"/>
          </w:tcPr>
          <w:p w14:paraId="6BB93969" w14:textId="701A8EBD" w:rsidR="00CE1040" w:rsidRDefault="00991A5E" w:rsidP="008F60F8">
            <w:pPr>
              <w:jc w:val="both"/>
              <w:rPr>
                <w:rFonts w:ascii="Times New Roman" w:hAnsi="Times New Roman" w:cs="Times New Roman"/>
                <w:sz w:val="24"/>
                <w:szCs w:val="24"/>
              </w:rPr>
            </w:pPr>
            <w:r>
              <w:rPr>
                <w:rFonts w:ascii="Times New Roman" w:hAnsi="Times New Roman" w:cs="Times New Roman"/>
                <w:sz w:val="24"/>
                <w:szCs w:val="24"/>
              </w:rPr>
              <w:t>x=2/2</w:t>
            </w:r>
          </w:p>
        </w:tc>
        <w:tc>
          <w:tcPr>
            <w:tcW w:w="1990" w:type="dxa"/>
          </w:tcPr>
          <w:p w14:paraId="3BDC65A9" w14:textId="77777777" w:rsidR="00CE1040" w:rsidRDefault="00CE1040" w:rsidP="008F60F8">
            <w:pPr>
              <w:jc w:val="both"/>
              <w:rPr>
                <w:rFonts w:ascii="Times New Roman" w:hAnsi="Times New Roman" w:cs="Times New Roman"/>
                <w:sz w:val="24"/>
                <w:szCs w:val="24"/>
              </w:rPr>
            </w:pPr>
          </w:p>
        </w:tc>
      </w:tr>
      <w:tr w:rsidR="00991A5E" w14:paraId="34B5C9DC" w14:textId="51B4E69E" w:rsidTr="00991A5E">
        <w:trPr>
          <w:trHeight w:val="214"/>
        </w:trPr>
        <w:tc>
          <w:tcPr>
            <w:tcW w:w="1134" w:type="dxa"/>
          </w:tcPr>
          <w:p w14:paraId="3E298499" w14:textId="595A0352" w:rsidR="00CE1040" w:rsidRDefault="00CE1040" w:rsidP="008F60F8">
            <w:pPr>
              <w:jc w:val="both"/>
              <w:rPr>
                <w:rFonts w:ascii="Times New Roman" w:hAnsi="Times New Roman" w:cs="Times New Roman"/>
                <w:sz w:val="24"/>
                <w:szCs w:val="24"/>
              </w:rPr>
            </w:pPr>
            <w:r>
              <w:rPr>
                <w:rFonts w:ascii="Times New Roman" w:hAnsi="Times New Roman" w:cs="Times New Roman"/>
                <w:sz w:val="24"/>
                <w:szCs w:val="24"/>
              </w:rPr>
              <w:t>28</w:t>
            </w:r>
          </w:p>
        </w:tc>
        <w:tc>
          <w:tcPr>
            <w:tcW w:w="1643" w:type="dxa"/>
          </w:tcPr>
          <w:p w14:paraId="59D0B9FF" w14:textId="507EE107" w:rsidR="00CE1040" w:rsidRDefault="00CE1040" w:rsidP="008F60F8">
            <w:pPr>
              <w:jc w:val="both"/>
              <w:rPr>
                <w:rFonts w:ascii="Times New Roman" w:hAnsi="Times New Roman" w:cs="Times New Roman"/>
                <w:sz w:val="24"/>
                <w:szCs w:val="24"/>
              </w:rPr>
            </w:pPr>
            <w:r>
              <w:rPr>
                <w:rFonts w:ascii="Times New Roman" w:hAnsi="Times New Roman" w:cs="Times New Roman"/>
                <w:sz w:val="24"/>
                <w:szCs w:val="24"/>
              </w:rPr>
              <w:t>1</w:t>
            </w:r>
          </w:p>
        </w:tc>
        <w:tc>
          <w:tcPr>
            <w:tcW w:w="1475" w:type="dxa"/>
          </w:tcPr>
          <w:p w14:paraId="377C525D" w14:textId="04545550" w:rsidR="00CE1040" w:rsidRDefault="00DD7FAD" w:rsidP="008F60F8">
            <w:pPr>
              <w:jc w:val="both"/>
              <w:rPr>
                <w:rFonts w:ascii="Times New Roman" w:hAnsi="Times New Roman" w:cs="Times New Roman"/>
                <w:sz w:val="24"/>
                <w:szCs w:val="24"/>
              </w:rPr>
            </w:pPr>
            <w:r>
              <w:rPr>
                <w:rFonts w:ascii="Times New Roman" w:hAnsi="Times New Roman" w:cs="Times New Roman"/>
                <w:sz w:val="24"/>
                <w:szCs w:val="24"/>
              </w:rPr>
              <w:t>x</w:t>
            </w:r>
          </w:p>
        </w:tc>
        <w:tc>
          <w:tcPr>
            <w:tcW w:w="1990" w:type="dxa"/>
          </w:tcPr>
          <w:p w14:paraId="377094C0" w14:textId="77777777" w:rsidR="00CE1040" w:rsidRDefault="00CE1040" w:rsidP="008F60F8">
            <w:pPr>
              <w:jc w:val="both"/>
              <w:rPr>
                <w:rFonts w:ascii="Times New Roman" w:hAnsi="Times New Roman" w:cs="Times New Roman"/>
                <w:sz w:val="24"/>
                <w:szCs w:val="24"/>
              </w:rPr>
            </w:pPr>
          </w:p>
        </w:tc>
      </w:tr>
      <w:tr w:rsidR="00991A5E" w14:paraId="68781317" w14:textId="7528CACC" w:rsidTr="00991A5E">
        <w:trPr>
          <w:trHeight w:val="408"/>
        </w:trPr>
        <w:tc>
          <w:tcPr>
            <w:tcW w:w="1134" w:type="dxa"/>
          </w:tcPr>
          <w:p w14:paraId="3D0DD0C4" w14:textId="40BC791B" w:rsidR="00CE1040" w:rsidRDefault="00CE1040" w:rsidP="008F60F8">
            <w:pPr>
              <w:jc w:val="both"/>
              <w:rPr>
                <w:rFonts w:ascii="Times New Roman" w:hAnsi="Times New Roman" w:cs="Times New Roman"/>
                <w:sz w:val="24"/>
                <w:szCs w:val="24"/>
              </w:rPr>
            </w:pPr>
            <w:r>
              <w:rPr>
                <w:rFonts w:ascii="Times New Roman" w:hAnsi="Times New Roman" w:cs="Times New Roman"/>
                <w:sz w:val="24"/>
                <w:szCs w:val="24"/>
              </w:rPr>
              <w:t>29</w:t>
            </w:r>
          </w:p>
        </w:tc>
        <w:tc>
          <w:tcPr>
            <w:tcW w:w="1643" w:type="dxa"/>
          </w:tcPr>
          <w:p w14:paraId="560ED2DB" w14:textId="197EDE79" w:rsidR="00CE1040" w:rsidRDefault="00CE1040" w:rsidP="008F60F8">
            <w:pPr>
              <w:jc w:val="both"/>
              <w:rPr>
                <w:rFonts w:ascii="Times New Roman" w:hAnsi="Times New Roman" w:cs="Times New Roman"/>
                <w:sz w:val="24"/>
                <w:szCs w:val="24"/>
              </w:rPr>
            </w:pPr>
            <w:r>
              <w:rPr>
                <w:rFonts w:ascii="Times New Roman" w:hAnsi="Times New Roman" w:cs="Times New Roman"/>
                <w:sz w:val="24"/>
                <w:szCs w:val="24"/>
              </w:rPr>
              <w:t>3</w:t>
            </w:r>
          </w:p>
        </w:tc>
        <w:tc>
          <w:tcPr>
            <w:tcW w:w="1475" w:type="dxa"/>
          </w:tcPr>
          <w:p w14:paraId="11BC0BBB" w14:textId="294CC4D9" w:rsidR="00CE1040" w:rsidRDefault="00991A5E" w:rsidP="008F60F8">
            <w:pPr>
              <w:jc w:val="both"/>
              <w:rPr>
                <w:rFonts w:ascii="Times New Roman" w:hAnsi="Times New Roman" w:cs="Times New Roman"/>
                <w:sz w:val="24"/>
                <w:szCs w:val="24"/>
              </w:rPr>
            </w:pPr>
            <w:r>
              <w:rPr>
                <w:rFonts w:ascii="Times New Roman" w:hAnsi="Times New Roman" w:cs="Times New Roman"/>
                <w:sz w:val="24"/>
                <w:szCs w:val="24"/>
              </w:rPr>
              <w:t>x=2</w:t>
            </w:r>
            <w:r w:rsidR="00EB1EDE">
              <w:rPr>
                <w:rFonts w:ascii="Times New Roman" w:hAnsi="Times New Roman" w:cs="Times New Roman"/>
                <w:sz w:val="24"/>
                <w:szCs w:val="24"/>
              </w:rPr>
              <w:t>/1</w:t>
            </w:r>
          </w:p>
        </w:tc>
        <w:tc>
          <w:tcPr>
            <w:tcW w:w="1990" w:type="dxa"/>
          </w:tcPr>
          <w:p w14:paraId="761AB52F" w14:textId="48587ED0" w:rsidR="00CE1040" w:rsidRDefault="000D1133" w:rsidP="008F60F8">
            <w:pPr>
              <w:jc w:val="both"/>
              <w:rPr>
                <w:rFonts w:ascii="Times New Roman" w:hAnsi="Times New Roman" w:cs="Times New Roman"/>
                <w:sz w:val="24"/>
                <w:szCs w:val="24"/>
              </w:rPr>
            </w:pPr>
            <w:r>
              <w:rPr>
                <w:rFonts w:ascii="Times New Roman" w:hAnsi="Times New Roman" w:cs="Times New Roman"/>
                <w:sz w:val="24"/>
                <w:szCs w:val="24"/>
              </w:rPr>
              <w:t>x=1</w:t>
            </w:r>
          </w:p>
        </w:tc>
      </w:tr>
      <w:tr w:rsidR="00991A5E" w14:paraId="0AA535BE" w14:textId="616DECC7" w:rsidTr="00991A5E">
        <w:trPr>
          <w:trHeight w:val="287"/>
        </w:trPr>
        <w:tc>
          <w:tcPr>
            <w:tcW w:w="1134" w:type="dxa"/>
          </w:tcPr>
          <w:p w14:paraId="7B4FE46F" w14:textId="274F8B3A" w:rsidR="00CE1040" w:rsidRDefault="00A20309" w:rsidP="008F60F8">
            <w:pPr>
              <w:jc w:val="both"/>
              <w:rPr>
                <w:rFonts w:ascii="Times New Roman" w:hAnsi="Times New Roman" w:cs="Times New Roman"/>
                <w:sz w:val="24"/>
                <w:szCs w:val="24"/>
              </w:rPr>
            </w:pPr>
            <w:r>
              <w:rPr>
                <w:rFonts w:ascii="Times New Roman" w:hAnsi="Times New Roman" w:cs="Times New Roman"/>
                <w:sz w:val="24"/>
                <w:szCs w:val="24"/>
              </w:rPr>
              <w:t>30</w:t>
            </w:r>
          </w:p>
        </w:tc>
        <w:tc>
          <w:tcPr>
            <w:tcW w:w="1643" w:type="dxa"/>
          </w:tcPr>
          <w:p w14:paraId="42FB6EBC" w14:textId="1513A39F" w:rsidR="00CE1040" w:rsidRDefault="00EE0522" w:rsidP="008F60F8">
            <w:pPr>
              <w:jc w:val="both"/>
              <w:rPr>
                <w:rFonts w:ascii="Times New Roman" w:hAnsi="Times New Roman" w:cs="Times New Roman"/>
                <w:sz w:val="24"/>
                <w:szCs w:val="24"/>
              </w:rPr>
            </w:pPr>
            <w:r>
              <w:rPr>
                <w:rFonts w:ascii="Times New Roman" w:hAnsi="Times New Roman" w:cs="Times New Roman"/>
                <w:sz w:val="24"/>
                <w:szCs w:val="24"/>
              </w:rPr>
              <w:t>3</w:t>
            </w:r>
          </w:p>
        </w:tc>
        <w:tc>
          <w:tcPr>
            <w:tcW w:w="1475" w:type="dxa"/>
          </w:tcPr>
          <w:p w14:paraId="42D3F83D" w14:textId="087F10FA" w:rsidR="00CE1040" w:rsidRDefault="00991A5E" w:rsidP="008F60F8">
            <w:pPr>
              <w:jc w:val="both"/>
              <w:rPr>
                <w:rFonts w:ascii="Times New Roman" w:hAnsi="Times New Roman" w:cs="Times New Roman"/>
                <w:sz w:val="24"/>
                <w:szCs w:val="24"/>
              </w:rPr>
            </w:pPr>
            <w:r>
              <w:rPr>
                <w:rFonts w:ascii="Times New Roman" w:hAnsi="Times New Roman" w:cs="Times New Roman"/>
                <w:sz w:val="24"/>
                <w:szCs w:val="24"/>
              </w:rPr>
              <w:t>x=2</w:t>
            </w:r>
            <w:r w:rsidR="00EB1EDE">
              <w:rPr>
                <w:rFonts w:ascii="Times New Roman" w:hAnsi="Times New Roman" w:cs="Times New Roman"/>
                <w:sz w:val="24"/>
                <w:szCs w:val="24"/>
              </w:rPr>
              <w:t>/1</w:t>
            </w:r>
          </w:p>
        </w:tc>
        <w:tc>
          <w:tcPr>
            <w:tcW w:w="1990" w:type="dxa"/>
          </w:tcPr>
          <w:p w14:paraId="58E7231C" w14:textId="6D1E9200" w:rsidR="00CE1040" w:rsidRDefault="00991A5E" w:rsidP="008F60F8">
            <w:pPr>
              <w:jc w:val="both"/>
              <w:rPr>
                <w:rFonts w:ascii="Times New Roman" w:hAnsi="Times New Roman" w:cs="Times New Roman"/>
                <w:sz w:val="24"/>
                <w:szCs w:val="24"/>
              </w:rPr>
            </w:pPr>
            <w:r>
              <w:rPr>
                <w:rFonts w:ascii="Times New Roman" w:hAnsi="Times New Roman" w:cs="Times New Roman"/>
                <w:sz w:val="24"/>
                <w:szCs w:val="24"/>
              </w:rPr>
              <w:t>x=1</w:t>
            </w:r>
          </w:p>
        </w:tc>
      </w:tr>
      <w:tr w:rsidR="00991A5E" w14:paraId="65A814D0" w14:textId="50D97A35" w:rsidTr="00991A5E">
        <w:trPr>
          <w:trHeight w:val="265"/>
        </w:trPr>
        <w:tc>
          <w:tcPr>
            <w:tcW w:w="1134" w:type="dxa"/>
          </w:tcPr>
          <w:p w14:paraId="247DF7A2" w14:textId="4E32F94A" w:rsidR="00CE1040" w:rsidRDefault="00A20309" w:rsidP="008F60F8">
            <w:pPr>
              <w:jc w:val="both"/>
              <w:rPr>
                <w:rFonts w:ascii="Times New Roman" w:hAnsi="Times New Roman" w:cs="Times New Roman"/>
                <w:sz w:val="24"/>
                <w:szCs w:val="24"/>
              </w:rPr>
            </w:pPr>
            <w:r>
              <w:rPr>
                <w:rFonts w:ascii="Times New Roman" w:hAnsi="Times New Roman" w:cs="Times New Roman"/>
                <w:sz w:val="24"/>
                <w:szCs w:val="24"/>
              </w:rPr>
              <w:t>32</w:t>
            </w:r>
          </w:p>
        </w:tc>
        <w:tc>
          <w:tcPr>
            <w:tcW w:w="1643" w:type="dxa"/>
          </w:tcPr>
          <w:p w14:paraId="0F91C477" w14:textId="149275E9" w:rsidR="00CE1040" w:rsidRDefault="00A20309" w:rsidP="008F60F8">
            <w:pPr>
              <w:jc w:val="both"/>
              <w:rPr>
                <w:rFonts w:ascii="Times New Roman" w:hAnsi="Times New Roman" w:cs="Times New Roman"/>
                <w:sz w:val="24"/>
                <w:szCs w:val="24"/>
              </w:rPr>
            </w:pPr>
            <w:r>
              <w:rPr>
                <w:rFonts w:ascii="Times New Roman" w:hAnsi="Times New Roman" w:cs="Times New Roman"/>
                <w:sz w:val="24"/>
                <w:szCs w:val="24"/>
              </w:rPr>
              <w:t>1</w:t>
            </w:r>
          </w:p>
        </w:tc>
        <w:tc>
          <w:tcPr>
            <w:tcW w:w="1475" w:type="dxa"/>
          </w:tcPr>
          <w:p w14:paraId="662ACF10" w14:textId="4C9A0374" w:rsidR="00CE1040" w:rsidRDefault="00DD7FAD" w:rsidP="008F60F8">
            <w:pPr>
              <w:jc w:val="both"/>
              <w:rPr>
                <w:rFonts w:ascii="Times New Roman" w:hAnsi="Times New Roman" w:cs="Times New Roman"/>
                <w:sz w:val="24"/>
                <w:szCs w:val="24"/>
              </w:rPr>
            </w:pPr>
            <w:r>
              <w:rPr>
                <w:rFonts w:ascii="Times New Roman" w:hAnsi="Times New Roman" w:cs="Times New Roman"/>
                <w:sz w:val="24"/>
                <w:szCs w:val="24"/>
              </w:rPr>
              <w:t>x</w:t>
            </w:r>
          </w:p>
        </w:tc>
        <w:tc>
          <w:tcPr>
            <w:tcW w:w="1990" w:type="dxa"/>
          </w:tcPr>
          <w:p w14:paraId="13567DBE" w14:textId="77777777" w:rsidR="00CE1040" w:rsidRDefault="00CE1040" w:rsidP="008F60F8">
            <w:pPr>
              <w:jc w:val="both"/>
              <w:rPr>
                <w:rFonts w:ascii="Times New Roman" w:hAnsi="Times New Roman" w:cs="Times New Roman"/>
                <w:sz w:val="24"/>
                <w:szCs w:val="24"/>
              </w:rPr>
            </w:pPr>
          </w:p>
        </w:tc>
      </w:tr>
      <w:tr w:rsidR="00991A5E" w14:paraId="38ADE9A7" w14:textId="0BDC6747" w:rsidTr="00991A5E">
        <w:trPr>
          <w:trHeight w:val="247"/>
        </w:trPr>
        <w:tc>
          <w:tcPr>
            <w:tcW w:w="1134" w:type="dxa"/>
          </w:tcPr>
          <w:p w14:paraId="7C626A13" w14:textId="1F505883" w:rsidR="00CE1040" w:rsidRDefault="00A20309" w:rsidP="008F60F8">
            <w:pPr>
              <w:jc w:val="both"/>
              <w:rPr>
                <w:rFonts w:ascii="Times New Roman" w:hAnsi="Times New Roman" w:cs="Times New Roman"/>
                <w:sz w:val="24"/>
                <w:szCs w:val="24"/>
              </w:rPr>
            </w:pPr>
            <w:r>
              <w:rPr>
                <w:rFonts w:ascii="Times New Roman" w:hAnsi="Times New Roman" w:cs="Times New Roman"/>
                <w:sz w:val="24"/>
                <w:szCs w:val="24"/>
              </w:rPr>
              <w:t>35</w:t>
            </w:r>
          </w:p>
        </w:tc>
        <w:tc>
          <w:tcPr>
            <w:tcW w:w="1643" w:type="dxa"/>
          </w:tcPr>
          <w:p w14:paraId="668C64FE" w14:textId="68606C02" w:rsidR="00CE1040" w:rsidRDefault="00A20309" w:rsidP="008F60F8">
            <w:pPr>
              <w:jc w:val="both"/>
              <w:rPr>
                <w:rFonts w:ascii="Times New Roman" w:hAnsi="Times New Roman" w:cs="Times New Roman"/>
                <w:sz w:val="24"/>
                <w:szCs w:val="24"/>
              </w:rPr>
            </w:pPr>
            <w:r>
              <w:rPr>
                <w:rFonts w:ascii="Times New Roman" w:hAnsi="Times New Roman" w:cs="Times New Roman"/>
                <w:sz w:val="24"/>
                <w:szCs w:val="24"/>
              </w:rPr>
              <w:t>2</w:t>
            </w:r>
          </w:p>
        </w:tc>
        <w:tc>
          <w:tcPr>
            <w:tcW w:w="1475" w:type="dxa"/>
          </w:tcPr>
          <w:p w14:paraId="330B5B7C" w14:textId="77777777" w:rsidR="00CE1040" w:rsidRDefault="00CE1040" w:rsidP="008F60F8">
            <w:pPr>
              <w:jc w:val="both"/>
              <w:rPr>
                <w:rFonts w:ascii="Times New Roman" w:hAnsi="Times New Roman" w:cs="Times New Roman"/>
                <w:sz w:val="24"/>
                <w:szCs w:val="24"/>
              </w:rPr>
            </w:pPr>
          </w:p>
        </w:tc>
        <w:tc>
          <w:tcPr>
            <w:tcW w:w="1990" w:type="dxa"/>
          </w:tcPr>
          <w:p w14:paraId="55C17D83" w14:textId="356CDB45" w:rsidR="00CE1040" w:rsidRDefault="00991A5E" w:rsidP="008F60F8">
            <w:pPr>
              <w:jc w:val="both"/>
              <w:rPr>
                <w:rFonts w:ascii="Times New Roman" w:hAnsi="Times New Roman" w:cs="Times New Roman"/>
                <w:sz w:val="24"/>
                <w:szCs w:val="24"/>
              </w:rPr>
            </w:pPr>
            <w:r>
              <w:rPr>
                <w:rFonts w:ascii="Times New Roman" w:hAnsi="Times New Roman" w:cs="Times New Roman"/>
                <w:sz w:val="24"/>
                <w:szCs w:val="24"/>
              </w:rPr>
              <w:t>x=2/2</w:t>
            </w:r>
          </w:p>
        </w:tc>
      </w:tr>
    </w:tbl>
    <w:p w14:paraId="62BED60A" w14:textId="77777777" w:rsidR="00791CFF" w:rsidRDefault="00742102" w:rsidP="0077756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p>
    <w:p w14:paraId="545BF00A" w14:textId="451474F0" w:rsidR="00B83488" w:rsidRDefault="00791CFF" w:rsidP="00A031A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2146EE" w:rsidRPr="002146EE">
        <w:rPr>
          <w:rFonts w:ascii="Times New Roman" w:hAnsi="Times New Roman" w:cs="Times New Roman"/>
          <w:sz w:val="24"/>
          <w:szCs w:val="24"/>
        </w:rPr>
        <w:t>L</w:t>
      </w:r>
      <w:r w:rsidR="0077756F">
        <w:rPr>
          <w:rFonts w:ascii="Times New Roman" w:hAnsi="Times New Roman" w:cs="Times New Roman"/>
          <w:sz w:val="24"/>
          <w:szCs w:val="24"/>
        </w:rPr>
        <w:t>’</w:t>
      </w:r>
      <w:r w:rsidR="002146EE" w:rsidRPr="002146EE">
        <w:rPr>
          <w:rFonts w:ascii="Times New Roman" w:hAnsi="Times New Roman" w:cs="Times New Roman"/>
          <w:sz w:val="24"/>
          <w:szCs w:val="24"/>
        </w:rPr>
        <w:t>entrevue était divisée en quatre parties</w:t>
      </w:r>
      <w:r w:rsidR="0077756F">
        <w:rPr>
          <w:rFonts w:ascii="Times New Roman" w:hAnsi="Times New Roman" w:cs="Times New Roman"/>
          <w:sz w:val="24"/>
          <w:szCs w:val="24"/>
        </w:rPr>
        <w:t> :</w:t>
      </w:r>
      <w:r w:rsidR="002146EE" w:rsidRPr="002146EE">
        <w:rPr>
          <w:rFonts w:ascii="Times New Roman" w:hAnsi="Times New Roman" w:cs="Times New Roman"/>
          <w:sz w:val="24"/>
          <w:szCs w:val="24"/>
        </w:rPr>
        <w:t xml:space="preserve"> la première partie </w:t>
      </w:r>
      <w:r w:rsidR="003B229D">
        <w:rPr>
          <w:rFonts w:ascii="Times New Roman" w:hAnsi="Times New Roman" w:cs="Times New Roman"/>
          <w:sz w:val="24"/>
          <w:szCs w:val="24"/>
        </w:rPr>
        <w:t xml:space="preserve">servait </w:t>
      </w:r>
      <w:r w:rsidR="002146EE" w:rsidRPr="002146EE">
        <w:rPr>
          <w:rFonts w:ascii="Times New Roman" w:hAnsi="Times New Roman" w:cs="Times New Roman"/>
          <w:sz w:val="24"/>
          <w:szCs w:val="24"/>
        </w:rPr>
        <w:t>d</w:t>
      </w:r>
      <w:r w:rsidR="0077756F">
        <w:rPr>
          <w:rFonts w:ascii="Times New Roman" w:hAnsi="Times New Roman" w:cs="Times New Roman"/>
          <w:sz w:val="24"/>
          <w:szCs w:val="24"/>
        </w:rPr>
        <w:t>’</w:t>
      </w:r>
      <w:r w:rsidR="002146EE" w:rsidRPr="002146EE">
        <w:rPr>
          <w:rFonts w:ascii="Times New Roman" w:hAnsi="Times New Roman" w:cs="Times New Roman"/>
          <w:sz w:val="24"/>
          <w:szCs w:val="24"/>
        </w:rPr>
        <w:t xml:space="preserve">introduction et de brise-glace. </w:t>
      </w:r>
      <w:r w:rsidR="0075464E">
        <w:rPr>
          <w:rFonts w:ascii="Times New Roman" w:hAnsi="Times New Roman" w:cs="Times New Roman"/>
          <w:sz w:val="24"/>
          <w:szCs w:val="24"/>
        </w:rPr>
        <w:t>Elle</w:t>
      </w:r>
      <w:r w:rsidR="002146EE" w:rsidRPr="002146EE">
        <w:rPr>
          <w:rFonts w:ascii="Times New Roman" w:hAnsi="Times New Roman" w:cs="Times New Roman"/>
          <w:sz w:val="24"/>
          <w:szCs w:val="24"/>
        </w:rPr>
        <w:t xml:space="preserve"> a été </w:t>
      </w:r>
      <w:r w:rsidR="0075464E" w:rsidRPr="002146EE">
        <w:rPr>
          <w:rFonts w:ascii="Times New Roman" w:hAnsi="Times New Roman" w:cs="Times New Roman"/>
          <w:sz w:val="24"/>
          <w:szCs w:val="24"/>
        </w:rPr>
        <w:t>conçue</w:t>
      </w:r>
      <w:r w:rsidR="002146EE" w:rsidRPr="002146EE">
        <w:rPr>
          <w:rFonts w:ascii="Times New Roman" w:hAnsi="Times New Roman" w:cs="Times New Roman"/>
          <w:sz w:val="24"/>
          <w:szCs w:val="24"/>
        </w:rPr>
        <w:t xml:space="preserve"> pour que les participant</w:t>
      </w:r>
      <w:r w:rsidR="003B229D">
        <w:rPr>
          <w:rFonts w:ascii="Times New Roman" w:hAnsi="Times New Roman" w:cs="Times New Roman"/>
          <w:sz w:val="24"/>
          <w:szCs w:val="24"/>
        </w:rPr>
        <w:t>e</w:t>
      </w:r>
      <w:r w:rsidR="002146EE" w:rsidRPr="002146EE">
        <w:rPr>
          <w:rFonts w:ascii="Times New Roman" w:hAnsi="Times New Roman" w:cs="Times New Roman"/>
          <w:sz w:val="24"/>
          <w:szCs w:val="24"/>
        </w:rPr>
        <w:t>s se sentent à l</w:t>
      </w:r>
      <w:r w:rsidR="0077756F">
        <w:rPr>
          <w:rFonts w:ascii="Times New Roman" w:hAnsi="Times New Roman" w:cs="Times New Roman"/>
          <w:sz w:val="24"/>
          <w:szCs w:val="24"/>
        </w:rPr>
        <w:t>’</w:t>
      </w:r>
      <w:r w:rsidR="002146EE" w:rsidRPr="002146EE">
        <w:rPr>
          <w:rFonts w:ascii="Times New Roman" w:hAnsi="Times New Roman" w:cs="Times New Roman"/>
          <w:sz w:val="24"/>
          <w:szCs w:val="24"/>
        </w:rPr>
        <w:t>aise et qu</w:t>
      </w:r>
      <w:r w:rsidR="0077756F">
        <w:rPr>
          <w:rFonts w:ascii="Times New Roman" w:hAnsi="Times New Roman" w:cs="Times New Roman"/>
          <w:sz w:val="24"/>
          <w:szCs w:val="24"/>
        </w:rPr>
        <w:t>’</w:t>
      </w:r>
      <w:r w:rsidR="0075464E">
        <w:rPr>
          <w:rFonts w:ascii="Times New Roman" w:hAnsi="Times New Roman" w:cs="Times New Roman"/>
          <w:sz w:val="24"/>
          <w:szCs w:val="24"/>
        </w:rPr>
        <w:t xml:space="preserve">elles </w:t>
      </w:r>
      <w:r w:rsidR="002146EE" w:rsidRPr="002146EE">
        <w:rPr>
          <w:rFonts w:ascii="Times New Roman" w:hAnsi="Times New Roman" w:cs="Times New Roman"/>
          <w:sz w:val="24"/>
          <w:szCs w:val="24"/>
        </w:rPr>
        <w:t>me parlent un peu d</w:t>
      </w:r>
      <w:r w:rsidR="0077756F">
        <w:rPr>
          <w:rFonts w:ascii="Times New Roman" w:hAnsi="Times New Roman" w:cs="Times New Roman"/>
          <w:sz w:val="24"/>
          <w:szCs w:val="24"/>
        </w:rPr>
        <w:t>’</w:t>
      </w:r>
      <w:r w:rsidR="002146EE" w:rsidRPr="002146EE">
        <w:rPr>
          <w:rFonts w:ascii="Times New Roman" w:hAnsi="Times New Roman" w:cs="Times New Roman"/>
          <w:sz w:val="24"/>
          <w:szCs w:val="24"/>
        </w:rPr>
        <w:t>e</w:t>
      </w:r>
      <w:r w:rsidR="0075464E">
        <w:rPr>
          <w:rFonts w:ascii="Times New Roman" w:hAnsi="Times New Roman" w:cs="Times New Roman"/>
          <w:sz w:val="24"/>
          <w:szCs w:val="24"/>
        </w:rPr>
        <w:t>lles-mêmes</w:t>
      </w:r>
      <w:r w:rsidR="0094495C">
        <w:rPr>
          <w:rFonts w:ascii="Times New Roman" w:hAnsi="Times New Roman" w:cs="Times New Roman"/>
          <w:sz w:val="24"/>
          <w:szCs w:val="24"/>
        </w:rPr>
        <w:t xml:space="preserve"> ainsi que </w:t>
      </w:r>
      <w:r w:rsidR="0075464E">
        <w:rPr>
          <w:rFonts w:ascii="Times New Roman" w:hAnsi="Times New Roman" w:cs="Times New Roman"/>
          <w:sz w:val="24"/>
          <w:szCs w:val="24"/>
        </w:rPr>
        <w:t>de</w:t>
      </w:r>
      <w:r w:rsidR="002146EE" w:rsidRPr="002146EE">
        <w:rPr>
          <w:rFonts w:ascii="Times New Roman" w:hAnsi="Times New Roman" w:cs="Times New Roman"/>
          <w:sz w:val="24"/>
          <w:szCs w:val="24"/>
        </w:rPr>
        <w:t xml:space="preserve"> </w:t>
      </w:r>
      <w:r w:rsidR="0075464E">
        <w:rPr>
          <w:rFonts w:ascii="Times New Roman" w:hAnsi="Times New Roman" w:cs="Times New Roman"/>
          <w:sz w:val="24"/>
          <w:szCs w:val="24"/>
        </w:rPr>
        <w:t>leurs routines quotidiennes (travail,</w:t>
      </w:r>
      <w:r w:rsidR="00965629">
        <w:rPr>
          <w:rFonts w:ascii="Times New Roman" w:hAnsi="Times New Roman" w:cs="Times New Roman"/>
          <w:sz w:val="24"/>
          <w:szCs w:val="24"/>
        </w:rPr>
        <w:t xml:space="preserve"> </w:t>
      </w:r>
      <w:r w:rsidR="0075464E">
        <w:rPr>
          <w:rFonts w:ascii="Times New Roman" w:hAnsi="Times New Roman" w:cs="Times New Roman"/>
          <w:sz w:val="24"/>
          <w:szCs w:val="24"/>
        </w:rPr>
        <w:t>associations, études, foyer, etc.).</w:t>
      </w:r>
      <w:r w:rsidR="003B229D">
        <w:rPr>
          <w:rFonts w:ascii="Times New Roman" w:hAnsi="Times New Roman" w:cs="Times New Roman"/>
          <w:sz w:val="24"/>
          <w:szCs w:val="24"/>
        </w:rPr>
        <w:t xml:space="preserve"> </w:t>
      </w:r>
      <w:r w:rsidR="0075464E">
        <w:rPr>
          <w:rFonts w:ascii="Times New Roman" w:hAnsi="Times New Roman" w:cs="Times New Roman"/>
          <w:sz w:val="24"/>
          <w:szCs w:val="24"/>
        </w:rPr>
        <w:t>Certaines plus à l’aise que d’autres</w:t>
      </w:r>
      <w:r w:rsidR="001861CB">
        <w:rPr>
          <w:rFonts w:ascii="Times New Roman" w:hAnsi="Times New Roman" w:cs="Times New Roman"/>
          <w:sz w:val="24"/>
          <w:szCs w:val="24"/>
        </w:rPr>
        <w:t xml:space="preserve">, </w:t>
      </w:r>
      <w:r w:rsidR="0075464E">
        <w:rPr>
          <w:rFonts w:ascii="Times New Roman" w:hAnsi="Times New Roman" w:cs="Times New Roman"/>
          <w:sz w:val="24"/>
          <w:szCs w:val="24"/>
        </w:rPr>
        <w:t>par exemple</w:t>
      </w:r>
      <w:r w:rsidR="001861CB">
        <w:rPr>
          <w:rFonts w:ascii="Times New Roman" w:hAnsi="Times New Roman" w:cs="Times New Roman"/>
          <w:sz w:val="24"/>
          <w:szCs w:val="24"/>
        </w:rPr>
        <w:t>,</w:t>
      </w:r>
      <w:r w:rsidR="0075464E">
        <w:rPr>
          <w:rFonts w:ascii="Times New Roman" w:hAnsi="Times New Roman" w:cs="Times New Roman"/>
          <w:sz w:val="24"/>
          <w:szCs w:val="24"/>
        </w:rPr>
        <w:t xml:space="preserve"> m’ont dit pourquoi elles </w:t>
      </w:r>
      <w:r w:rsidR="0094495C">
        <w:rPr>
          <w:rFonts w:ascii="Times New Roman" w:hAnsi="Times New Roman" w:cs="Times New Roman"/>
          <w:sz w:val="24"/>
          <w:szCs w:val="24"/>
        </w:rPr>
        <w:t>étaient</w:t>
      </w:r>
      <w:r w:rsidR="0075464E">
        <w:rPr>
          <w:rFonts w:ascii="Times New Roman" w:hAnsi="Times New Roman" w:cs="Times New Roman"/>
          <w:sz w:val="24"/>
          <w:szCs w:val="24"/>
        </w:rPr>
        <w:t xml:space="preserve"> toujours étudiantes ou alors pourquoi elles touch</w:t>
      </w:r>
      <w:r w:rsidR="0094495C">
        <w:rPr>
          <w:rFonts w:ascii="Times New Roman" w:hAnsi="Times New Roman" w:cs="Times New Roman"/>
          <w:sz w:val="24"/>
          <w:szCs w:val="24"/>
        </w:rPr>
        <w:t>ai</w:t>
      </w:r>
      <w:r w:rsidR="0075464E">
        <w:rPr>
          <w:rFonts w:ascii="Times New Roman" w:hAnsi="Times New Roman" w:cs="Times New Roman"/>
          <w:sz w:val="24"/>
          <w:szCs w:val="24"/>
        </w:rPr>
        <w:t>en</w:t>
      </w:r>
      <w:r w:rsidR="00716016">
        <w:rPr>
          <w:rFonts w:ascii="Times New Roman" w:hAnsi="Times New Roman" w:cs="Times New Roman"/>
          <w:sz w:val="24"/>
          <w:szCs w:val="24"/>
        </w:rPr>
        <w:t>t</w:t>
      </w:r>
      <w:r w:rsidR="0075464E">
        <w:rPr>
          <w:rFonts w:ascii="Times New Roman" w:hAnsi="Times New Roman" w:cs="Times New Roman"/>
          <w:sz w:val="24"/>
          <w:szCs w:val="24"/>
        </w:rPr>
        <w:t xml:space="preserve"> de</w:t>
      </w:r>
      <w:r w:rsidR="00716016">
        <w:rPr>
          <w:rFonts w:ascii="Times New Roman" w:hAnsi="Times New Roman" w:cs="Times New Roman"/>
          <w:sz w:val="24"/>
          <w:szCs w:val="24"/>
        </w:rPr>
        <w:t>s</w:t>
      </w:r>
      <w:r w:rsidR="0075464E">
        <w:rPr>
          <w:rFonts w:ascii="Times New Roman" w:hAnsi="Times New Roman" w:cs="Times New Roman"/>
          <w:sz w:val="24"/>
          <w:szCs w:val="24"/>
        </w:rPr>
        <w:t xml:space="preserve"> </w:t>
      </w:r>
      <w:r w:rsidR="00716016">
        <w:rPr>
          <w:rFonts w:ascii="Times New Roman" w:hAnsi="Times New Roman" w:cs="Times New Roman"/>
          <w:sz w:val="24"/>
          <w:szCs w:val="24"/>
        </w:rPr>
        <w:t xml:space="preserve">salaires au-dessus </w:t>
      </w:r>
      <w:r w:rsidR="00F4345C">
        <w:rPr>
          <w:rFonts w:ascii="Times New Roman" w:hAnsi="Times New Roman" w:cs="Times New Roman"/>
          <w:sz w:val="24"/>
          <w:szCs w:val="24"/>
        </w:rPr>
        <w:t>du salaire minimum</w:t>
      </w:r>
      <w:r w:rsidR="00716016">
        <w:rPr>
          <w:rStyle w:val="FootnoteReference"/>
          <w:rFonts w:ascii="Times New Roman" w:hAnsi="Times New Roman" w:cs="Times New Roman"/>
          <w:sz w:val="24"/>
          <w:szCs w:val="24"/>
        </w:rPr>
        <w:footnoteReference w:id="13"/>
      </w:r>
      <w:r w:rsidR="008277A3">
        <w:rPr>
          <w:rFonts w:ascii="Times New Roman" w:hAnsi="Times New Roman" w:cs="Times New Roman"/>
          <w:sz w:val="24"/>
          <w:szCs w:val="24"/>
        </w:rPr>
        <w:t xml:space="preserve"> </w:t>
      </w:r>
      <w:r w:rsidR="008C78F0">
        <w:rPr>
          <w:rFonts w:ascii="Times New Roman" w:hAnsi="Times New Roman" w:cs="Times New Roman"/>
          <w:sz w:val="24"/>
          <w:szCs w:val="24"/>
        </w:rPr>
        <w:t xml:space="preserve">ou </w:t>
      </w:r>
      <w:r w:rsidR="0094495C">
        <w:rPr>
          <w:rFonts w:ascii="Times New Roman" w:hAnsi="Times New Roman" w:cs="Times New Roman"/>
          <w:sz w:val="24"/>
          <w:szCs w:val="24"/>
        </w:rPr>
        <w:t xml:space="preserve">encore </w:t>
      </w:r>
      <w:r w:rsidR="0075464E">
        <w:rPr>
          <w:rFonts w:ascii="Times New Roman" w:hAnsi="Times New Roman" w:cs="Times New Roman"/>
          <w:sz w:val="24"/>
          <w:szCs w:val="24"/>
        </w:rPr>
        <w:t>pourquoi elles</w:t>
      </w:r>
      <w:r w:rsidR="008277A3">
        <w:rPr>
          <w:rFonts w:ascii="Times New Roman" w:hAnsi="Times New Roman" w:cs="Times New Roman"/>
          <w:sz w:val="24"/>
          <w:szCs w:val="24"/>
        </w:rPr>
        <w:t xml:space="preserve"> </w:t>
      </w:r>
      <w:r w:rsidR="0094495C">
        <w:rPr>
          <w:rFonts w:ascii="Times New Roman" w:hAnsi="Times New Roman" w:cs="Times New Roman"/>
          <w:sz w:val="24"/>
          <w:szCs w:val="24"/>
        </w:rPr>
        <w:t>avaient</w:t>
      </w:r>
      <w:r w:rsidR="008277A3">
        <w:rPr>
          <w:rFonts w:ascii="Times New Roman" w:hAnsi="Times New Roman" w:cs="Times New Roman"/>
          <w:sz w:val="24"/>
          <w:szCs w:val="24"/>
        </w:rPr>
        <w:t xml:space="preserve"> intégré</w:t>
      </w:r>
      <w:r w:rsidR="0075464E">
        <w:rPr>
          <w:rFonts w:ascii="Times New Roman" w:hAnsi="Times New Roman" w:cs="Times New Roman"/>
          <w:sz w:val="24"/>
          <w:szCs w:val="24"/>
        </w:rPr>
        <w:t xml:space="preserve"> telle ou telle structure</w:t>
      </w:r>
      <w:r w:rsidR="008277A3">
        <w:rPr>
          <w:rFonts w:ascii="Times New Roman" w:hAnsi="Times New Roman" w:cs="Times New Roman"/>
          <w:sz w:val="24"/>
          <w:szCs w:val="24"/>
        </w:rPr>
        <w:t xml:space="preserve">. </w:t>
      </w:r>
      <w:r w:rsidR="0075464E">
        <w:rPr>
          <w:rFonts w:ascii="Times New Roman" w:hAnsi="Times New Roman" w:cs="Times New Roman"/>
          <w:sz w:val="24"/>
          <w:szCs w:val="24"/>
        </w:rPr>
        <w:t xml:space="preserve">Cela m’a permis de </w:t>
      </w:r>
      <w:r w:rsidR="002146EE" w:rsidRPr="002146EE">
        <w:rPr>
          <w:rFonts w:ascii="Times New Roman" w:hAnsi="Times New Roman" w:cs="Times New Roman"/>
          <w:sz w:val="24"/>
          <w:szCs w:val="24"/>
        </w:rPr>
        <w:t>mieu</w:t>
      </w:r>
      <w:r w:rsidR="0075464E">
        <w:rPr>
          <w:rFonts w:ascii="Times New Roman" w:hAnsi="Times New Roman" w:cs="Times New Roman"/>
          <w:sz w:val="24"/>
          <w:szCs w:val="24"/>
        </w:rPr>
        <w:t xml:space="preserve">x </w:t>
      </w:r>
      <w:r w:rsidR="002146EE" w:rsidRPr="002146EE">
        <w:rPr>
          <w:rFonts w:ascii="Times New Roman" w:hAnsi="Times New Roman" w:cs="Times New Roman"/>
          <w:sz w:val="24"/>
          <w:szCs w:val="24"/>
        </w:rPr>
        <w:t>comprendre</w:t>
      </w:r>
      <w:r w:rsidR="003B229D">
        <w:rPr>
          <w:rFonts w:ascii="Times New Roman" w:hAnsi="Times New Roman" w:cs="Times New Roman"/>
          <w:sz w:val="24"/>
          <w:szCs w:val="24"/>
        </w:rPr>
        <w:t>,</w:t>
      </w:r>
      <w:r w:rsidR="002146EE" w:rsidRPr="002146EE">
        <w:rPr>
          <w:rFonts w:ascii="Times New Roman" w:hAnsi="Times New Roman" w:cs="Times New Roman"/>
          <w:sz w:val="24"/>
          <w:szCs w:val="24"/>
        </w:rPr>
        <w:t xml:space="preserve"> </w:t>
      </w:r>
      <w:r w:rsidR="0075464E">
        <w:rPr>
          <w:rFonts w:ascii="Times New Roman" w:hAnsi="Times New Roman" w:cs="Times New Roman"/>
          <w:sz w:val="24"/>
          <w:szCs w:val="24"/>
        </w:rPr>
        <w:t>d’entrée de jeu</w:t>
      </w:r>
      <w:r w:rsidR="003B229D">
        <w:rPr>
          <w:rFonts w:ascii="Times New Roman" w:hAnsi="Times New Roman" w:cs="Times New Roman"/>
          <w:sz w:val="24"/>
          <w:szCs w:val="24"/>
        </w:rPr>
        <w:t>,</w:t>
      </w:r>
      <w:r w:rsidR="0075464E">
        <w:rPr>
          <w:rFonts w:ascii="Times New Roman" w:hAnsi="Times New Roman" w:cs="Times New Roman"/>
          <w:sz w:val="24"/>
          <w:szCs w:val="24"/>
        </w:rPr>
        <w:t xml:space="preserve"> </w:t>
      </w:r>
      <w:r w:rsidR="002146EE" w:rsidRPr="002146EE">
        <w:rPr>
          <w:rFonts w:ascii="Times New Roman" w:hAnsi="Times New Roman" w:cs="Times New Roman"/>
          <w:sz w:val="24"/>
          <w:szCs w:val="24"/>
        </w:rPr>
        <w:t>les difficultés et</w:t>
      </w:r>
      <w:r w:rsidR="0077756F">
        <w:rPr>
          <w:rFonts w:ascii="Times New Roman" w:hAnsi="Times New Roman" w:cs="Times New Roman"/>
          <w:sz w:val="24"/>
          <w:szCs w:val="24"/>
        </w:rPr>
        <w:t>/</w:t>
      </w:r>
      <w:r w:rsidR="002146EE" w:rsidRPr="002146EE">
        <w:rPr>
          <w:rFonts w:ascii="Times New Roman" w:hAnsi="Times New Roman" w:cs="Times New Roman"/>
          <w:sz w:val="24"/>
          <w:szCs w:val="24"/>
        </w:rPr>
        <w:t>ou les o</w:t>
      </w:r>
      <w:r w:rsidR="0075464E">
        <w:rPr>
          <w:rFonts w:ascii="Times New Roman" w:hAnsi="Times New Roman" w:cs="Times New Roman"/>
          <w:sz w:val="24"/>
          <w:szCs w:val="24"/>
        </w:rPr>
        <w:t xml:space="preserve">bstacles </w:t>
      </w:r>
      <w:r w:rsidR="002146EE" w:rsidRPr="002146EE">
        <w:rPr>
          <w:rFonts w:ascii="Times New Roman" w:hAnsi="Times New Roman" w:cs="Times New Roman"/>
          <w:sz w:val="24"/>
          <w:szCs w:val="24"/>
        </w:rPr>
        <w:t>qu</w:t>
      </w:r>
      <w:r w:rsidR="0077756F">
        <w:rPr>
          <w:rFonts w:ascii="Times New Roman" w:hAnsi="Times New Roman" w:cs="Times New Roman"/>
          <w:sz w:val="24"/>
          <w:szCs w:val="24"/>
        </w:rPr>
        <w:t>’</w:t>
      </w:r>
      <w:r w:rsidR="002146EE" w:rsidRPr="002146EE">
        <w:rPr>
          <w:rFonts w:ascii="Times New Roman" w:hAnsi="Times New Roman" w:cs="Times New Roman"/>
          <w:sz w:val="24"/>
          <w:szCs w:val="24"/>
        </w:rPr>
        <w:t>elles rencontr</w:t>
      </w:r>
      <w:r w:rsidR="003B229D">
        <w:rPr>
          <w:rFonts w:ascii="Times New Roman" w:hAnsi="Times New Roman" w:cs="Times New Roman"/>
          <w:sz w:val="24"/>
          <w:szCs w:val="24"/>
        </w:rPr>
        <w:t>ai</w:t>
      </w:r>
      <w:r w:rsidR="002146EE" w:rsidRPr="002146EE">
        <w:rPr>
          <w:rFonts w:ascii="Times New Roman" w:hAnsi="Times New Roman" w:cs="Times New Roman"/>
          <w:sz w:val="24"/>
          <w:szCs w:val="24"/>
        </w:rPr>
        <w:t>ent quotidiennemen</w:t>
      </w:r>
      <w:r w:rsidR="00965629">
        <w:rPr>
          <w:rFonts w:ascii="Times New Roman" w:hAnsi="Times New Roman" w:cs="Times New Roman"/>
          <w:sz w:val="24"/>
          <w:szCs w:val="24"/>
        </w:rPr>
        <w:t>t en tant que femme</w:t>
      </w:r>
      <w:r w:rsidR="0077756F">
        <w:rPr>
          <w:rFonts w:ascii="Times New Roman" w:hAnsi="Times New Roman" w:cs="Times New Roman"/>
          <w:sz w:val="24"/>
          <w:szCs w:val="24"/>
        </w:rPr>
        <w:t xml:space="preserve">s </w:t>
      </w:r>
      <w:r w:rsidR="00965629">
        <w:rPr>
          <w:rFonts w:ascii="Times New Roman" w:hAnsi="Times New Roman" w:cs="Times New Roman"/>
          <w:sz w:val="24"/>
          <w:szCs w:val="24"/>
        </w:rPr>
        <w:t>au Cameroun.</w:t>
      </w:r>
      <w:r w:rsidR="003B229D">
        <w:rPr>
          <w:rFonts w:ascii="Times New Roman" w:hAnsi="Times New Roman" w:cs="Times New Roman"/>
          <w:sz w:val="24"/>
          <w:szCs w:val="24"/>
        </w:rPr>
        <w:t xml:space="preserve"> La</w:t>
      </w:r>
      <w:r w:rsidR="007760FB">
        <w:rPr>
          <w:rFonts w:ascii="Times New Roman" w:hAnsi="Times New Roman" w:cs="Times New Roman"/>
          <w:sz w:val="24"/>
          <w:szCs w:val="24"/>
        </w:rPr>
        <w:t xml:space="preserve"> </w:t>
      </w:r>
      <w:r w:rsidR="002146EE" w:rsidRPr="002146EE">
        <w:rPr>
          <w:rFonts w:ascii="Times New Roman" w:hAnsi="Times New Roman" w:cs="Times New Roman"/>
          <w:sz w:val="24"/>
          <w:szCs w:val="24"/>
        </w:rPr>
        <w:t>deuxième partie de l</w:t>
      </w:r>
      <w:r w:rsidR="0077756F">
        <w:rPr>
          <w:rFonts w:ascii="Times New Roman" w:hAnsi="Times New Roman" w:cs="Times New Roman"/>
          <w:sz w:val="24"/>
          <w:szCs w:val="24"/>
        </w:rPr>
        <w:t>’</w:t>
      </w:r>
      <w:r w:rsidR="002146EE" w:rsidRPr="002146EE">
        <w:rPr>
          <w:rFonts w:ascii="Times New Roman" w:hAnsi="Times New Roman" w:cs="Times New Roman"/>
          <w:sz w:val="24"/>
          <w:szCs w:val="24"/>
        </w:rPr>
        <w:t>entrevu</w:t>
      </w:r>
      <w:r w:rsidR="008277A3">
        <w:rPr>
          <w:rFonts w:ascii="Times New Roman" w:hAnsi="Times New Roman" w:cs="Times New Roman"/>
          <w:sz w:val="24"/>
          <w:szCs w:val="24"/>
        </w:rPr>
        <w:t>e</w:t>
      </w:r>
      <w:r w:rsidR="003B229D">
        <w:rPr>
          <w:rFonts w:ascii="Times New Roman" w:hAnsi="Times New Roman" w:cs="Times New Roman"/>
          <w:sz w:val="24"/>
          <w:szCs w:val="24"/>
        </w:rPr>
        <w:t xml:space="preserve"> entrait dans le vif du sujet</w:t>
      </w:r>
      <w:r w:rsidR="007760FB">
        <w:rPr>
          <w:rFonts w:ascii="Times New Roman" w:hAnsi="Times New Roman" w:cs="Times New Roman"/>
          <w:sz w:val="24"/>
          <w:szCs w:val="24"/>
        </w:rPr>
        <w:t xml:space="preserve"> en évoquant les aspects </w:t>
      </w:r>
      <w:r w:rsidR="008277A3">
        <w:rPr>
          <w:rFonts w:ascii="Times New Roman" w:hAnsi="Times New Roman" w:cs="Times New Roman"/>
          <w:sz w:val="24"/>
          <w:szCs w:val="24"/>
        </w:rPr>
        <w:t>définitionnel</w:t>
      </w:r>
      <w:r w:rsidR="0077756F">
        <w:rPr>
          <w:rFonts w:ascii="Times New Roman" w:hAnsi="Times New Roman" w:cs="Times New Roman"/>
          <w:sz w:val="24"/>
          <w:szCs w:val="24"/>
        </w:rPr>
        <w:t xml:space="preserve">s </w:t>
      </w:r>
      <w:r w:rsidR="008277A3">
        <w:rPr>
          <w:rFonts w:ascii="Times New Roman" w:hAnsi="Times New Roman" w:cs="Times New Roman"/>
          <w:sz w:val="24"/>
          <w:szCs w:val="24"/>
        </w:rPr>
        <w:t>de l’étude</w:t>
      </w:r>
      <w:r w:rsidR="007760FB">
        <w:rPr>
          <w:rFonts w:ascii="Times New Roman" w:hAnsi="Times New Roman" w:cs="Times New Roman"/>
          <w:sz w:val="24"/>
          <w:szCs w:val="24"/>
        </w:rPr>
        <w:t xml:space="preserve"> (leadership féminin, leadership féminin politique, leadership féminin </w:t>
      </w:r>
      <w:r w:rsidR="00965629">
        <w:rPr>
          <w:rFonts w:ascii="Times New Roman" w:hAnsi="Times New Roman" w:cs="Times New Roman"/>
          <w:sz w:val="24"/>
          <w:szCs w:val="24"/>
        </w:rPr>
        <w:t>économique</w:t>
      </w:r>
      <w:r w:rsidR="007760FB">
        <w:rPr>
          <w:rFonts w:ascii="Times New Roman" w:hAnsi="Times New Roman" w:cs="Times New Roman"/>
          <w:sz w:val="24"/>
          <w:szCs w:val="24"/>
        </w:rPr>
        <w:t>)</w:t>
      </w:r>
      <w:r w:rsidR="008277A3">
        <w:rPr>
          <w:rFonts w:ascii="Times New Roman" w:hAnsi="Times New Roman" w:cs="Times New Roman"/>
          <w:sz w:val="24"/>
          <w:szCs w:val="24"/>
        </w:rPr>
        <w:t>,</w:t>
      </w:r>
      <w:r w:rsidR="007760FB">
        <w:rPr>
          <w:rFonts w:ascii="Times New Roman" w:hAnsi="Times New Roman" w:cs="Times New Roman"/>
          <w:sz w:val="24"/>
          <w:szCs w:val="24"/>
        </w:rPr>
        <w:t xml:space="preserve"> en</w:t>
      </w:r>
      <w:r w:rsidR="008277A3">
        <w:rPr>
          <w:rFonts w:ascii="Times New Roman" w:hAnsi="Times New Roman" w:cs="Times New Roman"/>
          <w:sz w:val="24"/>
          <w:szCs w:val="24"/>
        </w:rPr>
        <w:t xml:space="preserve"> plus de</w:t>
      </w:r>
      <w:r w:rsidR="003B229D">
        <w:rPr>
          <w:rFonts w:ascii="Times New Roman" w:hAnsi="Times New Roman" w:cs="Times New Roman"/>
          <w:sz w:val="24"/>
          <w:szCs w:val="24"/>
        </w:rPr>
        <w:t xml:space="preserve"> discuter de</w:t>
      </w:r>
      <w:r w:rsidR="008277A3">
        <w:rPr>
          <w:rFonts w:ascii="Times New Roman" w:hAnsi="Times New Roman" w:cs="Times New Roman"/>
          <w:sz w:val="24"/>
          <w:szCs w:val="24"/>
        </w:rPr>
        <w:t xml:space="preserve"> la comparaison entre le leadership masculin et le leadership féminin au Cameroun. D</w:t>
      </w:r>
      <w:r w:rsidR="002146EE" w:rsidRPr="002146EE">
        <w:rPr>
          <w:rFonts w:ascii="Times New Roman" w:hAnsi="Times New Roman" w:cs="Times New Roman"/>
          <w:sz w:val="24"/>
          <w:szCs w:val="24"/>
        </w:rPr>
        <w:t>ans cette section</w:t>
      </w:r>
      <w:r w:rsidR="008277A3">
        <w:rPr>
          <w:rFonts w:ascii="Times New Roman" w:hAnsi="Times New Roman" w:cs="Times New Roman"/>
          <w:sz w:val="24"/>
          <w:szCs w:val="24"/>
        </w:rPr>
        <w:t>,</w:t>
      </w:r>
      <w:r w:rsidR="002146EE" w:rsidRPr="002146EE">
        <w:rPr>
          <w:rFonts w:ascii="Times New Roman" w:hAnsi="Times New Roman" w:cs="Times New Roman"/>
          <w:sz w:val="24"/>
          <w:szCs w:val="24"/>
        </w:rPr>
        <w:t xml:space="preserve"> nous avons </w:t>
      </w:r>
      <w:r w:rsidR="008277A3">
        <w:rPr>
          <w:rFonts w:ascii="Times New Roman" w:hAnsi="Times New Roman" w:cs="Times New Roman"/>
          <w:sz w:val="24"/>
          <w:szCs w:val="24"/>
        </w:rPr>
        <w:t>aussi navigu</w:t>
      </w:r>
      <w:r w:rsidR="00965629">
        <w:rPr>
          <w:rFonts w:ascii="Times New Roman" w:hAnsi="Times New Roman" w:cs="Times New Roman"/>
          <w:sz w:val="24"/>
          <w:szCs w:val="24"/>
        </w:rPr>
        <w:t xml:space="preserve">é </w:t>
      </w:r>
      <w:r w:rsidR="00D54393">
        <w:rPr>
          <w:rFonts w:ascii="Times New Roman" w:hAnsi="Times New Roman" w:cs="Times New Roman"/>
          <w:sz w:val="24"/>
          <w:szCs w:val="24"/>
        </w:rPr>
        <w:t>entre le concept de leadership tel qu’il est théorisé et</w:t>
      </w:r>
      <w:r w:rsidR="0002143A">
        <w:rPr>
          <w:rFonts w:ascii="Times New Roman" w:hAnsi="Times New Roman" w:cs="Times New Roman"/>
          <w:sz w:val="24"/>
          <w:szCs w:val="24"/>
        </w:rPr>
        <w:t xml:space="preserve"> </w:t>
      </w:r>
      <w:r w:rsidR="00D54393">
        <w:rPr>
          <w:rFonts w:ascii="Times New Roman" w:hAnsi="Times New Roman" w:cs="Times New Roman"/>
          <w:sz w:val="24"/>
          <w:szCs w:val="24"/>
        </w:rPr>
        <w:t xml:space="preserve">les </w:t>
      </w:r>
      <w:r w:rsidR="0002143A">
        <w:rPr>
          <w:rFonts w:ascii="Times New Roman" w:hAnsi="Times New Roman" w:cs="Times New Roman"/>
          <w:sz w:val="24"/>
          <w:szCs w:val="24"/>
        </w:rPr>
        <w:t xml:space="preserve">expériences </w:t>
      </w:r>
      <w:r w:rsidR="00D54393">
        <w:rPr>
          <w:rFonts w:ascii="Times New Roman" w:hAnsi="Times New Roman" w:cs="Times New Roman"/>
          <w:sz w:val="24"/>
          <w:szCs w:val="24"/>
        </w:rPr>
        <w:t>propre aux</w:t>
      </w:r>
      <w:r w:rsidR="0002143A">
        <w:rPr>
          <w:rFonts w:ascii="Times New Roman" w:hAnsi="Times New Roman" w:cs="Times New Roman"/>
          <w:sz w:val="24"/>
          <w:szCs w:val="24"/>
        </w:rPr>
        <w:t xml:space="preserve"> femmes </w:t>
      </w:r>
      <w:r w:rsidR="00D54393">
        <w:rPr>
          <w:rFonts w:ascii="Times New Roman" w:hAnsi="Times New Roman" w:cs="Times New Roman"/>
          <w:sz w:val="24"/>
          <w:szCs w:val="24"/>
        </w:rPr>
        <w:lastRenderedPageBreak/>
        <w:t>interviewées.</w:t>
      </w:r>
      <w:r w:rsidR="008277A3">
        <w:rPr>
          <w:rFonts w:ascii="Times New Roman" w:hAnsi="Times New Roman" w:cs="Times New Roman"/>
          <w:sz w:val="24"/>
          <w:szCs w:val="24"/>
        </w:rPr>
        <w:t xml:space="preserve"> Après </w:t>
      </w:r>
      <w:r w:rsidR="0077756F">
        <w:rPr>
          <w:rFonts w:ascii="Times New Roman" w:hAnsi="Times New Roman" w:cs="Times New Roman"/>
          <w:sz w:val="24"/>
          <w:szCs w:val="24"/>
        </w:rPr>
        <w:t xml:space="preserve">avoir </w:t>
      </w:r>
      <w:r w:rsidR="008277A3">
        <w:rPr>
          <w:rFonts w:ascii="Times New Roman" w:hAnsi="Times New Roman" w:cs="Times New Roman"/>
          <w:sz w:val="24"/>
          <w:szCs w:val="24"/>
        </w:rPr>
        <w:t>posé</w:t>
      </w:r>
      <w:r w:rsidR="0077756F">
        <w:rPr>
          <w:rFonts w:ascii="Times New Roman" w:hAnsi="Times New Roman" w:cs="Times New Roman"/>
          <w:sz w:val="24"/>
          <w:szCs w:val="24"/>
        </w:rPr>
        <w:t xml:space="preserve"> la base</w:t>
      </w:r>
      <w:r w:rsidR="008277A3">
        <w:rPr>
          <w:rFonts w:ascii="Times New Roman" w:hAnsi="Times New Roman" w:cs="Times New Roman"/>
          <w:sz w:val="24"/>
          <w:szCs w:val="24"/>
        </w:rPr>
        <w:t>, l</w:t>
      </w:r>
      <w:r w:rsidR="002146EE" w:rsidRPr="002146EE">
        <w:rPr>
          <w:rFonts w:ascii="Times New Roman" w:hAnsi="Times New Roman" w:cs="Times New Roman"/>
          <w:sz w:val="24"/>
          <w:szCs w:val="24"/>
        </w:rPr>
        <w:t>a troisième partie de l</w:t>
      </w:r>
      <w:r w:rsidR="0077756F">
        <w:rPr>
          <w:rFonts w:ascii="Times New Roman" w:hAnsi="Times New Roman" w:cs="Times New Roman"/>
          <w:sz w:val="24"/>
          <w:szCs w:val="24"/>
        </w:rPr>
        <w:t>’</w:t>
      </w:r>
      <w:r w:rsidR="002146EE" w:rsidRPr="002146EE">
        <w:rPr>
          <w:rFonts w:ascii="Times New Roman" w:hAnsi="Times New Roman" w:cs="Times New Roman"/>
          <w:sz w:val="24"/>
          <w:szCs w:val="24"/>
        </w:rPr>
        <w:t xml:space="preserve">entretien </w:t>
      </w:r>
      <w:r w:rsidR="008277A3">
        <w:rPr>
          <w:rFonts w:ascii="Times New Roman" w:hAnsi="Times New Roman" w:cs="Times New Roman"/>
          <w:sz w:val="24"/>
          <w:szCs w:val="24"/>
        </w:rPr>
        <w:t xml:space="preserve">visait </w:t>
      </w:r>
      <w:r w:rsidR="0094495C">
        <w:rPr>
          <w:rFonts w:ascii="Times New Roman" w:hAnsi="Times New Roman" w:cs="Times New Roman"/>
          <w:sz w:val="24"/>
          <w:szCs w:val="24"/>
        </w:rPr>
        <w:t xml:space="preserve">ensuite </w:t>
      </w:r>
      <w:r w:rsidR="008277A3">
        <w:rPr>
          <w:rFonts w:ascii="Times New Roman" w:hAnsi="Times New Roman" w:cs="Times New Roman"/>
          <w:sz w:val="24"/>
          <w:szCs w:val="24"/>
        </w:rPr>
        <w:t>à faire un</w:t>
      </w:r>
      <w:r w:rsidR="0094495C">
        <w:rPr>
          <w:rFonts w:ascii="Times New Roman" w:hAnsi="Times New Roman" w:cs="Times New Roman"/>
          <w:sz w:val="24"/>
          <w:szCs w:val="24"/>
        </w:rPr>
        <w:t>e comparaison</w:t>
      </w:r>
      <w:r w:rsidR="008277A3">
        <w:rPr>
          <w:rFonts w:ascii="Times New Roman" w:hAnsi="Times New Roman" w:cs="Times New Roman"/>
          <w:sz w:val="24"/>
          <w:szCs w:val="24"/>
        </w:rPr>
        <w:t xml:space="preserve"> entre </w:t>
      </w:r>
      <w:r w:rsidR="00665954">
        <w:rPr>
          <w:rFonts w:ascii="Times New Roman" w:hAnsi="Times New Roman" w:cs="Times New Roman"/>
          <w:sz w:val="24"/>
          <w:szCs w:val="24"/>
        </w:rPr>
        <w:t xml:space="preserve">la vision occidentale du leadership féminin et la vision camerounaise </w:t>
      </w:r>
      <w:r w:rsidR="00B47A14">
        <w:rPr>
          <w:rFonts w:ascii="Times New Roman" w:hAnsi="Times New Roman" w:cs="Times New Roman"/>
          <w:sz w:val="24"/>
          <w:szCs w:val="24"/>
        </w:rPr>
        <w:t>afin d’identifier d</w:t>
      </w:r>
      <w:r w:rsidR="00665954">
        <w:rPr>
          <w:rFonts w:ascii="Times New Roman" w:hAnsi="Times New Roman" w:cs="Times New Roman"/>
          <w:sz w:val="24"/>
          <w:szCs w:val="24"/>
        </w:rPr>
        <w:t xml:space="preserve">es différences </w:t>
      </w:r>
      <w:r w:rsidR="00965629">
        <w:rPr>
          <w:rFonts w:ascii="Times New Roman" w:hAnsi="Times New Roman" w:cs="Times New Roman"/>
          <w:sz w:val="24"/>
          <w:szCs w:val="24"/>
        </w:rPr>
        <w:t>et/</w:t>
      </w:r>
      <w:r w:rsidR="00665954">
        <w:rPr>
          <w:rFonts w:ascii="Times New Roman" w:hAnsi="Times New Roman" w:cs="Times New Roman"/>
          <w:sz w:val="24"/>
          <w:szCs w:val="24"/>
        </w:rPr>
        <w:t xml:space="preserve">ou similitudes </w:t>
      </w:r>
      <w:r w:rsidR="0094495C">
        <w:rPr>
          <w:rFonts w:ascii="Times New Roman" w:hAnsi="Times New Roman" w:cs="Times New Roman"/>
          <w:sz w:val="24"/>
          <w:szCs w:val="24"/>
        </w:rPr>
        <w:t>possibles</w:t>
      </w:r>
      <w:r w:rsidR="00665954">
        <w:rPr>
          <w:rFonts w:ascii="Times New Roman" w:hAnsi="Times New Roman" w:cs="Times New Roman"/>
          <w:sz w:val="24"/>
          <w:szCs w:val="24"/>
        </w:rPr>
        <w:t xml:space="preserve">. </w:t>
      </w:r>
      <w:r w:rsidR="0077756F">
        <w:rPr>
          <w:rFonts w:ascii="Times New Roman" w:hAnsi="Times New Roman" w:cs="Times New Roman"/>
          <w:sz w:val="24"/>
          <w:szCs w:val="24"/>
        </w:rPr>
        <w:t>L</w:t>
      </w:r>
      <w:r w:rsidR="00965629">
        <w:rPr>
          <w:rFonts w:ascii="Times New Roman" w:hAnsi="Times New Roman" w:cs="Times New Roman"/>
          <w:sz w:val="24"/>
          <w:szCs w:val="24"/>
        </w:rPr>
        <w:t>ors de la</w:t>
      </w:r>
      <w:r w:rsidR="002146EE" w:rsidRPr="002146EE">
        <w:rPr>
          <w:rFonts w:ascii="Times New Roman" w:hAnsi="Times New Roman" w:cs="Times New Roman"/>
          <w:sz w:val="24"/>
          <w:szCs w:val="24"/>
        </w:rPr>
        <w:t xml:space="preserve"> quatrième et dernière partie de l</w:t>
      </w:r>
      <w:r w:rsidR="0077756F">
        <w:rPr>
          <w:rFonts w:ascii="Times New Roman" w:hAnsi="Times New Roman" w:cs="Times New Roman"/>
          <w:sz w:val="24"/>
          <w:szCs w:val="24"/>
        </w:rPr>
        <w:t>’</w:t>
      </w:r>
      <w:r w:rsidR="002146EE" w:rsidRPr="002146EE">
        <w:rPr>
          <w:rFonts w:ascii="Times New Roman" w:hAnsi="Times New Roman" w:cs="Times New Roman"/>
          <w:sz w:val="24"/>
          <w:szCs w:val="24"/>
        </w:rPr>
        <w:t>entretien</w:t>
      </w:r>
      <w:r w:rsidR="00965629">
        <w:rPr>
          <w:rFonts w:ascii="Times New Roman" w:hAnsi="Times New Roman" w:cs="Times New Roman"/>
          <w:sz w:val="24"/>
          <w:szCs w:val="24"/>
        </w:rPr>
        <w:t xml:space="preserve">, j’ai </w:t>
      </w:r>
      <w:r w:rsidR="002146EE" w:rsidRPr="002146EE">
        <w:rPr>
          <w:rFonts w:ascii="Times New Roman" w:hAnsi="Times New Roman" w:cs="Times New Roman"/>
          <w:sz w:val="24"/>
          <w:szCs w:val="24"/>
        </w:rPr>
        <w:t>demandé aux f</w:t>
      </w:r>
      <w:r w:rsidR="00665954">
        <w:rPr>
          <w:rFonts w:ascii="Times New Roman" w:hAnsi="Times New Roman" w:cs="Times New Roman"/>
          <w:sz w:val="24"/>
          <w:szCs w:val="24"/>
        </w:rPr>
        <w:t>emmes</w:t>
      </w:r>
      <w:r w:rsidR="006846E5">
        <w:rPr>
          <w:rFonts w:ascii="Times New Roman" w:hAnsi="Times New Roman" w:cs="Times New Roman"/>
          <w:sz w:val="24"/>
          <w:szCs w:val="24"/>
        </w:rPr>
        <w:t xml:space="preserve"> – en fonction de leur conception de</w:t>
      </w:r>
      <w:r w:rsidR="00076B36">
        <w:rPr>
          <w:rFonts w:ascii="Times New Roman" w:hAnsi="Times New Roman" w:cs="Times New Roman"/>
          <w:sz w:val="24"/>
          <w:szCs w:val="24"/>
        </w:rPr>
        <w:t xml:space="preserve"> la culture traditionnelle </w:t>
      </w:r>
      <w:r w:rsidR="006846E5">
        <w:rPr>
          <w:rFonts w:ascii="Times New Roman" w:hAnsi="Times New Roman" w:cs="Times New Roman"/>
          <w:sz w:val="24"/>
          <w:szCs w:val="24"/>
        </w:rPr>
        <w:t>Camerounaises –</w:t>
      </w:r>
      <w:r w:rsidR="00306726">
        <w:rPr>
          <w:rFonts w:ascii="Times New Roman" w:hAnsi="Times New Roman" w:cs="Times New Roman"/>
          <w:sz w:val="24"/>
          <w:szCs w:val="24"/>
        </w:rPr>
        <w:t xml:space="preserve"> d’évaluer</w:t>
      </w:r>
      <w:r w:rsidR="00E15D72">
        <w:rPr>
          <w:rFonts w:ascii="Times New Roman" w:hAnsi="Times New Roman" w:cs="Times New Roman"/>
          <w:sz w:val="24"/>
          <w:szCs w:val="24"/>
        </w:rPr>
        <w:t>,</w:t>
      </w:r>
      <w:r w:rsidR="00306726">
        <w:rPr>
          <w:rFonts w:ascii="Times New Roman" w:hAnsi="Times New Roman" w:cs="Times New Roman"/>
          <w:sz w:val="24"/>
          <w:szCs w:val="24"/>
        </w:rPr>
        <w:t xml:space="preserve"> selon elles,</w:t>
      </w:r>
      <w:r w:rsidR="007760FB">
        <w:rPr>
          <w:rFonts w:ascii="Times New Roman" w:hAnsi="Times New Roman" w:cs="Times New Roman"/>
          <w:sz w:val="24"/>
          <w:szCs w:val="24"/>
        </w:rPr>
        <w:t xml:space="preserve"> l’impact de ce</w:t>
      </w:r>
      <w:r w:rsidR="00076B36">
        <w:rPr>
          <w:rFonts w:ascii="Times New Roman" w:hAnsi="Times New Roman" w:cs="Times New Roman"/>
          <w:sz w:val="24"/>
          <w:szCs w:val="24"/>
        </w:rPr>
        <w:t xml:space="preserve">tte dernière </w:t>
      </w:r>
      <w:r w:rsidR="007760FB">
        <w:rPr>
          <w:rFonts w:ascii="Times New Roman" w:hAnsi="Times New Roman" w:cs="Times New Roman"/>
          <w:sz w:val="24"/>
          <w:szCs w:val="24"/>
        </w:rPr>
        <w:t xml:space="preserve">sur le leadership féminin politique et économique </w:t>
      </w:r>
      <w:r w:rsidR="006846E5">
        <w:rPr>
          <w:rFonts w:ascii="Times New Roman" w:hAnsi="Times New Roman" w:cs="Times New Roman"/>
          <w:sz w:val="24"/>
          <w:szCs w:val="24"/>
        </w:rPr>
        <w:t xml:space="preserve">présent </w:t>
      </w:r>
      <w:r w:rsidR="007760FB">
        <w:rPr>
          <w:rFonts w:ascii="Times New Roman" w:hAnsi="Times New Roman" w:cs="Times New Roman"/>
          <w:sz w:val="24"/>
          <w:szCs w:val="24"/>
        </w:rPr>
        <w:t xml:space="preserve">aujourd’hui au Cameroun. </w:t>
      </w:r>
      <w:r w:rsidR="006846E5">
        <w:rPr>
          <w:rFonts w:ascii="Times New Roman" w:hAnsi="Times New Roman" w:cs="Times New Roman"/>
          <w:sz w:val="24"/>
          <w:szCs w:val="24"/>
        </w:rPr>
        <w:t xml:space="preserve">L’objectif de cette dernière partie était de leur permettre </w:t>
      </w:r>
      <w:r w:rsidR="007760FB">
        <w:rPr>
          <w:rFonts w:ascii="Times New Roman" w:hAnsi="Times New Roman" w:cs="Times New Roman"/>
          <w:sz w:val="24"/>
          <w:szCs w:val="24"/>
        </w:rPr>
        <w:t>de s’exprimer sur la sempiternelle question</w:t>
      </w:r>
      <w:r w:rsidR="0077756F">
        <w:rPr>
          <w:rFonts w:ascii="Times New Roman" w:hAnsi="Times New Roman" w:cs="Times New Roman"/>
          <w:sz w:val="24"/>
          <w:szCs w:val="24"/>
        </w:rPr>
        <w:t xml:space="preserve"> </w:t>
      </w:r>
      <w:r w:rsidR="006846E5">
        <w:rPr>
          <w:rFonts w:ascii="Times New Roman" w:hAnsi="Times New Roman" w:cs="Times New Roman"/>
          <w:sz w:val="24"/>
          <w:szCs w:val="24"/>
        </w:rPr>
        <w:t>de la relation</w:t>
      </w:r>
      <w:r w:rsidR="0077756F">
        <w:rPr>
          <w:rFonts w:ascii="Times New Roman" w:hAnsi="Times New Roman" w:cs="Times New Roman"/>
          <w:sz w:val="24"/>
          <w:szCs w:val="24"/>
        </w:rPr>
        <w:t xml:space="preserve"> entre la t</w:t>
      </w:r>
      <w:r w:rsidR="007760FB">
        <w:rPr>
          <w:rFonts w:ascii="Times New Roman" w:hAnsi="Times New Roman" w:cs="Times New Roman"/>
          <w:sz w:val="24"/>
          <w:szCs w:val="24"/>
        </w:rPr>
        <w:t>radition</w:t>
      </w:r>
      <w:r w:rsidR="00732C21">
        <w:rPr>
          <w:rFonts w:ascii="Times New Roman" w:hAnsi="Times New Roman" w:cs="Times New Roman"/>
          <w:sz w:val="24"/>
          <w:szCs w:val="24"/>
        </w:rPr>
        <w:t xml:space="preserve"> et le leadership</w:t>
      </w:r>
      <w:r w:rsidR="00B53E7B">
        <w:rPr>
          <w:rFonts w:ascii="Times New Roman" w:hAnsi="Times New Roman" w:cs="Times New Roman"/>
          <w:sz w:val="24"/>
          <w:szCs w:val="24"/>
        </w:rPr>
        <w:t xml:space="preserve">. </w:t>
      </w:r>
    </w:p>
    <w:p w14:paraId="5043C207" w14:textId="11F731C0" w:rsidR="00E075D4" w:rsidRDefault="00B83488" w:rsidP="00A031A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Il est à</w:t>
      </w:r>
      <w:r w:rsidR="00B53E7B">
        <w:rPr>
          <w:rFonts w:ascii="Times New Roman" w:hAnsi="Times New Roman" w:cs="Times New Roman"/>
          <w:sz w:val="24"/>
          <w:szCs w:val="24"/>
        </w:rPr>
        <w:t xml:space="preserve"> noter que dans </w:t>
      </w:r>
      <w:r w:rsidR="00B53E7B" w:rsidRPr="00B53E7B">
        <w:rPr>
          <w:rFonts w:ascii="Times New Roman" w:hAnsi="Times New Roman" w:cs="Times New Roman"/>
          <w:sz w:val="24"/>
          <w:szCs w:val="24"/>
        </w:rPr>
        <w:t xml:space="preserve">aucune de ces quatre parties </w:t>
      </w:r>
      <w:r w:rsidR="00B53E7B">
        <w:rPr>
          <w:rFonts w:ascii="Times New Roman" w:hAnsi="Times New Roman" w:cs="Times New Roman"/>
          <w:sz w:val="24"/>
          <w:szCs w:val="24"/>
        </w:rPr>
        <w:t xml:space="preserve">je </w:t>
      </w:r>
      <w:r w:rsidR="0044390E">
        <w:rPr>
          <w:rFonts w:ascii="Times New Roman" w:hAnsi="Times New Roman" w:cs="Times New Roman"/>
          <w:sz w:val="24"/>
          <w:szCs w:val="24"/>
        </w:rPr>
        <w:t>ne d</w:t>
      </w:r>
      <w:r w:rsidR="00B53E7B">
        <w:rPr>
          <w:rFonts w:ascii="Times New Roman" w:hAnsi="Times New Roman" w:cs="Times New Roman"/>
          <w:sz w:val="24"/>
          <w:szCs w:val="24"/>
        </w:rPr>
        <w:t>emande</w:t>
      </w:r>
      <w:r w:rsidR="00B53E7B" w:rsidRPr="00B53E7B">
        <w:rPr>
          <w:rFonts w:ascii="Times New Roman" w:hAnsi="Times New Roman" w:cs="Times New Roman"/>
          <w:sz w:val="24"/>
          <w:szCs w:val="24"/>
        </w:rPr>
        <w:t xml:space="preserve"> explicitement </w:t>
      </w:r>
      <w:r w:rsidR="00B53E7B">
        <w:rPr>
          <w:rFonts w:ascii="Times New Roman" w:hAnsi="Times New Roman" w:cs="Times New Roman"/>
          <w:sz w:val="24"/>
          <w:szCs w:val="24"/>
        </w:rPr>
        <w:t xml:space="preserve">aux femmes </w:t>
      </w:r>
      <w:r w:rsidR="00B53E7B" w:rsidRPr="00B53E7B">
        <w:rPr>
          <w:rFonts w:ascii="Times New Roman" w:hAnsi="Times New Roman" w:cs="Times New Roman"/>
          <w:sz w:val="24"/>
          <w:szCs w:val="24"/>
        </w:rPr>
        <w:t xml:space="preserve">de parler des obstacles et facilitateurs </w:t>
      </w:r>
      <w:r w:rsidR="00B53E7B">
        <w:rPr>
          <w:rFonts w:ascii="Times New Roman" w:hAnsi="Times New Roman" w:cs="Times New Roman"/>
          <w:sz w:val="24"/>
          <w:szCs w:val="24"/>
        </w:rPr>
        <w:t xml:space="preserve">liés </w:t>
      </w:r>
      <w:r w:rsidR="00B53E7B" w:rsidRPr="00B53E7B">
        <w:rPr>
          <w:rFonts w:ascii="Times New Roman" w:hAnsi="Times New Roman" w:cs="Times New Roman"/>
          <w:sz w:val="24"/>
          <w:szCs w:val="24"/>
        </w:rPr>
        <w:t xml:space="preserve">au leadership </w:t>
      </w:r>
      <w:r w:rsidR="00AB6530">
        <w:rPr>
          <w:rFonts w:ascii="Times New Roman" w:hAnsi="Times New Roman" w:cs="Times New Roman"/>
          <w:sz w:val="24"/>
          <w:szCs w:val="24"/>
        </w:rPr>
        <w:t xml:space="preserve">féminin </w:t>
      </w:r>
      <w:r w:rsidR="00B53E7B" w:rsidRPr="00B53E7B">
        <w:rPr>
          <w:rFonts w:ascii="Times New Roman" w:hAnsi="Times New Roman" w:cs="Times New Roman"/>
          <w:sz w:val="24"/>
          <w:szCs w:val="24"/>
        </w:rPr>
        <w:t>au Cameroun</w:t>
      </w:r>
      <w:r w:rsidR="00B53E7B">
        <w:rPr>
          <w:rFonts w:ascii="Times New Roman" w:hAnsi="Times New Roman" w:cs="Times New Roman"/>
          <w:sz w:val="24"/>
          <w:szCs w:val="24"/>
        </w:rPr>
        <w:t>. Cela a été fait de manière intentionnelle, principalement pour ne pas crisper les recrues</w:t>
      </w:r>
      <w:r w:rsidR="00834406">
        <w:rPr>
          <w:rFonts w:ascii="Times New Roman" w:hAnsi="Times New Roman" w:cs="Times New Roman"/>
          <w:sz w:val="24"/>
          <w:szCs w:val="24"/>
        </w:rPr>
        <w:t xml:space="preserve"> et par souci de transparence</w:t>
      </w:r>
      <w:r w:rsidR="00B53E7B">
        <w:rPr>
          <w:rFonts w:ascii="Times New Roman" w:hAnsi="Times New Roman" w:cs="Times New Roman"/>
          <w:sz w:val="24"/>
          <w:szCs w:val="24"/>
        </w:rPr>
        <w:t>. En effet, comme le</w:t>
      </w:r>
      <w:r w:rsidR="00E075D4">
        <w:rPr>
          <w:rFonts w:ascii="Times New Roman" w:hAnsi="Times New Roman" w:cs="Times New Roman"/>
          <w:sz w:val="24"/>
          <w:szCs w:val="24"/>
        </w:rPr>
        <w:t xml:space="preserve"> présent</w:t>
      </w:r>
      <w:r w:rsidR="00A16086">
        <w:rPr>
          <w:rFonts w:ascii="Times New Roman" w:hAnsi="Times New Roman" w:cs="Times New Roman"/>
          <w:sz w:val="24"/>
          <w:szCs w:val="24"/>
        </w:rPr>
        <w:t xml:space="preserve">ent </w:t>
      </w:r>
      <w:r w:rsidR="00B53E7B">
        <w:rPr>
          <w:rFonts w:ascii="Times New Roman" w:hAnsi="Times New Roman" w:cs="Times New Roman"/>
          <w:sz w:val="24"/>
          <w:szCs w:val="24"/>
        </w:rPr>
        <w:t>Pambè et Sawadogo (2017, p.6)</w:t>
      </w:r>
      <w:r w:rsidR="00F2607E">
        <w:rPr>
          <w:rFonts w:ascii="Times New Roman" w:hAnsi="Times New Roman" w:cs="Times New Roman"/>
          <w:sz w:val="24"/>
          <w:szCs w:val="24"/>
        </w:rPr>
        <w:t xml:space="preserve">, </w:t>
      </w:r>
      <w:r w:rsidR="00E075D4">
        <w:rPr>
          <w:rFonts w:ascii="Times New Roman" w:hAnsi="Times New Roman" w:cs="Times New Roman"/>
          <w:sz w:val="24"/>
          <w:szCs w:val="24"/>
        </w:rPr>
        <w:t>bien que les femmes africaines sa</w:t>
      </w:r>
      <w:r w:rsidR="00F2607E">
        <w:rPr>
          <w:rFonts w:ascii="Times New Roman" w:hAnsi="Times New Roman" w:cs="Times New Roman"/>
          <w:sz w:val="24"/>
          <w:szCs w:val="24"/>
        </w:rPr>
        <w:t xml:space="preserve">chent </w:t>
      </w:r>
      <w:r w:rsidR="00E075D4">
        <w:rPr>
          <w:rFonts w:ascii="Times New Roman" w:hAnsi="Times New Roman" w:cs="Times New Roman"/>
          <w:sz w:val="24"/>
          <w:szCs w:val="24"/>
        </w:rPr>
        <w:t xml:space="preserve">qu’elles sont dans une position discriminatoire, elles ne vont </w:t>
      </w:r>
      <w:r w:rsidR="00F10F21">
        <w:rPr>
          <w:rFonts w:ascii="Times New Roman" w:hAnsi="Times New Roman" w:cs="Times New Roman"/>
          <w:sz w:val="24"/>
          <w:szCs w:val="24"/>
        </w:rPr>
        <w:t xml:space="preserve">pas </w:t>
      </w:r>
      <w:r w:rsidR="00E075D4">
        <w:rPr>
          <w:rFonts w:ascii="Times New Roman" w:hAnsi="Times New Roman" w:cs="Times New Roman"/>
          <w:sz w:val="24"/>
          <w:szCs w:val="24"/>
        </w:rPr>
        <w:t>rechign</w:t>
      </w:r>
      <w:r w:rsidR="00D07031">
        <w:rPr>
          <w:rFonts w:ascii="Times New Roman" w:hAnsi="Times New Roman" w:cs="Times New Roman"/>
          <w:sz w:val="24"/>
          <w:szCs w:val="24"/>
        </w:rPr>
        <w:t>er</w:t>
      </w:r>
      <w:r w:rsidR="00E075D4">
        <w:rPr>
          <w:rFonts w:ascii="Times New Roman" w:hAnsi="Times New Roman" w:cs="Times New Roman"/>
          <w:sz w:val="24"/>
          <w:szCs w:val="24"/>
        </w:rPr>
        <w:t xml:space="preserve"> en adoptant «</w:t>
      </w:r>
      <w:r w:rsidR="0044390E">
        <w:rPr>
          <w:rFonts w:ascii="Times New Roman" w:hAnsi="Times New Roman" w:cs="Times New Roman"/>
          <w:sz w:val="24"/>
          <w:szCs w:val="24"/>
        </w:rPr>
        <w:t> d</w:t>
      </w:r>
      <w:r w:rsidR="00E075D4" w:rsidRPr="00E075D4">
        <w:rPr>
          <w:rFonts w:ascii="Times New Roman" w:hAnsi="Times New Roman" w:cs="Times New Roman"/>
          <w:sz w:val="24"/>
          <w:szCs w:val="24"/>
        </w:rPr>
        <w:t>es postures explicitement contestataires</w:t>
      </w:r>
      <w:r w:rsidR="00F10F21">
        <w:rPr>
          <w:rFonts w:ascii="Times New Roman" w:hAnsi="Times New Roman" w:cs="Times New Roman"/>
          <w:sz w:val="24"/>
          <w:szCs w:val="24"/>
        </w:rPr>
        <w:t xml:space="preserve">, </w:t>
      </w:r>
      <w:r w:rsidR="00E075D4" w:rsidRPr="00E075D4">
        <w:rPr>
          <w:rFonts w:ascii="Times New Roman" w:hAnsi="Times New Roman" w:cs="Times New Roman"/>
          <w:sz w:val="24"/>
          <w:szCs w:val="24"/>
        </w:rPr>
        <w:t>par crainte de trahir leur culture et de mettre à mal la cohésion familiale et sociale</w:t>
      </w:r>
      <w:r w:rsidR="00E075D4">
        <w:rPr>
          <w:rFonts w:ascii="Times New Roman" w:hAnsi="Times New Roman" w:cs="Times New Roman"/>
          <w:sz w:val="24"/>
          <w:szCs w:val="24"/>
        </w:rPr>
        <w:t>.</w:t>
      </w:r>
      <w:r w:rsidR="0044390E">
        <w:rPr>
          <w:rFonts w:ascii="Times New Roman" w:hAnsi="Times New Roman" w:cs="Times New Roman"/>
          <w:sz w:val="24"/>
          <w:szCs w:val="24"/>
        </w:rPr>
        <w:t> »</w:t>
      </w:r>
      <w:r w:rsidR="00E075D4">
        <w:rPr>
          <w:rFonts w:ascii="Times New Roman" w:hAnsi="Times New Roman" w:cs="Times New Roman"/>
          <w:sz w:val="24"/>
          <w:szCs w:val="24"/>
        </w:rPr>
        <w:t xml:space="preserve"> De plus, comme Sosso </w:t>
      </w:r>
      <w:r w:rsidR="00F2607E">
        <w:rPr>
          <w:rFonts w:ascii="Times New Roman" w:hAnsi="Times New Roman" w:cs="Times New Roman"/>
          <w:sz w:val="24"/>
          <w:szCs w:val="24"/>
        </w:rPr>
        <w:t xml:space="preserve">(2016) </w:t>
      </w:r>
      <w:r w:rsidR="00E075D4">
        <w:rPr>
          <w:rFonts w:ascii="Times New Roman" w:hAnsi="Times New Roman" w:cs="Times New Roman"/>
          <w:sz w:val="24"/>
          <w:szCs w:val="24"/>
        </w:rPr>
        <w:t>l’a dit plus haut</w:t>
      </w:r>
      <w:r w:rsidR="00AB6530">
        <w:rPr>
          <w:rFonts w:ascii="Times New Roman" w:hAnsi="Times New Roman" w:cs="Times New Roman"/>
          <w:sz w:val="24"/>
          <w:szCs w:val="24"/>
        </w:rPr>
        <w:t xml:space="preserve">, </w:t>
      </w:r>
      <w:r w:rsidR="00E075D4">
        <w:rPr>
          <w:rFonts w:ascii="Times New Roman" w:hAnsi="Times New Roman" w:cs="Times New Roman"/>
          <w:sz w:val="24"/>
          <w:szCs w:val="24"/>
        </w:rPr>
        <w:t>le monde politique</w:t>
      </w:r>
      <w:r w:rsidR="00AB6530">
        <w:rPr>
          <w:rFonts w:ascii="Times New Roman" w:hAnsi="Times New Roman" w:cs="Times New Roman"/>
          <w:sz w:val="24"/>
          <w:szCs w:val="24"/>
        </w:rPr>
        <w:t xml:space="preserve"> au Cameroun</w:t>
      </w:r>
      <w:r w:rsidR="00E075D4">
        <w:rPr>
          <w:rFonts w:ascii="Times New Roman" w:hAnsi="Times New Roman" w:cs="Times New Roman"/>
          <w:sz w:val="24"/>
          <w:szCs w:val="24"/>
        </w:rPr>
        <w:t xml:space="preserve"> </w:t>
      </w:r>
      <w:r w:rsidR="00AB6530">
        <w:rPr>
          <w:rFonts w:ascii="Times New Roman" w:hAnsi="Times New Roman" w:cs="Times New Roman"/>
          <w:sz w:val="24"/>
          <w:szCs w:val="24"/>
        </w:rPr>
        <w:t>s’étend dans toutes les sphères étatiques (à travers le néo</w:t>
      </w:r>
      <w:r w:rsidR="0044390E">
        <w:rPr>
          <w:rFonts w:ascii="Times New Roman" w:hAnsi="Times New Roman" w:cs="Times New Roman"/>
          <w:sz w:val="24"/>
          <w:szCs w:val="24"/>
        </w:rPr>
        <w:t>-</w:t>
      </w:r>
      <w:r w:rsidR="00AB6530">
        <w:rPr>
          <w:rFonts w:ascii="Times New Roman" w:hAnsi="Times New Roman" w:cs="Times New Roman"/>
          <w:sz w:val="24"/>
          <w:szCs w:val="24"/>
        </w:rPr>
        <w:t>patrimonialisme)</w:t>
      </w:r>
      <w:r w:rsidR="00F10F21">
        <w:rPr>
          <w:rFonts w:ascii="Times New Roman" w:hAnsi="Times New Roman" w:cs="Times New Roman"/>
          <w:sz w:val="24"/>
          <w:szCs w:val="24"/>
        </w:rPr>
        <w:t>,</w:t>
      </w:r>
      <w:r w:rsidR="00AB6530">
        <w:rPr>
          <w:rFonts w:ascii="Times New Roman" w:hAnsi="Times New Roman" w:cs="Times New Roman"/>
          <w:sz w:val="24"/>
          <w:szCs w:val="24"/>
        </w:rPr>
        <w:t xml:space="preserve"> si bien que le patriarcat perpétré par le parti au pouvoir est finalement considéré comme </w:t>
      </w:r>
      <w:r w:rsidR="00E075D4" w:rsidRPr="00CE766C">
        <w:rPr>
          <w:rFonts w:ascii="Times New Roman" w:hAnsi="Times New Roman" w:cs="Times New Roman"/>
          <w:sz w:val="24"/>
          <w:szCs w:val="24"/>
        </w:rPr>
        <w:t>un bien nécessaire qui apporte</w:t>
      </w:r>
      <w:r w:rsidR="00AB6530">
        <w:rPr>
          <w:rFonts w:ascii="Times New Roman" w:hAnsi="Times New Roman" w:cs="Times New Roman"/>
          <w:sz w:val="24"/>
          <w:szCs w:val="24"/>
        </w:rPr>
        <w:t xml:space="preserve"> de</w:t>
      </w:r>
      <w:r w:rsidR="00E075D4" w:rsidRPr="00CE766C">
        <w:rPr>
          <w:rFonts w:ascii="Times New Roman" w:hAnsi="Times New Roman" w:cs="Times New Roman"/>
          <w:sz w:val="24"/>
          <w:szCs w:val="24"/>
        </w:rPr>
        <w:t xml:space="preserve"> la sécurité et une certaine protection</w:t>
      </w:r>
      <w:r w:rsidR="00AB6530">
        <w:rPr>
          <w:rFonts w:ascii="Times New Roman" w:hAnsi="Times New Roman" w:cs="Times New Roman"/>
          <w:sz w:val="24"/>
          <w:szCs w:val="24"/>
        </w:rPr>
        <w:t xml:space="preserve"> pour certaines femmes </w:t>
      </w:r>
      <w:r w:rsidR="008542D0">
        <w:rPr>
          <w:rFonts w:ascii="Times New Roman" w:hAnsi="Times New Roman" w:cs="Times New Roman"/>
          <w:sz w:val="24"/>
          <w:szCs w:val="24"/>
        </w:rPr>
        <w:t>c</w:t>
      </w:r>
      <w:r w:rsidR="00AB6530">
        <w:rPr>
          <w:rFonts w:ascii="Times New Roman" w:hAnsi="Times New Roman" w:cs="Times New Roman"/>
          <w:sz w:val="24"/>
          <w:szCs w:val="24"/>
        </w:rPr>
        <w:t>amerounaises</w:t>
      </w:r>
      <w:r w:rsidR="00B24C2B">
        <w:rPr>
          <w:rFonts w:ascii="Times New Roman" w:hAnsi="Times New Roman" w:cs="Times New Roman"/>
          <w:sz w:val="24"/>
          <w:szCs w:val="24"/>
        </w:rPr>
        <w:t xml:space="preserve"> (le néo-patrimonialisme se veut donc très avantageux pour les femmes leaders au Cameroun)</w:t>
      </w:r>
      <w:r w:rsidR="00AB6530">
        <w:rPr>
          <w:rFonts w:ascii="Times New Roman" w:hAnsi="Times New Roman" w:cs="Times New Roman"/>
          <w:sz w:val="24"/>
          <w:szCs w:val="24"/>
        </w:rPr>
        <w:t>.</w:t>
      </w:r>
      <w:r w:rsidR="00F2607E">
        <w:rPr>
          <w:rFonts w:ascii="Times New Roman" w:hAnsi="Times New Roman" w:cs="Times New Roman"/>
          <w:sz w:val="24"/>
          <w:szCs w:val="24"/>
        </w:rPr>
        <w:t xml:space="preserve"> A</w:t>
      </w:r>
      <w:r w:rsidR="00834406">
        <w:rPr>
          <w:rFonts w:ascii="Times New Roman" w:hAnsi="Times New Roman" w:cs="Times New Roman"/>
          <w:sz w:val="24"/>
          <w:szCs w:val="24"/>
        </w:rPr>
        <w:t>vec les mouvements de contestation</w:t>
      </w:r>
      <w:r w:rsidR="003A6414">
        <w:rPr>
          <w:rFonts w:ascii="Times New Roman" w:hAnsi="Times New Roman" w:cs="Times New Roman"/>
          <w:sz w:val="24"/>
          <w:szCs w:val="24"/>
        </w:rPr>
        <w:t>s</w:t>
      </w:r>
      <w:r w:rsidR="00834406">
        <w:rPr>
          <w:rFonts w:ascii="Times New Roman" w:hAnsi="Times New Roman" w:cs="Times New Roman"/>
          <w:sz w:val="24"/>
          <w:szCs w:val="24"/>
        </w:rPr>
        <w:t xml:space="preserve"> grandissants contre le parti</w:t>
      </w:r>
      <w:r w:rsidR="00F2607E">
        <w:rPr>
          <w:rFonts w:ascii="Times New Roman" w:hAnsi="Times New Roman" w:cs="Times New Roman"/>
          <w:sz w:val="24"/>
          <w:szCs w:val="24"/>
        </w:rPr>
        <w:t xml:space="preserve"> au pouvoir</w:t>
      </w:r>
      <w:r w:rsidR="00D07031">
        <w:rPr>
          <w:rFonts w:ascii="Times New Roman" w:hAnsi="Times New Roman" w:cs="Times New Roman"/>
          <w:sz w:val="24"/>
          <w:szCs w:val="24"/>
        </w:rPr>
        <w:t xml:space="preserve"> (</w:t>
      </w:r>
      <w:r w:rsidR="00D07031" w:rsidRPr="00D500E9">
        <w:rPr>
          <w:rFonts w:ascii="Times New Roman" w:hAnsi="Times New Roman" w:cs="Times New Roman"/>
          <w:sz w:val="24"/>
          <w:szCs w:val="24"/>
        </w:rPr>
        <w:t>Djaleu, 2020</w:t>
      </w:r>
      <w:r w:rsidR="00D07031">
        <w:rPr>
          <w:rFonts w:ascii="Times New Roman" w:hAnsi="Times New Roman" w:cs="Times New Roman"/>
          <w:sz w:val="24"/>
          <w:szCs w:val="24"/>
        </w:rPr>
        <w:t>)</w:t>
      </w:r>
      <w:r w:rsidR="00834406">
        <w:rPr>
          <w:rFonts w:ascii="Times New Roman" w:hAnsi="Times New Roman" w:cs="Times New Roman"/>
          <w:sz w:val="24"/>
          <w:szCs w:val="24"/>
        </w:rPr>
        <w:t xml:space="preserve">, </w:t>
      </w:r>
      <w:r w:rsidR="00F2607E">
        <w:rPr>
          <w:rFonts w:ascii="Times New Roman" w:hAnsi="Times New Roman" w:cs="Times New Roman"/>
          <w:sz w:val="24"/>
          <w:szCs w:val="24"/>
        </w:rPr>
        <w:t xml:space="preserve">en place depuis plus de </w:t>
      </w:r>
      <w:r w:rsidR="00834406">
        <w:rPr>
          <w:rFonts w:ascii="Times New Roman" w:hAnsi="Times New Roman" w:cs="Times New Roman"/>
          <w:sz w:val="24"/>
          <w:szCs w:val="24"/>
        </w:rPr>
        <w:t>35 ans</w:t>
      </w:r>
      <w:r w:rsidR="00F2607E">
        <w:rPr>
          <w:rFonts w:ascii="Times New Roman" w:hAnsi="Times New Roman" w:cs="Times New Roman"/>
          <w:sz w:val="24"/>
          <w:szCs w:val="24"/>
        </w:rPr>
        <w:t>, i</w:t>
      </w:r>
      <w:r w:rsidR="00834406">
        <w:rPr>
          <w:rFonts w:ascii="Times New Roman" w:hAnsi="Times New Roman" w:cs="Times New Roman"/>
          <w:sz w:val="24"/>
          <w:szCs w:val="24"/>
        </w:rPr>
        <w:t>l est</w:t>
      </w:r>
      <w:r w:rsidR="00F2607E">
        <w:rPr>
          <w:rFonts w:ascii="Times New Roman" w:hAnsi="Times New Roman" w:cs="Times New Roman"/>
          <w:sz w:val="24"/>
          <w:szCs w:val="24"/>
        </w:rPr>
        <w:t xml:space="preserve"> davantage </w:t>
      </w:r>
      <w:r w:rsidR="00834406">
        <w:rPr>
          <w:rFonts w:ascii="Times New Roman" w:hAnsi="Times New Roman" w:cs="Times New Roman"/>
          <w:sz w:val="24"/>
          <w:szCs w:val="24"/>
        </w:rPr>
        <w:t>complexe aujourd’hui de parler des bienfaits du</w:t>
      </w:r>
      <w:r w:rsidR="00F2607E">
        <w:rPr>
          <w:rFonts w:ascii="Times New Roman" w:hAnsi="Times New Roman" w:cs="Times New Roman"/>
          <w:sz w:val="24"/>
          <w:szCs w:val="24"/>
        </w:rPr>
        <w:t xml:space="preserve"> régime que</w:t>
      </w:r>
      <w:r w:rsidR="00834406">
        <w:rPr>
          <w:rFonts w:ascii="Times New Roman" w:hAnsi="Times New Roman" w:cs="Times New Roman"/>
          <w:sz w:val="24"/>
          <w:szCs w:val="24"/>
        </w:rPr>
        <w:t xml:space="preserve"> lors de l’étude de Sosso en 2016. </w:t>
      </w:r>
      <w:r w:rsidR="00AB6530">
        <w:rPr>
          <w:rFonts w:ascii="Times New Roman" w:hAnsi="Times New Roman" w:cs="Times New Roman"/>
          <w:sz w:val="24"/>
          <w:szCs w:val="24"/>
        </w:rPr>
        <w:t>J’ai donc jugé utile de ne pas avoir une approche frontale en ce qui concerne les obstacles et les facilitateurs du leadership au Cameroun, car ces questions auraient pu être perçues</w:t>
      </w:r>
      <w:r w:rsidR="0079450A">
        <w:rPr>
          <w:rFonts w:ascii="Times New Roman" w:hAnsi="Times New Roman" w:cs="Times New Roman"/>
          <w:sz w:val="24"/>
          <w:szCs w:val="24"/>
        </w:rPr>
        <w:t>, par les participantes,</w:t>
      </w:r>
      <w:r w:rsidR="00AB6530">
        <w:rPr>
          <w:rFonts w:ascii="Times New Roman" w:hAnsi="Times New Roman" w:cs="Times New Roman"/>
          <w:sz w:val="24"/>
          <w:szCs w:val="24"/>
        </w:rPr>
        <w:t xml:space="preserve"> comme</w:t>
      </w:r>
      <w:r w:rsidR="0079450A">
        <w:rPr>
          <w:rFonts w:ascii="Times New Roman" w:hAnsi="Times New Roman" w:cs="Times New Roman"/>
          <w:sz w:val="24"/>
          <w:szCs w:val="24"/>
        </w:rPr>
        <w:t xml:space="preserve"> un jugement de valeur </w:t>
      </w:r>
      <w:r w:rsidR="00F10F21">
        <w:rPr>
          <w:rFonts w:ascii="Times New Roman" w:hAnsi="Times New Roman" w:cs="Times New Roman"/>
          <w:sz w:val="24"/>
          <w:szCs w:val="24"/>
        </w:rPr>
        <w:t xml:space="preserve">sur une société </w:t>
      </w:r>
      <w:r w:rsidR="00AB6530">
        <w:rPr>
          <w:rFonts w:ascii="Times New Roman" w:hAnsi="Times New Roman" w:cs="Times New Roman"/>
          <w:sz w:val="24"/>
          <w:szCs w:val="24"/>
        </w:rPr>
        <w:t xml:space="preserve">que je ne côtoie pas </w:t>
      </w:r>
      <w:r w:rsidR="00F2607E">
        <w:rPr>
          <w:rFonts w:ascii="Times New Roman" w:hAnsi="Times New Roman" w:cs="Times New Roman"/>
          <w:sz w:val="24"/>
          <w:szCs w:val="24"/>
        </w:rPr>
        <w:t>au quotidien</w:t>
      </w:r>
      <w:r w:rsidR="0079450A">
        <w:rPr>
          <w:rFonts w:ascii="Times New Roman" w:hAnsi="Times New Roman" w:cs="Times New Roman"/>
          <w:sz w:val="24"/>
          <w:szCs w:val="24"/>
        </w:rPr>
        <w:t>.</w:t>
      </w:r>
    </w:p>
    <w:p w14:paraId="29B030F9" w14:textId="77777777" w:rsidR="00B53E7B" w:rsidRDefault="00B53E7B" w:rsidP="00A031A1">
      <w:pPr>
        <w:spacing w:after="0" w:line="360" w:lineRule="auto"/>
        <w:jc w:val="both"/>
        <w:rPr>
          <w:rFonts w:ascii="Times New Roman" w:hAnsi="Times New Roman" w:cs="Times New Roman"/>
          <w:sz w:val="24"/>
          <w:szCs w:val="24"/>
        </w:rPr>
      </w:pPr>
    </w:p>
    <w:p w14:paraId="65FFAE71" w14:textId="77777777" w:rsidR="00A031A1" w:rsidRPr="00742102" w:rsidRDefault="00FD3A94" w:rsidP="00742102">
      <w:pPr>
        <w:pStyle w:val="Heading2"/>
        <w:spacing w:after="240"/>
        <w:rPr>
          <w:rFonts w:ascii="Times New Roman" w:hAnsi="Times New Roman" w:cs="Times New Roman"/>
          <w:color w:val="auto"/>
          <w:sz w:val="24"/>
          <w:szCs w:val="24"/>
          <w:u w:val="single"/>
        </w:rPr>
      </w:pPr>
      <w:bookmarkStart w:id="59" w:name="_Toc41905439"/>
      <w:bookmarkStart w:id="60" w:name="_Toc50455520"/>
      <w:r w:rsidRPr="00742102">
        <w:rPr>
          <w:rFonts w:ascii="Times New Roman" w:hAnsi="Times New Roman" w:cs="Times New Roman"/>
          <w:color w:val="auto"/>
          <w:sz w:val="24"/>
          <w:szCs w:val="24"/>
          <w:u w:val="single"/>
        </w:rPr>
        <w:t>3.</w:t>
      </w:r>
      <w:r w:rsidR="0085774A" w:rsidRPr="00742102">
        <w:rPr>
          <w:rFonts w:ascii="Times New Roman" w:hAnsi="Times New Roman" w:cs="Times New Roman"/>
          <w:color w:val="auto"/>
          <w:sz w:val="24"/>
          <w:szCs w:val="24"/>
          <w:u w:val="single"/>
        </w:rPr>
        <w:t>5</w:t>
      </w:r>
      <w:r w:rsidRPr="00742102">
        <w:rPr>
          <w:rFonts w:ascii="Times New Roman" w:hAnsi="Times New Roman" w:cs="Times New Roman"/>
          <w:color w:val="auto"/>
          <w:sz w:val="24"/>
          <w:szCs w:val="24"/>
          <w:u w:val="single"/>
        </w:rPr>
        <w:t xml:space="preserve"> </w:t>
      </w:r>
      <w:r w:rsidR="00F6014F" w:rsidRPr="00742102">
        <w:rPr>
          <w:rFonts w:ascii="Times New Roman" w:hAnsi="Times New Roman" w:cs="Times New Roman"/>
          <w:color w:val="auto"/>
          <w:sz w:val="24"/>
          <w:szCs w:val="24"/>
          <w:u w:val="single"/>
        </w:rPr>
        <w:t>Méthode d’a</w:t>
      </w:r>
      <w:r w:rsidRPr="00742102">
        <w:rPr>
          <w:rFonts w:ascii="Times New Roman" w:hAnsi="Times New Roman" w:cs="Times New Roman"/>
          <w:color w:val="auto"/>
          <w:sz w:val="24"/>
          <w:szCs w:val="24"/>
          <w:u w:val="single"/>
        </w:rPr>
        <w:t>nalyse des données</w:t>
      </w:r>
      <w:bookmarkEnd w:id="59"/>
      <w:bookmarkEnd w:id="60"/>
      <w:r w:rsidR="00A031A1" w:rsidRPr="00742102">
        <w:rPr>
          <w:rFonts w:ascii="Times New Roman" w:hAnsi="Times New Roman" w:cs="Times New Roman"/>
          <w:color w:val="auto"/>
          <w:sz w:val="24"/>
          <w:szCs w:val="24"/>
          <w:u w:val="single"/>
        </w:rPr>
        <w:t xml:space="preserve"> </w:t>
      </w:r>
    </w:p>
    <w:p w14:paraId="69B26BA4" w14:textId="29E75760" w:rsidR="009A6B1A" w:rsidRDefault="00881F0C" w:rsidP="009A6B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2C1CCD">
        <w:rPr>
          <w:rFonts w:ascii="Times New Roman" w:hAnsi="Times New Roman" w:cs="Times New Roman"/>
          <w:sz w:val="24"/>
          <w:szCs w:val="24"/>
        </w:rPr>
        <w:t>L</w:t>
      </w:r>
      <w:r w:rsidR="002C1CCD" w:rsidRPr="002C1CCD">
        <w:rPr>
          <w:rFonts w:ascii="Times New Roman" w:hAnsi="Times New Roman" w:cs="Times New Roman"/>
          <w:sz w:val="24"/>
          <w:szCs w:val="24"/>
        </w:rPr>
        <w:t>’analyse de contenu a été privilégiée comme méthode d’analyse de</w:t>
      </w:r>
      <w:r w:rsidR="000D03C0">
        <w:rPr>
          <w:rFonts w:ascii="Times New Roman" w:hAnsi="Times New Roman" w:cs="Times New Roman"/>
          <w:sz w:val="24"/>
          <w:szCs w:val="24"/>
        </w:rPr>
        <w:t xml:space="preserve">s </w:t>
      </w:r>
      <w:r w:rsidR="002C1CCD" w:rsidRPr="002C1CCD">
        <w:rPr>
          <w:rFonts w:ascii="Times New Roman" w:hAnsi="Times New Roman" w:cs="Times New Roman"/>
          <w:sz w:val="24"/>
          <w:szCs w:val="24"/>
        </w:rPr>
        <w:t>données</w:t>
      </w:r>
      <w:r w:rsidR="000D03C0">
        <w:rPr>
          <w:rFonts w:ascii="Times New Roman" w:hAnsi="Times New Roman" w:cs="Times New Roman"/>
          <w:sz w:val="24"/>
          <w:szCs w:val="24"/>
        </w:rPr>
        <w:t xml:space="preserve"> recueillies</w:t>
      </w:r>
      <w:r w:rsidR="002C1CCD" w:rsidRPr="002C1CCD">
        <w:rPr>
          <w:rFonts w:ascii="Times New Roman" w:hAnsi="Times New Roman" w:cs="Times New Roman"/>
          <w:sz w:val="24"/>
          <w:szCs w:val="24"/>
        </w:rPr>
        <w:t>. Elle «</w:t>
      </w:r>
      <w:r w:rsidR="0077756F">
        <w:rPr>
          <w:rFonts w:ascii="Times New Roman" w:hAnsi="Times New Roman" w:cs="Times New Roman"/>
          <w:sz w:val="24"/>
          <w:szCs w:val="24"/>
        </w:rPr>
        <w:t> </w:t>
      </w:r>
      <w:r w:rsidR="002C1CCD" w:rsidRPr="002C1CCD">
        <w:rPr>
          <w:rFonts w:ascii="Times New Roman" w:hAnsi="Times New Roman" w:cs="Times New Roman"/>
          <w:sz w:val="24"/>
          <w:szCs w:val="24"/>
        </w:rPr>
        <w:t>représente l’application systématique d’un ensemble de critères clairement définis à une communication particulière</w:t>
      </w:r>
      <w:r w:rsidR="00D07031">
        <w:rPr>
          <w:rFonts w:ascii="Times New Roman" w:hAnsi="Times New Roman" w:cs="Times New Roman"/>
          <w:sz w:val="24"/>
          <w:szCs w:val="24"/>
        </w:rPr>
        <w:t>…»</w:t>
      </w:r>
      <w:r w:rsidR="002C1CCD" w:rsidRPr="002C1CCD">
        <w:rPr>
          <w:rFonts w:ascii="Times New Roman" w:hAnsi="Times New Roman" w:cs="Times New Roman"/>
          <w:sz w:val="24"/>
          <w:szCs w:val="24"/>
        </w:rPr>
        <w:t>(Kelly, 1984, p.</w:t>
      </w:r>
      <w:r w:rsidR="0077756F">
        <w:rPr>
          <w:rFonts w:ascii="Times New Roman" w:hAnsi="Times New Roman" w:cs="Times New Roman"/>
          <w:sz w:val="24"/>
          <w:szCs w:val="24"/>
        </w:rPr>
        <w:t> </w:t>
      </w:r>
      <w:r w:rsidR="002C1CCD" w:rsidRPr="002C1CCD">
        <w:rPr>
          <w:rFonts w:ascii="Times New Roman" w:hAnsi="Times New Roman" w:cs="Times New Roman"/>
          <w:sz w:val="24"/>
          <w:szCs w:val="24"/>
        </w:rPr>
        <w:t xml:space="preserve">295). L’analyse de </w:t>
      </w:r>
      <w:r w:rsidR="002C1CCD" w:rsidRPr="002C1CCD">
        <w:rPr>
          <w:rFonts w:ascii="Times New Roman" w:hAnsi="Times New Roman" w:cs="Times New Roman"/>
          <w:sz w:val="24"/>
          <w:szCs w:val="24"/>
        </w:rPr>
        <w:lastRenderedPageBreak/>
        <w:t xml:space="preserve">contenu s’intéresse aux représentations sociales et aux conditions dans lesquelles le discours a été produit. Elle permet l’interprétation d’un texte écrit issu d’entrevues, d’observations ou de documents (Huberman &amp; Miles, 2003). </w:t>
      </w:r>
      <w:r w:rsidR="000D03C0">
        <w:rPr>
          <w:rFonts w:ascii="Times New Roman" w:hAnsi="Times New Roman" w:cs="Times New Roman"/>
          <w:sz w:val="24"/>
          <w:szCs w:val="24"/>
        </w:rPr>
        <w:t>Plus spécifiquement, j’ai choisi d’utiliser</w:t>
      </w:r>
      <w:r w:rsidR="002C1CCD" w:rsidRPr="002C1CCD">
        <w:rPr>
          <w:rFonts w:ascii="Times New Roman" w:hAnsi="Times New Roman" w:cs="Times New Roman"/>
          <w:sz w:val="24"/>
          <w:szCs w:val="24"/>
        </w:rPr>
        <w:t xml:space="preserve"> l’analyse de contenu thématique</w:t>
      </w:r>
      <w:r w:rsidR="000D03C0">
        <w:rPr>
          <w:rFonts w:ascii="Times New Roman" w:hAnsi="Times New Roman" w:cs="Times New Roman"/>
          <w:sz w:val="24"/>
          <w:szCs w:val="24"/>
        </w:rPr>
        <w:t>,</w:t>
      </w:r>
      <w:r w:rsidR="002C1CCD" w:rsidRPr="002C1CCD">
        <w:rPr>
          <w:rFonts w:ascii="Times New Roman" w:hAnsi="Times New Roman" w:cs="Times New Roman"/>
          <w:sz w:val="24"/>
          <w:szCs w:val="24"/>
        </w:rPr>
        <w:t xml:space="preserve"> qui est l’une des techniques </w:t>
      </w:r>
      <w:r w:rsidR="000D03C0">
        <w:rPr>
          <w:rFonts w:ascii="Times New Roman" w:hAnsi="Times New Roman" w:cs="Times New Roman"/>
          <w:sz w:val="24"/>
          <w:szCs w:val="24"/>
        </w:rPr>
        <w:t>les</w:t>
      </w:r>
      <w:r w:rsidR="002C1CCD" w:rsidRPr="002C1CCD">
        <w:rPr>
          <w:rFonts w:ascii="Times New Roman" w:hAnsi="Times New Roman" w:cs="Times New Roman"/>
          <w:sz w:val="24"/>
          <w:szCs w:val="24"/>
        </w:rPr>
        <w:t xml:space="preserve"> plus courantes et </w:t>
      </w:r>
      <w:r w:rsidR="00E15D72">
        <w:rPr>
          <w:rFonts w:ascii="Times New Roman" w:hAnsi="Times New Roman" w:cs="Times New Roman"/>
          <w:sz w:val="24"/>
          <w:szCs w:val="24"/>
        </w:rPr>
        <w:t>le</w:t>
      </w:r>
      <w:r w:rsidR="002C1CCD" w:rsidRPr="002C1CCD">
        <w:rPr>
          <w:rFonts w:ascii="Times New Roman" w:hAnsi="Times New Roman" w:cs="Times New Roman"/>
          <w:sz w:val="24"/>
          <w:szCs w:val="24"/>
        </w:rPr>
        <w:t xml:space="preserve">s plus efficaces. </w:t>
      </w:r>
      <w:r w:rsidR="000D03C0">
        <w:rPr>
          <w:rFonts w:ascii="Times New Roman" w:hAnsi="Times New Roman" w:cs="Times New Roman"/>
          <w:sz w:val="24"/>
          <w:szCs w:val="24"/>
        </w:rPr>
        <w:t>Ce type d’analyse est</w:t>
      </w:r>
      <w:r w:rsidR="002C1CCD" w:rsidRPr="002C1CCD">
        <w:rPr>
          <w:rFonts w:ascii="Times New Roman" w:hAnsi="Times New Roman" w:cs="Times New Roman"/>
          <w:sz w:val="24"/>
          <w:szCs w:val="24"/>
        </w:rPr>
        <w:t xml:space="preserve"> particulièrement </w:t>
      </w:r>
      <w:r w:rsidR="000D03C0">
        <w:rPr>
          <w:rFonts w:ascii="Times New Roman" w:hAnsi="Times New Roman" w:cs="Times New Roman"/>
          <w:sz w:val="24"/>
          <w:szCs w:val="24"/>
        </w:rPr>
        <w:t>suggéré</w:t>
      </w:r>
      <w:r w:rsidR="002C1CCD" w:rsidRPr="002C1CCD">
        <w:rPr>
          <w:rFonts w:ascii="Times New Roman" w:hAnsi="Times New Roman" w:cs="Times New Roman"/>
          <w:sz w:val="24"/>
          <w:szCs w:val="24"/>
        </w:rPr>
        <w:t xml:space="preserve"> pour un</w:t>
      </w:r>
      <w:r w:rsidR="001973BD">
        <w:rPr>
          <w:rFonts w:ascii="Times New Roman" w:hAnsi="Times New Roman" w:cs="Times New Roman"/>
          <w:sz w:val="24"/>
          <w:szCs w:val="24"/>
        </w:rPr>
        <w:t>e personne</w:t>
      </w:r>
      <w:r w:rsidR="002C1CCD" w:rsidRPr="002C1CCD">
        <w:rPr>
          <w:rFonts w:ascii="Times New Roman" w:hAnsi="Times New Roman" w:cs="Times New Roman"/>
          <w:sz w:val="24"/>
          <w:szCs w:val="24"/>
        </w:rPr>
        <w:t xml:space="preserve"> «</w:t>
      </w:r>
      <w:r w:rsidR="0077756F">
        <w:rPr>
          <w:rFonts w:ascii="Times New Roman" w:hAnsi="Times New Roman" w:cs="Times New Roman"/>
          <w:sz w:val="24"/>
          <w:szCs w:val="24"/>
        </w:rPr>
        <w:t> </w:t>
      </w:r>
      <w:r w:rsidR="002C1CCD" w:rsidRPr="002C1CCD">
        <w:rPr>
          <w:rFonts w:ascii="Times New Roman" w:hAnsi="Times New Roman" w:cs="Times New Roman"/>
          <w:sz w:val="24"/>
          <w:szCs w:val="24"/>
        </w:rPr>
        <w:t>apprenti</w:t>
      </w:r>
      <w:r w:rsidR="00E15D72">
        <w:rPr>
          <w:rFonts w:ascii="Times New Roman" w:hAnsi="Times New Roman" w:cs="Times New Roman"/>
          <w:sz w:val="24"/>
          <w:szCs w:val="24"/>
        </w:rPr>
        <w:t xml:space="preserve">e </w:t>
      </w:r>
      <w:r w:rsidR="002C1CCD" w:rsidRPr="002C1CCD">
        <w:rPr>
          <w:rFonts w:ascii="Times New Roman" w:hAnsi="Times New Roman" w:cs="Times New Roman"/>
          <w:sz w:val="24"/>
          <w:szCs w:val="24"/>
        </w:rPr>
        <w:t>chercheur</w:t>
      </w:r>
      <w:r w:rsidR="0077756F">
        <w:rPr>
          <w:rFonts w:ascii="Times New Roman" w:hAnsi="Times New Roman" w:cs="Times New Roman"/>
          <w:sz w:val="24"/>
          <w:szCs w:val="24"/>
        </w:rPr>
        <w:t> </w:t>
      </w:r>
      <w:r w:rsidR="002C1CCD" w:rsidRPr="002C1CCD">
        <w:rPr>
          <w:rFonts w:ascii="Times New Roman" w:hAnsi="Times New Roman" w:cs="Times New Roman"/>
          <w:sz w:val="24"/>
          <w:szCs w:val="24"/>
        </w:rPr>
        <w:t>» et pour les approches exploratoires et descriptives (Paillé &amp; Mucchielli, 2012). Elle «</w:t>
      </w:r>
      <w:r w:rsidR="0077756F">
        <w:rPr>
          <w:rFonts w:ascii="Times New Roman" w:hAnsi="Times New Roman" w:cs="Times New Roman"/>
          <w:sz w:val="24"/>
          <w:szCs w:val="24"/>
        </w:rPr>
        <w:t> </w:t>
      </w:r>
      <w:r w:rsidR="002C1CCD" w:rsidRPr="002C1CCD">
        <w:rPr>
          <w:rFonts w:ascii="Times New Roman" w:hAnsi="Times New Roman" w:cs="Times New Roman"/>
          <w:sz w:val="24"/>
          <w:szCs w:val="24"/>
        </w:rPr>
        <w:t>consiste à procéder systématiquement au repérage, au regroupement et, subsidiairement, à l’examen discursif des thèmes abordés dans un corpus, qu’il s’agisse d’une transcription d’entrevues d’un document organisationnel ou de notes d’observations</w:t>
      </w:r>
      <w:r w:rsidR="0077756F">
        <w:rPr>
          <w:rFonts w:ascii="Times New Roman" w:hAnsi="Times New Roman" w:cs="Times New Roman"/>
          <w:sz w:val="24"/>
          <w:szCs w:val="24"/>
        </w:rPr>
        <w:t> </w:t>
      </w:r>
      <w:r w:rsidR="002C1CCD" w:rsidRPr="002C1CCD">
        <w:rPr>
          <w:rFonts w:ascii="Times New Roman" w:hAnsi="Times New Roman" w:cs="Times New Roman"/>
          <w:sz w:val="24"/>
          <w:szCs w:val="24"/>
        </w:rPr>
        <w:t>» (Paillé &amp; Mucchielli, 2012, p.</w:t>
      </w:r>
      <w:r w:rsidR="0077756F">
        <w:rPr>
          <w:rFonts w:ascii="Times New Roman" w:hAnsi="Times New Roman" w:cs="Times New Roman"/>
          <w:sz w:val="24"/>
          <w:szCs w:val="24"/>
        </w:rPr>
        <w:t> </w:t>
      </w:r>
      <w:r w:rsidR="002C1CCD" w:rsidRPr="002C1CCD">
        <w:rPr>
          <w:rFonts w:ascii="Times New Roman" w:hAnsi="Times New Roman" w:cs="Times New Roman"/>
          <w:sz w:val="24"/>
          <w:szCs w:val="24"/>
        </w:rPr>
        <w:t xml:space="preserve">232). </w:t>
      </w:r>
      <w:r w:rsidR="000A0DCB">
        <w:rPr>
          <w:rFonts w:ascii="Times New Roman" w:hAnsi="Times New Roman" w:cs="Times New Roman"/>
          <w:sz w:val="24"/>
          <w:szCs w:val="24"/>
        </w:rPr>
        <w:t xml:space="preserve"> </w:t>
      </w:r>
    </w:p>
    <w:p w14:paraId="1CA7AAAB" w14:textId="71481646" w:rsidR="00A031A1" w:rsidRDefault="009A6B1A" w:rsidP="000E578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DC6E0F">
        <w:rPr>
          <w:rFonts w:ascii="Times New Roman" w:hAnsi="Times New Roman" w:cs="Times New Roman"/>
          <w:sz w:val="24"/>
          <w:szCs w:val="24"/>
        </w:rPr>
        <w:t>Premièrement, c</w:t>
      </w:r>
      <w:r>
        <w:rPr>
          <w:rFonts w:ascii="Times New Roman" w:hAnsi="Times New Roman" w:cs="Times New Roman"/>
          <w:sz w:val="24"/>
          <w:szCs w:val="24"/>
        </w:rPr>
        <w:t xml:space="preserve">ompte tenu de plusieurs évènements qui </w:t>
      </w:r>
      <w:r w:rsidR="00FB3CA0">
        <w:rPr>
          <w:rFonts w:ascii="Times New Roman" w:hAnsi="Times New Roman" w:cs="Times New Roman"/>
          <w:sz w:val="24"/>
          <w:szCs w:val="24"/>
        </w:rPr>
        <w:t>ont été hors</w:t>
      </w:r>
      <w:r>
        <w:rPr>
          <w:rFonts w:ascii="Times New Roman" w:hAnsi="Times New Roman" w:cs="Times New Roman"/>
          <w:sz w:val="24"/>
          <w:szCs w:val="24"/>
        </w:rPr>
        <w:t xml:space="preserve"> de mon contrôle, </w:t>
      </w:r>
      <w:r w:rsidR="00FB3CA0">
        <w:rPr>
          <w:rFonts w:ascii="Times New Roman" w:hAnsi="Times New Roman" w:cs="Times New Roman"/>
          <w:sz w:val="24"/>
          <w:szCs w:val="24"/>
        </w:rPr>
        <w:t xml:space="preserve">au Cameroun, </w:t>
      </w:r>
      <w:r>
        <w:rPr>
          <w:rFonts w:ascii="Times New Roman" w:hAnsi="Times New Roman" w:cs="Times New Roman"/>
          <w:sz w:val="24"/>
          <w:szCs w:val="24"/>
        </w:rPr>
        <w:t xml:space="preserve">c’est seulement dès mon </w:t>
      </w:r>
      <w:r w:rsidR="007B45E2">
        <w:rPr>
          <w:rFonts w:ascii="Times New Roman" w:hAnsi="Times New Roman" w:cs="Times New Roman"/>
          <w:sz w:val="24"/>
          <w:szCs w:val="24"/>
        </w:rPr>
        <w:t>arrivée</w:t>
      </w:r>
      <w:r>
        <w:rPr>
          <w:rFonts w:ascii="Times New Roman" w:hAnsi="Times New Roman" w:cs="Times New Roman"/>
          <w:sz w:val="24"/>
          <w:szCs w:val="24"/>
        </w:rPr>
        <w:t xml:space="preserve"> au Canada que j’ai pu </w:t>
      </w:r>
      <w:r w:rsidR="007B45E2">
        <w:rPr>
          <w:rFonts w:ascii="Times New Roman" w:hAnsi="Times New Roman" w:cs="Times New Roman"/>
          <w:sz w:val="24"/>
          <w:szCs w:val="24"/>
        </w:rPr>
        <w:t xml:space="preserve">entamer </w:t>
      </w:r>
      <w:r>
        <w:rPr>
          <w:rFonts w:ascii="Times New Roman" w:hAnsi="Times New Roman" w:cs="Times New Roman"/>
          <w:sz w:val="24"/>
          <w:szCs w:val="24"/>
        </w:rPr>
        <w:t>la transcription</w:t>
      </w:r>
      <w:r w:rsidR="00FB3CA0">
        <w:rPr>
          <w:rFonts w:ascii="Times New Roman" w:hAnsi="Times New Roman" w:cs="Times New Roman"/>
          <w:sz w:val="24"/>
          <w:szCs w:val="24"/>
        </w:rPr>
        <w:t xml:space="preserve"> de mes données</w:t>
      </w:r>
      <w:r w:rsidR="00DC6E0F">
        <w:rPr>
          <w:rFonts w:ascii="Times New Roman" w:hAnsi="Times New Roman" w:cs="Times New Roman"/>
          <w:sz w:val="24"/>
          <w:szCs w:val="24"/>
        </w:rPr>
        <w:t xml:space="preserve"> sur Word</w:t>
      </w:r>
      <w:r>
        <w:rPr>
          <w:rFonts w:ascii="Times New Roman" w:hAnsi="Times New Roman" w:cs="Times New Roman"/>
          <w:sz w:val="24"/>
          <w:szCs w:val="24"/>
        </w:rPr>
        <w:t xml:space="preserve">. </w:t>
      </w:r>
      <w:r w:rsidR="00FB3CA0">
        <w:rPr>
          <w:rFonts w:ascii="Times New Roman" w:hAnsi="Times New Roman" w:cs="Times New Roman"/>
          <w:sz w:val="24"/>
          <w:szCs w:val="24"/>
        </w:rPr>
        <w:t>Pendant la retranscription, j’ai commenc</w:t>
      </w:r>
      <w:r w:rsidR="007B45E2">
        <w:rPr>
          <w:rFonts w:ascii="Times New Roman" w:hAnsi="Times New Roman" w:cs="Times New Roman"/>
          <w:sz w:val="24"/>
          <w:szCs w:val="24"/>
        </w:rPr>
        <w:t>é</w:t>
      </w:r>
      <w:r w:rsidR="00FB3CA0">
        <w:rPr>
          <w:rFonts w:ascii="Times New Roman" w:hAnsi="Times New Roman" w:cs="Times New Roman"/>
          <w:sz w:val="24"/>
          <w:szCs w:val="24"/>
        </w:rPr>
        <w:t xml:space="preserve"> </w:t>
      </w:r>
      <w:r w:rsidR="00715446">
        <w:rPr>
          <w:rFonts w:ascii="Times New Roman" w:hAnsi="Times New Roman" w:cs="Times New Roman"/>
          <w:sz w:val="24"/>
          <w:szCs w:val="24"/>
        </w:rPr>
        <w:t xml:space="preserve">à </w:t>
      </w:r>
      <w:r w:rsidR="00FB3CA0">
        <w:rPr>
          <w:rFonts w:ascii="Times New Roman" w:hAnsi="Times New Roman" w:cs="Times New Roman"/>
          <w:sz w:val="24"/>
          <w:szCs w:val="24"/>
        </w:rPr>
        <w:t>not</w:t>
      </w:r>
      <w:r w:rsidR="00715446">
        <w:rPr>
          <w:rFonts w:ascii="Times New Roman" w:hAnsi="Times New Roman" w:cs="Times New Roman"/>
          <w:sz w:val="24"/>
          <w:szCs w:val="24"/>
        </w:rPr>
        <w:t>er</w:t>
      </w:r>
      <w:r w:rsidR="00FB3CA0">
        <w:rPr>
          <w:rFonts w:ascii="Times New Roman" w:hAnsi="Times New Roman" w:cs="Times New Roman"/>
          <w:sz w:val="24"/>
          <w:szCs w:val="24"/>
        </w:rPr>
        <w:t xml:space="preserve"> toutes les réflexions jugées pertinentes qui me sont venues en tête</w:t>
      </w:r>
      <w:r w:rsidR="007B45E2">
        <w:rPr>
          <w:rFonts w:ascii="Times New Roman" w:hAnsi="Times New Roman" w:cs="Times New Roman"/>
          <w:sz w:val="24"/>
          <w:szCs w:val="24"/>
        </w:rPr>
        <w:t xml:space="preserve">, ce qui m’a permis de commencer à </w:t>
      </w:r>
      <w:r w:rsidR="00D07031">
        <w:rPr>
          <w:rFonts w:ascii="Times New Roman" w:hAnsi="Times New Roman" w:cs="Times New Roman"/>
          <w:sz w:val="24"/>
          <w:szCs w:val="24"/>
        </w:rPr>
        <w:t>penser</w:t>
      </w:r>
      <w:r w:rsidR="007B45E2">
        <w:rPr>
          <w:rFonts w:ascii="Times New Roman" w:hAnsi="Times New Roman" w:cs="Times New Roman"/>
          <w:sz w:val="24"/>
          <w:szCs w:val="24"/>
        </w:rPr>
        <w:t xml:space="preserve"> à des thèmes éventuelles</w:t>
      </w:r>
      <w:r w:rsidR="00DC6E0F">
        <w:rPr>
          <w:rFonts w:ascii="Times New Roman" w:hAnsi="Times New Roman" w:cs="Times New Roman"/>
          <w:sz w:val="24"/>
          <w:szCs w:val="24"/>
        </w:rPr>
        <w:t xml:space="preserve">. </w:t>
      </w:r>
      <w:r w:rsidR="00080ED9">
        <w:rPr>
          <w:rFonts w:ascii="Times New Roman" w:hAnsi="Times New Roman" w:cs="Times New Roman"/>
          <w:sz w:val="24"/>
          <w:szCs w:val="24"/>
        </w:rPr>
        <w:t>Deuxièmement</w:t>
      </w:r>
      <w:r w:rsidR="007B45E2">
        <w:rPr>
          <w:rFonts w:ascii="Times New Roman" w:hAnsi="Times New Roman" w:cs="Times New Roman"/>
          <w:sz w:val="24"/>
          <w:szCs w:val="24"/>
        </w:rPr>
        <w:t xml:space="preserve">, après l’ensemble des données retranscris, j’ai importé des données dans le logiciel Nvivo 12. </w:t>
      </w:r>
      <w:r w:rsidR="009426E6">
        <w:rPr>
          <w:rFonts w:ascii="Times New Roman" w:hAnsi="Times New Roman" w:cs="Times New Roman"/>
          <w:sz w:val="24"/>
          <w:szCs w:val="24"/>
        </w:rPr>
        <w:t xml:space="preserve">J’ai </w:t>
      </w:r>
      <w:r w:rsidR="00D32D0B">
        <w:rPr>
          <w:rFonts w:ascii="Times New Roman" w:hAnsi="Times New Roman" w:cs="Times New Roman"/>
          <w:sz w:val="24"/>
          <w:szCs w:val="24"/>
        </w:rPr>
        <w:t xml:space="preserve">relu les entrevues, j’ai pris les fragments d’entretiens les plus importants puis, j’ai </w:t>
      </w:r>
      <w:r w:rsidR="000A0DCB" w:rsidRPr="000A0DCB">
        <w:rPr>
          <w:rFonts w:ascii="Times New Roman" w:hAnsi="Times New Roman" w:cs="Times New Roman"/>
          <w:sz w:val="24"/>
          <w:szCs w:val="24"/>
        </w:rPr>
        <w:t xml:space="preserve">utilisé une </w:t>
      </w:r>
      <w:r w:rsidR="00715446">
        <w:rPr>
          <w:rFonts w:ascii="Times New Roman" w:hAnsi="Times New Roman" w:cs="Times New Roman"/>
          <w:sz w:val="24"/>
          <w:szCs w:val="24"/>
        </w:rPr>
        <w:t xml:space="preserve">méthode </w:t>
      </w:r>
      <w:r w:rsidR="000A0DCB" w:rsidRPr="000A0DCB">
        <w:rPr>
          <w:rFonts w:ascii="Times New Roman" w:hAnsi="Times New Roman" w:cs="Times New Roman"/>
          <w:sz w:val="24"/>
          <w:szCs w:val="24"/>
        </w:rPr>
        <w:t>d'analyse thématique</w:t>
      </w:r>
      <w:r w:rsidR="00715446">
        <w:rPr>
          <w:rFonts w:ascii="Times New Roman" w:hAnsi="Times New Roman" w:cs="Times New Roman"/>
          <w:sz w:val="24"/>
          <w:szCs w:val="24"/>
        </w:rPr>
        <w:t xml:space="preserve"> </w:t>
      </w:r>
      <w:r w:rsidR="00315664">
        <w:rPr>
          <w:rFonts w:ascii="Times New Roman" w:hAnsi="Times New Roman" w:cs="Times New Roman"/>
          <w:sz w:val="24"/>
          <w:szCs w:val="24"/>
        </w:rPr>
        <w:t xml:space="preserve">des données </w:t>
      </w:r>
      <w:r w:rsidR="000A0DCB" w:rsidRPr="000A0DCB">
        <w:rPr>
          <w:rFonts w:ascii="Times New Roman" w:hAnsi="Times New Roman" w:cs="Times New Roman"/>
          <w:sz w:val="24"/>
          <w:szCs w:val="24"/>
        </w:rPr>
        <w:t>afin d'identifier des thèmes</w:t>
      </w:r>
      <w:r w:rsidR="009426E6">
        <w:rPr>
          <w:rFonts w:ascii="Times New Roman" w:hAnsi="Times New Roman" w:cs="Times New Roman"/>
          <w:sz w:val="24"/>
          <w:szCs w:val="24"/>
        </w:rPr>
        <w:t xml:space="preserve"> </w:t>
      </w:r>
      <w:r w:rsidR="000A0DCB" w:rsidRPr="000A0DCB">
        <w:rPr>
          <w:rFonts w:ascii="Times New Roman" w:hAnsi="Times New Roman" w:cs="Times New Roman"/>
          <w:sz w:val="24"/>
          <w:szCs w:val="24"/>
        </w:rPr>
        <w:t>communs par coda</w:t>
      </w:r>
      <w:r w:rsidR="00315664">
        <w:rPr>
          <w:rFonts w:ascii="Times New Roman" w:hAnsi="Times New Roman" w:cs="Times New Roman"/>
          <w:sz w:val="24"/>
          <w:szCs w:val="24"/>
        </w:rPr>
        <w:t xml:space="preserve">ge à </w:t>
      </w:r>
      <w:r w:rsidR="00715446">
        <w:rPr>
          <w:rFonts w:ascii="Times New Roman" w:hAnsi="Times New Roman" w:cs="Times New Roman"/>
          <w:sz w:val="24"/>
          <w:szCs w:val="24"/>
        </w:rPr>
        <w:t xml:space="preserve">travers </w:t>
      </w:r>
      <w:r w:rsidR="000A0DCB" w:rsidRPr="000A0DCB">
        <w:rPr>
          <w:rFonts w:ascii="Times New Roman" w:hAnsi="Times New Roman" w:cs="Times New Roman"/>
          <w:sz w:val="24"/>
          <w:szCs w:val="24"/>
        </w:rPr>
        <w:t>une approche déductive et inductive du codage, ce qui m'a permis d'identifier les codes et les thèmes qui ont émergé lors de la collecte de données</w:t>
      </w:r>
      <w:r w:rsidR="00315664">
        <w:rPr>
          <w:rFonts w:ascii="Times New Roman" w:hAnsi="Times New Roman" w:cs="Times New Roman"/>
          <w:sz w:val="24"/>
          <w:szCs w:val="24"/>
        </w:rPr>
        <w:t>.</w:t>
      </w:r>
      <w:r w:rsidR="001D4B20">
        <w:rPr>
          <w:rFonts w:ascii="Times New Roman" w:hAnsi="Times New Roman" w:cs="Times New Roman"/>
          <w:sz w:val="24"/>
          <w:szCs w:val="24"/>
        </w:rPr>
        <w:t xml:space="preserve"> </w:t>
      </w:r>
      <w:r w:rsidR="007B45E2">
        <w:rPr>
          <w:rFonts w:ascii="Times New Roman" w:hAnsi="Times New Roman" w:cs="Times New Roman"/>
          <w:sz w:val="24"/>
          <w:szCs w:val="24"/>
        </w:rPr>
        <w:t xml:space="preserve"> </w:t>
      </w:r>
    </w:p>
    <w:p w14:paraId="1C1FEFE3" w14:textId="77777777" w:rsidR="00D07031" w:rsidRDefault="00D07031" w:rsidP="000E5784">
      <w:pPr>
        <w:spacing w:after="0" w:line="360" w:lineRule="auto"/>
        <w:jc w:val="both"/>
        <w:rPr>
          <w:rFonts w:ascii="Times New Roman" w:hAnsi="Times New Roman" w:cs="Times New Roman"/>
          <w:sz w:val="24"/>
          <w:szCs w:val="24"/>
        </w:rPr>
      </w:pPr>
    </w:p>
    <w:p w14:paraId="6EB85B63" w14:textId="6030904D" w:rsidR="007760FB" w:rsidRPr="00742102" w:rsidRDefault="007760FB" w:rsidP="00742102">
      <w:pPr>
        <w:pStyle w:val="Heading2"/>
        <w:spacing w:after="240"/>
        <w:rPr>
          <w:rFonts w:ascii="Times New Roman" w:hAnsi="Times New Roman" w:cs="Times New Roman"/>
          <w:color w:val="auto"/>
          <w:sz w:val="24"/>
          <w:szCs w:val="24"/>
          <w:u w:val="single"/>
        </w:rPr>
      </w:pPr>
      <w:bookmarkStart w:id="61" w:name="_Toc41905440"/>
      <w:bookmarkStart w:id="62" w:name="_Toc50455521"/>
      <w:r w:rsidRPr="00742102">
        <w:rPr>
          <w:rFonts w:ascii="Times New Roman" w:hAnsi="Times New Roman" w:cs="Times New Roman"/>
          <w:color w:val="auto"/>
          <w:sz w:val="24"/>
          <w:szCs w:val="24"/>
          <w:u w:val="single"/>
        </w:rPr>
        <w:t>3.6 Considérations éthiques</w:t>
      </w:r>
      <w:bookmarkEnd w:id="61"/>
      <w:bookmarkEnd w:id="62"/>
    </w:p>
    <w:p w14:paraId="065FEE53" w14:textId="4D4D3A19" w:rsidR="00080ED9" w:rsidRDefault="007760FB" w:rsidP="00080ED9">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ab/>
      </w:r>
      <w:r w:rsidRPr="007760FB">
        <w:rPr>
          <w:rFonts w:ascii="Times New Roman" w:hAnsi="Times New Roman" w:cs="Times New Roman"/>
          <w:sz w:val="24"/>
          <w:szCs w:val="24"/>
        </w:rPr>
        <w:t>Cette étude a reçu l</w:t>
      </w:r>
      <w:r w:rsidR="0077756F">
        <w:rPr>
          <w:rFonts w:ascii="Times New Roman" w:hAnsi="Times New Roman" w:cs="Times New Roman"/>
          <w:sz w:val="24"/>
          <w:szCs w:val="24"/>
        </w:rPr>
        <w:t>’</w:t>
      </w:r>
      <w:r w:rsidRPr="007760FB">
        <w:rPr>
          <w:rFonts w:ascii="Times New Roman" w:hAnsi="Times New Roman" w:cs="Times New Roman"/>
          <w:sz w:val="24"/>
          <w:szCs w:val="24"/>
        </w:rPr>
        <w:t xml:space="preserve">approbation du Comité </w:t>
      </w:r>
      <w:r w:rsidR="00810098" w:rsidRPr="00810098">
        <w:rPr>
          <w:rFonts w:ascii="Times New Roman" w:hAnsi="Times New Roman" w:cs="Times New Roman"/>
          <w:sz w:val="24"/>
          <w:szCs w:val="24"/>
        </w:rPr>
        <w:t>d</w:t>
      </w:r>
      <w:r w:rsidR="0077756F">
        <w:rPr>
          <w:rFonts w:ascii="Times New Roman" w:hAnsi="Times New Roman" w:cs="Times New Roman"/>
          <w:sz w:val="24"/>
          <w:szCs w:val="24"/>
        </w:rPr>
        <w:t>’</w:t>
      </w:r>
      <w:r w:rsidR="00810098" w:rsidRPr="00810098">
        <w:rPr>
          <w:rFonts w:ascii="Times New Roman" w:hAnsi="Times New Roman" w:cs="Times New Roman"/>
          <w:sz w:val="24"/>
          <w:szCs w:val="24"/>
        </w:rPr>
        <w:t>éthique de la recherche en sciences sociales et humanités</w:t>
      </w:r>
      <w:r w:rsidR="00810098">
        <w:rPr>
          <w:rFonts w:ascii="Times New Roman" w:hAnsi="Times New Roman" w:cs="Times New Roman"/>
          <w:sz w:val="24"/>
          <w:szCs w:val="24"/>
        </w:rPr>
        <w:t xml:space="preserve"> </w:t>
      </w:r>
      <w:r w:rsidRPr="007760FB">
        <w:rPr>
          <w:rFonts w:ascii="Times New Roman" w:hAnsi="Times New Roman" w:cs="Times New Roman"/>
          <w:sz w:val="24"/>
          <w:szCs w:val="24"/>
        </w:rPr>
        <w:t>(CER) de l</w:t>
      </w:r>
      <w:r w:rsidR="0077756F">
        <w:rPr>
          <w:rFonts w:ascii="Times New Roman" w:hAnsi="Times New Roman" w:cs="Times New Roman"/>
          <w:sz w:val="24"/>
          <w:szCs w:val="24"/>
        </w:rPr>
        <w:t>’</w:t>
      </w:r>
      <w:r w:rsidRPr="007760FB">
        <w:rPr>
          <w:rFonts w:ascii="Times New Roman" w:hAnsi="Times New Roman" w:cs="Times New Roman"/>
          <w:sz w:val="24"/>
          <w:szCs w:val="24"/>
        </w:rPr>
        <w:t>Université d</w:t>
      </w:r>
      <w:r w:rsidR="0077756F">
        <w:rPr>
          <w:rFonts w:ascii="Times New Roman" w:hAnsi="Times New Roman" w:cs="Times New Roman"/>
          <w:sz w:val="24"/>
          <w:szCs w:val="24"/>
        </w:rPr>
        <w:t>’</w:t>
      </w:r>
      <w:r w:rsidRPr="007760FB">
        <w:rPr>
          <w:rFonts w:ascii="Times New Roman" w:hAnsi="Times New Roman" w:cs="Times New Roman"/>
          <w:sz w:val="24"/>
          <w:szCs w:val="24"/>
        </w:rPr>
        <w:t>Ottawa (dossier #</w:t>
      </w:r>
      <w:r w:rsidR="00810098" w:rsidRPr="00810098">
        <w:t xml:space="preserve"> </w:t>
      </w:r>
      <w:r w:rsidR="00810098" w:rsidRPr="00810098">
        <w:rPr>
          <w:rFonts w:ascii="Times New Roman" w:hAnsi="Times New Roman" w:cs="Times New Roman"/>
          <w:sz w:val="24"/>
          <w:szCs w:val="24"/>
        </w:rPr>
        <w:t>S-10-19-3357</w:t>
      </w:r>
      <w:r w:rsidRPr="007760FB">
        <w:rPr>
          <w:rFonts w:ascii="Times New Roman" w:hAnsi="Times New Roman" w:cs="Times New Roman"/>
          <w:sz w:val="24"/>
          <w:szCs w:val="24"/>
        </w:rPr>
        <w:t>). La lettre d</w:t>
      </w:r>
      <w:r w:rsidR="0077756F">
        <w:rPr>
          <w:rFonts w:ascii="Times New Roman" w:hAnsi="Times New Roman" w:cs="Times New Roman"/>
          <w:sz w:val="24"/>
          <w:szCs w:val="24"/>
        </w:rPr>
        <w:t>’</w:t>
      </w:r>
      <w:r w:rsidRPr="007760FB">
        <w:rPr>
          <w:rFonts w:ascii="Times New Roman" w:hAnsi="Times New Roman" w:cs="Times New Roman"/>
          <w:sz w:val="24"/>
          <w:szCs w:val="24"/>
        </w:rPr>
        <w:t>approbation se trouve à l</w:t>
      </w:r>
      <w:r w:rsidR="0077756F">
        <w:rPr>
          <w:rFonts w:ascii="Times New Roman" w:hAnsi="Times New Roman" w:cs="Times New Roman"/>
          <w:sz w:val="24"/>
          <w:szCs w:val="24"/>
        </w:rPr>
        <w:t>’</w:t>
      </w:r>
      <w:r w:rsidRPr="007760FB">
        <w:rPr>
          <w:rFonts w:ascii="Times New Roman" w:hAnsi="Times New Roman" w:cs="Times New Roman"/>
          <w:sz w:val="24"/>
          <w:szCs w:val="24"/>
        </w:rPr>
        <w:t xml:space="preserve">annexe </w:t>
      </w:r>
      <w:r w:rsidR="00D07031">
        <w:rPr>
          <w:rFonts w:ascii="Times New Roman" w:hAnsi="Times New Roman" w:cs="Times New Roman"/>
          <w:sz w:val="24"/>
          <w:szCs w:val="24"/>
        </w:rPr>
        <w:t>D</w:t>
      </w:r>
      <w:r w:rsidRPr="007760FB">
        <w:rPr>
          <w:rFonts w:ascii="Times New Roman" w:hAnsi="Times New Roman" w:cs="Times New Roman"/>
          <w:sz w:val="24"/>
          <w:szCs w:val="24"/>
        </w:rPr>
        <w:t xml:space="preserve">. </w:t>
      </w:r>
    </w:p>
    <w:p w14:paraId="71F8AF9F" w14:textId="76CE7AFA" w:rsidR="0010141B" w:rsidRPr="00D94B46" w:rsidRDefault="0010141B" w:rsidP="00742102">
      <w:pPr>
        <w:pStyle w:val="Heading1"/>
        <w:jc w:val="center"/>
        <w:rPr>
          <w:rFonts w:ascii="Times New Roman" w:hAnsi="Times New Roman" w:cs="Times New Roman"/>
          <w:b/>
          <w:bCs/>
          <w:color w:val="auto"/>
          <w:sz w:val="28"/>
          <w:szCs w:val="28"/>
        </w:rPr>
      </w:pPr>
      <w:bookmarkStart w:id="63" w:name="_Toc41905441"/>
      <w:bookmarkStart w:id="64" w:name="_Toc50455522"/>
      <w:r w:rsidRPr="00D94B46">
        <w:rPr>
          <w:rFonts w:ascii="Times New Roman" w:hAnsi="Times New Roman" w:cs="Times New Roman"/>
          <w:b/>
          <w:bCs/>
          <w:color w:val="auto"/>
          <w:sz w:val="28"/>
          <w:szCs w:val="28"/>
        </w:rPr>
        <w:t>Chapitre 4 : Résultats</w:t>
      </w:r>
      <w:bookmarkEnd w:id="63"/>
      <w:bookmarkEnd w:id="64"/>
    </w:p>
    <w:p w14:paraId="0A4A3921" w14:textId="0F48D7D8" w:rsidR="00F672F8" w:rsidRPr="00F672F8" w:rsidRDefault="00F672F8" w:rsidP="0010141B">
      <w:pPr>
        <w:spacing w:after="0" w:line="276" w:lineRule="auto"/>
        <w:jc w:val="center"/>
        <w:rPr>
          <w:rFonts w:ascii="Times New Roman" w:hAnsi="Times New Roman" w:cs="Times New Roman"/>
          <w:sz w:val="24"/>
          <w:szCs w:val="24"/>
        </w:rPr>
      </w:pPr>
    </w:p>
    <w:p w14:paraId="511F1AB6" w14:textId="07873234" w:rsidR="008555DA" w:rsidRDefault="00F672F8" w:rsidP="007918E1">
      <w:pPr>
        <w:spacing w:after="0" w:line="360" w:lineRule="auto"/>
        <w:jc w:val="both"/>
        <w:rPr>
          <w:rFonts w:ascii="Times New Roman" w:hAnsi="Times New Roman" w:cs="Times New Roman"/>
          <w:sz w:val="24"/>
          <w:szCs w:val="24"/>
        </w:rPr>
      </w:pPr>
      <w:r w:rsidRPr="00F672F8">
        <w:rPr>
          <w:rFonts w:ascii="Times New Roman" w:hAnsi="Times New Roman" w:cs="Times New Roman"/>
          <w:sz w:val="24"/>
          <w:szCs w:val="24"/>
        </w:rPr>
        <w:tab/>
      </w:r>
      <w:r>
        <w:rPr>
          <w:rFonts w:ascii="Times New Roman" w:hAnsi="Times New Roman" w:cs="Times New Roman"/>
          <w:sz w:val="24"/>
          <w:szCs w:val="24"/>
        </w:rPr>
        <w:t>Le guide d’entretien s’est divisé en trois thèmes</w:t>
      </w:r>
      <w:r w:rsidR="002F5915">
        <w:rPr>
          <w:rFonts w:ascii="Times New Roman" w:hAnsi="Times New Roman" w:cs="Times New Roman"/>
          <w:sz w:val="24"/>
          <w:szCs w:val="24"/>
        </w:rPr>
        <w:t xml:space="preserve"> qui ont été établis lors de sa réalisation.</w:t>
      </w:r>
      <w:r>
        <w:rPr>
          <w:rFonts w:ascii="Times New Roman" w:hAnsi="Times New Roman" w:cs="Times New Roman"/>
          <w:sz w:val="24"/>
          <w:szCs w:val="24"/>
        </w:rPr>
        <w:t xml:space="preserve"> </w:t>
      </w:r>
      <w:r w:rsidR="00D90CBC">
        <w:rPr>
          <w:rFonts w:ascii="Times New Roman" w:hAnsi="Times New Roman" w:cs="Times New Roman"/>
          <w:sz w:val="24"/>
          <w:szCs w:val="24"/>
        </w:rPr>
        <w:t>Ceux-ci sont identifiés dans le Tableau 3 ci-dessous.</w:t>
      </w:r>
    </w:p>
    <w:p w14:paraId="689DA4C5" w14:textId="77777777" w:rsidR="007918E1" w:rsidRDefault="007918E1" w:rsidP="007918E1">
      <w:pPr>
        <w:spacing w:after="0" w:line="360" w:lineRule="auto"/>
        <w:jc w:val="both"/>
        <w:rPr>
          <w:rFonts w:ascii="Times New Roman" w:hAnsi="Times New Roman" w:cs="Times New Roman"/>
          <w:sz w:val="24"/>
          <w:szCs w:val="24"/>
        </w:rPr>
      </w:pPr>
    </w:p>
    <w:p w14:paraId="065B7156" w14:textId="796C7706" w:rsidR="008555DA" w:rsidRDefault="002F5915" w:rsidP="008555DA">
      <w:pPr>
        <w:spacing w:after="0" w:line="276" w:lineRule="auto"/>
        <w:rPr>
          <w:rFonts w:ascii="Times New Roman" w:hAnsi="Times New Roman" w:cs="Times New Roman"/>
          <w:sz w:val="24"/>
          <w:szCs w:val="24"/>
        </w:rPr>
      </w:pPr>
      <w:r>
        <w:rPr>
          <w:rFonts w:ascii="Times New Roman" w:hAnsi="Times New Roman" w:cs="Times New Roman"/>
          <w:sz w:val="24"/>
          <w:szCs w:val="24"/>
        </w:rPr>
        <w:lastRenderedPageBreak/>
        <w:t>Tableau 3</w:t>
      </w:r>
      <w:r w:rsidR="00CA1A9F">
        <w:rPr>
          <w:rFonts w:ascii="Times New Roman" w:hAnsi="Times New Roman" w:cs="Times New Roman"/>
          <w:sz w:val="24"/>
          <w:szCs w:val="24"/>
        </w:rPr>
        <w:t>.</w:t>
      </w:r>
      <w:r w:rsidR="008555DA">
        <w:rPr>
          <w:rFonts w:ascii="Times New Roman" w:hAnsi="Times New Roman" w:cs="Times New Roman"/>
          <w:sz w:val="24"/>
          <w:szCs w:val="24"/>
        </w:rPr>
        <w:t xml:space="preserve">       </w:t>
      </w:r>
      <w:r w:rsidR="00CA1A9F">
        <w:rPr>
          <w:rFonts w:ascii="Times New Roman" w:hAnsi="Times New Roman" w:cs="Times New Roman"/>
          <w:sz w:val="24"/>
          <w:szCs w:val="24"/>
        </w:rPr>
        <w:t xml:space="preserve"> </w:t>
      </w:r>
      <w:bookmarkStart w:id="65" w:name="_Hlk41760736"/>
      <w:r>
        <w:rPr>
          <w:rFonts w:ascii="Times New Roman" w:hAnsi="Times New Roman" w:cs="Times New Roman"/>
          <w:sz w:val="24"/>
          <w:szCs w:val="24"/>
        </w:rPr>
        <w:t>Données obtenues à partir de la méthode de collecte de données</w:t>
      </w:r>
    </w:p>
    <w:p w14:paraId="05EB9AD7" w14:textId="299F8B0A" w:rsidR="0014494A" w:rsidRPr="0014494A" w:rsidRDefault="002F5915" w:rsidP="008555DA">
      <w:pPr>
        <w:spacing w:after="0" w:line="276" w:lineRule="auto"/>
        <w:jc w:val="center"/>
        <w:rPr>
          <w:rFonts w:ascii="Times New Roman" w:hAnsi="Times New Roman" w:cs="Times New Roman"/>
          <w:sz w:val="24"/>
          <w:szCs w:val="24"/>
        </w:rPr>
      </w:pPr>
      <w:r>
        <w:rPr>
          <w:rFonts w:ascii="Times New Roman" w:hAnsi="Times New Roman" w:cs="Times New Roman"/>
          <w:sz w:val="24"/>
          <w:szCs w:val="24"/>
        </w:rPr>
        <w:t>(</w:t>
      </w:r>
      <w:r w:rsidR="00D90CBC">
        <w:rPr>
          <w:rFonts w:ascii="Times New Roman" w:hAnsi="Times New Roman" w:cs="Times New Roman"/>
          <w:sz w:val="24"/>
          <w:szCs w:val="24"/>
        </w:rPr>
        <w:t>Entretiens</w:t>
      </w:r>
      <w:r w:rsidR="00A05F16">
        <w:rPr>
          <w:rFonts w:ascii="Times New Roman" w:hAnsi="Times New Roman" w:cs="Times New Roman"/>
          <w:sz w:val="24"/>
          <w:szCs w:val="24"/>
        </w:rPr>
        <w:t xml:space="preserve"> semi</w:t>
      </w:r>
      <w:r>
        <w:rPr>
          <w:rFonts w:ascii="Times New Roman" w:hAnsi="Times New Roman" w:cs="Times New Roman"/>
          <w:sz w:val="24"/>
          <w:szCs w:val="24"/>
        </w:rPr>
        <w:t>-dirigé</w:t>
      </w:r>
      <w:r w:rsidR="00A05F16">
        <w:rPr>
          <w:rFonts w:ascii="Times New Roman" w:hAnsi="Times New Roman" w:cs="Times New Roman"/>
          <w:sz w:val="24"/>
          <w:szCs w:val="24"/>
        </w:rPr>
        <w:t>s</w:t>
      </w:r>
      <w:r>
        <w:rPr>
          <w:rFonts w:ascii="Times New Roman" w:hAnsi="Times New Roman" w:cs="Times New Roman"/>
          <w:sz w:val="24"/>
          <w:szCs w:val="24"/>
        </w:rPr>
        <w:t>)</w:t>
      </w:r>
    </w:p>
    <w:tbl>
      <w:tblPr>
        <w:tblStyle w:val="TableGrid"/>
        <w:tblpPr w:leftFromText="180" w:rightFromText="180" w:vertAnchor="text" w:horzAnchor="page" w:tblpX="1444" w:tblpY="321"/>
        <w:tblW w:w="9634" w:type="dxa"/>
        <w:tblLook w:val="04A0" w:firstRow="1" w:lastRow="0" w:firstColumn="1" w:lastColumn="0" w:noHBand="0" w:noVBand="1"/>
      </w:tblPr>
      <w:tblGrid>
        <w:gridCol w:w="2122"/>
        <w:gridCol w:w="7512"/>
      </w:tblGrid>
      <w:tr w:rsidR="0014494A" w:rsidRPr="0014494A" w14:paraId="67C34486" w14:textId="77777777" w:rsidTr="00E5734C">
        <w:trPr>
          <w:trHeight w:val="772"/>
        </w:trPr>
        <w:tc>
          <w:tcPr>
            <w:tcW w:w="2122" w:type="dxa"/>
            <w:tcBorders>
              <w:top w:val="single" w:sz="4" w:space="0" w:color="auto"/>
              <w:left w:val="single" w:sz="4" w:space="0" w:color="auto"/>
              <w:bottom w:val="single" w:sz="4" w:space="0" w:color="auto"/>
              <w:right w:val="single" w:sz="4" w:space="0" w:color="auto"/>
            </w:tcBorders>
            <w:shd w:val="clear" w:color="auto" w:fill="D0CECE" w:themeFill="background2" w:themeFillShade="E6"/>
            <w:hideMark/>
          </w:tcPr>
          <w:bookmarkEnd w:id="65"/>
          <w:p w14:paraId="1A8EE405" w14:textId="783C8FF6" w:rsidR="0014494A" w:rsidRPr="0014494A" w:rsidRDefault="00DF7513" w:rsidP="0014494A">
            <w:pPr>
              <w:jc w:val="center"/>
              <w:rPr>
                <w:rFonts w:ascii="Times New Roman" w:hAnsi="Times New Roman" w:cs="Times New Roman"/>
                <w:sz w:val="24"/>
                <w:szCs w:val="24"/>
              </w:rPr>
            </w:pPr>
            <w:r w:rsidRPr="0014494A">
              <w:rPr>
                <w:rFonts w:ascii="Times New Roman" w:hAnsi="Times New Roman" w:cs="Times New Roman"/>
                <w:sz w:val="24"/>
                <w:szCs w:val="24"/>
              </w:rPr>
              <w:t>Thème</w:t>
            </w:r>
          </w:p>
        </w:tc>
        <w:tc>
          <w:tcPr>
            <w:tcW w:w="7512" w:type="dxa"/>
            <w:tcBorders>
              <w:top w:val="single" w:sz="4" w:space="0" w:color="auto"/>
              <w:left w:val="single" w:sz="4" w:space="0" w:color="auto"/>
              <w:bottom w:val="single" w:sz="4" w:space="0" w:color="auto"/>
              <w:right w:val="single" w:sz="4" w:space="0" w:color="auto"/>
            </w:tcBorders>
            <w:shd w:val="clear" w:color="auto" w:fill="D0CECE" w:themeFill="background2" w:themeFillShade="E6"/>
            <w:hideMark/>
          </w:tcPr>
          <w:p w14:paraId="642727AE" w14:textId="50EEAD98" w:rsidR="0014494A" w:rsidRPr="0014494A" w:rsidRDefault="00A05F16" w:rsidP="0014494A">
            <w:pPr>
              <w:jc w:val="center"/>
              <w:rPr>
                <w:rFonts w:ascii="Times New Roman" w:hAnsi="Times New Roman" w:cs="Times New Roman"/>
                <w:sz w:val="24"/>
                <w:szCs w:val="24"/>
              </w:rPr>
            </w:pPr>
            <w:r>
              <w:rPr>
                <w:rFonts w:ascii="Times New Roman" w:hAnsi="Times New Roman" w:cs="Times New Roman"/>
                <w:sz w:val="24"/>
                <w:szCs w:val="24"/>
              </w:rPr>
              <w:t>Données des entretiens semi-dirigés</w:t>
            </w:r>
          </w:p>
        </w:tc>
      </w:tr>
      <w:tr w:rsidR="0014494A" w:rsidRPr="0014494A" w14:paraId="2B074D78" w14:textId="77777777" w:rsidTr="00E5734C">
        <w:trPr>
          <w:trHeight w:val="1056"/>
        </w:trPr>
        <w:tc>
          <w:tcPr>
            <w:tcW w:w="2122" w:type="dxa"/>
            <w:tcBorders>
              <w:top w:val="single" w:sz="4" w:space="0" w:color="auto"/>
              <w:left w:val="single" w:sz="4" w:space="0" w:color="auto"/>
              <w:bottom w:val="single" w:sz="4" w:space="0" w:color="auto"/>
              <w:right w:val="single" w:sz="4" w:space="0" w:color="auto"/>
            </w:tcBorders>
            <w:shd w:val="clear" w:color="auto" w:fill="D0CECE" w:themeFill="background2" w:themeFillShade="E6"/>
          </w:tcPr>
          <w:p w14:paraId="4928B8D9" w14:textId="421C05E0" w:rsidR="0014494A" w:rsidRPr="0014494A" w:rsidRDefault="00E5734C" w:rsidP="0014494A">
            <w:pPr>
              <w:jc w:val="center"/>
              <w:rPr>
                <w:rFonts w:ascii="Times New Roman" w:hAnsi="Times New Roman" w:cs="Times New Roman"/>
                <w:sz w:val="24"/>
                <w:szCs w:val="24"/>
              </w:rPr>
            </w:pPr>
            <w:r>
              <w:rPr>
                <w:rFonts w:ascii="Times New Roman" w:hAnsi="Times New Roman" w:cs="Times New Roman"/>
                <w:sz w:val="24"/>
                <w:szCs w:val="24"/>
              </w:rPr>
              <w:t>La subjectivité du leadership féminin</w:t>
            </w:r>
          </w:p>
          <w:p w14:paraId="3A483373" w14:textId="338B0B48" w:rsidR="0014494A" w:rsidRPr="0014494A" w:rsidRDefault="0014494A" w:rsidP="0014494A">
            <w:pPr>
              <w:jc w:val="center"/>
              <w:rPr>
                <w:rFonts w:ascii="Times New Roman" w:hAnsi="Times New Roman" w:cs="Times New Roman"/>
                <w:sz w:val="24"/>
                <w:szCs w:val="24"/>
              </w:rPr>
            </w:pPr>
          </w:p>
          <w:p w14:paraId="7EEA9BB7" w14:textId="02A11E0F" w:rsidR="0014494A" w:rsidRPr="0014494A" w:rsidRDefault="0014494A" w:rsidP="0014494A">
            <w:pPr>
              <w:jc w:val="center"/>
              <w:rPr>
                <w:rFonts w:ascii="Times New Roman" w:hAnsi="Times New Roman" w:cs="Times New Roman"/>
                <w:sz w:val="24"/>
                <w:szCs w:val="24"/>
              </w:rPr>
            </w:pPr>
          </w:p>
        </w:tc>
        <w:tc>
          <w:tcPr>
            <w:tcW w:w="7512" w:type="dxa"/>
            <w:tcBorders>
              <w:top w:val="single" w:sz="4" w:space="0" w:color="auto"/>
              <w:left w:val="single" w:sz="4" w:space="0" w:color="auto"/>
              <w:bottom w:val="single" w:sz="4" w:space="0" w:color="auto"/>
              <w:right w:val="single" w:sz="4" w:space="0" w:color="auto"/>
            </w:tcBorders>
            <w:hideMark/>
          </w:tcPr>
          <w:p w14:paraId="287DA32E" w14:textId="4FE337F4" w:rsidR="00E5734C" w:rsidRDefault="00A05F16" w:rsidP="0014494A">
            <w:pPr>
              <w:jc w:val="center"/>
              <w:rPr>
                <w:rFonts w:ascii="Times New Roman" w:hAnsi="Times New Roman" w:cs="Times New Roman"/>
                <w:sz w:val="24"/>
                <w:szCs w:val="24"/>
              </w:rPr>
            </w:pPr>
            <w:r>
              <w:rPr>
                <w:rFonts w:ascii="Times New Roman" w:hAnsi="Times New Roman" w:cs="Times New Roman"/>
                <w:sz w:val="24"/>
                <w:szCs w:val="24"/>
              </w:rPr>
              <w:t xml:space="preserve">Le leadership féminin au Cameroun </w:t>
            </w:r>
            <w:r w:rsidR="00D07031">
              <w:rPr>
                <w:rFonts w:ascii="Times New Roman" w:hAnsi="Times New Roman" w:cs="Times New Roman"/>
                <w:sz w:val="24"/>
                <w:szCs w:val="24"/>
              </w:rPr>
              <w:t>se comprend à travers les expériences personnelles</w:t>
            </w:r>
            <w:r w:rsidR="000761A9">
              <w:rPr>
                <w:rFonts w:ascii="Times New Roman" w:hAnsi="Times New Roman" w:cs="Times New Roman"/>
                <w:sz w:val="24"/>
                <w:szCs w:val="24"/>
              </w:rPr>
              <w:t xml:space="preserve">, </w:t>
            </w:r>
            <w:r w:rsidR="00E5734C">
              <w:rPr>
                <w:rFonts w:ascii="Times New Roman" w:hAnsi="Times New Roman" w:cs="Times New Roman"/>
                <w:sz w:val="24"/>
                <w:szCs w:val="24"/>
              </w:rPr>
              <w:t xml:space="preserve">c’est-à-dire </w:t>
            </w:r>
            <w:r w:rsidR="00870AFE">
              <w:rPr>
                <w:rFonts w:ascii="Times New Roman" w:hAnsi="Times New Roman" w:cs="Times New Roman"/>
                <w:sz w:val="24"/>
                <w:szCs w:val="24"/>
              </w:rPr>
              <w:t xml:space="preserve">que toutes les femmes peuvent </w:t>
            </w:r>
            <w:r w:rsidR="00E5734C">
              <w:rPr>
                <w:rFonts w:ascii="Times New Roman" w:hAnsi="Times New Roman" w:cs="Times New Roman"/>
                <w:sz w:val="24"/>
                <w:szCs w:val="24"/>
              </w:rPr>
              <w:t>être leader</w:t>
            </w:r>
            <w:r w:rsidR="00870AFE">
              <w:rPr>
                <w:rFonts w:ascii="Times New Roman" w:hAnsi="Times New Roman" w:cs="Times New Roman"/>
                <w:sz w:val="24"/>
                <w:szCs w:val="24"/>
              </w:rPr>
              <w:t>s</w:t>
            </w:r>
            <w:r w:rsidR="00D07031">
              <w:rPr>
                <w:rFonts w:ascii="Times New Roman" w:hAnsi="Times New Roman" w:cs="Times New Roman"/>
                <w:sz w:val="24"/>
                <w:szCs w:val="24"/>
              </w:rPr>
              <w:t>.</w:t>
            </w:r>
          </w:p>
          <w:p w14:paraId="1AEB1437" w14:textId="1D57AF0B" w:rsidR="00E5734C" w:rsidRPr="0014494A" w:rsidRDefault="00E5734C" w:rsidP="0014494A">
            <w:pPr>
              <w:jc w:val="center"/>
              <w:rPr>
                <w:rFonts w:ascii="Times New Roman" w:hAnsi="Times New Roman" w:cs="Times New Roman"/>
                <w:sz w:val="24"/>
                <w:szCs w:val="24"/>
              </w:rPr>
            </w:pPr>
            <w:r>
              <w:rPr>
                <w:rFonts w:ascii="Times New Roman" w:hAnsi="Times New Roman" w:cs="Times New Roman"/>
                <w:sz w:val="24"/>
                <w:szCs w:val="24"/>
              </w:rPr>
              <w:t>Il commence dans la bonne gestion du foyer</w:t>
            </w:r>
            <w:r w:rsidR="000761A9">
              <w:rPr>
                <w:rFonts w:ascii="Times New Roman" w:hAnsi="Times New Roman" w:cs="Times New Roman"/>
                <w:sz w:val="24"/>
                <w:szCs w:val="24"/>
              </w:rPr>
              <w:t xml:space="preserve"> par la femme</w:t>
            </w:r>
            <w:r w:rsidR="007F166D">
              <w:rPr>
                <w:rFonts w:ascii="Times New Roman" w:hAnsi="Times New Roman" w:cs="Times New Roman"/>
                <w:sz w:val="24"/>
                <w:szCs w:val="24"/>
              </w:rPr>
              <w:t>, et s’inscrit</w:t>
            </w:r>
            <w:r>
              <w:rPr>
                <w:rFonts w:ascii="Times New Roman" w:hAnsi="Times New Roman" w:cs="Times New Roman"/>
                <w:sz w:val="24"/>
                <w:szCs w:val="24"/>
              </w:rPr>
              <w:t xml:space="preserve"> dans le respect du cadre familial classique où l’homme est le «</w:t>
            </w:r>
            <w:r w:rsidR="00677B85">
              <w:rPr>
                <w:rFonts w:ascii="Times New Roman" w:hAnsi="Times New Roman" w:cs="Times New Roman"/>
                <w:sz w:val="24"/>
                <w:szCs w:val="24"/>
              </w:rPr>
              <w:t> c</w:t>
            </w:r>
            <w:r>
              <w:rPr>
                <w:rFonts w:ascii="Times New Roman" w:hAnsi="Times New Roman" w:cs="Times New Roman"/>
                <w:sz w:val="24"/>
                <w:szCs w:val="24"/>
              </w:rPr>
              <w:t>hef de famille</w:t>
            </w:r>
            <w:r w:rsidR="00677B85">
              <w:rPr>
                <w:rFonts w:ascii="Times New Roman" w:hAnsi="Times New Roman" w:cs="Times New Roman"/>
                <w:sz w:val="24"/>
                <w:szCs w:val="24"/>
              </w:rPr>
              <w:t> »</w:t>
            </w:r>
            <w:r>
              <w:rPr>
                <w:rFonts w:ascii="Times New Roman" w:hAnsi="Times New Roman" w:cs="Times New Roman"/>
                <w:sz w:val="24"/>
                <w:szCs w:val="24"/>
              </w:rPr>
              <w:t>.</w:t>
            </w:r>
            <w:r w:rsidR="00D07031">
              <w:rPr>
                <w:rFonts w:ascii="Times New Roman" w:hAnsi="Times New Roman" w:cs="Times New Roman"/>
                <w:sz w:val="24"/>
                <w:szCs w:val="24"/>
              </w:rPr>
              <w:t xml:space="preserve"> </w:t>
            </w:r>
          </w:p>
        </w:tc>
      </w:tr>
      <w:tr w:rsidR="0014494A" w:rsidRPr="0014494A" w14:paraId="3F0129AC" w14:textId="77777777" w:rsidTr="00E5734C">
        <w:trPr>
          <w:trHeight w:val="1076"/>
        </w:trPr>
        <w:tc>
          <w:tcPr>
            <w:tcW w:w="2122" w:type="dxa"/>
            <w:tcBorders>
              <w:top w:val="single" w:sz="4" w:space="0" w:color="auto"/>
              <w:left w:val="single" w:sz="4" w:space="0" w:color="auto"/>
              <w:bottom w:val="single" w:sz="4" w:space="0" w:color="auto"/>
              <w:right w:val="single" w:sz="4" w:space="0" w:color="auto"/>
            </w:tcBorders>
            <w:shd w:val="clear" w:color="auto" w:fill="D0CECE" w:themeFill="background2" w:themeFillShade="E6"/>
          </w:tcPr>
          <w:p w14:paraId="6F9E3354" w14:textId="545227A2" w:rsidR="0014494A" w:rsidRPr="0014494A" w:rsidRDefault="00D7601F" w:rsidP="0014494A">
            <w:pPr>
              <w:jc w:val="center"/>
              <w:rPr>
                <w:rFonts w:ascii="Times New Roman" w:hAnsi="Times New Roman" w:cs="Times New Roman"/>
                <w:sz w:val="24"/>
                <w:szCs w:val="24"/>
              </w:rPr>
            </w:pPr>
            <w:r>
              <w:rPr>
                <w:rFonts w:ascii="Times New Roman" w:hAnsi="Times New Roman" w:cs="Times New Roman"/>
                <w:sz w:val="24"/>
                <w:szCs w:val="24"/>
              </w:rPr>
              <w:t>Le patriarcat</w:t>
            </w:r>
          </w:p>
        </w:tc>
        <w:tc>
          <w:tcPr>
            <w:tcW w:w="7512" w:type="dxa"/>
            <w:tcBorders>
              <w:top w:val="single" w:sz="4" w:space="0" w:color="auto"/>
              <w:left w:val="single" w:sz="4" w:space="0" w:color="auto"/>
              <w:bottom w:val="single" w:sz="4" w:space="0" w:color="auto"/>
              <w:right w:val="single" w:sz="4" w:space="0" w:color="auto"/>
            </w:tcBorders>
            <w:hideMark/>
          </w:tcPr>
          <w:p w14:paraId="225D217A" w14:textId="4D075165" w:rsidR="007A69E0" w:rsidRPr="0014494A" w:rsidRDefault="00BD61D0" w:rsidP="0014494A">
            <w:pPr>
              <w:jc w:val="center"/>
              <w:rPr>
                <w:rFonts w:ascii="Times New Roman" w:hAnsi="Times New Roman" w:cs="Times New Roman"/>
                <w:sz w:val="24"/>
                <w:szCs w:val="24"/>
              </w:rPr>
            </w:pPr>
            <w:r>
              <w:rPr>
                <w:rFonts w:ascii="Times New Roman" w:hAnsi="Times New Roman" w:cs="Times New Roman"/>
                <w:sz w:val="24"/>
                <w:szCs w:val="24"/>
              </w:rPr>
              <w:t xml:space="preserve">Contrairement à l’Occident où les femmes ont un meilleur accès à l’éducation, </w:t>
            </w:r>
            <w:r w:rsidR="00433D86">
              <w:rPr>
                <w:rFonts w:ascii="Times New Roman" w:hAnsi="Times New Roman" w:cs="Times New Roman"/>
                <w:sz w:val="24"/>
                <w:szCs w:val="24"/>
              </w:rPr>
              <w:t>le</w:t>
            </w:r>
            <w:r w:rsidR="00433D86" w:rsidRPr="00433D86">
              <w:rPr>
                <w:rFonts w:ascii="Times New Roman" w:hAnsi="Times New Roman" w:cs="Times New Roman"/>
                <w:sz w:val="24"/>
                <w:szCs w:val="24"/>
              </w:rPr>
              <w:t xml:space="preserve"> patriarcat et </w:t>
            </w:r>
            <w:r w:rsidR="00433D86">
              <w:rPr>
                <w:rFonts w:ascii="Times New Roman" w:hAnsi="Times New Roman" w:cs="Times New Roman"/>
                <w:sz w:val="24"/>
                <w:szCs w:val="24"/>
              </w:rPr>
              <w:t xml:space="preserve">le </w:t>
            </w:r>
            <w:r w:rsidR="00433D86" w:rsidRPr="00433D86">
              <w:rPr>
                <w:rFonts w:ascii="Times New Roman" w:hAnsi="Times New Roman" w:cs="Times New Roman"/>
                <w:sz w:val="24"/>
                <w:szCs w:val="24"/>
              </w:rPr>
              <w:t xml:space="preserve">manque d’éducation des femmes (causé par le patriarcat) au Cameroun sont des obstacles au leadership féminin. </w:t>
            </w:r>
            <w:r w:rsidR="001F450B">
              <w:rPr>
                <w:rFonts w:ascii="Times New Roman" w:hAnsi="Times New Roman" w:cs="Times New Roman"/>
                <w:sz w:val="24"/>
                <w:szCs w:val="24"/>
              </w:rPr>
              <w:t>Néanmoins</w:t>
            </w:r>
            <w:r w:rsidRPr="00BD61D0">
              <w:rPr>
                <w:rFonts w:ascii="Times New Roman" w:hAnsi="Times New Roman" w:cs="Times New Roman"/>
                <w:sz w:val="24"/>
                <w:szCs w:val="24"/>
              </w:rPr>
              <w:t xml:space="preserve">, l’égalité entre l’homme et la femme et l’accès des femmes à l’éducation </w:t>
            </w:r>
            <w:r w:rsidR="00433D86">
              <w:rPr>
                <w:rFonts w:ascii="Times New Roman" w:hAnsi="Times New Roman" w:cs="Times New Roman"/>
                <w:sz w:val="24"/>
                <w:szCs w:val="24"/>
              </w:rPr>
              <w:t xml:space="preserve">en </w:t>
            </w:r>
            <w:r w:rsidRPr="00BD61D0">
              <w:rPr>
                <w:rFonts w:ascii="Times New Roman" w:hAnsi="Times New Roman" w:cs="Times New Roman"/>
                <w:sz w:val="24"/>
                <w:szCs w:val="24"/>
              </w:rPr>
              <w:t>sont des facilitateurs</w:t>
            </w:r>
            <w:r w:rsidR="00433D86">
              <w:rPr>
                <w:rFonts w:ascii="Times New Roman" w:hAnsi="Times New Roman" w:cs="Times New Roman"/>
                <w:sz w:val="24"/>
                <w:szCs w:val="24"/>
              </w:rPr>
              <w:t>.</w:t>
            </w:r>
          </w:p>
        </w:tc>
      </w:tr>
      <w:tr w:rsidR="0014494A" w:rsidRPr="0014494A" w14:paraId="756828E3" w14:textId="77777777" w:rsidTr="00E5734C">
        <w:trPr>
          <w:trHeight w:val="1265"/>
        </w:trPr>
        <w:tc>
          <w:tcPr>
            <w:tcW w:w="2122" w:type="dxa"/>
            <w:tcBorders>
              <w:top w:val="single" w:sz="4" w:space="0" w:color="auto"/>
              <w:left w:val="single" w:sz="4" w:space="0" w:color="auto"/>
              <w:bottom w:val="single" w:sz="4" w:space="0" w:color="auto"/>
              <w:right w:val="single" w:sz="4" w:space="0" w:color="auto"/>
            </w:tcBorders>
            <w:shd w:val="clear" w:color="auto" w:fill="D0CECE" w:themeFill="background2" w:themeFillShade="E6"/>
          </w:tcPr>
          <w:p w14:paraId="334B900A" w14:textId="30F4B01B" w:rsidR="0014494A" w:rsidRPr="0014494A" w:rsidRDefault="0014494A" w:rsidP="0014494A">
            <w:pPr>
              <w:jc w:val="center"/>
              <w:rPr>
                <w:rFonts w:ascii="Times New Roman" w:hAnsi="Times New Roman" w:cs="Times New Roman"/>
                <w:sz w:val="24"/>
                <w:szCs w:val="24"/>
              </w:rPr>
            </w:pPr>
            <w:r>
              <w:rPr>
                <w:rFonts w:ascii="Times New Roman" w:hAnsi="Times New Roman" w:cs="Times New Roman"/>
                <w:sz w:val="24"/>
                <w:szCs w:val="24"/>
              </w:rPr>
              <w:t xml:space="preserve"> </w:t>
            </w:r>
            <w:r w:rsidR="00C71011">
              <w:t xml:space="preserve"> </w:t>
            </w:r>
            <w:r w:rsidR="00C71011" w:rsidRPr="00C71011">
              <w:rPr>
                <w:rFonts w:ascii="Times New Roman" w:hAnsi="Times New Roman" w:cs="Times New Roman"/>
                <w:sz w:val="24"/>
                <w:szCs w:val="24"/>
              </w:rPr>
              <w:t>Valeurs précoloniales VS héritage postcolonial</w:t>
            </w:r>
          </w:p>
        </w:tc>
        <w:tc>
          <w:tcPr>
            <w:tcW w:w="7512" w:type="dxa"/>
            <w:tcBorders>
              <w:top w:val="single" w:sz="4" w:space="0" w:color="auto"/>
              <w:left w:val="single" w:sz="4" w:space="0" w:color="auto"/>
              <w:bottom w:val="single" w:sz="4" w:space="0" w:color="auto"/>
              <w:right w:val="single" w:sz="4" w:space="0" w:color="auto"/>
            </w:tcBorders>
            <w:hideMark/>
          </w:tcPr>
          <w:p w14:paraId="2E390FB5" w14:textId="753EDF1D" w:rsidR="007A69E0" w:rsidRPr="0014494A" w:rsidRDefault="00870AFE" w:rsidP="0014494A">
            <w:pPr>
              <w:jc w:val="center"/>
              <w:rPr>
                <w:rFonts w:ascii="Times New Roman" w:hAnsi="Times New Roman" w:cs="Times New Roman"/>
                <w:sz w:val="24"/>
                <w:szCs w:val="24"/>
              </w:rPr>
            </w:pPr>
            <w:r>
              <w:rPr>
                <w:rFonts w:ascii="Times New Roman" w:hAnsi="Times New Roman" w:cs="Times New Roman"/>
                <w:sz w:val="24"/>
                <w:szCs w:val="24"/>
              </w:rPr>
              <w:t>Les valeurs précoloniales sont compatibles avec le leadership féminin au Cameroun</w:t>
            </w:r>
            <w:r w:rsidR="00B24C2B">
              <w:rPr>
                <w:rFonts w:ascii="Times New Roman" w:hAnsi="Times New Roman" w:cs="Times New Roman"/>
                <w:sz w:val="24"/>
                <w:szCs w:val="24"/>
              </w:rPr>
              <w:t>, t</w:t>
            </w:r>
            <w:r>
              <w:rPr>
                <w:rFonts w:ascii="Times New Roman" w:hAnsi="Times New Roman" w:cs="Times New Roman"/>
                <w:sz w:val="24"/>
                <w:szCs w:val="24"/>
              </w:rPr>
              <w:t xml:space="preserve">andis que l’héritage postcolonial nuit </w:t>
            </w:r>
            <w:r w:rsidR="008542D0">
              <w:rPr>
                <w:rFonts w:ascii="Times New Roman" w:hAnsi="Times New Roman" w:cs="Times New Roman"/>
                <w:sz w:val="24"/>
                <w:szCs w:val="24"/>
              </w:rPr>
              <w:t xml:space="preserve">fortement </w:t>
            </w:r>
            <w:r>
              <w:rPr>
                <w:rFonts w:ascii="Times New Roman" w:hAnsi="Times New Roman" w:cs="Times New Roman"/>
                <w:sz w:val="24"/>
                <w:szCs w:val="24"/>
              </w:rPr>
              <w:t>encore aujourd’hui à l’émancipation de la femme camerounaise.</w:t>
            </w:r>
          </w:p>
        </w:tc>
      </w:tr>
    </w:tbl>
    <w:p w14:paraId="53378A6D" w14:textId="25D9CA7A" w:rsidR="000553A6" w:rsidRDefault="000553A6" w:rsidP="0014494A">
      <w:pPr>
        <w:spacing w:after="0" w:line="276" w:lineRule="auto"/>
        <w:jc w:val="center"/>
        <w:rPr>
          <w:rFonts w:ascii="Times New Roman" w:hAnsi="Times New Roman" w:cs="Times New Roman"/>
          <w:sz w:val="24"/>
          <w:szCs w:val="24"/>
        </w:rPr>
      </w:pPr>
    </w:p>
    <w:p w14:paraId="7C36EA46" w14:textId="77777777" w:rsidR="005971FA" w:rsidRDefault="005971FA" w:rsidP="0014494A">
      <w:pPr>
        <w:spacing w:after="0" w:line="276" w:lineRule="auto"/>
        <w:jc w:val="center"/>
        <w:rPr>
          <w:rFonts w:ascii="Times New Roman" w:hAnsi="Times New Roman" w:cs="Times New Roman"/>
          <w:sz w:val="24"/>
          <w:szCs w:val="24"/>
        </w:rPr>
      </w:pPr>
    </w:p>
    <w:p w14:paraId="2EF2168C" w14:textId="77777777" w:rsidR="00CE49AD" w:rsidRDefault="00027FC4" w:rsidP="00CE49AD">
      <w:pPr>
        <w:pStyle w:val="Heading2"/>
        <w:spacing w:line="360" w:lineRule="auto"/>
        <w:rPr>
          <w:rFonts w:ascii="Times New Roman" w:hAnsi="Times New Roman" w:cs="Times New Roman"/>
          <w:color w:val="auto"/>
          <w:sz w:val="24"/>
          <w:szCs w:val="24"/>
          <w:u w:val="single"/>
        </w:rPr>
      </w:pPr>
      <w:bookmarkStart w:id="66" w:name="_Toc50455523"/>
      <w:bookmarkStart w:id="67" w:name="_Toc41905442"/>
      <w:r w:rsidRPr="00742102">
        <w:rPr>
          <w:rFonts w:ascii="Times New Roman" w:hAnsi="Times New Roman" w:cs="Times New Roman"/>
          <w:color w:val="auto"/>
          <w:sz w:val="24"/>
          <w:szCs w:val="24"/>
          <w:u w:val="single"/>
        </w:rPr>
        <w:t>4</w:t>
      </w:r>
      <w:r w:rsidR="00297D88" w:rsidRPr="00742102">
        <w:rPr>
          <w:rFonts w:ascii="Times New Roman" w:hAnsi="Times New Roman" w:cs="Times New Roman"/>
          <w:color w:val="auto"/>
          <w:sz w:val="24"/>
          <w:szCs w:val="24"/>
          <w:u w:val="single"/>
        </w:rPr>
        <w:t>.</w:t>
      </w:r>
      <w:r w:rsidRPr="00742102">
        <w:rPr>
          <w:rFonts w:ascii="Times New Roman" w:hAnsi="Times New Roman" w:cs="Times New Roman"/>
          <w:color w:val="auto"/>
          <w:sz w:val="24"/>
          <w:szCs w:val="24"/>
          <w:u w:val="single"/>
        </w:rPr>
        <w:t>1</w:t>
      </w:r>
      <w:r w:rsidR="002F4DD0">
        <w:rPr>
          <w:rFonts w:ascii="Times New Roman" w:hAnsi="Times New Roman" w:cs="Times New Roman"/>
          <w:color w:val="auto"/>
          <w:sz w:val="24"/>
          <w:szCs w:val="24"/>
          <w:u w:val="single"/>
        </w:rPr>
        <w:t xml:space="preserve"> </w:t>
      </w:r>
      <w:r w:rsidR="004D71BF">
        <w:rPr>
          <w:rFonts w:ascii="Times New Roman" w:hAnsi="Times New Roman" w:cs="Times New Roman"/>
          <w:color w:val="auto"/>
          <w:sz w:val="24"/>
          <w:szCs w:val="24"/>
          <w:u w:val="single"/>
        </w:rPr>
        <w:t>Subjectivité du leadership féminin</w:t>
      </w:r>
      <w:bookmarkEnd w:id="66"/>
      <w:r w:rsidR="004D71BF">
        <w:rPr>
          <w:rFonts w:ascii="Times New Roman" w:hAnsi="Times New Roman" w:cs="Times New Roman"/>
          <w:color w:val="auto"/>
          <w:sz w:val="24"/>
          <w:szCs w:val="24"/>
          <w:u w:val="single"/>
        </w:rPr>
        <w:t xml:space="preserve"> </w:t>
      </w:r>
      <w:r w:rsidR="002D6A1E">
        <w:rPr>
          <w:rFonts w:ascii="Times New Roman" w:hAnsi="Times New Roman" w:cs="Times New Roman"/>
          <w:color w:val="auto"/>
          <w:sz w:val="24"/>
          <w:szCs w:val="24"/>
          <w:u w:val="single"/>
        </w:rPr>
        <w:t xml:space="preserve"> </w:t>
      </w:r>
      <w:bookmarkEnd w:id="67"/>
    </w:p>
    <w:p w14:paraId="6F569E8B" w14:textId="1B189556" w:rsidR="00CE49AD" w:rsidRDefault="00CE49AD" w:rsidP="00CE49AD">
      <w:pPr>
        <w:spacing w:after="0" w:line="360" w:lineRule="auto"/>
        <w:jc w:val="both"/>
        <w:rPr>
          <w:rFonts w:ascii="Times New Roman" w:hAnsi="Times New Roman" w:cs="Times New Roman"/>
          <w:sz w:val="24"/>
          <w:szCs w:val="24"/>
        </w:rPr>
      </w:pPr>
      <w:r w:rsidRPr="00CE49AD">
        <w:tab/>
      </w:r>
      <w:r w:rsidR="00F74FEE">
        <w:rPr>
          <w:rFonts w:ascii="Times New Roman" w:hAnsi="Times New Roman" w:cs="Times New Roman"/>
          <w:sz w:val="24"/>
          <w:szCs w:val="24"/>
        </w:rPr>
        <w:t>Un</w:t>
      </w:r>
      <w:r w:rsidR="00FB392F" w:rsidRPr="00746D25">
        <w:rPr>
          <w:rFonts w:ascii="Times New Roman" w:hAnsi="Times New Roman" w:cs="Times New Roman"/>
          <w:sz w:val="24"/>
          <w:szCs w:val="24"/>
        </w:rPr>
        <w:t xml:space="preserve"> fait intéressant étant ressorti des entretiens est l’idée </w:t>
      </w:r>
      <w:bookmarkStart w:id="68" w:name="_Hlk46475795"/>
      <w:r w:rsidR="00FB392F" w:rsidRPr="005F4DC0">
        <w:rPr>
          <w:rFonts w:ascii="Times New Roman" w:hAnsi="Times New Roman" w:cs="Times New Roman"/>
          <w:sz w:val="24"/>
          <w:szCs w:val="24"/>
        </w:rPr>
        <w:t xml:space="preserve">que le leadership en soi ne peut </w:t>
      </w:r>
      <w:r w:rsidR="00B433EB" w:rsidRPr="00746D25">
        <w:rPr>
          <w:rFonts w:ascii="Times New Roman" w:hAnsi="Times New Roman" w:cs="Times New Roman"/>
          <w:sz w:val="24"/>
          <w:szCs w:val="24"/>
        </w:rPr>
        <w:t>se percevoir</w:t>
      </w:r>
      <w:r w:rsidR="00FB392F" w:rsidRPr="005F4DC0">
        <w:rPr>
          <w:rFonts w:ascii="Times New Roman" w:hAnsi="Times New Roman" w:cs="Times New Roman"/>
          <w:sz w:val="24"/>
          <w:szCs w:val="24"/>
        </w:rPr>
        <w:t xml:space="preserve"> de manière rigide au Cameroun.</w:t>
      </w:r>
      <w:bookmarkEnd w:id="68"/>
      <w:r w:rsidR="00FB392F" w:rsidRPr="00746D25">
        <w:rPr>
          <w:rFonts w:ascii="Times New Roman" w:hAnsi="Times New Roman" w:cs="Times New Roman"/>
          <w:sz w:val="24"/>
          <w:szCs w:val="24"/>
        </w:rPr>
        <w:t xml:space="preserve"> Il y a des tendances dans les données recueilles qui suggèrent que leadership est un concept plutôt subjectif, c’est-à-dire qui se conçoit à travers les expériences personnelles. Une femme âgée de 35 ans affirme ainsi que :</w:t>
      </w:r>
      <w:bookmarkStart w:id="69" w:name="_Hlk46475824"/>
    </w:p>
    <w:p w14:paraId="02AD2523" w14:textId="277F7B4E" w:rsidR="00FB392F" w:rsidRPr="00746D25" w:rsidRDefault="00FB392F" w:rsidP="00CE49AD">
      <w:pPr>
        <w:spacing w:after="0" w:line="360" w:lineRule="auto"/>
        <w:ind w:left="708"/>
        <w:jc w:val="both"/>
        <w:rPr>
          <w:rFonts w:ascii="Times New Roman" w:hAnsi="Times New Roman" w:cs="Times New Roman"/>
          <w:sz w:val="24"/>
          <w:szCs w:val="24"/>
        </w:rPr>
      </w:pPr>
      <w:r w:rsidRPr="005F4DC0">
        <w:rPr>
          <w:rFonts w:ascii="Times New Roman" w:hAnsi="Times New Roman" w:cs="Times New Roman"/>
          <w:sz w:val="24"/>
          <w:szCs w:val="24"/>
        </w:rPr>
        <w:t>Chacun peut être leader dans sa tête</w:t>
      </w:r>
      <w:r w:rsidRPr="00746D25">
        <w:rPr>
          <w:rFonts w:ascii="Times New Roman" w:hAnsi="Times New Roman" w:cs="Times New Roman"/>
          <w:sz w:val="24"/>
          <w:szCs w:val="24"/>
        </w:rPr>
        <w:t xml:space="preserve"> ! </w:t>
      </w:r>
      <w:bookmarkEnd w:id="69"/>
      <w:r w:rsidRPr="00746D25">
        <w:rPr>
          <w:rFonts w:ascii="Times New Roman" w:hAnsi="Times New Roman" w:cs="Times New Roman"/>
          <w:sz w:val="24"/>
          <w:szCs w:val="24"/>
        </w:rPr>
        <w:t>Ça, c’est une chose qui est certaine… je ne peux ne pas être leader dans la société, mais déjà en ma personne, parce qu’il faudra déjà que les femmes</w:t>
      </w:r>
      <w:r w:rsidR="006400E3">
        <w:rPr>
          <w:rFonts w:ascii="Times New Roman" w:hAnsi="Times New Roman" w:cs="Times New Roman"/>
          <w:sz w:val="24"/>
          <w:szCs w:val="24"/>
        </w:rPr>
        <w:t>…</w:t>
      </w:r>
      <w:r w:rsidRPr="00746D25">
        <w:rPr>
          <w:rFonts w:ascii="Times New Roman" w:hAnsi="Times New Roman" w:cs="Times New Roman"/>
          <w:sz w:val="24"/>
          <w:szCs w:val="24"/>
        </w:rPr>
        <w:t xml:space="preserve">puissent se l’assimiler. Ma personne je dois la valoriser et je dois me considérer comme telle. </w:t>
      </w:r>
    </w:p>
    <w:p w14:paraId="477671A7" w14:textId="63B7CB7E" w:rsidR="00FB392F" w:rsidRPr="00746D25" w:rsidRDefault="00FB392F" w:rsidP="00FB392F">
      <w:pPr>
        <w:spacing w:after="0" w:line="360" w:lineRule="auto"/>
        <w:ind w:firstLine="708"/>
        <w:jc w:val="both"/>
        <w:rPr>
          <w:rFonts w:ascii="Times New Roman" w:hAnsi="Times New Roman" w:cs="Times New Roman"/>
          <w:sz w:val="24"/>
          <w:szCs w:val="24"/>
        </w:rPr>
      </w:pPr>
      <w:r w:rsidRPr="00746D25">
        <w:rPr>
          <w:rFonts w:ascii="Times New Roman" w:hAnsi="Times New Roman" w:cs="Times New Roman"/>
          <w:sz w:val="24"/>
          <w:szCs w:val="24"/>
        </w:rPr>
        <w:t>De cette manière, une participante âgée de 26 ans va me confier qu’elle se considère comme leader parce qu’elle est autonome financièrement parlant, une autre va mettre en avant le fait que son leadership vient en quelque sorte de son droit d’ainesse et de son côté battant</w:t>
      </w:r>
      <w:r w:rsidR="006400E3">
        <w:rPr>
          <w:rFonts w:ascii="Times New Roman" w:hAnsi="Times New Roman" w:cs="Times New Roman"/>
          <w:sz w:val="24"/>
          <w:szCs w:val="24"/>
        </w:rPr>
        <w:t xml:space="preserve"> </w:t>
      </w:r>
      <w:r w:rsidR="00B433EB" w:rsidRPr="00746D25">
        <w:rPr>
          <w:rFonts w:ascii="Times New Roman" w:hAnsi="Times New Roman" w:cs="Times New Roman"/>
          <w:sz w:val="24"/>
          <w:szCs w:val="24"/>
        </w:rPr>
        <w:t xml:space="preserve">ou bien encore qu’un leader dispose d’un «charisme naturel». </w:t>
      </w:r>
      <w:r w:rsidR="006400E3" w:rsidRPr="00746D25">
        <w:rPr>
          <w:rFonts w:ascii="Times New Roman" w:hAnsi="Times New Roman" w:cs="Times New Roman"/>
          <w:sz w:val="24"/>
          <w:szCs w:val="24"/>
        </w:rPr>
        <w:t>Une autre participante de 22 ans va me dire : « … qu’une femme ménagère peut aussi être considérée comme une femme leader, ça dépend de la manière dont elle gère son foyer</w:t>
      </w:r>
      <w:r w:rsidR="006400E3">
        <w:rPr>
          <w:rFonts w:ascii="Times New Roman" w:hAnsi="Times New Roman" w:cs="Times New Roman"/>
          <w:sz w:val="24"/>
          <w:szCs w:val="24"/>
        </w:rPr>
        <w:t>.</w:t>
      </w:r>
      <w:r w:rsidR="006400E3" w:rsidRPr="00746D25">
        <w:rPr>
          <w:rFonts w:ascii="Times New Roman" w:hAnsi="Times New Roman" w:cs="Times New Roman"/>
          <w:sz w:val="24"/>
          <w:szCs w:val="24"/>
        </w:rPr>
        <w:t> »</w:t>
      </w:r>
      <w:r w:rsidR="006400E3">
        <w:rPr>
          <w:rFonts w:ascii="Times New Roman" w:hAnsi="Times New Roman" w:cs="Times New Roman"/>
          <w:sz w:val="24"/>
          <w:szCs w:val="24"/>
        </w:rPr>
        <w:t xml:space="preserve"> U</w:t>
      </w:r>
      <w:r w:rsidRPr="00746D25">
        <w:rPr>
          <w:rFonts w:ascii="Times New Roman" w:hAnsi="Times New Roman" w:cs="Times New Roman"/>
          <w:sz w:val="24"/>
          <w:szCs w:val="24"/>
        </w:rPr>
        <w:t xml:space="preserve">n autre point constaté est que presque toutes les participantes mentionnent qu’une femme leader est d’abord et </w:t>
      </w:r>
      <w:r w:rsidRPr="00746D25">
        <w:rPr>
          <w:rFonts w:ascii="Times New Roman" w:hAnsi="Times New Roman" w:cs="Times New Roman"/>
          <w:sz w:val="24"/>
          <w:szCs w:val="24"/>
        </w:rPr>
        <w:lastRenderedPageBreak/>
        <w:t xml:space="preserve">avant tout une femme capable de tenir un foyer, d’éduquer des enfants et de savoir « s’organiser » entre sa vie de famille et son travail, et ce peu importe ses occupations professionnelles. L’une d’entre elles m’a dit à ce propos : </w:t>
      </w:r>
    </w:p>
    <w:p w14:paraId="465962FD" w14:textId="77777777" w:rsidR="00FB392F" w:rsidRPr="00746D25" w:rsidRDefault="00FB392F" w:rsidP="00FB392F">
      <w:pPr>
        <w:spacing w:after="0" w:line="360" w:lineRule="auto"/>
        <w:ind w:left="737"/>
        <w:jc w:val="both"/>
        <w:rPr>
          <w:rFonts w:ascii="Times New Roman" w:hAnsi="Times New Roman"/>
          <w:sz w:val="24"/>
          <w:szCs w:val="24"/>
        </w:rPr>
      </w:pPr>
      <w:r w:rsidRPr="00746D25">
        <w:rPr>
          <w:rFonts w:ascii="Times New Roman" w:hAnsi="Times New Roman"/>
          <w:sz w:val="24"/>
          <w:szCs w:val="24"/>
        </w:rPr>
        <w:t xml:space="preserve">Je vais vous dire une chose… vous ne pouvez pas avoir une femme qui ne sait rien faire dans la cuisine, dans la maison, et qui se dit leader. Parce que comme on dit, la famille c’est la première cellule de base. Si vous ne pouvez pas diriger une famille, ce n’est pas un groupe de personnes que vous saurez diriger, parce que la politique, l’économie commence même dans la famille. </w:t>
      </w:r>
    </w:p>
    <w:p w14:paraId="34317291" w14:textId="46FDD098" w:rsidR="007E5776" w:rsidRDefault="00FB392F" w:rsidP="00F74FEE">
      <w:pPr>
        <w:tabs>
          <w:tab w:val="left" w:pos="1473"/>
        </w:tabs>
        <w:spacing w:after="0" w:line="360" w:lineRule="auto"/>
        <w:jc w:val="both"/>
        <w:rPr>
          <w:rFonts w:ascii="Times New Roman" w:hAnsi="Times New Roman"/>
          <w:sz w:val="24"/>
          <w:szCs w:val="24"/>
        </w:rPr>
      </w:pPr>
      <w:r w:rsidRPr="00746D25">
        <w:rPr>
          <w:rFonts w:ascii="Times New Roman" w:hAnsi="Times New Roman"/>
          <w:sz w:val="24"/>
          <w:szCs w:val="24"/>
        </w:rPr>
        <w:t>À une autre d’ajouter : « Je suis une femme de foyer. Mère de famille</w:t>
      </w:r>
      <w:r w:rsidRPr="005F4DC0">
        <w:rPr>
          <w:rFonts w:ascii="Times New Roman" w:hAnsi="Times New Roman"/>
          <w:sz w:val="24"/>
          <w:szCs w:val="24"/>
        </w:rPr>
        <w:t xml:space="preserve">, </w:t>
      </w:r>
      <w:bookmarkStart w:id="70" w:name="_Hlk46475842"/>
      <w:r w:rsidRPr="005F4DC0">
        <w:rPr>
          <w:rFonts w:ascii="Times New Roman" w:hAnsi="Times New Roman"/>
          <w:sz w:val="24"/>
          <w:szCs w:val="24"/>
        </w:rPr>
        <w:t>je suis déjà leader dans mon foyer parce que c’est moi qui gère le quotidien de cette maison</w:t>
      </w:r>
      <w:r w:rsidRPr="001A3795">
        <w:rPr>
          <w:rFonts w:ascii="Times New Roman" w:hAnsi="Times New Roman"/>
          <w:sz w:val="24"/>
          <w:szCs w:val="24"/>
        </w:rPr>
        <w:t xml:space="preserve"> </w:t>
      </w:r>
      <w:bookmarkEnd w:id="70"/>
      <w:r w:rsidRPr="001A3795">
        <w:rPr>
          <w:rFonts w:ascii="Times New Roman" w:hAnsi="Times New Roman"/>
          <w:sz w:val="24"/>
          <w:szCs w:val="24"/>
        </w:rPr>
        <w:t>et des personnes qui y sont.</w:t>
      </w:r>
      <w:r w:rsidR="00BF2A9F">
        <w:rPr>
          <w:rFonts w:ascii="Times New Roman" w:hAnsi="Times New Roman"/>
          <w:sz w:val="24"/>
          <w:szCs w:val="24"/>
        </w:rPr>
        <w:t xml:space="preserve">» </w:t>
      </w:r>
      <w:r w:rsidR="00375F5E">
        <w:rPr>
          <w:rFonts w:ascii="Times New Roman" w:hAnsi="Times New Roman"/>
          <w:sz w:val="24"/>
          <w:szCs w:val="24"/>
        </w:rPr>
        <w:t>Le foyer est un aspect très important pour les participantes, c’est une démonstration de leur leadership alors, l</w:t>
      </w:r>
      <w:r w:rsidR="00D84D87" w:rsidRPr="00D84D87">
        <w:rPr>
          <w:rFonts w:ascii="Times New Roman" w:hAnsi="Times New Roman"/>
          <w:sz w:val="24"/>
          <w:szCs w:val="24"/>
        </w:rPr>
        <w:t xml:space="preserve">es bases théoriques du leadership féminin sont tout à fait capables d’inspirer des pays comme le Cameroun – néanmoins, leur application doit toujours prendre en compte le contexte. </w:t>
      </w:r>
      <w:r w:rsidR="00375F5E">
        <w:rPr>
          <w:rFonts w:ascii="Times New Roman" w:hAnsi="Times New Roman"/>
          <w:sz w:val="24"/>
          <w:szCs w:val="24"/>
        </w:rPr>
        <w:t>Ainsi, p</w:t>
      </w:r>
      <w:r w:rsidR="00984415">
        <w:rPr>
          <w:rFonts w:ascii="Times New Roman" w:hAnsi="Times New Roman"/>
          <w:sz w:val="24"/>
          <w:szCs w:val="24"/>
        </w:rPr>
        <w:t>our certaines</w:t>
      </w:r>
      <w:r w:rsidR="00984415" w:rsidRPr="00984415">
        <w:rPr>
          <w:rFonts w:ascii="Times New Roman" w:hAnsi="Times New Roman"/>
          <w:sz w:val="24"/>
          <w:szCs w:val="24"/>
        </w:rPr>
        <w:t xml:space="preserve"> </w:t>
      </w:r>
      <w:r w:rsidR="00984415">
        <w:rPr>
          <w:rFonts w:ascii="Times New Roman" w:hAnsi="Times New Roman"/>
          <w:sz w:val="24"/>
          <w:szCs w:val="24"/>
        </w:rPr>
        <w:t>participantes,</w:t>
      </w:r>
      <w:r w:rsidR="00984415" w:rsidRPr="00984415">
        <w:rPr>
          <w:rFonts w:ascii="Times New Roman" w:hAnsi="Times New Roman"/>
          <w:sz w:val="24"/>
          <w:szCs w:val="24"/>
        </w:rPr>
        <w:t xml:space="preserve"> compte tenu du fait que les femmes mariées doivent s’investir dans leur foyer, on ne peut pas demander à une femme d’exercer ses responsabilités à pleine capacité comme un homme sur la scène publique.</w:t>
      </w:r>
      <w:r w:rsidR="00984415">
        <w:rPr>
          <w:rFonts w:ascii="Times New Roman" w:hAnsi="Times New Roman"/>
          <w:sz w:val="24"/>
          <w:szCs w:val="24"/>
        </w:rPr>
        <w:t xml:space="preserve"> U</w:t>
      </w:r>
      <w:r w:rsidR="00984415" w:rsidRPr="00984415">
        <w:rPr>
          <w:rFonts w:ascii="Times New Roman" w:hAnsi="Times New Roman"/>
          <w:sz w:val="24"/>
          <w:szCs w:val="24"/>
        </w:rPr>
        <w:t>ne participante mentionne que : « … si on exige ça au sein de notre société, on exige autant d’hommes que de femmes, ça veut dire que les femmes seront obligées de laisser un aspect très important : le foyer. Ou alors elles ne pourront pas tenir psychologiquement, parce qu’il y a aussi ça qui compte. »</w:t>
      </w:r>
      <w:r w:rsidR="00E738FF">
        <w:rPr>
          <w:rFonts w:ascii="Times New Roman" w:hAnsi="Times New Roman"/>
          <w:sz w:val="24"/>
          <w:szCs w:val="24"/>
        </w:rPr>
        <w:t xml:space="preserve"> </w:t>
      </w:r>
      <w:r w:rsidR="00F74FEE">
        <w:rPr>
          <w:rFonts w:ascii="Times New Roman" w:hAnsi="Times New Roman"/>
          <w:sz w:val="24"/>
          <w:szCs w:val="24"/>
        </w:rPr>
        <w:t xml:space="preserve">Bien que les participants prétendent que les femmes sont plus aptes que les hommes </w:t>
      </w:r>
      <w:r w:rsidR="006400E3">
        <w:rPr>
          <w:rFonts w:ascii="Times New Roman" w:hAnsi="Times New Roman"/>
          <w:sz w:val="24"/>
          <w:szCs w:val="24"/>
        </w:rPr>
        <w:t>à</w:t>
      </w:r>
      <w:r w:rsidR="00F74FEE">
        <w:rPr>
          <w:rFonts w:ascii="Times New Roman" w:hAnsi="Times New Roman"/>
          <w:sz w:val="24"/>
          <w:szCs w:val="24"/>
        </w:rPr>
        <w:t xml:space="preserve"> être des leaders, car elles sont dotées de certains traits socialement construits qui leur permettent de mieux diriger (</w:t>
      </w:r>
      <w:r w:rsidR="00F74FEE" w:rsidRPr="00304DF0">
        <w:rPr>
          <w:rFonts w:ascii="Times New Roman" w:hAnsi="Times New Roman"/>
          <w:sz w:val="24"/>
          <w:szCs w:val="24"/>
        </w:rPr>
        <w:t>perfectionni</w:t>
      </w:r>
      <w:r w:rsidR="00F74FEE">
        <w:rPr>
          <w:rFonts w:ascii="Times New Roman" w:hAnsi="Times New Roman"/>
          <w:sz w:val="24"/>
          <w:szCs w:val="24"/>
        </w:rPr>
        <w:t>stes</w:t>
      </w:r>
      <w:r w:rsidR="00F74FEE" w:rsidRPr="00304DF0">
        <w:rPr>
          <w:rFonts w:ascii="Times New Roman" w:hAnsi="Times New Roman"/>
          <w:sz w:val="24"/>
          <w:szCs w:val="24"/>
        </w:rPr>
        <w:t xml:space="preserve">, </w:t>
      </w:r>
      <w:r w:rsidR="00F74FEE">
        <w:rPr>
          <w:rFonts w:ascii="Times New Roman" w:hAnsi="Times New Roman"/>
          <w:sz w:val="24"/>
          <w:szCs w:val="24"/>
        </w:rPr>
        <w:t xml:space="preserve">dotées d’un </w:t>
      </w:r>
      <w:r w:rsidR="00F74FEE" w:rsidRPr="00304DF0">
        <w:rPr>
          <w:rFonts w:ascii="Times New Roman" w:hAnsi="Times New Roman"/>
          <w:sz w:val="24"/>
          <w:szCs w:val="24"/>
        </w:rPr>
        <w:t xml:space="preserve">instinct maternel, </w:t>
      </w:r>
      <w:r w:rsidR="00F74FEE">
        <w:rPr>
          <w:rFonts w:ascii="Times New Roman" w:hAnsi="Times New Roman"/>
          <w:sz w:val="24"/>
          <w:szCs w:val="24"/>
        </w:rPr>
        <w:t xml:space="preserve">de </w:t>
      </w:r>
      <w:r w:rsidR="00F74FEE" w:rsidRPr="00304DF0">
        <w:rPr>
          <w:rFonts w:ascii="Times New Roman" w:hAnsi="Times New Roman"/>
          <w:sz w:val="24"/>
          <w:szCs w:val="24"/>
        </w:rPr>
        <w:t>capacité</w:t>
      </w:r>
      <w:r w:rsidR="00F74FEE">
        <w:rPr>
          <w:rFonts w:ascii="Times New Roman" w:hAnsi="Times New Roman"/>
          <w:sz w:val="24"/>
          <w:szCs w:val="24"/>
        </w:rPr>
        <w:t>s</w:t>
      </w:r>
      <w:r w:rsidR="00F74FEE" w:rsidRPr="00304DF0">
        <w:rPr>
          <w:rFonts w:ascii="Times New Roman" w:hAnsi="Times New Roman"/>
          <w:sz w:val="24"/>
          <w:szCs w:val="24"/>
        </w:rPr>
        <w:t xml:space="preserve"> d’entrepreneuri</w:t>
      </w:r>
      <w:r w:rsidR="00F74FEE">
        <w:rPr>
          <w:rFonts w:ascii="Times New Roman" w:hAnsi="Times New Roman"/>
          <w:sz w:val="24"/>
          <w:szCs w:val="24"/>
        </w:rPr>
        <w:t>ales</w:t>
      </w:r>
      <w:r w:rsidR="00F74FEE" w:rsidRPr="00304DF0">
        <w:rPr>
          <w:rFonts w:ascii="Times New Roman" w:hAnsi="Times New Roman"/>
          <w:sz w:val="24"/>
          <w:szCs w:val="24"/>
        </w:rPr>
        <w:t xml:space="preserve">, </w:t>
      </w:r>
      <w:r w:rsidR="00F74FEE">
        <w:rPr>
          <w:rFonts w:ascii="Times New Roman" w:hAnsi="Times New Roman"/>
          <w:sz w:val="24"/>
          <w:szCs w:val="24"/>
        </w:rPr>
        <w:t xml:space="preserve">d’une morale et de l’éthique), il n’en demeure pas moins que </w:t>
      </w:r>
      <w:r w:rsidR="00E738FF">
        <w:rPr>
          <w:rFonts w:ascii="Times New Roman" w:hAnsi="Times New Roman"/>
          <w:sz w:val="24"/>
          <w:szCs w:val="24"/>
        </w:rPr>
        <w:t>p</w:t>
      </w:r>
      <w:r w:rsidR="00D74B97">
        <w:rPr>
          <w:rFonts w:ascii="Times New Roman" w:hAnsi="Times New Roman"/>
          <w:sz w:val="24"/>
          <w:szCs w:val="24"/>
        </w:rPr>
        <w:t>lusieurs participantes ont stipulé que le fait que des femmes</w:t>
      </w:r>
      <w:r w:rsidR="008C78F0">
        <w:rPr>
          <w:rFonts w:ascii="Times New Roman" w:hAnsi="Times New Roman"/>
          <w:sz w:val="24"/>
          <w:szCs w:val="24"/>
        </w:rPr>
        <w:t xml:space="preserve"> qui</w:t>
      </w:r>
      <w:r w:rsidR="00D74B97">
        <w:rPr>
          <w:rFonts w:ascii="Times New Roman" w:hAnsi="Times New Roman"/>
          <w:sz w:val="24"/>
          <w:szCs w:val="24"/>
        </w:rPr>
        <w:t xml:space="preserve"> </w:t>
      </w:r>
      <w:r w:rsidR="007E5776">
        <w:rPr>
          <w:rFonts w:ascii="Times New Roman" w:hAnsi="Times New Roman"/>
          <w:sz w:val="24"/>
          <w:szCs w:val="24"/>
        </w:rPr>
        <w:t>s’occupent du foyer</w:t>
      </w:r>
      <w:r w:rsidR="00D74B97">
        <w:rPr>
          <w:rFonts w:ascii="Times New Roman" w:hAnsi="Times New Roman"/>
          <w:sz w:val="24"/>
          <w:szCs w:val="24"/>
        </w:rPr>
        <w:t xml:space="preserve"> et </w:t>
      </w:r>
      <w:r w:rsidR="008C78F0">
        <w:rPr>
          <w:rFonts w:ascii="Times New Roman" w:hAnsi="Times New Roman"/>
          <w:sz w:val="24"/>
          <w:szCs w:val="24"/>
        </w:rPr>
        <w:t xml:space="preserve">qui </w:t>
      </w:r>
      <w:r w:rsidR="00D74B97">
        <w:rPr>
          <w:rFonts w:ascii="Times New Roman" w:hAnsi="Times New Roman"/>
          <w:sz w:val="24"/>
          <w:szCs w:val="24"/>
        </w:rPr>
        <w:t>occupent aussi des postes de leaders</w:t>
      </w:r>
      <w:r w:rsidR="007E5776">
        <w:rPr>
          <w:rFonts w:ascii="Times New Roman" w:hAnsi="Times New Roman"/>
          <w:sz w:val="24"/>
          <w:szCs w:val="24"/>
        </w:rPr>
        <w:t xml:space="preserve">, </w:t>
      </w:r>
      <w:r w:rsidR="00D74B97">
        <w:rPr>
          <w:rFonts w:ascii="Times New Roman" w:hAnsi="Times New Roman"/>
          <w:sz w:val="24"/>
          <w:szCs w:val="24"/>
        </w:rPr>
        <w:t>à l’extérieur du cadre familial</w:t>
      </w:r>
      <w:r w:rsidR="007E5776">
        <w:rPr>
          <w:rFonts w:ascii="Times New Roman" w:hAnsi="Times New Roman"/>
          <w:sz w:val="24"/>
          <w:szCs w:val="24"/>
        </w:rPr>
        <w:t>,</w:t>
      </w:r>
      <w:r w:rsidR="00D74B97">
        <w:rPr>
          <w:rFonts w:ascii="Times New Roman" w:hAnsi="Times New Roman"/>
          <w:sz w:val="24"/>
          <w:szCs w:val="24"/>
        </w:rPr>
        <w:t xml:space="preserve"> ne doit en rien enlever le statut de l’homme «le chef de famille»</w:t>
      </w:r>
      <w:r w:rsidR="00535CF7">
        <w:rPr>
          <w:rStyle w:val="FootnoteReference"/>
          <w:rFonts w:ascii="Times New Roman" w:hAnsi="Times New Roman"/>
          <w:sz w:val="24"/>
          <w:szCs w:val="24"/>
        </w:rPr>
        <w:footnoteReference w:id="14"/>
      </w:r>
      <w:r w:rsidR="00D74B97">
        <w:rPr>
          <w:rFonts w:ascii="Times New Roman" w:hAnsi="Times New Roman"/>
          <w:sz w:val="24"/>
          <w:szCs w:val="24"/>
        </w:rPr>
        <w:t xml:space="preserve">. </w:t>
      </w:r>
      <w:r w:rsidR="007E5776">
        <w:rPr>
          <w:rFonts w:ascii="Times New Roman" w:hAnsi="Times New Roman"/>
          <w:sz w:val="24"/>
          <w:szCs w:val="24"/>
        </w:rPr>
        <w:t xml:space="preserve">Une participante de 32 ans dit à cet effet : </w:t>
      </w:r>
    </w:p>
    <w:p w14:paraId="3474EEEB" w14:textId="57A2156E" w:rsidR="00BF2A9F" w:rsidRDefault="007E5776" w:rsidP="007E5776">
      <w:pPr>
        <w:spacing w:after="0" w:line="360" w:lineRule="auto"/>
        <w:ind w:left="708"/>
        <w:jc w:val="both"/>
        <w:rPr>
          <w:rFonts w:ascii="Times New Roman" w:hAnsi="Times New Roman"/>
          <w:sz w:val="24"/>
          <w:szCs w:val="24"/>
        </w:rPr>
      </w:pPr>
      <w:r>
        <w:rPr>
          <w:rFonts w:ascii="Times New Roman" w:hAnsi="Times New Roman"/>
          <w:sz w:val="24"/>
          <w:szCs w:val="24"/>
        </w:rPr>
        <w:t>Si je prends…un</w:t>
      </w:r>
      <w:r w:rsidRPr="007E5776">
        <w:rPr>
          <w:rFonts w:ascii="Times New Roman" w:hAnsi="Times New Roman"/>
          <w:sz w:val="24"/>
          <w:szCs w:val="24"/>
        </w:rPr>
        <w:t>e</w:t>
      </w:r>
      <w:r>
        <w:rPr>
          <w:rFonts w:ascii="Times New Roman" w:hAnsi="Times New Roman"/>
          <w:sz w:val="24"/>
          <w:szCs w:val="24"/>
        </w:rPr>
        <w:t xml:space="preserve"> femme mariée</w:t>
      </w:r>
      <w:r w:rsidR="00535CF7">
        <w:rPr>
          <w:rFonts w:ascii="Times New Roman" w:hAnsi="Times New Roman"/>
          <w:sz w:val="24"/>
          <w:szCs w:val="24"/>
        </w:rPr>
        <w:t>…</w:t>
      </w:r>
      <w:r>
        <w:rPr>
          <w:rFonts w:ascii="Times New Roman" w:hAnsi="Times New Roman"/>
          <w:sz w:val="24"/>
          <w:szCs w:val="24"/>
        </w:rPr>
        <w:t>ce</w:t>
      </w:r>
      <w:r w:rsidRPr="007E5776">
        <w:rPr>
          <w:rFonts w:ascii="Times New Roman" w:hAnsi="Times New Roman"/>
          <w:sz w:val="24"/>
          <w:szCs w:val="24"/>
        </w:rPr>
        <w:t xml:space="preserve"> n’est pas parce qu’aujourd’hui elle est dans tel parti politique ou bien qu’elle </w:t>
      </w:r>
      <w:r w:rsidR="00535CF7" w:rsidRPr="007E5776">
        <w:rPr>
          <w:rFonts w:ascii="Times New Roman" w:hAnsi="Times New Roman"/>
          <w:sz w:val="24"/>
          <w:szCs w:val="24"/>
        </w:rPr>
        <w:t>ait</w:t>
      </w:r>
      <w:r w:rsidRPr="007E5776">
        <w:rPr>
          <w:rFonts w:ascii="Times New Roman" w:hAnsi="Times New Roman"/>
          <w:sz w:val="24"/>
          <w:szCs w:val="24"/>
        </w:rPr>
        <w:t xml:space="preserve"> tel pouvoir économique qu’elle devient </w:t>
      </w:r>
      <w:r w:rsidRPr="007E5776">
        <w:rPr>
          <w:rFonts w:ascii="Times New Roman" w:hAnsi="Times New Roman"/>
          <w:sz w:val="24"/>
          <w:szCs w:val="24"/>
        </w:rPr>
        <w:lastRenderedPageBreak/>
        <w:t>forcément l’homme dans la famille</w:t>
      </w:r>
      <w:r>
        <w:rPr>
          <w:rFonts w:ascii="Times New Roman" w:hAnsi="Times New Roman"/>
          <w:sz w:val="24"/>
          <w:szCs w:val="24"/>
        </w:rPr>
        <w:t xml:space="preserve">…la </w:t>
      </w:r>
      <w:r w:rsidRPr="007E5776">
        <w:rPr>
          <w:rFonts w:ascii="Times New Roman" w:hAnsi="Times New Roman"/>
          <w:sz w:val="24"/>
          <w:szCs w:val="24"/>
        </w:rPr>
        <w:t>femme doit reconnaitre sa place, ça n’empêche pas qu’elle fasse ce qu’elle à faire, mais qu’elle reconnaisse sa place.</w:t>
      </w:r>
    </w:p>
    <w:p w14:paraId="382A2374" w14:textId="4D25732D" w:rsidR="00984415" w:rsidRDefault="0074622E" w:rsidP="00630697">
      <w:pPr>
        <w:spacing w:after="0" w:line="360" w:lineRule="auto"/>
        <w:jc w:val="both"/>
        <w:rPr>
          <w:rFonts w:ascii="Times New Roman" w:hAnsi="Times New Roman"/>
          <w:sz w:val="24"/>
          <w:szCs w:val="24"/>
        </w:rPr>
      </w:pPr>
      <w:r>
        <w:rPr>
          <w:rFonts w:ascii="Times New Roman" w:hAnsi="Times New Roman"/>
          <w:sz w:val="24"/>
          <w:szCs w:val="24"/>
        </w:rPr>
        <w:tab/>
      </w:r>
    </w:p>
    <w:p w14:paraId="6D6C27B8" w14:textId="5E536FFE" w:rsidR="00CE49AD" w:rsidRPr="00CE49AD" w:rsidRDefault="0074622E" w:rsidP="00CE49AD">
      <w:pPr>
        <w:tabs>
          <w:tab w:val="left" w:pos="1473"/>
        </w:tabs>
        <w:spacing w:after="0" w:line="360" w:lineRule="auto"/>
        <w:jc w:val="both"/>
        <w:rPr>
          <w:rFonts w:ascii="Times New Roman" w:hAnsi="Times New Roman"/>
          <w:sz w:val="24"/>
          <w:szCs w:val="24"/>
          <w:u w:val="single"/>
        </w:rPr>
      </w:pPr>
      <w:r w:rsidRPr="00CE49AD">
        <w:rPr>
          <w:rFonts w:ascii="Times New Roman" w:hAnsi="Times New Roman"/>
          <w:sz w:val="24"/>
          <w:szCs w:val="24"/>
          <w:u w:val="single"/>
        </w:rPr>
        <w:t>4.</w:t>
      </w:r>
      <w:r w:rsidR="00630697">
        <w:rPr>
          <w:rFonts w:ascii="Times New Roman" w:hAnsi="Times New Roman"/>
          <w:sz w:val="24"/>
          <w:szCs w:val="24"/>
          <w:u w:val="single"/>
        </w:rPr>
        <w:t>2</w:t>
      </w:r>
      <w:r w:rsidRPr="00CE49AD">
        <w:rPr>
          <w:rFonts w:ascii="Times New Roman" w:hAnsi="Times New Roman"/>
          <w:sz w:val="24"/>
          <w:szCs w:val="24"/>
          <w:u w:val="single"/>
        </w:rPr>
        <w:t xml:space="preserve"> </w:t>
      </w:r>
      <w:r w:rsidR="00630697">
        <w:rPr>
          <w:rFonts w:ascii="Times New Roman" w:hAnsi="Times New Roman"/>
          <w:sz w:val="24"/>
          <w:szCs w:val="24"/>
          <w:u w:val="single"/>
        </w:rPr>
        <w:t>P</w:t>
      </w:r>
      <w:r w:rsidRPr="00CE49AD">
        <w:rPr>
          <w:rFonts w:ascii="Times New Roman" w:hAnsi="Times New Roman"/>
          <w:sz w:val="24"/>
          <w:szCs w:val="24"/>
          <w:u w:val="single"/>
        </w:rPr>
        <w:t>atriarcat</w:t>
      </w:r>
      <w:r w:rsidRPr="00CE49AD">
        <w:rPr>
          <w:rFonts w:ascii="Times New Roman" w:hAnsi="Times New Roman"/>
          <w:sz w:val="24"/>
          <w:szCs w:val="24"/>
        </w:rPr>
        <w:tab/>
      </w:r>
      <w:r w:rsidRPr="00CE49AD">
        <w:rPr>
          <w:rFonts w:ascii="Times New Roman" w:hAnsi="Times New Roman"/>
          <w:sz w:val="24"/>
          <w:szCs w:val="24"/>
          <w:u w:val="single"/>
        </w:rPr>
        <w:t xml:space="preserve"> </w:t>
      </w:r>
    </w:p>
    <w:p w14:paraId="0A7D743A" w14:textId="1C8C2CBE" w:rsidR="00F83EA2" w:rsidRDefault="00630697" w:rsidP="0074622E">
      <w:pPr>
        <w:tabs>
          <w:tab w:val="left" w:pos="1473"/>
        </w:tabs>
        <w:spacing w:after="0" w:line="360" w:lineRule="auto"/>
        <w:jc w:val="both"/>
        <w:rPr>
          <w:rFonts w:ascii="Times New Roman" w:hAnsi="Times New Roman"/>
          <w:sz w:val="24"/>
          <w:szCs w:val="24"/>
        </w:rPr>
      </w:pPr>
      <w:r>
        <w:rPr>
          <w:rFonts w:ascii="Times New Roman" w:hAnsi="Times New Roman"/>
          <w:sz w:val="24"/>
          <w:szCs w:val="24"/>
        </w:rPr>
        <w:t xml:space="preserve">            </w:t>
      </w:r>
      <w:r w:rsidR="0074622E" w:rsidRPr="0074622E">
        <w:rPr>
          <w:rFonts w:ascii="Times New Roman" w:hAnsi="Times New Roman"/>
          <w:sz w:val="24"/>
          <w:szCs w:val="24"/>
        </w:rPr>
        <w:t>De prime à bord, il faut noter que les participantes ont dénoncé le patriarcat dont elles sont victimes. Patriarcat qui représente un véritable frein au leadership féminin au Cameroun. Une femme de 26 ans m’a dit « lorsque des hommes encouragent des femmes leaders c’est jusqu’à un certain niveau… ils ne veulent pas que la femme soit au-dessus. » Le système patriarcale favorisant les hommes au Cameroun prend ses racines au sein du milieu familial et a des répercussions sur l’éducation de la jeune fille dans la société camerounaise. À ce propos, une femme de 22 ans prétend que les garçons sont toujours privilégiés sur le plan scolaire au détriment des filles, surtout lors des périodes difficiles (financièrement parlant) : « … chez nous, si j’ai 6 garçons, j’ai une fille, j’envoie mes 6 garçons à l’école lorsque maintenant, il y a des problèmes financiers qui doit arrêter ? La fille, ça va de soi… »</w:t>
      </w:r>
      <w:r w:rsidR="008C78F0">
        <w:rPr>
          <w:rFonts w:ascii="Times New Roman" w:hAnsi="Times New Roman"/>
          <w:sz w:val="24"/>
          <w:szCs w:val="24"/>
        </w:rPr>
        <w:t xml:space="preserve">. </w:t>
      </w:r>
      <w:r w:rsidR="0074622E" w:rsidRPr="0074622E">
        <w:rPr>
          <w:rFonts w:ascii="Times New Roman" w:hAnsi="Times New Roman"/>
          <w:sz w:val="24"/>
          <w:szCs w:val="24"/>
        </w:rPr>
        <w:t>Le patriciat, l’une des causes du problème de manque d’éducation des femmes (en plus du sous-développement) est naturellement aussi l’une des raisons pour laquelle les femmes Camerounaises n’investissent pas assez le domaine politique au Cameroun, car comme plusieurs participantes l’ont souligné, elles manquent véritablement de «compétences»</w:t>
      </w:r>
      <w:r w:rsidR="00F83EA2">
        <w:rPr>
          <w:rFonts w:ascii="Times New Roman" w:hAnsi="Times New Roman"/>
          <w:sz w:val="24"/>
          <w:szCs w:val="24"/>
        </w:rPr>
        <w:t xml:space="preserve">, qui s’acquiert à travers une éducation adéquate, </w:t>
      </w:r>
      <w:r w:rsidR="0074622E" w:rsidRPr="0074622E">
        <w:rPr>
          <w:rFonts w:ascii="Times New Roman" w:hAnsi="Times New Roman"/>
          <w:sz w:val="24"/>
          <w:szCs w:val="24"/>
        </w:rPr>
        <w:t xml:space="preserve">et </w:t>
      </w:r>
      <w:r w:rsidR="00D7601F">
        <w:rPr>
          <w:rFonts w:ascii="Times New Roman" w:hAnsi="Times New Roman"/>
          <w:sz w:val="24"/>
          <w:szCs w:val="24"/>
        </w:rPr>
        <w:t xml:space="preserve">une </w:t>
      </w:r>
      <w:r w:rsidR="0074622E" w:rsidRPr="0074622E">
        <w:rPr>
          <w:rFonts w:ascii="Times New Roman" w:hAnsi="Times New Roman"/>
          <w:sz w:val="24"/>
          <w:szCs w:val="24"/>
        </w:rPr>
        <w:t xml:space="preserve">formation nécessaire en ce qui concerne les affaires politiques. En plus, elles ne sont pas la bienvenue </w:t>
      </w:r>
      <w:r w:rsidR="00620AE9">
        <w:rPr>
          <w:rFonts w:ascii="Times New Roman" w:hAnsi="Times New Roman"/>
          <w:sz w:val="24"/>
          <w:szCs w:val="24"/>
        </w:rPr>
        <w:t xml:space="preserve">dans le monde de la politique, </w:t>
      </w:r>
      <w:r w:rsidR="0074622E" w:rsidRPr="0074622E">
        <w:rPr>
          <w:rFonts w:ascii="Times New Roman" w:hAnsi="Times New Roman"/>
          <w:sz w:val="24"/>
          <w:szCs w:val="24"/>
        </w:rPr>
        <w:t xml:space="preserve">comme le dit cette femme : « les africains, on a toujours mis la femme au dernier plan… elle est faite pour ne pas diriger. Il y a des hommes qui n’acceptent pas qu’une femme leur donne des ordres parce que c’est une femme, mais si c’est un homme il va facilement accepter.» </w:t>
      </w:r>
      <w:r w:rsidR="00F83EA2">
        <w:rPr>
          <w:rFonts w:ascii="Times New Roman" w:hAnsi="Times New Roman"/>
          <w:sz w:val="24"/>
          <w:szCs w:val="24"/>
        </w:rPr>
        <w:t xml:space="preserve">Ainsi, les participantes vont dire qu’il est mieux pour une femme au Cameroun de se frayer un chemin sur le plan économique plutôt que politique. </w:t>
      </w:r>
    </w:p>
    <w:p w14:paraId="76EFC1C3" w14:textId="1D7E9F12" w:rsidR="0074622E" w:rsidRPr="0074622E" w:rsidRDefault="004F40D7" w:rsidP="0074622E">
      <w:pPr>
        <w:tabs>
          <w:tab w:val="left" w:pos="1473"/>
        </w:tabs>
        <w:spacing w:after="0" w:line="360" w:lineRule="auto"/>
        <w:jc w:val="both"/>
        <w:rPr>
          <w:rFonts w:ascii="Times New Roman" w:hAnsi="Times New Roman"/>
          <w:sz w:val="24"/>
          <w:szCs w:val="24"/>
        </w:rPr>
      </w:pPr>
      <w:r>
        <w:rPr>
          <w:rFonts w:ascii="Times New Roman" w:hAnsi="Times New Roman"/>
          <w:sz w:val="24"/>
          <w:szCs w:val="24"/>
        </w:rPr>
        <w:t xml:space="preserve">            </w:t>
      </w:r>
      <w:r w:rsidR="0074622E" w:rsidRPr="0074622E">
        <w:rPr>
          <w:rFonts w:ascii="Times New Roman" w:hAnsi="Times New Roman"/>
          <w:sz w:val="24"/>
          <w:szCs w:val="24"/>
        </w:rPr>
        <w:t>L</w:t>
      </w:r>
      <w:r w:rsidR="005C49A1">
        <w:rPr>
          <w:rFonts w:ascii="Times New Roman" w:hAnsi="Times New Roman"/>
          <w:sz w:val="24"/>
          <w:szCs w:val="24"/>
        </w:rPr>
        <w:t xml:space="preserve">a </w:t>
      </w:r>
      <w:r w:rsidR="006400E3">
        <w:rPr>
          <w:rFonts w:ascii="Times New Roman" w:hAnsi="Times New Roman"/>
          <w:sz w:val="24"/>
          <w:szCs w:val="24"/>
        </w:rPr>
        <w:t>non-vulgarisation</w:t>
      </w:r>
      <w:r w:rsidR="005C49A1">
        <w:rPr>
          <w:rFonts w:ascii="Times New Roman" w:hAnsi="Times New Roman"/>
          <w:sz w:val="24"/>
          <w:szCs w:val="24"/>
        </w:rPr>
        <w:t xml:space="preserve"> de l’éducation </w:t>
      </w:r>
      <w:r w:rsidR="0074622E" w:rsidRPr="0074622E">
        <w:rPr>
          <w:rFonts w:ascii="Times New Roman" w:hAnsi="Times New Roman"/>
          <w:sz w:val="24"/>
          <w:szCs w:val="24"/>
        </w:rPr>
        <w:t>au Cameroun pour les femmes fait en sorte que la société soit à même de douter de leurs compétences. Certaines femmes Camerounaises souffrent ainsi de préjugés (sexistes) par rapport à leur statut social élevé, on les accuse notamment d’accepter des avances d’hommes pour évoluer. Une femme de 28 ans déclare qu’au Cameroun</w:t>
      </w:r>
      <w:r w:rsidR="00CE49AD">
        <w:rPr>
          <w:rFonts w:ascii="Times New Roman" w:hAnsi="Times New Roman"/>
          <w:sz w:val="24"/>
          <w:szCs w:val="24"/>
        </w:rPr>
        <w:t> </w:t>
      </w:r>
      <w:r w:rsidR="0074622E" w:rsidRPr="0074622E">
        <w:rPr>
          <w:rFonts w:ascii="Times New Roman" w:hAnsi="Times New Roman"/>
          <w:sz w:val="24"/>
          <w:szCs w:val="24"/>
        </w:rPr>
        <w:t xml:space="preserve">: </w:t>
      </w:r>
    </w:p>
    <w:p w14:paraId="774D6260" w14:textId="77777777" w:rsidR="00CE49AD" w:rsidRDefault="0074622E" w:rsidP="00CE49AD">
      <w:pPr>
        <w:tabs>
          <w:tab w:val="left" w:pos="1473"/>
        </w:tabs>
        <w:spacing w:after="0" w:line="360" w:lineRule="auto"/>
        <w:ind w:left="708"/>
        <w:jc w:val="both"/>
        <w:rPr>
          <w:rFonts w:ascii="Times New Roman" w:hAnsi="Times New Roman"/>
          <w:sz w:val="24"/>
          <w:szCs w:val="24"/>
        </w:rPr>
      </w:pPr>
      <w:r w:rsidRPr="0074622E">
        <w:rPr>
          <w:rFonts w:ascii="Times New Roman" w:hAnsi="Times New Roman"/>
          <w:sz w:val="24"/>
          <w:szCs w:val="24"/>
        </w:rPr>
        <w:lastRenderedPageBreak/>
        <w:t>lorsqu’une femme réussie, la première question qu’on se pose, on se demande qui est derrière elle ? Ou alors elle a posé le dos par terre devant qui ? On lui a plaqué le dos au sol pour qu’elle ait droit à ce poste…ce siège, à sa position.</w:t>
      </w:r>
    </w:p>
    <w:p w14:paraId="1F087972" w14:textId="6126BAEC" w:rsidR="00630697" w:rsidRDefault="00CE49AD" w:rsidP="0074622E">
      <w:pPr>
        <w:tabs>
          <w:tab w:val="left" w:pos="1473"/>
        </w:tabs>
        <w:spacing w:after="0" w:line="360" w:lineRule="auto"/>
        <w:jc w:val="both"/>
        <w:rPr>
          <w:rFonts w:ascii="Times New Roman" w:hAnsi="Times New Roman"/>
          <w:sz w:val="24"/>
          <w:szCs w:val="24"/>
        </w:rPr>
      </w:pPr>
      <w:r>
        <w:rPr>
          <w:rFonts w:ascii="Times New Roman" w:hAnsi="Times New Roman"/>
          <w:sz w:val="24"/>
          <w:szCs w:val="24"/>
        </w:rPr>
        <w:t xml:space="preserve">            </w:t>
      </w:r>
      <w:r w:rsidR="0074622E" w:rsidRPr="0074622E">
        <w:rPr>
          <w:rFonts w:ascii="Times New Roman" w:hAnsi="Times New Roman"/>
          <w:sz w:val="24"/>
          <w:szCs w:val="24"/>
        </w:rPr>
        <w:t>C’est dans ce sens que les femmes interviewées établissent qu’il y a une différence notable entre les pays du Sud et les pays du Nord dans la manière de percevoir les femmes leaders. En employant des termes mélioratifs, elles ont expliqué que les pays du Nord avaient une image des femmes performantes, permettant aux femmes occidentales d’être mieux reconnues et de s’impliquer aisément dans la sphère publique. Pour les participantes, les femmes dans les pays du Nord sont donc mieux acceptées, mieux appréciées et plus présentes au-devant de la scène par rapport au Cameroun où elles ont encore beaucoup de</w:t>
      </w:r>
      <w:r w:rsidR="00D7601F">
        <w:rPr>
          <w:rFonts w:ascii="Times New Roman" w:hAnsi="Times New Roman"/>
          <w:sz w:val="24"/>
          <w:szCs w:val="24"/>
        </w:rPr>
        <w:t>s</w:t>
      </w:r>
      <w:r w:rsidR="0074622E" w:rsidRPr="0074622E">
        <w:rPr>
          <w:rFonts w:ascii="Times New Roman" w:hAnsi="Times New Roman"/>
          <w:sz w:val="24"/>
          <w:szCs w:val="24"/>
        </w:rPr>
        <w:t xml:space="preserve"> difficultés à se créer un chemin comme leaders. Grace à un meilleur accès à l’éducation, un homme et une femme</w:t>
      </w:r>
      <w:r w:rsidR="00D7601F">
        <w:rPr>
          <w:rFonts w:ascii="Times New Roman" w:hAnsi="Times New Roman"/>
          <w:sz w:val="24"/>
          <w:szCs w:val="24"/>
        </w:rPr>
        <w:t xml:space="preserve">, dans les pays du Nord, </w:t>
      </w:r>
      <w:r w:rsidR="0074622E" w:rsidRPr="0074622E">
        <w:rPr>
          <w:rFonts w:ascii="Times New Roman" w:hAnsi="Times New Roman"/>
          <w:sz w:val="24"/>
          <w:szCs w:val="24"/>
        </w:rPr>
        <w:t>à compétences égales</w:t>
      </w:r>
      <w:r w:rsidR="00D7601F">
        <w:rPr>
          <w:rFonts w:ascii="Times New Roman" w:hAnsi="Times New Roman"/>
          <w:sz w:val="24"/>
          <w:szCs w:val="24"/>
        </w:rPr>
        <w:t>,</w:t>
      </w:r>
      <w:r w:rsidR="0074622E" w:rsidRPr="0074622E">
        <w:rPr>
          <w:rFonts w:ascii="Times New Roman" w:hAnsi="Times New Roman"/>
          <w:sz w:val="24"/>
          <w:szCs w:val="24"/>
        </w:rPr>
        <w:t xml:space="preserve"> seraient considérés pareillement, contrairement au Cameroun. Une jeune femme de 22 ans m’a dit de cette manière qu’en Occident : «… que ce soit un garçon ou une fille tout le monde à l’école.»</w:t>
      </w:r>
    </w:p>
    <w:p w14:paraId="44604ABB" w14:textId="61135D8B" w:rsidR="007918E1" w:rsidRDefault="00630697" w:rsidP="007918E1">
      <w:pPr>
        <w:tabs>
          <w:tab w:val="left" w:pos="1473"/>
        </w:tabs>
        <w:spacing w:after="0" w:line="360" w:lineRule="auto"/>
        <w:jc w:val="both"/>
        <w:rPr>
          <w:rFonts w:ascii="Times New Roman" w:hAnsi="Times New Roman"/>
          <w:sz w:val="24"/>
          <w:szCs w:val="24"/>
        </w:rPr>
      </w:pPr>
      <w:r>
        <w:rPr>
          <w:rFonts w:ascii="Times New Roman" w:hAnsi="Times New Roman"/>
          <w:sz w:val="24"/>
          <w:szCs w:val="24"/>
        </w:rPr>
        <w:t xml:space="preserve">            </w:t>
      </w:r>
      <w:r w:rsidR="0074622E" w:rsidRPr="0074622E">
        <w:rPr>
          <w:rFonts w:ascii="Times New Roman" w:hAnsi="Times New Roman"/>
          <w:sz w:val="24"/>
          <w:szCs w:val="24"/>
        </w:rPr>
        <w:t>Même si le patriarcat dénoncé par certaines participantes représenterait une forme d’opportunité selon elles, soit une sorte de motivation qui permettrait aux femmes leaders de se faire entendre et de se démarquer, elles sont unanimes pour dire que « c’est quelque chose qui doit changer » au même titre que l’accès à l’éducation,</w:t>
      </w:r>
      <w:r w:rsidR="008C78F0">
        <w:rPr>
          <w:rFonts w:ascii="Times New Roman" w:hAnsi="Times New Roman"/>
          <w:sz w:val="24"/>
          <w:szCs w:val="24"/>
        </w:rPr>
        <w:t>. C</w:t>
      </w:r>
      <w:r w:rsidR="0074622E" w:rsidRPr="0074622E">
        <w:rPr>
          <w:rFonts w:ascii="Times New Roman" w:hAnsi="Times New Roman"/>
          <w:sz w:val="24"/>
          <w:szCs w:val="24"/>
        </w:rPr>
        <w:t xml:space="preserve">’est pourquoi, la majorité des participantes pensent que la priorité devrait être d’avoir des femmes compétentes dans des postes de leaders, surtout sur le plan politique. Il serait donc positif, selon elles, que les femmes renforcent leurs compétences pour pouvoir atteindre ces postes. </w:t>
      </w:r>
      <w:r w:rsidR="00BA6F6E">
        <w:rPr>
          <w:rFonts w:ascii="Times New Roman" w:hAnsi="Times New Roman"/>
          <w:sz w:val="24"/>
          <w:szCs w:val="24"/>
        </w:rPr>
        <w:t xml:space="preserve">C’est de cette manière qu’une réelle égalité </w:t>
      </w:r>
      <w:r w:rsidR="00FF10E3">
        <w:rPr>
          <w:rFonts w:ascii="Times New Roman" w:hAnsi="Times New Roman"/>
          <w:sz w:val="24"/>
          <w:szCs w:val="24"/>
        </w:rPr>
        <w:t xml:space="preserve">(sur la base des compétences) </w:t>
      </w:r>
      <w:r w:rsidR="00BA6F6E">
        <w:rPr>
          <w:rFonts w:ascii="Times New Roman" w:hAnsi="Times New Roman"/>
          <w:sz w:val="24"/>
          <w:szCs w:val="24"/>
        </w:rPr>
        <w:t>entre les hommes et les femmes pourra être instituée, au même titre que les rapports égaux de pouvoir. Une participante de 30 ans estime alors que : «</w:t>
      </w:r>
      <w:r w:rsidR="00BA6F6E" w:rsidRPr="00BA6F6E">
        <w:rPr>
          <w:rFonts w:ascii="Times New Roman" w:hAnsi="Times New Roman"/>
          <w:sz w:val="24"/>
          <w:szCs w:val="24"/>
        </w:rPr>
        <w:t>quand on se dit être égale, il faut qu’on soit en mesure de faire exactement ce que l’autre genre fait. »</w:t>
      </w:r>
      <w:r w:rsidR="00BA6F6E">
        <w:rPr>
          <w:rFonts w:ascii="Times New Roman" w:hAnsi="Times New Roman"/>
          <w:sz w:val="24"/>
          <w:szCs w:val="24"/>
        </w:rPr>
        <w:t xml:space="preserve"> </w:t>
      </w:r>
      <w:r w:rsidR="0074622E" w:rsidRPr="0074622E">
        <w:rPr>
          <w:rFonts w:ascii="Times New Roman" w:hAnsi="Times New Roman"/>
          <w:sz w:val="24"/>
          <w:szCs w:val="24"/>
        </w:rPr>
        <w:t>Le patriarcat</w:t>
      </w:r>
      <w:r w:rsidR="00FF10E3">
        <w:rPr>
          <w:rFonts w:ascii="Times New Roman" w:hAnsi="Times New Roman"/>
          <w:sz w:val="24"/>
          <w:szCs w:val="24"/>
        </w:rPr>
        <w:t>,</w:t>
      </w:r>
      <w:r w:rsidR="0074622E" w:rsidRPr="0074622E">
        <w:rPr>
          <w:rFonts w:ascii="Times New Roman" w:hAnsi="Times New Roman"/>
          <w:sz w:val="24"/>
          <w:szCs w:val="24"/>
        </w:rPr>
        <w:t xml:space="preserve"> le manque d’éducation des femmes au Cameroun sont des obstacles au leadership féminin mais, l’égalité entre l’homme et la femme et l’accès des femmes à l’éducation sont aussi des facilitateurs pour le leadership féminin au Came</w:t>
      </w:r>
      <w:r w:rsidR="00BA6F6E">
        <w:rPr>
          <w:rFonts w:ascii="Times New Roman" w:hAnsi="Times New Roman"/>
          <w:sz w:val="24"/>
          <w:szCs w:val="24"/>
        </w:rPr>
        <w:t>roun.</w:t>
      </w:r>
    </w:p>
    <w:p w14:paraId="3467C10F" w14:textId="77777777" w:rsidR="007918E1" w:rsidRPr="007918E1" w:rsidRDefault="007918E1" w:rsidP="007918E1">
      <w:pPr>
        <w:tabs>
          <w:tab w:val="left" w:pos="1473"/>
        </w:tabs>
        <w:spacing w:after="0" w:line="360" w:lineRule="auto"/>
        <w:jc w:val="both"/>
        <w:rPr>
          <w:rFonts w:ascii="Times New Roman" w:hAnsi="Times New Roman"/>
          <w:sz w:val="24"/>
          <w:szCs w:val="24"/>
        </w:rPr>
      </w:pPr>
    </w:p>
    <w:p w14:paraId="4C86D878" w14:textId="339563C2" w:rsidR="0052165C" w:rsidRPr="00E95983" w:rsidRDefault="00E95983" w:rsidP="00E95983">
      <w:pPr>
        <w:pStyle w:val="ListParagraph"/>
        <w:spacing w:line="360" w:lineRule="auto"/>
        <w:ind w:left="0"/>
        <w:jc w:val="both"/>
        <w:rPr>
          <w:rFonts w:ascii="Times New Roman" w:hAnsi="Times New Roman" w:cs="Times New Roman"/>
          <w:sz w:val="24"/>
          <w:szCs w:val="24"/>
        </w:rPr>
      </w:pPr>
      <w:r w:rsidRPr="00E95983">
        <w:rPr>
          <w:rFonts w:ascii="Times New Roman" w:hAnsi="Times New Roman" w:cs="Times New Roman"/>
          <w:sz w:val="24"/>
          <w:szCs w:val="24"/>
        </w:rPr>
        <w:t>4.3)</w:t>
      </w:r>
      <w:r>
        <w:rPr>
          <w:rFonts w:ascii="Times New Roman" w:hAnsi="Times New Roman" w:cs="Times New Roman"/>
          <w:sz w:val="24"/>
          <w:szCs w:val="24"/>
        </w:rPr>
        <w:t xml:space="preserve"> </w:t>
      </w:r>
      <w:r>
        <w:rPr>
          <w:rFonts w:ascii="Times New Roman" w:hAnsi="Times New Roman" w:cs="Times New Roman"/>
          <w:sz w:val="24"/>
          <w:szCs w:val="24"/>
          <w:u w:val="single"/>
        </w:rPr>
        <w:t>V</w:t>
      </w:r>
      <w:r w:rsidRPr="00E95983">
        <w:rPr>
          <w:rFonts w:ascii="Times New Roman" w:hAnsi="Times New Roman" w:cs="Times New Roman"/>
          <w:sz w:val="24"/>
          <w:szCs w:val="24"/>
          <w:u w:val="single"/>
        </w:rPr>
        <w:t>ale</w:t>
      </w:r>
      <w:r w:rsidR="002520E9">
        <w:rPr>
          <w:rFonts w:ascii="Times New Roman" w:hAnsi="Times New Roman" w:cs="Times New Roman"/>
          <w:sz w:val="24"/>
          <w:szCs w:val="24"/>
          <w:u w:val="single"/>
        </w:rPr>
        <w:t>urs</w:t>
      </w:r>
      <w:r w:rsidRPr="00E95983">
        <w:rPr>
          <w:rFonts w:ascii="Times New Roman" w:hAnsi="Times New Roman" w:cs="Times New Roman"/>
          <w:sz w:val="24"/>
          <w:szCs w:val="24"/>
          <w:u w:val="single"/>
        </w:rPr>
        <w:t xml:space="preserve"> précoloniales VS </w:t>
      </w:r>
      <w:r w:rsidR="00807823" w:rsidRPr="00E95983">
        <w:rPr>
          <w:rFonts w:ascii="Times New Roman" w:hAnsi="Times New Roman" w:cs="Times New Roman"/>
          <w:sz w:val="24"/>
          <w:szCs w:val="24"/>
          <w:u w:val="single"/>
        </w:rPr>
        <w:t xml:space="preserve">héritage </w:t>
      </w:r>
      <w:r w:rsidR="0052165C" w:rsidRPr="00E95983">
        <w:rPr>
          <w:rFonts w:ascii="Times New Roman" w:hAnsi="Times New Roman" w:cs="Times New Roman"/>
          <w:sz w:val="24"/>
          <w:szCs w:val="24"/>
          <w:u w:val="single"/>
        </w:rPr>
        <w:t>postcoloniale</w:t>
      </w:r>
    </w:p>
    <w:p w14:paraId="13083E4D" w14:textId="7F0B99B1" w:rsidR="003D3493" w:rsidRPr="00BD6578" w:rsidRDefault="00763EC9" w:rsidP="003D3493">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lastRenderedPageBreak/>
        <w:tab/>
        <w:t xml:space="preserve">Les participantes </w:t>
      </w:r>
      <w:r w:rsidR="00E95983">
        <w:rPr>
          <w:rFonts w:ascii="Times New Roman" w:hAnsi="Times New Roman" w:cs="Times New Roman"/>
          <w:sz w:val="24"/>
          <w:szCs w:val="24"/>
        </w:rPr>
        <w:t xml:space="preserve">qui </w:t>
      </w:r>
      <w:r w:rsidR="00630697">
        <w:rPr>
          <w:rFonts w:ascii="Times New Roman" w:hAnsi="Times New Roman" w:cs="Times New Roman"/>
          <w:sz w:val="24"/>
          <w:szCs w:val="24"/>
        </w:rPr>
        <w:t>ont abordé</w:t>
      </w:r>
      <w:r>
        <w:rPr>
          <w:rFonts w:ascii="Times New Roman" w:hAnsi="Times New Roman" w:cs="Times New Roman"/>
          <w:sz w:val="24"/>
          <w:szCs w:val="24"/>
        </w:rPr>
        <w:t xml:space="preserve"> </w:t>
      </w:r>
      <w:r w:rsidR="00497565">
        <w:rPr>
          <w:rFonts w:ascii="Times New Roman" w:hAnsi="Times New Roman" w:cs="Times New Roman"/>
          <w:sz w:val="24"/>
          <w:szCs w:val="24"/>
        </w:rPr>
        <w:t xml:space="preserve">les </w:t>
      </w:r>
      <w:r w:rsidR="000B5671">
        <w:rPr>
          <w:rFonts w:ascii="Times New Roman" w:hAnsi="Times New Roman" w:cs="Times New Roman"/>
          <w:sz w:val="24"/>
          <w:szCs w:val="24"/>
        </w:rPr>
        <w:t xml:space="preserve">valeurs </w:t>
      </w:r>
      <w:r w:rsidR="00C96288">
        <w:rPr>
          <w:rFonts w:ascii="Times New Roman" w:hAnsi="Times New Roman" w:cs="Times New Roman"/>
          <w:sz w:val="24"/>
          <w:szCs w:val="24"/>
        </w:rPr>
        <w:t xml:space="preserve">traditionnelles </w:t>
      </w:r>
      <w:r w:rsidR="00CE74BA">
        <w:rPr>
          <w:rFonts w:ascii="Times New Roman" w:hAnsi="Times New Roman" w:cs="Times New Roman"/>
          <w:sz w:val="24"/>
          <w:szCs w:val="24"/>
        </w:rPr>
        <w:t>au Cameroun</w:t>
      </w:r>
      <w:r w:rsidR="00022400">
        <w:rPr>
          <w:rFonts w:ascii="Times New Roman" w:hAnsi="Times New Roman" w:cs="Times New Roman"/>
          <w:sz w:val="24"/>
          <w:szCs w:val="24"/>
        </w:rPr>
        <w:t xml:space="preserve"> </w:t>
      </w:r>
      <w:r>
        <w:rPr>
          <w:rFonts w:ascii="Times New Roman" w:hAnsi="Times New Roman" w:cs="Times New Roman"/>
          <w:sz w:val="24"/>
          <w:szCs w:val="24"/>
        </w:rPr>
        <w:t xml:space="preserve">sous l’angle des </w:t>
      </w:r>
      <w:r w:rsidR="00D578F0">
        <w:rPr>
          <w:rFonts w:ascii="Times New Roman" w:hAnsi="Times New Roman" w:cs="Times New Roman"/>
          <w:sz w:val="24"/>
          <w:szCs w:val="24"/>
        </w:rPr>
        <w:t>valeurs imposées après la colonisation</w:t>
      </w:r>
      <w:r w:rsidR="00C96288">
        <w:rPr>
          <w:rFonts w:ascii="Times New Roman" w:hAnsi="Times New Roman" w:cs="Times New Roman"/>
          <w:sz w:val="24"/>
          <w:szCs w:val="24"/>
        </w:rPr>
        <w:t xml:space="preserve">, </w:t>
      </w:r>
      <w:r>
        <w:rPr>
          <w:rFonts w:ascii="Times New Roman" w:hAnsi="Times New Roman" w:cs="Times New Roman"/>
          <w:sz w:val="24"/>
          <w:szCs w:val="24"/>
        </w:rPr>
        <w:t>établissent qu’il y a une</w:t>
      </w:r>
      <w:r w:rsidR="00C96288">
        <w:rPr>
          <w:rFonts w:ascii="Times New Roman" w:hAnsi="Times New Roman" w:cs="Times New Roman"/>
          <w:sz w:val="24"/>
          <w:szCs w:val="24"/>
        </w:rPr>
        <w:t xml:space="preserve"> c</w:t>
      </w:r>
      <w:r w:rsidR="00F458E4">
        <w:rPr>
          <w:rFonts w:ascii="Times New Roman" w:hAnsi="Times New Roman" w:cs="Times New Roman"/>
          <w:sz w:val="24"/>
          <w:szCs w:val="24"/>
        </w:rPr>
        <w:t>ontradiction</w:t>
      </w:r>
      <w:r>
        <w:rPr>
          <w:rFonts w:ascii="Times New Roman" w:hAnsi="Times New Roman" w:cs="Times New Roman"/>
          <w:sz w:val="24"/>
          <w:szCs w:val="24"/>
        </w:rPr>
        <w:t xml:space="preserve"> entre</w:t>
      </w:r>
      <w:r w:rsidR="00497565">
        <w:rPr>
          <w:rFonts w:ascii="Times New Roman" w:hAnsi="Times New Roman" w:cs="Times New Roman"/>
          <w:sz w:val="24"/>
          <w:szCs w:val="24"/>
        </w:rPr>
        <w:t xml:space="preserve"> ces dernières</w:t>
      </w:r>
      <w:r w:rsidR="00C96288">
        <w:rPr>
          <w:rFonts w:ascii="Times New Roman" w:hAnsi="Times New Roman" w:cs="Times New Roman"/>
          <w:sz w:val="24"/>
          <w:szCs w:val="24"/>
        </w:rPr>
        <w:t xml:space="preserve"> et le leadership féminin au Cameroun. </w:t>
      </w:r>
      <w:r w:rsidR="006502E2">
        <w:rPr>
          <w:rFonts w:ascii="Times New Roman" w:hAnsi="Times New Roman" w:cs="Times New Roman"/>
          <w:sz w:val="24"/>
          <w:szCs w:val="24"/>
        </w:rPr>
        <w:t xml:space="preserve">D’abord, il faut noter que certaines participantes précisent que </w:t>
      </w:r>
      <w:r w:rsidR="00C96288">
        <w:rPr>
          <w:rFonts w:ascii="Times New Roman" w:hAnsi="Times New Roman" w:cs="Times New Roman"/>
          <w:sz w:val="24"/>
          <w:szCs w:val="24"/>
        </w:rPr>
        <w:t>les</w:t>
      </w:r>
      <w:r w:rsidR="000B5671">
        <w:rPr>
          <w:rFonts w:ascii="Times New Roman" w:hAnsi="Times New Roman" w:cs="Times New Roman"/>
          <w:sz w:val="24"/>
          <w:szCs w:val="24"/>
        </w:rPr>
        <w:t xml:space="preserve"> valeurs t</w:t>
      </w:r>
      <w:r w:rsidR="00C96288">
        <w:rPr>
          <w:rFonts w:ascii="Times New Roman" w:hAnsi="Times New Roman" w:cs="Times New Roman"/>
          <w:sz w:val="24"/>
          <w:szCs w:val="24"/>
        </w:rPr>
        <w:t>raditionnelles</w:t>
      </w:r>
      <w:r w:rsidR="003D3493">
        <w:rPr>
          <w:rFonts w:ascii="Times New Roman" w:hAnsi="Times New Roman" w:cs="Times New Roman"/>
          <w:sz w:val="24"/>
          <w:szCs w:val="24"/>
        </w:rPr>
        <w:t xml:space="preserve"> (postcoloniales, N.D.L.R.) </w:t>
      </w:r>
      <w:r w:rsidR="006502E2">
        <w:rPr>
          <w:rFonts w:ascii="Times New Roman" w:hAnsi="Times New Roman" w:cs="Times New Roman"/>
          <w:sz w:val="24"/>
          <w:szCs w:val="24"/>
        </w:rPr>
        <w:t>sont</w:t>
      </w:r>
      <w:r w:rsidR="003D3493" w:rsidRPr="00BD6578">
        <w:rPr>
          <w:rFonts w:ascii="Times New Roman" w:hAnsi="Times New Roman" w:cs="Times New Roman"/>
          <w:sz w:val="24"/>
          <w:szCs w:val="24"/>
        </w:rPr>
        <w:t xml:space="preserve"> un </w:t>
      </w:r>
      <w:r w:rsidR="006502E2">
        <w:rPr>
          <w:rFonts w:ascii="Times New Roman" w:hAnsi="Times New Roman" w:cs="Times New Roman"/>
          <w:sz w:val="24"/>
          <w:szCs w:val="24"/>
        </w:rPr>
        <w:t xml:space="preserve">obstacle </w:t>
      </w:r>
      <w:r w:rsidR="003D3493" w:rsidRPr="00BD6578">
        <w:rPr>
          <w:rFonts w:ascii="Times New Roman" w:hAnsi="Times New Roman" w:cs="Times New Roman"/>
          <w:sz w:val="24"/>
          <w:szCs w:val="24"/>
        </w:rPr>
        <w:t xml:space="preserve">à l’émancipation des femmes, dû à certaines règles ou pratiques qui demeurent préjudiciables (surtout au Nord du pays et à l’Ouest). Une femme de 35 ans m’a dit : </w:t>
      </w:r>
    </w:p>
    <w:p w14:paraId="3E4ACCBD" w14:textId="77777777" w:rsidR="003D3493" w:rsidRPr="00BD6578" w:rsidRDefault="003D3493" w:rsidP="003D3493">
      <w:pPr>
        <w:pStyle w:val="ListParagraph"/>
        <w:spacing w:line="360" w:lineRule="auto"/>
        <w:ind w:left="708"/>
        <w:jc w:val="both"/>
        <w:rPr>
          <w:rFonts w:ascii="Times New Roman" w:hAnsi="Times New Roman" w:cs="Times New Roman"/>
          <w:sz w:val="24"/>
          <w:szCs w:val="24"/>
        </w:rPr>
      </w:pPr>
      <w:r w:rsidRPr="00BD6578">
        <w:rPr>
          <w:rFonts w:ascii="Times New Roman" w:hAnsi="Times New Roman" w:cs="Times New Roman"/>
          <w:sz w:val="24"/>
          <w:szCs w:val="24"/>
        </w:rPr>
        <w:t xml:space="preserve">Moi je suis… de culture Béti. Il y a des choses qu’on nous disait, « une femme de ne doit pas faire ci, une femme de ne doit pas faire ça, quand on est au milieu des gens on ne fait pas ci »… par exemple, le simple fait de croiser les pieds, on sait dans nos traditions qu’une femme ne croise pas les pieds au milieu des hommes… ou alors dans une assemblée. </w:t>
      </w:r>
    </w:p>
    <w:p w14:paraId="569D5469" w14:textId="77777777" w:rsidR="003D3493" w:rsidRPr="00BD6578" w:rsidRDefault="003D3493" w:rsidP="003D3493">
      <w:pPr>
        <w:pStyle w:val="ListParagraph"/>
        <w:spacing w:line="360" w:lineRule="auto"/>
        <w:ind w:left="0"/>
        <w:jc w:val="both"/>
        <w:rPr>
          <w:rFonts w:ascii="Times New Roman" w:hAnsi="Times New Roman" w:cs="Times New Roman"/>
          <w:sz w:val="24"/>
          <w:szCs w:val="24"/>
        </w:rPr>
      </w:pPr>
      <w:r w:rsidRPr="00BD6578">
        <w:rPr>
          <w:rFonts w:ascii="Times New Roman" w:hAnsi="Times New Roman" w:cs="Times New Roman"/>
          <w:sz w:val="24"/>
          <w:szCs w:val="24"/>
        </w:rPr>
        <w:t xml:space="preserve">Elle continue en disant : </w:t>
      </w:r>
    </w:p>
    <w:p w14:paraId="41F007B2" w14:textId="42BC5B36" w:rsidR="003D3493" w:rsidRDefault="003D3493" w:rsidP="006502E2">
      <w:pPr>
        <w:pStyle w:val="ListParagraph"/>
        <w:spacing w:line="360" w:lineRule="auto"/>
        <w:ind w:left="708"/>
        <w:jc w:val="both"/>
        <w:rPr>
          <w:rFonts w:ascii="Times New Roman" w:hAnsi="Times New Roman" w:cs="Times New Roman"/>
          <w:sz w:val="24"/>
          <w:szCs w:val="24"/>
        </w:rPr>
      </w:pPr>
      <w:r w:rsidRPr="00BD6578">
        <w:rPr>
          <w:rFonts w:ascii="Times New Roman" w:hAnsi="Times New Roman" w:cs="Times New Roman"/>
          <w:sz w:val="24"/>
          <w:szCs w:val="24"/>
        </w:rPr>
        <w:t>… il y a des pratiques vraiment qu’il faut changer…il y a… des purges traditionnelles, des lavements évacuateurs traditionnels, ce sont des choses qui ne sont pas bien</w:t>
      </w:r>
      <w:r w:rsidR="00AD1B35">
        <w:rPr>
          <w:rFonts w:ascii="Times New Roman" w:hAnsi="Times New Roman" w:cs="Times New Roman"/>
          <w:sz w:val="24"/>
          <w:szCs w:val="24"/>
        </w:rPr>
        <w:t>…</w:t>
      </w:r>
      <w:r w:rsidRPr="00BD6578">
        <w:rPr>
          <w:rFonts w:ascii="Times New Roman" w:hAnsi="Times New Roman" w:cs="Times New Roman"/>
          <w:sz w:val="24"/>
          <w:szCs w:val="24"/>
        </w:rPr>
        <w:t>nous av</w:t>
      </w:r>
      <w:r w:rsidR="00AD1B35">
        <w:rPr>
          <w:rFonts w:ascii="Times New Roman" w:hAnsi="Times New Roman" w:cs="Times New Roman"/>
          <w:sz w:val="24"/>
          <w:szCs w:val="24"/>
        </w:rPr>
        <w:t>ons grandi avec c</w:t>
      </w:r>
      <w:r w:rsidRPr="00BD6578">
        <w:rPr>
          <w:rFonts w:ascii="Times New Roman" w:hAnsi="Times New Roman" w:cs="Times New Roman"/>
          <w:sz w:val="24"/>
          <w:szCs w:val="24"/>
        </w:rPr>
        <w:t xml:space="preserve">e n’est pas de bonnes pratiques. </w:t>
      </w:r>
    </w:p>
    <w:p w14:paraId="77313A82" w14:textId="58FF91CE" w:rsidR="0068332D" w:rsidRPr="00BD6578" w:rsidRDefault="006502E2" w:rsidP="0068332D">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ab/>
        <w:t xml:space="preserve">À cet effet, une participante </w:t>
      </w:r>
      <w:r w:rsidR="0068332D" w:rsidRPr="00BD6578">
        <w:rPr>
          <w:rFonts w:ascii="Times New Roman" w:hAnsi="Times New Roman" w:cs="Times New Roman"/>
          <w:sz w:val="24"/>
          <w:szCs w:val="24"/>
        </w:rPr>
        <w:t xml:space="preserve">de 19 ans </w:t>
      </w:r>
      <w:r>
        <w:rPr>
          <w:rFonts w:ascii="Times New Roman" w:hAnsi="Times New Roman" w:cs="Times New Roman"/>
          <w:sz w:val="24"/>
          <w:szCs w:val="24"/>
        </w:rPr>
        <w:t>a</w:t>
      </w:r>
      <w:r w:rsidR="0068332D" w:rsidRPr="00BD6578">
        <w:rPr>
          <w:rFonts w:ascii="Times New Roman" w:hAnsi="Times New Roman" w:cs="Times New Roman"/>
          <w:sz w:val="24"/>
          <w:szCs w:val="24"/>
        </w:rPr>
        <w:t xml:space="preserve"> exprimé que selon elle, il y avait une contradiction entre le leadership féminin</w:t>
      </w:r>
      <w:r w:rsidR="000B5671">
        <w:rPr>
          <w:rFonts w:ascii="Times New Roman" w:hAnsi="Times New Roman" w:cs="Times New Roman"/>
          <w:sz w:val="24"/>
          <w:szCs w:val="24"/>
        </w:rPr>
        <w:t xml:space="preserve"> les valeurs</w:t>
      </w:r>
      <w:r w:rsidR="00675C06" w:rsidRPr="00675C06">
        <w:rPr>
          <w:rFonts w:ascii="Times New Roman" w:hAnsi="Times New Roman" w:cs="Times New Roman"/>
          <w:sz w:val="24"/>
          <w:szCs w:val="24"/>
        </w:rPr>
        <w:t xml:space="preserve"> traditionnelles,</w:t>
      </w:r>
      <w:r w:rsidR="0068332D" w:rsidRPr="00BD6578">
        <w:rPr>
          <w:rFonts w:ascii="Times New Roman" w:hAnsi="Times New Roman" w:cs="Times New Roman"/>
          <w:sz w:val="24"/>
          <w:szCs w:val="24"/>
        </w:rPr>
        <w:t xml:space="preserve"> car le leadershi</w:t>
      </w:r>
      <w:r w:rsidR="00675C06">
        <w:rPr>
          <w:rFonts w:ascii="Times New Roman" w:hAnsi="Times New Roman" w:cs="Times New Roman"/>
          <w:sz w:val="24"/>
          <w:szCs w:val="24"/>
        </w:rPr>
        <w:t>p</w:t>
      </w:r>
      <w:r w:rsidR="0068332D" w:rsidRPr="00BD6578">
        <w:rPr>
          <w:rFonts w:ascii="Times New Roman" w:hAnsi="Times New Roman" w:cs="Times New Roman"/>
          <w:sz w:val="24"/>
          <w:szCs w:val="24"/>
        </w:rPr>
        <w:t xml:space="preserve"> impliquait de s’imposer mais que l</w:t>
      </w:r>
      <w:r w:rsidR="00497565">
        <w:rPr>
          <w:rFonts w:ascii="Times New Roman" w:hAnsi="Times New Roman" w:cs="Times New Roman"/>
          <w:sz w:val="24"/>
          <w:szCs w:val="24"/>
        </w:rPr>
        <w:t>es valeurs</w:t>
      </w:r>
      <w:r w:rsidR="002520E9">
        <w:rPr>
          <w:rFonts w:ascii="Times New Roman" w:hAnsi="Times New Roman" w:cs="Times New Roman"/>
          <w:sz w:val="24"/>
          <w:szCs w:val="24"/>
        </w:rPr>
        <w:t xml:space="preserve"> traditionnelle</w:t>
      </w:r>
      <w:r w:rsidR="00497565">
        <w:rPr>
          <w:rFonts w:ascii="Times New Roman" w:hAnsi="Times New Roman" w:cs="Times New Roman"/>
          <w:sz w:val="24"/>
          <w:szCs w:val="24"/>
        </w:rPr>
        <w:t>s</w:t>
      </w:r>
      <w:r w:rsidR="0068332D" w:rsidRPr="00BD6578">
        <w:rPr>
          <w:rFonts w:ascii="Times New Roman" w:hAnsi="Times New Roman" w:cs="Times New Roman"/>
          <w:sz w:val="24"/>
          <w:szCs w:val="24"/>
        </w:rPr>
        <w:t xml:space="preserve"> impliquait la soumission. De fait, il est possible de dire que les femmes « manquent de respect » aux ainé-e-s lorsqu’elles essaient de s’imposer. Ainsi, elles se retrouvent finalement tiraillées entre deux mondes. Également, le mariage dans l</w:t>
      </w:r>
      <w:r w:rsidR="00675C06">
        <w:rPr>
          <w:rFonts w:ascii="Times New Roman" w:hAnsi="Times New Roman" w:cs="Times New Roman"/>
          <w:sz w:val="24"/>
          <w:szCs w:val="24"/>
        </w:rPr>
        <w:t>e</w:t>
      </w:r>
      <w:r w:rsidR="000407BF">
        <w:rPr>
          <w:rFonts w:ascii="Times New Roman" w:hAnsi="Times New Roman" w:cs="Times New Roman"/>
          <w:sz w:val="24"/>
          <w:szCs w:val="24"/>
        </w:rPr>
        <w:t>s</w:t>
      </w:r>
      <w:r w:rsidR="000B5671">
        <w:rPr>
          <w:rFonts w:ascii="Times New Roman" w:hAnsi="Times New Roman" w:cs="Times New Roman"/>
          <w:sz w:val="24"/>
          <w:szCs w:val="24"/>
        </w:rPr>
        <w:t xml:space="preserve"> valeurs</w:t>
      </w:r>
      <w:r w:rsidR="00675C06">
        <w:rPr>
          <w:rFonts w:ascii="Times New Roman" w:hAnsi="Times New Roman" w:cs="Times New Roman"/>
          <w:sz w:val="24"/>
          <w:szCs w:val="24"/>
        </w:rPr>
        <w:t xml:space="preserve"> traditionnelles</w:t>
      </w:r>
      <w:r w:rsidR="0068332D" w:rsidRPr="00BD6578">
        <w:rPr>
          <w:rFonts w:ascii="Times New Roman" w:hAnsi="Times New Roman" w:cs="Times New Roman"/>
          <w:sz w:val="24"/>
          <w:szCs w:val="24"/>
        </w:rPr>
        <w:t xml:space="preserve"> peut être perçu comme une « fin en soi », ce qui fait que les femmes leaders qui ne sont pas mariées auront tendance à être jugées. Une jeune de 22 ans m’a fait part d’une réaction parmi tant d’autres de certaines mères</w:t>
      </w:r>
      <w:r w:rsidR="00AD1B35">
        <w:rPr>
          <w:rFonts w:ascii="Times New Roman" w:hAnsi="Times New Roman" w:cs="Times New Roman"/>
          <w:sz w:val="24"/>
          <w:szCs w:val="24"/>
        </w:rPr>
        <w:t xml:space="preserve">, selon elles, </w:t>
      </w:r>
      <w:r>
        <w:rPr>
          <w:rFonts w:ascii="Times New Roman" w:hAnsi="Times New Roman" w:cs="Times New Roman"/>
          <w:sz w:val="24"/>
          <w:szCs w:val="24"/>
        </w:rPr>
        <w:t>ont à</w:t>
      </w:r>
      <w:r w:rsidR="0068332D" w:rsidRPr="00BD6578">
        <w:rPr>
          <w:rFonts w:ascii="Times New Roman" w:hAnsi="Times New Roman" w:cs="Times New Roman"/>
          <w:sz w:val="24"/>
          <w:szCs w:val="24"/>
        </w:rPr>
        <w:t xml:space="preserve"> l’égard des femmes ambitieuses :</w:t>
      </w:r>
    </w:p>
    <w:p w14:paraId="369E7B13" w14:textId="36BFAE51" w:rsidR="0068332D" w:rsidRPr="00BD6578" w:rsidRDefault="0068332D" w:rsidP="0068332D">
      <w:pPr>
        <w:pStyle w:val="ListParagraph"/>
        <w:spacing w:line="360" w:lineRule="auto"/>
        <w:ind w:left="708"/>
        <w:jc w:val="both"/>
        <w:rPr>
          <w:rFonts w:ascii="Times New Roman" w:hAnsi="Times New Roman" w:cs="Times New Roman"/>
          <w:sz w:val="24"/>
          <w:szCs w:val="24"/>
        </w:rPr>
      </w:pPr>
      <w:r w:rsidRPr="00BD6578">
        <w:rPr>
          <w:rFonts w:ascii="Times New Roman" w:hAnsi="Times New Roman" w:cs="Times New Roman"/>
          <w:sz w:val="24"/>
          <w:szCs w:val="24"/>
        </w:rPr>
        <w:t>Enfin, je veux dire que même ces histoires-là que : « oh je veux atteindre la scène internationale, je veux aller faire ceci et autres. »</w:t>
      </w:r>
      <w:r w:rsidR="006502E2">
        <w:rPr>
          <w:rFonts w:ascii="Times New Roman" w:hAnsi="Times New Roman" w:cs="Times New Roman"/>
          <w:sz w:val="24"/>
          <w:szCs w:val="24"/>
        </w:rPr>
        <w:t>…«</w:t>
      </w:r>
      <w:r w:rsidRPr="00BD6578">
        <w:rPr>
          <w:rFonts w:ascii="Times New Roman" w:hAnsi="Times New Roman" w:cs="Times New Roman"/>
          <w:sz w:val="24"/>
          <w:szCs w:val="24"/>
        </w:rPr>
        <w:t>c’est quoi ces bêtises-là</w:t>
      </w:r>
      <w:r w:rsidR="006502E2">
        <w:rPr>
          <w:rFonts w:ascii="Times New Roman" w:hAnsi="Times New Roman" w:cs="Times New Roman"/>
          <w:sz w:val="24"/>
          <w:szCs w:val="24"/>
        </w:rPr>
        <w:t>...</w:t>
      </w:r>
      <w:r w:rsidRPr="00BD6578">
        <w:rPr>
          <w:rFonts w:ascii="Times New Roman" w:hAnsi="Times New Roman" w:cs="Times New Roman"/>
          <w:sz w:val="24"/>
          <w:szCs w:val="24"/>
        </w:rPr>
        <w:t>fais-nous 10 bébés là et autres, on n’est pas en train de te demander d’atteindre la scène internationale</w:t>
      </w:r>
      <w:r w:rsidR="00AD1B35">
        <w:rPr>
          <w:rFonts w:ascii="Times New Roman" w:hAnsi="Times New Roman" w:cs="Times New Roman"/>
          <w:sz w:val="24"/>
          <w:szCs w:val="24"/>
        </w:rPr>
        <w:t>…</w:t>
      </w:r>
      <w:r w:rsidRPr="00BD6578">
        <w:rPr>
          <w:rFonts w:ascii="Times New Roman" w:hAnsi="Times New Roman" w:cs="Times New Roman"/>
          <w:sz w:val="24"/>
          <w:szCs w:val="24"/>
        </w:rPr>
        <w:t xml:space="preserve"> ça nous dit quoi ?»</w:t>
      </w:r>
    </w:p>
    <w:p w14:paraId="57A84577" w14:textId="5D3641CF" w:rsidR="00BD6578" w:rsidRDefault="00727A3C" w:rsidP="00BD6578">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ab/>
      </w:r>
      <w:r w:rsidR="0068332D" w:rsidRPr="00BD6578">
        <w:rPr>
          <w:rFonts w:ascii="Times New Roman" w:hAnsi="Times New Roman" w:cs="Times New Roman"/>
          <w:sz w:val="24"/>
          <w:szCs w:val="24"/>
        </w:rPr>
        <w:t xml:space="preserve">La femme dans </w:t>
      </w:r>
      <w:r w:rsidR="000407BF">
        <w:rPr>
          <w:rFonts w:ascii="Times New Roman" w:hAnsi="Times New Roman" w:cs="Times New Roman"/>
          <w:sz w:val="24"/>
          <w:szCs w:val="24"/>
        </w:rPr>
        <w:t xml:space="preserve">les </w:t>
      </w:r>
      <w:r w:rsidR="000B5671">
        <w:rPr>
          <w:rFonts w:ascii="Times New Roman" w:hAnsi="Times New Roman" w:cs="Times New Roman"/>
          <w:sz w:val="24"/>
          <w:szCs w:val="24"/>
        </w:rPr>
        <w:t xml:space="preserve">valeurs </w:t>
      </w:r>
      <w:r w:rsidR="00675C06">
        <w:rPr>
          <w:rFonts w:ascii="Times New Roman" w:hAnsi="Times New Roman" w:cs="Times New Roman"/>
          <w:sz w:val="24"/>
          <w:szCs w:val="24"/>
        </w:rPr>
        <w:t>traditionnelles</w:t>
      </w:r>
      <w:r w:rsidR="0068332D" w:rsidRPr="00BD6578">
        <w:rPr>
          <w:rFonts w:ascii="Times New Roman" w:hAnsi="Times New Roman" w:cs="Times New Roman"/>
          <w:sz w:val="24"/>
          <w:szCs w:val="24"/>
        </w:rPr>
        <w:t xml:space="preserve"> doit se cantonner à son rôle « interne » de femme à la maison qui doit faire des enfants, tandis que l’homme à un rôle « externe » </w:t>
      </w:r>
      <w:r w:rsidR="0068332D" w:rsidRPr="00BD6578">
        <w:rPr>
          <w:rFonts w:ascii="Times New Roman" w:hAnsi="Times New Roman" w:cs="Times New Roman"/>
          <w:sz w:val="24"/>
          <w:szCs w:val="24"/>
        </w:rPr>
        <w:lastRenderedPageBreak/>
        <w:t>qui lui demande de pourvoir aux besoins de la famille.</w:t>
      </w:r>
      <w:r w:rsidR="00E26430">
        <w:rPr>
          <w:rFonts w:ascii="Times New Roman" w:hAnsi="Times New Roman" w:cs="Times New Roman"/>
          <w:sz w:val="24"/>
          <w:szCs w:val="24"/>
        </w:rPr>
        <w:t xml:space="preserve"> </w:t>
      </w:r>
      <w:r w:rsidR="0068332D" w:rsidRPr="00BD6578">
        <w:rPr>
          <w:rFonts w:ascii="Times New Roman" w:hAnsi="Times New Roman" w:cs="Times New Roman"/>
          <w:sz w:val="24"/>
          <w:szCs w:val="24"/>
        </w:rPr>
        <w:t>Cependant, cette même participante souligne que le problème ne se situe pas forcement dans l</w:t>
      </w:r>
      <w:r w:rsidR="00497565">
        <w:rPr>
          <w:rFonts w:ascii="Times New Roman" w:hAnsi="Times New Roman" w:cs="Times New Roman"/>
          <w:sz w:val="24"/>
          <w:szCs w:val="24"/>
        </w:rPr>
        <w:t xml:space="preserve">es </w:t>
      </w:r>
      <w:r w:rsidR="000B5671">
        <w:rPr>
          <w:rFonts w:ascii="Times New Roman" w:hAnsi="Times New Roman" w:cs="Times New Roman"/>
          <w:sz w:val="24"/>
          <w:szCs w:val="24"/>
        </w:rPr>
        <w:t xml:space="preserve">valeurs </w:t>
      </w:r>
      <w:r w:rsidR="0068332D" w:rsidRPr="00BD6578">
        <w:rPr>
          <w:rFonts w:ascii="Times New Roman" w:hAnsi="Times New Roman" w:cs="Times New Roman"/>
          <w:sz w:val="24"/>
          <w:szCs w:val="24"/>
        </w:rPr>
        <w:t>traditionnelle</w:t>
      </w:r>
      <w:r w:rsidR="00497565">
        <w:rPr>
          <w:rFonts w:ascii="Times New Roman" w:hAnsi="Times New Roman" w:cs="Times New Roman"/>
          <w:sz w:val="24"/>
          <w:szCs w:val="24"/>
        </w:rPr>
        <w:t>s</w:t>
      </w:r>
      <w:r w:rsidR="0068332D" w:rsidRPr="00BD6578">
        <w:rPr>
          <w:rFonts w:ascii="Times New Roman" w:hAnsi="Times New Roman" w:cs="Times New Roman"/>
          <w:sz w:val="24"/>
          <w:szCs w:val="24"/>
        </w:rPr>
        <w:t xml:space="preserve"> mais plutôt, dans la manière dont on les a assimilées. Elle prend pour exemple les femmes qui restaient à la maison auparavant et qui n’avaient effectivement aucun diplôme. Elles n’avaient pas nécessairement le désir de diriger et selon la participante, c’était un « </w:t>
      </w:r>
      <w:r w:rsidR="0025650D">
        <w:rPr>
          <w:rFonts w:ascii="Times New Roman" w:hAnsi="Times New Roman" w:cs="Times New Roman"/>
          <w:sz w:val="24"/>
          <w:szCs w:val="24"/>
        </w:rPr>
        <w:t>choix»</w:t>
      </w:r>
      <w:r w:rsidR="0025650D">
        <w:rPr>
          <w:rStyle w:val="FootnoteReference"/>
          <w:rFonts w:ascii="Times New Roman" w:hAnsi="Times New Roman" w:cs="Times New Roman"/>
          <w:sz w:val="24"/>
          <w:szCs w:val="24"/>
        </w:rPr>
        <w:footnoteReference w:id="15"/>
      </w:r>
      <w:r w:rsidR="0068332D" w:rsidRPr="00BD6578">
        <w:rPr>
          <w:rFonts w:ascii="Times New Roman" w:hAnsi="Times New Roman" w:cs="Times New Roman"/>
          <w:sz w:val="24"/>
          <w:szCs w:val="24"/>
        </w:rPr>
        <w:t xml:space="preserve">. </w:t>
      </w:r>
    </w:p>
    <w:p w14:paraId="5464BCF5" w14:textId="3D8E9A71" w:rsidR="00EE7052" w:rsidRDefault="00E95983" w:rsidP="0068332D">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ab/>
      </w:r>
      <w:r w:rsidR="000C2E12">
        <w:rPr>
          <w:rFonts w:ascii="Times New Roman" w:hAnsi="Times New Roman" w:cs="Times New Roman"/>
          <w:sz w:val="24"/>
          <w:szCs w:val="24"/>
        </w:rPr>
        <w:t>Celles qui parlent d</w:t>
      </w:r>
      <w:r w:rsidR="00292D22">
        <w:rPr>
          <w:rFonts w:ascii="Times New Roman" w:hAnsi="Times New Roman" w:cs="Times New Roman"/>
          <w:sz w:val="24"/>
          <w:szCs w:val="24"/>
        </w:rPr>
        <w:t>es tradition</w:t>
      </w:r>
      <w:r w:rsidR="000D1E08">
        <w:rPr>
          <w:rFonts w:ascii="Times New Roman" w:hAnsi="Times New Roman" w:cs="Times New Roman"/>
          <w:sz w:val="24"/>
          <w:szCs w:val="24"/>
        </w:rPr>
        <w:t>s</w:t>
      </w:r>
      <w:r w:rsidR="00292D22">
        <w:rPr>
          <w:rFonts w:ascii="Times New Roman" w:hAnsi="Times New Roman" w:cs="Times New Roman"/>
          <w:sz w:val="24"/>
          <w:szCs w:val="24"/>
        </w:rPr>
        <w:t xml:space="preserve"> à travers les</w:t>
      </w:r>
      <w:r w:rsidR="000C2E12">
        <w:rPr>
          <w:rFonts w:ascii="Times New Roman" w:hAnsi="Times New Roman" w:cs="Times New Roman"/>
          <w:sz w:val="24"/>
          <w:szCs w:val="24"/>
        </w:rPr>
        <w:t xml:space="preserve"> valeurs </w:t>
      </w:r>
      <w:r w:rsidR="00292D22">
        <w:rPr>
          <w:rFonts w:ascii="Times New Roman" w:hAnsi="Times New Roman" w:cs="Times New Roman"/>
          <w:sz w:val="24"/>
          <w:szCs w:val="24"/>
        </w:rPr>
        <w:t xml:space="preserve">précoloniales </w:t>
      </w:r>
      <w:r w:rsidR="00292D22" w:rsidRPr="00BD6578">
        <w:rPr>
          <w:rFonts w:ascii="Times New Roman" w:hAnsi="Times New Roman" w:cs="Times New Roman"/>
          <w:sz w:val="24"/>
          <w:szCs w:val="24"/>
        </w:rPr>
        <w:t>expliquent</w:t>
      </w:r>
      <w:r w:rsidR="00BD6578" w:rsidRPr="00BD6578">
        <w:rPr>
          <w:rFonts w:ascii="Times New Roman" w:hAnsi="Times New Roman" w:cs="Times New Roman"/>
          <w:sz w:val="24"/>
          <w:szCs w:val="24"/>
        </w:rPr>
        <w:t xml:space="preserve"> que la tradition, contrairement à ce que l’on pourrait penser, n’est pas contraire au leadership féminin</w:t>
      </w:r>
      <w:r w:rsidR="00292D22">
        <w:rPr>
          <w:rFonts w:ascii="Times New Roman" w:hAnsi="Times New Roman" w:cs="Times New Roman"/>
          <w:sz w:val="24"/>
          <w:szCs w:val="24"/>
        </w:rPr>
        <w:t xml:space="preserve"> au Cameroun. Dès lors, u</w:t>
      </w:r>
      <w:r w:rsidR="00BD6578" w:rsidRPr="00BD6578">
        <w:rPr>
          <w:rFonts w:ascii="Times New Roman" w:hAnsi="Times New Roman" w:cs="Times New Roman"/>
          <w:sz w:val="24"/>
          <w:szCs w:val="24"/>
        </w:rPr>
        <w:t>ne participante stipule qu’il ne peut y avoir contradiction entre les valeurs traditionnelles et le leadership étant donné que dans la tradition, les femmes ont toujours été leaders. Pour elle, « c’est juste qu’on utilise des concepts aujourd’hui qu’on pratiquait avant sans comprendre… donc</w:t>
      </w:r>
      <w:r w:rsidR="00292D22">
        <w:rPr>
          <w:rFonts w:ascii="Times New Roman" w:hAnsi="Times New Roman" w:cs="Times New Roman"/>
          <w:sz w:val="24"/>
          <w:szCs w:val="24"/>
        </w:rPr>
        <w:t xml:space="preserve"> </w:t>
      </w:r>
      <w:r w:rsidR="00BD6578" w:rsidRPr="00BD6578">
        <w:rPr>
          <w:rFonts w:ascii="Times New Roman" w:hAnsi="Times New Roman" w:cs="Times New Roman"/>
          <w:sz w:val="24"/>
          <w:szCs w:val="24"/>
        </w:rPr>
        <w:t>aujourd’hui ça serait seulement officialiser les choses et ouvrir les portes à plus. » Elle prend pour exemple, les femmes dans les zones rurales qui s’impliquent dans la semence, la récolte et la distribution des produits agricoles. Cela fait d’elles déjà des leaders sur le plan économique. De plus, elles sont des leaders politiques car ces mêmes femmes participent aux différentes réunions du village dont le but est de résoudre les problèmes du village : « parfois de construction de routes, parfois pour améliorer l’état de vie. » De ce fait, une femme leader sur le plan politique et économique peut être leader tout en respectant l</w:t>
      </w:r>
      <w:r w:rsidR="00076B36">
        <w:rPr>
          <w:rFonts w:ascii="Times New Roman" w:hAnsi="Times New Roman" w:cs="Times New Roman"/>
          <w:sz w:val="24"/>
          <w:szCs w:val="24"/>
        </w:rPr>
        <w:t>a tradition</w:t>
      </w:r>
      <w:r w:rsidR="00BD6578" w:rsidRPr="00BD6578">
        <w:rPr>
          <w:rFonts w:ascii="Times New Roman" w:hAnsi="Times New Roman" w:cs="Times New Roman"/>
          <w:sz w:val="24"/>
          <w:szCs w:val="24"/>
        </w:rPr>
        <w:t>.</w:t>
      </w:r>
    </w:p>
    <w:p w14:paraId="22C7C768" w14:textId="77777777" w:rsidR="00677B85" w:rsidRDefault="00677B85" w:rsidP="0068332D">
      <w:pPr>
        <w:pStyle w:val="ListParagraph"/>
        <w:spacing w:line="360" w:lineRule="auto"/>
        <w:ind w:left="0"/>
        <w:jc w:val="both"/>
        <w:rPr>
          <w:rFonts w:ascii="Times New Roman" w:hAnsi="Times New Roman" w:cs="Times New Roman"/>
          <w:sz w:val="24"/>
          <w:szCs w:val="24"/>
        </w:rPr>
      </w:pPr>
    </w:p>
    <w:p w14:paraId="30AB2F9C" w14:textId="2522021C" w:rsidR="00EE7052" w:rsidRDefault="00C10E13" w:rsidP="00EE7052">
      <w:pPr>
        <w:pStyle w:val="Heading1"/>
        <w:jc w:val="center"/>
        <w:rPr>
          <w:rFonts w:ascii="Times New Roman" w:hAnsi="Times New Roman" w:cs="Times New Roman"/>
          <w:b/>
          <w:bCs/>
          <w:color w:val="auto"/>
          <w:sz w:val="28"/>
          <w:szCs w:val="28"/>
        </w:rPr>
      </w:pPr>
      <w:bookmarkStart w:id="71" w:name="_Toc41905445"/>
      <w:bookmarkStart w:id="72" w:name="_Toc50455524"/>
      <w:r w:rsidRPr="00D94B46">
        <w:rPr>
          <w:rFonts w:ascii="Times New Roman" w:hAnsi="Times New Roman" w:cs="Times New Roman"/>
          <w:b/>
          <w:bCs/>
          <w:color w:val="auto"/>
          <w:sz w:val="28"/>
          <w:szCs w:val="28"/>
        </w:rPr>
        <w:t>Chapitre 5 : Discussion</w:t>
      </w:r>
      <w:bookmarkEnd w:id="71"/>
      <w:bookmarkEnd w:id="72"/>
    </w:p>
    <w:p w14:paraId="24B7C0D8" w14:textId="77777777" w:rsidR="00EE7052" w:rsidRPr="00EE7052" w:rsidRDefault="00EE7052" w:rsidP="00EE7052"/>
    <w:p w14:paraId="5D9A61F2" w14:textId="6649AE3D" w:rsidR="00BF2B39" w:rsidRPr="00742102" w:rsidRDefault="00BF2B39" w:rsidP="00742102">
      <w:pPr>
        <w:pStyle w:val="Heading2"/>
        <w:rPr>
          <w:rFonts w:ascii="Times New Roman" w:hAnsi="Times New Roman" w:cs="Times New Roman"/>
          <w:color w:val="auto"/>
          <w:sz w:val="24"/>
          <w:szCs w:val="24"/>
          <w:u w:val="single"/>
        </w:rPr>
      </w:pPr>
      <w:bookmarkStart w:id="73" w:name="_Toc41905446"/>
      <w:bookmarkStart w:id="74" w:name="_Toc50455525"/>
      <w:r w:rsidRPr="00742102">
        <w:rPr>
          <w:rFonts w:ascii="Times New Roman" w:hAnsi="Times New Roman" w:cs="Times New Roman"/>
          <w:color w:val="auto"/>
          <w:sz w:val="24"/>
          <w:szCs w:val="24"/>
          <w:u w:val="single"/>
        </w:rPr>
        <w:t>5.1</w:t>
      </w:r>
      <w:r w:rsidR="00742102" w:rsidRPr="00742102">
        <w:rPr>
          <w:rFonts w:ascii="Times New Roman" w:hAnsi="Times New Roman" w:cs="Times New Roman"/>
          <w:color w:val="auto"/>
          <w:sz w:val="24"/>
          <w:szCs w:val="24"/>
          <w:u w:val="single"/>
        </w:rPr>
        <w:t xml:space="preserve"> </w:t>
      </w:r>
      <w:r w:rsidRPr="00742102">
        <w:rPr>
          <w:rFonts w:ascii="Times New Roman" w:hAnsi="Times New Roman" w:cs="Times New Roman"/>
          <w:color w:val="auto"/>
          <w:sz w:val="24"/>
          <w:szCs w:val="24"/>
          <w:u w:val="single"/>
        </w:rPr>
        <w:t>Intégration des résultats</w:t>
      </w:r>
      <w:bookmarkEnd w:id="73"/>
      <w:bookmarkEnd w:id="74"/>
    </w:p>
    <w:p w14:paraId="52AB0BBB" w14:textId="029357CF" w:rsidR="00BF2B39" w:rsidRDefault="00BF2B39" w:rsidP="00547A8C">
      <w:pPr>
        <w:spacing w:after="0" w:line="276" w:lineRule="auto"/>
        <w:jc w:val="both"/>
        <w:rPr>
          <w:rFonts w:ascii="Times New Roman" w:hAnsi="Times New Roman" w:cs="Times New Roman"/>
          <w:sz w:val="24"/>
          <w:szCs w:val="24"/>
        </w:rPr>
      </w:pPr>
    </w:p>
    <w:p w14:paraId="3CFBD303" w14:textId="578B5FB9" w:rsidR="00E222F3" w:rsidRDefault="00BF2B39" w:rsidP="0064345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21149E">
        <w:rPr>
          <w:rFonts w:ascii="Times New Roman" w:hAnsi="Times New Roman" w:cs="Times New Roman"/>
          <w:sz w:val="24"/>
          <w:szCs w:val="24"/>
        </w:rPr>
        <w:t>Avant le début de cette analyse, il est important de souligner que</w:t>
      </w:r>
      <w:r>
        <w:rPr>
          <w:rFonts w:ascii="Times New Roman" w:hAnsi="Times New Roman" w:cs="Times New Roman"/>
          <w:sz w:val="24"/>
          <w:szCs w:val="24"/>
        </w:rPr>
        <w:t xml:space="preserve"> </w:t>
      </w:r>
      <w:r w:rsidR="0021149E">
        <w:rPr>
          <w:rFonts w:ascii="Times New Roman" w:hAnsi="Times New Roman" w:cs="Times New Roman"/>
          <w:sz w:val="24"/>
          <w:szCs w:val="24"/>
        </w:rPr>
        <w:t>ce</w:t>
      </w:r>
      <w:r w:rsidR="006F5D2C">
        <w:rPr>
          <w:rFonts w:ascii="Times New Roman" w:hAnsi="Times New Roman" w:cs="Times New Roman"/>
          <w:sz w:val="24"/>
          <w:szCs w:val="24"/>
        </w:rPr>
        <w:t>tte partie</w:t>
      </w:r>
      <w:r w:rsidR="00857877">
        <w:rPr>
          <w:rFonts w:ascii="Times New Roman" w:hAnsi="Times New Roman" w:cs="Times New Roman"/>
          <w:sz w:val="24"/>
          <w:szCs w:val="24"/>
        </w:rPr>
        <w:t xml:space="preserve"> </w:t>
      </w:r>
      <w:r>
        <w:rPr>
          <w:rFonts w:ascii="Times New Roman" w:hAnsi="Times New Roman" w:cs="Times New Roman"/>
          <w:sz w:val="24"/>
          <w:szCs w:val="24"/>
        </w:rPr>
        <w:t xml:space="preserve">ne </w:t>
      </w:r>
      <w:r w:rsidR="0021149E">
        <w:rPr>
          <w:rFonts w:ascii="Times New Roman" w:hAnsi="Times New Roman" w:cs="Times New Roman"/>
          <w:sz w:val="24"/>
          <w:szCs w:val="24"/>
        </w:rPr>
        <w:t>cherche pas à a</w:t>
      </w:r>
      <w:r>
        <w:rPr>
          <w:rFonts w:ascii="Times New Roman" w:hAnsi="Times New Roman" w:cs="Times New Roman"/>
          <w:sz w:val="24"/>
          <w:szCs w:val="24"/>
        </w:rPr>
        <w:t xml:space="preserve">pporter un jugement de valeur envers une culture. De fait, bien que </w:t>
      </w:r>
      <w:r w:rsidR="0021149E">
        <w:rPr>
          <w:rFonts w:ascii="Times New Roman" w:hAnsi="Times New Roman" w:cs="Times New Roman"/>
          <w:sz w:val="24"/>
          <w:szCs w:val="24"/>
        </w:rPr>
        <w:t xml:space="preserve">les </w:t>
      </w:r>
      <w:r>
        <w:rPr>
          <w:rFonts w:ascii="Times New Roman" w:hAnsi="Times New Roman" w:cs="Times New Roman"/>
          <w:sz w:val="24"/>
          <w:szCs w:val="24"/>
        </w:rPr>
        <w:t>chercheur</w:t>
      </w:r>
      <w:r w:rsidR="00E36C34">
        <w:rPr>
          <w:rFonts w:ascii="Times New Roman" w:hAnsi="Times New Roman" w:cs="Times New Roman"/>
          <w:sz w:val="24"/>
          <w:szCs w:val="24"/>
        </w:rPr>
        <w:t>-e-</w:t>
      </w:r>
      <w:r>
        <w:rPr>
          <w:rFonts w:ascii="Times New Roman" w:hAnsi="Times New Roman" w:cs="Times New Roman"/>
          <w:sz w:val="24"/>
          <w:szCs w:val="24"/>
        </w:rPr>
        <w:t xml:space="preserve">s soient </w:t>
      </w:r>
      <w:r w:rsidR="0021149E">
        <w:rPr>
          <w:rFonts w:ascii="Times New Roman" w:hAnsi="Times New Roman" w:cs="Times New Roman"/>
          <w:sz w:val="24"/>
          <w:szCs w:val="24"/>
        </w:rPr>
        <w:t xml:space="preserve">constamment </w:t>
      </w:r>
      <w:r>
        <w:rPr>
          <w:rFonts w:ascii="Times New Roman" w:hAnsi="Times New Roman" w:cs="Times New Roman"/>
          <w:sz w:val="24"/>
          <w:szCs w:val="24"/>
        </w:rPr>
        <w:t xml:space="preserve">affecté-e-s </w:t>
      </w:r>
      <w:r w:rsidR="00857877">
        <w:rPr>
          <w:rFonts w:ascii="Times New Roman" w:hAnsi="Times New Roman" w:cs="Times New Roman"/>
          <w:sz w:val="24"/>
          <w:szCs w:val="24"/>
        </w:rPr>
        <w:t>par d</w:t>
      </w:r>
      <w:r w:rsidR="00E36C34">
        <w:rPr>
          <w:rFonts w:ascii="Times New Roman" w:hAnsi="Times New Roman" w:cs="Times New Roman"/>
          <w:sz w:val="24"/>
          <w:szCs w:val="24"/>
        </w:rPr>
        <w:t>iffére</w:t>
      </w:r>
      <w:r w:rsidR="00054DD8">
        <w:rPr>
          <w:rFonts w:ascii="Times New Roman" w:hAnsi="Times New Roman" w:cs="Times New Roman"/>
          <w:sz w:val="24"/>
          <w:szCs w:val="24"/>
        </w:rPr>
        <w:t xml:space="preserve">nts </w:t>
      </w:r>
      <w:r w:rsidR="00857877">
        <w:rPr>
          <w:rFonts w:ascii="Times New Roman" w:hAnsi="Times New Roman" w:cs="Times New Roman"/>
          <w:sz w:val="24"/>
          <w:szCs w:val="24"/>
        </w:rPr>
        <w:t>biais (Chabal, 2014)</w:t>
      </w:r>
      <w:r w:rsidR="00E36C34">
        <w:rPr>
          <w:rFonts w:ascii="Times New Roman" w:hAnsi="Times New Roman" w:cs="Times New Roman"/>
          <w:sz w:val="24"/>
          <w:szCs w:val="24"/>
        </w:rPr>
        <w:t xml:space="preserve">, </w:t>
      </w:r>
      <w:r w:rsidR="0021149E">
        <w:rPr>
          <w:rFonts w:ascii="Times New Roman" w:hAnsi="Times New Roman" w:cs="Times New Roman"/>
          <w:sz w:val="24"/>
          <w:szCs w:val="24"/>
        </w:rPr>
        <w:t>un effort a été fait</w:t>
      </w:r>
      <w:r w:rsidR="00E36C34">
        <w:rPr>
          <w:rFonts w:ascii="Times New Roman" w:hAnsi="Times New Roman" w:cs="Times New Roman"/>
          <w:sz w:val="24"/>
          <w:szCs w:val="24"/>
        </w:rPr>
        <w:t xml:space="preserve"> </w:t>
      </w:r>
      <w:r w:rsidR="0021149E">
        <w:rPr>
          <w:rFonts w:ascii="Times New Roman" w:hAnsi="Times New Roman" w:cs="Times New Roman"/>
          <w:sz w:val="24"/>
          <w:szCs w:val="24"/>
        </w:rPr>
        <w:t>pour réaliser</w:t>
      </w:r>
      <w:r w:rsidR="006F5D2C">
        <w:rPr>
          <w:rFonts w:ascii="Times New Roman" w:hAnsi="Times New Roman" w:cs="Times New Roman"/>
          <w:sz w:val="24"/>
          <w:szCs w:val="24"/>
        </w:rPr>
        <w:t xml:space="preserve"> une interprétation</w:t>
      </w:r>
      <w:r w:rsidR="00E36C34">
        <w:rPr>
          <w:rFonts w:ascii="Times New Roman" w:hAnsi="Times New Roman" w:cs="Times New Roman"/>
          <w:sz w:val="24"/>
          <w:szCs w:val="24"/>
        </w:rPr>
        <w:t xml:space="preserve"> </w:t>
      </w:r>
      <w:r w:rsidR="0021149E">
        <w:rPr>
          <w:rFonts w:ascii="Times New Roman" w:hAnsi="Times New Roman" w:cs="Times New Roman"/>
          <w:sz w:val="24"/>
          <w:szCs w:val="24"/>
        </w:rPr>
        <w:t>des résultats marquée par un</w:t>
      </w:r>
      <w:r w:rsidR="00643455">
        <w:rPr>
          <w:rFonts w:ascii="Times New Roman" w:hAnsi="Times New Roman" w:cs="Times New Roman"/>
          <w:sz w:val="24"/>
          <w:szCs w:val="24"/>
        </w:rPr>
        <w:t>e</w:t>
      </w:r>
      <w:r w:rsidR="00E36C34">
        <w:rPr>
          <w:rFonts w:ascii="Times New Roman" w:hAnsi="Times New Roman" w:cs="Times New Roman"/>
          <w:sz w:val="24"/>
          <w:szCs w:val="24"/>
        </w:rPr>
        <w:t xml:space="preserve"> neutralité </w:t>
      </w:r>
      <w:r w:rsidR="00E36C34">
        <w:rPr>
          <w:rFonts w:ascii="Times New Roman" w:hAnsi="Times New Roman" w:cs="Times New Roman"/>
          <w:sz w:val="24"/>
          <w:szCs w:val="24"/>
        </w:rPr>
        <w:lastRenderedPageBreak/>
        <w:t xml:space="preserve">axiologique (Daoust, 2013). </w:t>
      </w:r>
      <w:r w:rsidR="0021149E">
        <w:rPr>
          <w:rFonts w:ascii="Times New Roman" w:hAnsi="Times New Roman" w:cs="Times New Roman"/>
          <w:sz w:val="24"/>
          <w:szCs w:val="24"/>
        </w:rPr>
        <w:t>Pour la lecture de ceux-ci, il est également recommandé de</w:t>
      </w:r>
      <w:r w:rsidR="00E36C34">
        <w:rPr>
          <w:rFonts w:ascii="Times New Roman" w:hAnsi="Times New Roman" w:cs="Times New Roman"/>
          <w:sz w:val="24"/>
          <w:szCs w:val="24"/>
        </w:rPr>
        <w:t xml:space="preserve"> faire preuve de relativisme culture</w:t>
      </w:r>
      <w:r w:rsidR="0021149E">
        <w:rPr>
          <w:rFonts w:ascii="Times New Roman" w:hAnsi="Times New Roman" w:cs="Times New Roman"/>
          <w:sz w:val="24"/>
          <w:szCs w:val="24"/>
        </w:rPr>
        <w:t>l, soit de chercher à observer</w:t>
      </w:r>
      <w:r w:rsidR="00E36C34">
        <w:rPr>
          <w:rFonts w:ascii="Times New Roman" w:hAnsi="Times New Roman" w:cs="Times New Roman"/>
          <w:sz w:val="24"/>
          <w:szCs w:val="24"/>
        </w:rPr>
        <w:t xml:space="preserve"> la culture pour ce qu’elle es</w:t>
      </w:r>
      <w:r w:rsidR="0021149E">
        <w:rPr>
          <w:rFonts w:ascii="Times New Roman" w:hAnsi="Times New Roman" w:cs="Times New Roman"/>
          <w:sz w:val="24"/>
          <w:szCs w:val="24"/>
        </w:rPr>
        <w:t xml:space="preserve">t, et ce sans </w:t>
      </w:r>
      <w:r w:rsidR="009F3688">
        <w:rPr>
          <w:rFonts w:ascii="Times New Roman" w:hAnsi="Times New Roman" w:cs="Times New Roman"/>
          <w:sz w:val="24"/>
          <w:szCs w:val="24"/>
        </w:rPr>
        <w:t xml:space="preserve">chercher à faire un lien quelconque avec un standard fixe qui serait absolu. </w:t>
      </w:r>
      <w:r w:rsidR="0021149E">
        <w:rPr>
          <w:rFonts w:ascii="Times New Roman" w:hAnsi="Times New Roman" w:cs="Times New Roman"/>
          <w:sz w:val="24"/>
          <w:szCs w:val="24"/>
        </w:rPr>
        <w:t xml:space="preserve">En effet, </w:t>
      </w:r>
      <w:r w:rsidR="009F3688">
        <w:rPr>
          <w:rFonts w:ascii="Times New Roman" w:hAnsi="Times New Roman" w:cs="Times New Roman"/>
          <w:sz w:val="24"/>
          <w:szCs w:val="24"/>
        </w:rPr>
        <w:t>chaque culture dépend des variations historiques, des expériences, des enculturations (Rioux, 2000)</w:t>
      </w:r>
      <w:r w:rsidR="00E222F3">
        <w:rPr>
          <w:rFonts w:ascii="Times New Roman" w:hAnsi="Times New Roman" w:cs="Times New Roman"/>
          <w:sz w:val="24"/>
          <w:szCs w:val="24"/>
        </w:rPr>
        <w:t xml:space="preserve">. </w:t>
      </w:r>
    </w:p>
    <w:p w14:paraId="650837C3" w14:textId="4383DD38" w:rsidR="00F447FE" w:rsidRDefault="0034499B" w:rsidP="00F447FE">
      <w:pPr>
        <w:spacing w:after="0" w:line="360" w:lineRule="auto"/>
        <w:jc w:val="both"/>
        <w:rPr>
          <w:rFonts w:ascii="Times New Roman" w:hAnsi="Times New Roman" w:cs="Times New Roman"/>
          <w:sz w:val="24"/>
          <w:szCs w:val="24"/>
        </w:rPr>
      </w:pPr>
      <w:r w:rsidRPr="00C51B42">
        <w:tab/>
      </w:r>
      <w:r w:rsidR="00030A08">
        <w:rPr>
          <w:rFonts w:ascii="Times New Roman" w:hAnsi="Times New Roman" w:cs="Times New Roman"/>
          <w:sz w:val="24"/>
          <w:szCs w:val="24"/>
        </w:rPr>
        <w:t>L</w:t>
      </w:r>
      <w:r w:rsidR="00D7352D" w:rsidRPr="00EB252B">
        <w:rPr>
          <w:rFonts w:ascii="Times New Roman" w:hAnsi="Times New Roman" w:cs="Times New Roman"/>
          <w:sz w:val="24"/>
          <w:szCs w:val="24"/>
        </w:rPr>
        <w:t>es résultats</w:t>
      </w:r>
      <w:r w:rsidR="00F447FE">
        <w:rPr>
          <w:rFonts w:ascii="Times New Roman" w:hAnsi="Times New Roman" w:cs="Times New Roman"/>
          <w:sz w:val="24"/>
          <w:szCs w:val="24"/>
        </w:rPr>
        <w:t xml:space="preserve"> </w:t>
      </w:r>
      <w:r w:rsidR="004D2F65" w:rsidRPr="00EB252B">
        <w:rPr>
          <w:rFonts w:ascii="Times New Roman" w:hAnsi="Times New Roman" w:cs="Times New Roman"/>
          <w:sz w:val="24"/>
          <w:szCs w:val="24"/>
        </w:rPr>
        <w:t>de cette étude illustrent</w:t>
      </w:r>
      <w:r w:rsidR="00A12FA2" w:rsidRPr="00EB252B">
        <w:rPr>
          <w:rFonts w:ascii="Times New Roman" w:hAnsi="Times New Roman" w:cs="Times New Roman"/>
          <w:sz w:val="24"/>
          <w:szCs w:val="24"/>
        </w:rPr>
        <w:t xml:space="preserve"> la sagacité de l’approche GED</w:t>
      </w:r>
      <w:r w:rsidR="00C51B42" w:rsidRPr="00EB252B">
        <w:rPr>
          <w:rFonts w:ascii="Times New Roman" w:hAnsi="Times New Roman" w:cs="Times New Roman"/>
          <w:sz w:val="24"/>
          <w:szCs w:val="24"/>
        </w:rPr>
        <w:t xml:space="preserve"> en démontrant que les identités et rapports de genres dépendent des cultures et des collectivités</w:t>
      </w:r>
      <w:r w:rsidRPr="00EB252B">
        <w:rPr>
          <w:rFonts w:ascii="Times New Roman" w:hAnsi="Times New Roman" w:cs="Times New Roman"/>
          <w:sz w:val="24"/>
          <w:szCs w:val="24"/>
        </w:rPr>
        <w:t xml:space="preserve">. </w:t>
      </w:r>
      <w:bookmarkStart w:id="75" w:name="_Hlk46476069"/>
      <w:r w:rsidR="006F5D2C" w:rsidRPr="00EB252B">
        <w:rPr>
          <w:rFonts w:ascii="Times New Roman" w:hAnsi="Times New Roman" w:cs="Times New Roman"/>
          <w:sz w:val="24"/>
          <w:szCs w:val="24"/>
        </w:rPr>
        <w:t>Premièrement, le</w:t>
      </w:r>
      <w:r w:rsidRPr="00EB252B">
        <w:rPr>
          <w:rFonts w:ascii="Times New Roman" w:hAnsi="Times New Roman" w:cs="Times New Roman"/>
          <w:sz w:val="24"/>
          <w:szCs w:val="24"/>
        </w:rPr>
        <w:t>s jeunes femmes interviewées semblaient voir le leadership comme un concept subjectif, pouvant s’appliquer à une variété de situations. Les femmes leaders, selon leurs réponses, pourraient finalement exister dans différentes sphères de la société</w:t>
      </w:r>
      <w:r w:rsidR="00AE2460">
        <w:rPr>
          <w:rFonts w:ascii="Times New Roman" w:hAnsi="Times New Roman" w:cs="Times New Roman"/>
          <w:sz w:val="24"/>
          <w:szCs w:val="24"/>
        </w:rPr>
        <w:t>,</w:t>
      </w:r>
      <w:r w:rsidRPr="00EB252B">
        <w:rPr>
          <w:rFonts w:ascii="Times New Roman" w:hAnsi="Times New Roman" w:cs="Times New Roman"/>
          <w:sz w:val="24"/>
          <w:szCs w:val="24"/>
        </w:rPr>
        <w:t xml:space="preserve"> sans nécessairement répondre aux critères d’une définition spécifique, tant qu’elles-mêmes se sentent leader</w:t>
      </w:r>
      <w:r w:rsidR="00030A08">
        <w:rPr>
          <w:rFonts w:ascii="Times New Roman" w:hAnsi="Times New Roman" w:cs="Times New Roman"/>
          <w:sz w:val="24"/>
          <w:szCs w:val="24"/>
        </w:rPr>
        <w:t xml:space="preserve">s </w:t>
      </w:r>
      <w:r w:rsidRPr="00EB252B">
        <w:rPr>
          <w:rFonts w:ascii="Times New Roman" w:hAnsi="Times New Roman" w:cs="Times New Roman"/>
          <w:sz w:val="24"/>
          <w:szCs w:val="24"/>
        </w:rPr>
        <w:t>pour une raison ou pour une autre</w:t>
      </w:r>
      <w:bookmarkEnd w:id="75"/>
      <w:r w:rsidRPr="00EB252B">
        <w:rPr>
          <w:rFonts w:ascii="Times New Roman" w:hAnsi="Times New Roman" w:cs="Times New Roman"/>
          <w:sz w:val="24"/>
          <w:szCs w:val="24"/>
        </w:rPr>
        <w:t xml:space="preserve">. Ainsi, une leader peut être femme de </w:t>
      </w:r>
      <w:r w:rsidR="00030A08">
        <w:rPr>
          <w:rFonts w:ascii="Times New Roman" w:hAnsi="Times New Roman" w:cs="Times New Roman"/>
          <w:sz w:val="24"/>
          <w:szCs w:val="24"/>
        </w:rPr>
        <w:t>m</w:t>
      </w:r>
      <w:r w:rsidRPr="00EB252B">
        <w:rPr>
          <w:rFonts w:ascii="Times New Roman" w:hAnsi="Times New Roman" w:cs="Times New Roman"/>
          <w:sz w:val="24"/>
          <w:szCs w:val="24"/>
        </w:rPr>
        <w:t xml:space="preserve">énage, grande sœur, une femme battante, une femme autonome, mais également </w:t>
      </w:r>
      <w:r w:rsidR="006F5D2C" w:rsidRPr="00EB252B">
        <w:rPr>
          <w:rFonts w:ascii="Times New Roman" w:hAnsi="Times New Roman" w:cs="Times New Roman"/>
          <w:sz w:val="24"/>
          <w:szCs w:val="24"/>
        </w:rPr>
        <w:t xml:space="preserve">une </w:t>
      </w:r>
      <w:r w:rsidRPr="00EB252B">
        <w:rPr>
          <w:rFonts w:ascii="Times New Roman" w:hAnsi="Times New Roman" w:cs="Times New Roman"/>
          <w:sz w:val="24"/>
          <w:szCs w:val="24"/>
        </w:rPr>
        <w:t>femme</w:t>
      </w:r>
      <w:r w:rsidR="006F5D2C" w:rsidRPr="00EB252B">
        <w:rPr>
          <w:rFonts w:ascii="Times New Roman" w:hAnsi="Times New Roman" w:cs="Times New Roman"/>
          <w:sz w:val="24"/>
          <w:szCs w:val="24"/>
        </w:rPr>
        <w:t xml:space="preserve"> au</w:t>
      </w:r>
      <w:r w:rsidRPr="00EB252B">
        <w:rPr>
          <w:rFonts w:ascii="Times New Roman" w:hAnsi="Times New Roman" w:cs="Times New Roman"/>
          <w:sz w:val="24"/>
          <w:szCs w:val="24"/>
        </w:rPr>
        <w:t xml:space="preserve"> foyer. L’association entre la femme au foyer et la femme leader a été faite plus d’une fois par les participantes. Pour mieux comprendre cette affirmation, il est important de réexaminer le contexte camerounais et se rappeler que les femmes représentent une portion non négligeable des personnes travaillant dans le secteur informel non marchand, comme souligné dans le rapport de WIA (2019). Par conséquent, leur impact sur l’économie et le progrès est grandement sous-estimé, n’entrant pas dans le calcul du Produit Intérieur Brut (PIB)</w:t>
      </w:r>
      <w:r w:rsidR="008625EC">
        <w:rPr>
          <w:rStyle w:val="FootnoteReference"/>
          <w:rFonts w:ascii="Times New Roman" w:hAnsi="Times New Roman" w:cs="Times New Roman"/>
          <w:sz w:val="24"/>
          <w:szCs w:val="24"/>
        </w:rPr>
        <w:footnoteReference w:id="16"/>
      </w:r>
      <w:r w:rsidRPr="00EB252B">
        <w:rPr>
          <w:rFonts w:ascii="Times New Roman" w:hAnsi="Times New Roman" w:cs="Times New Roman"/>
          <w:sz w:val="24"/>
          <w:szCs w:val="24"/>
        </w:rPr>
        <w:t>. Or, comme Charmes (2005) l’explique, le simple fait de « porter de l’eau »</w:t>
      </w:r>
      <w:r w:rsidR="00DB187E">
        <w:rPr>
          <w:rFonts w:ascii="Times New Roman" w:hAnsi="Times New Roman" w:cs="Times New Roman"/>
          <w:sz w:val="24"/>
          <w:szCs w:val="24"/>
        </w:rPr>
        <w:t xml:space="preserve"> </w:t>
      </w:r>
      <w:r w:rsidRPr="00EB252B">
        <w:rPr>
          <w:rFonts w:ascii="Times New Roman" w:hAnsi="Times New Roman" w:cs="Times New Roman"/>
          <w:sz w:val="24"/>
          <w:szCs w:val="24"/>
        </w:rPr>
        <w:t xml:space="preserve">équivaut dans les pays du Nord à des tâches domestiques comme aller « faire des </w:t>
      </w:r>
      <w:r w:rsidRPr="00EB252B">
        <w:rPr>
          <w:rFonts w:ascii="Times New Roman" w:hAnsi="Times New Roman" w:cs="Times New Roman"/>
          <w:color w:val="000000" w:themeColor="text1"/>
          <w:sz w:val="24"/>
          <w:szCs w:val="24"/>
        </w:rPr>
        <w:t xml:space="preserve">courses » </w:t>
      </w:r>
      <w:r w:rsidR="00AE2460">
        <w:rPr>
          <w:rFonts w:ascii="Times New Roman" w:hAnsi="Times New Roman" w:cs="Times New Roman"/>
          <w:color w:val="000000" w:themeColor="text1"/>
          <w:sz w:val="24"/>
          <w:szCs w:val="24"/>
        </w:rPr>
        <w:t xml:space="preserve">par exemple </w:t>
      </w:r>
      <w:r w:rsidRPr="00EB252B">
        <w:rPr>
          <w:rFonts w:ascii="Times New Roman" w:hAnsi="Times New Roman" w:cs="Times New Roman"/>
          <w:color w:val="000000" w:themeColor="text1"/>
          <w:sz w:val="24"/>
          <w:szCs w:val="24"/>
        </w:rPr>
        <w:t>(ibid., p. 36)</w:t>
      </w:r>
      <w:r w:rsidR="00DB187E">
        <w:rPr>
          <w:rFonts w:ascii="Times New Roman" w:hAnsi="Times New Roman" w:cs="Times New Roman"/>
          <w:color w:val="000000" w:themeColor="text1"/>
          <w:sz w:val="24"/>
          <w:szCs w:val="24"/>
        </w:rPr>
        <w:t xml:space="preserve">. Les femmes en Afrique contribuent à leur manière </w:t>
      </w:r>
      <w:r w:rsidR="008625EC">
        <w:rPr>
          <w:rFonts w:ascii="Times New Roman" w:hAnsi="Times New Roman" w:cs="Times New Roman"/>
          <w:color w:val="000000" w:themeColor="text1"/>
          <w:sz w:val="24"/>
          <w:szCs w:val="24"/>
        </w:rPr>
        <w:t xml:space="preserve">à la richesse nationale en pratiquant </w:t>
      </w:r>
      <w:r w:rsidR="00DB187E">
        <w:rPr>
          <w:rFonts w:ascii="Times New Roman" w:hAnsi="Times New Roman" w:cs="Times New Roman"/>
          <w:color w:val="000000" w:themeColor="text1"/>
          <w:sz w:val="24"/>
          <w:szCs w:val="24"/>
        </w:rPr>
        <w:t>des activités non marchandes</w:t>
      </w:r>
      <w:r w:rsidR="008625EC">
        <w:rPr>
          <w:rFonts w:ascii="Times New Roman" w:hAnsi="Times New Roman" w:cs="Times New Roman"/>
          <w:color w:val="000000" w:themeColor="text1"/>
          <w:sz w:val="24"/>
          <w:szCs w:val="24"/>
        </w:rPr>
        <w:t xml:space="preserve"> dites domestiques.</w:t>
      </w:r>
      <w:r w:rsidR="00DB187E">
        <w:rPr>
          <w:rFonts w:ascii="Times New Roman" w:hAnsi="Times New Roman" w:cs="Times New Roman"/>
          <w:color w:val="000000" w:themeColor="text1"/>
          <w:sz w:val="24"/>
          <w:szCs w:val="24"/>
        </w:rPr>
        <w:t xml:space="preserve"> </w:t>
      </w:r>
      <w:r w:rsidRPr="00EB252B">
        <w:rPr>
          <w:rFonts w:ascii="Times New Roman" w:hAnsi="Times New Roman" w:cs="Times New Roman"/>
          <w:color w:val="000000" w:themeColor="text1"/>
          <w:sz w:val="24"/>
          <w:szCs w:val="24"/>
        </w:rPr>
        <w:t>L’approche GED prend dès lors tout son sens</w:t>
      </w:r>
      <w:r w:rsidR="00F447FE">
        <w:rPr>
          <w:rFonts w:ascii="Times New Roman" w:hAnsi="Times New Roman" w:cs="Times New Roman"/>
          <w:color w:val="000000" w:themeColor="text1"/>
          <w:sz w:val="24"/>
          <w:szCs w:val="24"/>
        </w:rPr>
        <w:t xml:space="preserve">, puisque </w:t>
      </w:r>
      <w:r w:rsidRPr="00EB252B">
        <w:rPr>
          <w:rFonts w:ascii="Times New Roman" w:hAnsi="Times New Roman" w:cs="Times New Roman"/>
          <w:color w:val="000000" w:themeColor="text1"/>
          <w:sz w:val="24"/>
          <w:szCs w:val="24"/>
        </w:rPr>
        <w:t>les jeunes femmes interviewées demandant ici implicitement que l’on donne de la valeur à toutes celles qui ne participent pas à l’économie sur le plan monétaire à travers un salaire (par exemple), mais qui peuvent malgré tout faire preuve de leadership</w:t>
      </w:r>
      <w:r w:rsidR="00EB252B" w:rsidRPr="00EB252B">
        <w:rPr>
          <w:rFonts w:ascii="Times New Roman" w:hAnsi="Times New Roman" w:cs="Times New Roman"/>
          <w:color w:val="000000" w:themeColor="text1"/>
          <w:sz w:val="24"/>
          <w:szCs w:val="24"/>
        </w:rPr>
        <w:t>, selon elles</w:t>
      </w:r>
      <w:r w:rsidRPr="00EB252B">
        <w:rPr>
          <w:rFonts w:ascii="Times New Roman" w:hAnsi="Times New Roman" w:cs="Times New Roman"/>
          <w:color w:val="000000" w:themeColor="text1"/>
          <w:sz w:val="24"/>
          <w:szCs w:val="24"/>
        </w:rPr>
        <w:t xml:space="preserve">. </w:t>
      </w:r>
      <w:r w:rsidR="004C42CA" w:rsidRPr="00EB252B">
        <w:rPr>
          <w:rFonts w:ascii="Times New Roman" w:hAnsi="Times New Roman" w:cs="Times New Roman"/>
          <w:color w:val="000000" w:themeColor="text1"/>
          <w:sz w:val="24"/>
          <w:szCs w:val="24"/>
        </w:rPr>
        <w:t>Tout comme l’approche GED, les femmes interviewées valorise</w:t>
      </w:r>
      <w:r w:rsidR="00AE2460">
        <w:rPr>
          <w:rFonts w:ascii="Times New Roman" w:hAnsi="Times New Roman" w:cs="Times New Roman"/>
          <w:color w:val="000000" w:themeColor="text1"/>
          <w:sz w:val="24"/>
          <w:szCs w:val="24"/>
        </w:rPr>
        <w:t>nt</w:t>
      </w:r>
      <w:r w:rsidR="004C42CA" w:rsidRPr="00EB252B">
        <w:rPr>
          <w:rFonts w:ascii="Times New Roman" w:hAnsi="Times New Roman" w:cs="Times New Roman"/>
          <w:color w:val="000000" w:themeColor="text1"/>
          <w:sz w:val="24"/>
          <w:szCs w:val="24"/>
        </w:rPr>
        <w:t xml:space="preserve"> la sphère reproductive qui a été </w:t>
      </w:r>
      <w:r w:rsidR="004C42CA" w:rsidRPr="00EB252B">
        <w:rPr>
          <w:rFonts w:ascii="Times New Roman" w:hAnsi="Times New Roman" w:cs="Times New Roman"/>
          <w:color w:val="000000" w:themeColor="text1"/>
          <w:sz w:val="24"/>
          <w:szCs w:val="24"/>
        </w:rPr>
        <w:lastRenderedPageBreak/>
        <w:t>relégué</w:t>
      </w:r>
      <w:r w:rsidR="00030A08">
        <w:rPr>
          <w:rFonts w:ascii="Times New Roman" w:hAnsi="Times New Roman" w:cs="Times New Roman"/>
          <w:color w:val="000000" w:themeColor="text1"/>
          <w:sz w:val="24"/>
          <w:szCs w:val="24"/>
        </w:rPr>
        <w:t xml:space="preserve">e </w:t>
      </w:r>
      <w:r w:rsidR="004C42CA" w:rsidRPr="00EB252B">
        <w:rPr>
          <w:rFonts w:ascii="Times New Roman" w:hAnsi="Times New Roman" w:cs="Times New Roman"/>
          <w:color w:val="000000" w:themeColor="text1"/>
          <w:sz w:val="24"/>
          <w:szCs w:val="24"/>
        </w:rPr>
        <w:t>à la sphère privé</w:t>
      </w:r>
      <w:r w:rsidR="00030A08">
        <w:rPr>
          <w:rFonts w:ascii="Times New Roman" w:hAnsi="Times New Roman" w:cs="Times New Roman"/>
          <w:color w:val="000000" w:themeColor="text1"/>
          <w:sz w:val="24"/>
          <w:szCs w:val="24"/>
        </w:rPr>
        <w:t xml:space="preserve">e </w:t>
      </w:r>
      <w:r w:rsidR="004C42CA" w:rsidRPr="00EB252B">
        <w:rPr>
          <w:rFonts w:ascii="Times New Roman" w:hAnsi="Times New Roman" w:cs="Times New Roman"/>
          <w:color w:val="000000" w:themeColor="text1"/>
          <w:sz w:val="24"/>
          <w:szCs w:val="24"/>
        </w:rPr>
        <w:t>et dévalorisé</w:t>
      </w:r>
      <w:r w:rsidR="00030A08">
        <w:rPr>
          <w:rFonts w:ascii="Times New Roman" w:hAnsi="Times New Roman" w:cs="Times New Roman"/>
          <w:color w:val="000000" w:themeColor="text1"/>
          <w:sz w:val="24"/>
          <w:szCs w:val="24"/>
        </w:rPr>
        <w:t xml:space="preserve">e </w:t>
      </w:r>
      <w:r w:rsidR="004C42CA" w:rsidRPr="00EB252B">
        <w:rPr>
          <w:rFonts w:ascii="Times New Roman" w:hAnsi="Times New Roman" w:cs="Times New Roman"/>
          <w:color w:val="000000" w:themeColor="text1"/>
          <w:sz w:val="24"/>
          <w:szCs w:val="24"/>
        </w:rPr>
        <w:t>lors de la colonisation, comme le souligne la branche des féministes africaines pour l’adoption du terme patriarcat en Afrique.</w:t>
      </w:r>
      <w:r w:rsidR="004C42CA" w:rsidRPr="00EB252B">
        <w:rPr>
          <w:rFonts w:ascii="Times New Roman" w:hAnsi="Times New Roman" w:cs="Times New Roman"/>
          <w:color w:val="000000" w:themeColor="text1"/>
          <w:sz w:val="24"/>
          <w:szCs w:val="24"/>
          <w:lang w:val="fr-FR"/>
        </w:rPr>
        <w:t xml:space="preserve"> (Pambè et Swadogo, 2017, p.3).</w:t>
      </w:r>
      <w:bookmarkStart w:id="76" w:name="_Hlk46476100"/>
      <w:r w:rsidR="00F447FE">
        <w:rPr>
          <w:rFonts w:ascii="Times New Roman" w:hAnsi="Times New Roman" w:cs="Times New Roman"/>
          <w:sz w:val="24"/>
          <w:szCs w:val="24"/>
        </w:rPr>
        <w:t xml:space="preserve"> </w:t>
      </w:r>
    </w:p>
    <w:p w14:paraId="32EC2653" w14:textId="35CB665D" w:rsidR="00F0472C" w:rsidRDefault="00F447FE" w:rsidP="00EF41A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AE2460">
        <w:rPr>
          <w:rFonts w:ascii="Times New Roman" w:hAnsi="Times New Roman" w:cs="Times New Roman"/>
          <w:sz w:val="24"/>
          <w:szCs w:val="24"/>
        </w:rPr>
        <w:t>Néanmoins, c</w:t>
      </w:r>
      <w:r w:rsidR="00661648">
        <w:rPr>
          <w:rFonts w:ascii="Times New Roman" w:hAnsi="Times New Roman" w:cs="Times New Roman"/>
          <w:sz w:val="24"/>
          <w:szCs w:val="24"/>
        </w:rPr>
        <w:t>ertes être une femme au foyer est une démonstration de leadership</w:t>
      </w:r>
      <w:r w:rsidR="00030A08">
        <w:rPr>
          <w:rFonts w:ascii="Times New Roman" w:hAnsi="Times New Roman" w:cs="Times New Roman"/>
          <w:sz w:val="24"/>
          <w:szCs w:val="24"/>
        </w:rPr>
        <w:t xml:space="preserve">, </w:t>
      </w:r>
      <w:r w:rsidR="00661648">
        <w:rPr>
          <w:rFonts w:ascii="Times New Roman" w:hAnsi="Times New Roman" w:cs="Times New Roman"/>
          <w:sz w:val="24"/>
          <w:szCs w:val="24"/>
        </w:rPr>
        <w:t>mais</w:t>
      </w:r>
      <w:r w:rsidR="00030A08">
        <w:rPr>
          <w:rFonts w:ascii="Times New Roman" w:hAnsi="Times New Roman" w:cs="Times New Roman"/>
          <w:sz w:val="24"/>
          <w:szCs w:val="24"/>
        </w:rPr>
        <w:t xml:space="preserve"> </w:t>
      </w:r>
      <w:r w:rsidR="00846080">
        <w:rPr>
          <w:rFonts w:ascii="Times New Roman" w:hAnsi="Times New Roman" w:cs="Times New Roman"/>
          <w:sz w:val="24"/>
          <w:szCs w:val="24"/>
        </w:rPr>
        <w:t>cela ne doit en rien changer l’organisation du cadre familiale qui fait que l</w:t>
      </w:r>
      <w:r w:rsidR="00F0472C" w:rsidRPr="00661648">
        <w:rPr>
          <w:rFonts w:ascii="Times New Roman" w:hAnsi="Times New Roman" w:cs="Times New Roman"/>
          <w:sz w:val="24"/>
          <w:szCs w:val="24"/>
        </w:rPr>
        <w:t>’homme</w:t>
      </w:r>
      <w:r w:rsidR="00311125">
        <w:rPr>
          <w:rFonts w:ascii="Times New Roman" w:hAnsi="Times New Roman" w:cs="Times New Roman"/>
          <w:sz w:val="24"/>
          <w:szCs w:val="24"/>
        </w:rPr>
        <w:t xml:space="preserve"> doit rester le</w:t>
      </w:r>
      <w:r w:rsidR="00F0472C" w:rsidRPr="00661648">
        <w:rPr>
          <w:rFonts w:ascii="Times New Roman" w:hAnsi="Times New Roman" w:cs="Times New Roman"/>
          <w:sz w:val="24"/>
          <w:szCs w:val="24"/>
        </w:rPr>
        <w:t xml:space="preserve"> chef de famille</w:t>
      </w:r>
      <w:bookmarkEnd w:id="76"/>
      <w:r w:rsidR="00311125">
        <w:rPr>
          <w:rFonts w:ascii="Times New Roman" w:hAnsi="Times New Roman" w:cs="Times New Roman"/>
          <w:sz w:val="24"/>
          <w:szCs w:val="24"/>
        </w:rPr>
        <w:t xml:space="preserve">. </w:t>
      </w:r>
      <w:r w:rsidR="00030A08">
        <w:rPr>
          <w:rFonts w:ascii="Times New Roman" w:hAnsi="Times New Roman" w:cs="Times New Roman"/>
          <w:sz w:val="24"/>
          <w:szCs w:val="24"/>
        </w:rPr>
        <w:t>L</w:t>
      </w:r>
      <w:r w:rsidR="00F0472C" w:rsidRPr="00EB252B">
        <w:rPr>
          <w:rFonts w:ascii="Times New Roman" w:hAnsi="Times New Roman" w:cs="Times New Roman"/>
          <w:sz w:val="24"/>
          <w:szCs w:val="24"/>
        </w:rPr>
        <w:t>’homme est l’homme, et la femme est la femme</w:t>
      </w:r>
      <w:r w:rsidR="008C3FF7">
        <w:rPr>
          <w:rStyle w:val="FootnoteReference"/>
          <w:rFonts w:ascii="Times New Roman" w:hAnsi="Times New Roman" w:cs="Times New Roman"/>
          <w:sz w:val="24"/>
          <w:szCs w:val="24"/>
        </w:rPr>
        <w:footnoteReference w:id="17"/>
      </w:r>
      <w:r w:rsidR="00030A08">
        <w:rPr>
          <w:rFonts w:ascii="Times New Roman" w:hAnsi="Times New Roman" w:cs="Times New Roman"/>
          <w:sz w:val="24"/>
          <w:szCs w:val="24"/>
        </w:rPr>
        <w:t> :</w:t>
      </w:r>
      <w:r w:rsidR="00F0472C" w:rsidRPr="00EB252B">
        <w:rPr>
          <w:rFonts w:ascii="Times New Roman" w:hAnsi="Times New Roman" w:cs="Times New Roman"/>
          <w:sz w:val="24"/>
          <w:szCs w:val="24"/>
        </w:rPr>
        <w:t xml:space="preserve"> « tout le monde doit connaitre sa place ». Ce constat est compatible avec les résultats de Nkolo Asse Sosso qui démontrent que les femmes leaders sur le plan économique (2016, p.180) et politique essaient constamment de « négocier une place » dans la société sans pour autant vouloir nécessairement remettre en cause ou « bouleverser… les logiques d’organisation socioculturelle » (ibid., p.321). </w:t>
      </w:r>
      <w:r w:rsidR="00846080">
        <w:rPr>
          <w:rFonts w:ascii="Times New Roman" w:hAnsi="Times New Roman" w:cs="Times New Roman"/>
          <w:sz w:val="24"/>
          <w:szCs w:val="24"/>
        </w:rPr>
        <w:t xml:space="preserve">Ce constat va aussi en adéquation avec celui de Wassouo (2018, p.146) qui dit que la </w:t>
      </w:r>
      <w:r w:rsidR="00846080" w:rsidRPr="00661648">
        <w:rPr>
          <w:rFonts w:ascii="Times New Roman" w:hAnsi="Times New Roman" w:cs="Times New Roman"/>
          <w:sz w:val="24"/>
          <w:szCs w:val="24"/>
        </w:rPr>
        <w:t>femm</w:t>
      </w:r>
      <w:r w:rsidR="00846080" w:rsidRPr="00EB252B">
        <w:rPr>
          <w:rFonts w:ascii="Times New Roman" w:hAnsi="Times New Roman" w:cs="Times New Roman"/>
          <w:sz w:val="24"/>
          <w:szCs w:val="24"/>
        </w:rPr>
        <w:t xml:space="preserve">e </w:t>
      </w:r>
      <w:r w:rsidR="00846080">
        <w:rPr>
          <w:rFonts w:ascii="Times New Roman" w:hAnsi="Times New Roman" w:cs="Times New Roman"/>
          <w:sz w:val="24"/>
          <w:szCs w:val="24"/>
        </w:rPr>
        <w:t>en Afrique</w:t>
      </w:r>
      <w:r w:rsidR="00846080" w:rsidRPr="00EB252B">
        <w:rPr>
          <w:rFonts w:ascii="Times New Roman" w:hAnsi="Times New Roman" w:cs="Times New Roman"/>
          <w:sz w:val="24"/>
          <w:szCs w:val="24"/>
        </w:rPr>
        <w:t xml:space="preserve"> </w:t>
      </w:r>
      <w:r w:rsidR="00846080">
        <w:rPr>
          <w:rFonts w:ascii="Times New Roman" w:hAnsi="Times New Roman" w:cs="Times New Roman"/>
          <w:sz w:val="24"/>
          <w:szCs w:val="24"/>
        </w:rPr>
        <w:t>malgré ses capacités</w:t>
      </w:r>
      <w:r w:rsidR="006F5D2C" w:rsidRPr="00EB252B">
        <w:rPr>
          <w:rFonts w:ascii="Times New Roman" w:hAnsi="Times New Roman" w:cs="Times New Roman"/>
          <w:sz w:val="24"/>
          <w:szCs w:val="24"/>
        </w:rPr>
        <w:t xml:space="preserve"> préfère toujours rester discrète</w:t>
      </w:r>
      <w:r w:rsidR="00030A08">
        <w:rPr>
          <w:rFonts w:ascii="Times New Roman" w:hAnsi="Times New Roman" w:cs="Times New Roman"/>
          <w:sz w:val="24"/>
          <w:szCs w:val="24"/>
        </w:rPr>
        <w:t xml:space="preserve"> </w:t>
      </w:r>
      <w:r w:rsidR="006F5D2C" w:rsidRPr="00EB252B">
        <w:rPr>
          <w:rFonts w:ascii="Times New Roman" w:hAnsi="Times New Roman" w:cs="Times New Roman"/>
          <w:sz w:val="24"/>
          <w:szCs w:val="24"/>
        </w:rPr>
        <w:t>et en retrait</w:t>
      </w:r>
      <w:r w:rsidR="00846080">
        <w:rPr>
          <w:rFonts w:ascii="Times New Roman" w:hAnsi="Times New Roman" w:cs="Times New Roman"/>
          <w:sz w:val="24"/>
          <w:szCs w:val="24"/>
        </w:rPr>
        <w:t xml:space="preserve">. </w:t>
      </w:r>
    </w:p>
    <w:p w14:paraId="41E1B287" w14:textId="1719522D" w:rsidR="001C001C" w:rsidRDefault="003767EB" w:rsidP="00BB4A4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Pr="008B39FC">
        <w:rPr>
          <w:rFonts w:ascii="Times New Roman" w:hAnsi="Times New Roman" w:cs="Times New Roman"/>
          <w:sz w:val="24"/>
          <w:szCs w:val="24"/>
        </w:rPr>
        <w:t>Deuxièmement, les femmes interviewées</w:t>
      </w:r>
      <w:r w:rsidR="00D60A90" w:rsidRPr="008B39FC">
        <w:rPr>
          <w:rFonts w:ascii="Times New Roman" w:hAnsi="Times New Roman" w:cs="Times New Roman"/>
          <w:sz w:val="24"/>
          <w:szCs w:val="24"/>
        </w:rPr>
        <w:t>, tout comme l’approche GED,</w:t>
      </w:r>
      <w:r w:rsidRPr="008B39FC">
        <w:rPr>
          <w:rFonts w:ascii="Times New Roman" w:hAnsi="Times New Roman" w:cs="Times New Roman"/>
          <w:sz w:val="24"/>
          <w:szCs w:val="24"/>
        </w:rPr>
        <w:t xml:space="preserve"> sont à la recherche </w:t>
      </w:r>
      <w:r w:rsidR="00D60A90" w:rsidRPr="008B39FC">
        <w:rPr>
          <w:rFonts w:ascii="Times New Roman" w:hAnsi="Times New Roman" w:cs="Times New Roman"/>
          <w:sz w:val="24"/>
          <w:szCs w:val="24"/>
        </w:rPr>
        <w:t>d’une prise de décision équitable entre les femmes et les hommes</w:t>
      </w:r>
      <w:r w:rsidR="00EE09A7" w:rsidRPr="008B39FC">
        <w:rPr>
          <w:rFonts w:ascii="Times New Roman" w:hAnsi="Times New Roman" w:cs="Times New Roman"/>
          <w:sz w:val="24"/>
          <w:szCs w:val="24"/>
        </w:rPr>
        <w:t xml:space="preserve">, et pour </w:t>
      </w:r>
      <w:r w:rsidR="00EF41AD" w:rsidRPr="008B39FC">
        <w:rPr>
          <w:rFonts w:ascii="Times New Roman" w:hAnsi="Times New Roman" w:cs="Times New Roman"/>
          <w:sz w:val="24"/>
          <w:szCs w:val="24"/>
        </w:rPr>
        <w:t>se faire</w:t>
      </w:r>
      <w:r w:rsidR="00EE09A7" w:rsidRPr="008B39FC">
        <w:rPr>
          <w:rFonts w:ascii="Times New Roman" w:hAnsi="Times New Roman" w:cs="Times New Roman"/>
          <w:sz w:val="24"/>
          <w:szCs w:val="24"/>
        </w:rPr>
        <w:t>,</w:t>
      </w:r>
      <w:r w:rsidR="00964C10" w:rsidRPr="008B39FC">
        <w:rPr>
          <w:rFonts w:ascii="Times New Roman" w:hAnsi="Times New Roman" w:cs="Times New Roman"/>
          <w:sz w:val="24"/>
          <w:szCs w:val="24"/>
        </w:rPr>
        <w:t xml:space="preserve"> </w:t>
      </w:r>
      <w:r w:rsidR="00EE09A7" w:rsidRPr="008B39FC">
        <w:rPr>
          <w:rFonts w:ascii="Times New Roman" w:hAnsi="Times New Roman" w:cs="Times New Roman"/>
          <w:sz w:val="24"/>
          <w:szCs w:val="24"/>
        </w:rPr>
        <w:t>elles dénoncent</w:t>
      </w:r>
      <w:r w:rsidR="00964C10" w:rsidRPr="008B39FC">
        <w:rPr>
          <w:rFonts w:ascii="Times New Roman" w:hAnsi="Times New Roman" w:cs="Times New Roman"/>
          <w:sz w:val="24"/>
          <w:szCs w:val="24"/>
        </w:rPr>
        <w:t xml:space="preserve"> avec véhémence</w:t>
      </w:r>
      <w:r w:rsidR="00EE09A7" w:rsidRPr="008B39FC">
        <w:rPr>
          <w:rFonts w:ascii="Times New Roman" w:hAnsi="Times New Roman" w:cs="Times New Roman"/>
          <w:sz w:val="24"/>
          <w:szCs w:val="24"/>
        </w:rPr>
        <w:t xml:space="preserve"> le patriarc</w:t>
      </w:r>
      <w:r w:rsidR="008B39FC">
        <w:rPr>
          <w:rFonts w:ascii="Times New Roman" w:hAnsi="Times New Roman" w:cs="Times New Roman"/>
          <w:sz w:val="24"/>
          <w:szCs w:val="24"/>
        </w:rPr>
        <w:t xml:space="preserve">at </w:t>
      </w:r>
      <w:r w:rsidR="00EE09A7" w:rsidRPr="008B39FC">
        <w:rPr>
          <w:rFonts w:ascii="Times New Roman" w:hAnsi="Times New Roman" w:cs="Times New Roman"/>
          <w:sz w:val="24"/>
          <w:szCs w:val="24"/>
        </w:rPr>
        <w:t>qu’elles subissent</w:t>
      </w:r>
      <w:r w:rsidR="00D34EE1">
        <w:rPr>
          <w:rFonts w:ascii="Times New Roman" w:hAnsi="Times New Roman" w:cs="Times New Roman"/>
          <w:sz w:val="24"/>
          <w:szCs w:val="24"/>
        </w:rPr>
        <w:t xml:space="preserve">, véritable frein au </w:t>
      </w:r>
      <w:r w:rsidR="00CF6977">
        <w:rPr>
          <w:rFonts w:ascii="Times New Roman" w:hAnsi="Times New Roman" w:cs="Times New Roman"/>
          <w:sz w:val="24"/>
          <w:szCs w:val="24"/>
        </w:rPr>
        <w:t>leadership</w:t>
      </w:r>
      <w:r w:rsidR="00D34EE1">
        <w:rPr>
          <w:rFonts w:ascii="Times New Roman" w:hAnsi="Times New Roman" w:cs="Times New Roman"/>
          <w:sz w:val="24"/>
          <w:szCs w:val="24"/>
        </w:rPr>
        <w:t xml:space="preserve"> féminin au Cameroun</w:t>
      </w:r>
      <w:r w:rsidR="00EE09A7" w:rsidRPr="008B39FC">
        <w:rPr>
          <w:rFonts w:ascii="Times New Roman" w:hAnsi="Times New Roman" w:cs="Times New Roman"/>
          <w:sz w:val="24"/>
          <w:szCs w:val="24"/>
        </w:rPr>
        <w:t xml:space="preserve">. </w:t>
      </w:r>
      <w:r w:rsidR="00EF41AD" w:rsidRPr="008B39FC">
        <w:rPr>
          <w:rFonts w:ascii="Times New Roman" w:hAnsi="Times New Roman" w:cs="Times New Roman"/>
          <w:sz w:val="24"/>
          <w:szCs w:val="24"/>
        </w:rPr>
        <w:t>Cela peut paraitre contradictoire</w:t>
      </w:r>
      <w:r w:rsidR="00DD525D">
        <w:rPr>
          <w:rFonts w:ascii="Times New Roman" w:hAnsi="Times New Roman" w:cs="Times New Roman"/>
          <w:sz w:val="24"/>
          <w:szCs w:val="24"/>
        </w:rPr>
        <w:t>, à premi</w:t>
      </w:r>
      <w:r w:rsidR="00E77E00">
        <w:rPr>
          <w:rFonts w:ascii="Times New Roman" w:hAnsi="Times New Roman" w:cs="Times New Roman"/>
          <w:sz w:val="24"/>
          <w:szCs w:val="24"/>
        </w:rPr>
        <w:t>ère</w:t>
      </w:r>
      <w:r w:rsidR="00DD525D">
        <w:rPr>
          <w:rFonts w:ascii="Times New Roman" w:hAnsi="Times New Roman" w:cs="Times New Roman"/>
          <w:sz w:val="24"/>
          <w:szCs w:val="24"/>
        </w:rPr>
        <w:t xml:space="preserve"> vue, </w:t>
      </w:r>
      <w:r w:rsidR="00964C10" w:rsidRPr="008B39FC">
        <w:rPr>
          <w:rFonts w:ascii="Times New Roman" w:hAnsi="Times New Roman" w:cs="Times New Roman"/>
          <w:sz w:val="24"/>
          <w:szCs w:val="24"/>
        </w:rPr>
        <w:t>car elle</w:t>
      </w:r>
      <w:r w:rsidR="00E77E00">
        <w:rPr>
          <w:rFonts w:ascii="Times New Roman" w:hAnsi="Times New Roman" w:cs="Times New Roman"/>
          <w:sz w:val="24"/>
          <w:szCs w:val="24"/>
        </w:rPr>
        <w:t xml:space="preserve">s </w:t>
      </w:r>
      <w:r w:rsidR="00964C10" w:rsidRPr="008B39FC">
        <w:rPr>
          <w:rFonts w:ascii="Times New Roman" w:hAnsi="Times New Roman" w:cs="Times New Roman"/>
          <w:sz w:val="24"/>
          <w:szCs w:val="24"/>
        </w:rPr>
        <w:t xml:space="preserve">ne remettent pas en question le </w:t>
      </w:r>
      <w:r w:rsidR="00EF41AD" w:rsidRPr="008B39FC">
        <w:rPr>
          <w:rFonts w:ascii="Times New Roman" w:hAnsi="Times New Roman" w:cs="Times New Roman"/>
          <w:sz w:val="24"/>
          <w:szCs w:val="24"/>
        </w:rPr>
        <w:t>système</w:t>
      </w:r>
      <w:r w:rsidR="00860693">
        <w:rPr>
          <w:rFonts w:ascii="Times New Roman" w:hAnsi="Times New Roman" w:cs="Times New Roman"/>
          <w:sz w:val="24"/>
          <w:szCs w:val="24"/>
        </w:rPr>
        <w:t xml:space="preserve"> </w:t>
      </w:r>
      <w:r w:rsidR="00EF41AD" w:rsidRPr="008B39FC">
        <w:rPr>
          <w:rFonts w:ascii="Times New Roman" w:hAnsi="Times New Roman" w:cs="Times New Roman"/>
          <w:sz w:val="24"/>
          <w:szCs w:val="24"/>
        </w:rPr>
        <w:t>familial qui fait de l’homme le chef de famill</w:t>
      </w:r>
      <w:r w:rsidR="00964C10" w:rsidRPr="008B39FC">
        <w:rPr>
          <w:rFonts w:ascii="Times New Roman" w:hAnsi="Times New Roman" w:cs="Times New Roman"/>
          <w:sz w:val="24"/>
          <w:szCs w:val="24"/>
        </w:rPr>
        <w:t xml:space="preserve">e. Néanmoins, il faut bien comprendre </w:t>
      </w:r>
      <w:r w:rsidR="008B39FC" w:rsidRPr="008B39FC">
        <w:rPr>
          <w:rFonts w:ascii="Times New Roman" w:hAnsi="Times New Roman" w:cs="Times New Roman"/>
          <w:sz w:val="24"/>
          <w:szCs w:val="24"/>
        </w:rPr>
        <w:t>que contrairement à la France, par exemple, qui</w:t>
      </w:r>
      <w:r w:rsidR="00070C9B">
        <w:rPr>
          <w:rFonts w:ascii="Times New Roman" w:hAnsi="Times New Roman" w:cs="Times New Roman"/>
          <w:sz w:val="24"/>
          <w:szCs w:val="24"/>
        </w:rPr>
        <w:t xml:space="preserve"> a</w:t>
      </w:r>
      <w:r w:rsidR="008B39FC" w:rsidRPr="008B39FC">
        <w:rPr>
          <w:rFonts w:ascii="Times New Roman" w:hAnsi="Times New Roman" w:cs="Times New Roman"/>
          <w:sz w:val="24"/>
          <w:szCs w:val="24"/>
        </w:rPr>
        <w:t xml:space="preserve"> retiré de sa législation le 4 juin 1970 la notion juridique de « chef de famille » (Dekeuwer-Défossez, 2003, p. 4), </w:t>
      </w:r>
      <w:r w:rsidR="00070C9B">
        <w:rPr>
          <w:rFonts w:ascii="Times New Roman" w:hAnsi="Times New Roman" w:cs="Times New Roman"/>
          <w:sz w:val="24"/>
          <w:szCs w:val="24"/>
        </w:rPr>
        <w:t xml:space="preserve">cette notion apparait toujours dans </w:t>
      </w:r>
      <w:r w:rsidR="00070C9B" w:rsidRPr="00070C9B">
        <w:rPr>
          <w:rFonts w:ascii="Times New Roman" w:hAnsi="Times New Roman" w:cs="Times New Roman"/>
          <w:sz w:val="24"/>
          <w:szCs w:val="24"/>
        </w:rPr>
        <w:t>l’ordre juridique interne camerounais</w:t>
      </w:r>
      <w:r w:rsidR="00070C9B">
        <w:rPr>
          <w:rFonts w:ascii="Times New Roman" w:hAnsi="Times New Roman" w:cs="Times New Roman"/>
          <w:sz w:val="24"/>
          <w:szCs w:val="24"/>
        </w:rPr>
        <w:t xml:space="preserve"> (Tjouen, 2012)</w:t>
      </w:r>
      <w:r w:rsidR="008C01CF">
        <w:rPr>
          <w:rFonts w:ascii="Times New Roman" w:hAnsi="Times New Roman" w:cs="Times New Roman"/>
          <w:sz w:val="24"/>
          <w:szCs w:val="24"/>
        </w:rPr>
        <w:t xml:space="preserve">. </w:t>
      </w:r>
      <w:r w:rsidR="00DD525D">
        <w:rPr>
          <w:rFonts w:ascii="Times New Roman" w:hAnsi="Times New Roman" w:cs="Times New Roman"/>
          <w:sz w:val="24"/>
          <w:szCs w:val="24"/>
        </w:rPr>
        <w:t>Si on remet les propos des participantes dans leur contexte, ces dernières</w:t>
      </w:r>
      <w:r w:rsidR="0026488F">
        <w:rPr>
          <w:rFonts w:ascii="Times New Roman" w:hAnsi="Times New Roman" w:cs="Times New Roman"/>
          <w:sz w:val="24"/>
          <w:szCs w:val="24"/>
        </w:rPr>
        <w:t xml:space="preserve"> </w:t>
      </w:r>
      <w:r w:rsidR="00A2667E">
        <w:rPr>
          <w:rFonts w:ascii="Times New Roman" w:hAnsi="Times New Roman" w:cs="Times New Roman"/>
          <w:sz w:val="24"/>
          <w:szCs w:val="24"/>
        </w:rPr>
        <w:t xml:space="preserve">s’expriment dès lors </w:t>
      </w:r>
      <w:r w:rsidR="0026488F">
        <w:rPr>
          <w:rFonts w:ascii="Times New Roman" w:hAnsi="Times New Roman" w:cs="Times New Roman"/>
          <w:sz w:val="24"/>
          <w:szCs w:val="24"/>
        </w:rPr>
        <w:t>tout dépend</w:t>
      </w:r>
      <w:r w:rsidR="00E77E00">
        <w:rPr>
          <w:rFonts w:ascii="Times New Roman" w:hAnsi="Times New Roman" w:cs="Times New Roman"/>
          <w:sz w:val="24"/>
          <w:szCs w:val="24"/>
        </w:rPr>
        <w:t>a</w:t>
      </w:r>
      <w:r w:rsidR="0026488F">
        <w:rPr>
          <w:rFonts w:ascii="Times New Roman" w:hAnsi="Times New Roman" w:cs="Times New Roman"/>
          <w:sz w:val="24"/>
          <w:szCs w:val="24"/>
        </w:rPr>
        <w:t xml:space="preserve">mment </w:t>
      </w:r>
      <w:r w:rsidR="00A2667E">
        <w:rPr>
          <w:rFonts w:ascii="Times New Roman" w:hAnsi="Times New Roman" w:cs="Times New Roman"/>
          <w:sz w:val="24"/>
          <w:szCs w:val="24"/>
        </w:rPr>
        <w:t xml:space="preserve">des </w:t>
      </w:r>
      <w:r w:rsidR="0026488F">
        <w:rPr>
          <w:rFonts w:ascii="Times New Roman" w:hAnsi="Times New Roman" w:cs="Times New Roman"/>
          <w:sz w:val="24"/>
          <w:szCs w:val="24"/>
        </w:rPr>
        <w:t>dispositions juridiques enchâssé</w:t>
      </w:r>
      <w:r w:rsidR="00E77E00">
        <w:rPr>
          <w:rFonts w:ascii="Times New Roman" w:hAnsi="Times New Roman" w:cs="Times New Roman"/>
          <w:sz w:val="24"/>
          <w:szCs w:val="24"/>
        </w:rPr>
        <w:t>es</w:t>
      </w:r>
      <w:r w:rsidR="0026488F">
        <w:rPr>
          <w:rFonts w:ascii="Times New Roman" w:hAnsi="Times New Roman" w:cs="Times New Roman"/>
          <w:sz w:val="24"/>
          <w:szCs w:val="24"/>
        </w:rPr>
        <w:t xml:space="preserve"> dans le droit </w:t>
      </w:r>
      <w:r w:rsidR="00DD525D">
        <w:rPr>
          <w:rFonts w:ascii="Times New Roman" w:hAnsi="Times New Roman" w:cs="Times New Roman"/>
          <w:sz w:val="24"/>
          <w:szCs w:val="24"/>
        </w:rPr>
        <w:t>camerounais de la famille</w:t>
      </w:r>
      <w:r w:rsidR="0026488F">
        <w:rPr>
          <w:rFonts w:ascii="Times New Roman" w:hAnsi="Times New Roman" w:cs="Times New Roman"/>
          <w:sz w:val="24"/>
          <w:szCs w:val="24"/>
        </w:rPr>
        <w:t>.</w:t>
      </w:r>
      <w:r w:rsidR="00DC3BFF">
        <w:rPr>
          <w:rFonts w:ascii="Times New Roman" w:hAnsi="Times New Roman" w:cs="Times New Roman"/>
          <w:sz w:val="24"/>
          <w:szCs w:val="24"/>
        </w:rPr>
        <w:t xml:space="preserve"> </w:t>
      </w:r>
      <w:r w:rsidR="00AE3BBA">
        <w:rPr>
          <w:rFonts w:ascii="Times New Roman" w:hAnsi="Times New Roman" w:cs="Times New Roman"/>
          <w:sz w:val="24"/>
          <w:szCs w:val="24"/>
        </w:rPr>
        <w:t>Aussi</w:t>
      </w:r>
      <w:r w:rsidR="0098180E">
        <w:rPr>
          <w:rFonts w:ascii="Times New Roman" w:hAnsi="Times New Roman" w:cs="Times New Roman"/>
          <w:sz w:val="24"/>
          <w:szCs w:val="24"/>
        </w:rPr>
        <w:t>, l</w:t>
      </w:r>
      <w:r w:rsidR="00DC3BFF">
        <w:rPr>
          <w:rFonts w:ascii="Times New Roman" w:hAnsi="Times New Roman" w:cs="Times New Roman"/>
          <w:sz w:val="24"/>
          <w:szCs w:val="24"/>
        </w:rPr>
        <w:t xml:space="preserve">e patriarcat qu’elles dénoncent se situe </w:t>
      </w:r>
      <w:r w:rsidR="00CF6977">
        <w:rPr>
          <w:rFonts w:ascii="Times New Roman" w:hAnsi="Times New Roman" w:cs="Times New Roman"/>
          <w:sz w:val="24"/>
          <w:szCs w:val="24"/>
        </w:rPr>
        <w:t xml:space="preserve">d’abord </w:t>
      </w:r>
      <w:r w:rsidR="00DC3BFF">
        <w:rPr>
          <w:rFonts w:ascii="Times New Roman" w:hAnsi="Times New Roman" w:cs="Times New Roman"/>
          <w:sz w:val="24"/>
          <w:szCs w:val="24"/>
        </w:rPr>
        <w:t>a</w:t>
      </w:r>
      <w:r w:rsidR="00EE09A7" w:rsidRPr="00EE09A7">
        <w:rPr>
          <w:rFonts w:ascii="Times New Roman" w:hAnsi="Times New Roman" w:cs="Times New Roman"/>
          <w:sz w:val="24"/>
          <w:szCs w:val="24"/>
        </w:rPr>
        <w:t>u</w:t>
      </w:r>
      <w:r w:rsidR="00DC3BFF">
        <w:rPr>
          <w:rFonts w:ascii="Times New Roman" w:hAnsi="Times New Roman" w:cs="Times New Roman"/>
          <w:sz w:val="24"/>
          <w:szCs w:val="24"/>
        </w:rPr>
        <w:t xml:space="preserve"> niveau de son impact sur la capa</w:t>
      </w:r>
      <w:r w:rsidR="00CF6977">
        <w:rPr>
          <w:rFonts w:ascii="Times New Roman" w:hAnsi="Times New Roman" w:cs="Times New Roman"/>
          <w:sz w:val="24"/>
          <w:szCs w:val="24"/>
        </w:rPr>
        <w:t xml:space="preserve">cité des femmes </w:t>
      </w:r>
      <w:r w:rsidR="00243C93">
        <w:rPr>
          <w:rFonts w:ascii="Times New Roman" w:hAnsi="Times New Roman" w:cs="Times New Roman"/>
          <w:sz w:val="24"/>
          <w:szCs w:val="24"/>
        </w:rPr>
        <w:t xml:space="preserve">à </w:t>
      </w:r>
      <w:r w:rsidR="00CF6977">
        <w:rPr>
          <w:rFonts w:ascii="Times New Roman" w:hAnsi="Times New Roman" w:cs="Times New Roman"/>
          <w:sz w:val="24"/>
          <w:szCs w:val="24"/>
        </w:rPr>
        <w:t>acquérir une éducation</w:t>
      </w:r>
      <w:r w:rsidR="00012544">
        <w:rPr>
          <w:rFonts w:ascii="Times New Roman" w:hAnsi="Times New Roman" w:cs="Times New Roman"/>
          <w:sz w:val="24"/>
          <w:szCs w:val="24"/>
        </w:rPr>
        <w:t xml:space="preserve"> </w:t>
      </w:r>
      <w:r w:rsidR="00CF6977">
        <w:rPr>
          <w:rFonts w:ascii="Times New Roman" w:hAnsi="Times New Roman" w:cs="Times New Roman"/>
          <w:sz w:val="24"/>
          <w:szCs w:val="24"/>
        </w:rPr>
        <w:t xml:space="preserve">ensuite, sur </w:t>
      </w:r>
      <w:r w:rsidR="00D31D10">
        <w:rPr>
          <w:rFonts w:ascii="Times New Roman" w:hAnsi="Times New Roman" w:cs="Times New Roman"/>
          <w:sz w:val="24"/>
          <w:szCs w:val="24"/>
        </w:rPr>
        <w:t xml:space="preserve">les </w:t>
      </w:r>
      <w:r w:rsidR="00EE09A7" w:rsidRPr="00EE09A7">
        <w:rPr>
          <w:rFonts w:ascii="Times New Roman" w:hAnsi="Times New Roman" w:cs="Times New Roman"/>
          <w:sz w:val="24"/>
          <w:szCs w:val="24"/>
        </w:rPr>
        <w:t>considération</w:t>
      </w:r>
      <w:r w:rsidR="00D31D10">
        <w:rPr>
          <w:rFonts w:ascii="Times New Roman" w:hAnsi="Times New Roman" w:cs="Times New Roman"/>
          <w:sz w:val="24"/>
          <w:szCs w:val="24"/>
        </w:rPr>
        <w:t>s (sexistes)</w:t>
      </w:r>
      <w:r w:rsidR="00EE09A7" w:rsidRPr="00EE09A7">
        <w:rPr>
          <w:rFonts w:ascii="Times New Roman" w:hAnsi="Times New Roman" w:cs="Times New Roman"/>
          <w:sz w:val="24"/>
          <w:szCs w:val="24"/>
        </w:rPr>
        <w:t xml:space="preserve"> de la société </w:t>
      </w:r>
      <w:r w:rsidR="00D31D10">
        <w:rPr>
          <w:rFonts w:ascii="Times New Roman" w:hAnsi="Times New Roman" w:cs="Times New Roman"/>
          <w:sz w:val="24"/>
          <w:szCs w:val="24"/>
        </w:rPr>
        <w:t xml:space="preserve">camerounaise </w:t>
      </w:r>
      <w:r w:rsidR="00EE09A7" w:rsidRPr="00EE09A7">
        <w:rPr>
          <w:rFonts w:ascii="Times New Roman" w:hAnsi="Times New Roman" w:cs="Times New Roman"/>
          <w:sz w:val="24"/>
          <w:szCs w:val="24"/>
        </w:rPr>
        <w:t>par rapport aux compétences, qualifications,</w:t>
      </w:r>
      <w:r w:rsidR="00D31D10">
        <w:rPr>
          <w:rFonts w:ascii="Times New Roman" w:hAnsi="Times New Roman" w:cs="Times New Roman"/>
          <w:sz w:val="24"/>
          <w:szCs w:val="24"/>
        </w:rPr>
        <w:t xml:space="preserve"> des femmes, enfin sur</w:t>
      </w:r>
      <w:r w:rsidR="00A51E08">
        <w:rPr>
          <w:rFonts w:ascii="Times New Roman" w:hAnsi="Times New Roman" w:cs="Times New Roman"/>
          <w:sz w:val="24"/>
          <w:szCs w:val="24"/>
        </w:rPr>
        <w:t xml:space="preserve"> </w:t>
      </w:r>
      <w:r w:rsidR="00243C93">
        <w:rPr>
          <w:rFonts w:ascii="Times New Roman" w:hAnsi="Times New Roman" w:cs="Times New Roman"/>
          <w:sz w:val="24"/>
          <w:szCs w:val="24"/>
        </w:rPr>
        <w:t>le respect de</w:t>
      </w:r>
      <w:r w:rsidR="003B763B">
        <w:rPr>
          <w:rFonts w:ascii="Times New Roman" w:hAnsi="Times New Roman" w:cs="Times New Roman"/>
          <w:sz w:val="24"/>
          <w:szCs w:val="24"/>
        </w:rPr>
        <w:t xml:space="preserve"> leurs </w:t>
      </w:r>
      <w:r w:rsidR="00243C93">
        <w:rPr>
          <w:rFonts w:ascii="Times New Roman" w:hAnsi="Times New Roman" w:cs="Times New Roman"/>
          <w:sz w:val="24"/>
          <w:szCs w:val="24"/>
        </w:rPr>
        <w:t xml:space="preserve">engagements </w:t>
      </w:r>
      <w:r w:rsidR="00EE09A7" w:rsidRPr="00EE09A7">
        <w:rPr>
          <w:rFonts w:ascii="Times New Roman" w:hAnsi="Times New Roman" w:cs="Times New Roman"/>
          <w:sz w:val="24"/>
          <w:szCs w:val="24"/>
        </w:rPr>
        <w:lastRenderedPageBreak/>
        <w:t>politique</w:t>
      </w:r>
      <w:r w:rsidR="00A24DB4">
        <w:rPr>
          <w:rFonts w:ascii="Times New Roman" w:hAnsi="Times New Roman" w:cs="Times New Roman"/>
          <w:sz w:val="24"/>
          <w:szCs w:val="24"/>
        </w:rPr>
        <w:t>s</w:t>
      </w:r>
      <w:r w:rsidR="003B763B">
        <w:rPr>
          <w:rFonts w:ascii="Times New Roman" w:hAnsi="Times New Roman" w:cs="Times New Roman"/>
          <w:sz w:val="24"/>
          <w:szCs w:val="24"/>
        </w:rPr>
        <w:t>.</w:t>
      </w:r>
      <w:r w:rsidR="00881C3C">
        <w:rPr>
          <w:rFonts w:ascii="Times New Roman" w:hAnsi="Times New Roman" w:cs="Times New Roman"/>
          <w:sz w:val="24"/>
          <w:szCs w:val="24"/>
        </w:rPr>
        <w:t xml:space="preserve"> Au demeurant, en ce qui concerne la politique, prétendre que</w:t>
      </w:r>
      <w:r w:rsidR="00AE3BBA">
        <w:rPr>
          <w:rFonts w:ascii="Times New Roman" w:hAnsi="Times New Roman" w:cs="Times New Roman"/>
          <w:sz w:val="24"/>
          <w:szCs w:val="24"/>
        </w:rPr>
        <w:t xml:space="preserve"> le</w:t>
      </w:r>
      <w:r w:rsidR="00881C3C">
        <w:rPr>
          <w:rFonts w:ascii="Times New Roman" w:hAnsi="Times New Roman" w:cs="Times New Roman"/>
          <w:sz w:val="24"/>
          <w:szCs w:val="24"/>
        </w:rPr>
        <w:t xml:space="preserve"> pouvoir politique est l’apanage des hommes, comme le font Bordieu (1998) ou Doutre (2014) </w:t>
      </w:r>
      <w:r w:rsidR="00881C3C" w:rsidRPr="0002486A">
        <w:rPr>
          <w:rFonts w:ascii="Times New Roman" w:hAnsi="Times New Roman" w:cs="Times New Roman"/>
          <w:sz w:val="24"/>
          <w:szCs w:val="24"/>
        </w:rPr>
        <w:t xml:space="preserve">est une vérité </w:t>
      </w:r>
      <w:r w:rsidR="00881C3C">
        <w:rPr>
          <w:rFonts w:ascii="Times New Roman" w:hAnsi="Times New Roman" w:cs="Times New Roman"/>
          <w:sz w:val="24"/>
          <w:szCs w:val="24"/>
        </w:rPr>
        <w:t>indéniable en Afrique</w:t>
      </w:r>
      <w:r w:rsidR="00881C3C" w:rsidRPr="0002486A">
        <w:rPr>
          <w:rFonts w:ascii="Times New Roman" w:hAnsi="Times New Roman" w:cs="Times New Roman"/>
          <w:sz w:val="24"/>
          <w:szCs w:val="24"/>
        </w:rPr>
        <w:t>.</w:t>
      </w:r>
      <w:r w:rsidR="00881C3C">
        <w:rPr>
          <w:rFonts w:ascii="Times New Roman" w:hAnsi="Times New Roman" w:cs="Times New Roman"/>
          <w:sz w:val="24"/>
          <w:szCs w:val="24"/>
        </w:rPr>
        <w:t xml:space="preserve"> D’ailleurs, </w:t>
      </w:r>
      <w:r w:rsidR="00881C3C" w:rsidRPr="0002486A">
        <w:rPr>
          <w:rFonts w:ascii="Times New Roman" w:hAnsi="Times New Roman" w:cs="Times New Roman"/>
          <w:sz w:val="24"/>
          <w:szCs w:val="24"/>
        </w:rPr>
        <w:t>Adler (2007, p.78) présent</w:t>
      </w:r>
      <w:r w:rsidR="00881C3C">
        <w:rPr>
          <w:rFonts w:ascii="Times New Roman" w:hAnsi="Times New Roman" w:cs="Times New Roman"/>
          <w:sz w:val="24"/>
          <w:szCs w:val="24"/>
        </w:rPr>
        <w:t>e</w:t>
      </w:r>
      <w:r w:rsidR="00881C3C" w:rsidRPr="0002486A">
        <w:rPr>
          <w:rFonts w:ascii="Times New Roman" w:hAnsi="Times New Roman" w:cs="Times New Roman"/>
          <w:sz w:val="24"/>
          <w:szCs w:val="24"/>
        </w:rPr>
        <w:t xml:space="preserve"> le pouvoir politique en Afrique comme étant</w:t>
      </w:r>
      <w:r w:rsidR="00881C3C">
        <w:rPr>
          <w:rFonts w:ascii="Times New Roman" w:hAnsi="Times New Roman" w:cs="Times New Roman"/>
          <w:sz w:val="24"/>
          <w:szCs w:val="24"/>
        </w:rPr>
        <w:t> :</w:t>
      </w:r>
      <w:r w:rsidR="00881C3C" w:rsidRPr="0002486A">
        <w:rPr>
          <w:rFonts w:ascii="Times New Roman" w:hAnsi="Times New Roman" w:cs="Times New Roman"/>
          <w:sz w:val="24"/>
          <w:szCs w:val="24"/>
        </w:rPr>
        <w:t xml:space="preserve"> </w:t>
      </w:r>
      <w:r w:rsidR="00881C3C">
        <w:rPr>
          <w:rFonts w:ascii="Times New Roman" w:hAnsi="Times New Roman" w:cs="Times New Roman"/>
          <w:sz w:val="24"/>
          <w:szCs w:val="24"/>
        </w:rPr>
        <w:t>«</w:t>
      </w:r>
      <w:r w:rsidR="00E77E00">
        <w:rPr>
          <w:rFonts w:ascii="Times New Roman" w:hAnsi="Times New Roman" w:cs="Times New Roman"/>
          <w:sz w:val="24"/>
          <w:szCs w:val="24"/>
        </w:rPr>
        <w:t> g</w:t>
      </w:r>
      <w:r w:rsidR="00881C3C" w:rsidRPr="0002486A">
        <w:rPr>
          <w:rFonts w:ascii="Times New Roman" w:hAnsi="Times New Roman" w:cs="Times New Roman"/>
          <w:sz w:val="24"/>
          <w:szCs w:val="24"/>
        </w:rPr>
        <w:t>énéralement pourvu…</w:t>
      </w:r>
      <w:r w:rsidR="00E77E00">
        <w:rPr>
          <w:rFonts w:ascii="Times New Roman" w:hAnsi="Times New Roman" w:cs="Times New Roman"/>
          <w:sz w:val="24"/>
          <w:szCs w:val="24"/>
        </w:rPr>
        <w:t xml:space="preserve"> d</w:t>
      </w:r>
      <w:r w:rsidR="00881C3C" w:rsidRPr="0002486A">
        <w:rPr>
          <w:rFonts w:ascii="Times New Roman" w:hAnsi="Times New Roman" w:cs="Times New Roman"/>
          <w:sz w:val="24"/>
          <w:szCs w:val="24"/>
        </w:rPr>
        <w:t>es attributs les plus caractéristiques de la masculinité</w:t>
      </w:r>
      <w:r w:rsidR="00881C3C">
        <w:rPr>
          <w:rFonts w:ascii="Times New Roman" w:hAnsi="Times New Roman" w:cs="Times New Roman"/>
          <w:sz w:val="24"/>
          <w:szCs w:val="24"/>
        </w:rPr>
        <w:t>…</w:t>
      </w:r>
      <w:r w:rsidR="00E77E00">
        <w:rPr>
          <w:rFonts w:ascii="Times New Roman" w:hAnsi="Times New Roman" w:cs="Times New Roman"/>
          <w:sz w:val="24"/>
          <w:szCs w:val="24"/>
        </w:rPr>
        <w:t xml:space="preserve"> d</w:t>
      </w:r>
      <w:r w:rsidR="00881C3C" w:rsidRPr="0002486A">
        <w:rPr>
          <w:rFonts w:ascii="Times New Roman" w:hAnsi="Times New Roman" w:cs="Times New Roman"/>
          <w:sz w:val="24"/>
          <w:szCs w:val="24"/>
        </w:rPr>
        <w:t>étenteur suprême de l’autorité</w:t>
      </w:r>
      <w:r w:rsidR="00881C3C">
        <w:rPr>
          <w:rFonts w:ascii="Times New Roman" w:hAnsi="Times New Roman" w:cs="Times New Roman"/>
          <w:sz w:val="24"/>
          <w:szCs w:val="24"/>
        </w:rPr>
        <w:t>…</w:t>
      </w:r>
      <w:r w:rsidR="00881C3C" w:rsidRPr="0002486A">
        <w:rPr>
          <w:rFonts w:ascii="Times New Roman" w:hAnsi="Times New Roman" w:cs="Times New Roman"/>
          <w:sz w:val="24"/>
          <w:szCs w:val="24"/>
        </w:rPr>
        <w:t xml:space="preserve"> un homme, pleinement homme au sens que lui donne le système de valeurs qui prédomine dans la société</w:t>
      </w:r>
      <w:r w:rsidR="00881C3C">
        <w:rPr>
          <w:rFonts w:ascii="Times New Roman" w:hAnsi="Times New Roman" w:cs="Times New Roman"/>
          <w:sz w:val="24"/>
          <w:szCs w:val="24"/>
        </w:rPr>
        <w:t>.</w:t>
      </w:r>
      <w:r w:rsidR="00E77E00">
        <w:rPr>
          <w:rFonts w:ascii="Times New Roman" w:hAnsi="Times New Roman" w:cs="Times New Roman"/>
          <w:sz w:val="24"/>
          <w:szCs w:val="24"/>
        </w:rPr>
        <w:t> »</w:t>
      </w:r>
      <w:r w:rsidR="00475B36">
        <w:rPr>
          <w:rFonts w:ascii="Times New Roman" w:hAnsi="Times New Roman" w:cs="Times New Roman"/>
          <w:sz w:val="24"/>
          <w:szCs w:val="24"/>
        </w:rPr>
        <w:t xml:space="preserve"> Face à cette situation, les femmes qui préfèrent se diriger vers les domaines plutôt</w:t>
      </w:r>
      <w:r w:rsidR="000A5149">
        <w:rPr>
          <w:rFonts w:ascii="Times New Roman" w:hAnsi="Times New Roman" w:cs="Times New Roman"/>
          <w:sz w:val="24"/>
          <w:szCs w:val="24"/>
        </w:rPr>
        <w:t xml:space="preserve"> </w:t>
      </w:r>
      <w:r w:rsidR="00475B36">
        <w:rPr>
          <w:rFonts w:ascii="Times New Roman" w:hAnsi="Times New Roman" w:cs="Times New Roman"/>
          <w:sz w:val="24"/>
          <w:szCs w:val="24"/>
        </w:rPr>
        <w:t>économique</w:t>
      </w:r>
      <w:r w:rsidR="000A5149">
        <w:rPr>
          <w:rFonts w:ascii="Times New Roman" w:hAnsi="Times New Roman" w:cs="Times New Roman"/>
          <w:sz w:val="24"/>
          <w:szCs w:val="24"/>
        </w:rPr>
        <w:t>s</w:t>
      </w:r>
      <w:r w:rsidR="00475B36">
        <w:rPr>
          <w:rFonts w:ascii="Times New Roman" w:hAnsi="Times New Roman" w:cs="Times New Roman"/>
          <w:sz w:val="24"/>
          <w:szCs w:val="24"/>
        </w:rPr>
        <w:t xml:space="preserve"> vont, comme Sosso (2017, p.319) le</w:t>
      </w:r>
      <w:r w:rsidR="000A5149">
        <w:rPr>
          <w:rFonts w:ascii="Times New Roman" w:hAnsi="Times New Roman" w:cs="Times New Roman"/>
          <w:sz w:val="24"/>
          <w:szCs w:val="24"/>
        </w:rPr>
        <w:t xml:space="preserve"> précise, </w:t>
      </w:r>
      <w:r w:rsidR="00475B36" w:rsidRPr="00CE766C">
        <w:rPr>
          <w:rFonts w:ascii="Times New Roman" w:hAnsi="Times New Roman" w:cs="Times New Roman"/>
          <w:sz w:val="24"/>
          <w:szCs w:val="24"/>
        </w:rPr>
        <w:t>s’auto</w:t>
      </w:r>
      <w:r w:rsidR="00475B36">
        <w:rPr>
          <w:rFonts w:ascii="Times New Roman" w:hAnsi="Times New Roman" w:cs="Times New Roman"/>
          <w:sz w:val="24"/>
          <w:szCs w:val="24"/>
        </w:rPr>
        <w:t>-</w:t>
      </w:r>
      <w:r w:rsidR="00475B36" w:rsidRPr="00CE766C">
        <w:rPr>
          <w:rFonts w:ascii="Times New Roman" w:hAnsi="Times New Roman" w:cs="Times New Roman"/>
          <w:sz w:val="24"/>
          <w:szCs w:val="24"/>
        </w:rPr>
        <w:t>exclure</w:t>
      </w:r>
      <w:r w:rsidR="00475B36">
        <w:rPr>
          <w:rFonts w:ascii="Times New Roman" w:hAnsi="Times New Roman" w:cs="Times New Roman"/>
          <w:sz w:val="24"/>
          <w:szCs w:val="24"/>
        </w:rPr>
        <w:t xml:space="preserve"> de facto</w:t>
      </w:r>
      <w:r w:rsidR="00475B36" w:rsidRPr="00CE766C">
        <w:rPr>
          <w:rFonts w:ascii="Times New Roman" w:hAnsi="Times New Roman" w:cs="Times New Roman"/>
          <w:sz w:val="24"/>
          <w:szCs w:val="24"/>
        </w:rPr>
        <w:t xml:space="preserve"> du monde politique</w:t>
      </w:r>
      <w:r w:rsidR="00475B36">
        <w:rPr>
          <w:rFonts w:ascii="Times New Roman" w:hAnsi="Times New Roman" w:cs="Times New Roman"/>
          <w:sz w:val="24"/>
          <w:szCs w:val="24"/>
        </w:rPr>
        <w:t xml:space="preserve"> en raison de l’ordre patriarcal établi. </w:t>
      </w:r>
    </w:p>
    <w:p w14:paraId="5ADBD730" w14:textId="579B68E4" w:rsidR="003B763B" w:rsidRPr="00E45C4F" w:rsidRDefault="00E12FB8" w:rsidP="001C001C">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sz w:val="24"/>
          <w:szCs w:val="24"/>
        </w:rPr>
        <w:tab/>
        <w:t xml:space="preserve">Les </w:t>
      </w:r>
      <w:r w:rsidR="00AE3BBA">
        <w:rPr>
          <w:rFonts w:ascii="Times New Roman" w:hAnsi="Times New Roman" w:cs="Times New Roman"/>
          <w:sz w:val="24"/>
          <w:szCs w:val="24"/>
        </w:rPr>
        <w:t>résultats ci-dessus</w:t>
      </w:r>
      <w:r>
        <w:rPr>
          <w:rFonts w:ascii="Times New Roman" w:hAnsi="Times New Roman" w:cs="Times New Roman"/>
          <w:sz w:val="24"/>
          <w:szCs w:val="24"/>
        </w:rPr>
        <w:t xml:space="preserve"> </w:t>
      </w:r>
      <w:r w:rsidR="00E45C4F">
        <w:rPr>
          <w:rFonts w:ascii="Times New Roman" w:hAnsi="Times New Roman" w:cs="Times New Roman"/>
          <w:sz w:val="24"/>
          <w:szCs w:val="24"/>
        </w:rPr>
        <w:t xml:space="preserve">concordent avec </w:t>
      </w:r>
      <w:r>
        <w:rPr>
          <w:rFonts w:ascii="Times New Roman" w:hAnsi="Times New Roman" w:cs="Times New Roman"/>
          <w:sz w:val="24"/>
          <w:szCs w:val="24"/>
        </w:rPr>
        <w:t xml:space="preserve">ceux </w:t>
      </w:r>
      <w:r w:rsidRPr="00E45C4F">
        <w:rPr>
          <w:rFonts w:ascii="Times New Roman" w:hAnsi="Times New Roman" w:cs="Times New Roman"/>
          <w:sz w:val="24"/>
          <w:szCs w:val="24"/>
        </w:rPr>
        <w:t>de</w:t>
      </w:r>
      <w:r w:rsidR="00E45C4F" w:rsidRPr="00E45C4F">
        <w:rPr>
          <w:rFonts w:ascii="Times New Roman" w:hAnsi="Times New Roman" w:cs="Times New Roman"/>
          <w:sz w:val="24"/>
          <w:szCs w:val="24"/>
        </w:rPr>
        <w:t xml:space="preserve"> Nkolo Foé (2002) et de Kala Lobé (2015) qui prétendent que les </w:t>
      </w:r>
      <w:r w:rsidR="00E77E00">
        <w:rPr>
          <w:rFonts w:ascii="Times New Roman" w:hAnsi="Times New Roman" w:cs="Times New Roman"/>
          <w:sz w:val="24"/>
          <w:szCs w:val="24"/>
        </w:rPr>
        <w:t>C</w:t>
      </w:r>
      <w:r w:rsidR="00E45C4F" w:rsidRPr="00E45C4F">
        <w:rPr>
          <w:rFonts w:ascii="Times New Roman" w:hAnsi="Times New Roman" w:cs="Times New Roman"/>
          <w:sz w:val="24"/>
          <w:szCs w:val="24"/>
        </w:rPr>
        <w:t>amerounais sont peu ouverts au leadership féminin en politique</w:t>
      </w:r>
      <w:r w:rsidR="00AE3BBA">
        <w:rPr>
          <w:rFonts w:ascii="Times New Roman" w:hAnsi="Times New Roman" w:cs="Times New Roman"/>
          <w:sz w:val="24"/>
          <w:szCs w:val="24"/>
        </w:rPr>
        <w:t>. Ils concordent aussi a</w:t>
      </w:r>
      <w:r w:rsidR="00012544" w:rsidRPr="00E45C4F">
        <w:rPr>
          <w:rFonts w:ascii="Times New Roman" w:hAnsi="Times New Roman" w:cs="Times New Roman"/>
          <w:sz w:val="24"/>
          <w:szCs w:val="24"/>
        </w:rPr>
        <w:t>vec la littérature qui soulève le fait que l’éducation scolaire de base, le manque de compétences et le problème d’illettrisme des femmes en Afrique, plus précisément</w:t>
      </w:r>
      <w:r w:rsidR="00012544" w:rsidRPr="00BB4A4C">
        <w:rPr>
          <w:rFonts w:ascii="Times New Roman" w:hAnsi="Times New Roman" w:cs="Times New Roman"/>
          <w:sz w:val="24"/>
          <w:szCs w:val="24"/>
        </w:rPr>
        <w:t xml:space="preserve"> au Cameroun, sont des obstacles à l’activé féminine en Afrique.</w:t>
      </w:r>
      <w:r w:rsidR="006E1325" w:rsidRPr="006E1325">
        <w:t xml:space="preserve"> </w:t>
      </w:r>
      <w:r w:rsidR="006E1325" w:rsidRPr="006E1325">
        <w:rPr>
          <w:rFonts w:ascii="Times New Roman" w:hAnsi="Times New Roman" w:cs="Times New Roman"/>
          <w:sz w:val="24"/>
          <w:szCs w:val="24"/>
        </w:rPr>
        <w:t xml:space="preserve">Cet aspect représentant un véritable </w:t>
      </w:r>
      <w:r w:rsidR="00AE3BBA">
        <w:rPr>
          <w:rFonts w:ascii="Times New Roman" w:hAnsi="Times New Roman" w:cs="Times New Roman"/>
          <w:sz w:val="24"/>
          <w:szCs w:val="24"/>
        </w:rPr>
        <w:t xml:space="preserve">frein </w:t>
      </w:r>
      <w:r w:rsidR="006E1325" w:rsidRPr="006E1325">
        <w:rPr>
          <w:rFonts w:ascii="Times New Roman" w:hAnsi="Times New Roman" w:cs="Times New Roman"/>
          <w:sz w:val="24"/>
          <w:szCs w:val="24"/>
        </w:rPr>
        <w:t>au leadership féminin</w:t>
      </w:r>
      <w:r w:rsidR="00402756">
        <w:rPr>
          <w:rFonts w:ascii="Times New Roman" w:hAnsi="Times New Roman" w:cs="Times New Roman"/>
          <w:sz w:val="24"/>
          <w:szCs w:val="24"/>
        </w:rPr>
        <w:t xml:space="preserve">, </w:t>
      </w:r>
      <w:r w:rsidR="006E1325">
        <w:rPr>
          <w:rFonts w:ascii="Times New Roman" w:hAnsi="Times New Roman" w:cs="Times New Roman"/>
          <w:sz w:val="24"/>
          <w:szCs w:val="24"/>
        </w:rPr>
        <w:t>au Cameroun</w:t>
      </w:r>
      <w:r w:rsidR="006E1325" w:rsidRPr="006E1325">
        <w:rPr>
          <w:rFonts w:ascii="Times New Roman" w:hAnsi="Times New Roman" w:cs="Times New Roman"/>
          <w:sz w:val="24"/>
          <w:szCs w:val="24"/>
        </w:rPr>
        <w:t>, comme l’ont souligné Eagly et Cali (2007).</w:t>
      </w:r>
      <w:r w:rsidR="00BB4A4C">
        <w:rPr>
          <w:rFonts w:ascii="Times New Roman" w:hAnsi="Times New Roman" w:cs="Times New Roman"/>
          <w:sz w:val="24"/>
          <w:szCs w:val="24"/>
        </w:rPr>
        <w:t xml:space="preserve"> </w:t>
      </w:r>
      <w:r w:rsidR="009879EA">
        <w:rPr>
          <w:rFonts w:ascii="Times New Roman" w:hAnsi="Times New Roman" w:cs="Times New Roman"/>
          <w:sz w:val="24"/>
          <w:szCs w:val="24"/>
        </w:rPr>
        <w:t xml:space="preserve">À ce propos, l’importance de l’éducation des filles </w:t>
      </w:r>
      <w:r w:rsidR="006E1325">
        <w:rPr>
          <w:rFonts w:ascii="Times New Roman" w:hAnsi="Times New Roman" w:cs="Times New Roman"/>
          <w:sz w:val="24"/>
          <w:szCs w:val="24"/>
        </w:rPr>
        <w:t xml:space="preserve">et/ou </w:t>
      </w:r>
      <w:r w:rsidR="00BB4A4C">
        <w:rPr>
          <w:rFonts w:ascii="Times New Roman" w:hAnsi="Times New Roman" w:cs="Times New Roman"/>
          <w:sz w:val="24"/>
          <w:szCs w:val="24"/>
        </w:rPr>
        <w:t xml:space="preserve">des femmes </w:t>
      </w:r>
      <w:r w:rsidR="009879EA">
        <w:rPr>
          <w:rFonts w:ascii="Times New Roman" w:hAnsi="Times New Roman" w:cs="Times New Roman"/>
          <w:sz w:val="24"/>
          <w:szCs w:val="24"/>
        </w:rPr>
        <w:t>n’est plus à démontrer</w:t>
      </w:r>
      <w:r w:rsidR="00636555">
        <w:rPr>
          <w:rFonts w:ascii="Times New Roman" w:hAnsi="Times New Roman" w:cs="Times New Roman"/>
          <w:sz w:val="24"/>
          <w:szCs w:val="24"/>
        </w:rPr>
        <w:t>, «</w:t>
      </w:r>
      <w:r w:rsidR="00E77E00">
        <w:rPr>
          <w:rFonts w:ascii="Times New Roman" w:hAnsi="Times New Roman" w:cs="Times New Roman"/>
          <w:sz w:val="24"/>
          <w:szCs w:val="24"/>
        </w:rPr>
        <w:t> </w:t>
      </w:r>
      <w:r w:rsidR="00636555">
        <w:rPr>
          <w:rFonts w:ascii="Times New Roman" w:hAnsi="Times New Roman" w:cs="Times New Roman"/>
          <w:sz w:val="24"/>
          <w:szCs w:val="24"/>
        </w:rPr>
        <w:t>a</w:t>
      </w:r>
      <w:r w:rsidR="00636555" w:rsidRPr="00636555">
        <w:rPr>
          <w:rFonts w:ascii="Times New Roman" w:hAnsi="Times New Roman" w:cs="Times New Roman"/>
          <w:sz w:val="24"/>
          <w:szCs w:val="24"/>
        </w:rPr>
        <w:t xml:space="preserve">utonomiser les femmes et les filles équivaut à autonomiser les sociétés dans </w:t>
      </w:r>
      <w:r w:rsidR="00636555">
        <w:rPr>
          <w:rFonts w:ascii="Times New Roman" w:hAnsi="Times New Roman" w:cs="Times New Roman"/>
          <w:sz w:val="24"/>
          <w:szCs w:val="24"/>
        </w:rPr>
        <w:t xml:space="preserve">leur </w:t>
      </w:r>
      <w:r w:rsidR="00636555" w:rsidRPr="00636555">
        <w:rPr>
          <w:rFonts w:ascii="Times New Roman" w:hAnsi="Times New Roman" w:cs="Times New Roman"/>
          <w:sz w:val="24"/>
          <w:szCs w:val="24"/>
        </w:rPr>
        <w:t>ensemble. C’est l’un des fondements les plus solides à une paix et à un développement durables.</w:t>
      </w:r>
      <w:r w:rsidR="00636555">
        <w:rPr>
          <w:rFonts w:ascii="Times New Roman" w:hAnsi="Times New Roman" w:cs="Times New Roman"/>
          <w:sz w:val="24"/>
          <w:szCs w:val="24"/>
        </w:rPr>
        <w:t xml:space="preserve"> </w:t>
      </w:r>
      <w:r w:rsidR="009879EA" w:rsidRPr="00591D63">
        <w:rPr>
          <w:rFonts w:ascii="Times New Roman" w:hAnsi="Times New Roman" w:cs="Times New Roman"/>
          <w:sz w:val="24"/>
          <w:szCs w:val="24"/>
        </w:rPr>
        <w:t>(UNESCO, 201</w:t>
      </w:r>
      <w:r w:rsidR="00636555">
        <w:rPr>
          <w:rFonts w:ascii="Times New Roman" w:hAnsi="Times New Roman" w:cs="Times New Roman"/>
          <w:sz w:val="24"/>
          <w:szCs w:val="24"/>
        </w:rPr>
        <w:t>4</w:t>
      </w:r>
      <w:r w:rsidR="009879EA" w:rsidRPr="00591D63">
        <w:rPr>
          <w:rFonts w:ascii="Times New Roman" w:hAnsi="Times New Roman" w:cs="Times New Roman"/>
          <w:sz w:val="24"/>
          <w:szCs w:val="24"/>
        </w:rPr>
        <w:t>).</w:t>
      </w:r>
      <w:r w:rsidR="006839A5">
        <w:rPr>
          <w:rFonts w:ascii="Times New Roman" w:hAnsi="Times New Roman" w:cs="Times New Roman"/>
          <w:sz w:val="24"/>
          <w:szCs w:val="24"/>
        </w:rPr>
        <w:t xml:space="preserve"> L’éducation </w:t>
      </w:r>
      <w:r w:rsidR="001C001C">
        <w:rPr>
          <w:rFonts w:ascii="Times New Roman" w:hAnsi="Times New Roman" w:cs="Times New Roman"/>
          <w:sz w:val="24"/>
          <w:szCs w:val="24"/>
        </w:rPr>
        <w:t xml:space="preserve">est l’un des outils </w:t>
      </w:r>
      <w:r w:rsidR="006839A5">
        <w:rPr>
          <w:rFonts w:ascii="Times New Roman" w:hAnsi="Times New Roman" w:cs="Times New Roman"/>
          <w:sz w:val="24"/>
          <w:szCs w:val="24"/>
        </w:rPr>
        <w:t>permet</w:t>
      </w:r>
      <w:r w:rsidR="001C001C">
        <w:rPr>
          <w:rFonts w:ascii="Times New Roman" w:hAnsi="Times New Roman" w:cs="Times New Roman"/>
          <w:sz w:val="24"/>
          <w:szCs w:val="24"/>
        </w:rPr>
        <w:t xml:space="preserve">tant </w:t>
      </w:r>
      <w:r w:rsidR="009879EA" w:rsidRPr="00591D63">
        <w:rPr>
          <w:rFonts w:ascii="Times New Roman" w:hAnsi="Times New Roman" w:cs="Times New Roman"/>
          <w:sz w:val="24"/>
          <w:szCs w:val="24"/>
        </w:rPr>
        <w:t>d’avoir une autonomie réelle</w:t>
      </w:r>
      <w:r w:rsidR="009879EA">
        <w:rPr>
          <w:rFonts w:ascii="Times New Roman" w:hAnsi="Times New Roman" w:cs="Times New Roman"/>
          <w:sz w:val="24"/>
          <w:szCs w:val="24"/>
        </w:rPr>
        <w:t xml:space="preserve"> </w:t>
      </w:r>
      <w:r w:rsidR="006839A5">
        <w:rPr>
          <w:rFonts w:ascii="Times New Roman" w:hAnsi="Times New Roman" w:cs="Times New Roman"/>
          <w:sz w:val="24"/>
          <w:szCs w:val="24"/>
        </w:rPr>
        <w:t>tout en offrant la possibilité</w:t>
      </w:r>
      <w:r w:rsidR="009879EA" w:rsidRPr="00591D63">
        <w:rPr>
          <w:rFonts w:ascii="Times New Roman" w:hAnsi="Times New Roman" w:cs="Times New Roman"/>
          <w:sz w:val="24"/>
          <w:szCs w:val="24"/>
        </w:rPr>
        <w:t xml:space="preserve"> d’agir</w:t>
      </w:r>
      <w:r w:rsidR="006839A5">
        <w:rPr>
          <w:rFonts w:ascii="Times New Roman" w:hAnsi="Times New Roman" w:cs="Times New Roman"/>
          <w:sz w:val="24"/>
          <w:szCs w:val="24"/>
        </w:rPr>
        <w:t xml:space="preserve"> </w:t>
      </w:r>
      <w:r w:rsidR="009879EA" w:rsidRPr="00591D63">
        <w:rPr>
          <w:rFonts w:ascii="Times New Roman" w:hAnsi="Times New Roman" w:cs="Times New Roman"/>
          <w:sz w:val="24"/>
          <w:szCs w:val="24"/>
        </w:rPr>
        <w:t>dans l’exercice de son choix</w:t>
      </w:r>
      <w:r w:rsidR="006839A5">
        <w:rPr>
          <w:rFonts w:ascii="Times New Roman" w:hAnsi="Times New Roman" w:cs="Times New Roman"/>
          <w:sz w:val="24"/>
          <w:szCs w:val="24"/>
        </w:rPr>
        <w:t xml:space="preserve"> et </w:t>
      </w:r>
      <w:r w:rsidR="009879EA" w:rsidRPr="00591D63">
        <w:rPr>
          <w:rFonts w:ascii="Times New Roman" w:hAnsi="Times New Roman" w:cs="Times New Roman"/>
          <w:sz w:val="24"/>
          <w:szCs w:val="24"/>
        </w:rPr>
        <w:t>d’effectuer</w:t>
      </w:r>
      <w:r w:rsidR="006839A5">
        <w:rPr>
          <w:rFonts w:ascii="Times New Roman" w:hAnsi="Times New Roman" w:cs="Times New Roman"/>
          <w:sz w:val="24"/>
          <w:szCs w:val="24"/>
        </w:rPr>
        <w:t xml:space="preserve"> des décisions</w:t>
      </w:r>
      <w:r w:rsidR="009879EA" w:rsidRPr="00591D63">
        <w:rPr>
          <w:rFonts w:ascii="Times New Roman" w:hAnsi="Times New Roman" w:cs="Times New Roman"/>
          <w:sz w:val="24"/>
          <w:szCs w:val="24"/>
        </w:rPr>
        <w:t xml:space="preserve"> éclairé</w:t>
      </w:r>
      <w:r w:rsidR="006839A5">
        <w:rPr>
          <w:rFonts w:ascii="Times New Roman" w:hAnsi="Times New Roman" w:cs="Times New Roman"/>
          <w:sz w:val="24"/>
          <w:szCs w:val="24"/>
        </w:rPr>
        <w:t xml:space="preserve">es </w:t>
      </w:r>
      <w:r w:rsidR="009879EA" w:rsidRPr="00591D63">
        <w:rPr>
          <w:rFonts w:ascii="Times New Roman" w:hAnsi="Times New Roman" w:cs="Times New Roman"/>
          <w:sz w:val="24"/>
          <w:szCs w:val="24"/>
        </w:rPr>
        <w:t>et sans contraintes</w:t>
      </w:r>
      <w:r w:rsidR="001C001C">
        <w:rPr>
          <w:rFonts w:ascii="Times New Roman" w:hAnsi="Times New Roman" w:cs="Times New Roman"/>
          <w:sz w:val="24"/>
          <w:szCs w:val="24"/>
        </w:rPr>
        <w:t>,</w:t>
      </w:r>
      <w:r w:rsidR="009879EA" w:rsidRPr="00591D63">
        <w:rPr>
          <w:rFonts w:ascii="Times New Roman" w:hAnsi="Times New Roman" w:cs="Times New Roman"/>
          <w:sz w:val="24"/>
          <w:szCs w:val="24"/>
        </w:rPr>
        <w:t xml:space="preserve"> </w:t>
      </w:r>
      <w:r w:rsidR="001C001C">
        <w:rPr>
          <w:rFonts w:ascii="Times New Roman" w:hAnsi="Times New Roman" w:cs="Times New Roman"/>
          <w:sz w:val="24"/>
          <w:szCs w:val="24"/>
        </w:rPr>
        <w:t xml:space="preserve">par la suite </w:t>
      </w:r>
      <w:r w:rsidR="009879EA" w:rsidRPr="00591D63">
        <w:rPr>
          <w:rFonts w:ascii="Times New Roman" w:hAnsi="Times New Roman" w:cs="Times New Roman"/>
          <w:sz w:val="24"/>
          <w:szCs w:val="24"/>
        </w:rPr>
        <w:t>(Sen, 1985)</w:t>
      </w:r>
      <w:r w:rsidR="006E1325">
        <w:rPr>
          <w:rFonts w:ascii="Times New Roman" w:hAnsi="Times New Roman" w:cs="Times New Roman"/>
          <w:sz w:val="24"/>
          <w:szCs w:val="24"/>
        </w:rPr>
        <w:t xml:space="preserve">, </w:t>
      </w:r>
      <w:r w:rsidR="00A92F74">
        <w:rPr>
          <w:rFonts w:ascii="Times New Roman" w:hAnsi="Times New Roman" w:cs="Times New Roman"/>
          <w:sz w:val="24"/>
          <w:szCs w:val="24"/>
        </w:rPr>
        <w:t xml:space="preserve">comme </w:t>
      </w:r>
      <w:r w:rsidR="006839A5">
        <w:rPr>
          <w:rFonts w:ascii="Times New Roman" w:hAnsi="Times New Roman" w:cs="Times New Roman"/>
          <w:sz w:val="24"/>
          <w:szCs w:val="24"/>
        </w:rPr>
        <w:t xml:space="preserve">c’est le cas pour une </w:t>
      </w:r>
      <w:r w:rsidR="00A92F74">
        <w:rPr>
          <w:rFonts w:ascii="Times New Roman" w:hAnsi="Times New Roman" w:cs="Times New Roman"/>
          <w:sz w:val="24"/>
          <w:szCs w:val="24"/>
        </w:rPr>
        <w:t>grande partie des femmes en Occident, selon les participantes</w:t>
      </w:r>
      <w:r w:rsidR="009879EA" w:rsidRPr="00591D63">
        <w:rPr>
          <w:rFonts w:ascii="Times New Roman" w:hAnsi="Times New Roman" w:cs="Times New Roman"/>
          <w:sz w:val="24"/>
          <w:szCs w:val="24"/>
        </w:rPr>
        <w:t>. Ainsi, les jeunes femmes camerounaises</w:t>
      </w:r>
      <w:r w:rsidR="009879EA">
        <w:rPr>
          <w:rFonts w:ascii="Times New Roman" w:hAnsi="Times New Roman" w:cs="Times New Roman"/>
          <w:sz w:val="24"/>
          <w:szCs w:val="24"/>
        </w:rPr>
        <w:t xml:space="preserve"> </w:t>
      </w:r>
      <w:r w:rsidR="00636555">
        <w:rPr>
          <w:rFonts w:ascii="Times New Roman" w:hAnsi="Times New Roman" w:cs="Times New Roman"/>
          <w:sz w:val="24"/>
          <w:szCs w:val="24"/>
        </w:rPr>
        <w:t xml:space="preserve">doivent </w:t>
      </w:r>
      <w:r w:rsidR="009879EA">
        <w:rPr>
          <w:rFonts w:ascii="Times New Roman" w:hAnsi="Times New Roman" w:cs="Times New Roman"/>
          <w:sz w:val="24"/>
          <w:szCs w:val="24"/>
        </w:rPr>
        <w:t>bénéfici</w:t>
      </w:r>
      <w:r w:rsidR="00636555">
        <w:rPr>
          <w:rFonts w:ascii="Times New Roman" w:hAnsi="Times New Roman" w:cs="Times New Roman"/>
          <w:sz w:val="24"/>
          <w:szCs w:val="24"/>
        </w:rPr>
        <w:t xml:space="preserve">er </w:t>
      </w:r>
      <w:r w:rsidR="009879EA">
        <w:rPr>
          <w:rFonts w:ascii="Times New Roman" w:hAnsi="Times New Roman" w:cs="Times New Roman"/>
          <w:sz w:val="24"/>
          <w:szCs w:val="24"/>
        </w:rPr>
        <w:t>d’une éducation</w:t>
      </w:r>
      <w:r w:rsidR="009879EA" w:rsidRPr="00591D63">
        <w:rPr>
          <w:rFonts w:ascii="Times New Roman" w:hAnsi="Times New Roman" w:cs="Times New Roman"/>
          <w:sz w:val="24"/>
          <w:szCs w:val="24"/>
        </w:rPr>
        <w:t xml:space="preserve"> </w:t>
      </w:r>
      <w:r w:rsidR="00636555">
        <w:rPr>
          <w:rFonts w:ascii="Times New Roman" w:hAnsi="Times New Roman" w:cs="Times New Roman"/>
          <w:sz w:val="24"/>
          <w:szCs w:val="24"/>
        </w:rPr>
        <w:t xml:space="preserve">adéquate, elles doivent </w:t>
      </w:r>
      <w:r w:rsidR="009879EA" w:rsidRPr="00591D63">
        <w:rPr>
          <w:rFonts w:ascii="Times New Roman" w:hAnsi="Times New Roman" w:cs="Times New Roman"/>
          <w:sz w:val="24"/>
          <w:szCs w:val="24"/>
        </w:rPr>
        <w:t xml:space="preserve">avoir tous </w:t>
      </w:r>
      <w:r w:rsidR="00B40256" w:rsidRPr="00591D63">
        <w:rPr>
          <w:rFonts w:ascii="Times New Roman" w:hAnsi="Times New Roman" w:cs="Times New Roman"/>
          <w:sz w:val="24"/>
          <w:szCs w:val="24"/>
        </w:rPr>
        <w:t>les</w:t>
      </w:r>
      <w:r w:rsidR="00B40256">
        <w:rPr>
          <w:rFonts w:ascii="Times New Roman" w:hAnsi="Times New Roman" w:cs="Times New Roman"/>
          <w:sz w:val="24"/>
          <w:szCs w:val="24"/>
        </w:rPr>
        <w:t xml:space="preserve"> dispositifs </w:t>
      </w:r>
      <w:r w:rsidR="00B40256" w:rsidRPr="00591D63">
        <w:rPr>
          <w:rFonts w:ascii="Times New Roman" w:hAnsi="Times New Roman" w:cs="Times New Roman"/>
          <w:sz w:val="24"/>
          <w:szCs w:val="24"/>
        </w:rPr>
        <w:t>nécessaires</w:t>
      </w:r>
      <w:r w:rsidR="009879EA">
        <w:rPr>
          <w:rFonts w:ascii="Times New Roman" w:hAnsi="Times New Roman" w:cs="Times New Roman"/>
          <w:sz w:val="24"/>
          <w:szCs w:val="24"/>
        </w:rPr>
        <w:t xml:space="preserve"> </w:t>
      </w:r>
      <w:r w:rsidR="009879EA" w:rsidRPr="00591D63">
        <w:rPr>
          <w:rFonts w:ascii="Times New Roman" w:hAnsi="Times New Roman" w:cs="Times New Roman"/>
          <w:sz w:val="24"/>
          <w:szCs w:val="24"/>
        </w:rPr>
        <w:t>à leur port</w:t>
      </w:r>
      <w:r w:rsidR="009879EA">
        <w:rPr>
          <w:rFonts w:ascii="Times New Roman" w:hAnsi="Times New Roman" w:cs="Times New Roman"/>
          <w:sz w:val="24"/>
          <w:szCs w:val="24"/>
        </w:rPr>
        <w:t>ée</w:t>
      </w:r>
      <w:r w:rsidR="009879EA" w:rsidRPr="00591D63">
        <w:rPr>
          <w:rFonts w:ascii="Times New Roman" w:hAnsi="Times New Roman" w:cs="Times New Roman"/>
          <w:sz w:val="24"/>
          <w:szCs w:val="24"/>
        </w:rPr>
        <w:t xml:space="preserve"> pour</w:t>
      </w:r>
      <w:r w:rsidR="006839A5">
        <w:rPr>
          <w:rFonts w:ascii="Times New Roman" w:hAnsi="Times New Roman" w:cs="Times New Roman"/>
          <w:sz w:val="24"/>
          <w:szCs w:val="24"/>
        </w:rPr>
        <w:t xml:space="preserve"> investir </w:t>
      </w:r>
      <w:r w:rsidR="006839A5" w:rsidRPr="00591D63">
        <w:rPr>
          <w:rFonts w:ascii="Times New Roman" w:hAnsi="Times New Roman" w:cs="Times New Roman"/>
          <w:sz w:val="24"/>
          <w:szCs w:val="24"/>
        </w:rPr>
        <w:t>le</w:t>
      </w:r>
      <w:r w:rsidR="006839A5">
        <w:rPr>
          <w:rFonts w:ascii="Times New Roman" w:hAnsi="Times New Roman" w:cs="Times New Roman"/>
          <w:sz w:val="24"/>
          <w:szCs w:val="24"/>
        </w:rPr>
        <w:t xml:space="preserve"> monde du leadership économique, mais aussi politique </w:t>
      </w:r>
      <w:r w:rsidR="009879EA">
        <w:rPr>
          <w:rFonts w:ascii="Times New Roman" w:hAnsi="Times New Roman" w:cs="Times New Roman"/>
          <w:sz w:val="24"/>
          <w:szCs w:val="24"/>
        </w:rPr>
        <w:t xml:space="preserve">(Sen, 1999). Alors, il revient à l’État camerounais de mettre en place </w:t>
      </w:r>
      <w:r w:rsidR="006839A5">
        <w:rPr>
          <w:rFonts w:ascii="Times New Roman" w:hAnsi="Times New Roman" w:cs="Times New Roman"/>
          <w:sz w:val="24"/>
          <w:szCs w:val="24"/>
        </w:rPr>
        <w:t>un système</w:t>
      </w:r>
      <w:r w:rsidR="009879EA">
        <w:rPr>
          <w:rFonts w:ascii="Times New Roman" w:hAnsi="Times New Roman" w:cs="Times New Roman"/>
          <w:sz w:val="24"/>
          <w:szCs w:val="24"/>
        </w:rPr>
        <w:t xml:space="preserve"> et des structures a</w:t>
      </w:r>
      <w:r w:rsidR="006839A5">
        <w:rPr>
          <w:rFonts w:ascii="Times New Roman" w:hAnsi="Times New Roman" w:cs="Times New Roman"/>
          <w:sz w:val="24"/>
          <w:szCs w:val="24"/>
        </w:rPr>
        <w:t>ppropriés</w:t>
      </w:r>
      <w:r w:rsidR="009879EA">
        <w:rPr>
          <w:rFonts w:ascii="Times New Roman" w:hAnsi="Times New Roman" w:cs="Times New Roman"/>
          <w:sz w:val="24"/>
          <w:szCs w:val="24"/>
        </w:rPr>
        <w:t xml:space="preserve"> pour l’éducation des femmes</w:t>
      </w:r>
      <w:r w:rsidR="00A92F74">
        <w:rPr>
          <w:rFonts w:ascii="Times New Roman" w:hAnsi="Times New Roman" w:cs="Times New Roman"/>
          <w:sz w:val="24"/>
          <w:szCs w:val="24"/>
        </w:rPr>
        <w:t>.</w:t>
      </w:r>
    </w:p>
    <w:p w14:paraId="18F8AF02" w14:textId="560EDEBE" w:rsidR="00690F39" w:rsidRDefault="003B763B" w:rsidP="00690F3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EE09A7" w:rsidRPr="00EE09A7">
        <w:rPr>
          <w:rFonts w:ascii="Times New Roman" w:hAnsi="Times New Roman" w:cs="Times New Roman"/>
          <w:sz w:val="24"/>
          <w:szCs w:val="24"/>
        </w:rPr>
        <w:t>E</w:t>
      </w:r>
      <w:r w:rsidR="001C001C">
        <w:rPr>
          <w:rFonts w:ascii="Times New Roman" w:hAnsi="Times New Roman" w:cs="Times New Roman"/>
          <w:sz w:val="24"/>
          <w:szCs w:val="24"/>
        </w:rPr>
        <w:t xml:space="preserve">n dénonçant le patriarcat, les participantes </w:t>
      </w:r>
      <w:r w:rsidR="00EE09A7" w:rsidRPr="00EE09A7">
        <w:rPr>
          <w:rFonts w:ascii="Times New Roman" w:hAnsi="Times New Roman" w:cs="Times New Roman"/>
          <w:sz w:val="24"/>
          <w:szCs w:val="24"/>
        </w:rPr>
        <w:t>sont donc partiellement en désaccord avec la branche du féminisme africain rejetant la théorie du patriarcat (Pambè et Swadogo, 2017, p.2), dans le sens où malgré son rejet de la société patriarcale, cette branche incite quand même à étudier chaque contexte de société avant d’émettre des postulats universels.</w:t>
      </w:r>
      <w:r w:rsidR="00DE124E">
        <w:rPr>
          <w:rFonts w:ascii="Times New Roman" w:hAnsi="Times New Roman" w:cs="Times New Roman"/>
          <w:sz w:val="24"/>
          <w:szCs w:val="24"/>
        </w:rPr>
        <w:t xml:space="preserve"> </w:t>
      </w:r>
      <w:r w:rsidR="00B40256">
        <w:rPr>
          <w:rFonts w:ascii="Times New Roman" w:hAnsi="Times New Roman" w:cs="Times New Roman"/>
          <w:sz w:val="24"/>
          <w:szCs w:val="24"/>
        </w:rPr>
        <w:lastRenderedPageBreak/>
        <w:t xml:space="preserve">La particularité de l’approche GED, et ce qui rend cette approche intéressante </w:t>
      </w:r>
      <w:r w:rsidR="00E77E00">
        <w:rPr>
          <w:rFonts w:ascii="Times New Roman" w:hAnsi="Times New Roman" w:cs="Times New Roman"/>
          <w:sz w:val="24"/>
          <w:szCs w:val="24"/>
        </w:rPr>
        <w:t>son</w:t>
      </w:r>
      <w:r w:rsidR="00B40256">
        <w:rPr>
          <w:rFonts w:ascii="Times New Roman" w:hAnsi="Times New Roman" w:cs="Times New Roman"/>
          <w:sz w:val="24"/>
          <w:szCs w:val="24"/>
        </w:rPr>
        <w:t xml:space="preserve">t qu’elle veut </w:t>
      </w:r>
      <w:r w:rsidR="00E4554D">
        <w:rPr>
          <w:rFonts w:ascii="Times New Roman" w:hAnsi="Times New Roman" w:cs="Times New Roman"/>
          <w:sz w:val="24"/>
          <w:szCs w:val="24"/>
        </w:rPr>
        <w:t xml:space="preserve">justement </w:t>
      </w:r>
      <w:r w:rsidR="00B40256">
        <w:rPr>
          <w:rFonts w:ascii="Times New Roman" w:hAnsi="Times New Roman" w:cs="Times New Roman"/>
          <w:sz w:val="24"/>
          <w:szCs w:val="24"/>
        </w:rPr>
        <w:t>instituer une égalité entre les hommes et les femmes tout dépend</w:t>
      </w:r>
      <w:r w:rsidR="00E77E00">
        <w:rPr>
          <w:rFonts w:ascii="Times New Roman" w:hAnsi="Times New Roman" w:cs="Times New Roman"/>
          <w:sz w:val="24"/>
          <w:szCs w:val="24"/>
        </w:rPr>
        <w:t>a</w:t>
      </w:r>
      <w:r w:rsidR="00B40256">
        <w:rPr>
          <w:rFonts w:ascii="Times New Roman" w:hAnsi="Times New Roman" w:cs="Times New Roman"/>
          <w:sz w:val="24"/>
          <w:szCs w:val="24"/>
        </w:rPr>
        <w:t>mment des besoins de ces derniers, et non sur l</w:t>
      </w:r>
      <w:r w:rsidR="00E77E00">
        <w:rPr>
          <w:rFonts w:ascii="Times New Roman" w:hAnsi="Times New Roman" w:cs="Times New Roman"/>
          <w:sz w:val="24"/>
          <w:szCs w:val="24"/>
        </w:rPr>
        <w:t>a</w:t>
      </w:r>
      <w:r w:rsidR="00B40256">
        <w:rPr>
          <w:rFonts w:ascii="Times New Roman" w:hAnsi="Times New Roman" w:cs="Times New Roman"/>
          <w:sz w:val="24"/>
          <w:szCs w:val="24"/>
        </w:rPr>
        <w:t xml:space="preserve"> base d’un postulat universel. </w:t>
      </w:r>
      <w:r w:rsidR="00B40256" w:rsidRPr="00B40256">
        <w:rPr>
          <w:rFonts w:ascii="Times New Roman" w:hAnsi="Times New Roman" w:cs="Times New Roman"/>
          <w:sz w:val="24"/>
          <w:szCs w:val="24"/>
        </w:rPr>
        <w:t>Dès lors, ce n’est pas parce que les participantes parlent de l’homme comme chef de famille qu’elles ne peuvent pas dénoncer le patriarcat.</w:t>
      </w:r>
      <w:r w:rsidR="00B40256">
        <w:rPr>
          <w:rFonts w:ascii="Times New Roman" w:hAnsi="Times New Roman" w:cs="Times New Roman"/>
          <w:sz w:val="24"/>
          <w:szCs w:val="24"/>
        </w:rPr>
        <w:t xml:space="preserve"> </w:t>
      </w:r>
      <w:r w:rsidR="00B40256" w:rsidRPr="00B40256">
        <w:rPr>
          <w:rFonts w:ascii="Times New Roman" w:hAnsi="Times New Roman" w:cs="Times New Roman"/>
          <w:sz w:val="24"/>
          <w:szCs w:val="24"/>
        </w:rPr>
        <w:t xml:space="preserve">En effet, la définition du patriarcat se résumant strictement à </w:t>
      </w:r>
      <w:r w:rsidR="00E4554D">
        <w:rPr>
          <w:rFonts w:ascii="Times New Roman" w:hAnsi="Times New Roman" w:cs="Times New Roman"/>
          <w:sz w:val="24"/>
          <w:szCs w:val="24"/>
        </w:rPr>
        <w:t>toute forme d’</w:t>
      </w:r>
      <w:r w:rsidR="00B40256" w:rsidRPr="00B40256">
        <w:rPr>
          <w:rFonts w:ascii="Times New Roman" w:hAnsi="Times New Roman" w:cs="Times New Roman"/>
          <w:sz w:val="24"/>
          <w:szCs w:val="24"/>
        </w:rPr>
        <w:t xml:space="preserve">oppression des femmes ou encore la domination masculine (Delphy, 2000, p.141) est tellement vague que sa compréhension invite nécessairement le féminisme à se décentraliser et à se recontextualiser pour éviter le piège du « féminisme blanc ». Ce type de féminisme </w:t>
      </w:r>
      <w:r w:rsidR="00E01740">
        <w:rPr>
          <w:rFonts w:ascii="Times New Roman" w:hAnsi="Times New Roman" w:cs="Times New Roman"/>
          <w:sz w:val="24"/>
          <w:szCs w:val="24"/>
        </w:rPr>
        <w:t xml:space="preserve">contextualise très peu, </w:t>
      </w:r>
      <w:r w:rsidR="00B40256" w:rsidRPr="00B40256">
        <w:rPr>
          <w:rFonts w:ascii="Times New Roman" w:hAnsi="Times New Roman" w:cs="Times New Roman"/>
          <w:sz w:val="24"/>
          <w:szCs w:val="24"/>
        </w:rPr>
        <w:t>relativise très peu et est complice des nouvelles formes du capitalisme et de l’impérialisme.</w:t>
      </w:r>
      <w:r w:rsidR="00E4554D">
        <w:rPr>
          <w:rFonts w:ascii="Times New Roman" w:hAnsi="Times New Roman" w:cs="Times New Roman"/>
          <w:sz w:val="24"/>
          <w:szCs w:val="24"/>
        </w:rPr>
        <w:t xml:space="preserve"> </w:t>
      </w:r>
      <w:r w:rsidR="00B40256">
        <w:rPr>
          <w:rFonts w:ascii="Times New Roman" w:hAnsi="Times New Roman" w:cs="Times New Roman"/>
          <w:sz w:val="24"/>
          <w:szCs w:val="24"/>
        </w:rPr>
        <w:t>L</w:t>
      </w:r>
      <w:r w:rsidR="00EE09A7" w:rsidRPr="00EE09A7">
        <w:rPr>
          <w:rFonts w:ascii="Times New Roman" w:hAnsi="Times New Roman" w:cs="Times New Roman"/>
          <w:sz w:val="24"/>
          <w:szCs w:val="24"/>
        </w:rPr>
        <w:t>e féminisme blanc prône l’égalité entre la femme et l’homme tout en mettant sous silence les questions coloniales et raciales. Ce féminisme devient un allié de la suprématie blanche et est donc «</w:t>
      </w:r>
      <w:r w:rsidR="00E77E00">
        <w:rPr>
          <w:rFonts w:ascii="Times New Roman" w:hAnsi="Times New Roman" w:cs="Times New Roman"/>
          <w:sz w:val="24"/>
          <w:szCs w:val="24"/>
        </w:rPr>
        <w:t> i</w:t>
      </w:r>
      <w:r w:rsidR="00EE09A7" w:rsidRPr="00EE09A7">
        <w:rPr>
          <w:rFonts w:ascii="Times New Roman" w:hAnsi="Times New Roman" w:cs="Times New Roman"/>
          <w:sz w:val="24"/>
          <w:szCs w:val="24"/>
        </w:rPr>
        <w:t>ndispensable à la survie de la représentation</w:t>
      </w:r>
      <w:r w:rsidR="00E77E00">
        <w:rPr>
          <w:rFonts w:ascii="Times New Roman" w:hAnsi="Times New Roman" w:cs="Times New Roman"/>
          <w:sz w:val="24"/>
          <w:szCs w:val="24"/>
        </w:rPr>
        <w:t> »</w:t>
      </w:r>
      <w:r w:rsidR="00EE09A7" w:rsidRPr="00EE09A7">
        <w:rPr>
          <w:rFonts w:ascii="Times New Roman" w:hAnsi="Times New Roman" w:cs="Times New Roman"/>
          <w:sz w:val="24"/>
          <w:szCs w:val="24"/>
        </w:rPr>
        <w:t xml:space="preserve"> d’une Europe qui se prétend progressiste, démocratique et égalitaire. (Verg</w:t>
      </w:r>
      <w:r w:rsidR="00126130">
        <w:rPr>
          <w:rFonts w:ascii="Times New Roman" w:hAnsi="Times New Roman" w:cs="Times New Roman"/>
          <w:sz w:val="24"/>
          <w:szCs w:val="24"/>
        </w:rPr>
        <w:t>è</w:t>
      </w:r>
      <w:r w:rsidR="00EE09A7" w:rsidRPr="00EE09A7">
        <w:rPr>
          <w:rFonts w:ascii="Times New Roman" w:hAnsi="Times New Roman" w:cs="Times New Roman"/>
          <w:sz w:val="24"/>
          <w:szCs w:val="24"/>
        </w:rPr>
        <w:t>s, 2017, p.3). Comme Verg</w:t>
      </w:r>
      <w:r w:rsidR="00126130">
        <w:rPr>
          <w:rFonts w:ascii="Times New Roman" w:hAnsi="Times New Roman" w:cs="Times New Roman"/>
          <w:sz w:val="24"/>
          <w:szCs w:val="24"/>
        </w:rPr>
        <w:t>è</w:t>
      </w:r>
      <w:r w:rsidR="00EE09A7" w:rsidRPr="00EE09A7">
        <w:rPr>
          <w:rFonts w:ascii="Times New Roman" w:hAnsi="Times New Roman" w:cs="Times New Roman"/>
          <w:sz w:val="24"/>
          <w:szCs w:val="24"/>
        </w:rPr>
        <w:t>s le dit si bien</w:t>
      </w:r>
      <w:r w:rsidR="00E77E00">
        <w:rPr>
          <w:rFonts w:ascii="Times New Roman" w:hAnsi="Times New Roman" w:cs="Times New Roman"/>
          <w:sz w:val="24"/>
          <w:szCs w:val="24"/>
        </w:rPr>
        <w:t> </w:t>
      </w:r>
      <w:r w:rsidR="00EE09A7" w:rsidRPr="00EE09A7">
        <w:rPr>
          <w:rFonts w:ascii="Times New Roman" w:hAnsi="Times New Roman" w:cs="Times New Roman"/>
          <w:sz w:val="24"/>
          <w:szCs w:val="24"/>
        </w:rPr>
        <w:t>: « Le féminisme blanc est soutenu par l’hégémonie d’un récit dont la temporalité et la spatialité sont dessinées par une modernité européenne qui a introduit une dichotomie entre ce qui est humain et ce qui ne l’est pas »</w:t>
      </w:r>
      <w:r w:rsidR="007344FE">
        <w:rPr>
          <w:rFonts w:ascii="Times New Roman" w:hAnsi="Times New Roman" w:cs="Times New Roman"/>
          <w:sz w:val="24"/>
          <w:szCs w:val="24"/>
        </w:rPr>
        <w:t>,</w:t>
      </w:r>
      <w:r w:rsidR="00EE09A7" w:rsidRPr="00EE09A7">
        <w:rPr>
          <w:rFonts w:ascii="Times New Roman" w:hAnsi="Times New Roman" w:cs="Times New Roman"/>
          <w:sz w:val="24"/>
          <w:szCs w:val="24"/>
        </w:rPr>
        <w:t xml:space="preserve"> c’est-à-dire que l’homme blanc étant la mesure de toute chose, il détermine ce qui doit faire l’objet d’une lutte pour l’humanité ou non. (ibid., p.4). </w:t>
      </w:r>
    </w:p>
    <w:p w14:paraId="4777A22E" w14:textId="3CBAE6A8" w:rsidR="00B80479" w:rsidRDefault="00690F39" w:rsidP="00E00B57">
      <w:pPr>
        <w:spacing w:after="0" w:line="360" w:lineRule="auto"/>
        <w:jc w:val="both"/>
        <w:rPr>
          <w:rFonts w:ascii="Times New Roman" w:hAnsi="Times New Roman" w:cs="Times New Roman"/>
          <w:color w:val="000000" w:themeColor="text1"/>
          <w:sz w:val="24"/>
          <w:szCs w:val="24"/>
          <w:shd w:val="clear" w:color="auto" w:fill="FFFFFF"/>
        </w:rPr>
      </w:pPr>
      <w:r>
        <w:rPr>
          <w:rFonts w:ascii="Times New Roman" w:hAnsi="Times New Roman" w:cs="Times New Roman"/>
          <w:sz w:val="24"/>
          <w:szCs w:val="24"/>
        </w:rPr>
        <w:tab/>
      </w:r>
      <w:r w:rsidRPr="00690F39">
        <w:rPr>
          <w:rFonts w:ascii="Times New Roman" w:hAnsi="Times New Roman" w:cs="Times New Roman"/>
          <w:sz w:val="24"/>
          <w:szCs w:val="24"/>
        </w:rPr>
        <w:t>Troisièmement</w:t>
      </w:r>
      <w:r w:rsidRPr="00B80479">
        <w:rPr>
          <w:rFonts w:ascii="Times New Roman" w:hAnsi="Times New Roman" w:cs="Times New Roman"/>
          <w:sz w:val="24"/>
          <w:szCs w:val="24"/>
        </w:rPr>
        <w:t xml:space="preserve">, l’approche </w:t>
      </w:r>
      <w:r w:rsidR="00B80479" w:rsidRPr="00B80479">
        <w:rPr>
          <w:rFonts w:ascii="Times New Roman" w:hAnsi="Times New Roman" w:cs="Times New Roman"/>
          <w:sz w:val="24"/>
          <w:szCs w:val="24"/>
        </w:rPr>
        <w:t>GED</w:t>
      </w:r>
      <w:r w:rsidR="00B80479">
        <w:rPr>
          <w:rFonts w:ascii="Times New Roman" w:hAnsi="Times New Roman" w:cs="Times New Roman"/>
          <w:sz w:val="24"/>
          <w:szCs w:val="24"/>
        </w:rPr>
        <w:t xml:space="preserve"> demande que l’on s’intéresse au contexte propre aux sociétés. À cet effet, comme </w:t>
      </w:r>
      <w:r w:rsidR="00E3302F" w:rsidRPr="00690F39">
        <w:rPr>
          <w:rFonts w:ascii="Times New Roman" w:hAnsi="Times New Roman" w:cs="Times New Roman"/>
          <w:sz w:val="24"/>
          <w:szCs w:val="24"/>
        </w:rPr>
        <w:t>Bujo</w:t>
      </w:r>
      <w:r w:rsidR="00B80479">
        <w:rPr>
          <w:rFonts w:ascii="Times New Roman" w:hAnsi="Times New Roman" w:cs="Times New Roman"/>
          <w:sz w:val="24"/>
          <w:szCs w:val="24"/>
        </w:rPr>
        <w:t xml:space="preserve"> le démontre </w:t>
      </w:r>
      <w:r w:rsidR="00E00B57">
        <w:rPr>
          <w:rFonts w:ascii="Times New Roman" w:hAnsi="Times New Roman" w:cs="Times New Roman"/>
          <w:sz w:val="24"/>
          <w:szCs w:val="24"/>
        </w:rPr>
        <w:t>dans son article «</w:t>
      </w:r>
      <w:r w:rsidR="00E77E00">
        <w:rPr>
          <w:rFonts w:ascii="Times New Roman" w:hAnsi="Times New Roman" w:cs="Times New Roman"/>
          <w:sz w:val="24"/>
          <w:szCs w:val="24"/>
        </w:rPr>
        <w:t> c</w:t>
      </w:r>
      <w:r w:rsidR="00E00B57" w:rsidRPr="00E00B57">
        <w:rPr>
          <w:rFonts w:ascii="Times New Roman" w:hAnsi="Times New Roman" w:cs="Times New Roman"/>
          <w:sz w:val="24"/>
          <w:szCs w:val="24"/>
        </w:rPr>
        <w:t>ulture africaine et développement</w:t>
      </w:r>
      <w:r w:rsidR="00E77E00">
        <w:rPr>
          <w:rFonts w:ascii="Times New Roman" w:hAnsi="Times New Roman" w:cs="Times New Roman"/>
          <w:sz w:val="24"/>
          <w:szCs w:val="24"/>
        </w:rPr>
        <w:t> </w:t>
      </w:r>
      <w:r w:rsidR="00E00B57" w:rsidRPr="00E00B57">
        <w:rPr>
          <w:rFonts w:ascii="Times New Roman" w:hAnsi="Times New Roman" w:cs="Times New Roman"/>
          <w:sz w:val="24"/>
          <w:szCs w:val="24"/>
        </w:rPr>
        <w:t>: un dialogue nécessaire</w:t>
      </w:r>
      <w:r w:rsidR="00E77E00">
        <w:rPr>
          <w:rFonts w:ascii="Times New Roman" w:hAnsi="Times New Roman" w:cs="Times New Roman"/>
          <w:sz w:val="24"/>
          <w:szCs w:val="24"/>
        </w:rPr>
        <w:t> »</w:t>
      </w:r>
      <w:r w:rsidR="00E00B57">
        <w:rPr>
          <w:rFonts w:ascii="Times New Roman" w:hAnsi="Times New Roman" w:cs="Times New Roman"/>
          <w:sz w:val="24"/>
          <w:szCs w:val="24"/>
        </w:rPr>
        <w:t xml:space="preserve">, </w:t>
      </w:r>
      <w:r w:rsidR="00E3302F" w:rsidRPr="00690F39">
        <w:rPr>
          <w:rFonts w:ascii="Times New Roman" w:hAnsi="Times New Roman" w:cs="Times New Roman"/>
          <w:color w:val="000000" w:themeColor="text1"/>
          <w:sz w:val="24"/>
          <w:szCs w:val="24"/>
          <w:shd w:val="clear" w:color="auto" w:fill="FFFFFF"/>
        </w:rPr>
        <w:t>la problématique du développement en Afrique, aujourd’hui, ne peut pleinement se faire sans</w:t>
      </w:r>
      <w:r w:rsidR="00E00B57">
        <w:rPr>
          <w:rFonts w:ascii="Times New Roman" w:hAnsi="Times New Roman" w:cs="Times New Roman"/>
          <w:color w:val="000000" w:themeColor="text1"/>
          <w:sz w:val="24"/>
          <w:szCs w:val="24"/>
          <w:shd w:val="clear" w:color="auto" w:fill="FFFFFF"/>
        </w:rPr>
        <w:t xml:space="preserve"> l’étude de l’anthropologie des différentes </w:t>
      </w:r>
      <w:r w:rsidR="00E3302F" w:rsidRPr="00690F39">
        <w:rPr>
          <w:rFonts w:ascii="Times New Roman" w:hAnsi="Times New Roman" w:cs="Times New Roman"/>
          <w:color w:val="000000" w:themeColor="text1"/>
          <w:sz w:val="24"/>
          <w:szCs w:val="24"/>
          <w:shd w:val="clear" w:color="auto" w:fill="FFFFFF"/>
        </w:rPr>
        <w:t>cultures africaines</w:t>
      </w:r>
      <w:r w:rsidRPr="00690F39">
        <w:rPr>
          <w:rFonts w:ascii="Times New Roman" w:hAnsi="Times New Roman" w:cs="Times New Roman"/>
          <w:color w:val="000000" w:themeColor="text1"/>
          <w:sz w:val="24"/>
          <w:szCs w:val="24"/>
          <w:shd w:val="clear" w:color="auto" w:fill="FFFFFF"/>
        </w:rPr>
        <w:t xml:space="preserve"> </w:t>
      </w:r>
      <w:r w:rsidR="00367AF5">
        <w:rPr>
          <w:rFonts w:ascii="Times New Roman" w:hAnsi="Times New Roman" w:cs="Times New Roman"/>
          <w:color w:val="000000" w:themeColor="text1"/>
          <w:sz w:val="24"/>
          <w:szCs w:val="24"/>
          <w:shd w:val="clear" w:color="auto" w:fill="FFFFFF"/>
        </w:rPr>
        <w:t>entendons par-là les</w:t>
      </w:r>
      <w:r w:rsidR="00775AB1">
        <w:rPr>
          <w:rFonts w:ascii="Times New Roman" w:hAnsi="Times New Roman" w:cs="Times New Roman"/>
          <w:color w:val="000000" w:themeColor="text1"/>
          <w:sz w:val="24"/>
          <w:szCs w:val="24"/>
          <w:shd w:val="clear" w:color="auto" w:fill="FFFFFF"/>
        </w:rPr>
        <w:t xml:space="preserve"> </w:t>
      </w:r>
      <w:r w:rsidR="000B5671">
        <w:rPr>
          <w:rFonts w:ascii="Times New Roman" w:hAnsi="Times New Roman" w:cs="Times New Roman"/>
          <w:color w:val="000000" w:themeColor="text1"/>
          <w:sz w:val="24"/>
          <w:szCs w:val="24"/>
          <w:shd w:val="clear" w:color="auto" w:fill="FFFFFF"/>
        </w:rPr>
        <w:t xml:space="preserve">valeurs </w:t>
      </w:r>
      <w:r w:rsidR="00775AB1">
        <w:rPr>
          <w:rFonts w:ascii="Times New Roman" w:hAnsi="Times New Roman" w:cs="Times New Roman"/>
          <w:color w:val="000000" w:themeColor="text1"/>
          <w:sz w:val="24"/>
          <w:szCs w:val="24"/>
          <w:shd w:val="clear" w:color="auto" w:fill="FFFFFF"/>
        </w:rPr>
        <w:t>traditionnelles</w:t>
      </w:r>
      <w:r w:rsidR="00402756">
        <w:rPr>
          <w:rFonts w:ascii="Times New Roman" w:hAnsi="Times New Roman" w:cs="Times New Roman"/>
          <w:color w:val="000000" w:themeColor="text1"/>
          <w:sz w:val="24"/>
          <w:szCs w:val="24"/>
          <w:shd w:val="clear" w:color="auto" w:fill="FFFFFF"/>
        </w:rPr>
        <w:t xml:space="preserve"> </w:t>
      </w:r>
      <w:r w:rsidR="00402756" w:rsidRPr="00690F39">
        <w:rPr>
          <w:rFonts w:ascii="Times New Roman" w:hAnsi="Times New Roman" w:cs="Times New Roman"/>
          <w:color w:val="000000" w:themeColor="text1"/>
          <w:sz w:val="24"/>
          <w:szCs w:val="24"/>
          <w:shd w:val="clear" w:color="auto" w:fill="FFFFFF"/>
        </w:rPr>
        <w:t>(Bujo, 2007)</w:t>
      </w:r>
      <w:r w:rsidR="00B52282">
        <w:rPr>
          <w:rFonts w:ascii="Times New Roman" w:hAnsi="Times New Roman" w:cs="Times New Roman"/>
          <w:color w:val="000000" w:themeColor="text1"/>
          <w:sz w:val="24"/>
          <w:szCs w:val="24"/>
          <w:shd w:val="clear" w:color="auto" w:fill="FFFFFF"/>
        </w:rPr>
        <w:t xml:space="preserve">. </w:t>
      </w:r>
    </w:p>
    <w:p w14:paraId="59EC3F12" w14:textId="06530129" w:rsidR="00E00B57" w:rsidRDefault="00B80479" w:rsidP="00E00B57">
      <w:pPr>
        <w:spacing w:after="0" w:line="360" w:lineRule="auto"/>
        <w:jc w:val="both"/>
        <w:rPr>
          <w:rFonts w:ascii="Times New Roman" w:hAnsi="Times New Roman" w:cs="Times New Roman"/>
          <w:sz w:val="24"/>
          <w:szCs w:val="24"/>
        </w:rPr>
      </w:pPr>
      <w:r>
        <w:rPr>
          <w:rFonts w:ascii="Times New Roman" w:hAnsi="Times New Roman" w:cs="Times New Roman"/>
          <w:color w:val="000000" w:themeColor="text1"/>
          <w:sz w:val="24"/>
          <w:szCs w:val="24"/>
          <w:shd w:val="clear" w:color="auto" w:fill="FFFFFF"/>
        </w:rPr>
        <w:tab/>
      </w:r>
      <w:r w:rsidR="00E00B57" w:rsidRPr="00E00B57">
        <w:rPr>
          <w:rFonts w:ascii="Times New Roman" w:hAnsi="Times New Roman" w:cs="Times New Roman"/>
          <w:sz w:val="24"/>
          <w:szCs w:val="24"/>
        </w:rPr>
        <w:t xml:space="preserve">Selon </w:t>
      </w:r>
      <w:r w:rsidR="00402756">
        <w:rPr>
          <w:rFonts w:ascii="Times New Roman" w:hAnsi="Times New Roman" w:cs="Times New Roman"/>
          <w:sz w:val="24"/>
          <w:szCs w:val="24"/>
        </w:rPr>
        <w:t>les</w:t>
      </w:r>
      <w:r w:rsidR="00E00B57" w:rsidRPr="00E00B57">
        <w:rPr>
          <w:rFonts w:ascii="Times New Roman" w:hAnsi="Times New Roman" w:cs="Times New Roman"/>
          <w:sz w:val="24"/>
          <w:szCs w:val="24"/>
        </w:rPr>
        <w:t xml:space="preserve"> données</w:t>
      </w:r>
      <w:r w:rsidR="00402756">
        <w:rPr>
          <w:rFonts w:ascii="Times New Roman" w:hAnsi="Times New Roman" w:cs="Times New Roman"/>
          <w:sz w:val="24"/>
          <w:szCs w:val="24"/>
        </w:rPr>
        <w:t xml:space="preserve"> recueillies</w:t>
      </w:r>
      <w:r w:rsidR="00E00B57" w:rsidRPr="00E00B57">
        <w:rPr>
          <w:rFonts w:ascii="Times New Roman" w:hAnsi="Times New Roman" w:cs="Times New Roman"/>
          <w:sz w:val="24"/>
          <w:szCs w:val="24"/>
        </w:rPr>
        <w:t xml:space="preserve">, le leadership féminin politique et économique est </w:t>
      </w:r>
      <w:r w:rsidR="002520E9">
        <w:rPr>
          <w:rFonts w:ascii="Times New Roman" w:hAnsi="Times New Roman" w:cs="Times New Roman"/>
          <w:sz w:val="24"/>
          <w:szCs w:val="24"/>
        </w:rPr>
        <w:t>in</w:t>
      </w:r>
      <w:r w:rsidR="002520E9" w:rsidRPr="00E00B57">
        <w:rPr>
          <w:rFonts w:ascii="Times New Roman" w:hAnsi="Times New Roman" w:cs="Times New Roman"/>
          <w:sz w:val="24"/>
          <w:szCs w:val="24"/>
        </w:rPr>
        <w:t>compatible</w:t>
      </w:r>
      <w:r w:rsidR="00E00B57" w:rsidRPr="00E00B57">
        <w:rPr>
          <w:rFonts w:ascii="Times New Roman" w:hAnsi="Times New Roman" w:cs="Times New Roman"/>
          <w:sz w:val="24"/>
          <w:szCs w:val="24"/>
        </w:rPr>
        <w:t xml:space="preserve"> avec l</w:t>
      </w:r>
      <w:r w:rsidR="00775AB1">
        <w:rPr>
          <w:rFonts w:ascii="Times New Roman" w:hAnsi="Times New Roman" w:cs="Times New Roman"/>
          <w:sz w:val="24"/>
          <w:szCs w:val="24"/>
        </w:rPr>
        <w:t xml:space="preserve">es valeurs </w:t>
      </w:r>
      <w:r w:rsidR="00367AF5">
        <w:rPr>
          <w:rFonts w:ascii="Times New Roman" w:hAnsi="Times New Roman" w:cs="Times New Roman"/>
          <w:sz w:val="24"/>
          <w:szCs w:val="24"/>
        </w:rPr>
        <w:t>traditionnelle</w:t>
      </w:r>
      <w:r w:rsidR="00775AB1">
        <w:rPr>
          <w:rFonts w:ascii="Times New Roman" w:hAnsi="Times New Roman" w:cs="Times New Roman"/>
          <w:sz w:val="24"/>
          <w:szCs w:val="24"/>
        </w:rPr>
        <w:t>s</w:t>
      </w:r>
      <w:r w:rsidR="00367AF5">
        <w:rPr>
          <w:rFonts w:ascii="Times New Roman" w:hAnsi="Times New Roman" w:cs="Times New Roman"/>
          <w:sz w:val="24"/>
          <w:szCs w:val="24"/>
        </w:rPr>
        <w:t>,</w:t>
      </w:r>
      <w:r w:rsidR="00775AB1">
        <w:rPr>
          <w:rFonts w:ascii="Times New Roman" w:hAnsi="Times New Roman" w:cs="Times New Roman"/>
          <w:sz w:val="24"/>
          <w:szCs w:val="24"/>
        </w:rPr>
        <w:t xml:space="preserve"> imposées après la colonisation,</w:t>
      </w:r>
      <w:r w:rsidR="00367AF5">
        <w:rPr>
          <w:rFonts w:ascii="Times New Roman" w:hAnsi="Times New Roman" w:cs="Times New Roman"/>
          <w:sz w:val="24"/>
          <w:szCs w:val="24"/>
        </w:rPr>
        <w:t xml:space="preserve"> </w:t>
      </w:r>
      <w:r w:rsidR="00775AB1">
        <w:rPr>
          <w:rFonts w:ascii="Times New Roman" w:hAnsi="Times New Roman" w:cs="Times New Roman"/>
          <w:sz w:val="24"/>
          <w:szCs w:val="24"/>
        </w:rPr>
        <w:t>car les femmes y sont</w:t>
      </w:r>
      <w:r w:rsidR="00CF18B5">
        <w:rPr>
          <w:rFonts w:ascii="Times New Roman" w:hAnsi="Times New Roman" w:cs="Times New Roman"/>
          <w:sz w:val="24"/>
          <w:szCs w:val="24"/>
        </w:rPr>
        <w:t xml:space="preserve"> fortement</w:t>
      </w:r>
      <w:r w:rsidR="00775AB1">
        <w:rPr>
          <w:rFonts w:ascii="Times New Roman" w:hAnsi="Times New Roman" w:cs="Times New Roman"/>
          <w:sz w:val="24"/>
          <w:szCs w:val="24"/>
        </w:rPr>
        <w:t xml:space="preserve"> discriminées</w:t>
      </w:r>
      <w:r w:rsidR="00402756">
        <w:rPr>
          <w:rFonts w:ascii="Times New Roman" w:hAnsi="Times New Roman" w:cs="Times New Roman"/>
          <w:sz w:val="24"/>
          <w:szCs w:val="24"/>
        </w:rPr>
        <w:t xml:space="preserve">. Elles représentent </w:t>
      </w:r>
      <w:r w:rsidR="00402756" w:rsidRPr="00E00B57">
        <w:rPr>
          <w:rFonts w:ascii="Times New Roman" w:hAnsi="Times New Roman" w:cs="Times New Roman"/>
          <w:sz w:val="24"/>
          <w:szCs w:val="24"/>
        </w:rPr>
        <w:t>un véritable frei</w:t>
      </w:r>
      <w:r w:rsidR="00402756">
        <w:rPr>
          <w:rFonts w:ascii="Times New Roman" w:hAnsi="Times New Roman" w:cs="Times New Roman"/>
          <w:sz w:val="24"/>
          <w:szCs w:val="24"/>
        </w:rPr>
        <w:t xml:space="preserve">n pour </w:t>
      </w:r>
      <w:r w:rsidR="00402756" w:rsidRPr="00E00B57">
        <w:rPr>
          <w:rFonts w:ascii="Times New Roman" w:hAnsi="Times New Roman" w:cs="Times New Roman"/>
          <w:sz w:val="24"/>
          <w:szCs w:val="24"/>
        </w:rPr>
        <w:t>des femmes leaders</w:t>
      </w:r>
      <w:r w:rsidR="00402756">
        <w:rPr>
          <w:rFonts w:ascii="Times New Roman" w:hAnsi="Times New Roman" w:cs="Times New Roman"/>
          <w:sz w:val="24"/>
          <w:szCs w:val="24"/>
        </w:rPr>
        <w:t xml:space="preserve"> ou qui aspire</w:t>
      </w:r>
      <w:r w:rsidR="00BA11FB">
        <w:rPr>
          <w:rFonts w:ascii="Times New Roman" w:hAnsi="Times New Roman" w:cs="Times New Roman"/>
          <w:sz w:val="24"/>
          <w:szCs w:val="24"/>
        </w:rPr>
        <w:t>nt</w:t>
      </w:r>
      <w:r w:rsidR="00402756">
        <w:rPr>
          <w:rFonts w:ascii="Times New Roman" w:hAnsi="Times New Roman" w:cs="Times New Roman"/>
          <w:sz w:val="24"/>
          <w:szCs w:val="24"/>
        </w:rPr>
        <w:t xml:space="preserve"> à être leaders</w:t>
      </w:r>
      <w:r w:rsidR="00775AB1">
        <w:rPr>
          <w:rFonts w:ascii="Times New Roman" w:hAnsi="Times New Roman" w:cs="Times New Roman"/>
          <w:sz w:val="24"/>
          <w:szCs w:val="24"/>
        </w:rPr>
        <w:t>. Ce qui précède</w:t>
      </w:r>
      <w:r w:rsidR="00402756">
        <w:rPr>
          <w:rFonts w:ascii="Times New Roman" w:hAnsi="Times New Roman" w:cs="Times New Roman"/>
          <w:sz w:val="24"/>
          <w:szCs w:val="24"/>
        </w:rPr>
        <w:t xml:space="preserve"> va en adéquation avec les propos de l’initiative </w:t>
      </w:r>
      <w:r w:rsidR="00775AB1">
        <w:rPr>
          <w:rFonts w:ascii="Times New Roman" w:hAnsi="Times New Roman" w:cs="Times New Roman"/>
          <w:sz w:val="24"/>
          <w:szCs w:val="24"/>
        </w:rPr>
        <w:t>WIA</w:t>
      </w:r>
      <w:r w:rsidR="00402756">
        <w:rPr>
          <w:rFonts w:ascii="Times New Roman" w:hAnsi="Times New Roman" w:cs="Times New Roman"/>
          <w:sz w:val="24"/>
          <w:szCs w:val="24"/>
        </w:rPr>
        <w:t xml:space="preserve"> (</w:t>
      </w:r>
      <w:r w:rsidR="00775AB1">
        <w:rPr>
          <w:rFonts w:ascii="Times New Roman" w:hAnsi="Times New Roman" w:cs="Times New Roman"/>
          <w:sz w:val="24"/>
          <w:szCs w:val="24"/>
        </w:rPr>
        <w:t>2019, p.14</w:t>
      </w:r>
      <w:r w:rsidR="00402756">
        <w:rPr>
          <w:rFonts w:ascii="Times New Roman" w:hAnsi="Times New Roman" w:cs="Times New Roman"/>
          <w:sz w:val="24"/>
          <w:szCs w:val="24"/>
        </w:rPr>
        <w:t>)</w:t>
      </w:r>
      <w:r w:rsidR="00A27AF1">
        <w:rPr>
          <w:rFonts w:ascii="Times New Roman" w:hAnsi="Times New Roman" w:cs="Times New Roman"/>
          <w:sz w:val="24"/>
          <w:szCs w:val="24"/>
        </w:rPr>
        <w:t xml:space="preserve">, qui comme les participantes, ont </w:t>
      </w:r>
      <w:r w:rsidR="00C805A0">
        <w:rPr>
          <w:rFonts w:ascii="Times New Roman" w:hAnsi="Times New Roman" w:cs="Times New Roman"/>
          <w:sz w:val="24"/>
          <w:szCs w:val="24"/>
        </w:rPr>
        <w:t>déploré le poids des mariages précoces chez les jeunes femmes</w:t>
      </w:r>
      <w:r w:rsidR="00E12FB8">
        <w:rPr>
          <w:rFonts w:ascii="Times New Roman" w:hAnsi="Times New Roman" w:cs="Times New Roman"/>
          <w:sz w:val="24"/>
          <w:szCs w:val="24"/>
        </w:rPr>
        <w:t>.</w:t>
      </w:r>
      <w:r w:rsidR="00CF18B5">
        <w:rPr>
          <w:rFonts w:ascii="Times New Roman" w:hAnsi="Times New Roman" w:cs="Times New Roman"/>
          <w:sz w:val="24"/>
          <w:szCs w:val="24"/>
        </w:rPr>
        <w:t xml:space="preserve"> </w:t>
      </w:r>
      <w:r w:rsidR="00E00B57" w:rsidRPr="00E00B57">
        <w:rPr>
          <w:rFonts w:ascii="Times New Roman" w:hAnsi="Times New Roman" w:cs="Times New Roman"/>
          <w:sz w:val="24"/>
          <w:szCs w:val="24"/>
        </w:rPr>
        <w:t xml:space="preserve">Comme énoncé dans la revue de littérature, la colonisation et l’imposition d’une « société patriarcale » </w:t>
      </w:r>
      <w:r w:rsidR="00E77E00">
        <w:rPr>
          <w:rFonts w:ascii="Times New Roman" w:hAnsi="Times New Roman" w:cs="Times New Roman"/>
          <w:sz w:val="24"/>
          <w:szCs w:val="24"/>
        </w:rPr>
        <w:t>ont</w:t>
      </w:r>
      <w:r w:rsidR="00E00B57" w:rsidRPr="00E00B57">
        <w:rPr>
          <w:rFonts w:ascii="Times New Roman" w:hAnsi="Times New Roman" w:cs="Times New Roman"/>
          <w:sz w:val="24"/>
          <w:szCs w:val="24"/>
        </w:rPr>
        <w:t xml:space="preserve"> bouleversé les sociétés africaines en instituant l’assujettissement des femmes africaine</w:t>
      </w:r>
      <w:r w:rsidR="007673E1">
        <w:rPr>
          <w:rFonts w:ascii="Times New Roman" w:hAnsi="Times New Roman" w:cs="Times New Roman"/>
          <w:sz w:val="24"/>
          <w:szCs w:val="24"/>
        </w:rPr>
        <w:t>s</w:t>
      </w:r>
      <w:r w:rsidR="00E00B57" w:rsidRPr="00E00B57">
        <w:rPr>
          <w:rFonts w:ascii="Times New Roman" w:hAnsi="Times New Roman" w:cs="Times New Roman"/>
          <w:sz w:val="24"/>
          <w:szCs w:val="24"/>
        </w:rPr>
        <w:t xml:space="preserve"> et l’hégémonie masculine </w:t>
      </w:r>
      <w:r w:rsidR="00E00B57" w:rsidRPr="00E00B57">
        <w:rPr>
          <w:rFonts w:ascii="Times New Roman" w:hAnsi="Times New Roman" w:cs="Times New Roman"/>
          <w:sz w:val="24"/>
          <w:szCs w:val="24"/>
        </w:rPr>
        <w:lastRenderedPageBreak/>
        <w:t>(Go</w:t>
      </w:r>
      <w:r w:rsidR="00E77E00">
        <w:rPr>
          <w:rFonts w:ascii="Times New Roman" w:hAnsi="Times New Roman" w:cs="Times New Roman"/>
          <w:sz w:val="24"/>
          <w:szCs w:val="24"/>
        </w:rPr>
        <w:t>erg</w:t>
      </w:r>
      <w:r w:rsidR="00E00B57" w:rsidRPr="00E00B57">
        <w:rPr>
          <w:rFonts w:ascii="Times New Roman" w:hAnsi="Times New Roman" w:cs="Times New Roman"/>
          <w:sz w:val="24"/>
          <w:szCs w:val="24"/>
        </w:rPr>
        <w:t xml:space="preserve">, 1997). </w:t>
      </w:r>
      <w:r w:rsidR="00013E9F">
        <w:rPr>
          <w:rFonts w:ascii="Times New Roman" w:hAnsi="Times New Roman" w:cs="Times New Roman"/>
          <w:sz w:val="24"/>
          <w:szCs w:val="24"/>
        </w:rPr>
        <w:t>Même si les</w:t>
      </w:r>
      <w:r w:rsidR="00013E9F" w:rsidRPr="00013E9F">
        <w:rPr>
          <w:rFonts w:ascii="Times New Roman" w:hAnsi="Times New Roman" w:cs="Times New Roman"/>
          <w:sz w:val="24"/>
          <w:szCs w:val="24"/>
        </w:rPr>
        <w:t xml:space="preserve"> systèmes de production d’inégalités sexuées existaient</w:t>
      </w:r>
      <w:r w:rsidR="00013E9F" w:rsidRPr="00E00B57">
        <w:rPr>
          <w:rFonts w:ascii="Times New Roman" w:hAnsi="Times New Roman" w:cs="Times New Roman"/>
          <w:sz w:val="24"/>
          <w:szCs w:val="24"/>
        </w:rPr>
        <w:t xml:space="preserve"> </w:t>
      </w:r>
      <w:r w:rsidR="00013E9F">
        <w:rPr>
          <w:rFonts w:ascii="Times New Roman" w:hAnsi="Times New Roman" w:cs="Times New Roman"/>
          <w:sz w:val="24"/>
          <w:szCs w:val="24"/>
        </w:rPr>
        <w:t>déjà avant la colonisation, comme le</w:t>
      </w:r>
      <w:r w:rsidR="006524BF">
        <w:rPr>
          <w:rFonts w:ascii="Times New Roman" w:hAnsi="Times New Roman" w:cs="Times New Roman"/>
          <w:sz w:val="24"/>
          <w:szCs w:val="24"/>
        </w:rPr>
        <w:t xml:space="preserve"> prétend</w:t>
      </w:r>
      <w:r w:rsidR="00013E9F">
        <w:rPr>
          <w:rFonts w:ascii="Times New Roman" w:hAnsi="Times New Roman" w:cs="Times New Roman"/>
          <w:sz w:val="24"/>
          <w:szCs w:val="24"/>
        </w:rPr>
        <w:t xml:space="preserve"> la branche </w:t>
      </w:r>
      <w:r w:rsidR="006524BF">
        <w:rPr>
          <w:rFonts w:ascii="Times New Roman" w:hAnsi="Times New Roman" w:cs="Times New Roman"/>
          <w:sz w:val="24"/>
          <w:szCs w:val="24"/>
        </w:rPr>
        <w:t xml:space="preserve">féministe </w:t>
      </w:r>
      <w:r w:rsidR="00013E9F">
        <w:rPr>
          <w:rFonts w:ascii="Times New Roman" w:hAnsi="Times New Roman" w:cs="Times New Roman"/>
          <w:sz w:val="24"/>
          <w:szCs w:val="24"/>
        </w:rPr>
        <w:t xml:space="preserve">pour l’adoption du terme patriarcat en Afrique, on ne peut nier que durant la </w:t>
      </w:r>
      <w:r w:rsidR="00E00B57" w:rsidRPr="00E00B57">
        <w:rPr>
          <w:rFonts w:ascii="Times New Roman" w:hAnsi="Times New Roman" w:cs="Times New Roman"/>
          <w:sz w:val="24"/>
          <w:szCs w:val="24"/>
        </w:rPr>
        <w:t>période précoloniale, les femmes jouaient un rôle majeur dans les sociétés africaines et possédaient les prérogatives qui allaient avec. Ainsi,</w:t>
      </w:r>
      <w:r w:rsidR="00013E9F">
        <w:rPr>
          <w:rFonts w:ascii="Times New Roman" w:hAnsi="Times New Roman" w:cs="Times New Roman"/>
          <w:sz w:val="24"/>
          <w:szCs w:val="24"/>
        </w:rPr>
        <w:t xml:space="preserve"> </w:t>
      </w:r>
      <w:r w:rsidR="00E00B57" w:rsidRPr="00E00B57">
        <w:rPr>
          <w:rFonts w:ascii="Times New Roman" w:hAnsi="Times New Roman" w:cs="Times New Roman"/>
          <w:sz w:val="24"/>
          <w:szCs w:val="24"/>
        </w:rPr>
        <w:t>les obstacles à l’épanouissement des femmes leaders au Cameroun aujourd’hui sur le plan politique et économique viendraien</w:t>
      </w:r>
      <w:r w:rsidR="006524BF">
        <w:rPr>
          <w:rFonts w:ascii="Times New Roman" w:hAnsi="Times New Roman" w:cs="Times New Roman"/>
          <w:sz w:val="24"/>
          <w:szCs w:val="24"/>
        </w:rPr>
        <w:t>t</w:t>
      </w:r>
      <w:r w:rsidR="007673E1">
        <w:rPr>
          <w:rFonts w:ascii="Times New Roman" w:hAnsi="Times New Roman" w:cs="Times New Roman"/>
          <w:sz w:val="24"/>
          <w:szCs w:val="24"/>
        </w:rPr>
        <w:t xml:space="preserve"> en grande partie</w:t>
      </w:r>
      <w:r w:rsidR="006524BF">
        <w:rPr>
          <w:rFonts w:ascii="Times New Roman" w:hAnsi="Times New Roman" w:cs="Times New Roman"/>
          <w:sz w:val="24"/>
          <w:szCs w:val="24"/>
        </w:rPr>
        <w:t xml:space="preserve"> </w:t>
      </w:r>
      <w:r w:rsidR="00754828">
        <w:rPr>
          <w:rFonts w:ascii="Times New Roman" w:hAnsi="Times New Roman" w:cs="Times New Roman"/>
          <w:sz w:val="24"/>
          <w:szCs w:val="24"/>
        </w:rPr>
        <w:t>de</w:t>
      </w:r>
      <w:r w:rsidR="00E00B57" w:rsidRPr="00E00B57">
        <w:rPr>
          <w:rFonts w:ascii="Times New Roman" w:hAnsi="Times New Roman" w:cs="Times New Roman"/>
          <w:sz w:val="24"/>
          <w:szCs w:val="24"/>
        </w:rPr>
        <w:t>s</w:t>
      </w:r>
      <w:r w:rsidR="000B5671">
        <w:rPr>
          <w:rFonts w:ascii="Times New Roman" w:hAnsi="Times New Roman" w:cs="Times New Roman"/>
          <w:sz w:val="24"/>
          <w:szCs w:val="24"/>
        </w:rPr>
        <w:t xml:space="preserve"> valeurs</w:t>
      </w:r>
      <w:r w:rsidR="00E00B57" w:rsidRPr="00E00B57">
        <w:rPr>
          <w:rFonts w:ascii="Times New Roman" w:hAnsi="Times New Roman" w:cs="Times New Roman"/>
          <w:sz w:val="24"/>
          <w:szCs w:val="24"/>
        </w:rPr>
        <w:t xml:space="preserve"> tradit</w:t>
      </w:r>
      <w:r w:rsidR="00754828">
        <w:rPr>
          <w:rFonts w:ascii="Times New Roman" w:hAnsi="Times New Roman" w:cs="Times New Roman"/>
          <w:sz w:val="24"/>
          <w:szCs w:val="24"/>
        </w:rPr>
        <w:t>ionnelles postcoloniales</w:t>
      </w:r>
      <w:r w:rsidR="00E00B57" w:rsidRPr="00E00B57">
        <w:rPr>
          <w:rFonts w:ascii="Times New Roman" w:hAnsi="Times New Roman" w:cs="Times New Roman"/>
          <w:sz w:val="24"/>
          <w:szCs w:val="24"/>
        </w:rPr>
        <w:t xml:space="preserve">. Le leadership féminin économique et politique ne serait donc pas en contradiction avec l’histoire </w:t>
      </w:r>
      <w:r w:rsidR="00013E9F">
        <w:rPr>
          <w:rFonts w:ascii="Times New Roman" w:hAnsi="Times New Roman" w:cs="Times New Roman"/>
          <w:sz w:val="24"/>
          <w:szCs w:val="24"/>
        </w:rPr>
        <w:t>précoloniale</w:t>
      </w:r>
      <w:r w:rsidR="007673E1">
        <w:rPr>
          <w:rFonts w:ascii="Times New Roman" w:hAnsi="Times New Roman" w:cs="Times New Roman"/>
          <w:sz w:val="24"/>
          <w:szCs w:val="24"/>
        </w:rPr>
        <w:t xml:space="preserve"> </w:t>
      </w:r>
      <w:r w:rsidR="00013E9F">
        <w:rPr>
          <w:rFonts w:ascii="Times New Roman" w:hAnsi="Times New Roman" w:cs="Times New Roman"/>
          <w:sz w:val="24"/>
          <w:szCs w:val="24"/>
        </w:rPr>
        <w:t>des sociétés afric</w:t>
      </w:r>
      <w:r w:rsidR="007673E1">
        <w:rPr>
          <w:rFonts w:ascii="Times New Roman" w:hAnsi="Times New Roman" w:cs="Times New Roman"/>
          <w:sz w:val="24"/>
          <w:szCs w:val="24"/>
        </w:rPr>
        <w:t xml:space="preserve">aines comme l’ont souligné </w:t>
      </w:r>
      <w:r w:rsidR="00E00B57" w:rsidRPr="00E00B57">
        <w:rPr>
          <w:rFonts w:ascii="Times New Roman" w:hAnsi="Times New Roman" w:cs="Times New Roman"/>
          <w:sz w:val="24"/>
          <w:szCs w:val="24"/>
        </w:rPr>
        <w:t>certaines participantes</w:t>
      </w:r>
      <w:r w:rsidR="007673E1">
        <w:rPr>
          <w:rFonts w:ascii="Times New Roman" w:hAnsi="Times New Roman" w:cs="Times New Roman"/>
          <w:sz w:val="24"/>
          <w:szCs w:val="24"/>
        </w:rPr>
        <w:t>.</w:t>
      </w:r>
    </w:p>
    <w:p w14:paraId="06034795" w14:textId="51CC68B5" w:rsidR="00E00B57" w:rsidRDefault="00022400" w:rsidP="00E00B5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Pr="00BB2762">
        <w:rPr>
          <w:rFonts w:ascii="Times New Roman" w:hAnsi="Times New Roman" w:cs="Times New Roman"/>
          <w:sz w:val="24"/>
          <w:szCs w:val="24"/>
        </w:rPr>
        <w:t xml:space="preserve">Il serait difficile pour les femmes camerounaises de bannir </w:t>
      </w:r>
      <w:r w:rsidR="00F459E5" w:rsidRPr="00BB2762">
        <w:rPr>
          <w:rFonts w:ascii="Times New Roman" w:hAnsi="Times New Roman" w:cs="Times New Roman"/>
          <w:sz w:val="24"/>
          <w:szCs w:val="24"/>
        </w:rPr>
        <w:t>ou de mettre de côté les valeurs traditionnelles postcoloniales du jour au lendemain, car comme on l’a constaté,</w:t>
      </w:r>
      <w:r w:rsidR="00BB2762">
        <w:rPr>
          <w:rFonts w:ascii="Times New Roman" w:hAnsi="Times New Roman" w:cs="Times New Roman"/>
          <w:sz w:val="24"/>
          <w:szCs w:val="24"/>
        </w:rPr>
        <w:t xml:space="preserve"> les valeurs traditionnelles s</w:t>
      </w:r>
      <w:r w:rsidR="00F459E5" w:rsidRPr="00BB2762">
        <w:rPr>
          <w:rFonts w:ascii="Times New Roman" w:hAnsi="Times New Roman" w:cs="Times New Roman"/>
          <w:sz w:val="24"/>
          <w:szCs w:val="24"/>
        </w:rPr>
        <w:t>ont ancrées dans un cadre juridique bien établi. Mais, comme l’ont souligné de Pambè et Swadogo (2017, p.7) les femmes africaines savent « s’adapter »</w:t>
      </w:r>
      <w:r w:rsidR="006C16FE">
        <w:rPr>
          <w:rFonts w:ascii="Times New Roman" w:hAnsi="Times New Roman" w:cs="Times New Roman"/>
          <w:sz w:val="24"/>
          <w:szCs w:val="24"/>
        </w:rPr>
        <w:t xml:space="preserve">, </w:t>
      </w:r>
      <w:r w:rsidR="00BB2762">
        <w:rPr>
          <w:rFonts w:ascii="Times New Roman" w:hAnsi="Times New Roman" w:cs="Times New Roman"/>
          <w:sz w:val="24"/>
          <w:szCs w:val="24"/>
        </w:rPr>
        <w:t>de manière très ingénieuse</w:t>
      </w:r>
      <w:r w:rsidR="006C16FE">
        <w:rPr>
          <w:rFonts w:ascii="Times New Roman" w:hAnsi="Times New Roman" w:cs="Times New Roman"/>
          <w:sz w:val="24"/>
          <w:szCs w:val="24"/>
        </w:rPr>
        <w:t>,</w:t>
      </w:r>
      <w:r w:rsidR="00BB2762">
        <w:rPr>
          <w:rFonts w:ascii="Times New Roman" w:hAnsi="Times New Roman" w:cs="Times New Roman"/>
          <w:sz w:val="24"/>
          <w:szCs w:val="24"/>
        </w:rPr>
        <w:t xml:space="preserve"> </w:t>
      </w:r>
      <w:r w:rsidR="00F459E5" w:rsidRPr="00BB2762">
        <w:rPr>
          <w:rFonts w:ascii="Times New Roman" w:hAnsi="Times New Roman" w:cs="Times New Roman"/>
          <w:sz w:val="24"/>
          <w:szCs w:val="24"/>
        </w:rPr>
        <w:t>à travers une instrumentalisation des pratiques traditionnelles</w:t>
      </w:r>
      <w:r w:rsidR="00BB2762" w:rsidRPr="00BB2762">
        <w:rPr>
          <w:rFonts w:ascii="Times New Roman" w:hAnsi="Times New Roman" w:cs="Times New Roman"/>
          <w:sz w:val="24"/>
          <w:szCs w:val="24"/>
        </w:rPr>
        <w:t xml:space="preserve"> </w:t>
      </w:r>
      <w:r w:rsidR="006C16FE">
        <w:rPr>
          <w:rFonts w:ascii="Times New Roman" w:hAnsi="Times New Roman" w:cs="Times New Roman"/>
          <w:sz w:val="24"/>
          <w:szCs w:val="24"/>
        </w:rPr>
        <w:t xml:space="preserve">à leur avantage. </w:t>
      </w:r>
      <w:r w:rsidR="00F459E5" w:rsidRPr="00BB2762">
        <w:rPr>
          <w:rFonts w:ascii="Times New Roman" w:hAnsi="Times New Roman" w:cs="Times New Roman"/>
          <w:sz w:val="24"/>
          <w:szCs w:val="24"/>
        </w:rPr>
        <w:t>Ainsi, le fait que les femmes dominent la sphère privé</w:t>
      </w:r>
      <w:r w:rsidR="00E77E00">
        <w:rPr>
          <w:rFonts w:ascii="Times New Roman" w:hAnsi="Times New Roman" w:cs="Times New Roman"/>
          <w:sz w:val="24"/>
          <w:szCs w:val="24"/>
        </w:rPr>
        <w:t xml:space="preserve">e </w:t>
      </w:r>
      <w:r w:rsidR="00BB2762" w:rsidRPr="00BB2762">
        <w:rPr>
          <w:rFonts w:ascii="Times New Roman" w:hAnsi="Times New Roman" w:cs="Times New Roman"/>
          <w:sz w:val="24"/>
          <w:szCs w:val="24"/>
        </w:rPr>
        <w:t xml:space="preserve">prédispose en quelque sorte ces dernières </w:t>
      </w:r>
      <w:r w:rsidR="005906F2">
        <w:rPr>
          <w:rFonts w:ascii="Times New Roman" w:hAnsi="Times New Roman" w:cs="Times New Roman"/>
          <w:sz w:val="24"/>
          <w:szCs w:val="24"/>
        </w:rPr>
        <w:t>à</w:t>
      </w:r>
      <w:r w:rsidR="00F459E5" w:rsidRPr="00BB2762">
        <w:rPr>
          <w:rFonts w:ascii="Times New Roman" w:hAnsi="Times New Roman" w:cs="Times New Roman"/>
          <w:sz w:val="24"/>
          <w:szCs w:val="24"/>
        </w:rPr>
        <w:t xml:space="preserve"> la vie associative</w:t>
      </w:r>
      <w:r w:rsidR="00BB2762">
        <w:rPr>
          <w:rFonts w:ascii="Times New Roman" w:hAnsi="Times New Roman" w:cs="Times New Roman"/>
          <w:sz w:val="24"/>
          <w:szCs w:val="24"/>
        </w:rPr>
        <w:t xml:space="preserve"> à travers cette vie associative (tontines, sociétés secrètes, associations de danses), elles ont la possibilité de </w:t>
      </w:r>
      <w:r w:rsidR="005906F2">
        <w:rPr>
          <w:rFonts w:ascii="Times New Roman" w:hAnsi="Times New Roman" w:cs="Times New Roman"/>
          <w:sz w:val="24"/>
          <w:szCs w:val="24"/>
        </w:rPr>
        <w:t xml:space="preserve">se regrouper, de </w:t>
      </w:r>
      <w:r w:rsidR="00BB2762">
        <w:rPr>
          <w:rFonts w:ascii="Times New Roman" w:hAnsi="Times New Roman" w:cs="Times New Roman"/>
          <w:sz w:val="24"/>
          <w:szCs w:val="24"/>
        </w:rPr>
        <w:t>s’exprimer sur les différents enjeux sociaux,</w:t>
      </w:r>
      <w:r w:rsidR="005906F2">
        <w:rPr>
          <w:rFonts w:ascii="Times New Roman" w:hAnsi="Times New Roman" w:cs="Times New Roman"/>
          <w:sz w:val="24"/>
          <w:szCs w:val="24"/>
        </w:rPr>
        <w:t xml:space="preserve"> d’introduire des </w:t>
      </w:r>
      <w:r w:rsidR="004C77D6">
        <w:rPr>
          <w:rFonts w:ascii="Times New Roman" w:hAnsi="Times New Roman" w:cs="Times New Roman"/>
          <w:sz w:val="24"/>
          <w:szCs w:val="24"/>
        </w:rPr>
        <w:t>changements</w:t>
      </w:r>
      <w:r w:rsidR="005906F2">
        <w:rPr>
          <w:rFonts w:ascii="Times New Roman" w:hAnsi="Times New Roman" w:cs="Times New Roman"/>
          <w:sz w:val="24"/>
          <w:szCs w:val="24"/>
        </w:rPr>
        <w:t xml:space="preserve"> dans la société à travers différentes </w:t>
      </w:r>
      <w:r w:rsidR="004C77D6">
        <w:rPr>
          <w:rFonts w:ascii="Times New Roman" w:hAnsi="Times New Roman" w:cs="Times New Roman"/>
          <w:sz w:val="24"/>
          <w:szCs w:val="24"/>
        </w:rPr>
        <w:t>initiatives</w:t>
      </w:r>
      <w:r w:rsidR="005906F2">
        <w:rPr>
          <w:rFonts w:ascii="Times New Roman" w:hAnsi="Times New Roman" w:cs="Times New Roman"/>
          <w:sz w:val="24"/>
          <w:szCs w:val="24"/>
        </w:rPr>
        <w:t>,</w:t>
      </w:r>
      <w:r w:rsidR="00BB2762">
        <w:rPr>
          <w:rFonts w:ascii="Times New Roman" w:hAnsi="Times New Roman" w:cs="Times New Roman"/>
          <w:sz w:val="24"/>
          <w:szCs w:val="24"/>
        </w:rPr>
        <w:t xml:space="preserve"> et </w:t>
      </w:r>
      <w:r w:rsidR="005906F2">
        <w:rPr>
          <w:rFonts w:ascii="Times New Roman" w:hAnsi="Times New Roman" w:cs="Times New Roman"/>
          <w:sz w:val="24"/>
          <w:szCs w:val="24"/>
        </w:rPr>
        <w:t xml:space="preserve">même </w:t>
      </w:r>
      <w:r w:rsidR="00BB2762">
        <w:rPr>
          <w:rFonts w:ascii="Times New Roman" w:hAnsi="Times New Roman" w:cs="Times New Roman"/>
          <w:sz w:val="24"/>
          <w:szCs w:val="24"/>
        </w:rPr>
        <w:t xml:space="preserve">de </w:t>
      </w:r>
      <w:r w:rsidR="00F459E5" w:rsidRPr="00F459E5">
        <w:rPr>
          <w:rFonts w:ascii="Times New Roman" w:hAnsi="Times New Roman" w:cs="Times New Roman"/>
          <w:sz w:val="24"/>
          <w:szCs w:val="24"/>
        </w:rPr>
        <w:t>géné</w:t>
      </w:r>
      <w:r w:rsidR="00BB2762">
        <w:rPr>
          <w:rFonts w:ascii="Times New Roman" w:hAnsi="Times New Roman" w:cs="Times New Roman"/>
          <w:sz w:val="24"/>
          <w:szCs w:val="24"/>
        </w:rPr>
        <w:t xml:space="preserve">rer des revenus. </w:t>
      </w:r>
      <w:r w:rsidR="00B648C0" w:rsidRPr="00B648C0">
        <w:rPr>
          <w:rFonts w:ascii="Times New Roman" w:hAnsi="Times New Roman" w:cs="Times New Roman"/>
          <w:sz w:val="24"/>
          <w:szCs w:val="24"/>
        </w:rPr>
        <w:t xml:space="preserve">Cette idée rejoint celle de l’initiative WIA (2019, p.11) qui- dit que les femmes africaines </w:t>
      </w:r>
      <w:r w:rsidR="00B648C0">
        <w:rPr>
          <w:rFonts w:ascii="Times New Roman" w:hAnsi="Times New Roman" w:cs="Times New Roman"/>
          <w:sz w:val="24"/>
          <w:szCs w:val="24"/>
        </w:rPr>
        <w:t xml:space="preserve">ont une grande propension à </w:t>
      </w:r>
      <w:r w:rsidR="00B648C0" w:rsidRPr="00B648C0">
        <w:rPr>
          <w:rFonts w:ascii="Times New Roman" w:hAnsi="Times New Roman" w:cs="Times New Roman"/>
          <w:sz w:val="24"/>
          <w:szCs w:val="24"/>
        </w:rPr>
        <w:t>s’organise</w:t>
      </w:r>
      <w:r w:rsidR="00B648C0">
        <w:rPr>
          <w:rFonts w:ascii="Times New Roman" w:hAnsi="Times New Roman" w:cs="Times New Roman"/>
          <w:sz w:val="24"/>
          <w:szCs w:val="24"/>
        </w:rPr>
        <w:t>r</w:t>
      </w:r>
      <w:r w:rsidR="00B648C0" w:rsidRPr="00B648C0">
        <w:rPr>
          <w:rFonts w:ascii="Times New Roman" w:hAnsi="Times New Roman" w:cs="Times New Roman"/>
          <w:sz w:val="24"/>
          <w:szCs w:val="24"/>
        </w:rPr>
        <w:t xml:space="preserve"> en association pour discuter des solutions aux différents enjeux sociétaux</w:t>
      </w:r>
      <w:r w:rsidR="00B648C0">
        <w:rPr>
          <w:rFonts w:ascii="Times New Roman" w:hAnsi="Times New Roman" w:cs="Times New Roman"/>
          <w:sz w:val="24"/>
          <w:szCs w:val="24"/>
        </w:rPr>
        <w:t>. Dès lors, l</w:t>
      </w:r>
      <w:r w:rsidR="006C16FE">
        <w:rPr>
          <w:rFonts w:ascii="Times New Roman" w:hAnsi="Times New Roman" w:cs="Times New Roman"/>
          <w:sz w:val="24"/>
          <w:szCs w:val="24"/>
        </w:rPr>
        <w:t xml:space="preserve">es </w:t>
      </w:r>
      <w:r w:rsidR="00E77E00">
        <w:rPr>
          <w:rFonts w:ascii="Times New Roman" w:hAnsi="Times New Roman" w:cs="Times New Roman"/>
          <w:sz w:val="24"/>
          <w:szCs w:val="24"/>
        </w:rPr>
        <w:t>Africaines</w:t>
      </w:r>
      <w:r w:rsidR="00081D66">
        <w:rPr>
          <w:rFonts w:ascii="Times New Roman" w:hAnsi="Times New Roman" w:cs="Times New Roman"/>
          <w:sz w:val="24"/>
          <w:szCs w:val="24"/>
        </w:rPr>
        <w:t xml:space="preserve"> sont loin d’</w:t>
      </w:r>
      <w:r w:rsidR="006C16FE">
        <w:rPr>
          <w:rFonts w:ascii="Times New Roman" w:hAnsi="Times New Roman" w:cs="Times New Roman"/>
          <w:sz w:val="24"/>
          <w:szCs w:val="24"/>
        </w:rPr>
        <w:t>être</w:t>
      </w:r>
      <w:r w:rsidR="00081D66">
        <w:rPr>
          <w:rFonts w:ascii="Times New Roman" w:hAnsi="Times New Roman" w:cs="Times New Roman"/>
          <w:sz w:val="24"/>
          <w:szCs w:val="24"/>
        </w:rPr>
        <w:t xml:space="preserve"> passives</w:t>
      </w:r>
      <w:r w:rsidR="006C16FE">
        <w:rPr>
          <w:rFonts w:ascii="Times New Roman" w:hAnsi="Times New Roman" w:cs="Times New Roman"/>
          <w:sz w:val="24"/>
          <w:szCs w:val="24"/>
        </w:rPr>
        <w:t>, malgré tout</w:t>
      </w:r>
      <w:r w:rsidR="00081D66">
        <w:rPr>
          <w:rFonts w:ascii="Times New Roman" w:hAnsi="Times New Roman" w:cs="Times New Roman"/>
          <w:sz w:val="24"/>
          <w:szCs w:val="24"/>
        </w:rPr>
        <w:t>. Elles</w:t>
      </w:r>
      <w:r w:rsidR="005906F2">
        <w:rPr>
          <w:rFonts w:ascii="Times New Roman" w:hAnsi="Times New Roman" w:cs="Times New Roman"/>
          <w:sz w:val="24"/>
          <w:szCs w:val="24"/>
        </w:rPr>
        <w:t xml:space="preserve"> </w:t>
      </w:r>
      <w:r w:rsidR="00E00B57" w:rsidRPr="00E00B57">
        <w:rPr>
          <w:rFonts w:ascii="Times New Roman" w:hAnsi="Times New Roman" w:cs="Times New Roman"/>
          <w:sz w:val="24"/>
          <w:szCs w:val="24"/>
        </w:rPr>
        <w:t xml:space="preserve">ont lutté et continuent de lutter pour s’approprier </w:t>
      </w:r>
      <w:r w:rsidR="00E77E00">
        <w:rPr>
          <w:rFonts w:ascii="Times New Roman" w:hAnsi="Times New Roman" w:cs="Times New Roman"/>
          <w:sz w:val="24"/>
          <w:szCs w:val="24"/>
        </w:rPr>
        <w:t>–</w:t>
      </w:r>
      <w:r w:rsidR="00E00B57" w:rsidRPr="00E00B57">
        <w:rPr>
          <w:rFonts w:ascii="Times New Roman" w:hAnsi="Times New Roman" w:cs="Times New Roman"/>
          <w:sz w:val="24"/>
          <w:szCs w:val="24"/>
        </w:rPr>
        <w:t xml:space="preserve"> ou plutôt se réapproprier </w:t>
      </w:r>
      <w:r w:rsidR="00E77E00">
        <w:rPr>
          <w:rFonts w:ascii="Times New Roman" w:hAnsi="Times New Roman" w:cs="Times New Roman"/>
          <w:sz w:val="24"/>
          <w:szCs w:val="24"/>
        </w:rPr>
        <w:t>–</w:t>
      </w:r>
      <w:r w:rsidR="00E00B57" w:rsidRPr="00E00B57">
        <w:rPr>
          <w:rFonts w:ascii="Times New Roman" w:hAnsi="Times New Roman" w:cs="Times New Roman"/>
          <w:sz w:val="24"/>
          <w:szCs w:val="24"/>
        </w:rPr>
        <w:t xml:space="preserve"> un droit de parole qui compte sur le plan politique et économique</w:t>
      </w:r>
      <w:r w:rsidR="006C16FE">
        <w:rPr>
          <w:rFonts w:ascii="Times New Roman" w:hAnsi="Times New Roman" w:cs="Times New Roman"/>
          <w:sz w:val="24"/>
          <w:szCs w:val="24"/>
        </w:rPr>
        <w:t xml:space="preserve"> (Sarr, 2009). E</w:t>
      </w:r>
      <w:r w:rsidR="00081D66">
        <w:rPr>
          <w:rFonts w:ascii="Times New Roman" w:hAnsi="Times New Roman" w:cs="Times New Roman"/>
          <w:sz w:val="24"/>
          <w:szCs w:val="24"/>
        </w:rPr>
        <w:t>n retournant</w:t>
      </w:r>
      <w:r w:rsidR="005906F2" w:rsidRPr="005906F2">
        <w:rPr>
          <w:rFonts w:ascii="Times New Roman" w:hAnsi="Times New Roman" w:cs="Times New Roman"/>
          <w:sz w:val="24"/>
          <w:szCs w:val="24"/>
        </w:rPr>
        <w:t xml:space="preserve"> des handicaps en atouts</w:t>
      </w:r>
      <w:r w:rsidR="006C16FE">
        <w:rPr>
          <w:rFonts w:ascii="Times New Roman" w:hAnsi="Times New Roman" w:cs="Times New Roman"/>
          <w:sz w:val="24"/>
          <w:szCs w:val="24"/>
        </w:rPr>
        <w:t>, elles remettent en question</w:t>
      </w:r>
      <w:r w:rsidR="00B648C0">
        <w:rPr>
          <w:rFonts w:ascii="Times New Roman" w:hAnsi="Times New Roman" w:cs="Times New Roman"/>
          <w:sz w:val="24"/>
          <w:szCs w:val="24"/>
        </w:rPr>
        <w:t>,</w:t>
      </w:r>
      <w:r w:rsidR="006C16FE">
        <w:rPr>
          <w:rFonts w:ascii="Times New Roman" w:hAnsi="Times New Roman" w:cs="Times New Roman"/>
          <w:sz w:val="24"/>
          <w:szCs w:val="24"/>
        </w:rPr>
        <w:t xml:space="preserve"> d’une manière propre</w:t>
      </w:r>
      <w:r w:rsidR="00B648C0">
        <w:rPr>
          <w:rFonts w:ascii="Times New Roman" w:hAnsi="Times New Roman" w:cs="Times New Roman"/>
          <w:sz w:val="24"/>
          <w:szCs w:val="24"/>
        </w:rPr>
        <w:t xml:space="preserve"> à elles,</w:t>
      </w:r>
      <w:r w:rsidR="001828B1">
        <w:rPr>
          <w:rFonts w:ascii="Times New Roman" w:hAnsi="Times New Roman" w:cs="Times New Roman"/>
          <w:sz w:val="24"/>
          <w:szCs w:val="24"/>
        </w:rPr>
        <w:t xml:space="preserve"> </w:t>
      </w:r>
      <w:r w:rsidR="00B648C0">
        <w:rPr>
          <w:rFonts w:ascii="Times New Roman" w:hAnsi="Times New Roman" w:cs="Times New Roman"/>
          <w:sz w:val="24"/>
          <w:szCs w:val="24"/>
        </w:rPr>
        <w:t>le caractère sexiste</w:t>
      </w:r>
      <w:r w:rsidR="00FA3257">
        <w:rPr>
          <w:rFonts w:ascii="Times New Roman" w:hAnsi="Times New Roman" w:cs="Times New Roman"/>
          <w:sz w:val="24"/>
          <w:szCs w:val="24"/>
        </w:rPr>
        <w:t xml:space="preserve"> des valeurs traditionnelles postcoloniales. </w:t>
      </w:r>
      <w:r w:rsidR="00B648C0">
        <w:rPr>
          <w:rFonts w:ascii="Times New Roman" w:hAnsi="Times New Roman" w:cs="Times New Roman"/>
          <w:sz w:val="24"/>
          <w:szCs w:val="24"/>
        </w:rPr>
        <w:t xml:space="preserve"> </w:t>
      </w:r>
    </w:p>
    <w:p w14:paraId="0A91E785" w14:textId="6485118E" w:rsidR="005F3EEB" w:rsidRDefault="00353FB0" w:rsidP="003B4AD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7673E1" w:rsidRPr="00E00B57">
        <w:rPr>
          <w:rFonts w:ascii="Times New Roman" w:hAnsi="Times New Roman" w:cs="Times New Roman"/>
          <w:sz w:val="24"/>
          <w:szCs w:val="24"/>
        </w:rPr>
        <w:t>Comme Sosso l</w:t>
      </w:r>
      <w:r w:rsidR="00F34238">
        <w:rPr>
          <w:rFonts w:ascii="Times New Roman" w:hAnsi="Times New Roman" w:cs="Times New Roman"/>
          <w:sz w:val="24"/>
          <w:szCs w:val="24"/>
        </w:rPr>
        <w:t>’affirme,</w:t>
      </w:r>
      <w:r w:rsidR="00FA3257">
        <w:rPr>
          <w:rFonts w:ascii="Times New Roman" w:hAnsi="Times New Roman" w:cs="Times New Roman"/>
          <w:sz w:val="24"/>
          <w:szCs w:val="24"/>
        </w:rPr>
        <w:t xml:space="preserve"> les femmes camerounaises</w:t>
      </w:r>
      <w:r w:rsidR="007673E1" w:rsidRPr="00E00B57">
        <w:rPr>
          <w:rFonts w:ascii="Times New Roman" w:hAnsi="Times New Roman" w:cs="Times New Roman"/>
          <w:sz w:val="24"/>
          <w:szCs w:val="24"/>
        </w:rPr>
        <w:t xml:space="preserve"> négocie</w:t>
      </w:r>
      <w:r w:rsidR="00E77E00">
        <w:rPr>
          <w:rFonts w:ascii="Times New Roman" w:hAnsi="Times New Roman" w:cs="Times New Roman"/>
          <w:sz w:val="24"/>
          <w:szCs w:val="24"/>
        </w:rPr>
        <w:t xml:space="preserve">nt </w:t>
      </w:r>
      <w:r w:rsidR="007673E1" w:rsidRPr="00E00B57">
        <w:rPr>
          <w:rFonts w:ascii="Times New Roman" w:hAnsi="Times New Roman" w:cs="Times New Roman"/>
          <w:sz w:val="24"/>
          <w:szCs w:val="24"/>
        </w:rPr>
        <w:t>une place </w:t>
      </w:r>
      <w:r w:rsidR="006C16FE">
        <w:rPr>
          <w:rFonts w:ascii="Times New Roman" w:hAnsi="Times New Roman" w:cs="Times New Roman"/>
          <w:sz w:val="24"/>
          <w:szCs w:val="24"/>
        </w:rPr>
        <w:t xml:space="preserve">au quotidien </w:t>
      </w:r>
      <w:r w:rsidR="00FA3257">
        <w:rPr>
          <w:rFonts w:ascii="Times New Roman" w:hAnsi="Times New Roman" w:cs="Times New Roman"/>
          <w:sz w:val="24"/>
          <w:szCs w:val="24"/>
        </w:rPr>
        <w:t xml:space="preserve">dans un monde patriarcal </w:t>
      </w:r>
      <w:r w:rsidR="007673E1" w:rsidRPr="00E00B57">
        <w:rPr>
          <w:rFonts w:ascii="Times New Roman" w:hAnsi="Times New Roman" w:cs="Times New Roman"/>
          <w:sz w:val="24"/>
          <w:szCs w:val="24"/>
        </w:rPr>
        <w:t xml:space="preserve">(2016, p.321) </w:t>
      </w:r>
      <w:r w:rsidR="00FA3257">
        <w:rPr>
          <w:rFonts w:ascii="Times New Roman" w:hAnsi="Times New Roman" w:cs="Times New Roman"/>
          <w:sz w:val="24"/>
          <w:szCs w:val="24"/>
        </w:rPr>
        <w:t>où elle</w:t>
      </w:r>
      <w:r w:rsidR="001828B1">
        <w:rPr>
          <w:rFonts w:ascii="Times New Roman" w:hAnsi="Times New Roman" w:cs="Times New Roman"/>
          <w:sz w:val="24"/>
          <w:szCs w:val="24"/>
        </w:rPr>
        <w:t xml:space="preserve">s </w:t>
      </w:r>
      <w:r w:rsidR="00FA3257">
        <w:rPr>
          <w:rFonts w:ascii="Times New Roman" w:hAnsi="Times New Roman" w:cs="Times New Roman"/>
          <w:sz w:val="24"/>
          <w:szCs w:val="24"/>
        </w:rPr>
        <w:t>performe</w:t>
      </w:r>
      <w:r w:rsidR="001828B1">
        <w:rPr>
          <w:rFonts w:ascii="Times New Roman" w:hAnsi="Times New Roman" w:cs="Times New Roman"/>
          <w:sz w:val="24"/>
          <w:szCs w:val="24"/>
        </w:rPr>
        <w:t xml:space="preserve">nt </w:t>
      </w:r>
      <w:r w:rsidR="006C16FE">
        <w:rPr>
          <w:rFonts w:ascii="Times New Roman" w:hAnsi="Times New Roman" w:cs="Times New Roman"/>
          <w:sz w:val="24"/>
          <w:szCs w:val="24"/>
        </w:rPr>
        <w:t>l</w:t>
      </w:r>
      <w:r w:rsidR="007673E1" w:rsidRPr="00E00B57">
        <w:rPr>
          <w:rFonts w:ascii="Times New Roman" w:hAnsi="Times New Roman" w:cs="Times New Roman"/>
          <w:sz w:val="24"/>
          <w:szCs w:val="24"/>
        </w:rPr>
        <w:t>eur genre</w:t>
      </w:r>
      <w:r>
        <w:rPr>
          <w:rStyle w:val="FootnoteReference"/>
          <w:rFonts w:ascii="Times New Roman" w:hAnsi="Times New Roman" w:cs="Times New Roman"/>
          <w:sz w:val="24"/>
          <w:szCs w:val="24"/>
        </w:rPr>
        <w:footnoteReference w:id="18"/>
      </w:r>
      <w:r w:rsidR="007673E1" w:rsidRPr="00E00B57">
        <w:rPr>
          <w:rFonts w:ascii="Times New Roman" w:hAnsi="Times New Roman" w:cs="Times New Roman"/>
          <w:sz w:val="24"/>
          <w:szCs w:val="24"/>
        </w:rPr>
        <w:t xml:space="preserve">, comme </w:t>
      </w:r>
      <w:r w:rsidR="007673E1" w:rsidRPr="00E00B57">
        <w:rPr>
          <w:rFonts w:ascii="Times New Roman" w:hAnsi="Times New Roman" w:cs="Times New Roman"/>
          <w:sz w:val="24"/>
          <w:szCs w:val="24"/>
        </w:rPr>
        <w:lastRenderedPageBreak/>
        <w:t>les autre</w:t>
      </w:r>
      <w:r w:rsidR="007673E1">
        <w:rPr>
          <w:rFonts w:ascii="Times New Roman" w:hAnsi="Times New Roman" w:cs="Times New Roman"/>
          <w:sz w:val="24"/>
          <w:szCs w:val="24"/>
        </w:rPr>
        <w:t>s</w:t>
      </w:r>
      <w:r w:rsidR="007673E1" w:rsidRPr="00E00B57">
        <w:rPr>
          <w:rFonts w:ascii="Times New Roman" w:hAnsi="Times New Roman" w:cs="Times New Roman"/>
          <w:sz w:val="24"/>
          <w:szCs w:val="24"/>
        </w:rPr>
        <w:t xml:space="preserve"> femmes</w:t>
      </w:r>
      <w:r w:rsidR="007673E1">
        <w:rPr>
          <w:rFonts w:ascii="Times New Roman" w:hAnsi="Times New Roman" w:cs="Times New Roman"/>
          <w:sz w:val="24"/>
          <w:szCs w:val="24"/>
        </w:rPr>
        <w:t xml:space="preserve"> partout ailleurs</w:t>
      </w:r>
      <w:r w:rsidR="00901A01">
        <w:rPr>
          <w:rFonts w:ascii="Times New Roman" w:hAnsi="Times New Roman" w:cs="Times New Roman"/>
          <w:sz w:val="24"/>
          <w:szCs w:val="24"/>
        </w:rPr>
        <w:t>,</w:t>
      </w:r>
      <w:r w:rsidR="007673E1" w:rsidRPr="00E00B57">
        <w:rPr>
          <w:rFonts w:ascii="Times New Roman" w:hAnsi="Times New Roman" w:cs="Times New Roman"/>
          <w:sz w:val="24"/>
          <w:szCs w:val="24"/>
        </w:rPr>
        <w:t xml:space="preserve"> mais dans ce cas, il s’agit</w:t>
      </w:r>
      <w:r w:rsidR="0068620B">
        <w:rPr>
          <w:rFonts w:ascii="Times New Roman" w:hAnsi="Times New Roman" w:cs="Times New Roman"/>
          <w:sz w:val="24"/>
          <w:szCs w:val="24"/>
        </w:rPr>
        <w:t xml:space="preserve"> pour certaines d’entre elles</w:t>
      </w:r>
      <w:r w:rsidR="007673E1" w:rsidRPr="00E00B57">
        <w:rPr>
          <w:rFonts w:ascii="Times New Roman" w:hAnsi="Times New Roman" w:cs="Times New Roman"/>
          <w:sz w:val="24"/>
          <w:szCs w:val="24"/>
        </w:rPr>
        <w:t xml:space="preserve"> d’un genre témoin d’un passé</w:t>
      </w:r>
      <w:r w:rsidR="00E63724">
        <w:rPr>
          <w:rFonts w:ascii="Times New Roman" w:hAnsi="Times New Roman" w:cs="Times New Roman"/>
          <w:sz w:val="24"/>
          <w:szCs w:val="24"/>
        </w:rPr>
        <w:t xml:space="preserve"> colonial</w:t>
      </w:r>
      <w:r w:rsidR="00901A01">
        <w:rPr>
          <w:rFonts w:ascii="Times New Roman" w:hAnsi="Times New Roman" w:cs="Times New Roman"/>
          <w:sz w:val="24"/>
          <w:szCs w:val="24"/>
        </w:rPr>
        <w:t xml:space="preserve">. </w:t>
      </w:r>
      <w:r w:rsidR="00E63724">
        <w:rPr>
          <w:rFonts w:ascii="Times New Roman" w:hAnsi="Times New Roman" w:cs="Times New Roman"/>
          <w:sz w:val="24"/>
          <w:szCs w:val="24"/>
        </w:rPr>
        <w:t xml:space="preserve">À cet effet, si on revient sur les dires de </w:t>
      </w:r>
      <w:r w:rsidR="00901A01">
        <w:rPr>
          <w:rFonts w:ascii="Times New Roman" w:hAnsi="Times New Roman" w:cs="Times New Roman"/>
          <w:sz w:val="24"/>
          <w:szCs w:val="24"/>
          <w:lang w:val="fr-FR"/>
        </w:rPr>
        <w:t>Mestiri (2017)</w:t>
      </w:r>
      <w:r w:rsidR="00E63724">
        <w:rPr>
          <w:rFonts w:ascii="Times New Roman" w:hAnsi="Times New Roman" w:cs="Times New Roman"/>
          <w:sz w:val="24"/>
          <w:szCs w:val="24"/>
          <w:lang w:val="fr-FR"/>
        </w:rPr>
        <w:t xml:space="preserve"> qui dit que</w:t>
      </w:r>
      <w:r w:rsidR="00E63724">
        <w:rPr>
          <w:rFonts w:ascii="Times New Roman" w:hAnsi="Times New Roman" w:cs="Times New Roman"/>
          <w:sz w:val="24"/>
          <w:szCs w:val="24"/>
        </w:rPr>
        <w:t xml:space="preserve"> </w:t>
      </w:r>
      <w:r w:rsidR="00901A01">
        <w:rPr>
          <w:rFonts w:ascii="Times New Roman" w:hAnsi="Times New Roman" w:cs="Times New Roman"/>
          <w:sz w:val="24"/>
          <w:szCs w:val="24"/>
          <w:lang w:val="fr-FR"/>
        </w:rPr>
        <w:t>le féminisme occidental</w:t>
      </w:r>
      <w:r w:rsidR="00E63724">
        <w:rPr>
          <w:rFonts w:ascii="Times New Roman" w:hAnsi="Times New Roman" w:cs="Times New Roman"/>
          <w:sz w:val="24"/>
          <w:szCs w:val="24"/>
          <w:lang w:val="fr-FR"/>
        </w:rPr>
        <w:t xml:space="preserve"> parle de l’égalité en établissant souvent une </w:t>
      </w:r>
      <w:r w:rsidR="00E63724" w:rsidRPr="0068620B">
        <w:rPr>
          <w:rFonts w:ascii="Times New Roman" w:hAnsi="Times New Roman" w:cs="Times New Roman"/>
          <w:sz w:val="24"/>
          <w:szCs w:val="24"/>
        </w:rPr>
        <w:t>distinction</w:t>
      </w:r>
      <w:r w:rsidR="00E63724">
        <w:rPr>
          <w:rFonts w:ascii="Times New Roman" w:hAnsi="Times New Roman" w:cs="Times New Roman"/>
          <w:sz w:val="24"/>
          <w:szCs w:val="24"/>
        </w:rPr>
        <w:t xml:space="preserve"> </w:t>
      </w:r>
      <w:r w:rsidR="00E63724" w:rsidRPr="0068620B">
        <w:rPr>
          <w:rFonts w:ascii="Times New Roman" w:hAnsi="Times New Roman" w:cs="Times New Roman"/>
          <w:sz w:val="24"/>
          <w:szCs w:val="24"/>
        </w:rPr>
        <w:t>entre les femmes occidentales libérées et les autres femmes dépourvues de libre choix et victimes passives de l’oppression patriarcale</w:t>
      </w:r>
      <w:r w:rsidR="006B4ADA">
        <w:rPr>
          <w:rFonts w:ascii="Times New Roman" w:hAnsi="Times New Roman" w:cs="Times New Roman"/>
          <w:sz w:val="24"/>
          <w:szCs w:val="24"/>
        </w:rPr>
        <w:t xml:space="preserve">, </w:t>
      </w:r>
      <w:r w:rsidR="000E5784">
        <w:rPr>
          <w:rFonts w:ascii="Times New Roman" w:hAnsi="Times New Roman" w:cs="Times New Roman"/>
          <w:sz w:val="24"/>
          <w:szCs w:val="24"/>
        </w:rPr>
        <w:t>i</w:t>
      </w:r>
      <w:r w:rsidR="00E63724">
        <w:rPr>
          <w:rFonts w:ascii="Times New Roman" w:hAnsi="Times New Roman" w:cs="Times New Roman"/>
          <w:sz w:val="24"/>
          <w:szCs w:val="24"/>
        </w:rPr>
        <w:t>l n’en est rien</w:t>
      </w:r>
      <w:r w:rsidR="006B4ADA">
        <w:rPr>
          <w:rFonts w:ascii="Times New Roman" w:hAnsi="Times New Roman" w:cs="Times New Roman"/>
          <w:sz w:val="24"/>
          <w:szCs w:val="24"/>
        </w:rPr>
        <w:t>. S</w:t>
      </w:r>
      <w:r w:rsidR="00E63724">
        <w:rPr>
          <w:rFonts w:ascii="Times New Roman" w:hAnsi="Times New Roman" w:cs="Times New Roman"/>
          <w:sz w:val="24"/>
          <w:szCs w:val="24"/>
        </w:rPr>
        <w:t>i à la base toutes les femmes performent leur genre</w:t>
      </w:r>
      <w:r w:rsidR="006B4ADA">
        <w:rPr>
          <w:rFonts w:ascii="Times New Roman" w:hAnsi="Times New Roman" w:cs="Times New Roman"/>
          <w:sz w:val="24"/>
          <w:szCs w:val="24"/>
        </w:rPr>
        <w:t>, dès lors</w:t>
      </w:r>
      <w:r w:rsidR="000E5784">
        <w:rPr>
          <w:rFonts w:ascii="Times New Roman" w:hAnsi="Times New Roman" w:cs="Times New Roman"/>
          <w:sz w:val="24"/>
          <w:szCs w:val="24"/>
        </w:rPr>
        <w:t xml:space="preserve"> aucune</w:t>
      </w:r>
      <w:r w:rsidR="0068620B" w:rsidRPr="0068620B">
        <w:rPr>
          <w:rFonts w:ascii="Times New Roman" w:hAnsi="Times New Roman" w:cs="Times New Roman"/>
          <w:sz w:val="24"/>
          <w:szCs w:val="24"/>
        </w:rPr>
        <w:t xml:space="preserve"> </w:t>
      </w:r>
      <w:r w:rsidR="000E5784">
        <w:rPr>
          <w:rFonts w:ascii="Times New Roman" w:hAnsi="Times New Roman" w:cs="Times New Roman"/>
          <w:sz w:val="24"/>
          <w:szCs w:val="24"/>
        </w:rPr>
        <w:t xml:space="preserve">coutume ou valeur traditionnelle </w:t>
      </w:r>
      <w:r w:rsidR="0068620B" w:rsidRPr="0068620B">
        <w:rPr>
          <w:rFonts w:ascii="Times New Roman" w:hAnsi="Times New Roman" w:cs="Times New Roman"/>
          <w:sz w:val="24"/>
          <w:szCs w:val="24"/>
        </w:rPr>
        <w:t>n</w:t>
      </w:r>
      <w:r w:rsidR="00525923">
        <w:rPr>
          <w:rFonts w:ascii="Times New Roman" w:hAnsi="Times New Roman" w:cs="Times New Roman"/>
          <w:sz w:val="24"/>
          <w:szCs w:val="24"/>
        </w:rPr>
        <w:t xml:space="preserve">’est </w:t>
      </w:r>
      <w:r w:rsidR="0068620B" w:rsidRPr="0068620B">
        <w:rPr>
          <w:rFonts w:ascii="Times New Roman" w:hAnsi="Times New Roman" w:cs="Times New Roman"/>
          <w:sz w:val="24"/>
          <w:szCs w:val="24"/>
        </w:rPr>
        <w:t>véritablement dépourvue</w:t>
      </w:r>
      <w:r w:rsidR="000E5784">
        <w:rPr>
          <w:rFonts w:ascii="Times New Roman" w:hAnsi="Times New Roman" w:cs="Times New Roman"/>
          <w:sz w:val="24"/>
          <w:szCs w:val="24"/>
        </w:rPr>
        <w:t>s</w:t>
      </w:r>
      <w:r w:rsidR="0068620B" w:rsidRPr="0068620B">
        <w:rPr>
          <w:rFonts w:ascii="Times New Roman" w:hAnsi="Times New Roman" w:cs="Times New Roman"/>
          <w:sz w:val="24"/>
          <w:szCs w:val="24"/>
        </w:rPr>
        <w:t xml:space="preserve"> d’éléments oppressifs, particulièrement pour les femmes. Ce que nous pensons être un choix libre et éclairé se base </w:t>
      </w:r>
      <w:r w:rsidR="00525923">
        <w:rPr>
          <w:rFonts w:ascii="Times New Roman" w:hAnsi="Times New Roman" w:cs="Times New Roman"/>
          <w:sz w:val="24"/>
          <w:szCs w:val="24"/>
        </w:rPr>
        <w:t xml:space="preserve">finalement </w:t>
      </w:r>
      <w:r w:rsidR="0068620B" w:rsidRPr="0068620B">
        <w:rPr>
          <w:rFonts w:ascii="Times New Roman" w:hAnsi="Times New Roman" w:cs="Times New Roman"/>
          <w:sz w:val="24"/>
          <w:szCs w:val="24"/>
        </w:rPr>
        <w:t>aussi sur des dictats qui peuvent être inconscients (Abu-Lughod, 2018)</w:t>
      </w:r>
      <w:r w:rsidR="00525923">
        <w:rPr>
          <w:rStyle w:val="FootnoteReference"/>
          <w:rFonts w:ascii="Times New Roman" w:hAnsi="Times New Roman" w:cs="Times New Roman"/>
          <w:sz w:val="24"/>
          <w:szCs w:val="24"/>
        </w:rPr>
        <w:footnoteReference w:id="19"/>
      </w:r>
      <w:r w:rsidR="0068620B" w:rsidRPr="0068620B">
        <w:rPr>
          <w:rFonts w:ascii="Times New Roman" w:hAnsi="Times New Roman" w:cs="Times New Roman"/>
          <w:sz w:val="24"/>
          <w:szCs w:val="24"/>
        </w:rPr>
        <w:t>.</w:t>
      </w:r>
    </w:p>
    <w:p w14:paraId="5FFF6B92" w14:textId="77777777" w:rsidR="003B4ADC" w:rsidRPr="003B4ADC" w:rsidRDefault="003B4ADC" w:rsidP="003B4ADC">
      <w:pPr>
        <w:spacing w:after="0" w:line="360" w:lineRule="auto"/>
        <w:jc w:val="both"/>
        <w:rPr>
          <w:rFonts w:ascii="Times New Roman" w:hAnsi="Times New Roman" w:cs="Times New Roman"/>
          <w:sz w:val="24"/>
          <w:szCs w:val="24"/>
        </w:rPr>
      </w:pPr>
    </w:p>
    <w:p w14:paraId="2CFC22CA" w14:textId="6AE9D73A" w:rsidR="005F3EEB" w:rsidRPr="004365D4" w:rsidRDefault="005F3EEB" w:rsidP="00742102">
      <w:pPr>
        <w:pStyle w:val="Heading2"/>
        <w:spacing w:after="240"/>
        <w:rPr>
          <w:rFonts w:ascii="Times New Roman" w:hAnsi="Times New Roman" w:cs="Times New Roman"/>
          <w:color w:val="000000" w:themeColor="text1"/>
          <w:sz w:val="24"/>
          <w:szCs w:val="24"/>
          <w:u w:val="single"/>
          <w:shd w:val="clear" w:color="auto" w:fill="FFFFFF"/>
        </w:rPr>
      </w:pPr>
      <w:bookmarkStart w:id="77" w:name="_Toc41905447"/>
      <w:bookmarkStart w:id="78" w:name="_Toc50455526"/>
      <w:r w:rsidRPr="004365D4">
        <w:rPr>
          <w:rFonts w:ascii="Times New Roman" w:hAnsi="Times New Roman" w:cs="Times New Roman"/>
          <w:color w:val="000000" w:themeColor="text1"/>
          <w:sz w:val="24"/>
          <w:szCs w:val="24"/>
          <w:u w:val="single"/>
          <w:shd w:val="clear" w:color="auto" w:fill="FFFFFF"/>
        </w:rPr>
        <w:t>5.2</w:t>
      </w:r>
      <w:r w:rsidR="008A020A" w:rsidRPr="004365D4">
        <w:rPr>
          <w:rFonts w:ascii="Times New Roman" w:hAnsi="Times New Roman" w:cs="Times New Roman"/>
          <w:color w:val="000000" w:themeColor="text1"/>
          <w:sz w:val="24"/>
          <w:szCs w:val="24"/>
          <w:u w:val="single"/>
          <w:shd w:val="clear" w:color="auto" w:fill="FFFFFF"/>
        </w:rPr>
        <w:t xml:space="preserve"> </w:t>
      </w:r>
      <w:r w:rsidRPr="004365D4">
        <w:rPr>
          <w:rFonts w:ascii="Times New Roman" w:hAnsi="Times New Roman" w:cs="Times New Roman"/>
          <w:color w:val="000000" w:themeColor="text1"/>
          <w:sz w:val="24"/>
          <w:szCs w:val="24"/>
          <w:u w:val="single"/>
          <w:shd w:val="clear" w:color="auto" w:fill="FFFFFF"/>
        </w:rPr>
        <w:t>Importance et orientation future de la recherche</w:t>
      </w:r>
      <w:bookmarkEnd w:id="77"/>
      <w:bookmarkEnd w:id="78"/>
      <w:r w:rsidRPr="004365D4">
        <w:rPr>
          <w:rFonts w:ascii="Times New Roman" w:hAnsi="Times New Roman" w:cs="Times New Roman"/>
          <w:color w:val="000000" w:themeColor="text1"/>
          <w:sz w:val="24"/>
          <w:szCs w:val="24"/>
          <w:u w:val="single"/>
          <w:shd w:val="clear" w:color="auto" w:fill="FFFFFF"/>
        </w:rPr>
        <w:t xml:space="preserve"> </w:t>
      </w:r>
    </w:p>
    <w:p w14:paraId="0C4A655D" w14:textId="05D6AF48" w:rsidR="00802BFC" w:rsidRDefault="008919BA" w:rsidP="00802BFC">
      <w:pPr>
        <w:spacing w:after="0" w:line="360" w:lineRule="auto"/>
        <w:jc w:val="both"/>
        <w:rPr>
          <w:rFonts w:ascii="Times New Roman" w:hAnsi="Times New Roman" w:cs="Times New Roman"/>
          <w:color w:val="000000" w:themeColor="text1"/>
          <w:sz w:val="24"/>
          <w:szCs w:val="24"/>
          <w:shd w:val="clear" w:color="auto" w:fill="FFFFFF"/>
        </w:rPr>
      </w:pPr>
      <w:r w:rsidRPr="004365D4">
        <w:rPr>
          <w:rFonts w:ascii="Times New Roman" w:hAnsi="Times New Roman" w:cs="Times New Roman"/>
          <w:color w:val="000000" w:themeColor="text1"/>
          <w:sz w:val="24"/>
          <w:szCs w:val="24"/>
          <w:shd w:val="clear" w:color="auto" w:fill="FFFFFF"/>
        </w:rPr>
        <w:tab/>
      </w:r>
      <w:r w:rsidR="00376AC0" w:rsidRPr="004365D4">
        <w:rPr>
          <w:rFonts w:ascii="Times New Roman" w:hAnsi="Times New Roman" w:cs="Times New Roman"/>
          <w:color w:val="000000" w:themeColor="text1"/>
          <w:sz w:val="24"/>
          <w:szCs w:val="24"/>
          <w:shd w:val="clear" w:color="auto" w:fill="FFFFFF"/>
        </w:rPr>
        <w:t>Comme nous venons de le voir, la question du leadership féminin politique et économique au Cameroun est complexe mais la problématique du leadership féminin en soi «</w:t>
      </w:r>
      <w:r w:rsidR="00A801EA" w:rsidRPr="004365D4">
        <w:rPr>
          <w:rFonts w:ascii="Times New Roman" w:hAnsi="Times New Roman" w:cs="Times New Roman"/>
          <w:color w:val="000000" w:themeColor="text1"/>
          <w:sz w:val="24"/>
          <w:szCs w:val="24"/>
          <w:shd w:val="clear" w:color="auto" w:fill="FFFFFF"/>
        </w:rPr>
        <w:t> e</w:t>
      </w:r>
      <w:r w:rsidR="00376AC0" w:rsidRPr="004365D4">
        <w:rPr>
          <w:rFonts w:ascii="Times New Roman" w:hAnsi="Times New Roman" w:cs="Times New Roman"/>
          <w:color w:val="000000" w:themeColor="text1"/>
          <w:sz w:val="24"/>
          <w:szCs w:val="24"/>
          <w:shd w:val="clear" w:color="auto" w:fill="FFFFFF"/>
        </w:rPr>
        <w:t>st plus que jamais nécessaire pour relever les défis mondiaux</w:t>
      </w:r>
      <w:r w:rsidR="00A801EA" w:rsidRPr="004365D4">
        <w:rPr>
          <w:rFonts w:ascii="Times New Roman" w:hAnsi="Times New Roman" w:cs="Times New Roman"/>
          <w:color w:val="000000" w:themeColor="text1"/>
          <w:sz w:val="24"/>
          <w:szCs w:val="24"/>
          <w:shd w:val="clear" w:color="auto" w:fill="FFFFFF"/>
        </w:rPr>
        <w:t> »</w:t>
      </w:r>
      <w:r w:rsidR="0072449A" w:rsidRPr="004365D4">
        <w:rPr>
          <w:rFonts w:ascii="Times New Roman" w:hAnsi="Times New Roman" w:cs="Times New Roman"/>
          <w:color w:val="000000" w:themeColor="text1"/>
          <w:sz w:val="24"/>
          <w:szCs w:val="24"/>
          <w:shd w:val="clear" w:color="auto" w:fill="FFFFFF"/>
        </w:rPr>
        <w:t xml:space="preserve"> </w:t>
      </w:r>
      <w:r w:rsidR="00376AC0" w:rsidRPr="004365D4">
        <w:rPr>
          <w:rFonts w:ascii="Times New Roman" w:hAnsi="Times New Roman" w:cs="Times New Roman"/>
          <w:color w:val="000000" w:themeColor="text1"/>
          <w:sz w:val="24"/>
          <w:szCs w:val="24"/>
          <w:shd w:val="clear" w:color="auto" w:fill="FFFFFF"/>
        </w:rPr>
        <w:t>(ONU, 2019)</w:t>
      </w:r>
      <w:r w:rsidR="00FF3812">
        <w:rPr>
          <w:rFonts w:ascii="Times New Roman" w:hAnsi="Times New Roman" w:cs="Times New Roman"/>
          <w:color w:val="000000" w:themeColor="text1"/>
          <w:sz w:val="24"/>
          <w:szCs w:val="24"/>
          <w:shd w:val="clear" w:color="auto" w:fill="FFFFFF"/>
        </w:rPr>
        <w:t xml:space="preserve">. Il faut </w:t>
      </w:r>
      <w:r w:rsidR="00376AC0" w:rsidRPr="00484337">
        <w:rPr>
          <w:rFonts w:ascii="Times New Roman" w:hAnsi="Times New Roman" w:cs="Times New Roman"/>
          <w:color w:val="000000" w:themeColor="text1"/>
          <w:sz w:val="24"/>
          <w:szCs w:val="24"/>
          <w:shd w:val="clear" w:color="auto" w:fill="FFFFFF"/>
        </w:rPr>
        <w:t>donc s’y intéresser tout en essayant de comprendre ses rouages.</w:t>
      </w:r>
      <w:r w:rsidR="00C13562">
        <w:rPr>
          <w:rFonts w:ascii="Times New Roman" w:hAnsi="Times New Roman" w:cs="Times New Roman"/>
          <w:color w:val="000000" w:themeColor="text1"/>
          <w:sz w:val="24"/>
          <w:szCs w:val="24"/>
          <w:shd w:val="clear" w:color="auto" w:fill="FFFFFF"/>
        </w:rPr>
        <w:t xml:space="preserve"> </w:t>
      </w:r>
      <w:r w:rsidR="004365D4">
        <w:rPr>
          <w:rFonts w:ascii="Times New Roman" w:hAnsi="Times New Roman" w:cs="Times New Roman"/>
          <w:color w:val="000000" w:themeColor="text1"/>
          <w:sz w:val="24"/>
          <w:szCs w:val="24"/>
          <w:shd w:val="clear" w:color="auto" w:fill="FFFFFF"/>
        </w:rPr>
        <w:tab/>
      </w:r>
      <w:r w:rsidR="0072449A" w:rsidRPr="004365D4">
        <w:rPr>
          <w:rFonts w:ascii="Times New Roman" w:hAnsi="Times New Roman" w:cs="Times New Roman"/>
          <w:color w:val="000000" w:themeColor="text1"/>
          <w:sz w:val="24"/>
          <w:szCs w:val="24"/>
          <w:shd w:val="clear" w:color="auto" w:fill="FFFFFF"/>
        </w:rPr>
        <w:t>L</w:t>
      </w:r>
      <w:r w:rsidR="00AC2BC1" w:rsidRPr="004365D4">
        <w:rPr>
          <w:rFonts w:ascii="Times New Roman" w:hAnsi="Times New Roman" w:cs="Times New Roman"/>
          <w:color w:val="000000" w:themeColor="text1"/>
          <w:sz w:val="24"/>
          <w:szCs w:val="24"/>
          <w:shd w:val="clear" w:color="auto" w:fill="FFFFFF"/>
        </w:rPr>
        <w:t>e concept de leadership au Cameroun, qu’il soit politique ou économique</w:t>
      </w:r>
      <w:r w:rsidR="00C13562">
        <w:rPr>
          <w:rFonts w:ascii="Times New Roman" w:hAnsi="Times New Roman" w:cs="Times New Roman"/>
          <w:color w:val="000000" w:themeColor="text1"/>
          <w:sz w:val="24"/>
          <w:szCs w:val="24"/>
          <w:shd w:val="clear" w:color="auto" w:fill="FFFFFF"/>
        </w:rPr>
        <w:t>,</w:t>
      </w:r>
      <w:r w:rsidR="00AC2BC1" w:rsidRPr="004365D4">
        <w:rPr>
          <w:rFonts w:ascii="Times New Roman" w:hAnsi="Times New Roman" w:cs="Times New Roman"/>
          <w:color w:val="000000" w:themeColor="text1"/>
          <w:sz w:val="24"/>
          <w:szCs w:val="24"/>
          <w:shd w:val="clear" w:color="auto" w:fill="FFFFFF"/>
        </w:rPr>
        <w:t xml:space="preserve"> revêt une connotation </w:t>
      </w:r>
      <w:r w:rsidR="00C13562">
        <w:rPr>
          <w:rFonts w:ascii="Times New Roman" w:hAnsi="Times New Roman" w:cs="Times New Roman"/>
          <w:color w:val="000000" w:themeColor="text1"/>
          <w:sz w:val="24"/>
          <w:szCs w:val="24"/>
          <w:shd w:val="clear" w:color="auto" w:fill="FFFFFF"/>
        </w:rPr>
        <w:t>subjective</w:t>
      </w:r>
      <w:r w:rsidR="00AC2BC1" w:rsidRPr="004365D4">
        <w:rPr>
          <w:rFonts w:ascii="Times New Roman" w:hAnsi="Times New Roman" w:cs="Times New Roman"/>
          <w:color w:val="000000" w:themeColor="text1"/>
          <w:sz w:val="24"/>
          <w:szCs w:val="24"/>
          <w:shd w:val="clear" w:color="auto" w:fill="FFFFFF"/>
        </w:rPr>
        <w:t>. Les jeunes femmes camerounaises</w:t>
      </w:r>
      <w:r w:rsidR="0072449A" w:rsidRPr="004365D4">
        <w:rPr>
          <w:rFonts w:ascii="Times New Roman" w:hAnsi="Times New Roman" w:cs="Times New Roman"/>
          <w:color w:val="000000" w:themeColor="text1"/>
          <w:sz w:val="24"/>
          <w:szCs w:val="24"/>
          <w:shd w:val="clear" w:color="auto" w:fill="FFFFFF"/>
        </w:rPr>
        <w:t xml:space="preserve"> accordent visiblement beaucoup d’importance à </w:t>
      </w:r>
      <w:r w:rsidR="00C13562">
        <w:rPr>
          <w:rFonts w:ascii="Times New Roman" w:hAnsi="Times New Roman" w:cs="Times New Roman"/>
          <w:color w:val="000000" w:themeColor="text1"/>
          <w:sz w:val="24"/>
          <w:szCs w:val="24"/>
          <w:shd w:val="clear" w:color="auto" w:fill="FFFFFF"/>
        </w:rPr>
        <w:t xml:space="preserve">cette </w:t>
      </w:r>
      <w:r w:rsidR="0072449A" w:rsidRPr="004365D4">
        <w:rPr>
          <w:rFonts w:ascii="Times New Roman" w:hAnsi="Times New Roman" w:cs="Times New Roman"/>
          <w:color w:val="000000" w:themeColor="text1"/>
          <w:sz w:val="24"/>
          <w:szCs w:val="24"/>
          <w:shd w:val="clear" w:color="auto" w:fill="FFFFFF"/>
        </w:rPr>
        <w:t xml:space="preserve">subjectivité </w:t>
      </w:r>
      <w:r w:rsidR="00C13562">
        <w:rPr>
          <w:rFonts w:ascii="Times New Roman" w:hAnsi="Times New Roman" w:cs="Times New Roman"/>
          <w:color w:val="000000" w:themeColor="text1"/>
          <w:sz w:val="24"/>
          <w:szCs w:val="24"/>
          <w:shd w:val="clear" w:color="auto" w:fill="FFFFFF"/>
        </w:rPr>
        <w:t xml:space="preserve">marquant le </w:t>
      </w:r>
      <w:r w:rsidR="0072449A" w:rsidRPr="004365D4">
        <w:rPr>
          <w:rFonts w:ascii="Times New Roman" w:hAnsi="Times New Roman" w:cs="Times New Roman"/>
          <w:color w:val="000000" w:themeColor="text1"/>
          <w:sz w:val="24"/>
          <w:szCs w:val="24"/>
          <w:shd w:val="clear" w:color="auto" w:fill="FFFFFF"/>
        </w:rPr>
        <w:t>concept d</w:t>
      </w:r>
      <w:r w:rsidR="00C13562">
        <w:rPr>
          <w:rFonts w:ascii="Times New Roman" w:hAnsi="Times New Roman" w:cs="Times New Roman"/>
          <w:color w:val="000000" w:themeColor="text1"/>
          <w:sz w:val="24"/>
          <w:szCs w:val="24"/>
          <w:shd w:val="clear" w:color="auto" w:fill="FFFFFF"/>
        </w:rPr>
        <w:t>u</w:t>
      </w:r>
      <w:r w:rsidR="0072449A" w:rsidRPr="004365D4">
        <w:rPr>
          <w:rFonts w:ascii="Times New Roman" w:hAnsi="Times New Roman" w:cs="Times New Roman"/>
          <w:color w:val="000000" w:themeColor="text1"/>
          <w:sz w:val="24"/>
          <w:szCs w:val="24"/>
          <w:shd w:val="clear" w:color="auto" w:fill="FFFFFF"/>
        </w:rPr>
        <w:t xml:space="preserve"> leadershi</w:t>
      </w:r>
      <w:r w:rsidR="00C13562">
        <w:rPr>
          <w:rFonts w:ascii="Times New Roman" w:hAnsi="Times New Roman" w:cs="Times New Roman"/>
          <w:color w:val="000000" w:themeColor="text1"/>
          <w:sz w:val="24"/>
          <w:szCs w:val="24"/>
          <w:shd w:val="clear" w:color="auto" w:fill="FFFFFF"/>
        </w:rPr>
        <w:t>p. A</w:t>
      </w:r>
      <w:r w:rsidR="00AC2BC1" w:rsidRPr="004365D4">
        <w:rPr>
          <w:rFonts w:ascii="Times New Roman" w:hAnsi="Times New Roman" w:cs="Times New Roman"/>
          <w:color w:val="000000" w:themeColor="text1"/>
          <w:sz w:val="24"/>
          <w:szCs w:val="24"/>
          <w:shd w:val="clear" w:color="auto" w:fill="FFFFFF"/>
        </w:rPr>
        <w:t xml:space="preserve">insi, </w:t>
      </w:r>
      <w:r w:rsidR="0072449A" w:rsidRPr="004365D4">
        <w:rPr>
          <w:rFonts w:ascii="Times New Roman" w:hAnsi="Times New Roman" w:cs="Times New Roman"/>
          <w:color w:val="000000" w:themeColor="text1"/>
          <w:sz w:val="24"/>
          <w:szCs w:val="24"/>
          <w:shd w:val="clear" w:color="auto" w:fill="FFFFFF"/>
        </w:rPr>
        <w:t>c’est un aspect qui doit être pleinement explor</w:t>
      </w:r>
      <w:r w:rsidR="00C13562">
        <w:rPr>
          <w:rFonts w:ascii="Times New Roman" w:hAnsi="Times New Roman" w:cs="Times New Roman"/>
          <w:color w:val="000000" w:themeColor="text1"/>
          <w:sz w:val="24"/>
          <w:szCs w:val="24"/>
          <w:shd w:val="clear" w:color="auto" w:fill="FFFFFF"/>
        </w:rPr>
        <w:t>é, car</w:t>
      </w:r>
      <w:r w:rsidR="00BC0407" w:rsidRPr="004365D4">
        <w:rPr>
          <w:rFonts w:ascii="Times New Roman" w:hAnsi="Times New Roman" w:cs="Times New Roman"/>
          <w:color w:val="000000" w:themeColor="text1"/>
          <w:sz w:val="24"/>
          <w:szCs w:val="24"/>
          <w:shd w:val="clear" w:color="auto" w:fill="FFFFFF"/>
        </w:rPr>
        <w:t xml:space="preserve"> </w:t>
      </w:r>
      <w:r w:rsidR="00C13562">
        <w:rPr>
          <w:rFonts w:ascii="Times New Roman" w:hAnsi="Times New Roman" w:cs="Times New Roman"/>
          <w:color w:val="000000" w:themeColor="text1"/>
          <w:sz w:val="24"/>
          <w:szCs w:val="24"/>
          <w:shd w:val="clear" w:color="auto" w:fill="FFFFFF"/>
        </w:rPr>
        <w:t>cette</w:t>
      </w:r>
      <w:r w:rsidR="0072449A" w:rsidRPr="004365D4">
        <w:rPr>
          <w:rFonts w:ascii="Times New Roman" w:hAnsi="Times New Roman" w:cs="Times New Roman"/>
          <w:color w:val="000000" w:themeColor="text1"/>
          <w:sz w:val="24"/>
          <w:szCs w:val="24"/>
          <w:shd w:val="clear" w:color="auto" w:fill="FFFFFF"/>
        </w:rPr>
        <w:t xml:space="preserve"> subjectivité fait </w:t>
      </w:r>
      <w:r w:rsidR="00C13562">
        <w:rPr>
          <w:rFonts w:ascii="Times New Roman" w:hAnsi="Times New Roman" w:cs="Times New Roman"/>
          <w:color w:val="000000" w:themeColor="text1"/>
          <w:sz w:val="24"/>
          <w:szCs w:val="24"/>
          <w:shd w:val="clear" w:color="auto" w:fill="FFFFFF"/>
        </w:rPr>
        <w:t>en sorte q</w:t>
      </w:r>
      <w:r w:rsidR="0072449A" w:rsidRPr="004365D4">
        <w:rPr>
          <w:rFonts w:ascii="Times New Roman" w:hAnsi="Times New Roman" w:cs="Times New Roman"/>
          <w:color w:val="000000" w:themeColor="text1"/>
          <w:sz w:val="24"/>
          <w:szCs w:val="24"/>
          <w:shd w:val="clear" w:color="auto" w:fill="FFFFFF"/>
        </w:rPr>
        <w:t xml:space="preserve">ue </w:t>
      </w:r>
      <w:r w:rsidR="00C13562">
        <w:rPr>
          <w:rFonts w:ascii="Times New Roman" w:hAnsi="Times New Roman" w:cs="Times New Roman"/>
          <w:color w:val="000000" w:themeColor="text1"/>
          <w:sz w:val="24"/>
          <w:szCs w:val="24"/>
          <w:shd w:val="clear" w:color="auto" w:fill="FFFFFF"/>
        </w:rPr>
        <w:t>chaque personne</w:t>
      </w:r>
      <w:r w:rsidR="0072449A" w:rsidRPr="004365D4">
        <w:rPr>
          <w:rFonts w:ascii="Times New Roman" w:hAnsi="Times New Roman" w:cs="Times New Roman"/>
          <w:color w:val="000000" w:themeColor="text1"/>
          <w:sz w:val="24"/>
          <w:szCs w:val="24"/>
          <w:shd w:val="clear" w:color="auto" w:fill="FFFFFF"/>
        </w:rPr>
        <w:t xml:space="preserve"> p</w:t>
      </w:r>
      <w:r w:rsidR="00C13562">
        <w:rPr>
          <w:rFonts w:ascii="Times New Roman" w:hAnsi="Times New Roman" w:cs="Times New Roman"/>
          <w:color w:val="000000" w:themeColor="text1"/>
          <w:sz w:val="24"/>
          <w:szCs w:val="24"/>
          <w:shd w:val="clear" w:color="auto" w:fill="FFFFFF"/>
        </w:rPr>
        <w:t>uisse</w:t>
      </w:r>
      <w:r w:rsidR="0072449A" w:rsidRPr="004365D4">
        <w:rPr>
          <w:rFonts w:ascii="Times New Roman" w:hAnsi="Times New Roman" w:cs="Times New Roman"/>
          <w:color w:val="000000" w:themeColor="text1"/>
          <w:sz w:val="24"/>
          <w:szCs w:val="24"/>
          <w:shd w:val="clear" w:color="auto" w:fill="FFFFFF"/>
        </w:rPr>
        <w:t xml:space="preserve"> se sentir leader </w:t>
      </w:r>
      <w:r w:rsidR="00C13562">
        <w:rPr>
          <w:rFonts w:ascii="Times New Roman" w:hAnsi="Times New Roman" w:cs="Times New Roman"/>
          <w:color w:val="000000" w:themeColor="text1"/>
          <w:sz w:val="24"/>
          <w:szCs w:val="24"/>
          <w:shd w:val="clear" w:color="auto" w:fill="FFFFFF"/>
        </w:rPr>
        <w:t>dans un certain sens, même au sein d’une occupation informelle ou non reconnue officiellement, comme celle d’une mère au foyer</w:t>
      </w:r>
      <w:r w:rsidR="0072449A" w:rsidRPr="004365D4">
        <w:rPr>
          <w:rFonts w:ascii="Times New Roman" w:hAnsi="Times New Roman" w:cs="Times New Roman"/>
          <w:color w:val="000000" w:themeColor="text1"/>
          <w:sz w:val="24"/>
          <w:szCs w:val="24"/>
          <w:shd w:val="clear" w:color="auto" w:fill="FFFFFF"/>
        </w:rPr>
        <w:t xml:space="preserve">. </w:t>
      </w:r>
      <w:r w:rsidR="00C13562">
        <w:rPr>
          <w:rFonts w:ascii="Times New Roman" w:hAnsi="Times New Roman" w:cs="Times New Roman"/>
          <w:color w:val="000000" w:themeColor="text1"/>
          <w:sz w:val="24"/>
          <w:szCs w:val="24"/>
          <w:shd w:val="clear" w:color="auto" w:fill="FFFFFF"/>
        </w:rPr>
        <w:t>Si l’on poursuit cette perspective,</w:t>
      </w:r>
      <w:r w:rsidR="003C6725" w:rsidRPr="003D09EE">
        <w:rPr>
          <w:rFonts w:ascii="Times New Roman" w:hAnsi="Times New Roman" w:cs="Times New Roman"/>
          <w:color w:val="000000" w:themeColor="text1"/>
          <w:sz w:val="24"/>
          <w:szCs w:val="24"/>
          <w:shd w:val="clear" w:color="auto" w:fill="FFFFFF"/>
        </w:rPr>
        <w:t xml:space="preserve"> </w:t>
      </w:r>
      <w:r w:rsidR="0072449A" w:rsidRPr="003D09EE">
        <w:rPr>
          <w:rFonts w:ascii="Times New Roman" w:hAnsi="Times New Roman" w:cs="Times New Roman"/>
          <w:color w:val="000000" w:themeColor="text1"/>
          <w:sz w:val="24"/>
          <w:szCs w:val="24"/>
          <w:shd w:val="clear" w:color="auto" w:fill="FFFFFF"/>
        </w:rPr>
        <w:t>toutes les femmes</w:t>
      </w:r>
      <w:r w:rsidR="003C6725" w:rsidRPr="003D09EE">
        <w:rPr>
          <w:rFonts w:ascii="Times New Roman" w:hAnsi="Times New Roman" w:cs="Times New Roman"/>
          <w:color w:val="000000" w:themeColor="text1"/>
          <w:sz w:val="24"/>
          <w:szCs w:val="24"/>
          <w:shd w:val="clear" w:color="auto" w:fill="FFFFFF"/>
        </w:rPr>
        <w:t xml:space="preserve"> </w:t>
      </w:r>
      <w:r w:rsidR="00D268DA">
        <w:rPr>
          <w:rFonts w:ascii="Times New Roman" w:hAnsi="Times New Roman" w:cs="Times New Roman"/>
          <w:color w:val="000000" w:themeColor="text1"/>
          <w:sz w:val="24"/>
          <w:szCs w:val="24"/>
          <w:shd w:val="clear" w:color="auto" w:fill="FFFFFF"/>
        </w:rPr>
        <w:t>pourraient être</w:t>
      </w:r>
      <w:r w:rsidR="003C6725" w:rsidRPr="004365D4">
        <w:rPr>
          <w:rFonts w:ascii="Times New Roman" w:hAnsi="Times New Roman" w:cs="Times New Roman"/>
          <w:color w:val="000000" w:themeColor="text1"/>
          <w:sz w:val="24"/>
          <w:szCs w:val="24"/>
          <w:shd w:val="clear" w:color="auto" w:fill="FFFFFF"/>
        </w:rPr>
        <w:t xml:space="preserve"> pleinement </w:t>
      </w:r>
      <w:r w:rsidR="0072449A" w:rsidRPr="004365D4">
        <w:rPr>
          <w:rFonts w:ascii="Times New Roman" w:hAnsi="Times New Roman" w:cs="Times New Roman"/>
          <w:color w:val="000000" w:themeColor="text1"/>
          <w:sz w:val="24"/>
          <w:szCs w:val="24"/>
          <w:shd w:val="clear" w:color="auto" w:fill="FFFFFF"/>
        </w:rPr>
        <w:t xml:space="preserve">concernées </w:t>
      </w:r>
      <w:r w:rsidR="003C6725" w:rsidRPr="004365D4">
        <w:rPr>
          <w:rFonts w:ascii="Times New Roman" w:hAnsi="Times New Roman" w:cs="Times New Roman"/>
          <w:color w:val="000000" w:themeColor="text1"/>
          <w:sz w:val="24"/>
          <w:szCs w:val="24"/>
          <w:shd w:val="clear" w:color="auto" w:fill="FFFFFF"/>
        </w:rPr>
        <w:t>par le développement d</w:t>
      </w:r>
      <w:r w:rsidR="00C13562">
        <w:rPr>
          <w:rFonts w:ascii="Times New Roman" w:hAnsi="Times New Roman" w:cs="Times New Roman"/>
          <w:color w:val="000000" w:themeColor="text1"/>
          <w:sz w:val="24"/>
          <w:szCs w:val="24"/>
          <w:shd w:val="clear" w:color="auto" w:fill="FFFFFF"/>
        </w:rPr>
        <w:t>e leur</w:t>
      </w:r>
      <w:r w:rsidR="003C6725" w:rsidRPr="003D09EE">
        <w:rPr>
          <w:rFonts w:ascii="Times New Roman" w:hAnsi="Times New Roman" w:cs="Times New Roman"/>
          <w:color w:val="000000" w:themeColor="text1"/>
          <w:sz w:val="24"/>
          <w:szCs w:val="24"/>
          <w:shd w:val="clear" w:color="auto" w:fill="FFFFFF"/>
        </w:rPr>
        <w:t xml:space="preserve"> pays.</w:t>
      </w:r>
      <w:r w:rsidR="00F50E24" w:rsidRPr="003D09EE">
        <w:rPr>
          <w:rFonts w:ascii="Times New Roman" w:hAnsi="Times New Roman" w:cs="Times New Roman"/>
          <w:color w:val="000000" w:themeColor="text1"/>
          <w:sz w:val="24"/>
          <w:szCs w:val="24"/>
          <w:shd w:val="clear" w:color="auto" w:fill="FFFFFF"/>
        </w:rPr>
        <w:t xml:space="preserve"> </w:t>
      </w:r>
      <w:r w:rsidR="00BC0407" w:rsidRPr="003D09EE">
        <w:rPr>
          <w:rFonts w:ascii="Times New Roman" w:hAnsi="Times New Roman" w:cs="Times New Roman"/>
          <w:color w:val="000000" w:themeColor="text1"/>
          <w:sz w:val="24"/>
          <w:szCs w:val="24"/>
          <w:shd w:val="clear" w:color="auto" w:fill="FFFFFF"/>
        </w:rPr>
        <w:t xml:space="preserve">Les politiques </w:t>
      </w:r>
      <w:r w:rsidR="00D268DA" w:rsidRPr="003D09EE">
        <w:rPr>
          <w:rFonts w:ascii="Times New Roman" w:hAnsi="Times New Roman" w:cs="Times New Roman"/>
          <w:color w:val="000000" w:themeColor="text1"/>
          <w:sz w:val="24"/>
          <w:szCs w:val="24"/>
          <w:shd w:val="clear" w:color="auto" w:fill="FFFFFF"/>
        </w:rPr>
        <w:t>p</w:t>
      </w:r>
      <w:r w:rsidR="00D268DA">
        <w:rPr>
          <w:rFonts w:ascii="Times New Roman" w:hAnsi="Times New Roman" w:cs="Times New Roman"/>
          <w:color w:val="000000" w:themeColor="text1"/>
          <w:sz w:val="24"/>
          <w:szCs w:val="24"/>
          <w:shd w:val="clear" w:color="auto" w:fill="FFFFFF"/>
        </w:rPr>
        <w:t xml:space="preserve">ourraient </w:t>
      </w:r>
      <w:r w:rsidR="00225DC9">
        <w:rPr>
          <w:rFonts w:ascii="Times New Roman" w:hAnsi="Times New Roman" w:cs="Times New Roman"/>
          <w:color w:val="000000" w:themeColor="text1"/>
          <w:sz w:val="24"/>
          <w:szCs w:val="24"/>
          <w:shd w:val="clear" w:color="auto" w:fill="FFFFFF"/>
        </w:rPr>
        <w:t>dès lors</w:t>
      </w:r>
      <w:r w:rsidR="00D268DA">
        <w:rPr>
          <w:rFonts w:ascii="Times New Roman" w:hAnsi="Times New Roman" w:cs="Times New Roman"/>
          <w:color w:val="000000" w:themeColor="text1"/>
          <w:sz w:val="24"/>
          <w:szCs w:val="24"/>
          <w:shd w:val="clear" w:color="auto" w:fill="FFFFFF"/>
        </w:rPr>
        <w:t xml:space="preserve"> </w:t>
      </w:r>
      <w:r w:rsidR="00BC0407" w:rsidRPr="004365D4">
        <w:rPr>
          <w:rFonts w:ascii="Times New Roman" w:hAnsi="Times New Roman" w:cs="Times New Roman"/>
          <w:color w:val="000000" w:themeColor="text1"/>
          <w:sz w:val="24"/>
          <w:szCs w:val="24"/>
          <w:shd w:val="clear" w:color="auto" w:fill="FFFFFF"/>
        </w:rPr>
        <w:t xml:space="preserve">se servir de l’approche GED combiné au leadership de type transformationnel pour nourrir leur rhétorique. </w:t>
      </w:r>
    </w:p>
    <w:p w14:paraId="608783D8" w14:textId="2FD10896" w:rsidR="00854F62" w:rsidRPr="00E54581" w:rsidRDefault="00802BFC" w:rsidP="00802BFC">
      <w:pPr>
        <w:spacing w:after="0" w:line="360" w:lineRule="auto"/>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ab/>
      </w:r>
      <w:r w:rsidR="00D268DA">
        <w:rPr>
          <w:rFonts w:ascii="Times New Roman" w:hAnsi="Times New Roman" w:cs="Times New Roman"/>
          <w:color w:val="000000" w:themeColor="text1"/>
          <w:sz w:val="24"/>
          <w:szCs w:val="24"/>
          <w:shd w:val="clear" w:color="auto" w:fill="FFFFFF"/>
        </w:rPr>
        <w:t>En effet, les femmes</w:t>
      </w:r>
      <w:r w:rsidR="003C6725" w:rsidRPr="003D09EE">
        <w:rPr>
          <w:rFonts w:ascii="Times New Roman" w:hAnsi="Times New Roman" w:cs="Times New Roman"/>
          <w:color w:val="000000" w:themeColor="text1"/>
          <w:sz w:val="24"/>
          <w:szCs w:val="24"/>
          <w:shd w:val="clear" w:color="auto" w:fill="FFFFFF"/>
        </w:rPr>
        <w:t xml:space="preserve"> leader</w:t>
      </w:r>
      <w:r w:rsidR="00D268DA">
        <w:rPr>
          <w:rFonts w:ascii="Times New Roman" w:hAnsi="Times New Roman" w:cs="Times New Roman"/>
          <w:color w:val="000000" w:themeColor="text1"/>
          <w:sz w:val="24"/>
          <w:szCs w:val="24"/>
          <w:shd w:val="clear" w:color="auto" w:fill="FFFFFF"/>
        </w:rPr>
        <w:t>s</w:t>
      </w:r>
      <w:r w:rsidR="003C6725" w:rsidRPr="003D09EE">
        <w:rPr>
          <w:rFonts w:ascii="Times New Roman" w:hAnsi="Times New Roman" w:cs="Times New Roman"/>
          <w:color w:val="000000" w:themeColor="text1"/>
          <w:sz w:val="24"/>
          <w:szCs w:val="24"/>
          <w:shd w:val="clear" w:color="auto" w:fill="FFFFFF"/>
        </w:rPr>
        <w:t xml:space="preserve"> dans la société camerounaise</w:t>
      </w:r>
      <w:r w:rsidR="00F219DC" w:rsidRPr="003D09EE">
        <w:rPr>
          <w:rFonts w:ascii="Times New Roman" w:hAnsi="Times New Roman" w:cs="Times New Roman"/>
          <w:color w:val="000000" w:themeColor="text1"/>
          <w:sz w:val="24"/>
          <w:szCs w:val="24"/>
          <w:shd w:val="clear" w:color="auto" w:fill="FFFFFF"/>
        </w:rPr>
        <w:t xml:space="preserve"> </w:t>
      </w:r>
      <w:r w:rsidR="00D268DA">
        <w:rPr>
          <w:rFonts w:ascii="Times New Roman" w:hAnsi="Times New Roman" w:cs="Times New Roman"/>
          <w:color w:val="000000" w:themeColor="text1"/>
          <w:sz w:val="24"/>
          <w:szCs w:val="24"/>
          <w:shd w:val="clear" w:color="auto" w:fill="FFFFFF"/>
        </w:rPr>
        <w:t>ne seraient pas seulement</w:t>
      </w:r>
      <w:r w:rsidR="003C6725" w:rsidRPr="003D09EE">
        <w:rPr>
          <w:rFonts w:ascii="Times New Roman" w:hAnsi="Times New Roman" w:cs="Times New Roman"/>
          <w:color w:val="000000" w:themeColor="text1"/>
          <w:sz w:val="24"/>
          <w:szCs w:val="24"/>
          <w:shd w:val="clear" w:color="auto" w:fill="FFFFFF"/>
        </w:rPr>
        <w:t xml:space="preserve"> celle</w:t>
      </w:r>
      <w:r w:rsidR="00D268DA">
        <w:rPr>
          <w:rFonts w:ascii="Times New Roman" w:hAnsi="Times New Roman" w:cs="Times New Roman"/>
          <w:color w:val="000000" w:themeColor="text1"/>
          <w:sz w:val="24"/>
          <w:szCs w:val="24"/>
          <w:shd w:val="clear" w:color="auto" w:fill="FFFFFF"/>
        </w:rPr>
        <w:t>s</w:t>
      </w:r>
      <w:r w:rsidR="003C6725" w:rsidRPr="003D09EE">
        <w:rPr>
          <w:rFonts w:ascii="Times New Roman" w:hAnsi="Times New Roman" w:cs="Times New Roman"/>
          <w:color w:val="000000" w:themeColor="text1"/>
          <w:sz w:val="24"/>
          <w:szCs w:val="24"/>
          <w:shd w:val="clear" w:color="auto" w:fill="FFFFFF"/>
        </w:rPr>
        <w:t xml:space="preserve"> qu</w:t>
      </w:r>
      <w:r w:rsidR="00D268DA">
        <w:rPr>
          <w:rFonts w:ascii="Times New Roman" w:hAnsi="Times New Roman" w:cs="Times New Roman"/>
          <w:color w:val="000000" w:themeColor="text1"/>
          <w:sz w:val="24"/>
          <w:szCs w:val="24"/>
          <w:shd w:val="clear" w:color="auto" w:fill="FFFFFF"/>
        </w:rPr>
        <w:t>e l</w:t>
      </w:r>
      <w:r w:rsidR="003C6725" w:rsidRPr="003D09EE">
        <w:rPr>
          <w:rFonts w:ascii="Times New Roman" w:hAnsi="Times New Roman" w:cs="Times New Roman"/>
          <w:color w:val="000000" w:themeColor="text1"/>
          <w:sz w:val="24"/>
          <w:szCs w:val="24"/>
          <w:shd w:val="clear" w:color="auto" w:fill="FFFFFF"/>
        </w:rPr>
        <w:t xml:space="preserve">’on voit, </w:t>
      </w:r>
      <w:r w:rsidR="00D268DA">
        <w:rPr>
          <w:rFonts w:ascii="Times New Roman" w:hAnsi="Times New Roman" w:cs="Times New Roman"/>
          <w:color w:val="000000" w:themeColor="text1"/>
          <w:sz w:val="24"/>
          <w:szCs w:val="24"/>
          <w:shd w:val="clear" w:color="auto" w:fill="FFFFFF"/>
        </w:rPr>
        <w:t>mais également celles que l’on ne</w:t>
      </w:r>
      <w:r w:rsidR="003C6725" w:rsidRPr="003D09EE">
        <w:rPr>
          <w:rFonts w:ascii="Times New Roman" w:hAnsi="Times New Roman" w:cs="Times New Roman"/>
          <w:color w:val="000000" w:themeColor="text1"/>
          <w:sz w:val="24"/>
          <w:szCs w:val="24"/>
          <w:shd w:val="clear" w:color="auto" w:fill="FFFFFF"/>
        </w:rPr>
        <w:t xml:space="preserve"> voit pas </w:t>
      </w:r>
      <w:r w:rsidR="00D268DA">
        <w:rPr>
          <w:rFonts w:ascii="Times New Roman" w:hAnsi="Times New Roman" w:cs="Times New Roman"/>
          <w:color w:val="000000" w:themeColor="text1"/>
          <w:sz w:val="24"/>
          <w:szCs w:val="24"/>
          <w:shd w:val="clear" w:color="auto" w:fill="FFFFFF"/>
        </w:rPr>
        <w:t>et qui malgré cela,</w:t>
      </w:r>
      <w:r w:rsidR="003C6725" w:rsidRPr="003D09EE">
        <w:rPr>
          <w:rFonts w:ascii="Times New Roman" w:hAnsi="Times New Roman" w:cs="Times New Roman"/>
          <w:color w:val="000000" w:themeColor="text1"/>
          <w:sz w:val="24"/>
          <w:szCs w:val="24"/>
          <w:shd w:val="clear" w:color="auto" w:fill="FFFFFF"/>
        </w:rPr>
        <w:t xml:space="preserve"> </w:t>
      </w:r>
      <w:r w:rsidR="00AF6244">
        <w:rPr>
          <w:rFonts w:ascii="Times New Roman" w:hAnsi="Times New Roman" w:cs="Times New Roman"/>
          <w:color w:val="000000" w:themeColor="text1"/>
          <w:sz w:val="24"/>
          <w:szCs w:val="24"/>
          <w:shd w:val="clear" w:color="auto" w:fill="FFFFFF"/>
        </w:rPr>
        <w:t>auraient</w:t>
      </w:r>
      <w:r w:rsidR="00D268DA">
        <w:rPr>
          <w:rFonts w:ascii="Times New Roman" w:hAnsi="Times New Roman" w:cs="Times New Roman"/>
          <w:color w:val="000000" w:themeColor="text1"/>
          <w:sz w:val="24"/>
          <w:szCs w:val="24"/>
          <w:shd w:val="clear" w:color="auto" w:fill="FFFFFF"/>
        </w:rPr>
        <w:t xml:space="preserve"> un impact sur </w:t>
      </w:r>
      <w:r w:rsidR="003C6725" w:rsidRPr="003D09EE">
        <w:rPr>
          <w:rFonts w:ascii="Times New Roman" w:hAnsi="Times New Roman" w:cs="Times New Roman"/>
          <w:color w:val="000000" w:themeColor="text1"/>
          <w:sz w:val="24"/>
          <w:szCs w:val="24"/>
          <w:shd w:val="clear" w:color="auto" w:fill="FFFFFF"/>
        </w:rPr>
        <w:t>l’économie</w:t>
      </w:r>
      <w:r w:rsidR="00F219DC" w:rsidRPr="003D09EE">
        <w:rPr>
          <w:rFonts w:ascii="Times New Roman" w:hAnsi="Times New Roman" w:cs="Times New Roman"/>
          <w:color w:val="000000" w:themeColor="text1"/>
          <w:sz w:val="24"/>
          <w:szCs w:val="24"/>
          <w:shd w:val="clear" w:color="auto" w:fill="FFFFFF"/>
        </w:rPr>
        <w:t xml:space="preserve"> et la politique</w:t>
      </w:r>
      <w:r w:rsidR="003C6725" w:rsidRPr="003D09EE">
        <w:rPr>
          <w:rFonts w:ascii="Times New Roman" w:hAnsi="Times New Roman" w:cs="Times New Roman"/>
          <w:color w:val="000000" w:themeColor="text1"/>
          <w:sz w:val="24"/>
          <w:szCs w:val="24"/>
          <w:shd w:val="clear" w:color="auto" w:fill="FFFFFF"/>
        </w:rPr>
        <w:t xml:space="preserve"> </w:t>
      </w:r>
      <w:r w:rsidR="00D268DA">
        <w:rPr>
          <w:rFonts w:ascii="Times New Roman" w:hAnsi="Times New Roman" w:cs="Times New Roman"/>
          <w:color w:val="000000" w:themeColor="text1"/>
          <w:sz w:val="24"/>
          <w:szCs w:val="24"/>
          <w:shd w:val="clear" w:color="auto" w:fill="FFFFFF"/>
        </w:rPr>
        <w:t>à leur manière</w:t>
      </w:r>
      <w:r w:rsidR="003C6725" w:rsidRPr="003D09EE">
        <w:rPr>
          <w:rFonts w:ascii="Times New Roman" w:hAnsi="Times New Roman" w:cs="Times New Roman"/>
          <w:color w:val="000000" w:themeColor="text1"/>
          <w:sz w:val="24"/>
          <w:szCs w:val="24"/>
          <w:shd w:val="clear" w:color="auto" w:fill="FFFFFF"/>
        </w:rPr>
        <w:t xml:space="preserve">. </w:t>
      </w:r>
      <w:r w:rsidR="00C073C1" w:rsidRPr="003D09EE">
        <w:rPr>
          <w:rFonts w:ascii="Times New Roman" w:hAnsi="Times New Roman" w:cs="Times New Roman"/>
          <w:color w:val="000000" w:themeColor="text1"/>
          <w:sz w:val="24"/>
          <w:szCs w:val="24"/>
          <w:shd w:val="clear" w:color="auto" w:fill="FFFFFF"/>
        </w:rPr>
        <w:t xml:space="preserve">De la femme de ménage à la ministre en passant par l’étudiante, </w:t>
      </w:r>
      <w:r w:rsidR="00D268DA">
        <w:rPr>
          <w:rFonts w:ascii="Times New Roman" w:hAnsi="Times New Roman" w:cs="Times New Roman"/>
          <w:color w:val="000000" w:themeColor="text1"/>
          <w:sz w:val="24"/>
          <w:szCs w:val="24"/>
          <w:shd w:val="clear" w:color="auto" w:fill="FFFFFF"/>
        </w:rPr>
        <w:t>chaque femme possède</w:t>
      </w:r>
      <w:r w:rsidR="00695DC6">
        <w:rPr>
          <w:rFonts w:ascii="Times New Roman" w:hAnsi="Times New Roman" w:cs="Times New Roman"/>
          <w:color w:val="000000" w:themeColor="text1"/>
          <w:sz w:val="24"/>
          <w:szCs w:val="24"/>
          <w:shd w:val="clear" w:color="auto" w:fill="FFFFFF"/>
        </w:rPr>
        <w:t>rait</w:t>
      </w:r>
      <w:r w:rsidR="00D268DA">
        <w:rPr>
          <w:rFonts w:ascii="Times New Roman" w:hAnsi="Times New Roman" w:cs="Times New Roman"/>
          <w:color w:val="000000" w:themeColor="text1"/>
          <w:sz w:val="24"/>
          <w:szCs w:val="24"/>
          <w:shd w:val="clear" w:color="auto" w:fill="FFFFFF"/>
        </w:rPr>
        <w:t xml:space="preserve"> un potentiel unique</w:t>
      </w:r>
      <w:r w:rsidR="00C073C1" w:rsidRPr="003D09EE">
        <w:rPr>
          <w:rFonts w:ascii="Times New Roman" w:hAnsi="Times New Roman" w:cs="Times New Roman"/>
          <w:color w:val="000000" w:themeColor="text1"/>
          <w:sz w:val="24"/>
          <w:szCs w:val="24"/>
          <w:shd w:val="clear" w:color="auto" w:fill="FFFFFF"/>
        </w:rPr>
        <w:t xml:space="preserve">. </w:t>
      </w:r>
      <w:r w:rsidR="00D268DA">
        <w:rPr>
          <w:rFonts w:ascii="Times New Roman" w:hAnsi="Times New Roman" w:cs="Times New Roman"/>
          <w:color w:val="000000" w:themeColor="text1"/>
          <w:sz w:val="24"/>
          <w:szCs w:val="24"/>
          <w:shd w:val="clear" w:color="auto" w:fill="FFFFFF"/>
        </w:rPr>
        <w:t>L</w:t>
      </w:r>
      <w:r w:rsidR="003C6725" w:rsidRPr="003D09EE">
        <w:rPr>
          <w:rFonts w:ascii="Times New Roman" w:hAnsi="Times New Roman" w:cs="Times New Roman"/>
          <w:color w:val="000000" w:themeColor="text1"/>
          <w:sz w:val="24"/>
          <w:szCs w:val="24"/>
          <w:shd w:val="clear" w:color="auto" w:fill="FFFFFF"/>
        </w:rPr>
        <w:t xml:space="preserve">’État </w:t>
      </w:r>
      <w:r w:rsidR="003C6725" w:rsidRPr="003D09EE">
        <w:rPr>
          <w:rFonts w:ascii="Times New Roman" w:hAnsi="Times New Roman" w:cs="Times New Roman"/>
          <w:color w:val="000000" w:themeColor="text1"/>
          <w:sz w:val="24"/>
          <w:szCs w:val="24"/>
          <w:shd w:val="clear" w:color="auto" w:fill="FFFFFF"/>
        </w:rPr>
        <w:lastRenderedPageBreak/>
        <w:t>camerounais</w:t>
      </w:r>
      <w:r w:rsidR="00F219DC" w:rsidRPr="003D09EE">
        <w:rPr>
          <w:rFonts w:ascii="Times New Roman" w:hAnsi="Times New Roman" w:cs="Times New Roman"/>
          <w:color w:val="000000" w:themeColor="text1"/>
          <w:sz w:val="24"/>
          <w:szCs w:val="24"/>
          <w:shd w:val="clear" w:color="auto" w:fill="FFFFFF"/>
        </w:rPr>
        <w:t xml:space="preserve"> </w:t>
      </w:r>
      <w:r w:rsidR="00D268DA">
        <w:rPr>
          <w:rFonts w:ascii="Times New Roman" w:hAnsi="Times New Roman" w:cs="Times New Roman"/>
          <w:color w:val="000000" w:themeColor="text1"/>
          <w:sz w:val="24"/>
          <w:szCs w:val="24"/>
          <w:shd w:val="clear" w:color="auto" w:fill="FFFFFF"/>
        </w:rPr>
        <w:t>pourrait</w:t>
      </w:r>
      <w:r w:rsidR="00D268DA" w:rsidRPr="003D09EE">
        <w:rPr>
          <w:rFonts w:ascii="Times New Roman" w:hAnsi="Times New Roman" w:cs="Times New Roman"/>
          <w:color w:val="000000" w:themeColor="text1"/>
          <w:sz w:val="24"/>
          <w:szCs w:val="24"/>
          <w:shd w:val="clear" w:color="auto" w:fill="FFFFFF"/>
        </w:rPr>
        <w:t xml:space="preserve"> </w:t>
      </w:r>
      <w:r w:rsidR="00F219DC" w:rsidRPr="003D09EE">
        <w:rPr>
          <w:rFonts w:ascii="Times New Roman" w:hAnsi="Times New Roman" w:cs="Times New Roman"/>
          <w:color w:val="000000" w:themeColor="text1"/>
          <w:sz w:val="24"/>
          <w:szCs w:val="24"/>
          <w:shd w:val="clear" w:color="auto" w:fill="FFFFFF"/>
        </w:rPr>
        <w:t xml:space="preserve">se </w:t>
      </w:r>
      <w:r w:rsidR="00D268DA">
        <w:rPr>
          <w:rFonts w:ascii="Times New Roman" w:hAnsi="Times New Roman" w:cs="Times New Roman"/>
          <w:color w:val="000000" w:themeColor="text1"/>
          <w:sz w:val="24"/>
          <w:szCs w:val="24"/>
          <w:shd w:val="clear" w:color="auto" w:fill="FFFFFF"/>
        </w:rPr>
        <w:t>baser sur cette philosophie</w:t>
      </w:r>
      <w:r w:rsidR="00F219DC" w:rsidRPr="003D09EE">
        <w:rPr>
          <w:rFonts w:ascii="Times New Roman" w:hAnsi="Times New Roman" w:cs="Times New Roman"/>
          <w:color w:val="000000" w:themeColor="text1"/>
          <w:sz w:val="24"/>
          <w:szCs w:val="24"/>
          <w:shd w:val="clear" w:color="auto" w:fill="FFFFFF"/>
        </w:rPr>
        <w:t xml:space="preserve"> pour </w:t>
      </w:r>
      <w:r w:rsidR="003C6725" w:rsidRPr="003D09EE">
        <w:rPr>
          <w:rFonts w:ascii="Times New Roman" w:hAnsi="Times New Roman" w:cs="Times New Roman"/>
          <w:color w:val="000000" w:themeColor="text1"/>
          <w:sz w:val="24"/>
          <w:szCs w:val="24"/>
          <w:shd w:val="clear" w:color="auto" w:fill="FFFFFF"/>
        </w:rPr>
        <w:t xml:space="preserve">galvaniser </w:t>
      </w:r>
      <w:r w:rsidR="00D268DA">
        <w:rPr>
          <w:rFonts w:ascii="Times New Roman" w:hAnsi="Times New Roman" w:cs="Times New Roman"/>
          <w:color w:val="000000" w:themeColor="text1"/>
          <w:sz w:val="24"/>
          <w:szCs w:val="24"/>
          <w:shd w:val="clear" w:color="auto" w:fill="FFFFFF"/>
        </w:rPr>
        <w:t>ses citoyennes</w:t>
      </w:r>
      <w:r w:rsidR="00F219DC" w:rsidRPr="003D09EE">
        <w:rPr>
          <w:rFonts w:ascii="Times New Roman" w:hAnsi="Times New Roman" w:cs="Times New Roman"/>
          <w:color w:val="000000" w:themeColor="text1"/>
          <w:sz w:val="24"/>
          <w:szCs w:val="24"/>
          <w:shd w:val="clear" w:color="auto" w:fill="FFFFFF"/>
        </w:rPr>
        <w:t xml:space="preserve"> </w:t>
      </w:r>
      <w:r w:rsidR="00D268DA">
        <w:rPr>
          <w:rFonts w:ascii="Times New Roman" w:hAnsi="Times New Roman" w:cs="Times New Roman"/>
          <w:color w:val="000000" w:themeColor="text1"/>
          <w:sz w:val="24"/>
          <w:szCs w:val="24"/>
          <w:shd w:val="clear" w:color="auto" w:fill="FFFFFF"/>
        </w:rPr>
        <w:t>et reconnaître</w:t>
      </w:r>
      <w:r w:rsidR="00F219DC" w:rsidRPr="003D09EE">
        <w:rPr>
          <w:rFonts w:ascii="Times New Roman" w:hAnsi="Times New Roman" w:cs="Times New Roman"/>
          <w:color w:val="000000" w:themeColor="text1"/>
          <w:sz w:val="24"/>
          <w:szCs w:val="24"/>
          <w:shd w:val="clear" w:color="auto" w:fill="FFFFFF"/>
        </w:rPr>
        <w:t xml:space="preserve"> l’importance</w:t>
      </w:r>
      <w:r w:rsidR="00D268DA">
        <w:rPr>
          <w:rFonts w:ascii="Times New Roman" w:hAnsi="Times New Roman" w:cs="Times New Roman"/>
          <w:color w:val="000000" w:themeColor="text1"/>
          <w:sz w:val="24"/>
          <w:szCs w:val="24"/>
          <w:shd w:val="clear" w:color="auto" w:fill="FFFFFF"/>
        </w:rPr>
        <w:t xml:space="preserve"> du rôle de toutes les femmes, peu importe leur situation économique et leurs compétences. </w:t>
      </w:r>
    </w:p>
    <w:p w14:paraId="62288B65" w14:textId="2572A5B7" w:rsidR="005A4295" w:rsidRPr="00E17378" w:rsidRDefault="001D3605" w:rsidP="00A801EA">
      <w:pPr>
        <w:spacing w:after="0" w:line="360" w:lineRule="auto"/>
        <w:jc w:val="both"/>
        <w:rPr>
          <w:rFonts w:ascii="Times New Roman" w:hAnsi="Times New Roman" w:cs="Times New Roman"/>
          <w:color w:val="000000" w:themeColor="text1"/>
          <w:sz w:val="24"/>
          <w:szCs w:val="24"/>
          <w:shd w:val="clear" w:color="auto" w:fill="FFFFFF"/>
        </w:rPr>
      </w:pPr>
      <w:r w:rsidRPr="00E54581">
        <w:rPr>
          <w:rFonts w:ascii="Times New Roman" w:hAnsi="Times New Roman" w:cs="Times New Roman"/>
          <w:color w:val="000000" w:themeColor="text1"/>
          <w:sz w:val="24"/>
          <w:szCs w:val="24"/>
          <w:shd w:val="clear" w:color="auto" w:fill="FFFFFF"/>
        </w:rPr>
        <w:tab/>
        <w:t>À travers cette étude</w:t>
      </w:r>
      <w:r w:rsidR="003171D0">
        <w:rPr>
          <w:rFonts w:ascii="Times New Roman" w:hAnsi="Times New Roman" w:cs="Times New Roman"/>
          <w:color w:val="000000" w:themeColor="text1"/>
          <w:sz w:val="24"/>
          <w:szCs w:val="24"/>
          <w:shd w:val="clear" w:color="auto" w:fill="FFFFFF"/>
        </w:rPr>
        <w:t xml:space="preserve">, </w:t>
      </w:r>
      <w:r w:rsidRPr="00E54581">
        <w:rPr>
          <w:rFonts w:ascii="Times New Roman" w:hAnsi="Times New Roman" w:cs="Times New Roman"/>
          <w:color w:val="000000" w:themeColor="text1"/>
          <w:sz w:val="24"/>
          <w:szCs w:val="24"/>
          <w:shd w:val="clear" w:color="auto" w:fill="FFFFFF"/>
        </w:rPr>
        <w:t xml:space="preserve">je me suis </w:t>
      </w:r>
      <w:r w:rsidR="00E54581" w:rsidRPr="00E54581">
        <w:rPr>
          <w:rFonts w:ascii="Times New Roman" w:hAnsi="Times New Roman" w:cs="Times New Roman"/>
          <w:color w:val="000000" w:themeColor="text1"/>
          <w:sz w:val="24"/>
          <w:szCs w:val="24"/>
          <w:shd w:val="clear" w:color="auto" w:fill="FFFFFF"/>
        </w:rPr>
        <w:t>rendu</w:t>
      </w:r>
      <w:r w:rsidRPr="00E54581">
        <w:rPr>
          <w:rFonts w:ascii="Times New Roman" w:hAnsi="Times New Roman" w:cs="Times New Roman"/>
          <w:color w:val="000000" w:themeColor="text1"/>
          <w:sz w:val="24"/>
          <w:szCs w:val="24"/>
          <w:shd w:val="clear" w:color="auto" w:fill="FFFFFF"/>
        </w:rPr>
        <w:t xml:space="preserve"> compte que la théorie est certes pertinente car elle permet de donner un sens à une réalité abstraite. </w:t>
      </w:r>
      <w:r w:rsidR="00EF304E">
        <w:rPr>
          <w:rFonts w:ascii="Times New Roman" w:hAnsi="Times New Roman" w:cs="Times New Roman"/>
          <w:color w:val="000000" w:themeColor="text1"/>
          <w:sz w:val="24"/>
          <w:szCs w:val="24"/>
          <w:shd w:val="clear" w:color="auto" w:fill="FFFFFF"/>
        </w:rPr>
        <w:t>Cependant</w:t>
      </w:r>
      <w:r w:rsidRPr="00E54581">
        <w:rPr>
          <w:rFonts w:ascii="Times New Roman" w:hAnsi="Times New Roman" w:cs="Times New Roman"/>
          <w:color w:val="000000" w:themeColor="text1"/>
          <w:sz w:val="24"/>
          <w:szCs w:val="24"/>
          <w:shd w:val="clear" w:color="auto" w:fill="FFFFFF"/>
        </w:rPr>
        <w:t xml:space="preserve">, la réalité à laquelle elle donne une identité ne doit pas être confondue avec </w:t>
      </w:r>
      <w:r w:rsidRPr="00E54581">
        <w:rPr>
          <w:rFonts w:ascii="Times New Roman" w:hAnsi="Times New Roman" w:cs="Times New Roman"/>
          <w:i/>
          <w:iCs/>
          <w:color w:val="000000" w:themeColor="text1"/>
          <w:sz w:val="24"/>
          <w:szCs w:val="24"/>
          <w:shd w:val="clear" w:color="auto" w:fill="FFFFFF"/>
        </w:rPr>
        <w:t>les</w:t>
      </w:r>
      <w:r w:rsidRPr="00E54581">
        <w:rPr>
          <w:rFonts w:ascii="Times New Roman" w:hAnsi="Times New Roman" w:cs="Times New Roman"/>
          <w:color w:val="000000" w:themeColor="text1"/>
          <w:sz w:val="24"/>
          <w:szCs w:val="24"/>
          <w:shd w:val="clear" w:color="auto" w:fill="FFFFFF"/>
        </w:rPr>
        <w:t xml:space="preserve"> réalités. Effectivement, les réalités sont multiples et comme le souligne Adande</w:t>
      </w:r>
      <w:r w:rsidR="005E49C0" w:rsidRPr="00E54581">
        <w:rPr>
          <w:rFonts w:ascii="Times New Roman" w:hAnsi="Times New Roman" w:cs="Times New Roman"/>
          <w:color w:val="000000" w:themeColor="text1"/>
          <w:sz w:val="24"/>
          <w:szCs w:val="24"/>
          <w:shd w:val="clear" w:color="auto" w:fill="FFFFFF"/>
        </w:rPr>
        <w:t> : «</w:t>
      </w:r>
      <w:r w:rsidR="00A801EA" w:rsidRPr="00E54581">
        <w:rPr>
          <w:rFonts w:ascii="Times New Roman" w:hAnsi="Times New Roman" w:cs="Times New Roman"/>
          <w:color w:val="000000" w:themeColor="text1"/>
          <w:sz w:val="24"/>
          <w:szCs w:val="24"/>
          <w:shd w:val="clear" w:color="auto" w:fill="FFFFFF"/>
        </w:rPr>
        <w:t> </w:t>
      </w:r>
      <w:r w:rsidR="00F50E24" w:rsidRPr="00E54581">
        <w:rPr>
          <w:rFonts w:ascii="Times New Roman" w:hAnsi="Times New Roman" w:cs="Times New Roman"/>
          <w:color w:val="000000" w:themeColor="text1"/>
          <w:sz w:val="24"/>
          <w:szCs w:val="24"/>
          <w:shd w:val="clear" w:color="auto" w:fill="FFFFFF"/>
        </w:rPr>
        <w:t>l</w:t>
      </w:r>
      <w:r w:rsidR="005E49C0" w:rsidRPr="00E54581">
        <w:rPr>
          <w:rFonts w:ascii="Times New Roman" w:hAnsi="Times New Roman" w:cs="Times New Roman"/>
          <w:color w:val="000000" w:themeColor="text1"/>
          <w:sz w:val="24"/>
          <w:szCs w:val="24"/>
          <w:shd w:val="clear" w:color="auto" w:fill="FFFFFF"/>
        </w:rPr>
        <w:t>es sociétés traditionnelles, en tant qu</w:t>
      </w:r>
      <w:r w:rsidR="00A801EA" w:rsidRPr="00E54581">
        <w:rPr>
          <w:rFonts w:ascii="Times New Roman" w:hAnsi="Times New Roman" w:cs="Times New Roman"/>
          <w:color w:val="000000" w:themeColor="text1"/>
          <w:sz w:val="24"/>
          <w:szCs w:val="24"/>
          <w:shd w:val="clear" w:color="auto" w:fill="FFFFFF"/>
        </w:rPr>
        <w:t>’</w:t>
      </w:r>
      <w:r w:rsidR="005E49C0" w:rsidRPr="00E54581">
        <w:rPr>
          <w:rFonts w:ascii="Times New Roman" w:hAnsi="Times New Roman" w:cs="Times New Roman"/>
          <w:color w:val="000000" w:themeColor="text1"/>
          <w:sz w:val="24"/>
          <w:szCs w:val="24"/>
          <w:shd w:val="clear" w:color="auto" w:fill="FFFFFF"/>
        </w:rPr>
        <w:t>elles représentent des structures spécifiques, sont incomparables aux sociétés développées</w:t>
      </w:r>
      <w:r w:rsidR="00A801EA" w:rsidRPr="00E54581">
        <w:rPr>
          <w:rFonts w:ascii="Times New Roman" w:hAnsi="Times New Roman" w:cs="Times New Roman"/>
          <w:color w:val="000000" w:themeColor="text1"/>
          <w:sz w:val="24"/>
          <w:szCs w:val="24"/>
          <w:shd w:val="clear" w:color="auto" w:fill="FFFFFF"/>
        </w:rPr>
        <w:t> </w:t>
      </w:r>
      <w:r w:rsidR="005E49C0" w:rsidRPr="00E54581">
        <w:rPr>
          <w:rFonts w:ascii="Times New Roman" w:hAnsi="Times New Roman" w:cs="Times New Roman"/>
          <w:color w:val="000000" w:themeColor="text1"/>
          <w:sz w:val="24"/>
          <w:szCs w:val="24"/>
          <w:shd w:val="clear" w:color="auto" w:fill="FFFFFF"/>
        </w:rPr>
        <w:t xml:space="preserve">» </w:t>
      </w:r>
      <w:r w:rsidR="00CE1C3D" w:rsidRPr="00E54581">
        <w:rPr>
          <w:rFonts w:ascii="Times New Roman" w:hAnsi="Times New Roman" w:cs="Times New Roman"/>
          <w:color w:val="000000" w:themeColor="text1"/>
          <w:sz w:val="24"/>
          <w:szCs w:val="24"/>
          <w:shd w:val="clear" w:color="auto" w:fill="FFFFFF"/>
        </w:rPr>
        <w:t>(Unesco, 19</w:t>
      </w:r>
      <w:r w:rsidR="00E055E9" w:rsidRPr="00E54581">
        <w:rPr>
          <w:rFonts w:ascii="Times New Roman" w:hAnsi="Times New Roman" w:cs="Times New Roman"/>
          <w:color w:val="000000" w:themeColor="text1"/>
          <w:sz w:val="24"/>
          <w:szCs w:val="24"/>
          <w:shd w:val="clear" w:color="auto" w:fill="FFFFFF"/>
        </w:rPr>
        <w:t>90</w:t>
      </w:r>
      <w:r w:rsidR="00CE1C3D" w:rsidRPr="00E54581">
        <w:rPr>
          <w:rFonts w:ascii="Times New Roman" w:hAnsi="Times New Roman" w:cs="Times New Roman"/>
          <w:color w:val="000000" w:themeColor="text1"/>
          <w:sz w:val="24"/>
          <w:szCs w:val="24"/>
          <w:shd w:val="clear" w:color="auto" w:fill="FFFFFF"/>
        </w:rPr>
        <w:t>, p.26).</w:t>
      </w:r>
      <w:r w:rsidRPr="00E54581">
        <w:rPr>
          <w:rFonts w:ascii="Times New Roman" w:hAnsi="Times New Roman" w:cs="Times New Roman"/>
          <w:color w:val="000000" w:themeColor="text1"/>
          <w:sz w:val="24"/>
          <w:szCs w:val="24"/>
          <w:shd w:val="clear" w:color="auto" w:fill="FFFFFF"/>
        </w:rPr>
        <w:t xml:space="preserve"> </w:t>
      </w:r>
      <w:r w:rsidR="003171D0">
        <w:rPr>
          <w:rFonts w:ascii="Times New Roman" w:hAnsi="Times New Roman" w:cs="Times New Roman"/>
          <w:color w:val="000000" w:themeColor="text1"/>
          <w:sz w:val="24"/>
          <w:szCs w:val="24"/>
          <w:shd w:val="clear" w:color="auto" w:fill="FFFFFF"/>
        </w:rPr>
        <w:t>Ainsi, i</w:t>
      </w:r>
      <w:r w:rsidR="00921E20" w:rsidRPr="00E54581">
        <w:rPr>
          <w:rFonts w:ascii="Times New Roman" w:hAnsi="Times New Roman" w:cs="Times New Roman"/>
          <w:color w:val="000000" w:themeColor="text1"/>
          <w:sz w:val="24"/>
          <w:szCs w:val="24"/>
          <w:shd w:val="clear" w:color="auto" w:fill="FFFFFF"/>
        </w:rPr>
        <w:t xml:space="preserve">l est nécessaire pour les instances internationales </w:t>
      </w:r>
      <w:r w:rsidR="003171D0">
        <w:rPr>
          <w:rFonts w:ascii="Times New Roman" w:hAnsi="Times New Roman" w:cs="Times New Roman"/>
          <w:color w:val="000000" w:themeColor="text1"/>
          <w:sz w:val="24"/>
          <w:szCs w:val="24"/>
          <w:shd w:val="clear" w:color="auto" w:fill="FFFFFF"/>
        </w:rPr>
        <w:t>d’éviter</w:t>
      </w:r>
      <w:r w:rsidR="00921E20" w:rsidRPr="00E54581">
        <w:rPr>
          <w:rFonts w:ascii="Times New Roman" w:hAnsi="Times New Roman" w:cs="Times New Roman"/>
          <w:color w:val="000000" w:themeColor="text1"/>
          <w:sz w:val="24"/>
          <w:szCs w:val="24"/>
          <w:shd w:val="clear" w:color="auto" w:fill="FFFFFF"/>
        </w:rPr>
        <w:t xml:space="preserve"> des politiques trop complexes et trop ambitieuses et d’essayer d’abord de comprendre les sociétés dans leur nature la plus profonde pour : «</w:t>
      </w:r>
      <w:r w:rsidR="00A801EA" w:rsidRPr="00E54581">
        <w:rPr>
          <w:rFonts w:ascii="Times New Roman" w:hAnsi="Times New Roman" w:cs="Times New Roman"/>
          <w:color w:val="000000" w:themeColor="text1"/>
          <w:sz w:val="24"/>
          <w:szCs w:val="24"/>
          <w:shd w:val="clear" w:color="auto" w:fill="FFFFFF"/>
        </w:rPr>
        <w:t> d</w:t>
      </w:r>
      <w:r w:rsidR="00921E20" w:rsidRPr="00E54581">
        <w:rPr>
          <w:rFonts w:ascii="Times New Roman" w:hAnsi="Times New Roman" w:cs="Times New Roman"/>
          <w:color w:val="000000" w:themeColor="text1"/>
          <w:sz w:val="24"/>
          <w:szCs w:val="24"/>
          <w:shd w:val="clear" w:color="auto" w:fill="FFFFFF"/>
        </w:rPr>
        <w:t>onner aux populations le sentiment de s</w:t>
      </w:r>
      <w:r w:rsidR="00A801EA" w:rsidRPr="00E54581">
        <w:rPr>
          <w:rFonts w:ascii="Times New Roman" w:hAnsi="Times New Roman" w:cs="Times New Roman"/>
          <w:color w:val="000000" w:themeColor="text1"/>
          <w:sz w:val="24"/>
          <w:szCs w:val="24"/>
          <w:shd w:val="clear" w:color="auto" w:fill="FFFFFF"/>
        </w:rPr>
        <w:t>’</w:t>
      </w:r>
      <w:r w:rsidR="00921E20" w:rsidRPr="00E54581">
        <w:rPr>
          <w:rFonts w:ascii="Times New Roman" w:hAnsi="Times New Roman" w:cs="Times New Roman"/>
          <w:color w:val="000000" w:themeColor="text1"/>
          <w:sz w:val="24"/>
          <w:szCs w:val="24"/>
          <w:shd w:val="clear" w:color="auto" w:fill="FFFFFF"/>
        </w:rPr>
        <w:t>affranchir de la dépendance et de la tutelle d</w:t>
      </w:r>
      <w:r w:rsidR="00A801EA" w:rsidRPr="00E54581">
        <w:rPr>
          <w:rFonts w:ascii="Times New Roman" w:hAnsi="Times New Roman" w:cs="Times New Roman"/>
          <w:color w:val="000000" w:themeColor="text1"/>
          <w:sz w:val="24"/>
          <w:szCs w:val="24"/>
          <w:shd w:val="clear" w:color="auto" w:fill="FFFFFF"/>
        </w:rPr>
        <w:t>’</w:t>
      </w:r>
      <w:r w:rsidR="00921E20" w:rsidRPr="00E54581">
        <w:rPr>
          <w:rFonts w:ascii="Times New Roman" w:hAnsi="Times New Roman" w:cs="Times New Roman"/>
          <w:color w:val="000000" w:themeColor="text1"/>
          <w:sz w:val="24"/>
          <w:szCs w:val="24"/>
          <w:shd w:val="clear" w:color="auto" w:fill="FFFFFF"/>
        </w:rPr>
        <w:t>autrui tout en jouissant de la fierté de se trouver un peu soi-même.</w:t>
      </w:r>
      <w:r w:rsidR="00A801EA" w:rsidRPr="00E54581">
        <w:rPr>
          <w:rFonts w:ascii="Times New Roman" w:hAnsi="Times New Roman" w:cs="Times New Roman"/>
          <w:color w:val="000000" w:themeColor="text1"/>
          <w:sz w:val="24"/>
          <w:szCs w:val="24"/>
          <w:shd w:val="clear" w:color="auto" w:fill="FFFFFF"/>
        </w:rPr>
        <w:t> »</w:t>
      </w:r>
      <w:r w:rsidR="00921E20" w:rsidRPr="00E54581">
        <w:rPr>
          <w:rFonts w:ascii="Times New Roman" w:hAnsi="Times New Roman" w:cs="Times New Roman"/>
          <w:color w:val="000000" w:themeColor="text1"/>
          <w:sz w:val="24"/>
          <w:szCs w:val="24"/>
          <w:shd w:val="clear" w:color="auto" w:fill="FFFFFF"/>
        </w:rPr>
        <w:t xml:space="preserve"> (ibid,</w:t>
      </w:r>
      <w:r w:rsidR="00A801EA" w:rsidRPr="00E54581">
        <w:rPr>
          <w:rFonts w:ascii="Times New Roman" w:hAnsi="Times New Roman" w:cs="Times New Roman"/>
          <w:color w:val="000000" w:themeColor="text1"/>
          <w:sz w:val="24"/>
          <w:szCs w:val="24"/>
          <w:shd w:val="clear" w:color="auto" w:fill="FFFFFF"/>
        </w:rPr>
        <w:t xml:space="preserve"> p</w:t>
      </w:r>
      <w:r w:rsidR="00921E20" w:rsidRPr="00E54581">
        <w:rPr>
          <w:rFonts w:ascii="Times New Roman" w:hAnsi="Times New Roman" w:cs="Times New Roman"/>
          <w:color w:val="000000" w:themeColor="text1"/>
          <w:sz w:val="24"/>
          <w:szCs w:val="24"/>
          <w:shd w:val="clear" w:color="auto" w:fill="FFFFFF"/>
        </w:rPr>
        <w:t>.28).</w:t>
      </w:r>
      <w:r w:rsidR="003171D0">
        <w:rPr>
          <w:rFonts w:ascii="Times New Roman" w:hAnsi="Times New Roman" w:cs="Times New Roman"/>
          <w:color w:val="000000" w:themeColor="text1"/>
          <w:sz w:val="24"/>
          <w:szCs w:val="24"/>
          <w:shd w:val="clear" w:color="auto" w:fill="FFFFFF"/>
        </w:rPr>
        <w:t xml:space="preserve"> </w:t>
      </w:r>
      <w:r w:rsidR="00921E20" w:rsidRPr="00E54581">
        <w:rPr>
          <w:rFonts w:ascii="Times New Roman" w:hAnsi="Times New Roman" w:cs="Times New Roman"/>
          <w:color w:val="000000" w:themeColor="text1"/>
          <w:sz w:val="24"/>
          <w:szCs w:val="24"/>
          <w:shd w:val="clear" w:color="auto" w:fill="FFFFFF"/>
        </w:rPr>
        <w:t xml:space="preserve">À ce propos, j’ai eu à constater dans l’attitude et dans le verbe des jeunes femmes interviewées que les </w:t>
      </w:r>
      <w:r w:rsidR="001E0C0F" w:rsidRPr="00E54581">
        <w:rPr>
          <w:rFonts w:ascii="Times New Roman" w:hAnsi="Times New Roman" w:cs="Times New Roman"/>
          <w:color w:val="000000" w:themeColor="text1"/>
          <w:sz w:val="24"/>
          <w:szCs w:val="24"/>
          <w:shd w:val="clear" w:color="auto" w:fill="FFFFFF"/>
        </w:rPr>
        <w:t>instances internationales manquent</w:t>
      </w:r>
      <w:r w:rsidR="003171D0">
        <w:rPr>
          <w:rFonts w:ascii="Times New Roman" w:hAnsi="Times New Roman" w:cs="Times New Roman"/>
          <w:color w:val="000000" w:themeColor="text1"/>
          <w:sz w:val="24"/>
          <w:szCs w:val="24"/>
          <w:shd w:val="clear" w:color="auto" w:fill="FFFFFF"/>
        </w:rPr>
        <w:t xml:space="preserve"> </w:t>
      </w:r>
      <w:r w:rsidR="001E0C0F" w:rsidRPr="00E17378">
        <w:rPr>
          <w:rFonts w:ascii="Times New Roman" w:hAnsi="Times New Roman" w:cs="Times New Roman"/>
          <w:color w:val="000000" w:themeColor="text1"/>
          <w:sz w:val="24"/>
          <w:szCs w:val="24"/>
          <w:shd w:val="clear" w:color="auto" w:fill="FFFFFF"/>
        </w:rPr>
        <w:t>parfois</w:t>
      </w:r>
      <w:r w:rsidR="003171D0">
        <w:rPr>
          <w:rFonts w:ascii="Times New Roman" w:hAnsi="Times New Roman" w:cs="Times New Roman"/>
          <w:color w:val="000000" w:themeColor="text1"/>
          <w:sz w:val="24"/>
          <w:szCs w:val="24"/>
          <w:shd w:val="clear" w:color="auto" w:fill="FFFFFF"/>
        </w:rPr>
        <w:t xml:space="preserve"> </w:t>
      </w:r>
      <w:r w:rsidR="001E0C0F" w:rsidRPr="00E17378">
        <w:rPr>
          <w:rFonts w:ascii="Times New Roman" w:hAnsi="Times New Roman" w:cs="Times New Roman"/>
          <w:color w:val="000000" w:themeColor="text1"/>
          <w:sz w:val="24"/>
          <w:szCs w:val="24"/>
          <w:shd w:val="clear" w:color="auto" w:fill="FFFFFF"/>
        </w:rPr>
        <w:t xml:space="preserve">pour elles de légitimité sur certains sujets. </w:t>
      </w:r>
      <w:r w:rsidR="003171D0">
        <w:rPr>
          <w:rFonts w:ascii="Times New Roman" w:hAnsi="Times New Roman" w:cs="Times New Roman"/>
          <w:color w:val="000000" w:themeColor="text1"/>
          <w:sz w:val="24"/>
          <w:szCs w:val="24"/>
          <w:shd w:val="clear" w:color="auto" w:fill="FFFFFF"/>
        </w:rPr>
        <w:t>Par conséquent,</w:t>
      </w:r>
      <w:r w:rsidR="001E0C0F" w:rsidRPr="00E17378">
        <w:rPr>
          <w:rFonts w:ascii="Times New Roman" w:hAnsi="Times New Roman" w:cs="Times New Roman"/>
          <w:color w:val="000000" w:themeColor="text1"/>
          <w:sz w:val="24"/>
          <w:szCs w:val="24"/>
          <w:shd w:val="clear" w:color="auto" w:fill="FFFFFF"/>
        </w:rPr>
        <w:t xml:space="preserve"> </w:t>
      </w:r>
      <w:r w:rsidR="003171D0">
        <w:rPr>
          <w:rFonts w:ascii="Times New Roman" w:hAnsi="Times New Roman" w:cs="Times New Roman"/>
          <w:color w:val="000000" w:themeColor="text1"/>
          <w:sz w:val="24"/>
          <w:szCs w:val="24"/>
          <w:shd w:val="clear" w:color="auto" w:fill="FFFFFF"/>
        </w:rPr>
        <w:t>e</w:t>
      </w:r>
      <w:r w:rsidR="001E0C0F" w:rsidRPr="00E54581">
        <w:rPr>
          <w:rFonts w:ascii="Times New Roman" w:hAnsi="Times New Roman" w:cs="Times New Roman"/>
          <w:color w:val="000000" w:themeColor="text1"/>
          <w:sz w:val="24"/>
          <w:szCs w:val="24"/>
          <w:shd w:val="clear" w:color="auto" w:fill="FFFFFF"/>
        </w:rPr>
        <w:t xml:space="preserve">lles les </w:t>
      </w:r>
      <w:r w:rsidR="003171D0">
        <w:rPr>
          <w:rFonts w:ascii="Times New Roman" w:hAnsi="Times New Roman" w:cs="Times New Roman"/>
          <w:color w:val="000000" w:themeColor="text1"/>
          <w:sz w:val="24"/>
          <w:szCs w:val="24"/>
          <w:shd w:val="clear" w:color="auto" w:fill="FFFFFF"/>
        </w:rPr>
        <w:t>considèrent à</w:t>
      </w:r>
      <w:r w:rsidR="001E0C0F" w:rsidRPr="00E17378">
        <w:rPr>
          <w:rFonts w:ascii="Times New Roman" w:hAnsi="Times New Roman" w:cs="Times New Roman"/>
          <w:color w:val="000000" w:themeColor="text1"/>
          <w:sz w:val="24"/>
          <w:szCs w:val="24"/>
          <w:shd w:val="clear" w:color="auto" w:fill="FFFFFF"/>
        </w:rPr>
        <w:t xml:space="preserve"> distance et ne s’intéressent pas beaucoup aux messages qu’elles véhiculent (très peu de participantes </w:t>
      </w:r>
      <w:r w:rsidR="003171D0">
        <w:rPr>
          <w:rFonts w:ascii="Times New Roman" w:hAnsi="Times New Roman" w:cs="Times New Roman"/>
          <w:color w:val="000000" w:themeColor="text1"/>
          <w:sz w:val="24"/>
          <w:szCs w:val="24"/>
          <w:shd w:val="clear" w:color="auto" w:fill="FFFFFF"/>
        </w:rPr>
        <w:t xml:space="preserve">étaient </w:t>
      </w:r>
      <w:r w:rsidR="00D44E03" w:rsidRPr="00E17378">
        <w:rPr>
          <w:rFonts w:ascii="Times New Roman" w:hAnsi="Times New Roman" w:cs="Times New Roman"/>
          <w:color w:val="000000" w:themeColor="text1"/>
          <w:sz w:val="24"/>
          <w:szCs w:val="24"/>
          <w:shd w:val="clear" w:color="auto" w:fill="FFFFFF"/>
        </w:rPr>
        <w:t xml:space="preserve">au courant et intéressées par </w:t>
      </w:r>
      <w:r w:rsidR="00E17378">
        <w:rPr>
          <w:rFonts w:ascii="Times New Roman" w:hAnsi="Times New Roman" w:cs="Times New Roman"/>
          <w:color w:val="000000" w:themeColor="text1"/>
          <w:sz w:val="24"/>
          <w:szCs w:val="24"/>
          <w:shd w:val="clear" w:color="auto" w:fill="FFFFFF"/>
        </w:rPr>
        <w:t>l</w:t>
      </w:r>
      <w:r w:rsidR="001E0C0F" w:rsidRPr="00E17378">
        <w:rPr>
          <w:rFonts w:ascii="Times New Roman" w:hAnsi="Times New Roman" w:cs="Times New Roman"/>
          <w:color w:val="000000" w:themeColor="text1"/>
          <w:sz w:val="24"/>
          <w:szCs w:val="24"/>
          <w:shd w:val="clear" w:color="auto" w:fill="FFFFFF"/>
        </w:rPr>
        <w:t>es ODD). Il serait intéress</w:t>
      </w:r>
      <w:r w:rsidR="003171D0">
        <w:rPr>
          <w:rFonts w:ascii="Times New Roman" w:hAnsi="Times New Roman" w:cs="Times New Roman"/>
          <w:color w:val="000000" w:themeColor="text1"/>
          <w:sz w:val="24"/>
          <w:szCs w:val="24"/>
          <w:shd w:val="clear" w:color="auto" w:fill="FFFFFF"/>
        </w:rPr>
        <w:t>ant</w:t>
      </w:r>
      <w:r w:rsidR="001E0C0F" w:rsidRPr="00E17378">
        <w:rPr>
          <w:rFonts w:ascii="Times New Roman" w:hAnsi="Times New Roman" w:cs="Times New Roman"/>
          <w:color w:val="000000" w:themeColor="text1"/>
          <w:sz w:val="24"/>
          <w:szCs w:val="24"/>
          <w:shd w:val="clear" w:color="auto" w:fill="FFFFFF"/>
        </w:rPr>
        <w:t xml:space="preserve"> de mener une étude pour essayer de comprendre le lien qu’entretiennent les jeunes femmes leaders sur le plan politique et économique avec les or</w:t>
      </w:r>
      <w:r w:rsidR="00D44E03" w:rsidRPr="00E17378">
        <w:rPr>
          <w:rFonts w:ascii="Times New Roman" w:hAnsi="Times New Roman" w:cs="Times New Roman"/>
          <w:color w:val="000000" w:themeColor="text1"/>
          <w:sz w:val="24"/>
          <w:szCs w:val="24"/>
          <w:shd w:val="clear" w:color="auto" w:fill="FFFFFF"/>
        </w:rPr>
        <w:t xml:space="preserve">ganisations </w:t>
      </w:r>
      <w:r w:rsidR="001E0C0F" w:rsidRPr="00E17378">
        <w:rPr>
          <w:rFonts w:ascii="Times New Roman" w:hAnsi="Times New Roman" w:cs="Times New Roman"/>
          <w:color w:val="000000" w:themeColor="text1"/>
          <w:sz w:val="24"/>
          <w:szCs w:val="24"/>
          <w:shd w:val="clear" w:color="auto" w:fill="FFFFFF"/>
        </w:rPr>
        <w:t>et les organismes internationa</w:t>
      </w:r>
      <w:r w:rsidR="00A801EA" w:rsidRPr="00E17378">
        <w:rPr>
          <w:rFonts w:ascii="Times New Roman" w:hAnsi="Times New Roman" w:cs="Times New Roman"/>
          <w:color w:val="000000" w:themeColor="text1"/>
          <w:sz w:val="24"/>
          <w:szCs w:val="24"/>
          <w:shd w:val="clear" w:color="auto" w:fill="FFFFFF"/>
        </w:rPr>
        <w:t>ux</w:t>
      </w:r>
      <w:r w:rsidR="001E0C0F" w:rsidRPr="00E17378">
        <w:rPr>
          <w:rFonts w:ascii="Times New Roman" w:hAnsi="Times New Roman" w:cs="Times New Roman"/>
          <w:color w:val="000000" w:themeColor="text1"/>
          <w:sz w:val="24"/>
          <w:szCs w:val="24"/>
          <w:shd w:val="clear" w:color="auto" w:fill="FFFFFF"/>
        </w:rPr>
        <w:t xml:space="preserve"> et </w:t>
      </w:r>
      <w:r w:rsidR="00D44E03" w:rsidRPr="00E17378">
        <w:rPr>
          <w:rFonts w:ascii="Times New Roman" w:hAnsi="Times New Roman" w:cs="Times New Roman"/>
          <w:color w:val="000000" w:themeColor="text1"/>
          <w:sz w:val="24"/>
          <w:szCs w:val="24"/>
          <w:shd w:val="clear" w:color="auto" w:fill="FFFFFF"/>
        </w:rPr>
        <w:t>mesurer le degré de crédibilité accordée. Il est nécessaire de réaliser ce genre d’études car</w:t>
      </w:r>
      <w:r w:rsidR="00991094" w:rsidRPr="00E17378">
        <w:rPr>
          <w:rFonts w:ascii="Times New Roman" w:hAnsi="Times New Roman" w:cs="Times New Roman"/>
          <w:color w:val="000000" w:themeColor="text1"/>
          <w:sz w:val="24"/>
          <w:szCs w:val="24"/>
          <w:shd w:val="clear" w:color="auto" w:fill="FFFFFF"/>
        </w:rPr>
        <w:t xml:space="preserve"> il est de plus en plus impératif d’englober des réflexions</w:t>
      </w:r>
      <w:r w:rsidR="003171D0">
        <w:rPr>
          <w:rFonts w:ascii="Times New Roman" w:hAnsi="Times New Roman" w:cs="Times New Roman"/>
          <w:color w:val="000000" w:themeColor="text1"/>
          <w:sz w:val="24"/>
          <w:szCs w:val="24"/>
          <w:shd w:val="clear" w:color="auto" w:fill="FFFFFF"/>
        </w:rPr>
        <w:t xml:space="preserve"> diverses</w:t>
      </w:r>
      <w:r w:rsidR="00991094" w:rsidRPr="00E17378">
        <w:rPr>
          <w:rFonts w:ascii="Times New Roman" w:hAnsi="Times New Roman" w:cs="Times New Roman"/>
          <w:color w:val="000000" w:themeColor="text1"/>
          <w:sz w:val="24"/>
          <w:szCs w:val="24"/>
          <w:shd w:val="clear" w:color="auto" w:fill="FFFFFF"/>
        </w:rPr>
        <w:t xml:space="preserve"> dans une perspective mondiale.</w:t>
      </w:r>
      <w:r w:rsidR="00F85DAE" w:rsidRPr="00E17378">
        <w:rPr>
          <w:rFonts w:ascii="Times New Roman" w:hAnsi="Times New Roman" w:cs="Times New Roman"/>
          <w:color w:val="000000" w:themeColor="text1"/>
          <w:sz w:val="24"/>
          <w:szCs w:val="24"/>
          <w:shd w:val="clear" w:color="auto" w:fill="FFFFFF"/>
        </w:rPr>
        <w:t xml:space="preserve"> </w:t>
      </w:r>
      <w:r w:rsidR="003171D0">
        <w:rPr>
          <w:rFonts w:ascii="Times New Roman" w:hAnsi="Times New Roman" w:cs="Times New Roman"/>
          <w:color w:val="000000" w:themeColor="text1"/>
          <w:sz w:val="24"/>
          <w:szCs w:val="24"/>
          <w:shd w:val="clear" w:color="auto" w:fill="FFFFFF"/>
        </w:rPr>
        <w:t>En effet, les</w:t>
      </w:r>
      <w:r w:rsidR="00991094" w:rsidRPr="00E17378">
        <w:rPr>
          <w:rFonts w:ascii="Times New Roman" w:hAnsi="Times New Roman" w:cs="Times New Roman"/>
          <w:color w:val="000000" w:themeColor="text1"/>
          <w:sz w:val="24"/>
          <w:szCs w:val="24"/>
          <w:shd w:val="clear" w:color="auto" w:fill="FFFFFF"/>
        </w:rPr>
        <w:t xml:space="preserve"> instances </w:t>
      </w:r>
      <w:r w:rsidR="003171D0">
        <w:rPr>
          <w:rFonts w:ascii="Times New Roman" w:hAnsi="Times New Roman" w:cs="Times New Roman"/>
          <w:color w:val="000000" w:themeColor="text1"/>
          <w:sz w:val="24"/>
          <w:szCs w:val="24"/>
          <w:shd w:val="clear" w:color="auto" w:fill="FFFFFF"/>
        </w:rPr>
        <w:t>internationales peuvent représenter des</w:t>
      </w:r>
      <w:r w:rsidR="00991094" w:rsidRPr="00E17378">
        <w:rPr>
          <w:rFonts w:ascii="Times New Roman" w:hAnsi="Times New Roman" w:cs="Times New Roman"/>
          <w:color w:val="000000" w:themeColor="text1"/>
          <w:sz w:val="24"/>
          <w:szCs w:val="24"/>
          <w:shd w:val="clear" w:color="auto" w:fill="FFFFFF"/>
        </w:rPr>
        <w:t xml:space="preserve"> canaux de communication capable</w:t>
      </w:r>
      <w:r w:rsidR="00E17378">
        <w:rPr>
          <w:rFonts w:ascii="Times New Roman" w:hAnsi="Times New Roman" w:cs="Times New Roman"/>
          <w:color w:val="000000" w:themeColor="text1"/>
          <w:sz w:val="24"/>
          <w:szCs w:val="24"/>
          <w:shd w:val="clear" w:color="auto" w:fill="FFFFFF"/>
        </w:rPr>
        <w:t>s</w:t>
      </w:r>
      <w:r w:rsidR="00991094" w:rsidRPr="00E17378">
        <w:rPr>
          <w:rFonts w:ascii="Times New Roman" w:hAnsi="Times New Roman" w:cs="Times New Roman"/>
          <w:color w:val="000000" w:themeColor="text1"/>
          <w:sz w:val="24"/>
          <w:szCs w:val="24"/>
          <w:shd w:val="clear" w:color="auto" w:fill="FFFFFF"/>
        </w:rPr>
        <w:t xml:space="preserve"> de rassembler, de faire entendre des voix </w:t>
      </w:r>
      <w:r w:rsidR="003171D0">
        <w:rPr>
          <w:rFonts w:ascii="Times New Roman" w:hAnsi="Times New Roman" w:cs="Times New Roman"/>
          <w:color w:val="000000" w:themeColor="text1"/>
          <w:sz w:val="24"/>
          <w:szCs w:val="24"/>
          <w:shd w:val="clear" w:color="auto" w:fill="FFFFFF"/>
        </w:rPr>
        <w:t>réduites au silence</w:t>
      </w:r>
      <w:r w:rsidR="00991094" w:rsidRPr="00E17378">
        <w:rPr>
          <w:rFonts w:ascii="Times New Roman" w:hAnsi="Times New Roman" w:cs="Times New Roman"/>
          <w:color w:val="000000" w:themeColor="text1"/>
          <w:sz w:val="24"/>
          <w:szCs w:val="24"/>
          <w:shd w:val="clear" w:color="auto" w:fill="FFFFFF"/>
        </w:rPr>
        <w:t xml:space="preserve"> et de faire face </w:t>
      </w:r>
      <w:r w:rsidR="00F85DAE" w:rsidRPr="00E17378">
        <w:rPr>
          <w:rFonts w:ascii="Times New Roman" w:hAnsi="Times New Roman" w:cs="Times New Roman"/>
          <w:color w:val="000000" w:themeColor="text1"/>
          <w:sz w:val="24"/>
          <w:szCs w:val="24"/>
          <w:shd w:val="clear" w:color="auto" w:fill="FFFFFF"/>
        </w:rPr>
        <w:t>aux différents</w:t>
      </w:r>
      <w:r w:rsidR="00991094" w:rsidRPr="00E17378">
        <w:rPr>
          <w:rFonts w:ascii="Times New Roman" w:hAnsi="Times New Roman" w:cs="Times New Roman"/>
          <w:color w:val="000000" w:themeColor="text1"/>
          <w:sz w:val="24"/>
          <w:szCs w:val="24"/>
          <w:shd w:val="clear" w:color="auto" w:fill="FFFFFF"/>
        </w:rPr>
        <w:t xml:space="preserve"> défis mondiau</w:t>
      </w:r>
      <w:r w:rsidR="00F85DAE" w:rsidRPr="00E17378">
        <w:rPr>
          <w:rFonts w:ascii="Times New Roman" w:hAnsi="Times New Roman" w:cs="Times New Roman"/>
          <w:color w:val="000000" w:themeColor="text1"/>
          <w:sz w:val="24"/>
          <w:szCs w:val="24"/>
          <w:shd w:val="clear" w:color="auto" w:fill="FFFFFF"/>
        </w:rPr>
        <w:t>x</w:t>
      </w:r>
      <w:r w:rsidR="00991094" w:rsidRPr="00E17378">
        <w:rPr>
          <w:rFonts w:ascii="Times New Roman" w:hAnsi="Times New Roman" w:cs="Times New Roman"/>
          <w:color w:val="000000" w:themeColor="text1"/>
          <w:sz w:val="24"/>
          <w:szCs w:val="24"/>
          <w:shd w:val="clear" w:color="auto" w:fill="FFFFFF"/>
        </w:rPr>
        <w:t xml:space="preserve"> (</w:t>
      </w:r>
      <w:r w:rsidR="00F85DAE" w:rsidRPr="00E17378">
        <w:rPr>
          <w:rFonts w:ascii="Times New Roman" w:hAnsi="Times New Roman" w:cs="Times New Roman"/>
          <w:color w:val="000000" w:themeColor="text1"/>
          <w:sz w:val="24"/>
          <w:szCs w:val="24"/>
          <w:shd w:val="clear" w:color="auto" w:fill="FFFFFF"/>
        </w:rPr>
        <w:t xml:space="preserve">Hessel, 2017). </w:t>
      </w:r>
    </w:p>
    <w:p w14:paraId="0CA8C676" w14:textId="52BD2E36" w:rsidR="00691C3A" w:rsidRPr="00A0570C" w:rsidRDefault="00F85DAE" w:rsidP="00A801EA">
      <w:pPr>
        <w:spacing w:after="0" w:line="360" w:lineRule="auto"/>
        <w:jc w:val="both"/>
        <w:rPr>
          <w:rFonts w:ascii="Times New Roman" w:hAnsi="Times New Roman" w:cs="Times New Roman"/>
          <w:color w:val="000000" w:themeColor="text1"/>
          <w:sz w:val="24"/>
          <w:szCs w:val="24"/>
          <w:shd w:val="clear" w:color="auto" w:fill="FFFFFF"/>
        </w:rPr>
      </w:pPr>
      <w:r w:rsidRPr="00E17378">
        <w:rPr>
          <w:rFonts w:ascii="Times New Roman" w:hAnsi="Times New Roman" w:cs="Times New Roman"/>
          <w:color w:val="000000" w:themeColor="text1"/>
          <w:sz w:val="24"/>
          <w:szCs w:val="24"/>
          <w:shd w:val="clear" w:color="auto" w:fill="FFFFFF"/>
        </w:rPr>
        <w:tab/>
      </w:r>
      <w:r w:rsidR="00BC0407" w:rsidRPr="00E17378">
        <w:rPr>
          <w:rFonts w:ascii="Times New Roman" w:hAnsi="Times New Roman" w:cs="Times New Roman"/>
          <w:color w:val="000000" w:themeColor="text1"/>
          <w:sz w:val="24"/>
          <w:szCs w:val="24"/>
          <w:shd w:val="clear" w:color="auto" w:fill="FFFFFF"/>
        </w:rPr>
        <w:t xml:space="preserve">Finalement, </w:t>
      </w:r>
      <w:r w:rsidR="007E5D19">
        <w:rPr>
          <w:rFonts w:ascii="Times New Roman" w:hAnsi="Times New Roman" w:cs="Times New Roman"/>
          <w:color w:val="000000" w:themeColor="text1"/>
          <w:sz w:val="24"/>
          <w:szCs w:val="24"/>
          <w:shd w:val="clear" w:color="auto" w:fill="FFFFFF"/>
        </w:rPr>
        <w:t xml:space="preserve">il est important de reconnaître que </w:t>
      </w:r>
      <w:r w:rsidR="00BC0407" w:rsidRPr="00E17378">
        <w:rPr>
          <w:rFonts w:ascii="Times New Roman" w:hAnsi="Times New Roman" w:cs="Times New Roman"/>
          <w:color w:val="000000" w:themeColor="text1"/>
          <w:sz w:val="24"/>
          <w:szCs w:val="24"/>
          <w:shd w:val="clear" w:color="auto" w:fill="FFFFFF"/>
        </w:rPr>
        <w:t>t</w:t>
      </w:r>
      <w:r w:rsidRPr="00E17378">
        <w:rPr>
          <w:rFonts w:ascii="Times New Roman" w:hAnsi="Times New Roman" w:cs="Times New Roman"/>
          <w:color w:val="000000" w:themeColor="text1"/>
          <w:sz w:val="24"/>
          <w:szCs w:val="24"/>
          <w:shd w:val="clear" w:color="auto" w:fill="FFFFFF"/>
        </w:rPr>
        <w:t xml:space="preserve">outes </w:t>
      </w:r>
      <w:r w:rsidR="00EB68A2" w:rsidRPr="00E17378">
        <w:rPr>
          <w:rFonts w:ascii="Times New Roman" w:hAnsi="Times New Roman" w:cs="Times New Roman"/>
          <w:color w:val="000000" w:themeColor="text1"/>
          <w:sz w:val="24"/>
          <w:szCs w:val="24"/>
          <w:shd w:val="clear" w:color="auto" w:fill="FFFFFF"/>
        </w:rPr>
        <w:t>les sociétés ont leur particularité</w:t>
      </w:r>
      <w:r w:rsidR="007E5D19">
        <w:rPr>
          <w:rFonts w:ascii="Times New Roman" w:hAnsi="Times New Roman" w:cs="Times New Roman"/>
          <w:color w:val="000000" w:themeColor="text1"/>
          <w:sz w:val="24"/>
          <w:szCs w:val="24"/>
          <w:shd w:val="clear" w:color="auto" w:fill="FFFFFF"/>
        </w:rPr>
        <w:t>, y compris</w:t>
      </w:r>
      <w:r w:rsidR="00EB68A2" w:rsidRPr="00E17378">
        <w:rPr>
          <w:rFonts w:ascii="Times New Roman" w:hAnsi="Times New Roman" w:cs="Times New Roman"/>
          <w:color w:val="000000" w:themeColor="text1"/>
          <w:sz w:val="24"/>
          <w:szCs w:val="24"/>
          <w:shd w:val="clear" w:color="auto" w:fill="FFFFFF"/>
        </w:rPr>
        <w:t xml:space="preserve"> les sociétés africaines. La conception du leadership féminin politique et économique</w:t>
      </w:r>
      <w:r w:rsidR="005E7EFD" w:rsidRPr="00E17378">
        <w:rPr>
          <w:rFonts w:ascii="Times New Roman" w:hAnsi="Times New Roman" w:cs="Times New Roman"/>
          <w:color w:val="000000" w:themeColor="text1"/>
          <w:sz w:val="24"/>
          <w:szCs w:val="24"/>
          <w:shd w:val="clear" w:color="auto" w:fill="FFFFFF"/>
        </w:rPr>
        <w:t xml:space="preserve"> au Cameroun</w:t>
      </w:r>
      <w:r w:rsidR="00EB68A2" w:rsidRPr="00E17378">
        <w:rPr>
          <w:rFonts w:ascii="Times New Roman" w:hAnsi="Times New Roman" w:cs="Times New Roman"/>
          <w:color w:val="000000" w:themeColor="text1"/>
          <w:sz w:val="24"/>
          <w:szCs w:val="24"/>
          <w:shd w:val="clear" w:color="auto" w:fill="FFFFFF"/>
        </w:rPr>
        <w:t xml:space="preserve"> n’est</w:t>
      </w:r>
      <w:r w:rsidR="007E5D19">
        <w:rPr>
          <w:rFonts w:ascii="Times New Roman" w:hAnsi="Times New Roman" w:cs="Times New Roman"/>
          <w:color w:val="000000" w:themeColor="text1"/>
          <w:sz w:val="24"/>
          <w:szCs w:val="24"/>
          <w:shd w:val="clear" w:color="auto" w:fill="FFFFFF"/>
        </w:rPr>
        <w:t xml:space="preserve"> donc</w:t>
      </w:r>
      <w:r w:rsidR="00EB68A2" w:rsidRPr="00E17378">
        <w:rPr>
          <w:rFonts w:ascii="Times New Roman" w:hAnsi="Times New Roman" w:cs="Times New Roman"/>
          <w:color w:val="000000" w:themeColor="text1"/>
          <w:sz w:val="24"/>
          <w:szCs w:val="24"/>
          <w:shd w:val="clear" w:color="auto" w:fill="FFFFFF"/>
        </w:rPr>
        <w:t xml:space="preserve"> pas forcément la même que chez s</w:t>
      </w:r>
      <w:r w:rsidR="005E7EFD" w:rsidRPr="00E17378">
        <w:rPr>
          <w:rFonts w:ascii="Times New Roman" w:hAnsi="Times New Roman" w:cs="Times New Roman"/>
          <w:color w:val="000000" w:themeColor="text1"/>
          <w:sz w:val="24"/>
          <w:szCs w:val="24"/>
          <w:shd w:val="clear" w:color="auto" w:fill="FFFFFF"/>
        </w:rPr>
        <w:t xml:space="preserve">es voisins le Nigéria, le Tchad ou encore </w:t>
      </w:r>
      <w:r w:rsidR="007E5D19">
        <w:rPr>
          <w:rFonts w:ascii="Times New Roman" w:hAnsi="Times New Roman" w:cs="Times New Roman"/>
          <w:color w:val="000000" w:themeColor="text1"/>
          <w:sz w:val="24"/>
          <w:szCs w:val="24"/>
          <w:shd w:val="clear" w:color="auto" w:fill="FFFFFF"/>
        </w:rPr>
        <w:t>la</w:t>
      </w:r>
      <w:r w:rsidR="005E7EFD" w:rsidRPr="00E17378">
        <w:rPr>
          <w:rFonts w:ascii="Times New Roman" w:hAnsi="Times New Roman" w:cs="Times New Roman"/>
          <w:color w:val="000000" w:themeColor="text1"/>
          <w:sz w:val="24"/>
          <w:szCs w:val="24"/>
          <w:shd w:val="clear" w:color="auto" w:fill="FFFFFF"/>
        </w:rPr>
        <w:t xml:space="preserve"> </w:t>
      </w:r>
      <w:r w:rsidR="00A95CE5" w:rsidRPr="00E17378">
        <w:rPr>
          <w:rFonts w:ascii="Times New Roman" w:hAnsi="Times New Roman" w:cs="Times New Roman"/>
          <w:color w:val="000000" w:themeColor="text1"/>
          <w:sz w:val="24"/>
          <w:szCs w:val="24"/>
          <w:shd w:val="clear" w:color="auto" w:fill="FFFFFF"/>
        </w:rPr>
        <w:t>Gu</w:t>
      </w:r>
      <w:r w:rsidR="005E7EFD" w:rsidRPr="00E17378">
        <w:rPr>
          <w:rFonts w:ascii="Times New Roman" w:hAnsi="Times New Roman" w:cs="Times New Roman"/>
          <w:color w:val="000000" w:themeColor="text1"/>
          <w:sz w:val="24"/>
          <w:szCs w:val="24"/>
          <w:shd w:val="clear" w:color="auto" w:fill="FFFFFF"/>
        </w:rPr>
        <w:t xml:space="preserve">inée équatoriale. Réaliser une étude comparative sur le leadership féminin dans les pays de l’Afrique centrale </w:t>
      </w:r>
      <w:r w:rsidR="00A95CE5" w:rsidRPr="00E17378">
        <w:rPr>
          <w:rFonts w:ascii="Times New Roman" w:hAnsi="Times New Roman" w:cs="Times New Roman"/>
          <w:color w:val="000000" w:themeColor="text1"/>
          <w:sz w:val="24"/>
          <w:szCs w:val="24"/>
          <w:shd w:val="clear" w:color="auto" w:fill="FFFFFF"/>
        </w:rPr>
        <w:t>aidera</w:t>
      </w:r>
      <w:r w:rsidR="007E5D19">
        <w:rPr>
          <w:rFonts w:ascii="Times New Roman" w:hAnsi="Times New Roman" w:cs="Times New Roman"/>
          <w:color w:val="000000" w:themeColor="text1"/>
          <w:sz w:val="24"/>
          <w:szCs w:val="24"/>
          <w:shd w:val="clear" w:color="auto" w:fill="FFFFFF"/>
        </w:rPr>
        <w:t>it</w:t>
      </w:r>
      <w:r w:rsidR="00A95CE5" w:rsidRPr="00E17378">
        <w:rPr>
          <w:rFonts w:ascii="Times New Roman" w:hAnsi="Times New Roman" w:cs="Times New Roman"/>
          <w:color w:val="000000" w:themeColor="text1"/>
          <w:sz w:val="24"/>
          <w:szCs w:val="24"/>
          <w:shd w:val="clear" w:color="auto" w:fill="FFFFFF"/>
        </w:rPr>
        <w:t xml:space="preserve"> sans doute à renforcer la </w:t>
      </w:r>
      <w:r w:rsidR="005E7EFD" w:rsidRPr="00E17378">
        <w:rPr>
          <w:rFonts w:ascii="Times New Roman" w:hAnsi="Times New Roman" w:cs="Times New Roman"/>
          <w:color w:val="000000" w:themeColor="text1"/>
          <w:sz w:val="24"/>
          <w:szCs w:val="24"/>
          <w:shd w:val="clear" w:color="auto" w:fill="FFFFFF"/>
        </w:rPr>
        <w:t>synergi</w:t>
      </w:r>
      <w:r w:rsidR="00A95CE5" w:rsidRPr="00E17378">
        <w:rPr>
          <w:rFonts w:ascii="Times New Roman" w:hAnsi="Times New Roman" w:cs="Times New Roman"/>
          <w:color w:val="000000" w:themeColor="text1"/>
          <w:sz w:val="24"/>
          <w:szCs w:val="24"/>
          <w:shd w:val="clear" w:color="auto" w:fill="FFFFFF"/>
        </w:rPr>
        <w:t>e</w:t>
      </w:r>
      <w:r w:rsidR="005E7EFD" w:rsidRPr="00E17378">
        <w:rPr>
          <w:rFonts w:ascii="Times New Roman" w:hAnsi="Times New Roman" w:cs="Times New Roman"/>
          <w:color w:val="000000" w:themeColor="text1"/>
          <w:sz w:val="24"/>
          <w:szCs w:val="24"/>
          <w:shd w:val="clear" w:color="auto" w:fill="FFFFFF"/>
        </w:rPr>
        <w:t xml:space="preserve"> </w:t>
      </w:r>
      <w:r w:rsidR="007E5D19">
        <w:rPr>
          <w:rFonts w:ascii="Times New Roman" w:hAnsi="Times New Roman" w:cs="Times New Roman"/>
          <w:color w:val="000000" w:themeColor="text1"/>
          <w:sz w:val="24"/>
          <w:szCs w:val="24"/>
          <w:shd w:val="clear" w:color="auto" w:fill="FFFFFF"/>
        </w:rPr>
        <w:t>nécessaire</w:t>
      </w:r>
      <w:r w:rsidR="007E5D19" w:rsidRPr="00A0570C">
        <w:rPr>
          <w:rFonts w:ascii="Times New Roman" w:hAnsi="Times New Roman" w:cs="Times New Roman"/>
          <w:color w:val="000000" w:themeColor="text1"/>
          <w:sz w:val="24"/>
          <w:szCs w:val="24"/>
          <w:shd w:val="clear" w:color="auto" w:fill="FFFFFF"/>
        </w:rPr>
        <w:t xml:space="preserve"> </w:t>
      </w:r>
      <w:r w:rsidR="007E5D19">
        <w:rPr>
          <w:rFonts w:ascii="Times New Roman" w:hAnsi="Times New Roman" w:cs="Times New Roman"/>
          <w:color w:val="000000" w:themeColor="text1"/>
          <w:sz w:val="24"/>
          <w:szCs w:val="24"/>
          <w:shd w:val="clear" w:color="auto" w:fill="FFFFFF"/>
        </w:rPr>
        <w:t>dans</w:t>
      </w:r>
      <w:r w:rsidR="007E5D19" w:rsidRPr="00A0570C">
        <w:rPr>
          <w:rFonts w:ascii="Times New Roman" w:hAnsi="Times New Roman" w:cs="Times New Roman"/>
          <w:color w:val="000000" w:themeColor="text1"/>
          <w:sz w:val="24"/>
          <w:szCs w:val="24"/>
          <w:shd w:val="clear" w:color="auto" w:fill="FFFFFF"/>
        </w:rPr>
        <w:t xml:space="preserve"> </w:t>
      </w:r>
      <w:r w:rsidR="005E7EFD" w:rsidRPr="00A0570C">
        <w:rPr>
          <w:rFonts w:ascii="Times New Roman" w:hAnsi="Times New Roman" w:cs="Times New Roman"/>
          <w:color w:val="000000" w:themeColor="text1"/>
          <w:sz w:val="24"/>
          <w:szCs w:val="24"/>
          <w:shd w:val="clear" w:color="auto" w:fill="FFFFFF"/>
        </w:rPr>
        <w:t xml:space="preserve">la réponse africaine </w:t>
      </w:r>
      <w:r w:rsidR="007E5D19">
        <w:rPr>
          <w:rFonts w:ascii="Times New Roman" w:hAnsi="Times New Roman" w:cs="Times New Roman"/>
          <w:color w:val="000000" w:themeColor="text1"/>
          <w:sz w:val="24"/>
          <w:szCs w:val="24"/>
          <w:shd w:val="clear" w:color="auto" w:fill="FFFFFF"/>
        </w:rPr>
        <w:t>quant à une</w:t>
      </w:r>
      <w:r w:rsidR="005E7EFD" w:rsidRPr="00A0570C">
        <w:rPr>
          <w:rFonts w:ascii="Times New Roman" w:hAnsi="Times New Roman" w:cs="Times New Roman"/>
          <w:color w:val="000000" w:themeColor="text1"/>
          <w:sz w:val="24"/>
          <w:szCs w:val="24"/>
          <w:shd w:val="clear" w:color="auto" w:fill="FFFFFF"/>
        </w:rPr>
        <w:t xml:space="preserve"> présence </w:t>
      </w:r>
      <w:r w:rsidR="005E7EFD" w:rsidRPr="00A0570C">
        <w:rPr>
          <w:rFonts w:ascii="Times New Roman" w:hAnsi="Times New Roman" w:cs="Times New Roman"/>
          <w:color w:val="000000" w:themeColor="text1"/>
          <w:sz w:val="24"/>
          <w:szCs w:val="24"/>
          <w:shd w:val="clear" w:color="auto" w:fill="FFFFFF"/>
        </w:rPr>
        <w:lastRenderedPageBreak/>
        <w:t>effective de</w:t>
      </w:r>
      <w:r w:rsidR="007E5D19">
        <w:rPr>
          <w:rFonts w:ascii="Times New Roman" w:hAnsi="Times New Roman" w:cs="Times New Roman"/>
          <w:color w:val="000000" w:themeColor="text1"/>
          <w:sz w:val="24"/>
          <w:szCs w:val="24"/>
          <w:shd w:val="clear" w:color="auto" w:fill="FFFFFF"/>
        </w:rPr>
        <w:t>s</w:t>
      </w:r>
      <w:r w:rsidR="005E7EFD" w:rsidRPr="00A0570C">
        <w:rPr>
          <w:rFonts w:ascii="Times New Roman" w:hAnsi="Times New Roman" w:cs="Times New Roman"/>
          <w:color w:val="000000" w:themeColor="text1"/>
          <w:sz w:val="24"/>
          <w:szCs w:val="24"/>
          <w:shd w:val="clear" w:color="auto" w:fill="FFFFFF"/>
        </w:rPr>
        <w:t xml:space="preserve"> femme</w:t>
      </w:r>
      <w:r w:rsidR="007E5D19">
        <w:rPr>
          <w:rFonts w:ascii="Times New Roman" w:hAnsi="Times New Roman" w:cs="Times New Roman"/>
          <w:color w:val="000000" w:themeColor="text1"/>
          <w:sz w:val="24"/>
          <w:szCs w:val="24"/>
          <w:shd w:val="clear" w:color="auto" w:fill="FFFFFF"/>
        </w:rPr>
        <w:t>s</w:t>
      </w:r>
      <w:r w:rsidR="005E7EFD" w:rsidRPr="00A0570C">
        <w:rPr>
          <w:rFonts w:ascii="Times New Roman" w:hAnsi="Times New Roman" w:cs="Times New Roman"/>
          <w:color w:val="000000" w:themeColor="text1"/>
          <w:sz w:val="24"/>
          <w:szCs w:val="24"/>
          <w:shd w:val="clear" w:color="auto" w:fill="FFFFFF"/>
        </w:rPr>
        <w:t xml:space="preserve"> </w:t>
      </w:r>
      <w:r w:rsidR="007E5D19">
        <w:rPr>
          <w:rFonts w:ascii="Times New Roman" w:hAnsi="Times New Roman" w:cs="Times New Roman"/>
          <w:color w:val="000000" w:themeColor="text1"/>
          <w:sz w:val="24"/>
          <w:szCs w:val="24"/>
          <w:shd w:val="clear" w:color="auto" w:fill="FFFFFF"/>
        </w:rPr>
        <w:t>dans</w:t>
      </w:r>
      <w:r w:rsidR="005E7EFD" w:rsidRPr="00A0570C">
        <w:rPr>
          <w:rFonts w:ascii="Times New Roman" w:hAnsi="Times New Roman" w:cs="Times New Roman"/>
          <w:color w:val="000000" w:themeColor="text1"/>
          <w:sz w:val="24"/>
          <w:szCs w:val="24"/>
          <w:shd w:val="clear" w:color="auto" w:fill="FFFFFF"/>
        </w:rPr>
        <w:t xml:space="preserve"> le</w:t>
      </w:r>
      <w:r w:rsidR="007E5D19">
        <w:rPr>
          <w:rFonts w:ascii="Times New Roman" w:hAnsi="Times New Roman" w:cs="Times New Roman"/>
          <w:color w:val="000000" w:themeColor="text1"/>
          <w:sz w:val="24"/>
          <w:szCs w:val="24"/>
          <w:shd w:val="clear" w:color="auto" w:fill="FFFFFF"/>
        </w:rPr>
        <w:t xml:space="preserve"> processus de</w:t>
      </w:r>
      <w:r w:rsidR="005E7EFD" w:rsidRPr="00A0570C">
        <w:rPr>
          <w:rFonts w:ascii="Times New Roman" w:hAnsi="Times New Roman" w:cs="Times New Roman"/>
          <w:color w:val="000000" w:themeColor="text1"/>
          <w:sz w:val="24"/>
          <w:szCs w:val="24"/>
          <w:shd w:val="clear" w:color="auto" w:fill="FFFFFF"/>
        </w:rPr>
        <w:t xml:space="preserve"> développement du continent</w:t>
      </w:r>
      <w:r w:rsidR="00A95CE5" w:rsidRPr="00A0570C">
        <w:rPr>
          <w:rFonts w:ascii="Times New Roman" w:hAnsi="Times New Roman" w:cs="Times New Roman"/>
          <w:color w:val="000000" w:themeColor="text1"/>
          <w:sz w:val="24"/>
          <w:szCs w:val="24"/>
          <w:shd w:val="clear" w:color="auto" w:fill="FFFFFF"/>
        </w:rPr>
        <w:t xml:space="preserve"> et </w:t>
      </w:r>
      <w:r w:rsidR="00691C3A" w:rsidRPr="00A0570C">
        <w:rPr>
          <w:rFonts w:ascii="Times New Roman" w:hAnsi="Times New Roman" w:cs="Times New Roman"/>
          <w:color w:val="000000" w:themeColor="text1"/>
          <w:sz w:val="24"/>
          <w:szCs w:val="24"/>
          <w:shd w:val="clear" w:color="auto" w:fill="FFFFFF"/>
        </w:rPr>
        <w:t xml:space="preserve">par ricochet, </w:t>
      </w:r>
      <w:r w:rsidR="007E5D19">
        <w:rPr>
          <w:rFonts w:ascii="Times New Roman" w:hAnsi="Times New Roman" w:cs="Times New Roman"/>
          <w:color w:val="000000" w:themeColor="text1"/>
          <w:sz w:val="24"/>
          <w:szCs w:val="24"/>
          <w:shd w:val="clear" w:color="auto" w:fill="FFFFFF"/>
        </w:rPr>
        <w:t xml:space="preserve">leur </w:t>
      </w:r>
      <w:r w:rsidR="00A95CE5" w:rsidRPr="00A0570C">
        <w:rPr>
          <w:rFonts w:ascii="Times New Roman" w:hAnsi="Times New Roman" w:cs="Times New Roman"/>
          <w:color w:val="000000" w:themeColor="text1"/>
          <w:sz w:val="24"/>
          <w:szCs w:val="24"/>
          <w:shd w:val="clear" w:color="auto" w:fill="FFFFFF"/>
        </w:rPr>
        <w:t xml:space="preserve">présence dans les grandes problématiques </w:t>
      </w:r>
      <w:r w:rsidR="00691C3A" w:rsidRPr="00A0570C">
        <w:rPr>
          <w:rFonts w:ascii="Times New Roman" w:hAnsi="Times New Roman" w:cs="Times New Roman"/>
          <w:color w:val="000000" w:themeColor="text1"/>
          <w:sz w:val="24"/>
          <w:szCs w:val="24"/>
          <w:shd w:val="clear" w:color="auto" w:fill="FFFFFF"/>
        </w:rPr>
        <w:t xml:space="preserve">mondiales. </w:t>
      </w:r>
    </w:p>
    <w:p w14:paraId="6A9324EF" w14:textId="29FCDF55" w:rsidR="003E1B45" w:rsidRPr="00A0570C" w:rsidRDefault="003E1B45" w:rsidP="0002486A">
      <w:pPr>
        <w:spacing w:after="0" w:line="276" w:lineRule="auto"/>
        <w:jc w:val="both"/>
        <w:rPr>
          <w:rFonts w:ascii="Times New Roman" w:hAnsi="Times New Roman" w:cs="Times New Roman"/>
          <w:color w:val="000000" w:themeColor="text1"/>
          <w:sz w:val="24"/>
          <w:szCs w:val="24"/>
          <w:shd w:val="clear" w:color="auto" w:fill="FFFFFF"/>
        </w:rPr>
      </w:pPr>
    </w:p>
    <w:p w14:paraId="23CB9D97" w14:textId="29F2EE13" w:rsidR="00063A36" w:rsidRPr="00A0570C" w:rsidRDefault="003E1B45" w:rsidP="00742102">
      <w:pPr>
        <w:pStyle w:val="Heading2"/>
        <w:spacing w:after="240"/>
        <w:rPr>
          <w:rFonts w:ascii="Times New Roman" w:hAnsi="Times New Roman" w:cs="Times New Roman"/>
          <w:color w:val="000000" w:themeColor="text1"/>
          <w:sz w:val="24"/>
          <w:szCs w:val="24"/>
          <w:u w:val="single"/>
          <w:shd w:val="clear" w:color="auto" w:fill="FFFFFF"/>
        </w:rPr>
      </w:pPr>
      <w:bookmarkStart w:id="79" w:name="_Toc41905448"/>
      <w:bookmarkStart w:id="80" w:name="_Toc50455527"/>
      <w:r w:rsidRPr="00A0570C">
        <w:rPr>
          <w:rFonts w:ascii="Times New Roman" w:hAnsi="Times New Roman" w:cs="Times New Roman"/>
          <w:color w:val="000000" w:themeColor="text1"/>
          <w:sz w:val="24"/>
          <w:szCs w:val="24"/>
          <w:u w:val="single"/>
          <w:shd w:val="clear" w:color="auto" w:fill="FFFFFF"/>
        </w:rPr>
        <w:t>5.</w:t>
      </w:r>
      <w:r w:rsidR="00D84C5D" w:rsidRPr="00A0570C">
        <w:rPr>
          <w:rFonts w:ascii="Times New Roman" w:hAnsi="Times New Roman" w:cs="Times New Roman"/>
          <w:color w:val="000000" w:themeColor="text1"/>
          <w:sz w:val="24"/>
          <w:szCs w:val="24"/>
          <w:u w:val="single"/>
          <w:shd w:val="clear" w:color="auto" w:fill="FFFFFF"/>
        </w:rPr>
        <w:t>3</w:t>
      </w:r>
      <w:r w:rsidR="008A020A" w:rsidRPr="00A0570C">
        <w:rPr>
          <w:rFonts w:ascii="Times New Roman" w:hAnsi="Times New Roman" w:cs="Times New Roman"/>
          <w:color w:val="000000" w:themeColor="text1"/>
          <w:sz w:val="24"/>
          <w:szCs w:val="24"/>
          <w:u w:val="single"/>
          <w:shd w:val="clear" w:color="auto" w:fill="FFFFFF"/>
        </w:rPr>
        <w:t xml:space="preserve"> </w:t>
      </w:r>
      <w:r w:rsidRPr="00A0570C">
        <w:rPr>
          <w:rFonts w:ascii="Times New Roman" w:hAnsi="Times New Roman" w:cs="Times New Roman"/>
          <w:color w:val="000000" w:themeColor="text1"/>
          <w:sz w:val="24"/>
          <w:szCs w:val="24"/>
          <w:u w:val="single"/>
          <w:shd w:val="clear" w:color="auto" w:fill="FFFFFF"/>
        </w:rPr>
        <w:t>Positio</w:t>
      </w:r>
      <w:r w:rsidR="004A2D8F" w:rsidRPr="00A0570C">
        <w:rPr>
          <w:rFonts w:ascii="Times New Roman" w:hAnsi="Times New Roman" w:cs="Times New Roman"/>
          <w:color w:val="000000" w:themeColor="text1"/>
          <w:sz w:val="24"/>
          <w:szCs w:val="24"/>
          <w:u w:val="single"/>
          <w:shd w:val="clear" w:color="auto" w:fill="FFFFFF"/>
        </w:rPr>
        <w:t>nnement</w:t>
      </w:r>
      <w:r w:rsidRPr="00A0570C">
        <w:rPr>
          <w:rFonts w:ascii="Times New Roman" w:hAnsi="Times New Roman" w:cs="Times New Roman"/>
          <w:color w:val="000000" w:themeColor="text1"/>
          <w:sz w:val="24"/>
          <w:szCs w:val="24"/>
          <w:u w:val="single"/>
          <w:shd w:val="clear" w:color="auto" w:fill="FFFFFF"/>
        </w:rPr>
        <w:t xml:space="preserve"> et réflexivité</w:t>
      </w:r>
      <w:bookmarkEnd w:id="79"/>
      <w:bookmarkEnd w:id="80"/>
      <w:r w:rsidRPr="00A0570C">
        <w:rPr>
          <w:rFonts w:ascii="Times New Roman" w:hAnsi="Times New Roman" w:cs="Times New Roman"/>
          <w:color w:val="000000" w:themeColor="text1"/>
          <w:sz w:val="24"/>
          <w:szCs w:val="24"/>
          <w:u w:val="single"/>
          <w:shd w:val="clear" w:color="auto" w:fill="FFFFFF"/>
        </w:rPr>
        <w:t xml:space="preserve"> </w:t>
      </w:r>
    </w:p>
    <w:p w14:paraId="3CE03177" w14:textId="43E3C955" w:rsidR="00176D9F" w:rsidRPr="00585D61" w:rsidRDefault="00063A36" w:rsidP="00E17378">
      <w:pPr>
        <w:spacing w:after="240" w:line="360" w:lineRule="auto"/>
        <w:jc w:val="both"/>
        <w:rPr>
          <w:rFonts w:ascii="Times New Roman" w:hAnsi="Times New Roman" w:cs="Times New Roman"/>
          <w:color w:val="000000" w:themeColor="text1"/>
          <w:sz w:val="24"/>
          <w:szCs w:val="24"/>
          <w:shd w:val="clear" w:color="auto" w:fill="FFFFFF"/>
        </w:rPr>
      </w:pPr>
      <w:r w:rsidRPr="00A0570C">
        <w:rPr>
          <w:rFonts w:ascii="Times New Roman" w:hAnsi="Times New Roman" w:cs="Times New Roman"/>
          <w:color w:val="000000" w:themeColor="text1"/>
          <w:sz w:val="24"/>
          <w:szCs w:val="24"/>
          <w:shd w:val="clear" w:color="auto" w:fill="FFFFFF"/>
        </w:rPr>
        <w:tab/>
      </w:r>
      <w:r w:rsidR="00CB56AB">
        <w:rPr>
          <w:rFonts w:ascii="Times New Roman" w:hAnsi="Times New Roman" w:cs="Times New Roman"/>
          <w:color w:val="000000" w:themeColor="text1"/>
          <w:sz w:val="24"/>
          <w:szCs w:val="24"/>
          <w:shd w:val="clear" w:color="auto" w:fill="FFFFFF"/>
        </w:rPr>
        <w:t xml:space="preserve">Malgré que </w:t>
      </w:r>
      <w:r w:rsidR="008614E3">
        <w:rPr>
          <w:rFonts w:ascii="Times New Roman" w:hAnsi="Times New Roman" w:cs="Times New Roman"/>
          <w:color w:val="000000" w:themeColor="text1"/>
          <w:sz w:val="24"/>
          <w:szCs w:val="24"/>
          <w:shd w:val="clear" w:color="auto" w:fill="FFFFFF"/>
        </w:rPr>
        <w:t>j’aie</w:t>
      </w:r>
      <w:r w:rsidR="00CB56AB">
        <w:rPr>
          <w:rFonts w:ascii="Times New Roman" w:hAnsi="Times New Roman" w:cs="Times New Roman"/>
          <w:color w:val="000000" w:themeColor="text1"/>
          <w:sz w:val="24"/>
          <w:szCs w:val="24"/>
          <w:shd w:val="clear" w:color="auto" w:fill="FFFFFF"/>
        </w:rPr>
        <w:t xml:space="preserve"> initialement voulu</w:t>
      </w:r>
      <w:r w:rsidR="00B94305">
        <w:rPr>
          <w:rFonts w:ascii="Times New Roman" w:hAnsi="Times New Roman" w:cs="Times New Roman"/>
          <w:color w:val="000000" w:themeColor="text1"/>
          <w:sz w:val="24"/>
          <w:szCs w:val="24"/>
          <w:shd w:val="clear" w:color="auto" w:fill="FFFFFF"/>
        </w:rPr>
        <w:t xml:space="preserve"> faire preuve </w:t>
      </w:r>
      <w:r w:rsidRPr="008614E3">
        <w:rPr>
          <w:rFonts w:ascii="Times New Roman" w:hAnsi="Times New Roman" w:cs="Times New Roman"/>
          <w:color w:val="000000" w:themeColor="text1"/>
          <w:sz w:val="24"/>
          <w:szCs w:val="24"/>
          <w:shd w:val="clear" w:color="auto" w:fill="FFFFFF"/>
        </w:rPr>
        <w:t>de neutralité axiologique</w:t>
      </w:r>
      <w:r w:rsidR="00B94305">
        <w:rPr>
          <w:rFonts w:ascii="Times New Roman" w:hAnsi="Times New Roman" w:cs="Times New Roman"/>
          <w:color w:val="000000" w:themeColor="text1"/>
          <w:sz w:val="24"/>
          <w:szCs w:val="24"/>
          <w:shd w:val="clear" w:color="auto" w:fill="FFFFFF"/>
        </w:rPr>
        <w:t xml:space="preserve"> dans ma recherche</w:t>
      </w:r>
      <w:r w:rsidRPr="008614E3">
        <w:rPr>
          <w:rFonts w:ascii="Times New Roman" w:hAnsi="Times New Roman" w:cs="Times New Roman"/>
          <w:color w:val="000000" w:themeColor="text1"/>
          <w:sz w:val="24"/>
          <w:szCs w:val="24"/>
          <w:shd w:val="clear" w:color="auto" w:fill="FFFFFF"/>
        </w:rPr>
        <w:t xml:space="preserve">, </w:t>
      </w:r>
      <w:r w:rsidR="00B94305">
        <w:rPr>
          <w:rFonts w:ascii="Times New Roman" w:hAnsi="Times New Roman" w:cs="Times New Roman"/>
          <w:color w:val="000000" w:themeColor="text1"/>
          <w:sz w:val="24"/>
          <w:szCs w:val="24"/>
          <w:shd w:val="clear" w:color="auto" w:fill="FFFFFF"/>
        </w:rPr>
        <w:t>j’ai réalisé qu’il était</w:t>
      </w:r>
      <w:r w:rsidRPr="008614E3">
        <w:rPr>
          <w:rFonts w:ascii="Times New Roman" w:hAnsi="Times New Roman" w:cs="Times New Roman"/>
          <w:color w:val="000000" w:themeColor="text1"/>
          <w:sz w:val="24"/>
          <w:szCs w:val="24"/>
          <w:shd w:val="clear" w:color="auto" w:fill="FFFFFF"/>
        </w:rPr>
        <w:t xml:space="preserve"> difficile</w:t>
      </w:r>
      <w:r w:rsidR="000A3C3C" w:rsidRPr="008614E3">
        <w:rPr>
          <w:rFonts w:ascii="Times New Roman" w:hAnsi="Times New Roman" w:cs="Times New Roman"/>
          <w:color w:val="000000" w:themeColor="text1"/>
          <w:sz w:val="24"/>
          <w:szCs w:val="24"/>
          <w:shd w:val="clear" w:color="auto" w:fill="FFFFFF"/>
        </w:rPr>
        <w:t xml:space="preserve">, </w:t>
      </w:r>
      <w:r w:rsidR="00B94305">
        <w:rPr>
          <w:rFonts w:ascii="Times New Roman" w:hAnsi="Times New Roman" w:cs="Times New Roman"/>
          <w:color w:val="000000" w:themeColor="text1"/>
          <w:sz w:val="24"/>
          <w:szCs w:val="24"/>
          <w:shd w:val="clear" w:color="auto" w:fill="FFFFFF"/>
        </w:rPr>
        <w:t>voire</w:t>
      </w:r>
      <w:r w:rsidR="000A3C3C" w:rsidRPr="00E17378">
        <w:rPr>
          <w:rFonts w:ascii="Times New Roman" w:hAnsi="Times New Roman" w:cs="Times New Roman"/>
          <w:color w:val="000000" w:themeColor="text1"/>
          <w:sz w:val="24"/>
          <w:szCs w:val="24"/>
          <w:shd w:val="clear" w:color="auto" w:fill="FFFFFF"/>
        </w:rPr>
        <w:t xml:space="preserve"> impossible, de faire preuve de neutralité à </w:t>
      </w:r>
      <w:r w:rsidR="00B94305">
        <w:rPr>
          <w:rFonts w:ascii="Times New Roman" w:hAnsi="Times New Roman" w:cs="Times New Roman"/>
          <w:color w:val="000000" w:themeColor="text1"/>
          <w:sz w:val="24"/>
          <w:szCs w:val="24"/>
          <w:shd w:val="clear" w:color="auto" w:fill="FFFFFF"/>
        </w:rPr>
        <w:t>cent pour cent. En effet, l</w:t>
      </w:r>
      <w:r w:rsidR="000A3C3C" w:rsidRPr="008614E3">
        <w:rPr>
          <w:rFonts w:ascii="Times New Roman" w:hAnsi="Times New Roman" w:cs="Times New Roman"/>
          <w:color w:val="000000" w:themeColor="text1"/>
          <w:sz w:val="24"/>
          <w:szCs w:val="24"/>
          <w:shd w:val="clear" w:color="auto" w:fill="FFFFFF"/>
        </w:rPr>
        <w:t xml:space="preserve">ors de la collecte et de l’analyse des données, chaque </w:t>
      </w:r>
      <w:r w:rsidR="00B94305">
        <w:rPr>
          <w:rFonts w:ascii="Times New Roman" w:hAnsi="Times New Roman" w:cs="Times New Roman"/>
          <w:color w:val="000000" w:themeColor="text1"/>
          <w:sz w:val="24"/>
          <w:szCs w:val="24"/>
          <w:shd w:val="clear" w:color="auto" w:fill="FFFFFF"/>
        </w:rPr>
        <w:t>personne</w:t>
      </w:r>
      <w:r w:rsidR="000A3C3C" w:rsidRPr="00E17378">
        <w:rPr>
          <w:rFonts w:ascii="Times New Roman" w:hAnsi="Times New Roman" w:cs="Times New Roman"/>
          <w:color w:val="000000" w:themeColor="text1"/>
          <w:sz w:val="24"/>
          <w:szCs w:val="24"/>
          <w:shd w:val="clear" w:color="auto" w:fill="FFFFFF"/>
        </w:rPr>
        <w:t xml:space="preserve"> sera influencé</w:t>
      </w:r>
      <w:r w:rsidR="00E17378">
        <w:rPr>
          <w:rFonts w:ascii="Times New Roman" w:hAnsi="Times New Roman" w:cs="Times New Roman"/>
          <w:color w:val="000000" w:themeColor="text1"/>
          <w:sz w:val="24"/>
          <w:szCs w:val="24"/>
          <w:shd w:val="clear" w:color="auto" w:fill="FFFFFF"/>
        </w:rPr>
        <w:t>e</w:t>
      </w:r>
      <w:r w:rsidR="000A3C3C" w:rsidRPr="00E17378">
        <w:rPr>
          <w:rFonts w:ascii="Times New Roman" w:hAnsi="Times New Roman" w:cs="Times New Roman"/>
          <w:color w:val="000000" w:themeColor="text1"/>
          <w:sz w:val="24"/>
          <w:szCs w:val="24"/>
          <w:shd w:val="clear" w:color="auto" w:fill="FFFFFF"/>
        </w:rPr>
        <w:t xml:space="preserve"> par plusieurs facteurs en relation avec s</w:t>
      </w:r>
      <w:r w:rsidR="004A2D8F" w:rsidRPr="00E17378">
        <w:rPr>
          <w:rFonts w:ascii="Times New Roman" w:hAnsi="Times New Roman" w:cs="Times New Roman"/>
          <w:color w:val="000000" w:themeColor="text1"/>
          <w:sz w:val="24"/>
          <w:szCs w:val="24"/>
          <w:shd w:val="clear" w:color="auto" w:fill="FFFFFF"/>
        </w:rPr>
        <w:t>on positionnement</w:t>
      </w:r>
      <w:r w:rsidR="00B94305">
        <w:rPr>
          <w:rFonts w:ascii="Times New Roman" w:hAnsi="Times New Roman" w:cs="Times New Roman"/>
          <w:color w:val="000000" w:themeColor="text1"/>
          <w:sz w:val="24"/>
          <w:szCs w:val="24"/>
          <w:shd w:val="clear" w:color="auto" w:fill="FFFFFF"/>
        </w:rPr>
        <w:t>,</w:t>
      </w:r>
      <w:r w:rsidR="004A2D8F" w:rsidRPr="00E17378">
        <w:rPr>
          <w:rFonts w:ascii="Times New Roman" w:hAnsi="Times New Roman" w:cs="Times New Roman"/>
          <w:color w:val="000000" w:themeColor="text1"/>
          <w:sz w:val="24"/>
          <w:szCs w:val="24"/>
          <w:shd w:val="clear" w:color="auto" w:fill="FFFFFF"/>
        </w:rPr>
        <w:t xml:space="preserve"> comme : </w:t>
      </w:r>
      <w:r w:rsidR="00B94305">
        <w:rPr>
          <w:rFonts w:ascii="Times New Roman" w:hAnsi="Times New Roman" w:cs="Times New Roman"/>
          <w:color w:val="000000" w:themeColor="text1"/>
          <w:sz w:val="24"/>
          <w:szCs w:val="24"/>
          <w:shd w:val="clear" w:color="auto" w:fill="FFFFFF"/>
        </w:rPr>
        <w:t xml:space="preserve">le </w:t>
      </w:r>
      <w:r w:rsidR="000A3C3C" w:rsidRPr="00E17378">
        <w:rPr>
          <w:rFonts w:ascii="Times New Roman" w:hAnsi="Times New Roman" w:cs="Times New Roman"/>
          <w:color w:val="000000" w:themeColor="text1"/>
          <w:sz w:val="24"/>
          <w:szCs w:val="24"/>
          <w:shd w:val="clear" w:color="auto" w:fill="FFFFFF"/>
        </w:rPr>
        <w:t xml:space="preserve">sexe, </w:t>
      </w:r>
      <w:r w:rsidR="00B94305">
        <w:rPr>
          <w:rFonts w:ascii="Times New Roman" w:hAnsi="Times New Roman" w:cs="Times New Roman"/>
          <w:color w:val="000000" w:themeColor="text1"/>
          <w:sz w:val="24"/>
          <w:szCs w:val="24"/>
          <w:shd w:val="clear" w:color="auto" w:fill="FFFFFF"/>
        </w:rPr>
        <w:t>l’</w:t>
      </w:r>
      <w:r w:rsidR="000A3C3C" w:rsidRPr="00E17378">
        <w:rPr>
          <w:rFonts w:ascii="Times New Roman" w:hAnsi="Times New Roman" w:cs="Times New Roman"/>
          <w:color w:val="000000" w:themeColor="text1"/>
          <w:sz w:val="24"/>
          <w:szCs w:val="24"/>
          <w:shd w:val="clear" w:color="auto" w:fill="FFFFFF"/>
        </w:rPr>
        <w:t xml:space="preserve">âge, </w:t>
      </w:r>
      <w:r w:rsidR="00B94305">
        <w:rPr>
          <w:rFonts w:ascii="Times New Roman" w:hAnsi="Times New Roman" w:cs="Times New Roman"/>
          <w:color w:val="000000" w:themeColor="text1"/>
          <w:sz w:val="24"/>
          <w:szCs w:val="24"/>
          <w:shd w:val="clear" w:color="auto" w:fill="FFFFFF"/>
        </w:rPr>
        <w:t>l</w:t>
      </w:r>
      <w:r w:rsidR="000A3C3C" w:rsidRPr="00E17378">
        <w:rPr>
          <w:rFonts w:ascii="Times New Roman" w:hAnsi="Times New Roman" w:cs="Times New Roman"/>
          <w:color w:val="000000" w:themeColor="text1"/>
          <w:sz w:val="24"/>
          <w:szCs w:val="24"/>
          <w:shd w:val="clear" w:color="auto" w:fill="FFFFFF"/>
        </w:rPr>
        <w:t xml:space="preserve">a condition socioéconomique, </w:t>
      </w:r>
      <w:r w:rsidR="008614E3">
        <w:rPr>
          <w:rFonts w:ascii="Times New Roman" w:hAnsi="Times New Roman" w:cs="Times New Roman"/>
          <w:color w:val="000000" w:themeColor="text1"/>
          <w:sz w:val="24"/>
          <w:szCs w:val="24"/>
          <w:shd w:val="clear" w:color="auto" w:fill="FFFFFF"/>
        </w:rPr>
        <w:t>l</w:t>
      </w:r>
      <w:r w:rsidR="000A3C3C" w:rsidRPr="00E17378">
        <w:rPr>
          <w:rFonts w:ascii="Times New Roman" w:hAnsi="Times New Roman" w:cs="Times New Roman"/>
          <w:color w:val="000000" w:themeColor="text1"/>
          <w:sz w:val="24"/>
          <w:szCs w:val="24"/>
          <w:shd w:val="clear" w:color="auto" w:fill="FFFFFF"/>
        </w:rPr>
        <w:t>a culture, etc.</w:t>
      </w:r>
      <w:r w:rsidR="00B94305">
        <w:rPr>
          <w:rFonts w:ascii="Times New Roman" w:hAnsi="Times New Roman" w:cs="Times New Roman"/>
          <w:color w:val="000000" w:themeColor="text1"/>
          <w:sz w:val="24"/>
          <w:szCs w:val="24"/>
          <w:shd w:val="clear" w:color="auto" w:fill="FFFFFF"/>
        </w:rPr>
        <w:t xml:space="preserve"> Ce sont</w:t>
      </w:r>
      <w:r w:rsidR="004A2D8F" w:rsidRPr="00E17378">
        <w:rPr>
          <w:rFonts w:ascii="Times New Roman" w:hAnsi="Times New Roman" w:cs="Times New Roman"/>
          <w:color w:val="000000" w:themeColor="text1"/>
          <w:sz w:val="24"/>
          <w:szCs w:val="24"/>
          <w:shd w:val="clear" w:color="auto" w:fill="FFFFFF"/>
        </w:rPr>
        <w:t xml:space="preserve"> </w:t>
      </w:r>
      <w:r w:rsidR="00260CE1" w:rsidRPr="00E17378">
        <w:rPr>
          <w:rFonts w:ascii="Times New Roman" w:hAnsi="Times New Roman" w:cs="Times New Roman"/>
          <w:color w:val="000000" w:themeColor="text1"/>
          <w:sz w:val="24"/>
          <w:szCs w:val="24"/>
          <w:shd w:val="clear" w:color="auto" w:fill="FFFFFF"/>
        </w:rPr>
        <w:t xml:space="preserve">autant d’éléments </w:t>
      </w:r>
      <w:r w:rsidR="00822F14" w:rsidRPr="00E17378">
        <w:rPr>
          <w:rFonts w:ascii="Times New Roman" w:hAnsi="Times New Roman" w:cs="Times New Roman"/>
          <w:color w:val="000000" w:themeColor="text1"/>
          <w:sz w:val="24"/>
          <w:szCs w:val="24"/>
          <w:shd w:val="clear" w:color="auto" w:fill="FFFFFF"/>
        </w:rPr>
        <w:t>qui ajoute</w:t>
      </w:r>
      <w:r w:rsidR="00260CE1" w:rsidRPr="00E17378">
        <w:rPr>
          <w:rFonts w:ascii="Times New Roman" w:hAnsi="Times New Roman" w:cs="Times New Roman"/>
          <w:color w:val="000000" w:themeColor="text1"/>
          <w:sz w:val="24"/>
          <w:szCs w:val="24"/>
          <w:shd w:val="clear" w:color="auto" w:fill="FFFFFF"/>
        </w:rPr>
        <w:t xml:space="preserve">nt </w:t>
      </w:r>
      <w:r w:rsidR="00822F14" w:rsidRPr="00E17378">
        <w:rPr>
          <w:rFonts w:ascii="Times New Roman" w:hAnsi="Times New Roman" w:cs="Times New Roman"/>
          <w:color w:val="000000" w:themeColor="text1"/>
          <w:sz w:val="24"/>
          <w:szCs w:val="24"/>
          <w:shd w:val="clear" w:color="auto" w:fill="FFFFFF"/>
        </w:rPr>
        <w:t xml:space="preserve">de la subjectivité à la pensée. </w:t>
      </w:r>
      <w:r w:rsidR="00B94305">
        <w:rPr>
          <w:rFonts w:ascii="Times New Roman" w:hAnsi="Times New Roman" w:cs="Times New Roman"/>
          <w:color w:val="000000" w:themeColor="text1"/>
          <w:sz w:val="24"/>
          <w:szCs w:val="24"/>
          <w:shd w:val="clear" w:color="auto" w:fill="FFFFFF"/>
        </w:rPr>
        <w:t>Cependant</w:t>
      </w:r>
      <w:r w:rsidR="00822F14" w:rsidRPr="00E17378">
        <w:rPr>
          <w:rFonts w:ascii="Times New Roman" w:hAnsi="Times New Roman" w:cs="Times New Roman"/>
          <w:color w:val="000000" w:themeColor="text1"/>
          <w:sz w:val="24"/>
          <w:szCs w:val="24"/>
          <w:shd w:val="clear" w:color="auto" w:fill="FFFFFF"/>
        </w:rPr>
        <w:t>, l</w:t>
      </w:r>
      <w:r w:rsidR="004A2D8F" w:rsidRPr="00E17378">
        <w:rPr>
          <w:rFonts w:ascii="Times New Roman" w:hAnsi="Times New Roman" w:cs="Times New Roman"/>
          <w:color w:val="000000" w:themeColor="text1"/>
          <w:sz w:val="24"/>
          <w:szCs w:val="24"/>
          <w:shd w:val="clear" w:color="auto" w:fill="FFFFFF"/>
        </w:rPr>
        <w:t>e chercheur n’est pas un être détaché du monde, au contraire</w:t>
      </w:r>
      <w:r w:rsidR="00B94305">
        <w:rPr>
          <w:rFonts w:ascii="Times New Roman" w:hAnsi="Times New Roman" w:cs="Times New Roman"/>
          <w:color w:val="000000" w:themeColor="text1"/>
          <w:sz w:val="24"/>
          <w:szCs w:val="24"/>
          <w:shd w:val="clear" w:color="auto" w:fill="FFFFFF"/>
        </w:rPr>
        <w:t xml:space="preserve"> – dès l</w:t>
      </w:r>
      <w:r w:rsidR="00B82CBD" w:rsidRPr="00E17378">
        <w:rPr>
          <w:rFonts w:ascii="Times New Roman" w:hAnsi="Times New Roman" w:cs="Times New Roman"/>
          <w:color w:val="000000" w:themeColor="text1"/>
          <w:sz w:val="24"/>
          <w:szCs w:val="24"/>
          <w:shd w:val="clear" w:color="auto" w:fill="FFFFFF"/>
        </w:rPr>
        <w:t xml:space="preserve">ors, </w:t>
      </w:r>
      <w:r w:rsidR="004A2D8F" w:rsidRPr="00E17378">
        <w:rPr>
          <w:rFonts w:ascii="Times New Roman" w:hAnsi="Times New Roman" w:cs="Times New Roman"/>
          <w:color w:val="000000" w:themeColor="text1"/>
          <w:sz w:val="24"/>
          <w:szCs w:val="24"/>
          <w:shd w:val="clear" w:color="auto" w:fill="FFFFFF"/>
        </w:rPr>
        <w:t>s</w:t>
      </w:r>
      <w:r w:rsidR="00B82CBD" w:rsidRPr="00E17378">
        <w:rPr>
          <w:rFonts w:ascii="Times New Roman" w:hAnsi="Times New Roman" w:cs="Times New Roman"/>
          <w:color w:val="000000" w:themeColor="text1"/>
          <w:sz w:val="24"/>
          <w:szCs w:val="24"/>
          <w:shd w:val="clear" w:color="auto" w:fill="FFFFFF"/>
        </w:rPr>
        <w:t>a réflexion n’a pas pour but de</w:t>
      </w:r>
      <w:r w:rsidR="004A2D8F" w:rsidRPr="00E17378">
        <w:rPr>
          <w:rFonts w:ascii="Times New Roman" w:hAnsi="Times New Roman" w:cs="Times New Roman"/>
          <w:color w:val="000000" w:themeColor="text1"/>
          <w:sz w:val="24"/>
          <w:szCs w:val="24"/>
          <w:shd w:val="clear" w:color="auto" w:fill="FFFFFF"/>
        </w:rPr>
        <w:t xml:space="preserve"> livrer une étude «</w:t>
      </w:r>
      <w:r w:rsidR="008919BA" w:rsidRPr="00E17378">
        <w:rPr>
          <w:rFonts w:ascii="Times New Roman" w:hAnsi="Times New Roman" w:cs="Times New Roman"/>
          <w:color w:val="000000" w:themeColor="text1"/>
          <w:sz w:val="24"/>
          <w:szCs w:val="24"/>
          <w:shd w:val="clear" w:color="auto" w:fill="FFFFFF"/>
        </w:rPr>
        <w:t> e</w:t>
      </w:r>
      <w:r w:rsidR="004A2D8F" w:rsidRPr="00E17378">
        <w:rPr>
          <w:rFonts w:ascii="Times New Roman" w:hAnsi="Times New Roman" w:cs="Times New Roman"/>
          <w:color w:val="000000" w:themeColor="text1"/>
          <w:sz w:val="24"/>
          <w:szCs w:val="24"/>
          <w:shd w:val="clear" w:color="auto" w:fill="FFFFFF"/>
        </w:rPr>
        <w:t>x machina</w:t>
      </w:r>
      <w:r w:rsidR="008919BA" w:rsidRPr="00E17378">
        <w:rPr>
          <w:rFonts w:ascii="Times New Roman" w:hAnsi="Times New Roman" w:cs="Times New Roman"/>
          <w:color w:val="000000" w:themeColor="text1"/>
          <w:sz w:val="24"/>
          <w:szCs w:val="24"/>
          <w:shd w:val="clear" w:color="auto" w:fill="FFFFFF"/>
        </w:rPr>
        <w:t> »</w:t>
      </w:r>
      <w:r w:rsidR="004A2D8F" w:rsidRPr="00E17378">
        <w:rPr>
          <w:rFonts w:ascii="Times New Roman" w:hAnsi="Times New Roman" w:cs="Times New Roman"/>
          <w:color w:val="000000" w:themeColor="text1"/>
          <w:sz w:val="24"/>
          <w:szCs w:val="24"/>
          <w:shd w:val="clear" w:color="auto" w:fill="FFFFFF"/>
        </w:rPr>
        <w:t xml:space="preserve"> non</w:t>
      </w:r>
      <w:r w:rsidR="008919BA" w:rsidRPr="00E17378">
        <w:rPr>
          <w:rFonts w:ascii="Times New Roman" w:hAnsi="Times New Roman" w:cs="Times New Roman"/>
          <w:color w:val="000000" w:themeColor="text1"/>
          <w:sz w:val="24"/>
          <w:szCs w:val="24"/>
          <w:shd w:val="clear" w:color="auto" w:fill="FFFFFF"/>
        </w:rPr>
        <w:t>-</w:t>
      </w:r>
      <w:r w:rsidR="004A2D8F" w:rsidRPr="00E17378">
        <w:rPr>
          <w:rFonts w:ascii="Times New Roman" w:hAnsi="Times New Roman" w:cs="Times New Roman"/>
          <w:color w:val="000000" w:themeColor="text1"/>
          <w:sz w:val="24"/>
          <w:szCs w:val="24"/>
          <w:shd w:val="clear" w:color="auto" w:fill="FFFFFF"/>
        </w:rPr>
        <w:t>située des données</w:t>
      </w:r>
      <w:r w:rsidR="005E2146" w:rsidRPr="00E17378">
        <w:rPr>
          <w:rFonts w:ascii="Times New Roman" w:hAnsi="Times New Roman" w:cs="Times New Roman"/>
          <w:color w:val="000000" w:themeColor="text1"/>
          <w:sz w:val="24"/>
          <w:szCs w:val="24"/>
          <w:shd w:val="clear" w:color="auto" w:fill="FFFFFF"/>
        </w:rPr>
        <w:t xml:space="preserve"> (Doury, 2004, p.12)</w:t>
      </w:r>
      <w:r w:rsidR="00B82CBD" w:rsidRPr="00E17378">
        <w:rPr>
          <w:rFonts w:ascii="Times New Roman" w:hAnsi="Times New Roman" w:cs="Times New Roman"/>
          <w:color w:val="000000" w:themeColor="text1"/>
          <w:sz w:val="24"/>
          <w:szCs w:val="24"/>
          <w:shd w:val="clear" w:color="auto" w:fill="FFFFFF"/>
        </w:rPr>
        <w:t>. Néanmoins</w:t>
      </w:r>
      <w:r w:rsidR="004A2D8F" w:rsidRPr="00E17378">
        <w:rPr>
          <w:rFonts w:ascii="Times New Roman" w:hAnsi="Times New Roman" w:cs="Times New Roman"/>
          <w:color w:val="000000" w:themeColor="text1"/>
          <w:sz w:val="24"/>
          <w:szCs w:val="24"/>
          <w:shd w:val="clear" w:color="auto" w:fill="FFFFFF"/>
        </w:rPr>
        <w:t xml:space="preserve">, </w:t>
      </w:r>
      <w:r w:rsidR="00B82CBD" w:rsidRPr="00E17378">
        <w:rPr>
          <w:rFonts w:ascii="Times New Roman" w:hAnsi="Times New Roman" w:cs="Times New Roman"/>
          <w:color w:val="000000" w:themeColor="text1"/>
          <w:sz w:val="24"/>
          <w:szCs w:val="24"/>
          <w:shd w:val="clear" w:color="auto" w:fill="FFFFFF"/>
        </w:rPr>
        <w:t>le chercheur d</w:t>
      </w:r>
      <w:r w:rsidR="004A2D8F" w:rsidRPr="00E17378">
        <w:rPr>
          <w:rFonts w:ascii="Times New Roman" w:hAnsi="Times New Roman" w:cs="Times New Roman"/>
          <w:color w:val="000000" w:themeColor="text1"/>
          <w:sz w:val="24"/>
          <w:szCs w:val="24"/>
          <w:shd w:val="clear" w:color="auto" w:fill="FFFFFF"/>
        </w:rPr>
        <w:t xml:space="preserve">oit réfléchir </w:t>
      </w:r>
      <w:r w:rsidR="00B82CBD" w:rsidRPr="00E17378">
        <w:rPr>
          <w:rFonts w:ascii="Times New Roman" w:hAnsi="Times New Roman" w:cs="Times New Roman"/>
          <w:color w:val="000000" w:themeColor="text1"/>
          <w:sz w:val="24"/>
          <w:szCs w:val="24"/>
          <w:shd w:val="clear" w:color="auto" w:fill="FFFFFF"/>
        </w:rPr>
        <w:t xml:space="preserve">minutieusement à son positionnement et à son impact sur l’objet de recherche. Il n’est pas toujours </w:t>
      </w:r>
      <w:r w:rsidR="00F204B1" w:rsidRPr="00E17378">
        <w:rPr>
          <w:rFonts w:ascii="Times New Roman" w:hAnsi="Times New Roman" w:cs="Times New Roman"/>
          <w:color w:val="000000" w:themeColor="text1"/>
          <w:sz w:val="24"/>
          <w:szCs w:val="24"/>
          <w:shd w:val="clear" w:color="auto" w:fill="FFFFFF"/>
        </w:rPr>
        <w:t>aisé</w:t>
      </w:r>
      <w:r w:rsidR="00B82CBD" w:rsidRPr="00E17378">
        <w:rPr>
          <w:rFonts w:ascii="Times New Roman" w:hAnsi="Times New Roman" w:cs="Times New Roman"/>
          <w:color w:val="000000" w:themeColor="text1"/>
          <w:sz w:val="24"/>
          <w:szCs w:val="24"/>
          <w:shd w:val="clear" w:color="auto" w:fill="FFFFFF"/>
        </w:rPr>
        <w:t xml:space="preserve"> de réaliser cet exercice</w:t>
      </w:r>
      <w:r w:rsidR="008919BA" w:rsidRPr="00E17378">
        <w:rPr>
          <w:rFonts w:ascii="Times New Roman" w:hAnsi="Times New Roman" w:cs="Times New Roman"/>
          <w:color w:val="000000" w:themeColor="text1"/>
          <w:sz w:val="24"/>
          <w:szCs w:val="24"/>
          <w:shd w:val="clear" w:color="auto" w:fill="FFFFFF"/>
        </w:rPr>
        <w:t xml:space="preserve"> </w:t>
      </w:r>
      <w:r w:rsidR="00B82CBD" w:rsidRPr="00E17378">
        <w:rPr>
          <w:rFonts w:ascii="Times New Roman" w:hAnsi="Times New Roman" w:cs="Times New Roman"/>
          <w:color w:val="000000" w:themeColor="text1"/>
          <w:sz w:val="24"/>
          <w:szCs w:val="24"/>
          <w:shd w:val="clear" w:color="auto" w:fill="FFFFFF"/>
        </w:rPr>
        <w:t>mais</w:t>
      </w:r>
      <w:r w:rsidR="00B94305">
        <w:rPr>
          <w:rFonts w:ascii="Times New Roman" w:hAnsi="Times New Roman" w:cs="Times New Roman"/>
          <w:color w:val="000000" w:themeColor="text1"/>
          <w:sz w:val="24"/>
          <w:szCs w:val="24"/>
          <w:shd w:val="clear" w:color="auto" w:fill="FFFFFF"/>
        </w:rPr>
        <w:t xml:space="preserve"> le fait d’</w:t>
      </w:r>
      <w:r w:rsidR="00B82CBD" w:rsidRPr="00E17378">
        <w:rPr>
          <w:rFonts w:ascii="Times New Roman" w:hAnsi="Times New Roman" w:cs="Times New Roman"/>
          <w:color w:val="000000" w:themeColor="text1"/>
          <w:sz w:val="24"/>
          <w:szCs w:val="24"/>
          <w:shd w:val="clear" w:color="auto" w:fill="FFFFFF"/>
        </w:rPr>
        <w:t>é</w:t>
      </w:r>
      <w:r w:rsidR="000A3C3C" w:rsidRPr="00E17378">
        <w:rPr>
          <w:rFonts w:ascii="Times New Roman" w:hAnsi="Times New Roman" w:cs="Times New Roman"/>
          <w:color w:val="000000" w:themeColor="text1"/>
          <w:sz w:val="24"/>
          <w:szCs w:val="24"/>
          <w:shd w:val="clear" w:color="auto" w:fill="FFFFFF"/>
        </w:rPr>
        <w:t>mettre</w:t>
      </w:r>
      <w:r w:rsidR="00B82CBD" w:rsidRPr="00E17378">
        <w:rPr>
          <w:rFonts w:ascii="Times New Roman" w:hAnsi="Times New Roman" w:cs="Times New Roman"/>
          <w:color w:val="000000" w:themeColor="text1"/>
          <w:sz w:val="24"/>
          <w:szCs w:val="24"/>
          <w:shd w:val="clear" w:color="auto" w:fill="FFFFFF"/>
        </w:rPr>
        <w:t xml:space="preserve"> une réflexion par rapport </w:t>
      </w:r>
      <w:r w:rsidR="000A3C3C" w:rsidRPr="00E17378">
        <w:rPr>
          <w:rFonts w:ascii="Times New Roman" w:hAnsi="Times New Roman" w:cs="Times New Roman"/>
          <w:color w:val="000000" w:themeColor="text1"/>
          <w:sz w:val="24"/>
          <w:szCs w:val="24"/>
          <w:shd w:val="clear" w:color="auto" w:fill="FFFFFF"/>
        </w:rPr>
        <w:t>à s</w:t>
      </w:r>
      <w:r w:rsidR="00B82CBD" w:rsidRPr="00E17378">
        <w:rPr>
          <w:rFonts w:ascii="Times New Roman" w:hAnsi="Times New Roman" w:cs="Times New Roman"/>
          <w:color w:val="000000" w:themeColor="text1"/>
          <w:sz w:val="24"/>
          <w:szCs w:val="24"/>
          <w:shd w:val="clear" w:color="auto" w:fill="FFFFFF"/>
        </w:rPr>
        <w:t xml:space="preserve">on </w:t>
      </w:r>
      <w:r w:rsidR="000A3C3C" w:rsidRPr="00E17378">
        <w:rPr>
          <w:rFonts w:ascii="Times New Roman" w:hAnsi="Times New Roman" w:cs="Times New Roman"/>
          <w:color w:val="000000" w:themeColor="text1"/>
          <w:sz w:val="24"/>
          <w:szCs w:val="24"/>
          <w:shd w:val="clear" w:color="auto" w:fill="FFFFFF"/>
        </w:rPr>
        <w:t>position</w:t>
      </w:r>
      <w:r w:rsidR="00B82CBD" w:rsidRPr="00E17378">
        <w:rPr>
          <w:rFonts w:ascii="Times New Roman" w:hAnsi="Times New Roman" w:cs="Times New Roman"/>
          <w:color w:val="000000" w:themeColor="text1"/>
          <w:sz w:val="24"/>
          <w:szCs w:val="24"/>
          <w:shd w:val="clear" w:color="auto" w:fill="FFFFFF"/>
        </w:rPr>
        <w:t>nement</w:t>
      </w:r>
      <w:r w:rsidR="00B94305">
        <w:rPr>
          <w:rFonts w:ascii="Times New Roman" w:hAnsi="Times New Roman" w:cs="Times New Roman"/>
          <w:color w:val="000000" w:themeColor="text1"/>
          <w:sz w:val="24"/>
          <w:szCs w:val="24"/>
          <w:shd w:val="clear" w:color="auto" w:fill="FFFFFF"/>
        </w:rPr>
        <w:t xml:space="preserve"> est tout de même </w:t>
      </w:r>
      <w:r w:rsidR="000A3C3C" w:rsidRPr="00E17378">
        <w:rPr>
          <w:rFonts w:ascii="Times New Roman" w:hAnsi="Times New Roman" w:cs="Times New Roman"/>
          <w:color w:val="000000" w:themeColor="text1"/>
          <w:sz w:val="24"/>
          <w:szCs w:val="24"/>
          <w:shd w:val="clear" w:color="auto" w:fill="FFFFFF"/>
        </w:rPr>
        <w:t>preuve</w:t>
      </w:r>
      <w:r w:rsidR="00B82CBD" w:rsidRPr="00E17378">
        <w:rPr>
          <w:rFonts w:ascii="Times New Roman" w:hAnsi="Times New Roman" w:cs="Times New Roman"/>
          <w:color w:val="000000" w:themeColor="text1"/>
          <w:sz w:val="24"/>
          <w:szCs w:val="24"/>
          <w:shd w:val="clear" w:color="auto" w:fill="FFFFFF"/>
        </w:rPr>
        <w:t xml:space="preserve"> d’un réel e</w:t>
      </w:r>
      <w:r w:rsidR="000A3C3C" w:rsidRPr="00E17378">
        <w:rPr>
          <w:rFonts w:ascii="Times New Roman" w:hAnsi="Times New Roman" w:cs="Times New Roman"/>
          <w:color w:val="000000" w:themeColor="text1"/>
          <w:sz w:val="24"/>
          <w:szCs w:val="24"/>
          <w:shd w:val="clear" w:color="auto" w:fill="FFFFFF"/>
        </w:rPr>
        <w:t>ngagement social</w:t>
      </w:r>
      <w:r w:rsidR="00F204B1" w:rsidRPr="00E17378">
        <w:rPr>
          <w:rFonts w:ascii="Times New Roman" w:hAnsi="Times New Roman" w:cs="Times New Roman"/>
          <w:color w:val="000000" w:themeColor="text1"/>
          <w:sz w:val="24"/>
          <w:szCs w:val="24"/>
          <w:shd w:val="clear" w:color="auto" w:fill="FFFFFF"/>
        </w:rPr>
        <w:t xml:space="preserve"> </w:t>
      </w:r>
      <w:r w:rsidR="00822F14" w:rsidRPr="00E17378">
        <w:rPr>
          <w:rFonts w:ascii="Times New Roman" w:hAnsi="Times New Roman" w:cs="Times New Roman"/>
          <w:color w:val="000000" w:themeColor="text1"/>
          <w:sz w:val="24"/>
          <w:szCs w:val="24"/>
          <w:shd w:val="clear" w:color="auto" w:fill="FFFFFF"/>
        </w:rPr>
        <w:t>(Lelubre, 2013)</w:t>
      </w:r>
      <w:r w:rsidR="000A3C3C" w:rsidRPr="00E17378">
        <w:rPr>
          <w:rFonts w:ascii="Times New Roman" w:hAnsi="Times New Roman" w:cs="Times New Roman"/>
          <w:color w:val="000000" w:themeColor="text1"/>
          <w:sz w:val="24"/>
          <w:szCs w:val="24"/>
          <w:shd w:val="clear" w:color="auto" w:fill="FFFFFF"/>
        </w:rPr>
        <w:t>.</w:t>
      </w:r>
      <w:r w:rsidR="0037221F">
        <w:rPr>
          <w:rFonts w:ascii="Times New Roman" w:hAnsi="Times New Roman" w:cs="Times New Roman"/>
          <w:color w:val="000000" w:themeColor="text1"/>
          <w:sz w:val="24"/>
          <w:szCs w:val="24"/>
          <w:shd w:val="clear" w:color="auto" w:fill="FFFFFF"/>
        </w:rPr>
        <w:br/>
      </w:r>
      <w:r w:rsidR="0037221F">
        <w:rPr>
          <w:rFonts w:ascii="Times New Roman" w:hAnsi="Times New Roman" w:cs="Times New Roman"/>
          <w:color w:val="000000" w:themeColor="text1"/>
          <w:sz w:val="24"/>
          <w:szCs w:val="24"/>
          <w:shd w:val="clear" w:color="auto" w:fill="FFFFFF"/>
        </w:rPr>
        <w:tab/>
      </w:r>
      <w:r w:rsidR="005E2146" w:rsidRPr="008614E3">
        <w:rPr>
          <w:rFonts w:ascii="Times New Roman" w:hAnsi="Times New Roman" w:cs="Times New Roman"/>
          <w:color w:val="000000" w:themeColor="text1"/>
          <w:sz w:val="24"/>
          <w:szCs w:val="24"/>
          <w:shd w:val="clear" w:color="auto" w:fill="FFFFFF"/>
        </w:rPr>
        <w:t>En ce qui me concerne, je suis native du Cameroun</w:t>
      </w:r>
      <w:r w:rsidR="00B94305">
        <w:rPr>
          <w:rFonts w:ascii="Times New Roman" w:hAnsi="Times New Roman" w:cs="Times New Roman"/>
          <w:color w:val="000000" w:themeColor="text1"/>
          <w:sz w:val="24"/>
          <w:szCs w:val="24"/>
          <w:shd w:val="clear" w:color="auto" w:fill="FFFFFF"/>
        </w:rPr>
        <w:t> : ainsi</w:t>
      </w:r>
      <w:r w:rsidR="0037221F">
        <w:rPr>
          <w:rFonts w:ascii="Times New Roman" w:hAnsi="Times New Roman" w:cs="Times New Roman"/>
          <w:color w:val="000000" w:themeColor="text1"/>
          <w:sz w:val="24"/>
          <w:szCs w:val="24"/>
          <w:shd w:val="clear" w:color="auto" w:fill="FFFFFF"/>
        </w:rPr>
        <w:t xml:space="preserve">, </w:t>
      </w:r>
      <w:r w:rsidR="005E2146" w:rsidRPr="008614E3">
        <w:rPr>
          <w:rFonts w:ascii="Times New Roman" w:hAnsi="Times New Roman" w:cs="Times New Roman"/>
          <w:color w:val="000000" w:themeColor="text1"/>
          <w:sz w:val="24"/>
          <w:szCs w:val="24"/>
          <w:shd w:val="clear" w:color="auto" w:fill="FFFFFF"/>
        </w:rPr>
        <w:t xml:space="preserve">mon terrain de recherche s’imposait presque à moi. </w:t>
      </w:r>
      <w:r w:rsidR="0037221F">
        <w:rPr>
          <w:rFonts w:ascii="Times New Roman" w:hAnsi="Times New Roman" w:cs="Times New Roman"/>
          <w:color w:val="000000" w:themeColor="text1"/>
          <w:sz w:val="24"/>
          <w:szCs w:val="24"/>
          <w:shd w:val="clear" w:color="auto" w:fill="FFFFFF"/>
        </w:rPr>
        <w:t>En effet,</w:t>
      </w:r>
      <w:r w:rsidR="005E2146" w:rsidRPr="008614E3">
        <w:rPr>
          <w:rFonts w:ascii="Times New Roman" w:hAnsi="Times New Roman" w:cs="Times New Roman"/>
          <w:color w:val="000000" w:themeColor="text1"/>
          <w:sz w:val="24"/>
          <w:szCs w:val="24"/>
          <w:shd w:val="clear" w:color="auto" w:fill="FFFFFF"/>
        </w:rPr>
        <w:t xml:space="preserve"> étant née dans un </w:t>
      </w:r>
      <w:r w:rsidR="008919BA" w:rsidRPr="008614E3">
        <w:rPr>
          <w:rFonts w:ascii="Times New Roman" w:hAnsi="Times New Roman" w:cs="Times New Roman"/>
          <w:color w:val="000000" w:themeColor="text1"/>
          <w:sz w:val="24"/>
          <w:szCs w:val="24"/>
          <w:shd w:val="clear" w:color="auto" w:fill="FFFFFF"/>
        </w:rPr>
        <w:t>p</w:t>
      </w:r>
      <w:r w:rsidR="005E2146" w:rsidRPr="008614E3">
        <w:rPr>
          <w:rFonts w:ascii="Times New Roman" w:hAnsi="Times New Roman" w:cs="Times New Roman"/>
          <w:color w:val="000000" w:themeColor="text1"/>
          <w:sz w:val="24"/>
          <w:szCs w:val="24"/>
          <w:shd w:val="clear" w:color="auto" w:fill="FFFFFF"/>
        </w:rPr>
        <w:t xml:space="preserve">ays en développement, </w:t>
      </w:r>
      <w:r w:rsidR="0037221F">
        <w:rPr>
          <w:rFonts w:ascii="Times New Roman" w:hAnsi="Times New Roman" w:cs="Times New Roman"/>
          <w:color w:val="000000" w:themeColor="text1"/>
          <w:sz w:val="24"/>
          <w:szCs w:val="24"/>
          <w:shd w:val="clear" w:color="auto" w:fill="FFFFFF"/>
        </w:rPr>
        <w:t>je désirais faire de la recherche afin de</w:t>
      </w:r>
      <w:r w:rsidR="005E2146" w:rsidRPr="008614E3">
        <w:rPr>
          <w:rFonts w:ascii="Times New Roman" w:hAnsi="Times New Roman" w:cs="Times New Roman"/>
          <w:color w:val="000000" w:themeColor="text1"/>
          <w:sz w:val="24"/>
          <w:szCs w:val="24"/>
          <w:shd w:val="clear" w:color="auto" w:fill="FFFFFF"/>
        </w:rPr>
        <w:t xml:space="preserve"> </w:t>
      </w:r>
      <w:r w:rsidR="0037221F">
        <w:rPr>
          <w:rFonts w:ascii="Times New Roman" w:hAnsi="Times New Roman" w:cs="Times New Roman"/>
          <w:color w:val="000000" w:themeColor="text1"/>
          <w:sz w:val="24"/>
          <w:szCs w:val="24"/>
          <w:shd w:val="clear" w:color="auto" w:fill="FFFFFF"/>
        </w:rPr>
        <w:t>mettre en lumière</w:t>
      </w:r>
      <w:r w:rsidR="005E2146" w:rsidRPr="008614E3">
        <w:rPr>
          <w:rFonts w:ascii="Times New Roman" w:hAnsi="Times New Roman" w:cs="Times New Roman"/>
          <w:color w:val="000000" w:themeColor="text1"/>
          <w:sz w:val="24"/>
          <w:szCs w:val="24"/>
          <w:shd w:val="clear" w:color="auto" w:fill="FFFFFF"/>
        </w:rPr>
        <w:t xml:space="preserve"> des sujets qui semblent acquis tout en mettant maladroitement de côté d’autres réalités inaudibles. </w:t>
      </w:r>
      <w:r w:rsidR="0016034F">
        <w:rPr>
          <w:rFonts w:ascii="Times New Roman" w:hAnsi="Times New Roman" w:cs="Times New Roman"/>
          <w:color w:val="000000" w:themeColor="text1"/>
          <w:sz w:val="24"/>
          <w:szCs w:val="24"/>
          <w:shd w:val="clear" w:color="auto" w:fill="FFFFFF"/>
        </w:rPr>
        <w:t>Ainsi,</w:t>
      </w:r>
      <w:r w:rsidR="0016034F" w:rsidRPr="0016034F">
        <w:t xml:space="preserve"> </w:t>
      </w:r>
      <w:r w:rsidR="0016034F" w:rsidRPr="0016034F">
        <w:rPr>
          <w:rFonts w:ascii="Times New Roman" w:hAnsi="Times New Roman" w:cs="Times New Roman"/>
          <w:color w:val="000000" w:themeColor="text1"/>
          <w:sz w:val="24"/>
          <w:szCs w:val="24"/>
          <w:shd w:val="clear" w:color="auto" w:fill="FFFFFF"/>
        </w:rPr>
        <w:t xml:space="preserve">le but de </w:t>
      </w:r>
      <w:r w:rsidR="0016034F">
        <w:rPr>
          <w:rFonts w:ascii="Times New Roman" w:hAnsi="Times New Roman" w:cs="Times New Roman"/>
          <w:color w:val="000000" w:themeColor="text1"/>
          <w:sz w:val="24"/>
          <w:szCs w:val="24"/>
          <w:shd w:val="clear" w:color="auto" w:fill="FFFFFF"/>
        </w:rPr>
        <w:t>m</w:t>
      </w:r>
      <w:r w:rsidR="0016034F" w:rsidRPr="0016034F">
        <w:rPr>
          <w:rFonts w:ascii="Times New Roman" w:hAnsi="Times New Roman" w:cs="Times New Roman"/>
          <w:color w:val="000000" w:themeColor="text1"/>
          <w:sz w:val="24"/>
          <w:szCs w:val="24"/>
          <w:shd w:val="clear" w:color="auto" w:fill="FFFFFF"/>
        </w:rPr>
        <w:t>a recherche était de dénoncer les organismes internationaux qui proclament des objectifs vus comme « évidents » sans prendre la peine de considérer le contexte de chaque pays</w:t>
      </w:r>
      <w:r w:rsidR="0016034F">
        <w:rPr>
          <w:rFonts w:ascii="Times New Roman" w:hAnsi="Times New Roman" w:cs="Times New Roman"/>
          <w:color w:val="000000" w:themeColor="text1"/>
          <w:sz w:val="24"/>
          <w:szCs w:val="24"/>
          <w:shd w:val="clear" w:color="auto" w:fill="FFFFFF"/>
        </w:rPr>
        <w:t xml:space="preserve">. </w:t>
      </w:r>
      <w:r w:rsidR="0055208B">
        <w:rPr>
          <w:rFonts w:ascii="Times New Roman" w:hAnsi="Times New Roman" w:cs="Times New Roman"/>
          <w:color w:val="000000" w:themeColor="text1"/>
          <w:sz w:val="24"/>
          <w:szCs w:val="24"/>
          <w:shd w:val="clear" w:color="auto" w:fill="FFFFFF"/>
        </w:rPr>
        <w:t>Étant donné</w:t>
      </w:r>
      <w:r w:rsidR="0037221F">
        <w:rPr>
          <w:rFonts w:ascii="Times New Roman" w:hAnsi="Times New Roman" w:cs="Times New Roman"/>
          <w:color w:val="000000" w:themeColor="text1"/>
          <w:sz w:val="24"/>
          <w:szCs w:val="24"/>
          <w:shd w:val="clear" w:color="auto" w:fill="FFFFFF"/>
        </w:rPr>
        <w:t xml:space="preserve"> ma nationalité, la</w:t>
      </w:r>
      <w:r w:rsidR="005E2146" w:rsidRPr="008614E3">
        <w:rPr>
          <w:rFonts w:ascii="Times New Roman" w:hAnsi="Times New Roman" w:cs="Times New Roman"/>
          <w:color w:val="000000" w:themeColor="text1"/>
          <w:sz w:val="24"/>
          <w:szCs w:val="24"/>
          <w:shd w:val="clear" w:color="auto" w:fill="FFFFFF"/>
        </w:rPr>
        <w:t xml:space="preserve"> préparation de mon terrain et la collecte des données se sont passées relativement bien. Je parle la langue,</w:t>
      </w:r>
      <w:r w:rsidR="00D529BE" w:rsidRPr="008614E3">
        <w:rPr>
          <w:rFonts w:ascii="Times New Roman" w:hAnsi="Times New Roman" w:cs="Times New Roman"/>
          <w:color w:val="000000" w:themeColor="text1"/>
          <w:sz w:val="24"/>
          <w:szCs w:val="24"/>
          <w:shd w:val="clear" w:color="auto" w:fill="FFFFFF"/>
        </w:rPr>
        <w:t xml:space="preserve"> je n’ai pas eu besoin de traducteur ou de guide,</w:t>
      </w:r>
      <w:r w:rsidR="00260CE1" w:rsidRPr="008614E3">
        <w:rPr>
          <w:rFonts w:ascii="Times New Roman" w:hAnsi="Times New Roman" w:cs="Times New Roman"/>
          <w:color w:val="000000" w:themeColor="text1"/>
          <w:sz w:val="24"/>
          <w:szCs w:val="24"/>
          <w:shd w:val="clear" w:color="auto" w:fill="FFFFFF"/>
        </w:rPr>
        <w:t xml:space="preserve"> certaines connaissances m’ont guidé lors de mes recherches</w:t>
      </w:r>
      <w:r w:rsidR="00CD3285" w:rsidRPr="008614E3">
        <w:rPr>
          <w:rFonts w:ascii="Times New Roman" w:hAnsi="Times New Roman" w:cs="Times New Roman"/>
          <w:color w:val="000000" w:themeColor="text1"/>
          <w:sz w:val="24"/>
          <w:szCs w:val="24"/>
          <w:shd w:val="clear" w:color="auto" w:fill="FFFFFF"/>
        </w:rPr>
        <w:t>,</w:t>
      </w:r>
      <w:r w:rsidR="00260CE1" w:rsidRPr="008614E3">
        <w:rPr>
          <w:rFonts w:ascii="Times New Roman" w:hAnsi="Times New Roman" w:cs="Times New Roman"/>
          <w:color w:val="000000" w:themeColor="text1"/>
          <w:sz w:val="24"/>
          <w:szCs w:val="24"/>
          <w:shd w:val="clear" w:color="auto" w:fill="FFFFFF"/>
        </w:rPr>
        <w:t xml:space="preserve"> </w:t>
      </w:r>
      <w:r w:rsidR="00D529BE" w:rsidRPr="008614E3">
        <w:rPr>
          <w:rFonts w:ascii="Times New Roman" w:hAnsi="Times New Roman" w:cs="Times New Roman"/>
          <w:color w:val="000000" w:themeColor="text1"/>
          <w:sz w:val="24"/>
          <w:szCs w:val="24"/>
          <w:shd w:val="clear" w:color="auto" w:fill="FFFFFF"/>
        </w:rPr>
        <w:t xml:space="preserve">je </w:t>
      </w:r>
      <w:r w:rsidR="005E2146" w:rsidRPr="008614E3">
        <w:rPr>
          <w:rFonts w:ascii="Times New Roman" w:hAnsi="Times New Roman" w:cs="Times New Roman"/>
          <w:color w:val="000000" w:themeColor="text1"/>
          <w:sz w:val="24"/>
          <w:szCs w:val="24"/>
          <w:shd w:val="clear" w:color="auto" w:fill="FFFFFF"/>
        </w:rPr>
        <w:t>comprends à peu près le contexte et l</w:t>
      </w:r>
      <w:r w:rsidR="00D529BE" w:rsidRPr="008614E3">
        <w:rPr>
          <w:rFonts w:ascii="Times New Roman" w:hAnsi="Times New Roman" w:cs="Times New Roman"/>
          <w:color w:val="000000" w:themeColor="text1"/>
          <w:sz w:val="24"/>
          <w:szCs w:val="24"/>
          <w:shd w:val="clear" w:color="auto" w:fill="FFFFFF"/>
        </w:rPr>
        <w:t xml:space="preserve">a manière dont les </w:t>
      </w:r>
      <w:r w:rsidR="00260CE1" w:rsidRPr="008614E3">
        <w:rPr>
          <w:rFonts w:ascii="Times New Roman" w:hAnsi="Times New Roman" w:cs="Times New Roman"/>
          <w:color w:val="000000" w:themeColor="text1"/>
          <w:sz w:val="24"/>
          <w:szCs w:val="24"/>
          <w:shd w:val="clear" w:color="auto" w:fill="FFFFFF"/>
        </w:rPr>
        <w:t>personnes</w:t>
      </w:r>
      <w:r w:rsidR="00D529BE" w:rsidRPr="008614E3">
        <w:rPr>
          <w:rFonts w:ascii="Times New Roman" w:hAnsi="Times New Roman" w:cs="Times New Roman"/>
          <w:color w:val="000000" w:themeColor="text1"/>
          <w:sz w:val="24"/>
          <w:szCs w:val="24"/>
          <w:shd w:val="clear" w:color="auto" w:fill="FFFFFF"/>
        </w:rPr>
        <w:t xml:space="preserve"> ont de fonctionner. Les participantes</w:t>
      </w:r>
      <w:r w:rsidR="008919BA" w:rsidRPr="008614E3">
        <w:rPr>
          <w:rFonts w:ascii="Times New Roman" w:hAnsi="Times New Roman" w:cs="Times New Roman"/>
          <w:color w:val="000000" w:themeColor="text1"/>
          <w:sz w:val="24"/>
          <w:szCs w:val="24"/>
          <w:shd w:val="clear" w:color="auto" w:fill="FFFFFF"/>
        </w:rPr>
        <w:t xml:space="preserve">, lors des entrevues, </w:t>
      </w:r>
      <w:r w:rsidR="00D529BE" w:rsidRPr="008614E3">
        <w:rPr>
          <w:rFonts w:ascii="Times New Roman" w:hAnsi="Times New Roman" w:cs="Times New Roman"/>
          <w:color w:val="000000" w:themeColor="text1"/>
          <w:sz w:val="24"/>
          <w:szCs w:val="24"/>
          <w:shd w:val="clear" w:color="auto" w:fill="FFFFFF"/>
        </w:rPr>
        <w:t>m’ont facilement adopté</w:t>
      </w:r>
      <w:r w:rsidR="008614E3">
        <w:rPr>
          <w:rFonts w:ascii="Times New Roman" w:hAnsi="Times New Roman" w:cs="Times New Roman"/>
          <w:color w:val="000000" w:themeColor="text1"/>
          <w:sz w:val="24"/>
          <w:szCs w:val="24"/>
          <w:shd w:val="clear" w:color="auto" w:fill="FFFFFF"/>
        </w:rPr>
        <w:t>e</w:t>
      </w:r>
      <w:r w:rsidR="00D529BE" w:rsidRPr="008614E3">
        <w:rPr>
          <w:rFonts w:ascii="Times New Roman" w:hAnsi="Times New Roman" w:cs="Times New Roman"/>
          <w:color w:val="000000" w:themeColor="text1"/>
          <w:sz w:val="24"/>
          <w:szCs w:val="24"/>
          <w:shd w:val="clear" w:color="auto" w:fill="FFFFFF"/>
        </w:rPr>
        <w:t xml:space="preserve"> quand elles ont su que j’étais une jeune femme came</w:t>
      </w:r>
      <w:r w:rsidR="008614E3">
        <w:rPr>
          <w:rFonts w:ascii="Times New Roman" w:hAnsi="Times New Roman" w:cs="Times New Roman"/>
          <w:color w:val="000000" w:themeColor="text1"/>
          <w:sz w:val="24"/>
          <w:szCs w:val="24"/>
          <w:shd w:val="clear" w:color="auto" w:fill="FFFFFF"/>
        </w:rPr>
        <w:t>rounaises comme elles.</w:t>
      </w:r>
      <w:r w:rsidR="00654CD0">
        <w:rPr>
          <w:rFonts w:ascii="Times New Roman" w:hAnsi="Times New Roman" w:cs="Times New Roman"/>
          <w:color w:val="000000" w:themeColor="text1"/>
          <w:sz w:val="24"/>
          <w:szCs w:val="24"/>
          <w:shd w:val="clear" w:color="auto" w:fill="FFFFFF"/>
        </w:rPr>
        <w:br/>
      </w:r>
      <w:r w:rsidR="00654CD0">
        <w:rPr>
          <w:rFonts w:ascii="Times New Roman" w:hAnsi="Times New Roman" w:cs="Times New Roman"/>
          <w:color w:val="000000" w:themeColor="text1"/>
          <w:sz w:val="24"/>
          <w:szCs w:val="24"/>
          <w:shd w:val="clear" w:color="auto" w:fill="FFFFFF"/>
        </w:rPr>
        <w:tab/>
      </w:r>
      <w:r w:rsidR="002D1224">
        <w:rPr>
          <w:rFonts w:ascii="Times New Roman" w:hAnsi="Times New Roman" w:cs="Times New Roman"/>
          <w:color w:val="000000" w:themeColor="text1"/>
          <w:sz w:val="24"/>
          <w:szCs w:val="24"/>
          <w:shd w:val="clear" w:color="auto" w:fill="FFFFFF"/>
        </w:rPr>
        <w:t>Par ailleurs</w:t>
      </w:r>
      <w:r w:rsidR="00D529BE" w:rsidRPr="008614E3">
        <w:rPr>
          <w:rFonts w:ascii="Times New Roman" w:hAnsi="Times New Roman" w:cs="Times New Roman"/>
          <w:color w:val="000000" w:themeColor="text1"/>
          <w:sz w:val="24"/>
          <w:szCs w:val="24"/>
          <w:shd w:val="clear" w:color="auto" w:fill="FFFFFF"/>
        </w:rPr>
        <w:t>, je dois reconna</w:t>
      </w:r>
      <w:r w:rsidR="0037221F">
        <w:rPr>
          <w:rFonts w:ascii="Times New Roman" w:hAnsi="Times New Roman" w:cs="Times New Roman"/>
          <w:color w:val="000000" w:themeColor="text1"/>
          <w:sz w:val="24"/>
          <w:szCs w:val="24"/>
          <w:shd w:val="clear" w:color="auto" w:fill="FFFFFF"/>
        </w:rPr>
        <w:t>î</w:t>
      </w:r>
      <w:r w:rsidR="00D529BE" w:rsidRPr="008614E3">
        <w:rPr>
          <w:rFonts w:ascii="Times New Roman" w:hAnsi="Times New Roman" w:cs="Times New Roman"/>
          <w:color w:val="000000" w:themeColor="text1"/>
          <w:sz w:val="24"/>
          <w:szCs w:val="24"/>
          <w:shd w:val="clear" w:color="auto" w:fill="FFFFFF"/>
        </w:rPr>
        <w:t>tre que certaines d’entre elles</w:t>
      </w:r>
      <w:r w:rsidR="0037221F">
        <w:rPr>
          <w:rFonts w:ascii="Times New Roman" w:hAnsi="Times New Roman" w:cs="Times New Roman"/>
          <w:color w:val="000000" w:themeColor="text1"/>
          <w:sz w:val="24"/>
          <w:szCs w:val="24"/>
          <w:shd w:val="clear" w:color="auto" w:fill="FFFFFF"/>
        </w:rPr>
        <w:t xml:space="preserve"> ont initialement</w:t>
      </w:r>
      <w:r w:rsidR="00D529BE" w:rsidRPr="008614E3">
        <w:rPr>
          <w:rFonts w:ascii="Times New Roman" w:hAnsi="Times New Roman" w:cs="Times New Roman"/>
          <w:color w:val="000000" w:themeColor="text1"/>
          <w:sz w:val="24"/>
          <w:szCs w:val="24"/>
          <w:shd w:val="clear" w:color="auto" w:fill="FFFFFF"/>
        </w:rPr>
        <w:t xml:space="preserve"> </w:t>
      </w:r>
      <w:r w:rsidR="0037221F">
        <w:rPr>
          <w:rFonts w:ascii="Times New Roman" w:hAnsi="Times New Roman" w:cs="Times New Roman"/>
          <w:color w:val="000000" w:themeColor="text1"/>
          <w:sz w:val="24"/>
          <w:szCs w:val="24"/>
          <w:shd w:val="clear" w:color="auto" w:fill="FFFFFF"/>
        </w:rPr>
        <w:t>ressenti</w:t>
      </w:r>
      <w:r w:rsidR="00D529BE" w:rsidRPr="008614E3">
        <w:rPr>
          <w:rFonts w:ascii="Times New Roman" w:hAnsi="Times New Roman" w:cs="Times New Roman"/>
          <w:color w:val="000000" w:themeColor="text1"/>
          <w:sz w:val="24"/>
          <w:szCs w:val="24"/>
          <w:shd w:val="clear" w:color="auto" w:fill="FFFFFF"/>
        </w:rPr>
        <w:t xml:space="preserve"> beaucoup d’appréhension </w:t>
      </w:r>
      <w:r w:rsidR="0037221F">
        <w:rPr>
          <w:rFonts w:ascii="Times New Roman" w:hAnsi="Times New Roman" w:cs="Times New Roman"/>
          <w:color w:val="000000" w:themeColor="text1"/>
          <w:sz w:val="24"/>
          <w:szCs w:val="24"/>
          <w:shd w:val="clear" w:color="auto" w:fill="FFFFFF"/>
        </w:rPr>
        <w:t>par rapport au fait</w:t>
      </w:r>
      <w:r w:rsidR="00D529BE" w:rsidRPr="008614E3">
        <w:rPr>
          <w:rFonts w:ascii="Times New Roman" w:hAnsi="Times New Roman" w:cs="Times New Roman"/>
          <w:color w:val="000000" w:themeColor="text1"/>
          <w:sz w:val="24"/>
          <w:szCs w:val="24"/>
          <w:shd w:val="clear" w:color="auto" w:fill="FFFFFF"/>
        </w:rPr>
        <w:t xml:space="preserve"> que je vienne de l’étranger faire mon terrain au Cameroun </w:t>
      </w:r>
      <w:r w:rsidR="0037221F">
        <w:rPr>
          <w:rFonts w:ascii="Times New Roman" w:hAnsi="Times New Roman" w:cs="Times New Roman"/>
          <w:color w:val="000000" w:themeColor="text1"/>
          <w:sz w:val="24"/>
          <w:szCs w:val="24"/>
          <w:shd w:val="clear" w:color="auto" w:fill="FFFFFF"/>
        </w:rPr>
        <w:t>lorsque j’aurais</w:t>
      </w:r>
      <w:r w:rsidR="00D529BE" w:rsidRPr="008614E3">
        <w:rPr>
          <w:rFonts w:ascii="Times New Roman" w:hAnsi="Times New Roman" w:cs="Times New Roman"/>
          <w:color w:val="000000" w:themeColor="text1"/>
          <w:sz w:val="24"/>
          <w:szCs w:val="24"/>
          <w:shd w:val="clear" w:color="auto" w:fill="FFFFFF"/>
        </w:rPr>
        <w:t xml:space="preserve"> pu aller ailleurs.</w:t>
      </w:r>
      <w:r w:rsidR="000D56C6">
        <w:rPr>
          <w:rFonts w:ascii="Times New Roman" w:hAnsi="Times New Roman" w:cs="Times New Roman"/>
          <w:color w:val="000000" w:themeColor="text1"/>
          <w:sz w:val="24"/>
          <w:szCs w:val="24"/>
          <w:shd w:val="clear" w:color="auto" w:fill="FFFFFF"/>
        </w:rPr>
        <w:t xml:space="preserve"> Puisque pour elles, j’avais déjà eu l’opportunité de sortir du pays, alors pourquoi y revenir quand j’ai la possibilité de </w:t>
      </w:r>
      <w:r w:rsidR="000D56C6">
        <w:rPr>
          <w:rFonts w:ascii="Times New Roman" w:hAnsi="Times New Roman" w:cs="Times New Roman"/>
          <w:color w:val="000000" w:themeColor="text1"/>
          <w:sz w:val="24"/>
          <w:szCs w:val="24"/>
          <w:shd w:val="clear" w:color="auto" w:fill="FFFFFF"/>
        </w:rPr>
        <w:lastRenderedPageBreak/>
        <w:t xml:space="preserve">découvrir autres choses. </w:t>
      </w:r>
      <w:r w:rsidR="00D529BE" w:rsidRPr="008614E3">
        <w:rPr>
          <w:rFonts w:ascii="Times New Roman" w:hAnsi="Times New Roman" w:cs="Times New Roman"/>
          <w:color w:val="000000" w:themeColor="text1"/>
          <w:sz w:val="24"/>
          <w:szCs w:val="24"/>
          <w:shd w:val="clear" w:color="auto" w:fill="FFFFFF"/>
        </w:rPr>
        <w:t xml:space="preserve"> D’autres aussi n’ont pas compris pourquoi une </w:t>
      </w:r>
      <w:r w:rsidR="008919BA" w:rsidRPr="008614E3">
        <w:rPr>
          <w:rFonts w:ascii="Times New Roman" w:hAnsi="Times New Roman" w:cs="Times New Roman"/>
          <w:color w:val="000000" w:themeColor="text1"/>
          <w:sz w:val="24"/>
          <w:szCs w:val="24"/>
          <w:shd w:val="clear" w:color="auto" w:fill="FFFFFF"/>
        </w:rPr>
        <w:t>C</w:t>
      </w:r>
      <w:r w:rsidR="00D529BE" w:rsidRPr="008614E3">
        <w:rPr>
          <w:rFonts w:ascii="Times New Roman" w:hAnsi="Times New Roman" w:cs="Times New Roman"/>
          <w:color w:val="000000" w:themeColor="text1"/>
          <w:sz w:val="24"/>
          <w:szCs w:val="24"/>
          <w:shd w:val="clear" w:color="auto" w:fill="FFFFFF"/>
        </w:rPr>
        <w:t>amerounaise ess</w:t>
      </w:r>
      <w:r w:rsidR="0058241E">
        <w:rPr>
          <w:rFonts w:ascii="Times New Roman" w:hAnsi="Times New Roman" w:cs="Times New Roman"/>
          <w:color w:val="000000" w:themeColor="text1"/>
          <w:sz w:val="24"/>
          <w:szCs w:val="24"/>
          <w:shd w:val="clear" w:color="auto" w:fill="FFFFFF"/>
        </w:rPr>
        <w:t>ayait</w:t>
      </w:r>
      <w:r w:rsidR="00D529BE" w:rsidRPr="008614E3">
        <w:rPr>
          <w:rFonts w:ascii="Times New Roman" w:hAnsi="Times New Roman" w:cs="Times New Roman"/>
          <w:color w:val="000000" w:themeColor="text1"/>
          <w:sz w:val="24"/>
          <w:szCs w:val="24"/>
          <w:shd w:val="clear" w:color="auto" w:fill="FFFFFF"/>
        </w:rPr>
        <w:t xml:space="preserve"> de comprendre la perception d’autres </w:t>
      </w:r>
      <w:r w:rsidR="008919BA" w:rsidRPr="008614E3">
        <w:rPr>
          <w:rFonts w:ascii="Times New Roman" w:hAnsi="Times New Roman" w:cs="Times New Roman"/>
          <w:color w:val="000000" w:themeColor="text1"/>
          <w:sz w:val="24"/>
          <w:szCs w:val="24"/>
          <w:shd w:val="clear" w:color="auto" w:fill="FFFFFF"/>
        </w:rPr>
        <w:t>C</w:t>
      </w:r>
      <w:r w:rsidR="00D529BE" w:rsidRPr="008614E3">
        <w:rPr>
          <w:rFonts w:ascii="Times New Roman" w:hAnsi="Times New Roman" w:cs="Times New Roman"/>
          <w:color w:val="000000" w:themeColor="text1"/>
          <w:sz w:val="24"/>
          <w:szCs w:val="24"/>
          <w:shd w:val="clear" w:color="auto" w:fill="FFFFFF"/>
        </w:rPr>
        <w:t>amerounaises comme elle</w:t>
      </w:r>
      <w:r w:rsidR="0058241E">
        <w:rPr>
          <w:rFonts w:ascii="Times New Roman" w:hAnsi="Times New Roman" w:cs="Times New Roman"/>
          <w:color w:val="000000" w:themeColor="text1"/>
          <w:sz w:val="24"/>
          <w:szCs w:val="24"/>
          <w:shd w:val="clear" w:color="auto" w:fill="FFFFFF"/>
        </w:rPr>
        <w:t xml:space="preserve">-même. </w:t>
      </w:r>
      <w:r w:rsidR="0080681D">
        <w:rPr>
          <w:rFonts w:ascii="Times New Roman" w:hAnsi="Times New Roman" w:cs="Times New Roman"/>
          <w:color w:val="000000" w:themeColor="text1"/>
          <w:sz w:val="24"/>
          <w:szCs w:val="24"/>
          <w:shd w:val="clear" w:color="auto" w:fill="FFFFFF"/>
        </w:rPr>
        <w:t>Pour mener à bien mon terrain, j</w:t>
      </w:r>
      <w:r w:rsidR="00260CE1" w:rsidRPr="00802BFC">
        <w:rPr>
          <w:rFonts w:ascii="Times New Roman" w:hAnsi="Times New Roman" w:cs="Times New Roman"/>
          <w:color w:val="000000" w:themeColor="text1"/>
          <w:sz w:val="24"/>
          <w:szCs w:val="24"/>
          <w:shd w:val="clear" w:color="auto" w:fill="FFFFFF"/>
        </w:rPr>
        <w:t>’ai arboré une posture d’humilité pour négocier ma légitimité en essayant de prendre contact avec elles et de répondre à toute</w:t>
      </w:r>
      <w:r w:rsidR="008919BA" w:rsidRPr="00802BFC">
        <w:rPr>
          <w:rFonts w:ascii="Times New Roman" w:hAnsi="Times New Roman" w:cs="Times New Roman"/>
          <w:color w:val="000000" w:themeColor="text1"/>
          <w:sz w:val="24"/>
          <w:szCs w:val="24"/>
          <w:shd w:val="clear" w:color="auto" w:fill="FFFFFF"/>
        </w:rPr>
        <w:t xml:space="preserve">s </w:t>
      </w:r>
      <w:r w:rsidR="00260CE1" w:rsidRPr="00802BFC">
        <w:rPr>
          <w:rFonts w:ascii="Times New Roman" w:hAnsi="Times New Roman" w:cs="Times New Roman"/>
          <w:color w:val="000000" w:themeColor="text1"/>
          <w:sz w:val="24"/>
          <w:szCs w:val="24"/>
          <w:shd w:val="clear" w:color="auto" w:fill="FFFFFF"/>
        </w:rPr>
        <w:t>leur</w:t>
      </w:r>
      <w:r w:rsidR="008919BA" w:rsidRPr="00802BFC">
        <w:rPr>
          <w:rFonts w:ascii="Times New Roman" w:hAnsi="Times New Roman" w:cs="Times New Roman"/>
          <w:color w:val="000000" w:themeColor="text1"/>
          <w:sz w:val="24"/>
          <w:szCs w:val="24"/>
          <w:shd w:val="clear" w:color="auto" w:fill="FFFFFF"/>
        </w:rPr>
        <w:t xml:space="preserve">s </w:t>
      </w:r>
      <w:r w:rsidR="00260CE1" w:rsidRPr="00802BFC">
        <w:rPr>
          <w:rFonts w:ascii="Times New Roman" w:hAnsi="Times New Roman" w:cs="Times New Roman"/>
          <w:color w:val="000000" w:themeColor="text1"/>
          <w:sz w:val="24"/>
          <w:szCs w:val="24"/>
          <w:shd w:val="clear" w:color="auto" w:fill="FFFFFF"/>
        </w:rPr>
        <w:t>question</w:t>
      </w:r>
      <w:r w:rsidR="008919BA" w:rsidRPr="00802BFC">
        <w:rPr>
          <w:rFonts w:ascii="Times New Roman" w:hAnsi="Times New Roman" w:cs="Times New Roman"/>
          <w:color w:val="000000" w:themeColor="text1"/>
          <w:sz w:val="24"/>
          <w:szCs w:val="24"/>
          <w:shd w:val="clear" w:color="auto" w:fill="FFFFFF"/>
        </w:rPr>
        <w:t xml:space="preserve">s </w:t>
      </w:r>
      <w:r w:rsidR="00260CE1" w:rsidRPr="00802BFC">
        <w:rPr>
          <w:rFonts w:ascii="Times New Roman" w:hAnsi="Times New Roman" w:cs="Times New Roman"/>
          <w:color w:val="000000" w:themeColor="text1"/>
          <w:sz w:val="24"/>
          <w:szCs w:val="24"/>
          <w:shd w:val="clear" w:color="auto" w:fill="FFFFFF"/>
        </w:rPr>
        <w:t>avant l’entretien. Je leur ai parlé de l’importance pour moi de travailler sur le Cameroun et du fait que depuis mon adolescence</w:t>
      </w:r>
      <w:r w:rsidR="008614E3">
        <w:rPr>
          <w:rFonts w:ascii="Times New Roman" w:hAnsi="Times New Roman" w:cs="Times New Roman"/>
          <w:color w:val="000000" w:themeColor="text1"/>
          <w:sz w:val="24"/>
          <w:szCs w:val="24"/>
          <w:shd w:val="clear" w:color="auto" w:fill="FFFFFF"/>
        </w:rPr>
        <w:t xml:space="preserve">, </w:t>
      </w:r>
      <w:r w:rsidR="00260CE1" w:rsidRPr="008614E3">
        <w:rPr>
          <w:rFonts w:ascii="Times New Roman" w:hAnsi="Times New Roman" w:cs="Times New Roman"/>
          <w:color w:val="000000" w:themeColor="text1"/>
          <w:sz w:val="24"/>
          <w:szCs w:val="24"/>
          <w:shd w:val="clear" w:color="auto" w:fill="FFFFFF"/>
        </w:rPr>
        <w:t>je ne vis plus au Cameroun.</w:t>
      </w:r>
      <w:r w:rsidR="00654CD0">
        <w:rPr>
          <w:rFonts w:ascii="Times New Roman" w:hAnsi="Times New Roman" w:cs="Times New Roman"/>
          <w:color w:val="000000" w:themeColor="text1"/>
          <w:sz w:val="24"/>
          <w:szCs w:val="24"/>
          <w:shd w:val="clear" w:color="auto" w:fill="FFFFFF"/>
        </w:rPr>
        <w:t xml:space="preserve"> </w:t>
      </w:r>
      <w:r w:rsidR="002D1224">
        <w:rPr>
          <w:rFonts w:ascii="Times New Roman" w:hAnsi="Times New Roman" w:cs="Times New Roman"/>
          <w:color w:val="000000" w:themeColor="text1"/>
          <w:sz w:val="24"/>
          <w:szCs w:val="24"/>
          <w:shd w:val="clear" w:color="auto" w:fill="FFFFFF"/>
        </w:rPr>
        <w:t>En effet</w:t>
      </w:r>
      <w:r w:rsidR="00654CD0">
        <w:rPr>
          <w:rFonts w:ascii="Times New Roman" w:hAnsi="Times New Roman" w:cs="Times New Roman"/>
          <w:color w:val="000000" w:themeColor="text1"/>
          <w:sz w:val="24"/>
          <w:szCs w:val="24"/>
          <w:shd w:val="clear" w:color="auto" w:fill="FFFFFF"/>
        </w:rPr>
        <w:t xml:space="preserve">, </w:t>
      </w:r>
      <w:r w:rsidR="004B1F04" w:rsidRPr="008614E3">
        <w:rPr>
          <w:rFonts w:ascii="Times New Roman" w:hAnsi="Times New Roman" w:cs="Times New Roman"/>
          <w:color w:val="000000" w:themeColor="text1"/>
          <w:sz w:val="24"/>
          <w:szCs w:val="24"/>
          <w:shd w:val="clear" w:color="auto" w:fill="FFFFFF"/>
        </w:rPr>
        <w:t>cela fait bientôt une décennie que je n’y vis plus</w:t>
      </w:r>
      <w:r w:rsidR="00654CD0">
        <w:rPr>
          <w:rFonts w:ascii="Times New Roman" w:hAnsi="Times New Roman" w:cs="Times New Roman"/>
          <w:color w:val="000000" w:themeColor="text1"/>
          <w:sz w:val="24"/>
          <w:szCs w:val="24"/>
          <w:shd w:val="clear" w:color="auto" w:fill="FFFFFF"/>
        </w:rPr>
        <w:t xml:space="preserve"> – je vis, depuis, au Canada</w:t>
      </w:r>
      <w:r w:rsidR="004B1F04" w:rsidRPr="008614E3">
        <w:rPr>
          <w:rFonts w:ascii="Times New Roman" w:hAnsi="Times New Roman" w:cs="Times New Roman"/>
          <w:color w:val="000000" w:themeColor="text1"/>
          <w:sz w:val="24"/>
          <w:szCs w:val="24"/>
          <w:shd w:val="clear" w:color="auto" w:fill="FFFFFF"/>
        </w:rPr>
        <w:t xml:space="preserve">. </w:t>
      </w:r>
      <w:r w:rsidR="00654CD0">
        <w:rPr>
          <w:rFonts w:ascii="Times New Roman" w:hAnsi="Times New Roman" w:cs="Times New Roman"/>
          <w:color w:val="000000" w:themeColor="text1"/>
          <w:sz w:val="24"/>
          <w:szCs w:val="24"/>
          <w:shd w:val="clear" w:color="auto" w:fill="FFFFFF"/>
        </w:rPr>
        <w:t xml:space="preserve">Ainsi, </w:t>
      </w:r>
      <w:r w:rsidR="004B1F04" w:rsidRPr="008614E3">
        <w:rPr>
          <w:rFonts w:ascii="Times New Roman" w:hAnsi="Times New Roman" w:cs="Times New Roman"/>
          <w:color w:val="000000" w:themeColor="text1"/>
          <w:sz w:val="24"/>
          <w:szCs w:val="24"/>
          <w:shd w:val="clear" w:color="auto" w:fill="FFFFFF"/>
        </w:rPr>
        <w:t xml:space="preserve">sur de nombreux sujets </w:t>
      </w:r>
      <w:r w:rsidR="00654CD0">
        <w:rPr>
          <w:rFonts w:ascii="Times New Roman" w:hAnsi="Times New Roman" w:cs="Times New Roman"/>
          <w:color w:val="000000" w:themeColor="text1"/>
          <w:sz w:val="24"/>
          <w:szCs w:val="24"/>
          <w:shd w:val="clear" w:color="auto" w:fill="FFFFFF"/>
        </w:rPr>
        <w:t>je possédais</w:t>
      </w:r>
      <w:r w:rsidR="00A0613B" w:rsidRPr="008614E3">
        <w:rPr>
          <w:rFonts w:ascii="Times New Roman" w:hAnsi="Times New Roman" w:cs="Times New Roman"/>
          <w:color w:val="000000" w:themeColor="text1"/>
          <w:sz w:val="24"/>
          <w:szCs w:val="24"/>
          <w:shd w:val="clear" w:color="auto" w:fill="FFFFFF"/>
        </w:rPr>
        <w:t xml:space="preserve"> déjà </w:t>
      </w:r>
      <w:r w:rsidR="00654CD0">
        <w:rPr>
          <w:rFonts w:ascii="Times New Roman" w:hAnsi="Times New Roman" w:cs="Times New Roman"/>
          <w:color w:val="000000" w:themeColor="text1"/>
          <w:sz w:val="24"/>
          <w:szCs w:val="24"/>
          <w:shd w:val="clear" w:color="auto" w:fill="FFFFFF"/>
        </w:rPr>
        <w:t xml:space="preserve">certaines </w:t>
      </w:r>
      <w:r w:rsidR="00A0613B" w:rsidRPr="008614E3">
        <w:rPr>
          <w:rFonts w:ascii="Times New Roman" w:hAnsi="Times New Roman" w:cs="Times New Roman"/>
          <w:color w:val="000000" w:themeColor="text1"/>
          <w:sz w:val="24"/>
          <w:szCs w:val="24"/>
          <w:shd w:val="clear" w:color="auto" w:fill="FFFFFF"/>
        </w:rPr>
        <w:t>idée</w:t>
      </w:r>
      <w:r w:rsidR="008614E3">
        <w:rPr>
          <w:rFonts w:ascii="Times New Roman" w:hAnsi="Times New Roman" w:cs="Times New Roman"/>
          <w:color w:val="000000" w:themeColor="text1"/>
          <w:sz w:val="24"/>
          <w:szCs w:val="24"/>
          <w:shd w:val="clear" w:color="auto" w:fill="FFFFFF"/>
        </w:rPr>
        <w:t>s</w:t>
      </w:r>
      <w:r w:rsidR="00A0613B" w:rsidRPr="008614E3">
        <w:rPr>
          <w:rFonts w:ascii="Times New Roman" w:hAnsi="Times New Roman" w:cs="Times New Roman"/>
          <w:color w:val="000000" w:themeColor="text1"/>
          <w:sz w:val="24"/>
          <w:szCs w:val="24"/>
          <w:shd w:val="clear" w:color="auto" w:fill="FFFFFF"/>
        </w:rPr>
        <w:t xml:space="preserve"> préconçue</w:t>
      </w:r>
      <w:r w:rsidR="00654CD0">
        <w:rPr>
          <w:rFonts w:ascii="Times New Roman" w:hAnsi="Times New Roman" w:cs="Times New Roman"/>
          <w:color w:val="000000" w:themeColor="text1"/>
          <w:sz w:val="24"/>
          <w:szCs w:val="24"/>
          <w:shd w:val="clear" w:color="auto" w:fill="FFFFFF"/>
        </w:rPr>
        <w:t>s</w:t>
      </w:r>
      <w:r w:rsidR="00A0613B" w:rsidRPr="008614E3">
        <w:rPr>
          <w:rFonts w:ascii="Times New Roman" w:hAnsi="Times New Roman" w:cs="Times New Roman"/>
          <w:color w:val="000000" w:themeColor="text1"/>
          <w:sz w:val="24"/>
          <w:szCs w:val="24"/>
          <w:shd w:val="clear" w:color="auto" w:fill="FFFFFF"/>
        </w:rPr>
        <w:t xml:space="preserve">, </w:t>
      </w:r>
      <w:r w:rsidR="00654CD0">
        <w:rPr>
          <w:rFonts w:ascii="Times New Roman" w:hAnsi="Times New Roman" w:cs="Times New Roman"/>
          <w:color w:val="000000" w:themeColor="text1"/>
          <w:sz w:val="24"/>
          <w:szCs w:val="24"/>
          <w:shd w:val="clear" w:color="auto" w:fill="FFFFFF"/>
        </w:rPr>
        <w:t>notamment sur le</w:t>
      </w:r>
      <w:r w:rsidR="004B1F04" w:rsidRPr="008614E3">
        <w:rPr>
          <w:rFonts w:ascii="Times New Roman" w:hAnsi="Times New Roman" w:cs="Times New Roman"/>
          <w:color w:val="000000" w:themeColor="text1"/>
          <w:sz w:val="24"/>
          <w:szCs w:val="24"/>
          <w:shd w:val="clear" w:color="auto" w:fill="FFFFFF"/>
        </w:rPr>
        <w:t xml:space="preserve"> leadership féminin</w:t>
      </w:r>
      <w:r w:rsidR="00654CD0">
        <w:rPr>
          <w:rFonts w:ascii="Times New Roman" w:hAnsi="Times New Roman" w:cs="Times New Roman"/>
          <w:color w:val="000000" w:themeColor="text1"/>
          <w:sz w:val="24"/>
          <w:szCs w:val="24"/>
          <w:shd w:val="clear" w:color="auto" w:fill="FFFFFF"/>
        </w:rPr>
        <w:t xml:space="preserve"> ou encore</w:t>
      </w:r>
      <w:r w:rsidR="004B1F04" w:rsidRPr="00585D61">
        <w:rPr>
          <w:rFonts w:ascii="Times New Roman" w:hAnsi="Times New Roman" w:cs="Times New Roman"/>
          <w:color w:val="000000" w:themeColor="text1"/>
          <w:sz w:val="24"/>
          <w:szCs w:val="24"/>
          <w:shd w:val="clear" w:color="auto" w:fill="FFFFFF"/>
        </w:rPr>
        <w:t xml:space="preserve"> la place que </w:t>
      </w:r>
      <w:r w:rsidR="00654CD0">
        <w:rPr>
          <w:rFonts w:ascii="Times New Roman" w:hAnsi="Times New Roman" w:cs="Times New Roman"/>
          <w:color w:val="000000" w:themeColor="text1"/>
          <w:sz w:val="24"/>
          <w:szCs w:val="24"/>
          <w:shd w:val="clear" w:color="auto" w:fill="FFFFFF"/>
        </w:rPr>
        <w:t>les</w:t>
      </w:r>
      <w:r w:rsidR="004B1F04" w:rsidRPr="008614E3">
        <w:rPr>
          <w:rFonts w:ascii="Times New Roman" w:hAnsi="Times New Roman" w:cs="Times New Roman"/>
          <w:color w:val="000000" w:themeColor="text1"/>
          <w:sz w:val="24"/>
          <w:szCs w:val="24"/>
          <w:shd w:val="clear" w:color="auto" w:fill="FFFFFF"/>
        </w:rPr>
        <w:t xml:space="preserve"> femme</w:t>
      </w:r>
      <w:r w:rsidR="00654CD0">
        <w:rPr>
          <w:rFonts w:ascii="Times New Roman" w:hAnsi="Times New Roman" w:cs="Times New Roman"/>
          <w:color w:val="000000" w:themeColor="text1"/>
          <w:sz w:val="24"/>
          <w:szCs w:val="24"/>
          <w:shd w:val="clear" w:color="auto" w:fill="FFFFFF"/>
        </w:rPr>
        <w:t>s</w:t>
      </w:r>
      <w:r w:rsidR="004B1F04" w:rsidRPr="008614E3">
        <w:rPr>
          <w:rFonts w:ascii="Times New Roman" w:hAnsi="Times New Roman" w:cs="Times New Roman"/>
          <w:color w:val="000000" w:themeColor="text1"/>
          <w:sz w:val="24"/>
          <w:szCs w:val="24"/>
          <w:shd w:val="clear" w:color="auto" w:fill="FFFFFF"/>
        </w:rPr>
        <w:t xml:space="preserve"> </w:t>
      </w:r>
      <w:r w:rsidR="00654CD0">
        <w:rPr>
          <w:rFonts w:ascii="Times New Roman" w:hAnsi="Times New Roman" w:cs="Times New Roman"/>
          <w:color w:val="000000" w:themeColor="text1"/>
          <w:sz w:val="24"/>
          <w:szCs w:val="24"/>
          <w:shd w:val="clear" w:color="auto" w:fill="FFFFFF"/>
        </w:rPr>
        <w:t>peuven</w:t>
      </w:r>
      <w:r w:rsidR="00654CD0" w:rsidRPr="008614E3">
        <w:rPr>
          <w:rFonts w:ascii="Times New Roman" w:hAnsi="Times New Roman" w:cs="Times New Roman"/>
          <w:color w:val="000000" w:themeColor="text1"/>
          <w:sz w:val="24"/>
          <w:szCs w:val="24"/>
          <w:shd w:val="clear" w:color="auto" w:fill="FFFFFF"/>
        </w:rPr>
        <w:t xml:space="preserve">t </w:t>
      </w:r>
      <w:r w:rsidR="004B1F04" w:rsidRPr="008614E3">
        <w:rPr>
          <w:rFonts w:ascii="Times New Roman" w:hAnsi="Times New Roman" w:cs="Times New Roman"/>
          <w:color w:val="000000" w:themeColor="text1"/>
          <w:sz w:val="24"/>
          <w:szCs w:val="24"/>
          <w:shd w:val="clear" w:color="auto" w:fill="FFFFFF"/>
        </w:rPr>
        <w:t>occuper dans l</w:t>
      </w:r>
      <w:r w:rsidR="00654CD0">
        <w:rPr>
          <w:rFonts w:ascii="Times New Roman" w:hAnsi="Times New Roman" w:cs="Times New Roman"/>
          <w:color w:val="000000" w:themeColor="text1"/>
          <w:sz w:val="24"/>
          <w:szCs w:val="24"/>
          <w:shd w:val="clear" w:color="auto" w:fill="FFFFFF"/>
        </w:rPr>
        <w:t>a</w:t>
      </w:r>
      <w:r w:rsidR="00E756FD" w:rsidRPr="008614E3">
        <w:rPr>
          <w:rFonts w:ascii="Times New Roman" w:hAnsi="Times New Roman" w:cs="Times New Roman"/>
          <w:color w:val="000000" w:themeColor="text1"/>
          <w:sz w:val="24"/>
          <w:szCs w:val="24"/>
          <w:shd w:val="clear" w:color="auto" w:fill="FFFFFF"/>
        </w:rPr>
        <w:t xml:space="preserve"> société, </w:t>
      </w:r>
      <w:r w:rsidR="004B1F04" w:rsidRPr="008614E3">
        <w:rPr>
          <w:rFonts w:ascii="Times New Roman" w:hAnsi="Times New Roman" w:cs="Times New Roman"/>
          <w:color w:val="000000" w:themeColor="text1"/>
          <w:sz w:val="24"/>
          <w:szCs w:val="24"/>
          <w:shd w:val="clear" w:color="auto" w:fill="FFFFFF"/>
        </w:rPr>
        <w:t xml:space="preserve">dans la famille, </w:t>
      </w:r>
      <w:r w:rsidR="00654CD0">
        <w:rPr>
          <w:rFonts w:ascii="Times New Roman" w:hAnsi="Times New Roman" w:cs="Times New Roman"/>
          <w:color w:val="000000" w:themeColor="text1"/>
          <w:sz w:val="24"/>
          <w:szCs w:val="24"/>
          <w:shd w:val="clear" w:color="auto" w:fill="FFFFFF"/>
        </w:rPr>
        <w:t xml:space="preserve">ou </w:t>
      </w:r>
      <w:r w:rsidR="004B1F04" w:rsidRPr="008614E3">
        <w:rPr>
          <w:rFonts w:ascii="Times New Roman" w:hAnsi="Times New Roman" w:cs="Times New Roman"/>
          <w:color w:val="000000" w:themeColor="text1"/>
          <w:sz w:val="24"/>
          <w:szCs w:val="24"/>
          <w:shd w:val="clear" w:color="auto" w:fill="FFFFFF"/>
        </w:rPr>
        <w:t xml:space="preserve">au travail. </w:t>
      </w:r>
      <w:r w:rsidR="00654CD0">
        <w:rPr>
          <w:rFonts w:ascii="Times New Roman" w:hAnsi="Times New Roman" w:cs="Times New Roman"/>
          <w:color w:val="000000" w:themeColor="text1"/>
          <w:sz w:val="24"/>
          <w:szCs w:val="24"/>
          <w:shd w:val="clear" w:color="auto" w:fill="FFFFFF"/>
        </w:rPr>
        <w:t xml:space="preserve"> Finalement, ce travail</w:t>
      </w:r>
      <w:r w:rsidR="00A0613B" w:rsidRPr="008614E3">
        <w:rPr>
          <w:rFonts w:ascii="Times New Roman" w:hAnsi="Times New Roman" w:cs="Times New Roman"/>
          <w:color w:val="000000" w:themeColor="text1"/>
          <w:sz w:val="24"/>
          <w:szCs w:val="24"/>
          <w:shd w:val="clear" w:color="auto" w:fill="FFFFFF"/>
        </w:rPr>
        <w:t xml:space="preserve"> m’a permis de </w:t>
      </w:r>
      <w:r w:rsidR="00E756FD" w:rsidRPr="008614E3">
        <w:rPr>
          <w:rFonts w:ascii="Times New Roman" w:hAnsi="Times New Roman" w:cs="Times New Roman"/>
          <w:color w:val="000000" w:themeColor="text1"/>
          <w:sz w:val="24"/>
          <w:szCs w:val="24"/>
          <w:shd w:val="clear" w:color="auto" w:fill="FFFFFF"/>
        </w:rPr>
        <w:t xml:space="preserve">me déconstruire, de </w:t>
      </w:r>
      <w:r w:rsidR="00654CD0">
        <w:rPr>
          <w:rFonts w:ascii="Times New Roman" w:hAnsi="Times New Roman" w:cs="Times New Roman"/>
          <w:color w:val="000000" w:themeColor="text1"/>
          <w:sz w:val="24"/>
          <w:szCs w:val="24"/>
          <w:shd w:val="clear" w:color="auto" w:fill="FFFFFF"/>
        </w:rPr>
        <w:t xml:space="preserve">réaliser </w:t>
      </w:r>
      <w:r w:rsidR="00CD3285" w:rsidRPr="008614E3">
        <w:rPr>
          <w:rFonts w:ascii="Times New Roman" w:hAnsi="Times New Roman" w:cs="Times New Roman"/>
          <w:color w:val="000000" w:themeColor="text1"/>
          <w:sz w:val="24"/>
          <w:szCs w:val="24"/>
          <w:shd w:val="clear" w:color="auto" w:fill="FFFFFF"/>
        </w:rPr>
        <w:t>un</w:t>
      </w:r>
      <w:r w:rsidR="00654CD0">
        <w:rPr>
          <w:rFonts w:ascii="Times New Roman" w:hAnsi="Times New Roman" w:cs="Times New Roman"/>
          <w:color w:val="000000" w:themeColor="text1"/>
          <w:sz w:val="24"/>
          <w:szCs w:val="24"/>
          <w:shd w:val="clear" w:color="auto" w:fill="FFFFFF"/>
        </w:rPr>
        <w:t xml:space="preserve"> travail d’</w:t>
      </w:r>
      <w:r w:rsidR="00A0613B" w:rsidRPr="00585D61">
        <w:rPr>
          <w:rFonts w:ascii="Times New Roman" w:hAnsi="Times New Roman" w:cs="Times New Roman"/>
          <w:color w:val="000000" w:themeColor="text1"/>
          <w:sz w:val="24"/>
          <w:szCs w:val="24"/>
          <w:shd w:val="clear" w:color="auto" w:fill="FFFFFF"/>
        </w:rPr>
        <w:t xml:space="preserve">introspection sur </w:t>
      </w:r>
      <w:r w:rsidR="00E756FD" w:rsidRPr="00585D61">
        <w:rPr>
          <w:rFonts w:ascii="Times New Roman" w:hAnsi="Times New Roman" w:cs="Times New Roman"/>
          <w:color w:val="000000" w:themeColor="text1"/>
          <w:sz w:val="24"/>
          <w:szCs w:val="24"/>
          <w:shd w:val="clear" w:color="auto" w:fill="FFFFFF"/>
        </w:rPr>
        <w:t xml:space="preserve">ma </w:t>
      </w:r>
      <w:r w:rsidR="00A0613B" w:rsidRPr="00585D61">
        <w:rPr>
          <w:rFonts w:ascii="Times New Roman" w:hAnsi="Times New Roman" w:cs="Times New Roman"/>
          <w:color w:val="000000" w:themeColor="text1"/>
          <w:sz w:val="24"/>
          <w:szCs w:val="24"/>
          <w:shd w:val="clear" w:color="auto" w:fill="FFFFFF"/>
        </w:rPr>
        <w:t>façon de réfléchir</w:t>
      </w:r>
      <w:r w:rsidR="00654CD0">
        <w:rPr>
          <w:rFonts w:ascii="Times New Roman" w:hAnsi="Times New Roman" w:cs="Times New Roman"/>
          <w:color w:val="000000" w:themeColor="text1"/>
          <w:sz w:val="24"/>
          <w:szCs w:val="24"/>
          <w:shd w:val="clear" w:color="auto" w:fill="FFFFFF"/>
        </w:rPr>
        <w:t xml:space="preserve">, </w:t>
      </w:r>
      <w:r w:rsidR="00CD3285" w:rsidRPr="008614E3">
        <w:rPr>
          <w:rFonts w:ascii="Times New Roman" w:hAnsi="Times New Roman" w:cs="Times New Roman"/>
          <w:color w:val="000000" w:themeColor="text1"/>
          <w:sz w:val="24"/>
          <w:szCs w:val="24"/>
          <w:shd w:val="clear" w:color="auto" w:fill="FFFFFF"/>
        </w:rPr>
        <w:t>s</w:t>
      </w:r>
      <w:r w:rsidR="00A0613B" w:rsidRPr="008614E3">
        <w:rPr>
          <w:rFonts w:ascii="Times New Roman" w:hAnsi="Times New Roman" w:cs="Times New Roman"/>
          <w:color w:val="000000" w:themeColor="text1"/>
          <w:sz w:val="24"/>
          <w:szCs w:val="24"/>
          <w:shd w:val="clear" w:color="auto" w:fill="FFFFFF"/>
        </w:rPr>
        <w:t>ur ce que je pense en tant que jeune femme camerounaise qui poursuit ses études au Canada en développement international</w:t>
      </w:r>
      <w:r w:rsidR="00654CD0">
        <w:rPr>
          <w:rFonts w:ascii="Times New Roman" w:hAnsi="Times New Roman" w:cs="Times New Roman"/>
          <w:color w:val="000000" w:themeColor="text1"/>
          <w:sz w:val="24"/>
          <w:szCs w:val="24"/>
          <w:shd w:val="clear" w:color="auto" w:fill="FFFFFF"/>
        </w:rPr>
        <w:t xml:space="preserve">, et sur </w:t>
      </w:r>
      <w:r w:rsidR="00CD3285" w:rsidRPr="008614E3">
        <w:rPr>
          <w:rFonts w:ascii="Times New Roman" w:hAnsi="Times New Roman" w:cs="Times New Roman"/>
          <w:color w:val="000000" w:themeColor="text1"/>
          <w:sz w:val="24"/>
          <w:szCs w:val="24"/>
          <w:shd w:val="clear" w:color="auto" w:fill="FFFFFF"/>
        </w:rPr>
        <w:t xml:space="preserve">l’impact de mes écrits. </w:t>
      </w:r>
      <w:bookmarkStart w:id="81" w:name="_Toc41905449"/>
    </w:p>
    <w:p w14:paraId="0EC121EE" w14:textId="498B6BF1" w:rsidR="008A020A" w:rsidRPr="00C36728" w:rsidRDefault="008A020A" w:rsidP="00CD3285">
      <w:pPr>
        <w:spacing w:after="0" w:line="360" w:lineRule="auto"/>
        <w:jc w:val="both"/>
        <w:rPr>
          <w:rFonts w:ascii="Times New Roman" w:hAnsi="Times New Roman" w:cs="Times New Roman"/>
          <w:color w:val="000000" w:themeColor="text1"/>
          <w:sz w:val="24"/>
          <w:szCs w:val="24"/>
          <w:shd w:val="clear" w:color="auto" w:fill="FFFFFF"/>
        </w:rPr>
      </w:pPr>
      <w:r w:rsidRPr="00585D61">
        <w:rPr>
          <w:rFonts w:ascii="Times New Roman" w:hAnsi="Times New Roman" w:cs="Times New Roman"/>
          <w:color w:val="000000" w:themeColor="text1"/>
          <w:sz w:val="24"/>
          <w:szCs w:val="24"/>
          <w:u w:val="single"/>
          <w:shd w:val="clear" w:color="auto" w:fill="FFFFFF"/>
        </w:rPr>
        <w:t>5.</w:t>
      </w:r>
      <w:r w:rsidR="00D84C5D" w:rsidRPr="00585D61">
        <w:rPr>
          <w:rFonts w:ascii="Times New Roman" w:hAnsi="Times New Roman" w:cs="Times New Roman"/>
          <w:color w:val="000000" w:themeColor="text1"/>
          <w:sz w:val="24"/>
          <w:szCs w:val="24"/>
          <w:u w:val="single"/>
          <w:shd w:val="clear" w:color="auto" w:fill="FFFFFF"/>
        </w:rPr>
        <w:t>4</w:t>
      </w:r>
      <w:r w:rsidRPr="00585D61">
        <w:rPr>
          <w:rFonts w:ascii="Times New Roman" w:hAnsi="Times New Roman" w:cs="Times New Roman"/>
          <w:color w:val="000000" w:themeColor="text1"/>
          <w:sz w:val="24"/>
          <w:szCs w:val="24"/>
          <w:u w:val="single"/>
          <w:shd w:val="clear" w:color="auto" w:fill="FFFFFF"/>
        </w:rPr>
        <w:t xml:space="preserve"> Limites</w:t>
      </w:r>
      <w:bookmarkEnd w:id="81"/>
      <w:r w:rsidRPr="00585D61">
        <w:rPr>
          <w:rFonts w:ascii="Times New Roman" w:hAnsi="Times New Roman" w:cs="Times New Roman"/>
          <w:color w:val="000000" w:themeColor="text1"/>
          <w:sz w:val="24"/>
          <w:szCs w:val="24"/>
          <w:u w:val="single"/>
          <w:shd w:val="clear" w:color="auto" w:fill="FFFFFF"/>
        </w:rPr>
        <w:t xml:space="preserve"> </w:t>
      </w:r>
    </w:p>
    <w:p w14:paraId="0C93F699" w14:textId="043EE4E7" w:rsidR="00864297" w:rsidRDefault="008A020A" w:rsidP="00864297">
      <w:pPr>
        <w:spacing w:after="0" w:line="360" w:lineRule="auto"/>
        <w:jc w:val="both"/>
        <w:rPr>
          <w:rFonts w:ascii="Times New Roman" w:hAnsi="Times New Roman" w:cs="Times New Roman"/>
          <w:color w:val="000000" w:themeColor="text1"/>
          <w:sz w:val="24"/>
          <w:szCs w:val="24"/>
          <w:shd w:val="clear" w:color="auto" w:fill="FFFFFF"/>
        </w:rPr>
      </w:pPr>
      <w:r w:rsidRPr="00C36728">
        <w:rPr>
          <w:rFonts w:ascii="Times New Roman" w:hAnsi="Times New Roman" w:cs="Times New Roman"/>
          <w:color w:val="000000" w:themeColor="text1"/>
          <w:sz w:val="24"/>
          <w:szCs w:val="24"/>
          <w:shd w:val="clear" w:color="auto" w:fill="FFFFFF"/>
        </w:rPr>
        <w:tab/>
        <w:t>Bien que</w:t>
      </w:r>
      <w:r w:rsidR="000756F3">
        <w:rPr>
          <w:rFonts w:ascii="Times New Roman" w:hAnsi="Times New Roman" w:cs="Times New Roman"/>
          <w:color w:val="000000" w:themeColor="text1"/>
          <w:sz w:val="24"/>
          <w:szCs w:val="24"/>
          <w:shd w:val="clear" w:color="auto" w:fill="FFFFFF"/>
        </w:rPr>
        <w:t xml:space="preserve"> la recherche ait</w:t>
      </w:r>
      <w:r w:rsidRPr="008614E3">
        <w:rPr>
          <w:rFonts w:ascii="Times New Roman" w:hAnsi="Times New Roman" w:cs="Times New Roman"/>
          <w:color w:val="000000" w:themeColor="text1"/>
          <w:sz w:val="24"/>
          <w:szCs w:val="24"/>
          <w:shd w:val="clear" w:color="auto" w:fill="FFFFFF"/>
        </w:rPr>
        <w:t xml:space="preserve"> </w:t>
      </w:r>
      <w:r w:rsidR="000756F3">
        <w:rPr>
          <w:rFonts w:ascii="Times New Roman" w:hAnsi="Times New Roman" w:cs="Times New Roman"/>
          <w:color w:val="000000" w:themeColor="text1"/>
          <w:sz w:val="24"/>
          <w:szCs w:val="24"/>
          <w:shd w:val="clear" w:color="auto" w:fill="FFFFFF"/>
        </w:rPr>
        <w:t>servi à</w:t>
      </w:r>
      <w:r w:rsidRPr="008614E3">
        <w:rPr>
          <w:rFonts w:ascii="Times New Roman" w:hAnsi="Times New Roman" w:cs="Times New Roman"/>
          <w:color w:val="000000" w:themeColor="text1"/>
          <w:sz w:val="24"/>
          <w:szCs w:val="24"/>
          <w:shd w:val="clear" w:color="auto" w:fill="FFFFFF"/>
        </w:rPr>
        <w:t xml:space="preserve"> répondre à</w:t>
      </w:r>
      <w:r w:rsidR="00C36728">
        <w:rPr>
          <w:rFonts w:ascii="Times New Roman" w:hAnsi="Times New Roman" w:cs="Times New Roman"/>
          <w:color w:val="000000" w:themeColor="text1"/>
          <w:sz w:val="24"/>
          <w:szCs w:val="24"/>
          <w:shd w:val="clear" w:color="auto" w:fill="FFFFFF"/>
        </w:rPr>
        <w:t xml:space="preserve"> m</w:t>
      </w:r>
      <w:r w:rsidR="002D1224">
        <w:rPr>
          <w:rFonts w:ascii="Times New Roman" w:hAnsi="Times New Roman" w:cs="Times New Roman"/>
          <w:color w:val="000000" w:themeColor="text1"/>
          <w:sz w:val="24"/>
          <w:szCs w:val="24"/>
          <w:shd w:val="clear" w:color="auto" w:fill="FFFFFF"/>
        </w:rPr>
        <w:t>es</w:t>
      </w:r>
      <w:r w:rsidR="00C36728">
        <w:rPr>
          <w:rFonts w:ascii="Times New Roman" w:hAnsi="Times New Roman" w:cs="Times New Roman"/>
          <w:color w:val="000000" w:themeColor="text1"/>
          <w:sz w:val="24"/>
          <w:szCs w:val="24"/>
          <w:shd w:val="clear" w:color="auto" w:fill="FFFFFF"/>
        </w:rPr>
        <w:t xml:space="preserve"> deux questions de recherche</w:t>
      </w:r>
      <w:r w:rsidRPr="008614E3">
        <w:rPr>
          <w:rFonts w:ascii="Times New Roman" w:hAnsi="Times New Roman" w:cs="Times New Roman"/>
          <w:color w:val="000000" w:themeColor="text1"/>
          <w:sz w:val="24"/>
          <w:szCs w:val="24"/>
          <w:shd w:val="clear" w:color="auto" w:fill="FFFFFF"/>
        </w:rPr>
        <w:t xml:space="preserve">, </w:t>
      </w:r>
      <w:r w:rsidR="000756F3">
        <w:rPr>
          <w:rFonts w:ascii="Times New Roman" w:hAnsi="Times New Roman" w:cs="Times New Roman"/>
          <w:color w:val="000000" w:themeColor="text1"/>
          <w:sz w:val="24"/>
          <w:szCs w:val="24"/>
          <w:shd w:val="clear" w:color="auto" w:fill="FFFFFF"/>
        </w:rPr>
        <w:t>plusieurs obstacles ont été rencontrés</w:t>
      </w:r>
      <w:r w:rsidRPr="008614E3">
        <w:rPr>
          <w:rFonts w:ascii="Times New Roman" w:hAnsi="Times New Roman" w:cs="Times New Roman"/>
          <w:color w:val="000000" w:themeColor="text1"/>
          <w:sz w:val="24"/>
          <w:szCs w:val="24"/>
          <w:shd w:val="clear" w:color="auto" w:fill="FFFFFF"/>
        </w:rPr>
        <w:t xml:space="preserve"> durant la collecte des données</w:t>
      </w:r>
      <w:r w:rsidR="000756F3">
        <w:rPr>
          <w:rFonts w:ascii="Times New Roman" w:hAnsi="Times New Roman" w:cs="Times New Roman"/>
          <w:color w:val="000000" w:themeColor="text1"/>
          <w:sz w:val="24"/>
          <w:szCs w:val="24"/>
          <w:shd w:val="clear" w:color="auto" w:fill="FFFFFF"/>
        </w:rPr>
        <w:t>, l</w:t>
      </w:r>
      <w:r w:rsidR="00A30C2F" w:rsidRPr="008614E3">
        <w:rPr>
          <w:rFonts w:ascii="Times New Roman" w:hAnsi="Times New Roman" w:cs="Times New Roman"/>
          <w:color w:val="353535"/>
          <w:sz w:val="24"/>
          <w:szCs w:val="24"/>
          <w:shd w:val="clear" w:color="auto" w:fill="FFFFFF"/>
        </w:rPr>
        <w:t xml:space="preserve">’un des plus gros </w:t>
      </w:r>
      <w:r w:rsidR="000756F3">
        <w:rPr>
          <w:rFonts w:ascii="Times New Roman" w:hAnsi="Times New Roman" w:cs="Times New Roman"/>
          <w:color w:val="000000" w:themeColor="text1"/>
          <w:sz w:val="24"/>
          <w:szCs w:val="24"/>
          <w:shd w:val="clear" w:color="auto" w:fill="FFFFFF"/>
        </w:rPr>
        <w:t>étant la</w:t>
      </w:r>
      <w:r w:rsidRPr="008614E3">
        <w:rPr>
          <w:rFonts w:ascii="Times New Roman" w:hAnsi="Times New Roman" w:cs="Times New Roman"/>
          <w:color w:val="000000" w:themeColor="text1"/>
          <w:sz w:val="24"/>
          <w:szCs w:val="24"/>
          <w:shd w:val="clear" w:color="auto" w:fill="FFFFFF"/>
        </w:rPr>
        <w:t xml:space="preserve"> réticence</w:t>
      </w:r>
      <w:r w:rsidR="00A30C2F" w:rsidRPr="008614E3">
        <w:rPr>
          <w:rFonts w:ascii="Times New Roman" w:hAnsi="Times New Roman" w:cs="Times New Roman"/>
          <w:color w:val="000000" w:themeColor="text1"/>
          <w:sz w:val="24"/>
          <w:szCs w:val="24"/>
          <w:shd w:val="clear" w:color="auto" w:fill="FFFFFF"/>
        </w:rPr>
        <w:t xml:space="preserve"> </w:t>
      </w:r>
      <w:r w:rsidRPr="008614E3">
        <w:rPr>
          <w:rFonts w:ascii="Times New Roman" w:hAnsi="Times New Roman" w:cs="Times New Roman"/>
          <w:color w:val="000000" w:themeColor="text1"/>
          <w:sz w:val="24"/>
          <w:szCs w:val="24"/>
          <w:shd w:val="clear" w:color="auto" w:fill="FFFFFF"/>
        </w:rPr>
        <w:t xml:space="preserve">de certaines femmes. </w:t>
      </w:r>
      <w:r w:rsidR="000756F3">
        <w:rPr>
          <w:rFonts w:ascii="Times New Roman" w:hAnsi="Times New Roman" w:cs="Times New Roman"/>
          <w:color w:val="000000" w:themeColor="text1"/>
          <w:sz w:val="24"/>
          <w:szCs w:val="24"/>
          <w:shd w:val="clear" w:color="auto" w:fill="FFFFFF"/>
        </w:rPr>
        <w:t>Plusieurs n’ont pas</w:t>
      </w:r>
      <w:r w:rsidRPr="008614E3">
        <w:rPr>
          <w:rFonts w:ascii="Times New Roman" w:hAnsi="Times New Roman" w:cs="Times New Roman"/>
          <w:color w:val="000000" w:themeColor="text1"/>
          <w:sz w:val="24"/>
          <w:szCs w:val="24"/>
          <w:shd w:val="clear" w:color="auto" w:fill="FFFFFF"/>
        </w:rPr>
        <w:t xml:space="preserve"> repris contact avec moi après avoir </w:t>
      </w:r>
      <w:r w:rsidR="00A30C2F" w:rsidRPr="008614E3">
        <w:rPr>
          <w:rFonts w:ascii="Times New Roman" w:hAnsi="Times New Roman" w:cs="Times New Roman"/>
          <w:color w:val="000000" w:themeColor="text1"/>
          <w:sz w:val="24"/>
          <w:szCs w:val="24"/>
          <w:shd w:val="clear" w:color="auto" w:fill="FFFFFF"/>
        </w:rPr>
        <w:t xml:space="preserve">reçu les documents explicatifs liés à ma recherche, bien que j’aie essayé de </w:t>
      </w:r>
      <w:r w:rsidR="000756F3">
        <w:rPr>
          <w:rFonts w:ascii="Times New Roman" w:hAnsi="Times New Roman" w:cs="Times New Roman"/>
          <w:color w:val="000000" w:themeColor="text1"/>
          <w:sz w:val="24"/>
          <w:szCs w:val="24"/>
          <w:shd w:val="clear" w:color="auto" w:fill="FFFFFF"/>
        </w:rPr>
        <w:t>les recontacter</w:t>
      </w:r>
      <w:r w:rsidR="00A30C2F" w:rsidRPr="008614E3">
        <w:rPr>
          <w:rFonts w:ascii="Times New Roman" w:hAnsi="Times New Roman" w:cs="Times New Roman"/>
          <w:color w:val="000000" w:themeColor="text1"/>
          <w:sz w:val="24"/>
          <w:szCs w:val="24"/>
          <w:shd w:val="clear" w:color="auto" w:fill="FFFFFF"/>
        </w:rPr>
        <w:t xml:space="preserve"> par la suite. </w:t>
      </w:r>
      <w:r w:rsidR="000756F3">
        <w:rPr>
          <w:rFonts w:ascii="Times New Roman" w:hAnsi="Times New Roman" w:cs="Times New Roman"/>
          <w:color w:val="000000" w:themeColor="text1"/>
          <w:sz w:val="24"/>
          <w:szCs w:val="24"/>
          <w:shd w:val="clear" w:color="auto" w:fill="FFFFFF"/>
        </w:rPr>
        <w:t>D’autres</w:t>
      </w:r>
      <w:r w:rsidR="00A30C2F" w:rsidRPr="008614E3">
        <w:rPr>
          <w:rFonts w:ascii="Times New Roman" w:hAnsi="Times New Roman" w:cs="Times New Roman"/>
          <w:color w:val="000000" w:themeColor="text1"/>
          <w:sz w:val="24"/>
          <w:szCs w:val="24"/>
          <w:shd w:val="clear" w:color="auto" w:fill="FFFFFF"/>
        </w:rPr>
        <w:t xml:space="preserve"> m’ont donné des rendez-vous qu’elles n’ont pas honoré</w:t>
      </w:r>
      <w:r w:rsidR="002C1343" w:rsidRPr="008614E3">
        <w:rPr>
          <w:rFonts w:ascii="Times New Roman" w:hAnsi="Times New Roman" w:cs="Times New Roman"/>
          <w:color w:val="000000" w:themeColor="text1"/>
          <w:sz w:val="24"/>
          <w:szCs w:val="24"/>
          <w:shd w:val="clear" w:color="auto" w:fill="FFFFFF"/>
        </w:rPr>
        <w:t>s.</w:t>
      </w:r>
      <w:r w:rsidR="00A30C2F" w:rsidRPr="008614E3">
        <w:rPr>
          <w:rFonts w:ascii="Times New Roman" w:hAnsi="Times New Roman" w:cs="Times New Roman"/>
          <w:color w:val="000000" w:themeColor="text1"/>
          <w:sz w:val="24"/>
          <w:szCs w:val="24"/>
          <w:shd w:val="clear" w:color="auto" w:fill="FFFFFF"/>
        </w:rPr>
        <w:t xml:space="preserve"> </w:t>
      </w:r>
      <w:r w:rsidR="000756F3">
        <w:rPr>
          <w:rFonts w:ascii="Times New Roman" w:hAnsi="Times New Roman" w:cs="Times New Roman"/>
          <w:color w:val="000000" w:themeColor="text1"/>
          <w:sz w:val="24"/>
          <w:szCs w:val="24"/>
          <w:shd w:val="clear" w:color="auto" w:fill="FFFFFF"/>
        </w:rPr>
        <w:t xml:space="preserve">Un autre problème était le manque de temps. </w:t>
      </w:r>
      <w:r w:rsidR="00A30C2F" w:rsidRPr="008614E3">
        <w:rPr>
          <w:rFonts w:ascii="Times New Roman" w:hAnsi="Times New Roman" w:cs="Times New Roman"/>
          <w:color w:val="000000" w:themeColor="text1"/>
          <w:sz w:val="24"/>
          <w:szCs w:val="24"/>
          <w:shd w:val="clear" w:color="auto" w:fill="FFFFFF"/>
        </w:rPr>
        <w:t xml:space="preserve">Étant donné que </w:t>
      </w:r>
      <w:r w:rsidR="000756F3">
        <w:rPr>
          <w:rFonts w:ascii="Times New Roman" w:hAnsi="Times New Roman" w:cs="Times New Roman"/>
          <w:color w:val="000000" w:themeColor="text1"/>
          <w:sz w:val="24"/>
          <w:szCs w:val="24"/>
          <w:shd w:val="clear" w:color="auto" w:fill="FFFFFF"/>
        </w:rPr>
        <w:t>le séjour sur le terrain n’était que d’un</w:t>
      </w:r>
      <w:r w:rsidR="00A30C2F" w:rsidRPr="008614E3">
        <w:rPr>
          <w:rFonts w:ascii="Times New Roman" w:hAnsi="Times New Roman" w:cs="Times New Roman"/>
          <w:color w:val="000000" w:themeColor="text1"/>
          <w:sz w:val="24"/>
          <w:szCs w:val="24"/>
          <w:shd w:val="clear" w:color="auto" w:fill="FFFFFF"/>
        </w:rPr>
        <w:t xml:space="preserve"> mois</w:t>
      </w:r>
      <w:r w:rsidR="00514BA3" w:rsidRPr="008614E3">
        <w:rPr>
          <w:rFonts w:ascii="Times New Roman" w:hAnsi="Times New Roman" w:cs="Times New Roman"/>
          <w:color w:val="000000" w:themeColor="text1"/>
          <w:sz w:val="24"/>
          <w:szCs w:val="24"/>
          <w:shd w:val="clear" w:color="auto" w:fill="FFFFFF"/>
        </w:rPr>
        <w:t>, les</w:t>
      </w:r>
      <w:r w:rsidR="00A30C2F" w:rsidRPr="008614E3">
        <w:rPr>
          <w:rFonts w:ascii="Times New Roman" w:hAnsi="Times New Roman" w:cs="Times New Roman"/>
          <w:color w:val="000000" w:themeColor="text1"/>
          <w:sz w:val="24"/>
          <w:szCs w:val="24"/>
          <w:shd w:val="clear" w:color="auto" w:fill="FFFFFF"/>
        </w:rPr>
        <w:t xml:space="preserve"> participantes qui ne me contactaient plus ou qui ne venaient pas au rendez-vous </w:t>
      </w:r>
      <w:r w:rsidR="00514BA3" w:rsidRPr="008614E3">
        <w:rPr>
          <w:rFonts w:ascii="Times New Roman" w:hAnsi="Times New Roman" w:cs="Times New Roman"/>
          <w:color w:val="000000" w:themeColor="text1"/>
          <w:sz w:val="24"/>
          <w:szCs w:val="24"/>
          <w:shd w:val="clear" w:color="auto" w:fill="FFFFFF"/>
        </w:rPr>
        <w:t xml:space="preserve">ont </w:t>
      </w:r>
      <w:r w:rsidR="000756F3">
        <w:rPr>
          <w:rFonts w:ascii="Times New Roman" w:hAnsi="Times New Roman" w:cs="Times New Roman"/>
          <w:color w:val="000000" w:themeColor="text1"/>
          <w:sz w:val="24"/>
          <w:szCs w:val="24"/>
          <w:shd w:val="clear" w:color="auto" w:fill="FFFFFF"/>
        </w:rPr>
        <w:t xml:space="preserve">représenté </w:t>
      </w:r>
      <w:r w:rsidR="00514BA3" w:rsidRPr="008614E3">
        <w:rPr>
          <w:rFonts w:ascii="Times New Roman" w:hAnsi="Times New Roman" w:cs="Times New Roman"/>
          <w:color w:val="000000" w:themeColor="text1"/>
          <w:sz w:val="24"/>
          <w:szCs w:val="24"/>
          <w:shd w:val="clear" w:color="auto" w:fill="FFFFFF"/>
        </w:rPr>
        <w:t>une source de stress</w:t>
      </w:r>
      <w:r w:rsidR="000756F3">
        <w:rPr>
          <w:rFonts w:ascii="Times New Roman" w:hAnsi="Times New Roman" w:cs="Times New Roman"/>
          <w:color w:val="000000" w:themeColor="text1"/>
          <w:sz w:val="24"/>
          <w:szCs w:val="24"/>
          <w:shd w:val="clear" w:color="auto" w:fill="FFFFFF"/>
        </w:rPr>
        <w:t xml:space="preserve"> pour moi. En effet, il </w:t>
      </w:r>
      <w:r w:rsidR="00C36728">
        <w:rPr>
          <w:rFonts w:ascii="Times New Roman" w:hAnsi="Times New Roman" w:cs="Times New Roman"/>
          <w:color w:val="000000" w:themeColor="text1"/>
          <w:sz w:val="24"/>
          <w:szCs w:val="24"/>
          <w:shd w:val="clear" w:color="auto" w:fill="FFFFFF"/>
        </w:rPr>
        <w:t xml:space="preserve">fallait </w:t>
      </w:r>
      <w:r w:rsidR="00C36728" w:rsidRPr="00C36728">
        <w:rPr>
          <w:rFonts w:ascii="Times New Roman" w:hAnsi="Times New Roman" w:cs="Times New Roman"/>
          <w:color w:val="000000" w:themeColor="text1"/>
          <w:sz w:val="24"/>
          <w:szCs w:val="24"/>
          <w:shd w:val="clear" w:color="auto" w:fill="FFFFFF"/>
        </w:rPr>
        <w:t>que</w:t>
      </w:r>
      <w:r w:rsidR="000756F3">
        <w:rPr>
          <w:rFonts w:ascii="Times New Roman" w:hAnsi="Times New Roman" w:cs="Times New Roman"/>
          <w:color w:val="000000" w:themeColor="text1"/>
          <w:sz w:val="24"/>
          <w:szCs w:val="24"/>
          <w:shd w:val="clear" w:color="auto" w:fill="FFFFFF"/>
        </w:rPr>
        <w:t xml:space="preserve"> je les remplace a</w:t>
      </w:r>
      <w:r w:rsidR="00514BA3" w:rsidRPr="008614E3">
        <w:rPr>
          <w:rFonts w:ascii="Times New Roman" w:hAnsi="Times New Roman" w:cs="Times New Roman"/>
          <w:color w:val="000000" w:themeColor="text1"/>
          <w:sz w:val="24"/>
          <w:szCs w:val="24"/>
          <w:shd w:val="clear" w:color="auto" w:fill="FFFFFF"/>
        </w:rPr>
        <w:t>u plus vite</w:t>
      </w:r>
      <w:r w:rsidR="000756F3">
        <w:rPr>
          <w:rFonts w:ascii="Times New Roman" w:hAnsi="Times New Roman" w:cs="Times New Roman"/>
          <w:color w:val="000000" w:themeColor="text1"/>
          <w:sz w:val="24"/>
          <w:szCs w:val="24"/>
          <w:shd w:val="clear" w:color="auto" w:fill="FFFFFF"/>
        </w:rPr>
        <w:t xml:space="preserve"> par d’autres personnes </w:t>
      </w:r>
      <w:r w:rsidR="00514BA3" w:rsidRPr="008614E3">
        <w:rPr>
          <w:rFonts w:ascii="Times New Roman" w:hAnsi="Times New Roman" w:cs="Times New Roman"/>
          <w:color w:val="000000" w:themeColor="text1"/>
          <w:sz w:val="24"/>
          <w:szCs w:val="24"/>
          <w:shd w:val="clear" w:color="auto" w:fill="FFFFFF"/>
        </w:rPr>
        <w:t>et comme j’a</w:t>
      </w:r>
      <w:r w:rsidR="000756F3">
        <w:rPr>
          <w:rFonts w:ascii="Times New Roman" w:hAnsi="Times New Roman" w:cs="Times New Roman"/>
          <w:color w:val="000000" w:themeColor="text1"/>
          <w:sz w:val="24"/>
          <w:szCs w:val="24"/>
          <w:shd w:val="clear" w:color="auto" w:fill="FFFFFF"/>
        </w:rPr>
        <w:t>va</w:t>
      </w:r>
      <w:r w:rsidR="00514BA3" w:rsidRPr="008614E3">
        <w:rPr>
          <w:rFonts w:ascii="Times New Roman" w:hAnsi="Times New Roman" w:cs="Times New Roman"/>
          <w:color w:val="000000" w:themeColor="text1"/>
          <w:sz w:val="24"/>
          <w:szCs w:val="24"/>
          <w:shd w:val="clear" w:color="auto" w:fill="FFFFFF"/>
        </w:rPr>
        <w:t>i</w:t>
      </w:r>
      <w:r w:rsidR="000756F3">
        <w:rPr>
          <w:rFonts w:ascii="Times New Roman" w:hAnsi="Times New Roman" w:cs="Times New Roman"/>
          <w:color w:val="000000" w:themeColor="text1"/>
          <w:sz w:val="24"/>
          <w:szCs w:val="24"/>
          <w:shd w:val="clear" w:color="auto" w:fill="FFFFFF"/>
        </w:rPr>
        <w:t>s</w:t>
      </w:r>
      <w:r w:rsidR="00514BA3" w:rsidRPr="008614E3">
        <w:rPr>
          <w:rFonts w:ascii="Times New Roman" w:hAnsi="Times New Roman" w:cs="Times New Roman"/>
          <w:color w:val="000000" w:themeColor="text1"/>
          <w:sz w:val="24"/>
          <w:szCs w:val="24"/>
          <w:shd w:val="clear" w:color="auto" w:fill="FFFFFF"/>
        </w:rPr>
        <w:t xml:space="preserve"> choisi le modèle </w:t>
      </w:r>
      <w:r w:rsidR="000756F3">
        <w:rPr>
          <w:rFonts w:ascii="Times New Roman" w:hAnsi="Times New Roman" w:cs="Times New Roman"/>
          <w:color w:val="000000" w:themeColor="text1"/>
          <w:sz w:val="24"/>
          <w:szCs w:val="24"/>
          <w:shd w:val="clear" w:color="auto" w:fill="FFFFFF"/>
        </w:rPr>
        <w:t xml:space="preserve">d’échantillonnage </w:t>
      </w:r>
      <w:r w:rsidR="00514BA3" w:rsidRPr="008614E3">
        <w:rPr>
          <w:rFonts w:ascii="Times New Roman" w:hAnsi="Times New Roman" w:cs="Times New Roman"/>
          <w:color w:val="000000" w:themeColor="text1"/>
          <w:sz w:val="24"/>
          <w:szCs w:val="24"/>
          <w:shd w:val="clear" w:color="auto" w:fill="FFFFFF"/>
        </w:rPr>
        <w:t>en boule de neige, cette situation voulait dire pour moi des contacts en moins.</w:t>
      </w:r>
      <w:r w:rsidR="00B050FF">
        <w:rPr>
          <w:rFonts w:ascii="Times New Roman" w:hAnsi="Times New Roman" w:cs="Times New Roman"/>
          <w:color w:val="000000" w:themeColor="text1"/>
          <w:sz w:val="24"/>
          <w:szCs w:val="24"/>
          <w:shd w:val="clear" w:color="auto" w:fill="FFFFFF"/>
        </w:rPr>
        <w:t xml:space="preserve"> </w:t>
      </w:r>
      <w:r w:rsidR="00CD3285" w:rsidRPr="008614E3">
        <w:rPr>
          <w:rFonts w:ascii="Times New Roman" w:hAnsi="Times New Roman" w:cs="Times New Roman"/>
          <w:color w:val="000000" w:themeColor="text1"/>
          <w:sz w:val="24"/>
          <w:szCs w:val="24"/>
          <w:shd w:val="clear" w:color="auto" w:fill="FFFFFF"/>
        </w:rPr>
        <w:t>De plus, j</w:t>
      </w:r>
      <w:r w:rsidR="001F7AEA" w:rsidRPr="008614E3">
        <w:rPr>
          <w:rFonts w:ascii="Times New Roman" w:hAnsi="Times New Roman" w:cs="Times New Roman"/>
          <w:color w:val="000000" w:themeColor="text1"/>
          <w:sz w:val="24"/>
          <w:szCs w:val="24"/>
          <w:shd w:val="clear" w:color="auto" w:fill="FFFFFF"/>
        </w:rPr>
        <w:t>’aurai</w:t>
      </w:r>
      <w:r w:rsidR="00B050FF">
        <w:rPr>
          <w:rFonts w:ascii="Times New Roman" w:hAnsi="Times New Roman" w:cs="Times New Roman"/>
          <w:color w:val="000000" w:themeColor="text1"/>
          <w:sz w:val="24"/>
          <w:szCs w:val="24"/>
          <w:shd w:val="clear" w:color="auto" w:fill="FFFFFF"/>
        </w:rPr>
        <w:t>s</w:t>
      </w:r>
      <w:r w:rsidR="001F7AEA" w:rsidRPr="007962D2">
        <w:rPr>
          <w:rFonts w:ascii="Times New Roman" w:hAnsi="Times New Roman" w:cs="Times New Roman"/>
          <w:color w:val="000000" w:themeColor="text1"/>
          <w:sz w:val="24"/>
          <w:szCs w:val="24"/>
          <w:shd w:val="clear" w:color="auto" w:fill="FFFFFF"/>
        </w:rPr>
        <w:t xml:space="preserve"> aimé </w:t>
      </w:r>
      <w:r w:rsidR="00B050FF">
        <w:rPr>
          <w:rFonts w:ascii="Times New Roman" w:hAnsi="Times New Roman" w:cs="Times New Roman"/>
          <w:color w:val="000000" w:themeColor="text1"/>
          <w:sz w:val="24"/>
          <w:szCs w:val="24"/>
          <w:shd w:val="clear" w:color="auto" w:fill="FFFFFF"/>
        </w:rPr>
        <w:t>pouvoir rencontrer de</w:t>
      </w:r>
      <w:r w:rsidR="001F7AEA" w:rsidRPr="008614E3">
        <w:rPr>
          <w:rFonts w:ascii="Times New Roman" w:hAnsi="Times New Roman" w:cs="Times New Roman"/>
          <w:color w:val="000000" w:themeColor="text1"/>
          <w:sz w:val="24"/>
          <w:szCs w:val="24"/>
          <w:shd w:val="clear" w:color="auto" w:fill="FFFFFF"/>
        </w:rPr>
        <w:t xml:space="preserve"> jeunes leaders politiques </w:t>
      </w:r>
      <w:r w:rsidR="00CD3285" w:rsidRPr="008614E3">
        <w:rPr>
          <w:rFonts w:ascii="Times New Roman" w:hAnsi="Times New Roman" w:cs="Times New Roman"/>
          <w:color w:val="000000" w:themeColor="text1"/>
          <w:sz w:val="24"/>
          <w:szCs w:val="24"/>
          <w:shd w:val="clear" w:color="auto" w:fill="FFFFFF"/>
        </w:rPr>
        <w:t xml:space="preserve">directement </w:t>
      </w:r>
      <w:r w:rsidR="001F7AEA" w:rsidRPr="008614E3">
        <w:rPr>
          <w:rFonts w:ascii="Times New Roman" w:hAnsi="Times New Roman" w:cs="Times New Roman"/>
          <w:color w:val="000000" w:themeColor="text1"/>
          <w:sz w:val="24"/>
          <w:szCs w:val="24"/>
          <w:shd w:val="clear" w:color="auto" w:fill="FFFFFF"/>
        </w:rPr>
        <w:t>affiliées à un parti politique</w:t>
      </w:r>
      <w:r w:rsidR="00B050FF">
        <w:rPr>
          <w:rFonts w:ascii="Times New Roman" w:hAnsi="Times New Roman" w:cs="Times New Roman"/>
          <w:color w:val="000000" w:themeColor="text1"/>
          <w:sz w:val="24"/>
          <w:szCs w:val="24"/>
          <w:shd w:val="clear" w:color="auto" w:fill="FFFFFF"/>
        </w:rPr>
        <w:t xml:space="preserve">, </w:t>
      </w:r>
      <w:r w:rsidR="001F7AEA" w:rsidRPr="00CC4155">
        <w:rPr>
          <w:rFonts w:ascii="Times New Roman" w:hAnsi="Times New Roman" w:cs="Times New Roman"/>
          <w:color w:val="000000" w:themeColor="text1"/>
          <w:sz w:val="24"/>
          <w:szCs w:val="24"/>
          <w:shd w:val="clear" w:color="auto" w:fill="FFFFFF"/>
        </w:rPr>
        <w:t xml:space="preserve">ou </w:t>
      </w:r>
      <w:r w:rsidR="005E4A76" w:rsidRPr="00CC4155">
        <w:rPr>
          <w:rFonts w:ascii="Times New Roman" w:hAnsi="Times New Roman" w:cs="Times New Roman"/>
          <w:color w:val="000000" w:themeColor="text1"/>
          <w:sz w:val="24"/>
          <w:szCs w:val="24"/>
          <w:shd w:val="clear" w:color="auto" w:fill="FFFFFF"/>
        </w:rPr>
        <w:t xml:space="preserve">même </w:t>
      </w:r>
      <w:r w:rsidR="001F7AEA" w:rsidRPr="00CC4155">
        <w:rPr>
          <w:rFonts w:ascii="Times New Roman" w:hAnsi="Times New Roman" w:cs="Times New Roman"/>
          <w:color w:val="000000" w:themeColor="text1"/>
          <w:sz w:val="24"/>
          <w:szCs w:val="24"/>
          <w:shd w:val="clear" w:color="auto" w:fill="FFFFFF"/>
        </w:rPr>
        <w:t>une</w:t>
      </w:r>
      <w:r w:rsidR="00B050FF">
        <w:rPr>
          <w:rFonts w:ascii="Times New Roman" w:hAnsi="Times New Roman" w:cs="Times New Roman"/>
          <w:color w:val="000000" w:themeColor="text1"/>
          <w:sz w:val="24"/>
          <w:szCs w:val="24"/>
          <w:shd w:val="clear" w:color="auto" w:fill="FFFFFF"/>
        </w:rPr>
        <w:t xml:space="preserve"> jeune</w:t>
      </w:r>
      <w:r w:rsidR="001F7AEA" w:rsidRPr="008614E3">
        <w:rPr>
          <w:rFonts w:ascii="Times New Roman" w:hAnsi="Times New Roman" w:cs="Times New Roman"/>
          <w:color w:val="000000" w:themeColor="text1"/>
          <w:sz w:val="24"/>
          <w:szCs w:val="24"/>
          <w:shd w:val="clear" w:color="auto" w:fill="FFFFFF"/>
        </w:rPr>
        <w:t xml:space="preserve"> député</w:t>
      </w:r>
      <w:r w:rsidR="002C1343" w:rsidRPr="008614E3">
        <w:rPr>
          <w:rFonts w:ascii="Times New Roman" w:hAnsi="Times New Roman" w:cs="Times New Roman"/>
          <w:color w:val="000000" w:themeColor="text1"/>
          <w:sz w:val="24"/>
          <w:szCs w:val="24"/>
          <w:shd w:val="clear" w:color="auto" w:fill="FFFFFF"/>
        </w:rPr>
        <w:t>e.</w:t>
      </w:r>
      <w:r w:rsidR="001F7AEA" w:rsidRPr="008614E3">
        <w:rPr>
          <w:rFonts w:ascii="Times New Roman" w:hAnsi="Times New Roman" w:cs="Times New Roman"/>
          <w:color w:val="000000" w:themeColor="text1"/>
          <w:sz w:val="24"/>
          <w:szCs w:val="24"/>
          <w:shd w:val="clear" w:color="auto" w:fill="FFFFFF"/>
        </w:rPr>
        <w:t xml:space="preserve"> </w:t>
      </w:r>
      <w:r w:rsidR="00B050FF">
        <w:rPr>
          <w:rFonts w:ascii="Times New Roman" w:hAnsi="Times New Roman" w:cs="Times New Roman"/>
          <w:color w:val="000000" w:themeColor="text1"/>
          <w:sz w:val="24"/>
          <w:szCs w:val="24"/>
          <w:shd w:val="clear" w:color="auto" w:fill="FFFFFF"/>
        </w:rPr>
        <w:t>Cela dit</w:t>
      </w:r>
      <w:r w:rsidR="001F7AEA" w:rsidRPr="008614E3">
        <w:rPr>
          <w:rFonts w:ascii="Times New Roman" w:hAnsi="Times New Roman" w:cs="Times New Roman"/>
          <w:color w:val="000000" w:themeColor="text1"/>
          <w:sz w:val="24"/>
          <w:szCs w:val="24"/>
          <w:shd w:val="clear" w:color="auto" w:fill="FFFFFF"/>
        </w:rPr>
        <w:t xml:space="preserve">, j’ai constaté </w:t>
      </w:r>
      <w:r w:rsidR="00B050FF">
        <w:rPr>
          <w:rFonts w:ascii="Times New Roman" w:hAnsi="Times New Roman" w:cs="Times New Roman"/>
          <w:color w:val="000000" w:themeColor="text1"/>
          <w:sz w:val="24"/>
          <w:szCs w:val="24"/>
          <w:shd w:val="clear" w:color="auto" w:fill="FFFFFF"/>
        </w:rPr>
        <w:t>qu’</w:t>
      </w:r>
      <w:r w:rsidR="001F7AEA" w:rsidRPr="008614E3">
        <w:rPr>
          <w:rFonts w:ascii="Times New Roman" w:hAnsi="Times New Roman" w:cs="Times New Roman"/>
          <w:color w:val="000000" w:themeColor="text1"/>
          <w:sz w:val="24"/>
          <w:szCs w:val="24"/>
          <w:shd w:val="clear" w:color="auto" w:fill="FFFFFF"/>
        </w:rPr>
        <w:t>au Cameroun</w:t>
      </w:r>
      <w:r w:rsidR="00B050FF">
        <w:rPr>
          <w:rFonts w:ascii="Times New Roman" w:hAnsi="Times New Roman" w:cs="Times New Roman"/>
          <w:color w:val="000000" w:themeColor="text1"/>
          <w:sz w:val="24"/>
          <w:szCs w:val="24"/>
          <w:shd w:val="clear" w:color="auto" w:fill="FFFFFF"/>
        </w:rPr>
        <w:t xml:space="preserve">, </w:t>
      </w:r>
      <w:r w:rsidR="001F7AEA" w:rsidRPr="008614E3">
        <w:rPr>
          <w:rFonts w:ascii="Times New Roman" w:hAnsi="Times New Roman" w:cs="Times New Roman"/>
          <w:color w:val="000000" w:themeColor="text1"/>
          <w:sz w:val="24"/>
          <w:szCs w:val="24"/>
          <w:shd w:val="clear" w:color="auto" w:fill="FFFFFF"/>
        </w:rPr>
        <w:t>les femmes qui correspondent à cette description sont très rarement dans la tranche d’âge retenue.</w:t>
      </w:r>
      <w:r w:rsidR="00C36728">
        <w:rPr>
          <w:rFonts w:ascii="Times New Roman" w:hAnsi="Times New Roman" w:cs="Times New Roman"/>
          <w:color w:val="000000" w:themeColor="text1"/>
          <w:sz w:val="24"/>
          <w:szCs w:val="24"/>
          <w:shd w:val="clear" w:color="auto" w:fill="FFFFFF"/>
        </w:rPr>
        <w:t xml:space="preserve"> Aussi, les</w:t>
      </w:r>
      <w:r w:rsidR="004A7E67">
        <w:rPr>
          <w:rFonts w:ascii="Times New Roman" w:hAnsi="Times New Roman" w:cs="Times New Roman"/>
          <w:color w:val="000000" w:themeColor="text1"/>
          <w:sz w:val="24"/>
          <w:szCs w:val="24"/>
          <w:shd w:val="clear" w:color="auto" w:fill="FFFFFF"/>
        </w:rPr>
        <w:t xml:space="preserve"> secteurs d’activités des participantes auraient pu être plus </w:t>
      </w:r>
      <w:r w:rsidR="004A7E67">
        <w:rPr>
          <w:rFonts w:ascii="Times New Roman" w:hAnsi="Times New Roman" w:cs="Times New Roman"/>
          <w:color w:val="000000" w:themeColor="text1"/>
          <w:sz w:val="24"/>
          <w:szCs w:val="24"/>
          <w:shd w:val="clear" w:color="auto" w:fill="FFFFFF"/>
        </w:rPr>
        <w:lastRenderedPageBreak/>
        <w:t xml:space="preserve">diversifiées. En effet, une chef d’entreprise n’a pas forcément le même raisonnement qu’une </w:t>
      </w:r>
      <w:r w:rsidR="00510254" w:rsidRPr="00510254">
        <w:rPr>
          <w:rFonts w:ascii="Times New Roman" w:hAnsi="Times New Roman" w:cs="Times New Roman"/>
          <w:color w:val="000000" w:themeColor="text1"/>
          <w:sz w:val="24"/>
          <w:szCs w:val="24"/>
          <w:shd w:val="clear" w:color="auto" w:fill="FFFFFF"/>
        </w:rPr>
        <w:t>bayam sallam</w:t>
      </w:r>
      <w:r w:rsidR="00510254">
        <w:rPr>
          <w:rStyle w:val="FootnoteReference"/>
          <w:rFonts w:ascii="Times New Roman" w:hAnsi="Times New Roman" w:cs="Times New Roman"/>
          <w:color w:val="000000" w:themeColor="text1"/>
          <w:sz w:val="24"/>
          <w:szCs w:val="24"/>
          <w:shd w:val="clear" w:color="auto" w:fill="FFFFFF"/>
        </w:rPr>
        <w:footnoteReference w:id="20"/>
      </w:r>
    </w:p>
    <w:p w14:paraId="7FC583C3" w14:textId="3AF7B97F" w:rsidR="00FD7D3D" w:rsidRPr="00F22D91" w:rsidDel="005E7623" w:rsidRDefault="00E92A6A" w:rsidP="003B4ADC">
      <w:pPr>
        <w:spacing w:after="240" w:line="360" w:lineRule="auto"/>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ab/>
      </w:r>
      <w:r w:rsidRPr="00E92A6A">
        <w:rPr>
          <w:rFonts w:ascii="Times New Roman" w:hAnsi="Times New Roman" w:cs="Times New Roman"/>
          <w:color w:val="000000" w:themeColor="text1"/>
          <w:sz w:val="24"/>
          <w:szCs w:val="24"/>
          <w:shd w:val="clear" w:color="auto" w:fill="FFFFFF"/>
        </w:rPr>
        <w:t xml:space="preserve">Enfin, l'approche conceptuelle </w:t>
      </w:r>
      <w:r>
        <w:rPr>
          <w:rFonts w:ascii="Times New Roman" w:hAnsi="Times New Roman" w:cs="Times New Roman"/>
          <w:color w:val="000000" w:themeColor="text1"/>
          <w:sz w:val="24"/>
          <w:szCs w:val="24"/>
          <w:shd w:val="clear" w:color="auto" w:fill="FFFFFF"/>
        </w:rPr>
        <w:t xml:space="preserve">est une autre limite au projet de recherche. </w:t>
      </w:r>
      <w:r w:rsidRPr="00E92A6A">
        <w:rPr>
          <w:rFonts w:ascii="Times New Roman" w:hAnsi="Times New Roman" w:cs="Times New Roman"/>
          <w:color w:val="000000" w:themeColor="text1"/>
          <w:sz w:val="24"/>
          <w:szCs w:val="24"/>
          <w:shd w:val="clear" w:color="auto" w:fill="FFFFFF"/>
        </w:rPr>
        <w:t xml:space="preserve"> Lors de l’analyse des données, </w:t>
      </w:r>
      <w:r>
        <w:rPr>
          <w:rFonts w:ascii="Times New Roman" w:hAnsi="Times New Roman" w:cs="Times New Roman"/>
          <w:color w:val="000000" w:themeColor="text1"/>
          <w:sz w:val="24"/>
          <w:szCs w:val="24"/>
          <w:shd w:val="clear" w:color="auto" w:fill="FFFFFF"/>
        </w:rPr>
        <w:t xml:space="preserve">je me suis basée sur l’approche GED </w:t>
      </w:r>
      <w:r w:rsidR="00302BB4">
        <w:rPr>
          <w:rFonts w:ascii="Times New Roman" w:hAnsi="Times New Roman" w:cs="Times New Roman"/>
          <w:color w:val="000000" w:themeColor="text1"/>
          <w:sz w:val="24"/>
          <w:szCs w:val="24"/>
          <w:shd w:val="clear" w:color="auto" w:fill="FFFFFF"/>
        </w:rPr>
        <w:t xml:space="preserve">étant donné qu’elle </w:t>
      </w:r>
      <w:r>
        <w:rPr>
          <w:rFonts w:ascii="Times New Roman" w:hAnsi="Times New Roman" w:cs="Times New Roman"/>
          <w:color w:val="000000" w:themeColor="text1"/>
          <w:sz w:val="24"/>
          <w:szCs w:val="24"/>
          <w:shd w:val="clear" w:color="auto" w:fill="FFFFFF"/>
        </w:rPr>
        <w:t xml:space="preserve">fait prévaloir le contexte et intime, d’une certaine manière, une décentralisation de la pensée. </w:t>
      </w:r>
      <w:r w:rsidR="00C36728">
        <w:rPr>
          <w:rFonts w:ascii="Times New Roman" w:hAnsi="Times New Roman" w:cs="Times New Roman"/>
          <w:color w:val="000000" w:themeColor="text1"/>
          <w:sz w:val="24"/>
          <w:szCs w:val="24"/>
          <w:shd w:val="clear" w:color="auto" w:fill="FFFFFF"/>
        </w:rPr>
        <w:t>Néanmoins, j</w:t>
      </w:r>
      <w:r>
        <w:rPr>
          <w:rFonts w:ascii="Times New Roman" w:hAnsi="Times New Roman" w:cs="Times New Roman"/>
          <w:color w:val="000000" w:themeColor="text1"/>
          <w:sz w:val="24"/>
          <w:szCs w:val="24"/>
          <w:shd w:val="clear" w:color="auto" w:fill="FFFFFF"/>
        </w:rPr>
        <w:t xml:space="preserve">’ai de ce fait </w:t>
      </w:r>
      <w:r w:rsidRPr="00E92A6A">
        <w:rPr>
          <w:rFonts w:ascii="Times New Roman" w:hAnsi="Times New Roman" w:cs="Times New Roman"/>
          <w:color w:val="000000" w:themeColor="text1"/>
          <w:sz w:val="24"/>
          <w:szCs w:val="24"/>
          <w:shd w:val="clear" w:color="auto" w:fill="FFFFFF"/>
        </w:rPr>
        <w:t>limité la façon dont j'analys</w:t>
      </w:r>
      <w:r w:rsidR="00302BB4">
        <w:rPr>
          <w:rFonts w:ascii="Times New Roman" w:hAnsi="Times New Roman" w:cs="Times New Roman"/>
          <w:color w:val="000000" w:themeColor="text1"/>
          <w:sz w:val="24"/>
          <w:szCs w:val="24"/>
          <w:shd w:val="clear" w:color="auto" w:fill="FFFFFF"/>
        </w:rPr>
        <w:t xml:space="preserve">e </w:t>
      </w:r>
      <w:r>
        <w:rPr>
          <w:rFonts w:ascii="Times New Roman" w:hAnsi="Times New Roman" w:cs="Times New Roman"/>
          <w:color w:val="000000" w:themeColor="text1"/>
          <w:sz w:val="24"/>
          <w:szCs w:val="24"/>
          <w:shd w:val="clear" w:color="auto" w:fill="FFFFFF"/>
        </w:rPr>
        <w:t>le</w:t>
      </w:r>
      <w:r w:rsidRPr="00E92A6A">
        <w:rPr>
          <w:rFonts w:ascii="Times New Roman" w:hAnsi="Times New Roman" w:cs="Times New Roman"/>
          <w:color w:val="000000" w:themeColor="text1"/>
          <w:sz w:val="24"/>
          <w:szCs w:val="24"/>
          <w:shd w:val="clear" w:color="auto" w:fill="FFFFFF"/>
        </w:rPr>
        <w:t>s données puisque j'appliqu</w:t>
      </w:r>
      <w:r w:rsidR="00302BB4">
        <w:rPr>
          <w:rFonts w:ascii="Times New Roman" w:hAnsi="Times New Roman" w:cs="Times New Roman"/>
          <w:color w:val="000000" w:themeColor="text1"/>
          <w:sz w:val="24"/>
          <w:szCs w:val="24"/>
          <w:shd w:val="clear" w:color="auto" w:fill="FFFFFF"/>
        </w:rPr>
        <w:t>e</w:t>
      </w:r>
      <w:r w:rsidRPr="00E92A6A">
        <w:rPr>
          <w:rFonts w:ascii="Times New Roman" w:hAnsi="Times New Roman" w:cs="Times New Roman"/>
          <w:color w:val="000000" w:themeColor="text1"/>
          <w:sz w:val="24"/>
          <w:szCs w:val="24"/>
          <w:shd w:val="clear" w:color="auto" w:fill="FFFFFF"/>
        </w:rPr>
        <w:t xml:space="preserve"> </w:t>
      </w:r>
      <w:r w:rsidR="007D46CF">
        <w:rPr>
          <w:rFonts w:ascii="Times New Roman" w:hAnsi="Times New Roman" w:cs="Times New Roman"/>
          <w:color w:val="000000" w:themeColor="text1"/>
          <w:sz w:val="24"/>
          <w:szCs w:val="24"/>
          <w:shd w:val="clear" w:color="auto" w:fill="FFFFFF"/>
        </w:rPr>
        <w:t xml:space="preserve">un outil d’analyse </w:t>
      </w:r>
      <w:r w:rsidRPr="00E92A6A">
        <w:rPr>
          <w:rFonts w:ascii="Times New Roman" w:hAnsi="Times New Roman" w:cs="Times New Roman"/>
          <w:color w:val="000000" w:themeColor="text1"/>
          <w:sz w:val="24"/>
          <w:szCs w:val="24"/>
          <w:shd w:val="clear" w:color="auto" w:fill="FFFFFF"/>
        </w:rPr>
        <w:t>déjà établies à mes résultats</w:t>
      </w:r>
      <w:r w:rsidR="007D46CF">
        <w:rPr>
          <w:rFonts w:ascii="Times New Roman" w:hAnsi="Times New Roman" w:cs="Times New Roman"/>
          <w:color w:val="000000" w:themeColor="text1"/>
          <w:sz w:val="24"/>
          <w:szCs w:val="24"/>
          <w:shd w:val="clear" w:color="auto" w:fill="FFFFFF"/>
        </w:rPr>
        <w:t>.</w:t>
      </w:r>
    </w:p>
    <w:p w14:paraId="01CB8F2A" w14:textId="7FC5BAC9" w:rsidR="00BA6B84" w:rsidRPr="00585D61" w:rsidRDefault="00BA6B84" w:rsidP="00D84C5D">
      <w:pPr>
        <w:pStyle w:val="Heading2"/>
        <w:spacing w:after="240"/>
        <w:rPr>
          <w:rFonts w:ascii="Times New Roman" w:hAnsi="Times New Roman" w:cs="Times New Roman"/>
          <w:color w:val="000000" w:themeColor="text1"/>
          <w:sz w:val="24"/>
          <w:szCs w:val="24"/>
          <w:u w:val="single"/>
          <w:shd w:val="clear" w:color="auto" w:fill="FFFFFF"/>
        </w:rPr>
      </w:pPr>
      <w:bookmarkStart w:id="82" w:name="_Toc41905450"/>
      <w:bookmarkStart w:id="83" w:name="_Toc50455528"/>
      <w:r w:rsidRPr="00864297">
        <w:rPr>
          <w:rFonts w:ascii="Times New Roman" w:hAnsi="Times New Roman" w:cs="Times New Roman"/>
          <w:color w:val="000000" w:themeColor="text1"/>
          <w:sz w:val="24"/>
          <w:szCs w:val="24"/>
          <w:u w:val="single"/>
          <w:shd w:val="clear" w:color="auto" w:fill="FFFFFF"/>
        </w:rPr>
        <w:t>5.</w:t>
      </w:r>
      <w:r w:rsidR="00D84C5D" w:rsidRPr="00864297">
        <w:rPr>
          <w:rFonts w:ascii="Times New Roman" w:hAnsi="Times New Roman" w:cs="Times New Roman"/>
          <w:color w:val="000000" w:themeColor="text1"/>
          <w:sz w:val="24"/>
          <w:szCs w:val="24"/>
          <w:u w:val="single"/>
          <w:shd w:val="clear" w:color="auto" w:fill="FFFFFF"/>
        </w:rPr>
        <w:t>5</w:t>
      </w:r>
      <w:r w:rsidRPr="00864297">
        <w:rPr>
          <w:rFonts w:ascii="Times New Roman" w:hAnsi="Times New Roman" w:cs="Times New Roman"/>
          <w:color w:val="000000" w:themeColor="text1"/>
          <w:sz w:val="24"/>
          <w:szCs w:val="24"/>
          <w:u w:val="single"/>
          <w:shd w:val="clear" w:color="auto" w:fill="FFFFFF"/>
        </w:rPr>
        <w:t xml:space="preserve"> </w:t>
      </w:r>
      <w:r w:rsidR="00FA4A50">
        <w:rPr>
          <w:rFonts w:ascii="Times New Roman" w:hAnsi="Times New Roman" w:cs="Times New Roman"/>
          <w:color w:val="000000" w:themeColor="text1"/>
          <w:sz w:val="24"/>
          <w:szCs w:val="24"/>
          <w:u w:val="single"/>
          <w:shd w:val="clear" w:color="auto" w:fill="FFFFFF"/>
        </w:rPr>
        <w:t>C</w:t>
      </w:r>
      <w:r w:rsidRPr="00585D61">
        <w:rPr>
          <w:rFonts w:ascii="Times New Roman" w:hAnsi="Times New Roman" w:cs="Times New Roman"/>
          <w:color w:val="000000" w:themeColor="text1"/>
          <w:sz w:val="24"/>
          <w:szCs w:val="24"/>
          <w:u w:val="single"/>
          <w:shd w:val="clear" w:color="auto" w:fill="FFFFFF"/>
        </w:rPr>
        <w:t>onclusion</w:t>
      </w:r>
      <w:bookmarkEnd w:id="82"/>
      <w:bookmarkEnd w:id="83"/>
    </w:p>
    <w:p w14:paraId="25CD5A96" w14:textId="56305284" w:rsidR="006D0EE0" w:rsidRDefault="004A1259" w:rsidP="007918E1">
      <w:pPr>
        <w:spacing w:after="240" w:line="360" w:lineRule="auto"/>
        <w:jc w:val="both"/>
        <w:rPr>
          <w:rFonts w:ascii="Times New Roman" w:hAnsi="Times New Roman" w:cs="Times New Roman"/>
          <w:color w:val="000000" w:themeColor="text1"/>
          <w:sz w:val="24"/>
          <w:szCs w:val="24"/>
          <w:shd w:val="clear" w:color="auto" w:fill="FFFFFF"/>
        </w:rPr>
      </w:pPr>
      <w:r w:rsidRPr="00585D61">
        <w:rPr>
          <w:rFonts w:ascii="Times New Roman" w:hAnsi="Times New Roman" w:cs="Times New Roman"/>
          <w:color w:val="000000" w:themeColor="text1"/>
          <w:sz w:val="24"/>
          <w:szCs w:val="24"/>
          <w:shd w:val="clear" w:color="auto" w:fill="FFFFFF"/>
        </w:rPr>
        <w:tab/>
      </w:r>
      <w:r w:rsidR="004A67AF" w:rsidRPr="00585D61">
        <w:rPr>
          <w:rFonts w:ascii="Times New Roman" w:hAnsi="Times New Roman" w:cs="Times New Roman"/>
          <w:color w:val="000000" w:themeColor="text1"/>
          <w:sz w:val="24"/>
          <w:szCs w:val="24"/>
          <w:shd w:val="clear" w:color="auto" w:fill="FFFFFF"/>
        </w:rPr>
        <w:t xml:space="preserve">Cette étude </w:t>
      </w:r>
      <w:r w:rsidR="00FA4A50">
        <w:rPr>
          <w:rFonts w:ascii="Times New Roman" w:hAnsi="Times New Roman" w:cs="Times New Roman"/>
          <w:color w:val="000000" w:themeColor="text1"/>
          <w:sz w:val="24"/>
          <w:szCs w:val="24"/>
          <w:shd w:val="clear" w:color="auto" w:fill="FFFFFF"/>
        </w:rPr>
        <w:t>a cherché</w:t>
      </w:r>
      <w:r w:rsidR="00BD0E53" w:rsidRPr="00864297">
        <w:rPr>
          <w:rFonts w:ascii="Times New Roman" w:hAnsi="Times New Roman" w:cs="Times New Roman"/>
          <w:color w:val="000000" w:themeColor="text1"/>
          <w:sz w:val="24"/>
          <w:szCs w:val="24"/>
          <w:shd w:val="clear" w:color="auto" w:fill="FFFFFF"/>
        </w:rPr>
        <w:t xml:space="preserve"> à </w:t>
      </w:r>
      <w:r w:rsidR="004A67AF" w:rsidRPr="00864297">
        <w:rPr>
          <w:rFonts w:ascii="Times New Roman" w:hAnsi="Times New Roman" w:cs="Times New Roman"/>
          <w:color w:val="000000" w:themeColor="text1"/>
          <w:sz w:val="24"/>
          <w:szCs w:val="24"/>
          <w:shd w:val="clear" w:color="auto" w:fill="FFFFFF"/>
        </w:rPr>
        <w:t>comprendre et à décrypter la perception des jeunes femmes camerounaise</w:t>
      </w:r>
      <w:r w:rsidR="00FA4A50">
        <w:rPr>
          <w:rFonts w:ascii="Times New Roman" w:hAnsi="Times New Roman" w:cs="Times New Roman"/>
          <w:color w:val="000000" w:themeColor="text1"/>
          <w:sz w:val="24"/>
          <w:szCs w:val="24"/>
          <w:shd w:val="clear" w:color="auto" w:fill="FFFFFF"/>
        </w:rPr>
        <w:t>s</w:t>
      </w:r>
      <w:r w:rsidR="004A67AF" w:rsidRPr="00585D61">
        <w:rPr>
          <w:rFonts w:ascii="Times New Roman" w:hAnsi="Times New Roman" w:cs="Times New Roman"/>
          <w:color w:val="000000" w:themeColor="text1"/>
          <w:sz w:val="24"/>
          <w:szCs w:val="24"/>
          <w:shd w:val="clear" w:color="auto" w:fill="FFFFFF"/>
        </w:rPr>
        <w:t xml:space="preserve"> sur le leadership féminin politique et économique</w:t>
      </w:r>
      <w:r w:rsidR="00D75D69">
        <w:rPr>
          <w:rFonts w:ascii="Times New Roman" w:hAnsi="Times New Roman" w:cs="Times New Roman"/>
          <w:color w:val="000000" w:themeColor="text1"/>
          <w:sz w:val="24"/>
          <w:szCs w:val="24"/>
          <w:shd w:val="clear" w:color="auto" w:fill="FFFFFF"/>
        </w:rPr>
        <w:t xml:space="preserve"> au Cameroun</w:t>
      </w:r>
      <w:r w:rsidR="004A67AF" w:rsidRPr="00585D61">
        <w:rPr>
          <w:rFonts w:ascii="Times New Roman" w:hAnsi="Times New Roman" w:cs="Times New Roman"/>
          <w:color w:val="000000" w:themeColor="text1"/>
          <w:sz w:val="24"/>
          <w:szCs w:val="24"/>
          <w:shd w:val="clear" w:color="auto" w:fill="FFFFFF"/>
        </w:rPr>
        <w:t>. Il en</w:t>
      </w:r>
      <w:r w:rsidR="00FA4A50">
        <w:rPr>
          <w:rFonts w:ascii="Times New Roman" w:hAnsi="Times New Roman" w:cs="Times New Roman"/>
          <w:color w:val="000000" w:themeColor="text1"/>
          <w:sz w:val="24"/>
          <w:szCs w:val="24"/>
          <w:shd w:val="clear" w:color="auto" w:fill="FFFFFF"/>
        </w:rPr>
        <w:t xml:space="preserve"> est</w:t>
      </w:r>
      <w:r w:rsidR="004A67AF" w:rsidRPr="00585D61">
        <w:rPr>
          <w:rFonts w:ascii="Times New Roman" w:hAnsi="Times New Roman" w:cs="Times New Roman"/>
          <w:color w:val="000000" w:themeColor="text1"/>
          <w:sz w:val="24"/>
          <w:szCs w:val="24"/>
          <w:shd w:val="clear" w:color="auto" w:fill="FFFFFF"/>
        </w:rPr>
        <w:t xml:space="preserve"> ressort</w:t>
      </w:r>
      <w:r w:rsidR="00FA4A50">
        <w:rPr>
          <w:rFonts w:ascii="Times New Roman" w:hAnsi="Times New Roman" w:cs="Times New Roman"/>
          <w:color w:val="000000" w:themeColor="text1"/>
          <w:sz w:val="24"/>
          <w:szCs w:val="24"/>
          <w:shd w:val="clear" w:color="auto" w:fill="FFFFFF"/>
        </w:rPr>
        <w:t xml:space="preserve">i </w:t>
      </w:r>
      <w:r w:rsidR="004A67AF" w:rsidRPr="00585D61">
        <w:rPr>
          <w:rFonts w:ascii="Times New Roman" w:hAnsi="Times New Roman" w:cs="Times New Roman"/>
          <w:color w:val="000000" w:themeColor="text1"/>
          <w:sz w:val="24"/>
          <w:szCs w:val="24"/>
          <w:shd w:val="clear" w:color="auto" w:fill="FFFFFF"/>
        </w:rPr>
        <w:t>qu</w:t>
      </w:r>
      <w:r w:rsidR="0056410C" w:rsidRPr="00585D61">
        <w:rPr>
          <w:rFonts w:ascii="Times New Roman" w:hAnsi="Times New Roman" w:cs="Times New Roman"/>
          <w:color w:val="000000" w:themeColor="text1"/>
          <w:sz w:val="24"/>
          <w:szCs w:val="24"/>
          <w:shd w:val="clear" w:color="auto" w:fill="FFFFFF"/>
        </w:rPr>
        <w:t>e tout dépend</w:t>
      </w:r>
      <w:r w:rsidR="00BD0E53" w:rsidRPr="00585D61">
        <w:rPr>
          <w:rFonts w:ascii="Times New Roman" w:hAnsi="Times New Roman" w:cs="Times New Roman"/>
          <w:color w:val="000000" w:themeColor="text1"/>
          <w:sz w:val="24"/>
          <w:szCs w:val="24"/>
          <w:shd w:val="clear" w:color="auto" w:fill="FFFFFF"/>
        </w:rPr>
        <w:t>a</w:t>
      </w:r>
      <w:r w:rsidR="0056410C" w:rsidRPr="00585D61">
        <w:rPr>
          <w:rFonts w:ascii="Times New Roman" w:hAnsi="Times New Roman" w:cs="Times New Roman"/>
          <w:color w:val="000000" w:themeColor="text1"/>
          <w:sz w:val="24"/>
          <w:szCs w:val="24"/>
          <w:shd w:val="clear" w:color="auto" w:fill="FFFFFF"/>
        </w:rPr>
        <w:t>mment de leurs multiples expériences</w:t>
      </w:r>
      <w:r w:rsidR="00FA4A50">
        <w:rPr>
          <w:rFonts w:ascii="Times New Roman" w:hAnsi="Times New Roman" w:cs="Times New Roman"/>
          <w:color w:val="000000" w:themeColor="text1"/>
          <w:sz w:val="24"/>
          <w:szCs w:val="24"/>
          <w:shd w:val="clear" w:color="auto" w:fill="FFFFFF"/>
        </w:rPr>
        <w:t xml:space="preserve"> de vie, les jeunes femmes interviewées dans le cadre de cette étude avaien</w:t>
      </w:r>
      <w:r w:rsidR="0056410C" w:rsidRPr="00585D61">
        <w:rPr>
          <w:rFonts w:ascii="Times New Roman" w:hAnsi="Times New Roman" w:cs="Times New Roman"/>
          <w:color w:val="000000" w:themeColor="text1"/>
          <w:sz w:val="24"/>
          <w:szCs w:val="24"/>
          <w:shd w:val="clear" w:color="auto" w:fill="FFFFFF"/>
        </w:rPr>
        <w:t>t une manière assez singulière de percevoir le leadership féminin. Pour elles, l</w:t>
      </w:r>
      <w:r w:rsidR="002F6B27">
        <w:rPr>
          <w:rFonts w:ascii="Times New Roman" w:hAnsi="Times New Roman" w:cs="Times New Roman"/>
          <w:color w:val="000000" w:themeColor="text1"/>
          <w:sz w:val="24"/>
          <w:szCs w:val="24"/>
          <w:shd w:val="clear" w:color="auto" w:fill="FFFFFF"/>
        </w:rPr>
        <w:t xml:space="preserve">a </w:t>
      </w:r>
      <w:r w:rsidR="0056410C" w:rsidRPr="00585D61">
        <w:rPr>
          <w:rFonts w:ascii="Times New Roman" w:hAnsi="Times New Roman" w:cs="Times New Roman"/>
          <w:color w:val="000000" w:themeColor="text1"/>
          <w:sz w:val="24"/>
          <w:szCs w:val="24"/>
          <w:shd w:val="clear" w:color="auto" w:fill="FFFFFF"/>
        </w:rPr>
        <w:t>femme leader, tout court, ne signifi</w:t>
      </w:r>
      <w:r w:rsidR="002F6B27">
        <w:rPr>
          <w:rFonts w:ascii="Times New Roman" w:hAnsi="Times New Roman" w:cs="Times New Roman"/>
          <w:color w:val="000000" w:themeColor="text1"/>
          <w:sz w:val="24"/>
          <w:szCs w:val="24"/>
          <w:shd w:val="clear" w:color="auto" w:fill="FFFFFF"/>
        </w:rPr>
        <w:t>ait</w:t>
      </w:r>
      <w:r w:rsidR="0056410C" w:rsidRPr="00585D61">
        <w:rPr>
          <w:rFonts w:ascii="Times New Roman" w:hAnsi="Times New Roman" w:cs="Times New Roman"/>
          <w:color w:val="000000" w:themeColor="text1"/>
          <w:sz w:val="24"/>
          <w:szCs w:val="24"/>
          <w:shd w:val="clear" w:color="auto" w:fill="FFFFFF"/>
        </w:rPr>
        <w:t xml:space="preserve"> en aucun cas la fin de la mère au foyer, au contraire. </w:t>
      </w:r>
      <w:r w:rsidR="002F6B27">
        <w:rPr>
          <w:rFonts w:ascii="Times New Roman" w:hAnsi="Times New Roman" w:cs="Times New Roman"/>
          <w:color w:val="000000" w:themeColor="text1"/>
          <w:sz w:val="24"/>
          <w:szCs w:val="24"/>
          <w:shd w:val="clear" w:color="auto" w:fill="FFFFFF"/>
        </w:rPr>
        <w:t xml:space="preserve">Cette </w:t>
      </w:r>
      <w:r w:rsidR="0056410C" w:rsidRPr="00585D61">
        <w:rPr>
          <w:rFonts w:ascii="Times New Roman" w:hAnsi="Times New Roman" w:cs="Times New Roman"/>
          <w:color w:val="000000" w:themeColor="text1"/>
          <w:sz w:val="24"/>
          <w:szCs w:val="24"/>
          <w:shd w:val="clear" w:color="auto" w:fill="FFFFFF"/>
        </w:rPr>
        <w:t>conception</w:t>
      </w:r>
      <w:r w:rsidR="002F6B27">
        <w:rPr>
          <w:rFonts w:ascii="Times New Roman" w:hAnsi="Times New Roman" w:cs="Times New Roman"/>
          <w:color w:val="000000" w:themeColor="text1"/>
          <w:sz w:val="24"/>
          <w:szCs w:val="24"/>
          <w:shd w:val="clear" w:color="auto" w:fill="FFFFFF"/>
        </w:rPr>
        <w:t xml:space="preserve"> entretenue par ces participantes</w:t>
      </w:r>
      <w:r w:rsidR="0056410C" w:rsidRPr="00585D61">
        <w:rPr>
          <w:rFonts w:ascii="Times New Roman" w:hAnsi="Times New Roman" w:cs="Times New Roman"/>
          <w:color w:val="000000" w:themeColor="text1"/>
          <w:sz w:val="24"/>
          <w:szCs w:val="24"/>
          <w:shd w:val="clear" w:color="auto" w:fill="FFFFFF"/>
        </w:rPr>
        <w:t xml:space="preserve"> ne peut se détacher de l’aspect traditionnel</w:t>
      </w:r>
      <w:r w:rsidR="00030FCB" w:rsidRPr="00585D61">
        <w:rPr>
          <w:rFonts w:ascii="Times New Roman" w:hAnsi="Times New Roman" w:cs="Times New Roman"/>
          <w:color w:val="000000" w:themeColor="text1"/>
          <w:sz w:val="24"/>
          <w:szCs w:val="24"/>
          <w:shd w:val="clear" w:color="auto" w:fill="FFFFFF"/>
        </w:rPr>
        <w:t xml:space="preserve">, à la fois source de freins et de facilitateurs, </w:t>
      </w:r>
      <w:r w:rsidR="002F6B27">
        <w:rPr>
          <w:rFonts w:ascii="Times New Roman" w:hAnsi="Times New Roman" w:cs="Times New Roman"/>
          <w:color w:val="000000" w:themeColor="text1"/>
          <w:sz w:val="24"/>
          <w:szCs w:val="24"/>
          <w:shd w:val="clear" w:color="auto" w:fill="FFFFFF"/>
        </w:rPr>
        <w:t>à travers</w:t>
      </w:r>
      <w:r w:rsidR="002F6B27" w:rsidRPr="00585D61">
        <w:rPr>
          <w:rFonts w:ascii="Times New Roman" w:hAnsi="Times New Roman" w:cs="Times New Roman"/>
          <w:color w:val="000000" w:themeColor="text1"/>
          <w:sz w:val="24"/>
          <w:szCs w:val="24"/>
          <w:shd w:val="clear" w:color="auto" w:fill="FFFFFF"/>
        </w:rPr>
        <w:t xml:space="preserve"> </w:t>
      </w:r>
      <w:r w:rsidR="0056410C" w:rsidRPr="00585D61">
        <w:rPr>
          <w:rFonts w:ascii="Times New Roman" w:hAnsi="Times New Roman" w:cs="Times New Roman"/>
          <w:color w:val="000000" w:themeColor="text1"/>
          <w:sz w:val="24"/>
          <w:szCs w:val="24"/>
          <w:shd w:val="clear" w:color="auto" w:fill="FFFFFF"/>
        </w:rPr>
        <w:t xml:space="preserve">lequel </w:t>
      </w:r>
      <w:r w:rsidR="002F6B27">
        <w:rPr>
          <w:rFonts w:ascii="Times New Roman" w:hAnsi="Times New Roman" w:cs="Times New Roman"/>
          <w:color w:val="000000" w:themeColor="text1"/>
          <w:sz w:val="24"/>
          <w:szCs w:val="24"/>
          <w:shd w:val="clear" w:color="auto" w:fill="FFFFFF"/>
        </w:rPr>
        <w:t xml:space="preserve">elles naviguent constamment et qu’elles utilisent avec </w:t>
      </w:r>
      <w:r w:rsidR="0056410C" w:rsidRPr="00585D61">
        <w:rPr>
          <w:rFonts w:ascii="Times New Roman" w:hAnsi="Times New Roman" w:cs="Times New Roman"/>
          <w:color w:val="000000" w:themeColor="text1"/>
          <w:sz w:val="24"/>
          <w:szCs w:val="24"/>
          <w:shd w:val="clear" w:color="auto" w:fill="FFFFFF"/>
        </w:rPr>
        <w:t>d’ingéniosité</w:t>
      </w:r>
      <w:r w:rsidR="00F279A7">
        <w:rPr>
          <w:rFonts w:ascii="Times New Roman" w:hAnsi="Times New Roman" w:cs="Times New Roman"/>
          <w:color w:val="000000" w:themeColor="text1"/>
          <w:sz w:val="24"/>
          <w:szCs w:val="24"/>
          <w:shd w:val="clear" w:color="auto" w:fill="FFFFFF"/>
        </w:rPr>
        <w:t xml:space="preserve"> pour s’en sortir au quotidien</w:t>
      </w:r>
      <w:r w:rsidR="002F6B27">
        <w:rPr>
          <w:rFonts w:ascii="Times New Roman" w:hAnsi="Times New Roman" w:cs="Times New Roman"/>
          <w:color w:val="000000" w:themeColor="text1"/>
          <w:sz w:val="24"/>
          <w:szCs w:val="24"/>
          <w:shd w:val="clear" w:color="auto" w:fill="FFFFFF"/>
        </w:rPr>
        <w:t xml:space="preserve">. </w:t>
      </w:r>
      <w:r w:rsidR="006576EE">
        <w:rPr>
          <w:rFonts w:ascii="Times New Roman" w:hAnsi="Times New Roman" w:cs="Times New Roman"/>
          <w:color w:val="000000" w:themeColor="text1"/>
          <w:sz w:val="24"/>
          <w:szCs w:val="24"/>
          <w:shd w:val="clear" w:color="auto" w:fill="FFFFFF"/>
        </w:rPr>
        <w:t xml:space="preserve"> </w:t>
      </w:r>
      <w:r w:rsidR="00A10846" w:rsidRPr="00585D61">
        <w:rPr>
          <w:rFonts w:ascii="Times New Roman" w:hAnsi="Times New Roman" w:cs="Times New Roman"/>
          <w:color w:val="000000" w:themeColor="text1"/>
          <w:sz w:val="24"/>
          <w:szCs w:val="24"/>
          <w:shd w:val="clear" w:color="auto" w:fill="FFFFFF"/>
        </w:rPr>
        <w:t>Les jeunes femmes au Cameroun aujourd’hu</w:t>
      </w:r>
      <w:r w:rsidR="00A16086">
        <w:rPr>
          <w:rFonts w:ascii="Times New Roman" w:hAnsi="Times New Roman" w:cs="Times New Roman"/>
          <w:color w:val="000000" w:themeColor="text1"/>
          <w:sz w:val="24"/>
          <w:szCs w:val="24"/>
          <w:shd w:val="clear" w:color="auto" w:fill="FFFFFF"/>
        </w:rPr>
        <w:t xml:space="preserve">i demandent que l’éducation pour les femmes et les filles au Cameroun ne soit pas une exception, mais une règle, elles demandent aussi par la même occasion </w:t>
      </w:r>
      <w:r w:rsidR="00A10846" w:rsidRPr="00585D61">
        <w:rPr>
          <w:rFonts w:ascii="Times New Roman" w:hAnsi="Times New Roman" w:cs="Times New Roman"/>
          <w:color w:val="000000" w:themeColor="text1"/>
          <w:sz w:val="24"/>
          <w:szCs w:val="24"/>
          <w:shd w:val="clear" w:color="auto" w:fill="FFFFFF"/>
        </w:rPr>
        <w:t>des politiques pour les femmes qui si</w:t>
      </w:r>
      <w:r w:rsidR="00BD0E53" w:rsidRPr="00585D61">
        <w:rPr>
          <w:rFonts w:ascii="Times New Roman" w:hAnsi="Times New Roman" w:cs="Times New Roman"/>
          <w:color w:val="000000" w:themeColor="text1"/>
          <w:sz w:val="24"/>
          <w:szCs w:val="24"/>
          <w:shd w:val="clear" w:color="auto" w:fill="FFFFFF"/>
        </w:rPr>
        <w:t>éent</w:t>
      </w:r>
      <w:r w:rsidR="00A10846" w:rsidRPr="00585D61">
        <w:rPr>
          <w:rFonts w:ascii="Times New Roman" w:hAnsi="Times New Roman" w:cs="Times New Roman"/>
          <w:color w:val="000000" w:themeColor="text1"/>
          <w:sz w:val="24"/>
          <w:szCs w:val="24"/>
          <w:shd w:val="clear" w:color="auto" w:fill="FFFFFF"/>
        </w:rPr>
        <w:t xml:space="preserve"> à leur</w:t>
      </w:r>
      <w:r w:rsidR="00905E89" w:rsidRPr="00585D61">
        <w:rPr>
          <w:rFonts w:ascii="Times New Roman" w:hAnsi="Times New Roman" w:cs="Times New Roman"/>
          <w:color w:val="000000" w:themeColor="text1"/>
          <w:sz w:val="24"/>
          <w:szCs w:val="24"/>
          <w:shd w:val="clear" w:color="auto" w:fill="FFFFFF"/>
        </w:rPr>
        <w:t xml:space="preserve"> contexte. C’est une très belle occasion pour les instances internationales de montrer qu’elles ont évolué</w:t>
      </w:r>
      <w:r w:rsidR="00030FCB" w:rsidRPr="00585D61">
        <w:rPr>
          <w:rFonts w:ascii="Times New Roman" w:hAnsi="Times New Roman" w:cs="Times New Roman"/>
          <w:color w:val="000000" w:themeColor="text1"/>
          <w:sz w:val="24"/>
          <w:szCs w:val="24"/>
          <w:shd w:val="clear" w:color="auto" w:fill="FFFFFF"/>
        </w:rPr>
        <w:t xml:space="preserve"> en comprenant </w:t>
      </w:r>
      <w:r w:rsidR="00905E89" w:rsidRPr="00585D61">
        <w:rPr>
          <w:rFonts w:ascii="Times New Roman" w:hAnsi="Times New Roman" w:cs="Times New Roman"/>
          <w:color w:val="000000" w:themeColor="text1"/>
          <w:sz w:val="24"/>
          <w:szCs w:val="24"/>
          <w:shd w:val="clear" w:color="auto" w:fill="FFFFFF"/>
        </w:rPr>
        <w:t>la nature du leadership féminin au Cameroun avant de mettre sur pied quelque action que ce soit.</w:t>
      </w:r>
      <w:r w:rsidR="00863499">
        <w:rPr>
          <w:rFonts w:ascii="Times New Roman" w:hAnsi="Times New Roman" w:cs="Times New Roman"/>
          <w:color w:val="000000" w:themeColor="text1"/>
          <w:sz w:val="24"/>
          <w:szCs w:val="24"/>
          <w:shd w:val="clear" w:color="auto" w:fill="FFFFFF"/>
        </w:rPr>
        <w:t xml:space="preserve"> L’approche GED dan ce sens offre une piste intéressante à explorer dans la mesure où son but premier est de donner du pouvoir aux femmes en luttant contre toutes formes d’inégalités. Par ailleurs, ce qui est pertinent avec cette approche est qu’</w:t>
      </w:r>
      <w:r w:rsidR="00A16086">
        <w:rPr>
          <w:rFonts w:ascii="Times New Roman" w:hAnsi="Times New Roman" w:cs="Times New Roman"/>
          <w:color w:val="000000" w:themeColor="text1"/>
          <w:sz w:val="24"/>
          <w:szCs w:val="24"/>
          <w:shd w:val="clear" w:color="auto" w:fill="FFFFFF"/>
        </w:rPr>
        <w:t xml:space="preserve">elle </w:t>
      </w:r>
      <w:r w:rsidR="00863499">
        <w:rPr>
          <w:rFonts w:ascii="Times New Roman" w:hAnsi="Times New Roman" w:cs="Times New Roman"/>
          <w:color w:val="000000" w:themeColor="text1"/>
          <w:sz w:val="24"/>
          <w:szCs w:val="24"/>
          <w:shd w:val="clear" w:color="auto" w:fill="FFFFFF"/>
        </w:rPr>
        <w:t>intime au développement international de se concentrer sur les sociétés pour ce</w:t>
      </w:r>
      <w:r w:rsidR="006D0EE0">
        <w:rPr>
          <w:rFonts w:ascii="Times New Roman" w:hAnsi="Times New Roman" w:cs="Times New Roman"/>
          <w:color w:val="000000" w:themeColor="text1"/>
          <w:sz w:val="24"/>
          <w:szCs w:val="24"/>
          <w:shd w:val="clear" w:color="auto" w:fill="FFFFFF"/>
        </w:rPr>
        <w:t xml:space="preserve"> qu’elles sont et non de chercher à modifier une société pour qu’elle se rapproche d</w:t>
      </w:r>
      <w:r w:rsidR="00A16086">
        <w:rPr>
          <w:rFonts w:ascii="Times New Roman" w:hAnsi="Times New Roman" w:cs="Times New Roman"/>
          <w:color w:val="000000" w:themeColor="text1"/>
          <w:sz w:val="24"/>
          <w:szCs w:val="24"/>
          <w:shd w:val="clear" w:color="auto" w:fill="FFFFFF"/>
        </w:rPr>
        <w:t>’un quelconque</w:t>
      </w:r>
      <w:r w:rsidR="006D0EE0">
        <w:rPr>
          <w:rFonts w:ascii="Times New Roman" w:hAnsi="Times New Roman" w:cs="Times New Roman"/>
          <w:color w:val="000000" w:themeColor="text1"/>
          <w:sz w:val="24"/>
          <w:szCs w:val="24"/>
          <w:shd w:val="clear" w:color="auto" w:fill="FFFFFF"/>
        </w:rPr>
        <w:t xml:space="preserve"> modèle dominant préétablit. </w:t>
      </w:r>
    </w:p>
    <w:p w14:paraId="11AC145F" w14:textId="1C94FDD0" w:rsidR="009E35F5" w:rsidRPr="00D84C5D" w:rsidRDefault="00582E9C" w:rsidP="00D84C5D">
      <w:pPr>
        <w:pStyle w:val="Heading1"/>
        <w:jc w:val="center"/>
        <w:rPr>
          <w:rFonts w:ascii="Times New Roman" w:hAnsi="Times New Roman" w:cs="Times New Roman"/>
          <w:b/>
          <w:bCs/>
          <w:color w:val="auto"/>
          <w:sz w:val="24"/>
          <w:szCs w:val="24"/>
        </w:rPr>
      </w:pPr>
      <w:bookmarkStart w:id="84" w:name="_Toc41905452"/>
      <w:bookmarkStart w:id="85" w:name="_Toc50455529"/>
      <w:r w:rsidRPr="00D84C5D">
        <w:rPr>
          <w:rFonts w:ascii="Times New Roman" w:hAnsi="Times New Roman" w:cs="Times New Roman"/>
          <w:b/>
          <w:bCs/>
          <w:color w:val="auto"/>
          <w:sz w:val="24"/>
          <w:szCs w:val="24"/>
        </w:rPr>
        <w:lastRenderedPageBreak/>
        <w:t>ANNEXE</w:t>
      </w:r>
      <w:r w:rsidR="007962D2">
        <w:rPr>
          <w:rFonts w:ascii="Times New Roman" w:hAnsi="Times New Roman" w:cs="Times New Roman"/>
          <w:b/>
          <w:bCs/>
          <w:color w:val="auto"/>
          <w:sz w:val="24"/>
          <w:szCs w:val="24"/>
        </w:rPr>
        <w:t xml:space="preserve"> A</w:t>
      </w:r>
      <w:r w:rsidRPr="00D84C5D">
        <w:rPr>
          <w:rFonts w:ascii="Times New Roman" w:hAnsi="Times New Roman" w:cs="Times New Roman"/>
          <w:b/>
          <w:bCs/>
          <w:color w:val="auto"/>
          <w:sz w:val="24"/>
          <w:szCs w:val="24"/>
        </w:rPr>
        <w:t>: Guide d’entretien</w:t>
      </w:r>
      <w:bookmarkEnd w:id="84"/>
      <w:bookmarkEnd w:id="85"/>
    </w:p>
    <w:p w14:paraId="2EE09570" w14:textId="2121B0E9" w:rsidR="00370BA3" w:rsidRDefault="00370BA3" w:rsidP="00370BA3">
      <w:pPr>
        <w:spacing w:after="0"/>
        <w:jc w:val="both"/>
        <w:rPr>
          <w:rFonts w:ascii="Times New Roman" w:hAnsi="Times New Roman" w:cs="Times New Roman"/>
          <w:sz w:val="24"/>
          <w:szCs w:val="24"/>
        </w:rPr>
      </w:pPr>
    </w:p>
    <w:p w14:paraId="05A8490E" w14:textId="77777777" w:rsidR="00370BA3" w:rsidRPr="00370BA3" w:rsidRDefault="00370BA3" w:rsidP="00370BA3">
      <w:pPr>
        <w:spacing w:after="0"/>
        <w:ind w:left="708"/>
        <w:jc w:val="both"/>
        <w:rPr>
          <w:rFonts w:ascii="Times New Roman" w:hAnsi="Times New Roman" w:cs="Times New Roman"/>
          <w:sz w:val="24"/>
          <w:szCs w:val="24"/>
        </w:rPr>
      </w:pPr>
      <w:r w:rsidRPr="00370BA3">
        <w:rPr>
          <w:rFonts w:ascii="Times New Roman" w:hAnsi="Times New Roman" w:cs="Times New Roman"/>
          <w:sz w:val="24"/>
          <w:szCs w:val="24"/>
        </w:rPr>
        <w:t>Guide d’entretien : jeunes femmes</w:t>
      </w:r>
    </w:p>
    <w:p w14:paraId="2407595B" w14:textId="7A58D9BE" w:rsidR="00370BA3" w:rsidRPr="00370BA3" w:rsidRDefault="00370BA3" w:rsidP="00370BA3">
      <w:pPr>
        <w:spacing w:after="0"/>
        <w:ind w:left="708"/>
        <w:jc w:val="both"/>
        <w:rPr>
          <w:rFonts w:ascii="Times New Roman" w:hAnsi="Times New Roman" w:cs="Times New Roman"/>
          <w:sz w:val="24"/>
          <w:szCs w:val="24"/>
        </w:rPr>
      </w:pPr>
      <w:r w:rsidRPr="00370BA3">
        <w:rPr>
          <w:rFonts w:ascii="Times New Roman" w:hAnsi="Times New Roman" w:cs="Times New Roman"/>
          <w:sz w:val="24"/>
          <w:szCs w:val="24"/>
        </w:rPr>
        <w:t xml:space="preserve">Date : ---------------- Jour : ------------------- Heures : de------h—à-------h Lieu ----------------------------------- </w:t>
      </w:r>
    </w:p>
    <w:p w14:paraId="48FBC589" w14:textId="77777777" w:rsidR="00370BA3" w:rsidRPr="00370BA3" w:rsidRDefault="00370BA3" w:rsidP="00370BA3">
      <w:pPr>
        <w:spacing w:after="0"/>
        <w:ind w:left="708"/>
        <w:jc w:val="both"/>
        <w:rPr>
          <w:rFonts w:ascii="Times New Roman" w:hAnsi="Times New Roman" w:cs="Times New Roman"/>
          <w:sz w:val="24"/>
          <w:szCs w:val="24"/>
        </w:rPr>
      </w:pPr>
    </w:p>
    <w:p w14:paraId="7DD5EB90" w14:textId="77777777" w:rsidR="00370BA3" w:rsidRPr="00370BA3" w:rsidRDefault="00370BA3" w:rsidP="00370BA3">
      <w:pPr>
        <w:spacing w:after="0"/>
        <w:ind w:left="708"/>
        <w:jc w:val="both"/>
        <w:rPr>
          <w:rFonts w:ascii="Times New Roman" w:hAnsi="Times New Roman" w:cs="Times New Roman"/>
          <w:sz w:val="24"/>
          <w:szCs w:val="24"/>
        </w:rPr>
      </w:pPr>
      <w:r w:rsidRPr="00370BA3">
        <w:rPr>
          <w:rFonts w:ascii="Times New Roman" w:hAnsi="Times New Roman" w:cs="Times New Roman"/>
          <w:sz w:val="24"/>
          <w:szCs w:val="24"/>
        </w:rPr>
        <w:t>Bonjour, je suis Caroline Armelle Oloa Ndi, étudiante en Maitrise à l’École de Développement International et de Mondialisation à Ottawa au Canada. J’ai l’honneur de m’entretenir avec vous aujourd’hui.</w:t>
      </w:r>
    </w:p>
    <w:p w14:paraId="12BAE881" w14:textId="77777777" w:rsidR="00370BA3" w:rsidRPr="00370BA3" w:rsidRDefault="00370BA3" w:rsidP="00370BA3">
      <w:pPr>
        <w:spacing w:after="0"/>
        <w:ind w:left="708"/>
        <w:jc w:val="both"/>
        <w:rPr>
          <w:rFonts w:ascii="Times New Roman" w:hAnsi="Times New Roman" w:cs="Times New Roman"/>
          <w:sz w:val="24"/>
          <w:szCs w:val="24"/>
        </w:rPr>
      </w:pPr>
      <w:r w:rsidRPr="00370BA3">
        <w:rPr>
          <w:rFonts w:ascii="Times New Roman" w:hAnsi="Times New Roman" w:cs="Times New Roman"/>
          <w:sz w:val="24"/>
          <w:szCs w:val="24"/>
        </w:rPr>
        <w:t xml:space="preserve">Présentement, comme mentionné dans le formulaire de consentement, je mène une recherche dans l’optique de recueillir des données sur la perception du leadership chez les jeunes femmes camerounaises. Noter que c’est votre point de vue en tant que Camerounaise qui comptera durant cet entretien. Les questions s’organiseront autour de quelques thématiques relatives à la place de la femme dans la société. En gardant cela en tête pouvons-nous débuter ? </w:t>
      </w:r>
    </w:p>
    <w:p w14:paraId="277653A3" w14:textId="77777777" w:rsidR="00370BA3" w:rsidRPr="00370BA3" w:rsidRDefault="00370BA3" w:rsidP="00370BA3">
      <w:pPr>
        <w:spacing w:after="0"/>
        <w:ind w:left="708"/>
        <w:jc w:val="both"/>
        <w:rPr>
          <w:rFonts w:ascii="Times New Roman" w:hAnsi="Times New Roman" w:cs="Times New Roman"/>
          <w:sz w:val="24"/>
          <w:szCs w:val="24"/>
        </w:rPr>
      </w:pPr>
    </w:p>
    <w:p w14:paraId="01736597" w14:textId="77777777" w:rsidR="00370BA3" w:rsidRPr="00370BA3" w:rsidRDefault="00370BA3" w:rsidP="00370BA3">
      <w:pPr>
        <w:spacing w:after="0"/>
        <w:ind w:left="708"/>
        <w:jc w:val="both"/>
        <w:rPr>
          <w:rFonts w:ascii="Times New Roman" w:hAnsi="Times New Roman" w:cs="Times New Roman"/>
          <w:sz w:val="24"/>
          <w:szCs w:val="24"/>
        </w:rPr>
      </w:pPr>
    </w:p>
    <w:p w14:paraId="430D0F5F" w14:textId="77777777" w:rsidR="00370BA3" w:rsidRPr="00370BA3" w:rsidRDefault="00370BA3" w:rsidP="00370BA3">
      <w:pPr>
        <w:spacing w:after="0"/>
        <w:ind w:left="708"/>
        <w:jc w:val="both"/>
        <w:rPr>
          <w:rFonts w:ascii="Times New Roman" w:hAnsi="Times New Roman" w:cs="Times New Roman"/>
          <w:sz w:val="24"/>
          <w:szCs w:val="24"/>
        </w:rPr>
      </w:pPr>
      <w:r w:rsidRPr="00370BA3">
        <w:rPr>
          <w:rFonts w:ascii="Times New Roman" w:hAnsi="Times New Roman" w:cs="Times New Roman"/>
          <w:sz w:val="24"/>
          <w:szCs w:val="24"/>
        </w:rPr>
        <w:t>I.</w:t>
      </w:r>
      <w:r w:rsidRPr="00370BA3">
        <w:rPr>
          <w:rFonts w:ascii="Times New Roman" w:hAnsi="Times New Roman" w:cs="Times New Roman"/>
          <w:sz w:val="24"/>
          <w:szCs w:val="24"/>
        </w:rPr>
        <w:tab/>
        <w:t>Informations préliminaires</w:t>
      </w:r>
    </w:p>
    <w:p w14:paraId="67138E38" w14:textId="77777777" w:rsidR="00370BA3" w:rsidRPr="00370BA3" w:rsidRDefault="00370BA3" w:rsidP="00370BA3">
      <w:pPr>
        <w:spacing w:after="0"/>
        <w:ind w:left="708"/>
        <w:jc w:val="both"/>
        <w:rPr>
          <w:rFonts w:ascii="Times New Roman" w:hAnsi="Times New Roman" w:cs="Times New Roman"/>
          <w:sz w:val="24"/>
          <w:szCs w:val="24"/>
        </w:rPr>
      </w:pPr>
      <w:r w:rsidRPr="00370BA3">
        <w:rPr>
          <w:rFonts w:ascii="Times New Roman" w:hAnsi="Times New Roman" w:cs="Times New Roman"/>
          <w:sz w:val="24"/>
          <w:szCs w:val="24"/>
        </w:rPr>
        <w:t>Âge :</w:t>
      </w:r>
    </w:p>
    <w:p w14:paraId="7443F66C" w14:textId="77777777" w:rsidR="00370BA3" w:rsidRPr="00370BA3" w:rsidRDefault="00370BA3" w:rsidP="00370BA3">
      <w:pPr>
        <w:spacing w:after="0"/>
        <w:ind w:left="708"/>
        <w:jc w:val="both"/>
        <w:rPr>
          <w:rFonts w:ascii="Times New Roman" w:hAnsi="Times New Roman" w:cs="Times New Roman"/>
          <w:sz w:val="24"/>
          <w:szCs w:val="24"/>
        </w:rPr>
      </w:pPr>
      <w:r w:rsidRPr="00370BA3">
        <w:rPr>
          <w:rFonts w:ascii="Times New Roman" w:hAnsi="Times New Roman" w:cs="Times New Roman"/>
          <w:sz w:val="24"/>
          <w:szCs w:val="24"/>
        </w:rPr>
        <w:t xml:space="preserve">Statut matrimonial : </w:t>
      </w:r>
    </w:p>
    <w:p w14:paraId="6E5185A4" w14:textId="77777777" w:rsidR="00370BA3" w:rsidRPr="00370BA3" w:rsidRDefault="00370BA3" w:rsidP="00370BA3">
      <w:pPr>
        <w:spacing w:after="0"/>
        <w:ind w:left="708"/>
        <w:jc w:val="both"/>
        <w:rPr>
          <w:rFonts w:ascii="Times New Roman" w:hAnsi="Times New Roman" w:cs="Times New Roman"/>
          <w:sz w:val="24"/>
          <w:szCs w:val="24"/>
        </w:rPr>
      </w:pPr>
      <w:r w:rsidRPr="00370BA3">
        <w:rPr>
          <w:rFonts w:ascii="Times New Roman" w:hAnsi="Times New Roman" w:cs="Times New Roman"/>
          <w:sz w:val="24"/>
          <w:szCs w:val="24"/>
        </w:rPr>
        <w:t>Niveau de scolarité :</w:t>
      </w:r>
    </w:p>
    <w:p w14:paraId="4880E0E2" w14:textId="77777777" w:rsidR="00370BA3" w:rsidRPr="00370BA3" w:rsidRDefault="00370BA3" w:rsidP="00370BA3">
      <w:pPr>
        <w:spacing w:after="0"/>
        <w:ind w:left="708"/>
        <w:jc w:val="both"/>
        <w:rPr>
          <w:rFonts w:ascii="Times New Roman" w:hAnsi="Times New Roman" w:cs="Times New Roman"/>
          <w:sz w:val="24"/>
          <w:szCs w:val="24"/>
        </w:rPr>
      </w:pPr>
      <w:r w:rsidRPr="00370BA3">
        <w:rPr>
          <w:rFonts w:ascii="Times New Roman" w:hAnsi="Times New Roman" w:cs="Times New Roman"/>
          <w:sz w:val="24"/>
          <w:szCs w:val="24"/>
        </w:rPr>
        <w:t>Statut socioprofessionnel :</w:t>
      </w:r>
    </w:p>
    <w:p w14:paraId="13402522" w14:textId="77777777" w:rsidR="00370BA3" w:rsidRPr="00370BA3" w:rsidRDefault="00370BA3" w:rsidP="00370BA3">
      <w:pPr>
        <w:spacing w:after="0"/>
        <w:ind w:left="708"/>
        <w:jc w:val="both"/>
        <w:rPr>
          <w:rFonts w:ascii="Times New Roman" w:hAnsi="Times New Roman" w:cs="Times New Roman"/>
          <w:sz w:val="24"/>
          <w:szCs w:val="24"/>
        </w:rPr>
      </w:pPr>
      <w:r w:rsidRPr="00370BA3">
        <w:rPr>
          <w:rFonts w:ascii="Times New Roman" w:hAnsi="Times New Roman" w:cs="Times New Roman"/>
          <w:sz w:val="24"/>
          <w:szCs w:val="24"/>
        </w:rPr>
        <w:t>Revenu mensuel (approximatif) :</w:t>
      </w:r>
    </w:p>
    <w:p w14:paraId="1EDD3377" w14:textId="77777777" w:rsidR="00370BA3" w:rsidRPr="00370BA3" w:rsidRDefault="00370BA3" w:rsidP="00370BA3">
      <w:pPr>
        <w:spacing w:after="0"/>
        <w:ind w:left="708"/>
        <w:jc w:val="both"/>
        <w:rPr>
          <w:rFonts w:ascii="Times New Roman" w:hAnsi="Times New Roman" w:cs="Times New Roman"/>
          <w:sz w:val="24"/>
          <w:szCs w:val="24"/>
        </w:rPr>
      </w:pPr>
      <w:r w:rsidRPr="00370BA3">
        <w:rPr>
          <w:rFonts w:ascii="Times New Roman" w:hAnsi="Times New Roman" w:cs="Times New Roman"/>
          <w:sz w:val="24"/>
          <w:szCs w:val="24"/>
        </w:rPr>
        <w:t>Région :</w:t>
      </w:r>
    </w:p>
    <w:p w14:paraId="270C12DB" w14:textId="77777777" w:rsidR="00370BA3" w:rsidRPr="00370BA3" w:rsidRDefault="00370BA3" w:rsidP="00370BA3">
      <w:pPr>
        <w:spacing w:after="0"/>
        <w:ind w:left="708"/>
        <w:jc w:val="both"/>
        <w:rPr>
          <w:rFonts w:ascii="Times New Roman" w:hAnsi="Times New Roman" w:cs="Times New Roman"/>
          <w:sz w:val="24"/>
          <w:szCs w:val="24"/>
        </w:rPr>
      </w:pPr>
      <w:r w:rsidRPr="00370BA3">
        <w:rPr>
          <w:rFonts w:ascii="Times New Roman" w:hAnsi="Times New Roman" w:cs="Times New Roman"/>
          <w:sz w:val="24"/>
          <w:szCs w:val="24"/>
        </w:rPr>
        <w:t xml:space="preserve"> </w:t>
      </w:r>
    </w:p>
    <w:p w14:paraId="153C1EFF" w14:textId="77777777" w:rsidR="00370BA3" w:rsidRPr="00370BA3" w:rsidRDefault="00370BA3" w:rsidP="00370BA3">
      <w:pPr>
        <w:spacing w:after="0"/>
        <w:ind w:left="708"/>
        <w:jc w:val="both"/>
        <w:rPr>
          <w:rFonts w:ascii="Times New Roman" w:hAnsi="Times New Roman" w:cs="Times New Roman"/>
          <w:sz w:val="24"/>
          <w:szCs w:val="24"/>
        </w:rPr>
      </w:pPr>
      <w:r w:rsidRPr="00370BA3">
        <w:rPr>
          <w:rFonts w:ascii="Times New Roman" w:hAnsi="Times New Roman" w:cs="Times New Roman"/>
          <w:sz w:val="24"/>
          <w:szCs w:val="24"/>
        </w:rPr>
        <w:t>II.</w:t>
      </w:r>
      <w:r w:rsidRPr="00370BA3">
        <w:rPr>
          <w:rFonts w:ascii="Times New Roman" w:hAnsi="Times New Roman" w:cs="Times New Roman"/>
          <w:sz w:val="24"/>
          <w:szCs w:val="24"/>
        </w:rPr>
        <w:tab/>
        <w:t>Représentation du leadership féminin</w:t>
      </w:r>
    </w:p>
    <w:p w14:paraId="3E7DE265" w14:textId="77777777" w:rsidR="00370BA3" w:rsidRPr="00370BA3" w:rsidRDefault="00370BA3" w:rsidP="00370BA3">
      <w:pPr>
        <w:spacing w:after="0"/>
        <w:ind w:left="708"/>
        <w:jc w:val="both"/>
        <w:rPr>
          <w:rFonts w:ascii="Times New Roman" w:hAnsi="Times New Roman" w:cs="Times New Roman"/>
          <w:sz w:val="24"/>
          <w:szCs w:val="24"/>
        </w:rPr>
      </w:pPr>
      <w:r w:rsidRPr="00370BA3">
        <w:rPr>
          <w:rFonts w:ascii="Times New Roman" w:hAnsi="Times New Roman" w:cs="Times New Roman"/>
          <w:sz w:val="24"/>
          <w:szCs w:val="24"/>
        </w:rPr>
        <w:t>-</w:t>
      </w:r>
      <w:r w:rsidRPr="00370BA3">
        <w:rPr>
          <w:rFonts w:ascii="Times New Roman" w:hAnsi="Times New Roman" w:cs="Times New Roman"/>
          <w:sz w:val="24"/>
          <w:szCs w:val="24"/>
        </w:rPr>
        <w:tab/>
        <w:t>Qu’évoque pour vous une femme leader en général ?</w:t>
      </w:r>
    </w:p>
    <w:p w14:paraId="7E631AA6" w14:textId="77777777" w:rsidR="00370BA3" w:rsidRPr="00370BA3" w:rsidRDefault="00370BA3" w:rsidP="00370BA3">
      <w:pPr>
        <w:spacing w:after="0"/>
        <w:ind w:left="708"/>
        <w:jc w:val="both"/>
        <w:rPr>
          <w:rFonts w:ascii="Times New Roman" w:hAnsi="Times New Roman" w:cs="Times New Roman"/>
          <w:sz w:val="24"/>
          <w:szCs w:val="24"/>
        </w:rPr>
      </w:pPr>
      <w:r w:rsidRPr="00370BA3">
        <w:rPr>
          <w:rFonts w:ascii="Times New Roman" w:hAnsi="Times New Roman" w:cs="Times New Roman"/>
          <w:sz w:val="24"/>
          <w:szCs w:val="24"/>
        </w:rPr>
        <w:t>-</w:t>
      </w:r>
      <w:r w:rsidRPr="00370BA3">
        <w:rPr>
          <w:rFonts w:ascii="Times New Roman" w:hAnsi="Times New Roman" w:cs="Times New Roman"/>
          <w:sz w:val="24"/>
          <w:szCs w:val="24"/>
        </w:rPr>
        <w:tab/>
        <w:t>Sur le plan politique et économique à quoi renvoie-t-il ?</w:t>
      </w:r>
    </w:p>
    <w:p w14:paraId="3B0249F7" w14:textId="77777777" w:rsidR="00370BA3" w:rsidRPr="00370BA3" w:rsidRDefault="00370BA3" w:rsidP="00370BA3">
      <w:pPr>
        <w:spacing w:after="0"/>
        <w:ind w:left="708"/>
        <w:jc w:val="both"/>
        <w:rPr>
          <w:rFonts w:ascii="Times New Roman" w:hAnsi="Times New Roman" w:cs="Times New Roman"/>
          <w:sz w:val="24"/>
          <w:szCs w:val="24"/>
        </w:rPr>
      </w:pPr>
      <w:r w:rsidRPr="00370BA3">
        <w:rPr>
          <w:rFonts w:ascii="Times New Roman" w:hAnsi="Times New Roman" w:cs="Times New Roman"/>
          <w:sz w:val="24"/>
          <w:szCs w:val="24"/>
        </w:rPr>
        <w:t>-</w:t>
      </w:r>
      <w:r w:rsidRPr="00370BA3">
        <w:rPr>
          <w:rFonts w:ascii="Times New Roman" w:hAnsi="Times New Roman" w:cs="Times New Roman"/>
          <w:sz w:val="24"/>
          <w:szCs w:val="24"/>
        </w:rPr>
        <w:tab/>
        <w:t>Pensez-vous qu’elles se démarquent davantage que les hommes ?</w:t>
      </w:r>
    </w:p>
    <w:p w14:paraId="61DC65B7" w14:textId="77777777" w:rsidR="00370BA3" w:rsidRPr="00370BA3" w:rsidRDefault="00370BA3" w:rsidP="00370BA3">
      <w:pPr>
        <w:spacing w:after="0"/>
        <w:ind w:left="708"/>
        <w:jc w:val="both"/>
        <w:rPr>
          <w:rFonts w:ascii="Times New Roman" w:hAnsi="Times New Roman" w:cs="Times New Roman"/>
          <w:sz w:val="24"/>
          <w:szCs w:val="24"/>
        </w:rPr>
      </w:pPr>
      <w:r w:rsidRPr="00370BA3">
        <w:rPr>
          <w:rFonts w:ascii="Times New Roman" w:hAnsi="Times New Roman" w:cs="Times New Roman"/>
          <w:sz w:val="24"/>
          <w:szCs w:val="24"/>
        </w:rPr>
        <w:t>-</w:t>
      </w:r>
      <w:r w:rsidRPr="00370BA3">
        <w:rPr>
          <w:rFonts w:ascii="Times New Roman" w:hAnsi="Times New Roman" w:cs="Times New Roman"/>
          <w:sz w:val="24"/>
          <w:szCs w:val="24"/>
        </w:rPr>
        <w:tab/>
        <w:t xml:space="preserve">Tout dépendamment des réponses précédentes, pensez-vous que les femmes au Cameroun devraient occuper plus de postes sur ces deux plans </w:t>
      </w:r>
    </w:p>
    <w:p w14:paraId="5F370747" w14:textId="77777777" w:rsidR="00370BA3" w:rsidRPr="00370BA3" w:rsidRDefault="00370BA3" w:rsidP="00370BA3">
      <w:pPr>
        <w:spacing w:after="0"/>
        <w:ind w:left="708"/>
        <w:jc w:val="both"/>
        <w:rPr>
          <w:rFonts w:ascii="Times New Roman" w:hAnsi="Times New Roman" w:cs="Times New Roman"/>
          <w:sz w:val="24"/>
          <w:szCs w:val="24"/>
        </w:rPr>
      </w:pPr>
      <w:r w:rsidRPr="00370BA3">
        <w:rPr>
          <w:rFonts w:ascii="Times New Roman" w:hAnsi="Times New Roman" w:cs="Times New Roman"/>
          <w:sz w:val="24"/>
          <w:szCs w:val="24"/>
        </w:rPr>
        <w:t>-</w:t>
      </w:r>
      <w:r w:rsidRPr="00370BA3">
        <w:rPr>
          <w:rFonts w:ascii="Times New Roman" w:hAnsi="Times New Roman" w:cs="Times New Roman"/>
          <w:sz w:val="24"/>
          <w:szCs w:val="24"/>
        </w:rPr>
        <w:tab/>
        <w:t>En fonction de votre statut matrimonial et/ou socioprofessionnel, est-ce que vous vous considérez comme leader ou leader potentiel ? (Dans le foyer et/ou au travail)</w:t>
      </w:r>
    </w:p>
    <w:p w14:paraId="5D1F1AEA" w14:textId="77777777" w:rsidR="00370BA3" w:rsidRPr="00370BA3" w:rsidRDefault="00370BA3" w:rsidP="00370BA3">
      <w:pPr>
        <w:spacing w:after="0"/>
        <w:ind w:left="708"/>
        <w:jc w:val="both"/>
        <w:rPr>
          <w:rFonts w:ascii="Times New Roman" w:hAnsi="Times New Roman" w:cs="Times New Roman"/>
          <w:sz w:val="24"/>
          <w:szCs w:val="24"/>
        </w:rPr>
      </w:pPr>
    </w:p>
    <w:p w14:paraId="0D5860F9" w14:textId="77777777" w:rsidR="00370BA3" w:rsidRPr="00370BA3" w:rsidRDefault="00370BA3" w:rsidP="00370BA3">
      <w:pPr>
        <w:spacing w:after="0"/>
        <w:ind w:left="708"/>
        <w:jc w:val="both"/>
        <w:rPr>
          <w:rFonts w:ascii="Times New Roman" w:hAnsi="Times New Roman" w:cs="Times New Roman"/>
          <w:sz w:val="24"/>
          <w:szCs w:val="24"/>
        </w:rPr>
      </w:pPr>
      <w:r w:rsidRPr="00370BA3">
        <w:rPr>
          <w:rFonts w:ascii="Times New Roman" w:hAnsi="Times New Roman" w:cs="Times New Roman"/>
          <w:sz w:val="24"/>
          <w:szCs w:val="24"/>
        </w:rPr>
        <w:t>III.</w:t>
      </w:r>
      <w:r w:rsidRPr="00370BA3">
        <w:rPr>
          <w:rFonts w:ascii="Times New Roman" w:hAnsi="Times New Roman" w:cs="Times New Roman"/>
          <w:sz w:val="24"/>
          <w:szCs w:val="24"/>
        </w:rPr>
        <w:tab/>
        <w:t>Vision occidentale vs vision camerounaise sur le leadership féminin</w:t>
      </w:r>
    </w:p>
    <w:p w14:paraId="128CDB65" w14:textId="77777777" w:rsidR="00370BA3" w:rsidRPr="00370BA3" w:rsidRDefault="00370BA3" w:rsidP="00370BA3">
      <w:pPr>
        <w:spacing w:after="0"/>
        <w:ind w:left="708"/>
        <w:jc w:val="both"/>
        <w:rPr>
          <w:rFonts w:ascii="Times New Roman" w:hAnsi="Times New Roman" w:cs="Times New Roman"/>
          <w:sz w:val="24"/>
          <w:szCs w:val="24"/>
        </w:rPr>
      </w:pPr>
      <w:r w:rsidRPr="00370BA3">
        <w:rPr>
          <w:rFonts w:ascii="Times New Roman" w:hAnsi="Times New Roman" w:cs="Times New Roman"/>
          <w:sz w:val="24"/>
          <w:szCs w:val="24"/>
        </w:rPr>
        <w:t>-</w:t>
      </w:r>
      <w:r w:rsidRPr="00370BA3">
        <w:rPr>
          <w:rFonts w:ascii="Times New Roman" w:hAnsi="Times New Roman" w:cs="Times New Roman"/>
          <w:sz w:val="24"/>
          <w:szCs w:val="24"/>
        </w:rPr>
        <w:tab/>
        <w:t xml:space="preserve">Avez-vous entendu parler des Objectifs de développement durable (ODD), plus précisément de l’objectif 5 qui porte sur l’égalité des sexes. </w:t>
      </w:r>
    </w:p>
    <w:p w14:paraId="40C9683D" w14:textId="77777777" w:rsidR="00370BA3" w:rsidRPr="00370BA3" w:rsidRDefault="00370BA3" w:rsidP="00370BA3">
      <w:pPr>
        <w:spacing w:after="0"/>
        <w:ind w:left="708"/>
        <w:jc w:val="both"/>
        <w:rPr>
          <w:rFonts w:ascii="Times New Roman" w:hAnsi="Times New Roman" w:cs="Times New Roman"/>
          <w:sz w:val="24"/>
          <w:szCs w:val="24"/>
        </w:rPr>
      </w:pPr>
      <w:r w:rsidRPr="00370BA3">
        <w:rPr>
          <w:rFonts w:ascii="Times New Roman" w:hAnsi="Times New Roman" w:cs="Times New Roman"/>
          <w:sz w:val="24"/>
          <w:szCs w:val="24"/>
        </w:rPr>
        <w:t>-</w:t>
      </w:r>
      <w:r w:rsidRPr="00370BA3">
        <w:rPr>
          <w:rFonts w:ascii="Times New Roman" w:hAnsi="Times New Roman" w:cs="Times New Roman"/>
          <w:sz w:val="24"/>
          <w:szCs w:val="24"/>
        </w:rPr>
        <w:tab/>
        <w:t>Si oui, pourriez-vous nous dire ce que vous comprenez à travers cet objectif ?</w:t>
      </w:r>
    </w:p>
    <w:p w14:paraId="09B0CEFF" w14:textId="77777777" w:rsidR="00370BA3" w:rsidRPr="00370BA3" w:rsidRDefault="00370BA3" w:rsidP="00370BA3">
      <w:pPr>
        <w:spacing w:after="0"/>
        <w:ind w:left="708"/>
        <w:jc w:val="both"/>
        <w:rPr>
          <w:rFonts w:ascii="Times New Roman" w:hAnsi="Times New Roman" w:cs="Times New Roman"/>
          <w:sz w:val="24"/>
          <w:szCs w:val="24"/>
        </w:rPr>
      </w:pPr>
      <w:r w:rsidRPr="00370BA3">
        <w:rPr>
          <w:rFonts w:ascii="Times New Roman" w:hAnsi="Times New Roman" w:cs="Times New Roman"/>
          <w:sz w:val="24"/>
          <w:szCs w:val="24"/>
        </w:rPr>
        <w:t>-</w:t>
      </w:r>
      <w:r w:rsidRPr="00370BA3">
        <w:rPr>
          <w:rFonts w:ascii="Times New Roman" w:hAnsi="Times New Roman" w:cs="Times New Roman"/>
          <w:sz w:val="24"/>
          <w:szCs w:val="24"/>
        </w:rPr>
        <w:tab/>
        <w:t xml:space="preserve">Pensez-vous que la société camerounaise accorde plus d’importance à une femme leader ? Si oui pourquoi ? si non pourquoi ? </w:t>
      </w:r>
    </w:p>
    <w:p w14:paraId="5F01B027" w14:textId="77777777" w:rsidR="00370BA3" w:rsidRPr="00370BA3" w:rsidRDefault="00370BA3" w:rsidP="00370BA3">
      <w:pPr>
        <w:spacing w:after="0"/>
        <w:ind w:left="708"/>
        <w:jc w:val="both"/>
        <w:rPr>
          <w:rFonts w:ascii="Times New Roman" w:hAnsi="Times New Roman" w:cs="Times New Roman"/>
          <w:sz w:val="24"/>
          <w:szCs w:val="24"/>
        </w:rPr>
      </w:pPr>
      <w:r w:rsidRPr="00370BA3">
        <w:rPr>
          <w:rFonts w:ascii="Times New Roman" w:hAnsi="Times New Roman" w:cs="Times New Roman"/>
          <w:sz w:val="24"/>
          <w:szCs w:val="24"/>
        </w:rPr>
        <w:lastRenderedPageBreak/>
        <w:t>-</w:t>
      </w:r>
      <w:r w:rsidRPr="00370BA3">
        <w:rPr>
          <w:rFonts w:ascii="Times New Roman" w:hAnsi="Times New Roman" w:cs="Times New Roman"/>
          <w:sz w:val="24"/>
          <w:szCs w:val="24"/>
        </w:rPr>
        <w:tab/>
        <w:t xml:space="preserve">Croyez-vous qu’il y ait une différence notable entre la manière de concevoir le leadership dans les pays du Sud (plus précisément au Cameroun) et dans ceux du Nord ? </w:t>
      </w:r>
    </w:p>
    <w:p w14:paraId="5ECFA5C0" w14:textId="77777777" w:rsidR="00370BA3" w:rsidRPr="00370BA3" w:rsidRDefault="00370BA3" w:rsidP="00370BA3">
      <w:pPr>
        <w:spacing w:after="0"/>
        <w:ind w:left="708"/>
        <w:jc w:val="both"/>
        <w:rPr>
          <w:rFonts w:ascii="Times New Roman" w:hAnsi="Times New Roman" w:cs="Times New Roman"/>
          <w:sz w:val="24"/>
          <w:szCs w:val="24"/>
        </w:rPr>
      </w:pPr>
    </w:p>
    <w:p w14:paraId="5F16B1EE" w14:textId="77777777" w:rsidR="00370BA3" w:rsidRPr="00370BA3" w:rsidRDefault="00370BA3" w:rsidP="00370BA3">
      <w:pPr>
        <w:spacing w:after="0"/>
        <w:ind w:left="708"/>
        <w:jc w:val="both"/>
        <w:rPr>
          <w:rFonts w:ascii="Times New Roman" w:hAnsi="Times New Roman" w:cs="Times New Roman"/>
          <w:sz w:val="24"/>
          <w:szCs w:val="24"/>
        </w:rPr>
      </w:pPr>
      <w:r w:rsidRPr="00370BA3">
        <w:rPr>
          <w:rFonts w:ascii="Times New Roman" w:hAnsi="Times New Roman" w:cs="Times New Roman"/>
          <w:sz w:val="24"/>
          <w:szCs w:val="24"/>
        </w:rPr>
        <w:t>IV.</w:t>
      </w:r>
      <w:r w:rsidRPr="00370BA3">
        <w:rPr>
          <w:rFonts w:ascii="Times New Roman" w:hAnsi="Times New Roman" w:cs="Times New Roman"/>
          <w:sz w:val="24"/>
          <w:szCs w:val="24"/>
        </w:rPr>
        <w:tab/>
        <w:t xml:space="preserve">Leadership féminin et valeurs traditionnelles </w:t>
      </w:r>
    </w:p>
    <w:p w14:paraId="04B4E8FB" w14:textId="77777777" w:rsidR="00370BA3" w:rsidRPr="00370BA3" w:rsidRDefault="00370BA3" w:rsidP="00370BA3">
      <w:pPr>
        <w:spacing w:after="0"/>
        <w:ind w:left="708"/>
        <w:jc w:val="both"/>
        <w:rPr>
          <w:rFonts w:ascii="Times New Roman" w:hAnsi="Times New Roman" w:cs="Times New Roman"/>
          <w:sz w:val="24"/>
          <w:szCs w:val="24"/>
        </w:rPr>
      </w:pPr>
    </w:p>
    <w:p w14:paraId="2B5A9FC7" w14:textId="77777777" w:rsidR="00370BA3" w:rsidRPr="00370BA3" w:rsidRDefault="00370BA3" w:rsidP="00370BA3">
      <w:pPr>
        <w:spacing w:after="0"/>
        <w:ind w:left="708"/>
        <w:jc w:val="both"/>
        <w:rPr>
          <w:rFonts w:ascii="Times New Roman" w:hAnsi="Times New Roman" w:cs="Times New Roman"/>
          <w:sz w:val="24"/>
          <w:szCs w:val="24"/>
        </w:rPr>
      </w:pPr>
      <w:r w:rsidRPr="00370BA3">
        <w:rPr>
          <w:rFonts w:ascii="Times New Roman" w:hAnsi="Times New Roman" w:cs="Times New Roman"/>
          <w:sz w:val="24"/>
          <w:szCs w:val="24"/>
        </w:rPr>
        <w:t>-</w:t>
      </w:r>
      <w:r w:rsidRPr="00370BA3">
        <w:rPr>
          <w:rFonts w:ascii="Times New Roman" w:hAnsi="Times New Roman" w:cs="Times New Roman"/>
          <w:sz w:val="24"/>
          <w:szCs w:val="24"/>
        </w:rPr>
        <w:tab/>
        <w:t>La notion de valeur traditionnelle vous pensez instantanément à quoi ?</w:t>
      </w:r>
    </w:p>
    <w:p w14:paraId="4EB070C8" w14:textId="77777777" w:rsidR="00370BA3" w:rsidRPr="00370BA3" w:rsidRDefault="00370BA3" w:rsidP="00370BA3">
      <w:pPr>
        <w:spacing w:after="0"/>
        <w:ind w:left="708"/>
        <w:jc w:val="both"/>
        <w:rPr>
          <w:rFonts w:ascii="Times New Roman" w:hAnsi="Times New Roman" w:cs="Times New Roman"/>
          <w:sz w:val="24"/>
          <w:szCs w:val="24"/>
        </w:rPr>
      </w:pPr>
      <w:r w:rsidRPr="00370BA3">
        <w:rPr>
          <w:rFonts w:ascii="Times New Roman" w:hAnsi="Times New Roman" w:cs="Times New Roman"/>
          <w:sz w:val="24"/>
          <w:szCs w:val="24"/>
        </w:rPr>
        <w:t>-</w:t>
      </w:r>
      <w:r w:rsidRPr="00370BA3">
        <w:rPr>
          <w:rFonts w:ascii="Times New Roman" w:hAnsi="Times New Roman" w:cs="Times New Roman"/>
          <w:sz w:val="24"/>
          <w:szCs w:val="24"/>
        </w:rPr>
        <w:tab/>
        <w:t>Qu’occupe la place des valeurs traditionnelles aujourd’hui pour vous dans la société camerounaise ?</w:t>
      </w:r>
    </w:p>
    <w:p w14:paraId="61E37A2D" w14:textId="77777777" w:rsidR="00370BA3" w:rsidRPr="00370BA3" w:rsidRDefault="00370BA3" w:rsidP="00370BA3">
      <w:pPr>
        <w:spacing w:after="0"/>
        <w:ind w:left="708"/>
        <w:jc w:val="both"/>
        <w:rPr>
          <w:rFonts w:ascii="Times New Roman" w:hAnsi="Times New Roman" w:cs="Times New Roman"/>
          <w:sz w:val="24"/>
          <w:szCs w:val="24"/>
        </w:rPr>
      </w:pPr>
      <w:r w:rsidRPr="00370BA3">
        <w:rPr>
          <w:rFonts w:ascii="Times New Roman" w:hAnsi="Times New Roman" w:cs="Times New Roman"/>
          <w:sz w:val="24"/>
          <w:szCs w:val="24"/>
        </w:rPr>
        <w:t>-</w:t>
      </w:r>
      <w:r w:rsidRPr="00370BA3">
        <w:rPr>
          <w:rFonts w:ascii="Times New Roman" w:hAnsi="Times New Roman" w:cs="Times New Roman"/>
          <w:sz w:val="24"/>
          <w:szCs w:val="24"/>
        </w:rPr>
        <w:tab/>
        <w:t xml:space="preserve">Le leadership féminin et les valeurs traditionnelles sont-ils impérativement contradictoires ? Si oui pourquoi ? Si non pourquoi ? En effet, pensez-vous dans un certain sens qu’une femme serait capable d’allier le respect des valeurs traditionnelles tout en étant quand même une femme leader en politique ou sur le plan économique ? </w:t>
      </w:r>
    </w:p>
    <w:p w14:paraId="6ED30229" w14:textId="77777777" w:rsidR="00370BA3" w:rsidRPr="00370BA3" w:rsidRDefault="00370BA3" w:rsidP="00370BA3">
      <w:pPr>
        <w:spacing w:after="0"/>
        <w:ind w:left="708"/>
        <w:jc w:val="both"/>
        <w:rPr>
          <w:rFonts w:ascii="Times New Roman" w:hAnsi="Times New Roman" w:cs="Times New Roman"/>
          <w:sz w:val="24"/>
          <w:szCs w:val="24"/>
        </w:rPr>
      </w:pPr>
      <w:r w:rsidRPr="00370BA3">
        <w:rPr>
          <w:rFonts w:ascii="Times New Roman" w:hAnsi="Times New Roman" w:cs="Times New Roman"/>
          <w:sz w:val="24"/>
          <w:szCs w:val="24"/>
        </w:rPr>
        <w:t>-</w:t>
      </w:r>
      <w:r w:rsidRPr="00370BA3">
        <w:rPr>
          <w:rFonts w:ascii="Times New Roman" w:hAnsi="Times New Roman" w:cs="Times New Roman"/>
          <w:sz w:val="24"/>
          <w:szCs w:val="24"/>
        </w:rPr>
        <w:tab/>
        <w:t>Pensez-vous que les valeurs traditionnelles sont contraires à la modernité ou plutôt que c’est un concept qui s’adapte ou peut s’adapter à travers le temps ?</w:t>
      </w:r>
    </w:p>
    <w:p w14:paraId="3006DBBA" w14:textId="77777777" w:rsidR="00370BA3" w:rsidRPr="00370BA3" w:rsidRDefault="00370BA3" w:rsidP="00370BA3">
      <w:pPr>
        <w:spacing w:after="0"/>
        <w:ind w:left="708"/>
        <w:jc w:val="both"/>
        <w:rPr>
          <w:rFonts w:ascii="Times New Roman" w:hAnsi="Times New Roman" w:cs="Times New Roman"/>
          <w:sz w:val="24"/>
          <w:szCs w:val="24"/>
        </w:rPr>
      </w:pPr>
      <w:r w:rsidRPr="00370BA3">
        <w:rPr>
          <w:rFonts w:ascii="Times New Roman" w:hAnsi="Times New Roman" w:cs="Times New Roman"/>
          <w:sz w:val="24"/>
          <w:szCs w:val="24"/>
        </w:rPr>
        <w:t xml:space="preserve">Je vous remercie pour votre disponibilité et pour vos réponses. </w:t>
      </w:r>
    </w:p>
    <w:p w14:paraId="122839BA" w14:textId="77777777" w:rsidR="00370BA3" w:rsidRPr="00370BA3" w:rsidRDefault="00370BA3" w:rsidP="00370BA3">
      <w:pPr>
        <w:spacing w:after="0"/>
        <w:ind w:left="708"/>
        <w:jc w:val="both"/>
        <w:rPr>
          <w:rFonts w:ascii="Times New Roman" w:hAnsi="Times New Roman" w:cs="Times New Roman"/>
          <w:sz w:val="24"/>
          <w:szCs w:val="24"/>
        </w:rPr>
      </w:pPr>
    </w:p>
    <w:p w14:paraId="28C783B9" w14:textId="09150F3A" w:rsidR="00E27503" w:rsidRDefault="00E27503" w:rsidP="00FC6843">
      <w:pPr>
        <w:spacing w:after="0"/>
        <w:ind w:left="708"/>
        <w:jc w:val="both"/>
        <w:rPr>
          <w:rFonts w:ascii="Times New Roman" w:hAnsi="Times New Roman" w:cs="Times New Roman"/>
          <w:sz w:val="24"/>
          <w:szCs w:val="24"/>
        </w:rPr>
      </w:pPr>
    </w:p>
    <w:p w14:paraId="07F5CE55" w14:textId="7BF9576F" w:rsidR="00E27503" w:rsidRDefault="00E27503" w:rsidP="00FC6843">
      <w:pPr>
        <w:spacing w:after="0"/>
        <w:ind w:left="708"/>
        <w:jc w:val="both"/>
        <w:rPr>
          <w:rFonts w:ascii="Times New Roman" w:hAnsi="Times New Roman" w:cs="Times New Roman"/>
          <w:sz w:val="24"/>
          <w:szCs w:val="24"/>
        </w:rPr>
      </w:pPr>
    </w:p>
    <w:p w14:paraId="279C453F" w14:textId="3119488C" w:rsidR="00E27503" w:rsidRDefault="00E27503" w:rsidP="00FC6843">
      <w:pPr>
        <w:spacing w:after="0"/>
        <w:ind w:left="708"/>
        <w:jc w:val="both"/>
        <w:rPr>
          <w:rFonts w:ascii="Times New Roman" w:hAnsi="Times New Roman" w:cs="Times New Roman"/>
          <w:sz w:val="24"/>
          <w:szCs w:val="24"/>
        </w:rPr>
      </w:pPr>
    </w:p>
    <w:p w14:paraId="3200E15A" w14:textId="66D1FFE7" w:rsidR="00E27503" w:rsidRDefault="00E27503" w:rsidP="00FC6843">
      <w:pPr>
        <w:spacing w:after="0"/>
        <w:ind w:left="708"/>
        <w:jc w:val="both"/>
        <w:rPr>
          <w:rFonts w:ascii="Times New Roman" w:hAnsi="Times New Roman" w:cs="Times New Roman"/>
          <w:sz w:val="24"/>
          <w:szCs w:val="24"/>
        </w:rPr>
      </w:pPr>
    </w:p>
    <w:p w14:paraId="21532254" w14:textId="0D58A917" w:rsidR="00E27503" w:rsidRDefault="00E27503" w:rsidP="00FC6843">
      <w:pPr>
        <w:spacing w:after="0"/>
        <w:ind w:left="708"/>
        <w:jc w:val="both"/>
        <w:rPr>
          <w:rFonts w:ascii="Times New Roman" w:hAnsi="Times New Roman" w:cs="Times New Roman"/>
          <w:sz w:val="24"/>
          <w:szCs w:val="24"/>
        </w:rPr>
      </w:pPr>
    </w:p>
    <w:p w14:paraId="1D5B9027" w14:textId="5CB5F5DE" w:rsidR="00E27503" w:rsidRDefault="00E27503" w:rsidP="00FC6843">
      <w:pPr>
        <w:spacing w:after="0"/>
        <w:ind w:left="708"/>
        <w:jc w:val="both"/>
        <w:rPr>
          <w:rFonts w:ascii="Times New Roman" w:hAnsi="Times New Roman" w:cs="Times New Roman"/>
          <w:sz w:val="24"/>
          <w:szCs w:val="24"/>
        </w:rPr>
      </w:pPr>
    </w:p>
    <w:p w14:paraId="4BA62D59" w14:textId="17D4CC66" w:rsidR="00E27503" w:rsidRDefault="00E27503" w:rsidP="00FC6843">
      <w:pPr>
        <w:spacing w:after="0"/>
        <w:ind w:left="708"/>
        <w:jc w:val="both"/>
        <w:rPr>
          <w:rFonts w:ascii="Times New Roman" w:hAnsi="Times New Roman" w:cs="Times New Roman"/>
          <w:sz w:val="24"/>
          <w:szCs w:val="24"/>
        </w:rPr>
      </w:pPr>
    </w:p>
    <w:p w14:paraId="59B21289" w14:textId="1F7DF56D" w:rsidR="006D603D" w:rsidRDefault="006D603D" w:rsidP="00FC6843">
      <w:pPr>
        <w:spacing w:after="0"/>
        <w:ind w:left="708"/>
        <w:jc w:val="both"/>
        <w:rPr>
          <w:rFonts w:ascii="Times New Roman" w:hAnsi="Times New Roman" w:cs="Times New Roman"/>
          <w:sz w:val="24"/>
          <w:szCs w:val="24"/>
        </w:rPr>
      </w:pPr>
    </w:p>
    <w:p w14:paraId="3E3D2067" w14:textId="4A10E609" w:rsidR="006D603D" w:rsidRDefault="006D603D" w:rsidP="00FC6843">
      <w:pPr>
        <w:spacing w:after="0"/>
        <w:ind w:left="708"/>
        <w:jc w:val="both"/>
        <w:rPr>
          <w:rFonts w:ascii="Times New Roman" w:hAnsi="Times New Roman" w:cs="Times New Roman"/>
          <w:sz w:val="24"/>
          <w:szCs w:val="24"/>
        </w:rPr>
      </w:pPr>
    </w:p>
    <w:p w14:paraId="0555C037" w14:textId="20E9F205" w:rsidR="006D603D" w:rsidRDefault="006D603D" w:rsidP="00FC6843">
      <w:pPr>
        <w:spacing w:after="0"/>
        <w:ind w:left="708"/>
        <w:jc w:val="both"/>
        <w:rPr>
          <w:rFonts w:ascii="Times New Roman" w:hAnsi="Times New Roman" w:cs="Times New Roman"/>
          <w:sz w:val="24"/>
          <w:szCs w:val="24"/>
        </w:rPr>
      </w:pPr>
    </w:p>
    <w:p w14:paraId="49F67E8F" w14:textId="10621E80" w:rsidR="00F1469C" w:rsidRDefault="00F1469C" w:rsidP="00FC6843">
      <w:pPr>
        <w:spacing w:after="0"/>
        <w:ind w:left="708"/>
        <w:jc w:val="both"/>
        <w:rPr>
          <w:rFonts w:ascii="Times New Roman" w:hAnsi="Times New Roman" w:cs="Times New Roman"/>
          <w:sz w:val="24"/>
          <w:szCs w:val="24"/>
        </w:rPr>
      </w:pPr>
    </w:p>
    <w:p w14:paraId="1F38D338" w14:textId="620BC017" w:rsidR="00F1469C" w:rsidRDefault="00F1469C" w:rsidP="00FC6843">
      <w:pPr>
        <w:spacing w:after="0"/>
        <w:ind w:left="708"/>
        <w:jc w:val="both"/>
        <w:rPr>
          <w:rFonts w:ascii="Times New Roman" w:hAnsi="Times New Roman" w:cs="Times New Roman"/>
          <w:sz w:val="24"/>
          <w:szCs w:val="24"/>
        </w:rPr>
      </w:pPr>
    </w:p>
    <w:p w14:paraId="77D52DC2" w14:textId="484971E6" w:rsidR="00F1469C" w:rsidRDefault="00F1469C" w:rsidP="00FC6843">
      <w:pPr>
        <w:spacing w:after="0"/>
        <w:ind w:left="708"/>
        <w:jc w:val="both"/>
        <w:rPr>
          <w:rFonts w:ascii="Times New Roman" w:hAnsi="Times New Roman" w:cs="Times New Roman"/>
          <w:sz w:val="24"/>
          <w:szCs w:val="24"/>
        </w:rPr>
      </w:pPr>
    </w:p>
    <w:p w14:paraId="44A3594C" w14:textId="49A5A328" w:rsidR="00F1469C" w:rsidRDefault="00F1469C" w:rsidP="00FC6843">
      <w:pPr>
        <w:spacing w:after="0"/>
        <w:ind w:left="708"/>
        <w:jc w:val="both"/>
        <w:rPr>
          <w:rFonts w:ascii="Times New Roman" w:hAnsi="Times New Roman" w:cs="Times New Roman"/>
          <w:sz w:val="24"/>
          <w:szCs w:val="24"/>
        </w:rPr>
      </w:pPr>
    </w:p>
    <w:p w14:paraId="72711A9B" w14:textId="7816ADC8" w:rsidR="00F1469C" w:rsidRDefault="00F1469C" w:rsidP="00FC6843">
      <w:pPr>
        <w:spacing w:after="0"/>
        <w:ind w:left="708"/>
        <w:jc w:val="both"/>
        <w:rPr>
          <w:rFonts w:ascii="Times New Roman" w:hAnsi="Times New Roman" w:cs="Times New Roman"/>
          <w:sz w:val="24"/>
          <w:szCs w:val="24"/>
        </w:rPr>
      </w:pPr>
    </w:p>
    <w:p w14:paraId="1915CD11" w14:textId="7468BEF1" w:rsidR="00F1469C" w:rsidRDefault="00F1469C" w:rsidP="00FC6843">
      <w:pPr>
        <w:spacing w:after="0"/>
        <w:ind w:left="708"/>
        <w:jc w:val="both"/>
        <w:rPr>
          <w:rFonts w:ascii="Times New Roman" w:hAnsi="Times New Roman" w:cs="Times New Roman"/>
          <w:sz w:val="24"/>
          <w:szCs w:val="24"/>
        </w:rPr>
      </w:pPr>
    </w:p>
    <w:p w14:paraId="71722579" w14:textId="431491F6" w:rsidR="00F1469C" w:rsidRDefault="00F1469C" w:rsidP="00FC6843">
      <w:pPr>
        <w:spacing w:after="0"/>
        <w:ind w:left="708"/>
        <w:jc w:val="both"/>
        <w:rPr>
          <w:rFonts w:ascii="Times New Roman" w:hAnsi="Times New Roman" w:cs="Times New Roman"/>
          <w:sz w:val="24"/>
          <w:szCs w:val="24"/>
        </w:rPr>
      </w:pPr>
    </w:p>
    <w:p w14:paraId="07305FB7" w14:textId="68B90914" w:rsidR="00F1469C" w:rsidRDefault="00F1469C" w:rsidP="00FC6843">
      <w:pPr>
        <w:spacing w:after="0"/>
        <w:ind w:left="708"/>
        <w:jc w:val="both"/>
        <w:rPr>
          <w:rFonts w:ascii="Times New Roman" w:hAnsi="Times New Roman" w:cs="Times New Roman"/>
          <w:sz w:val="24"/>
          <w:szCs w:val="24"/>
        </w:rPr>
      </w:pPr>
    </w:p>
    <w:p w14:paraId="1D9E2C32" w14:textId="58122B2B" w:rsidR="00484337" w:rsidRDefault="00484337" w:rsidP="00FC6843">
      <w:pPr>
        <w:spacing w:after="0"/>
        <w:ind w:left="708"/>
        <w:jc w:val="both"/>
        <w:rPr>
          <w:rFonts w:ascii="Times New Roman" w:hAnsi="Times New Roman" w:cs="Times New Roman"/>
          <w:sz w:val="24"/>
          <w:szCs w:val="24"/>
        </w:rPr>
      </w:pPr>
    </w:p>
    <w:p w14:paraId="4C0EE284" w14:textId="7214D03F" w:rsidR="00484337" w:rsidRDefault="00484337" w:rsidP="00FC6843">
      <w:pPr>
        <w:spacing w:after="0"/>
        <w:ind w:left="708"/>
        <w:jc w:val="both"/>
        <w:rPr>
          <w:rFonts w:ascii="Times New Roman" w:hAnsi="Times New Roman" w:cs="Times New Roman"/>
          <w:sz w:val="24"/>
          <w:szCs w:val="24"/>
        </w:rPr>
      </w:pPr>
    </w:p>
    <w:p w14:paraId="2385E91D" w14:textId="77777777" w:rsidR="00484337" w:rsidRDefault="00484337" w:rsidP="00FC6843">
      <w:pPr>
        <w:spacing w:after="0"/>
        <w:ind w:left="708"/>
        <w:jc w:val="both"/>
        <w:rPr>
          <w:rFonts w:ascii="Times New Roman" w:hAnsi="Times New Roman" w:cs="Times New Roman"/>
          <w:sz w:val="24"/>
          <w:szCs w:val="24"/>
        </w:rPr>
      </w:pPr>
    </w:p>
    <w:p w14:paraId="46C620F4" w14:textId="718E7C91" w:rsidR="00F1469C" w:rsidRDefault="00F1469C" w:rsidP="00FC6843">
      <w:pPr>
        <w:spacing w:after="0"/>
        <w:ind w:left="708"/>
        <w:jc w:val="both"/>
        <w:rPr>
          <w:rFonts w:ascii="Times New Roman" w:hAnsi="Times New Roman" w:cs="Times New Roman"/>
          <w:sz w:val="24"/>
          <w:szCs w:val="24"/>
        </w:rPr>
      </w:pPr>
    </w:p>
    <w:p w14:paraId="024DAA69" w14:textId="77777777" w:rsidR="00FA59AB" w:rsidRDefault="00FA59AB" w:rsidP="00FC6843">
      <w:pPr>
        <w:spacing w:after="0"/>
        <w:ind w:left="708"/>
        <w:jc w:val="both"/>
        <w:rPr>
          <w:rFonts w:ascii="Times New Roman" w:hAnsi="Times New Roman" w:cs="Times New Roman"/>
          <w:sz w:val="24"/>
          <w:szCs w:val="24"/>
        </w:rPr>
      </w:pPr>
    </w:p>
    <w:p w14:paraId="0A0C1634" w14:textId="0CBC782D" w:rsidR="00F1469C" w:rsidRDefault="00F1469C" w:rsidP="00FC6843">
      <w:pPr>
        <w:spacing w:after="0"/>
        <w:ind w:left="708"/>
        <w:jc w:val="both"/>
        <w:rPr>
          <w:rFonts w:ascii="Times New Roman" w:hAnsi="Times New Roman" w:cs="Times New Roman"/>
          <w:sz w:val="24"/>
          <w:szCs w:val="24"/>
        </w:rPr>
      </w:pPr>
    </w:p>
    <w:p w14:paraId="355AFB10" w14:textId="5B3BFEA1" w:rsidR="00F1469C" w:rsidRPr="00D84C5D" w:rsidRDefault="00F1469C" w:rsidP="00D84C5D">
      <w:pPr>
        <w:pStyle w:val="Heading1"/>
        <w:jc w:val="center"/>
        <w:rPr>
          <w:rFonts w:ascii="Times New Roman" w:hAnsi="Times New Roman" w:cs="Times New Roman"/>
          <w:b/>
          <w:bCs/>
          <w:color w:val="auto"/>
          <w:sz w:val="24"/>
          <w:szCs w:val="24"/>
        </w:rPr>
      </w:pPr>
      <w:bookmarkStart w:id="86" w:name="_Toc41905453"/>
      <w:bookmarkStart w:id="87" w:name="_Toc50455530"/>
      <w:r w:rsidRPr="00D84C5D">
        <w:rPr>
          <w:rFonts w:ascii="Times New Roman" w:hAnsi="Times New Roman" w:cs="Times New Roman"/>
          <w:b/>
          <w:bCs/>
          <w:color w:val="auto"/>
          <w:sz w:val="24"/>
          <w:szCs w:val="24"/>
        </w:rPr>
        <w:lastRenderedPageBreak/>
        <w:t xml:space="preserve">ANNEXE </w:t>
      </w:r>
      <w:r w:rsidR="007962D2">
        <w:rPr>
          <w:rFonts w:ascii="Times New Roman" w:hAnsi="Times New Roman" w:cs="Times New Roman"/>
          <w:b/>
          <w:bCs/>
          <w:color w:val="auto"/>
          <w:sz w:val="24"/>
          <w:szCs w:val="24"/>
        </w:rPr>
        <w:t>B</w:t>
      </w:r>
      <w:r w:rsidRPr="00D84C5D">
        <w:rPr>
          <w:rFonts w:ascii="Times New Roman" w:hAnsi="Times New Roman" w:cs="Times New Roman"/>
          <w:b/>
          <w:bCs/>
          <w:color w:val="auto"/>
          <w:sz w:val="24"/>
          <w:szCs w:val="24"/>
        </w:rPr>
        <w:t xml:space="preserve"> : </w:t>
      </w:r>
      <w:r w:rsidR="00711C3A" w:rsidRPr="00D84C5D">
        <w:rPr>
          <w:rFonts w:ascii="Times New Roman" w:hAnsi="Times New Roman" w:cs="Times New Roman"/>
          <w:b/>
          <w:bCs/>
          <w:color w:val="auto"/>
          <w:sz w:val="24"/>
          <w:szCs w:val="24"/>
        </w:rPr>
        <w:t>Formulaire de consentement éclairé</w:t>
      </w:r>
      <w:bookmarkEnd w:id="86"/>
      <w:bookmarkEnd w:id="87"/>
    </w:p>
    <w:p w14:paraId="0E543B01" w14:textId="50683FB2" w:rsidR="00711C3A" w:rsidRDefault="00711C3A" w:rsidP="00F1469C">
      <w:pPr>
        <w:spacing w:after="0"/>
        <w:ind w:left="708"/>
        <w:jc w:val="center"/>
        <w:rPr>
          <w:rFonts w:ascii="Times New Roman" w:hAnsi="Times New Roman" w:cs="Times New Roman"/>
          <w:b/>
          <w:bCs/>
          <w:sz w:val="24"/>
          <w:szCs w:val="24"/>
        </w:rPr>
      </w:pPr>
    </w:p>
    <w:p w14:paraId="0365AC30" w14:textId="3956C3D3" w:rsidR="00711C3A" w:rsidRPr="00711C3A" w:rsidRDefault="00711C3A" w:rsidP="008E0F27">
      <w:pPr>
        <w:rPr>
          <w:lang w:val="en-CA"/>
        </w:rPr>
      </w:pPr>
      <w:bookmarkStart w:id="88" w:name="_Hlk41843917"/>
      <w:r>
        <w:rPr>
          <w:noProof/>
          <w:lang w:val="en-US"/>
        </w:rPr>
        <w:drawing>
          <wp:inline distT="0" distB="0" distL="0" distR="0" wp14:anchorId="77FFA0B4" wp14:editId="00B1911A">
            <wp:extent cx="1263950" cy="1139081"/>
            <wp:effectExtent l="0" t="0" r="0" b="4445"/>
            <wp:docPr id="2" name="Picture 1" descr="Image result for faculté sciences sociales uottawa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faculté sciences sociales uottawa logo"/>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287341" cy="1160161"/>
                    </a:xfrm>
                    <a:prstGeom prst="rect">
                      <a:avLst/>
                    </a:prstGeom>
                    <a:noFill/>
                    <a:ln>
                      <a:noFill/>
                    </a:ln>
                  </pic:spPr>
                </pic:pic>
              </a:graphicData>
            </a:graphic>
          </wp:inline>
        </w:drawing>
      </w:r>
    </w:p>
    <w:p w14:paraId="6E8B699A" w14:textId="3E617406" w:rsidR="00711C3A" w:rsidRPr="00D84C5D" w:rsidRDefault="00711C3A" w:rsidP="00D84C5D">
      <w:pPr>
        <w:pStyle w:val="Heading2"/>
        <w:jc w:val="center"/>
        <w:rPr>
          <w:rFonts w:ascii="Times New Roman" w:hAnsi="Times New Roman" w:cs="Times New Roman"/>
          <w:b/>
          <w:bCs/>
          <w:color w:val="auto"/>
          <w:sz w:val="24"/>
          <w:szCs w:val="24"/>
          <w:u w:val="single"/>
        </w:rPr>
      </w:pPr>
      <w:bookmarkStart w:id="89" w:name="_Toc41905454"/>
      <w:bookmarkStart w:id="90" w:name="_Toc41907107"/>
      <w:bookmarkStart w:id="91" w:name="_Toc50455531"/>
      <w:r w:rsidRPr="00D84C5D">
        <w:rPr>
          <w:rFonts w:ascii="Times New Roman" w:hAnsi="Times New Roman" w:cs="Times New Roman"/>
          <w:b/>
          <w:bCs/>
          <w:color w:val="auto"/>
          <w:sz w:val="24"/>
          <w:szCs w:val="24"/>
          <w:u w:val="single"/>
        </w:rPr>
        <w:t>Formulaire de consentement verbal</w:t>
      </w:r>
      <w:bookmarkEnd w:id="89"/>
      <w:bookmarkEnd w:id="90"/>
      <w:bookmarkEnd w:id="91"/>
    </w:p>
    <w:p w14:paraId="755F33AD" w14:textId="77777777" w:rsidR="00711C3A" w:rsidRPr="00DF7513" w:rsidRDefault="00711C3A" w:rsidP="008E0F27">
      <w:pPr>
        <w:pStyle w:val="Default"/>
        <w:jc w:val="center"/>
        <w:rPr>
          <w:sz w:val="22"/>
          <w:szCs w:val="22"/>
          <w:lang w:val="fr-CA"/>
        </w:rPr>
      </w:pPr>
    </w:p>
    <w:p w14:paraId="604E6211" w14:textId="77777777" w:rsidR="00711C3A" w:rsidRPr="001F79DB" w:rsidRDefault="00711C3A" w:rsidP="008E0F27">
      <w:pPr>
        <w:pStyle w:val="Default"/>
        <w:jc w:val="both"/>
        <w:rPr>
          <w:sz w:val="22"/>
          <w:szCs w:val="22"/>
          <w:lang w:val="fr-CA"/>
        </w:rPr>
      </w:pPr>
      <w:r w:rsidRPr="001F79DB">
        <w:rPr>
          <w:sz w:val="22"/>
          <w:szCs w:val="22"/>
          <w:lang w:val="fr-CA"/>
        </w:rPr>
        <w:t xml:space="preserve">Avant de vous demander si vous consentez à participer à ce projet de recherche, je vais vous présenter des renseignements sur la recherche et sur ce qui est attendu de votre participation. Je vous invite à me poser toutes les questions que vous jugerez utiles pour bien comprendre ces renseignements. </w:t>
      </w:r>
    </w:p>
    <w:p w14:paraId="3A150782" w14:textId="77777777" w:rsidR="00711C3A" w:rsidRPr="001F79DB" w:rsidRDefault="00711C3A" w:rsidP="008E0F27">
      <w:pPr>
        <w:pStyle w:val="Default"/>
        <w:jc w:val="both"/>
        <w:rPr>
          <w:b/>
          <w:bCs/>
          <w:sz w:val="22"/>
          <w:szCs w:val="22"/>
          <w:lang w:val="fr-CA"/>
        </w:rPr>
      </w:pPr>
    </w:p>
    <w:p w14:paraId="53CDDE31" w14:textId="77777777" w:rsidR="00711C3A" w:rsidRPr="001F79DB" w:rsidRDefault="00711C3A" w:rsidP="008E0F27">
      <w:pPr>
        <w:pStyle w:val="Default"/>
        <w:jc w:val="both"/>
        <w:rPr>
          <w:sz w:val="22"/>
          <w:szCs w:val="22"/>
          <w:lang w:val="fr-CA"/>
        </w:rPr>
      </w:pPr>
      <w:r w:rsidRPr="001F79DB">
        <w:rPr>
          <w:b/>
          <w:bCs/>
          <w:sz w:val="22"/>
          <w:szCs w:val="22"/>
          <w:lang w:val="fr-CA"/>
        </w:rPr>
        <w:t xml:space="preserve">Présentation du chercheur </w:t>
      </w:r>
    </w:p>
    <w:p w14:paraId="1BD1E115" w14:textId="77777777" w:rsidR="00711C3A" w:rsidRPr="001F79DB" w:rsidRDefault="00711C3A" w:rsidP="008E0F27">
      <w:pPr>
        <w:pStyle w:val="Default"/>
        <w:jc w:val="both"/>
        <w:rPr>
          <w:sz w:val="22"/>
          <w:szCs w:val="22"/>
          <w:lang w:val="fr-CA"/>
        </w:rPr>
      </w:pPr>
      <w:r w:rsidRPr="001F79DB">
        <w:rPr>
          <w:sz w:val="22"/>
          <w:szCs w:val="22"/>
          <w:lang w:val="fr-CA"/>
        </w:rPr>
        <w:t>Cette recherche est réalisée par Caroline Armelle Oloa Ndi (joignable au Canada sur le 001-819-701-9732, (</w:t>
      </w:r>
      <w:hyperlink r:id="rId18" w:history="1">
        <w:r w:rsidRPr="001F79DB">
          <w:rPr>
            <w:rStyle w:val="Hyperlink"/>
            <w:sz w:val="22"/>
            <w:szCs w:val="22"/>
            <w:lang w:val="fr-CA"/>
          </w:rPr>
          <w:t>coloa037@uottawa.ca</w:t>
        </w:r>
      </w:hyperlink>
      <w:r w:rsidRPr="001F79DB">
        <w:rPr>
          <w:sz w:val="22"/>
          <w:szCs w:val="22"/>
          <w:lang w:val="fr-CA"/>
        </w:rPr>
        <w:t xml:space="preserve">) candidate à la Maîtrise à l’École de  développement International et Mondialisation à l’Université d’Ottawa sous la supervision du Dr. Sanni Yaya, professeur agrégé de l’Université d’Ottawa à l’École de développement international et mondialisation (EDIM), 120 Université, Ottawa, Ontario, Canada, K1N 6N5, téléphone 1-613-562-5800 (4534), </w:t>
      </w:r>
      <w:hyperlink r:id="rId19" w:history="1">
        <w:r w:rsidRPr="001F79DB">
          <w:rPr>
            <w:rStyle w:val="Hyperlink"/>
            <w:sz w:val="22"/>
            <w:szCs w:val="22"/>
            <w:lang w:val="fr-CA"/>
          </w:rPr>
          <w:t>hsanniyaya@uottawa.ca</w:t>
        </w:r>
      </w:hyperlink>
      <w:r w:rsidRPr="001F79DB">
        <w:rPr>
          <w:sz w:val="22"/>
          <w:szCs w:val="22"/>
          <w:lang w:val="fr-CA"/>
        </w:rPr>
        <w:t xml:space="preserve">. </w:t>
      </w:r>
    </w:p>
    <w:p w14:paraId="5DB4AFF4" w14:textId="77777777" w:rsidR="00711C3A" w:rsidRPr="001F79DB" w:rsidRDefault="00711C3A" w:rsidP="008E0F27">
      <w:pPr>
        <w:pStyle w:val="Default"/>
        <w:jc w:val="both"/>
        <w:rPr>
          <w:b/>
          <w:bCs/>
          <w:sz w:val="22"/>
          <w:szCs w:val="22"/>
          <w:lang w:val="fr-CA"/>
        </w:rPr>
      </w:pPr>
    </w:p>
    <w:p w14:paraId="77CF0EDC" w14:textId="77777777" w:rsidR="00711C3A" w:rsidRPr="001F79DB" w:rsidRDefault="00711C3A" w:rsidP="008E0F27">
      <w:pPr>
        <w:pStyle w:val="Default"/>
        <w:jc w:val="both"/>
        <w:rPr>
          <w:sz w:val="22"/>
          <w:szCs w:val="22"/>
          <w:lang w:val="fr-CA"/>
        </w:rPr>
      </w:pPr>
      <w:r w:rsidRPr="001F79DB">
        <w:rPr>
          <w:b/>
          <w:bCs/>
          <w:sz w:val="22"/>
          <w:szCs w:val="22"/>
          <w:lang w:val="fr-CA"/>
        </w:rPr>
        <w:t xml:space="preserve">Nature et objectifs du projet </w:t>
      </w:r>
    </w:p>
    <w:p w14:paraId="5D7A0B5A" w14:textId="77777777" w:rsidR="00711C3A" w:rsidRPr="001F79DB" w:rsidRDefault="00711C3A" w:rsidP="008E0F27">
      <w:pPr>
        <w:widowControl w:val="0"/>
        <w:autoSpaceDE w:val="0"/>
        <w:autoSpaceDN w:val="0"/>
        <w:adjustRightInd w:val="0"/>
        <w:jc w:val="both"/>
        <w:rPr>
          <w:rFonts w:ascii="Times New Roman" w:hAnsi="Times New Roman" w:cs="Times New Roman"/>
        </w:rPr>
      </w:pPr>
      <w:r w:rsidRPr="001F79DB">
        <w:rPr>
          <w:rFonts w:ascii="Times New Roman" w:hAnsi="Times New Roman" w:cs="Times New Roman"/>
        </w:rPr>
        <w:t xml:space="preserve">Cette recherche a pour titre «femmes, leadership et développement au Cameroun : images perceptions et réalités». Elle s’inscrit dans le cadre de réalisation de notre mémoire en vue de l’obtention du diplôme de Maîtrise. Elle a pour objectif principal de comprendre comment est perçu le concept de leadership féminin au Cameroun (politique et économique), particulièrement chez les jeunes femmes. À travers cette recherche, nous aimerions: </w:t>
      </w:r>
    </w:p>
    <w:p w14:paraId="2E12583C" w14:textId="77777777" w:rsidR="00711C3A" w:rsidRPr="001F79DB" w:rsidRDefault="00711C3A" w:rsidP="00711C3A">
      <w:pPr>
        <w:pStyle w:val="ListParagraph"/>
        <w:widowControl w:val="0"/>
        <w:numPr>
          <w:ilvl w:val="0"/>
          <w:numId w:val="10"/>
        </w:numPr>
        <w:autoSpaceDE w:val="0"/>
        <w:autoSpaceDN w:val="0"/>
        <w:adjustRightInd w:val="0"/>
        <w:spacing w:after="0" w:line="240" w:lineRule="auto"/>
        <w:jc w:val="both"/>
        <w:rPr>
          <w:rFonts w:ascii="Times New Roman" w:hAnsi="Times New Roman" w:cs="Times New Roman"/>
        </w:rPr>
      </w:pPr>
      <w:r w:rsidRPr="001F79DB">
        <w:rPr>
          <w:rFonts w:ascii="Times New Roman" w:hAnsi="Times New Roman" w:cs="Times New Roman"/>
        </w:rPr>
        <w:t>Confronter la vision occidentale du leadership féminin (économique et politique) à celle d'autres sociétés (Afrique-Cameroun)</w:t>
      </w:r>
    </w:p>
    <w:p w14:paraId="10CFB5CA" w14:textId="2857EF58" w:rsidR="00711C3A" w:rsidRPr="001F79DB" w:rsidRDefault="00711C3A" w:rsidP="00711C3A">
      <w:pPr>
        <w:pStyle w:val="ListParagraph"/>
        <w:widowControl w:val="0"/>
        <w:numPr>
          <w:ilvl w:val="0"/>
          <w:numId w:val="10"/>
        </w:numPr>
        <w:autoSpaceDE w:val="0"/>
        <w:autoSpaceDN w:val="0"/>
        <w:adjustRightInd w:val="0"/>
        <w:spacing w:after="0" w:line="240" w:lineRule="auto"/>
        <w:jc w:val="both"/>
        <w:rPr>
          <w:rFonts w:ascii="Times New Roman" w:hAnsi="Times New Roman" w:cs="Times New Roman"/>
        </w:rPr>
      </w:pPr>
      <w:r w:rsidRPr="001F79DB">
        <w:rPr>
          <w:rFonts w:ascii="Times New Roman" w:hAnsi="Times New Roman" w:cs="Times New Roman"/>
        </w:rPr>
        <w:t>Évaluer l'impact des coutumes</w:t>
      </w:r>
      <w:r w:rsidR="000B5671">
        <w:rPr>
          <w:rFonts w:ascii="Times New Roman" w:hAnsi="Times New Roman" w:cs="Times New Roman"/>
        </w:rPr>
        <w:t xml:space="preserve"> et valeurs</w:t>
      </w:r>
      <w:r w:rsidRPr="001F79DB">
        <w:rPr>
          <w:rFonts w:ascii="Times New Roman" w:hAnsi="Times New Roman" w:cs="Times New Roman"/>
        </w:rPr>
        <w:t xml:space="preserve"> traditionnelles sur le leadership féminin au Cameroun</w:t>
      </w:r>
    </w:p>
    <w:p w14:paraId="0B7DBE82" w14:textId="77777777" w:rsidR="00711C3A" w:rsidRPr="001F79DB" w:rsidRDefault="00711C3A" w:rsidP="008E0F27">
      <w:pPr>
        <w:jc w:val="both"/>
        <w:rPr>
          <w:rFonts w:ascii="Times New Roman" w:hAnsi="Times New Roman" w:cs="Times New Roman"/>
          <w:lang w:eastAsia="fr-CA"/>
        </w:rPr>
      </w:pPr>
      <w:r w:rsidRPr="001F79DB">
        <w:rPr>
          <w:rFonts w:ascii="Times New Roman" w:hAnsi="Times New Roman" w:cs="Times New Roman"/>
          <w:lang w:eastAsia="fr-CA"/>
        </w:rPr>
        <w:t xml:space="preserve">Nous voulons découvrir si dans la société camerounaise, se représenter entant que jeune femme leader et participer au développement du pays, passe par un rôle actif sur le plan politique et/ou économique. Cette étude nous semble importante car, elle permet dans une certaine mesure de </w:t>
      </w:r>
      <w:r w:rsidRPr="001F79DB">
        <w:rPr>
          <w:rFonts w:ascii="Times New Roman" w:hAnsi="Times New Roman" w:cs="Times New Roman"/>
        </w:rPr>
        <w:t xml:space="preserve">donner la voix à une population cible afin de mieux influer sur les initiatives de changement. </w:t>
      </w:r>
    </w:p>
    <w:p w14:paraId="59F48BD4" w14:textId="10BCA146" w:rsidR="00711C3A" w:rsidRPr="001F79DB" w:rsidRDefault="00711C3A" w:rsidP="001F79DB">
      <w:pPr>
        <w:pStyle w:val="ListParagraph"/>
        <w:jc w:val="both"/>
        <w:rPr>
          <w:rFonts w:ascii="Times New Roman" w:eastAsia="Times New Roman" w:hAnsi="Times New Roman" w:cs="Times New Roman"/>
        </w:rPr>
      </w:pPr>
      <w:r w:rsidRPr="001F79DB">
        <w:rPr>
          <w:rFonts w:ascii="Times New Roman" w:hAnsi="Times New Roman" w:cs="Times New Roman"/>
        </w:rPr>
        <w:t>Il est important que vous compreniez que l’étude n’est pas faite pour vous juger, mais plutôt pour avoir compréhension relative au mode de fonctionnement de ladite société.</w:t>
      </w:r>
    </w:p>
    <w:p w14:paraId="15A5298C" w14:textId="77777777" w:rsidR="00711C3A" w:rsidRPr="001F79DB" w:rsidRDefault="00711C3A" w:rsidP="008E0F27">
      <w:pPr>
        <w:pStyle w:val="Default"/>
        <w:jc w:val="both"/>
        <w:rPr>
          <w:color w:val="auto"/>
          <w:sz w:val="22"/>
          <w:szCs w:val="22"/>
          <w:lang w:val="fr-CA"/>
        </w:rPr>
      </w:pPr>
      <w:r w:rsidRPr="001F79DB">
        <w:rPr>
          <w:b/>
          <w:bCs/>
          <w:color w:val="auto"/>
          <w:sz w:val="22"/>
          <w:szCs w:val="22"/>
          <w:lang w:val="fr-CA"/>
        </w:rPr>
        <w:t xml:space="preserve">Déroulement de la participation </w:t>
      </w:r>
    </w:p>
    <w:p w14:paraId="7C37980D" w14:textId="77777777" w:rsidR="00711C3A" w:rsidRPr="001F79DB" w:rsidRDefault="00711C3A" w:rsidP="008E0F27">
      <w:pPr>
        <w:pStyle w:val="Default"/>
        <w:jc w:val="both"/>
        <w:rPr>
          <w:sz w:val="22"/>
          <w:szCs w:val="22"/>
          <w:lang w:val="fr-CA"/>
        </w:rPr>
      </w:pPr>
      <w:r w:rsidRPr="001F79DB">
        <w:rPr>
          <w:color w:val="auto"/>
          <w:sz w:val="22"/>
          <w:szCs w:val="22"/>
          <w:lang w:val="fr-CA"/>
        </w:rPr>
        <w:t xml:space="preserve">Dans le cadre de cette recherche, après avoir répondu favorablement à notre demande de sollicitation de participation (le   /    /2019), vous êtes invité (e) à participer une entrevue individuelle. L’entretien individuel </w:t>
      </w:r>
      <w:r w:rsidRPr="001F79DB">
        <w:rPr>
          <w:sz w:val="22"/>
          <w:szCs w:val="22"/>
          <w:lang w:val="fr-CA"/>
        </w:rPr>
        <w:t>semi-dirigé durera 45 minutes environ. Veuillez noter que l’entrevue sera enregistrée.</w:t>
      </w:r>
    </w:p>
    <w:p w14:paraId="23BBC896" w14:textId="2F83C1B0" w:rsidR="00711C3A" w:rsidRPr="001F79DB" w:rsidRDefault="00711C3A" w:rsidP="001F79DB">
      <w:pPr>
        <w:jc w:val="both"/>
        <w:rPr>
          <w:rFonts w:ascii="Times New Roman" w:hAnsi="Times New Roman" w:cs="Times New Roman"/>
          <w:bCs/>
          <w:color w:val="FF0000"/>
        </w:rPr>
      </w:pPr>
      <w:r w:rsidRPr="001F79DB">
        <w:rPr>
          <w:rFonts w:ascii="Times New Roman" w:hAnsi="Times New Roman" w:cs="Times New Roman"/>
        </w:rPr>
        <w:lastRenderedPageBreak/>
        <w:t>En cas de nécessité, nous vous contacterons pour une deuxième rencontre d’une durée approximative de 10-20 minutes pour des fins de validation de la transcription. Cette entrevue individuelle sera enregistrée à l’aide d’un magnétophone et sera transcrite sur papier. Vous serez invité (e) lors de cette entrevue à discuter avec nous de certaines questions qui vous seront posées, mais vous aurez la totale liberté de répondre ou de ne pas répondre aux questions</w:t>
      </w:r>
      <w:r w:rsidRPr="001F79DB">
        <w:rPr>
          <w:rFonts w:ascii="Times New Roman" w:hAnsi="Times New Roman" w:cs="Times New Roman"/>
          <w:color w:val="FF0000"/>
        </w:rPr>
        <w:t>.</w:t>
      </w:r>
    </w:p>
    <w:p w14:paraId="760AE8FF" w14:textId="77777777" w:rsidR="00711C3A" w:rsidRPr="001F79DB" w:rsidRDefault="00711C3A" w:rsidP="008E0F27">
      <w:pPr>
        <w:pStyle w:val="Default"/>
        <w:jc w:val="both"/>
        <w:rPr>
          <w:color w:val="auto"/>
          <w:sz w:val="22"/>
          <w:szCs w:val="22"/>
          <w:lang w:val="fr-CA"/>
        </w:rPr>
      </w:pPr>
      <w:r w:rsidRPr="001F79DB">
        <w:rPr>
          <w:b/>
          <w:bCs/>
          <w:color w:val="auto"/>
          <w:sz w:val="22"/>
          <w:szCs w:val="22"/>
          <w:lang w:val="fr-CA"/>
        </w:rPr>
        <w:t xml:space="preserve">Avantages et inconvénients possibles liés à la participation </w:t>
      </w:r>
    </w:p>
    <w:p w14:paraId="1B997BEB" w14:textId="77777777" w:rsidR="00711C3A" w:rsidRPr="001F79DB" w:rsidRDefault="00711C3A" w:rsidP="008E0F27">
      <w:pPr>
        <w:pStyle w:val="Default"/>
        <w:jc w:val="both"/>
        <w:rPr>
          <w:color w:val="auto"/>
          <w:sz w:val="22"/>
          <w:szCs w:val="22"/>
          <w:lang w:val="fr-CA"/>
        </w:rPr>
      </w:pPr>
      <w:r w:rsidRPr="001F79DB">
        <w:rPr>
          <w:color w:val="auto"/>
          <w:sz w:val="22"/>
          <w:szCs w:val="22"/>
          <w:lang w:val="fr-CA"/>
        </w:rPr>
        <w:t xml:space="preserve">Le fait de participer à cette recherche vous offre une occasion de donner votre opinion sur le grand débat entourant l’autonomisation des femmes. Elle va </w:t>
      </w:r>
      <w:r w:rsidRPr="001F79DB">
        <w:rPr>
          <w:sz w:val="22"/>
          <w:szCs w:val="22"/>
          <w:lang w:val="fr-CA"/>
        </w:rPr>
        <w:t>servir à documenter sur le leadership féminin en général et mettre davantage la lumière sur la vision du leadership par les femmes camerounaises. Femmes africaines avec leurs particularités ne l’oublions pas. Cette recherche peut aboutir pourquoi pas à de nouvelles perspectives théoriques.</w:t>
      </w:r>
    </w:p>
    <w:p w14:paraId="6A33B4D2" w14:textId="77777777" w:rsidR="00711C3A" w:rsidRPr="001F79DB" w:rsidRDefault="00711C3A" w:rsidP="008E0F27">
      <w:pPr>
        <w:pStyle w:val="Default"/>
        <w:jc w:val="both"/>
        <w:rPr>
          <w:color w:val="auto"/>
          <w:sz w:val="22"/>
          <w:szCs w:val="22"/>
          <w:lang w:val="fr-CA"/>
        </w:rPr>
      </w:pPr>
      <w:r w:rsidRPr="001F79DB">
        <w:rPr>
          <w:color w:val="auto"/>
          <w:sz w:val="22"/>
          <w:szCs w:val="22"/>
          <w:lang w:val="fr-CA"/>
        </w:rPr>
        <w:t>Si vous ne vous sentez pas à l’aise durant l’entrevue, vous pouvez le notifier à l’étudiant chercheur qui arrêtera. Si certaines questions vous mettent mal à l’aise, vous pouvez simplement refuser d’y répondre sans avoir à vous justifier.</w:t>
      </w:r>
    </w:p>
    <w:p w14:paraId="5CACBCF2" w14:textId="77777777" w:rsidR="00711C3A" w:rsidRPr="001F79DB" w:rsidRDefault="00711C3A" w:rsidP="008E0F27">
      <w:pPr>
        <w:pStyle w:val="Default"/>
        <w:jc w:val="both"/>
        <w:rPr>
          <w:b/>
          <w:bCs/>
          <w:color w:val="auto"/>
          <w:sz w:val="22"/>
          <w:szCs w:val="22"/>
          <w:lang w:val="fr-CA"/>
        </w:rPr>
      </w:pPr>
    </w:p>
    <w:p w14:paraId="69D975E4" w14:textId="77777777" w:rsidR="00711C3A" w:rsidRPr="001F79DB" w:rsidRDefault="00711C3A" w:rsidP="008E0F27">
      <w:pPr>
        <w:pStyle w:val="Default"/>
        <w:jc w:val="both"/>
        <w:rPr>
          <w:color w:val="auto"/>
          <w:sz w:val="22"/>
          <w:szCs w:val="22"/>
          <w:lang w:val="fr-CA"/>
        </w:rPr>
      </w:pPr>
      <w:r w:rsidRPr="001F79DB">
        <w:rPr>
          <w:b/>
          <w:bCs/>
          <w:color w:val="auto"/>
          <w:sz w:val="22"/>
          <w:szCs w:val="22"/>
          <w:lang w:val="fr-CA"/>
        </w:rPr>
        <w:t xml:space="preserve">Participation volontaire et droit de retrait </w:t>
      </w:r>
    </w:p>
    <w:p w14:paraId="568C8DD5" w14:textId="7735FCE1" w:rsidR="00711C3A" w:rsidRPr="001F79DB" w:rsidRDefault="00711C3A" w:rsidP="008E0F27">
      <w:pPr>
        <w:pStyle w:val="Default"/>
        <w:jc w:val="both"/>
        <w:rPr>
          <w:color w:val="auto"/>
          <w:sz w:val="22"/>
          <w:szCs w:val="22"/>
          <w:lang w:val="fr-CA"/>
        </w:rPr>
      </w:pPr>
      <w:r w:rsidRPr="001F79DB">
        <w:rPr>
          <w:color w:val="auto"/>
          <w:sz w:val="22"/>
          <w:szCs w:val="22"/>
          <w:lang w:val="fr-CA"/>
        </w:rPr>
        <w:t xml:space="preserve">Vous êtes libre de participer à ce projet de recherche et de vous retirer en tout </w:t>
      </w:r>
      <w:r w:rsidR="001F79DB" w:rsidRPr="001F79DB">
        <w:rPr>
          <w:color w:val="auto"/>
          <w:sz w:val="22"/>
          <w:szCs w:val="22"/>
          <w:lang w:val="fr-CA"/>
        </w:rPr>
        <w:t xml:space="preserve">temps </w:t>
      </w:r>
      <w:r w:rsidRPr="001F79DB">
        <w:rPr>
          <w:color w:val="auto"/>
          <w:sz w:val="22"/>
          <w:szCs w:val="22"/>
          <w:lang w:val="fr-CA"/>
        </w:rPr>
        <w:t xml:space="preserve">sans conséquence négative et sans avoir à justifier votre décision. Si vous mettez fin à votre participation, le matériel et les données que vous aurez fournies seront détruits, à moins que vous ne nous autorisiez à les utiliser pour la recherche, malgré votre retrait. </w:t>
      </w:r>
    </w:p>
    <w:p w14:paraId="692A14B2" w14:textId="77777777" w:rsidR="00711C3A" w:rsidRPr="001F79DB" w:rsidRDefault="00711C3A" w:rsidP="008E0F27">
      <w:pPr>
        <w:pStyle w:val="Default"/>
        <w:jc w:val="both"/>
        <w:rPr>
          <w:b/>
          <w:bCs/>
          <w:color w:val="auto"/>
          <w:sz w:val="22"/>
          <w:szCs w:val="22"/>
          <w:lang w:val="fr-CA"/>
        </w:rPr>
      </w:pPr>
    </w:p>
    <w:p w14:paraId="0E68D539" w14:textId="77777777" w:rsidR="00711C3A" w:rsidRPr="001F79DB" w:rsidRDefault="00711C3A" w:rsidP="008E0F27">
      <w:pPr>
        <w:pStyle w:val="Default"/>
        <w:jc w:val="both"/>
        <w:rPr>
          <w:color w:val="auto"/>
          <w:sz w:val="22"/>
          <w:szCs w:val="22"/>
          <w:lang w:val="fr-CA"/>
        </w:rPr>
      </w:pPr>
      <w:r w:rsidRPr="001F79DB">
        <w:rPr>
          <w:b/>
          <w:bCs/>
          <w:color w:val="auto"/>
          <w:sz w:val="22"/>
          <w:szCs w:val="22"/>
          <w:lang w:val="fr-CA"/>
        </w:rPr>
        <w:t>Confidentialité et gestion des données</w:t>
      </w:r>
    </w:p>
    <w:p w14:paraId="66C8960A" w14:textId="77777777" w:rsidR="00711C3A" w:rsidRPr="001F79DB" w:rsidRDefault="00711C3A" w:rsidP="008E0F27">
      <w:pPr>
        <w:pStyle w:val="Default"/>
        <w:jc w:val="both"/>
        <w:rPr>
          <w:color w:val="auto"/>
          <w:sz w:val="22"/>
          <w:szCs w:val="22"/>
          <w:lang w:val="fr-CA"/>
        </w:rPr>
      </w:pPr>
      <w:r w:rsidRPr="001F79DB">
        <w:rPr>
          <w:color w:val="auto"/>
          <w:sz w:val="22"/>
          <w:szCs w:val="22"/>
          <w:lang w:val="fr-CA"/>
        </w:rPr>
        <w:t xml:space="preserve">Puisqu’en recherche, les chercheurs sont tenus de protéger la vie privée des participants, voici les mesures qui seront appliquées pour assurer la confidentialité du matériel et des données : </w:t>
      </w:r>
    </w:p>
    <w:p w14:paraId="3830EF86" w14:textId="77777777" w:rsidR="00711C3A" w:rsidRPr="001F79DB" w:rsidRDefault="00711C3A" w:rsidP="008E0F27">
      <w:pPr>
        <w:pStyle w:val="Default"/>
        <w:jc w:val="both"/>
        <w:rPr>
          <w:color w:val="auto"/>
          <w:sz w:val="22"/>
          <w:szCs w:val="22"/>
          <w:lang w:val="fr-CA"/>
        </w:rPr>
      </w:pPr>
      <w:r w:rsidRPr="001F79DB">
        <w:rPr>
          <w:color w:val="auto"/>
          <w:sz w:val="22"/>
          <w:szCs w:val="22"/>
          <w:lang w:val="fr-CA"/>
        </w:rPr>
        <w:t xml:space="preserve">Durant la recherche: </w:t>
      </w:r>
    </w:p>
    <w:p w14:paraId="4861C51D" w14:textId="77777777" w:rsidR="00711C3A" w:rsidRPr="001F79DB" w:rsidRDefault="00711C3A" w:rsidP="00711C3A">
      <w:pPr>
        <w:pStyle w:val="Default"/>
        <w:numPr>
          <w:ilvl w:val="0"/>
          <w:numId w:val="7"/>
        </w:numPr>
        <w:jc w:val="both"/>
        <w:rPr>
          <w:color w:val="auto"/>
          <w:sz w:val="22"/>
          <w:szCs w:val="22"/>
          <w:lang w:val="fr-CA"/>
        </w:rPr>
      </w:pPr>
      <w:r w:rsidRPr="001F79DB">
        <w:rPr>
          <w:color w:val="auto"/>
          <w:sz w:val="22"/>
          <w:szCs w:val="22"/>
          <w:lang w:val="fr-CA"/>
        </w:rPr>
        <w:t xml:space="preserve">Votre nom sera remplacé par un numéro d’entrevue; </w:t>
      </w:r>
    </w:p>
    <w:p w14:paraId="69D3D6C7" w14:textId="77777777" w:rsidR="00711C3A" w:rsidRPr="001F79DB" w:rsidRDefault="00711C3A" w:rsidP="00711C3A">
      <w:pPr>
        <w:pStyle w:val="Default"/>
        <w:numPr>
          <w:ilvl w:val="0"/>
          <w:numId w:val="7"/>
        </w:numPr>
        <w:jc w:val="both"/>
        <w:rPr>
          <w:color w:val="auto"/>
          <w:sz w:val="22"/>
          <w:szCs w:val="22"/>
          <w:lang w:val="fr-CA"/>
        </w:rPr>
      </w:pPr>
      <w:r w:rsidRPr="001F79DB">
        <w:rPr>
          <w:color w:val="auto"/>
          <w:sz w:val="22"/>
          <w:szCs w:val="22"/>
          <w:lang w:val="fr-CA"/>
        </w:rPr>
        <w:t>Seuls nous, le chercheur et le superviseur de thèse, seront les seuls à pouvoir consulter la liste contenant les noms et les numéros d’entrevue;</w:t>
      </w:r>
    </w:p>
    <w:p w14:paraId="7EE38A0C" w14:textId="77777777" w:rsidR="00711C3A" w:rsidRPr="001F79DB" w:rsidRDefault="00711C3A" w:rsidP="00711C3A">
      <w:pPr>
        <w:pStyle w:val="Default"/>
        <w:numPr>
          <w:ilvl w:val="0"/>
          <w:numId w:val="7"/>
        </w:numPr>
        <w:jc w:val="both"/>
        <w:rPr>
          <w:color w:val="auto"/>
          <w:sz w:val="22"/>
          <w:szCs w:val="22"/>
          <w:lang w:val="fr-CA"/>
        </w:rPr>
      </w:pPr>
      <w:r w:rsidRPr="001F79DB">
        <w:rPr>
          <w:color w:val="auto"/>
          <w:sz w:val="22"/>
          <w:szCs w:val="22"/>
          <w:lang w:val="fr-CA"/>
        </w:rPr>
        <w:t xml:space="preserve">Tout le matériel de la recherche incluant les formulaires de consentement sera conservé dans un classeur sécurisé et les enregistrements seront conservés dans une clef USB. L’ensemble du matériel de la recherche sera conservé dans un local sous clef jusqu’au moment prévu pour leur destruction, c’est-à-dire deux </w:t>
      </w:r>
      <w:r w:rsidRPr="001F79DB">
        <w:rPr>
          <w:sz w:val="22"/>
          <w:szCs w:val="22"/>
          <w:lang w:val="fr-CA"/>
        </w:rPr>
        <w:t>ans après la fin de la recherche.</w:t>
      </w:r>
      <w:r w:rsidRPr="001F79DB">
        <w:rPr>
          <w:color w:val="auto"/>
          <w:sz w:val="22"/>
          <w:szCs w:val="22"/>
          <w:lang w:val="fr-CA"/>
        </w:rPr>
        <w:t xml:space="preserve"> </w:t>
      </w:r>
    </w:p>
    <w:p w14:paraId="7A33F4ED" w14:textId="77777777" w:rsidR="00711C3A" w:rsidRPr="001F79DB" w:rsidRDefault="00711C3A" w:rsidP="00711C3A">
      <w:pPr>
        <w:pStyle w:val="Default"/>
        <w:numPr>
          <w:ilvl w:val="0"/>
          <w:numId w:val="7"/>
        </w:numPr>
        <w:jc w:val="both"/>
        <w:rPr>
          <w:color w:val="auto"/>
          <w:sz w:val="22"/>
          <w:szCs w:val="22"/>
          <w:lang w:val="fr-CA"/>
        </w:rPr>
      </w:pPr>
      <w:r w:rsidRPr="001F79DB">
        <w:rPr>
          <w:color w:val="auto"/>
          <w:sz w:val="22"/>
          <w:szCs w:val="22"/>
          <w:lang w:val="fr-CA"/>
        </w:rPr>
        <w:t xml:space="preserve">Les données en format numérique seront conservées dans des fichiers cryptés protégés par l’utilisation d’un mot de passe; </w:t>
      </w:r>
    </w:p>
    <w:p w14:paraId="364830FE" w14:textId="77777777" w:rsidR="00711C3A" w:rsidRPr="001F79DB" w:rsidRDefault="00711C3A" w:rsidP="008E0F27">
      <w:pPr>
        <w:pStyle w:val="Default"/>
        <w:jc w:val="both"/>
        <w:rPr>
          <w:color w:val="auto"/>
          <w:sz w:val="22"/>
          <w:szCs w:val="22"/>
          <w:lang w:val="fr-CA"/>
        </w:rPr>
      </w:pPr>
    </w:p>
    <w:p w14:paraId="0A8C54B9" w14:textId="5825EDC0" w:rsidR="00711C3A" w:rsidRPr="001F79DB" w:rsidRDefault="00711C3A" w:rsidP="008E0F27">
      <w:pPr>
        <w:pStyle w:val="Default"/>
        <w:jc w:val="both"/>
        <w:rPr>
          <w:color w:val="auto"/>
          <w:sz w:val="22"/>
          <w:szCs w:val="22"/>
          <w:lang w:val="fr-CA"/>
        </w:rPr>
      </w:pPr>
      <w:r w:rsidRPr="001F79DB">
        <w:rPr>
          <w:color w:val="auto"/>
          <w:sz w:val="22"/>
          <w:szCs w:val="22"/>
          <w:lang w:val="fr-CA"/>
        </w:rPr>
        <w:t xml:space="preserve">Lors de la diffusion des résultats: </w:t>
      </w:r>
    </w:p>
    <w:p w14:paraId="449AE585" w14:textId="77777777" w:rsidR="00711C3A" w:rsidRPr="001F79DB" w:rsidRDefault="00711C3A" w:rsidP="00711C3A">
      <w:pPr>
        <w:pStyle w:val="Default"/>
        <w:numPr>
          <w:ilvl w:val="0"/>
          <w:numId w:val="8"/>
        </w:numPr>
        <w:jc w:val="both"/>
        <w:rPr>
          <w:color w:val="auto"/>
          <w:sz w:val="22"/>
          <w:szCs w:val="22"/>
          <w:lang w:val="fr-CA"/>
        </w:rPr>
      </w:pPr>
      <w:r w:rsidRPr="001F79DB">
        <w:rPr>
          <w:color w:val="auto"/>
          <w:sz w:val="22"/>
          <w:szCs w:val="22"/>
          <w:lang w:val="fr-CA"/>
        </w:rPr>
        <w:t xml:space="preserve">Votre nom ne paraîtra dans aucun rapport ni dans aucun texte publié; </w:t>
      </w:r>
    </w:p>
    <w:p w14:paraId="0563EE85" w14:textId="77777777" w:rsidR="00711C3A" w:rsidRPr="001F79DB" w:rsidRDefault="00711C3A" w:rsidP="00711C3A">
      <w:pPr>
        <w:pStyle w:val="Default"/>
        <w:numPr>
          <w:ilvl w:val="0"/>
          <w:numId w:val="8"/>
        </w:numPr>
        <w:jc w:val="both"/>
        <w:rPr>
          <w:color w:val="auto"/>
          <w:sz w:val="22"/>
          <w:szCs w:val="22"/>
          <w:lang w:val="fr-CA"/>
        </w:rPr>
      </w:pPr>
      <w:r w:rsidRPr="001F79DB">
        <w:rPr>
          <w:color w:val="auto"/>
          <w:sz w:val="22"/>
          <w:szCs w:val="22"/>
          <w:lang w:val="fr-CA"/>
        </w:rPr>
        <w:t xml:space="preserve"> Lors de la diffusion des résultats de la recherche dans des revues ou des réunions scientifiques, les résultats seront présentés sous forme globale et il ne sera pas possible de vous reconnaître ou de vous identifier. </w:t>
      </w:r>
    </w:p>
    <w:p w14:paraId="65C21791" w14:textId="77777777" w:rsidR="00711C3A" w:rsidRPr="001F79DB" w:rsidRDefault="00711C3A" w:rsidP="008E0F27">
      <w:pPr>
        <w:pStyle w:val="Default"/>
        <w:jc w:val="both"/>
        <w:rPr>
          <w:color w:val="auto"/>
          <w:sz w:val="22"/>
          <w:szCs w:val="22"/>
          <w:lang w:val="fr-CA"/>
        </w:rPr>
      </w:pPr>
    </w:p>
    <w:p w14:paraId="620EF8CE" w14:textId="607A8AA6" w:rsidR="00711C3A" w:rsidRPr="001F79DB" w:rsidRDefault="00711C3A" w:rsidP="008E0F27">
      <w:pPr>
        <w:pStyle w:val="Default"/>
        <w:jc w:val="both"/>
        <w:rPr>
          <w:color w:val="auto"/>
          <w:sz w:val="22"/>
          <w:szCs w:val="22"/>
          <w:lang w:val="fr-CA"/>
        </w:rPr>
      </w:pPr>
      <w:r w:rsidRPr="001F79DB">
        <w:rPr>
          <w:color w:val="auto"/>
          <w:sz w:val="22"/>
          <w:szCs w:val="22"/>
          <w:lang w:val="fr-CA"/>
        </w:rPr>
        <w:t xml:space="preserve">À la fin de la </w:t>
      </w:r>
      <w:r w:rsidR="001F79DB" w:rsidRPr="001F79DB">
        <w:rPr>
          <w:color w:val="auto"/>
          <w:sz w:val="22"/>
          <w:szCs w:val="22"/>
          <w:lang w:val="fr-CA"/>
        </w:rPr>
        <w:t>recherche:</w:t>
      </w:r>
      <w:r w:rsidRPr="001F79DB">
        <w:rPr>
          <w:color w:val="auto"/>
          <w:sz w:val="22"/>
          <w:szCs w:val="22"/>
          <w:lang w:val="fr-CA"/>
        </w:rPr>
        <w:t xml:space="preserve"> </w:t>
      </w:r>
    </w:p>
    <w:p w14:paraId="736BDC96" w14:textId="77777777" w:rsidR="00711C3A" w:rsidRPr="001F79DB" w:rsidRDefault="00711C3A" w:rsidP="00711C3A">
      <w:pPr>
        <w:pStyle w:val="Default"/>
        <w:numPr>
          <w:ilvl w:val="0"/>
          <w:numId w:val="9"/>
        </w:numPr>
        <w:jc w:val="both"/>
        <w:rPr>
          <w:color w:val="auto"/>
          <w:sz w:val="22"/>
          <w:szCs w:val="22"/>
          <w:lang w:val="fr-CA"/>
        </w:rPr>
      </w:pPr>
      <w:r w:rsidRPr="001F79DB">
        <w:rPr>
          <w:color w:val="auto"/>
          <w:sz w:val="22"/>
          <w:szCs w:val="22"/>
          <w:lang w:val="fr-CA"/>
        </w:rPr>
        <w:t xml:space="preserve">Tout le matériel et toutes les données seront détruits après une durée de deux ans de la fin de la recherche; </w:t>
      </w:r>
    </w:p>
    <w:p w14:paraId="0BFA59F6" w14:textId="77777777" w:rsidR="00711C3A" w:rsidRPr="001F79DB" w:rsidRDefault="00711C3A" w:rsidP="008E0F27">
      <w:pPr>
        <w:pStyle w:val="Default"/>
        <w:jc w:val="both"/>
        <w:rPr>
          <w:b/>
          <w:color w:val="auto"/>
          <w:sz w:val="22"/>
          <w:szCs w:val="22"/>
          <w:lang w:val="fr-CA"/>
        </w:rPr>
      </w:pPr>
    </w:p>
    <w:p w14:paraId="1E59E266" w14:textId="662CFCB5" w:rsidR="00711C3A" w:rsidRPr="001F79DB" w:rsidRDefault="001F79DB" w:rsidP="008E0F27">
      <w:pPr>
        <w:pStyle w:val="Default"/>
        <w:jc w:val="both"/>
        <w:rPr>
          <w:b/>
          <w:color w:val="auto"/>
          <w:sz w:val="22"/>
          <w:szCs w:val="22"/>
          <w:lang w:val="fr-CA"/>
        </w:rPr>
      </w:pPr>
      <w:r w:rsidRPr="001F79DB">
        <w:rPr>
          <w:b/>
          <w:color w:val="auto"/>
          <w:sz w:val="22"/>
          <w:szCs w:val="22"/>
          <w:lang w:val="fr-CA"/>
        </w:rPr>
        <w:t>Éthique:</w:t>
      </w:r>
      <w:r w:rsidR="00711C3A" w:rsidRPr="001F79DB">
        <w:rPr>
          <w:b/>
          <w:color w:val="auto"/>
          <w:sz w:val="22"/>
          <w:szCs w:val="22"/>
          <w:lang w:val="fr-CA"/>
        </w:rPr>
        <w:t xml:space="preserve"> </w:t>
      </w:r>
    </w:p>
    <w:p w14:paraId="7819A209" w14:textId="30854E46" w:rsidR="00711C3A" w:rsidRPr="001F79DB" w:rsidRDefault="00711C3A" w:rsidP="008E0F27">
      <w:pPr>
        <w:pStyle w:val="Default"/>
        <w:jc w:val="both"/>
        <w:rPr>
          <w:sz w:val="22"/>
          <w:szCs w:val="22"/>
          <w:lang w:val="fr-CA"/>
        </w:rPr>
      </w:pPr>
      <w:r w:rsidRPr="001F79DB">
        <w:rPr>
          <w:sz w:val="22"/>
          <w:szCs w:val="22"/>
          <w:lang w:val="fr-CA"/>
        </w:rPr>
        <w:t>Cette recherche a reçu l’approbation éthique du Comité d’éthique de recherche (CER) de l’Université d’Ottawa (référence de l’approbation).</w:t>
      </w:r>
    </w:p>
    <w:p w14:paraId="7D7A7041" w14:textId="77777777" w:rsidR="001F79DB" w:rsidRPr="001F79DB" w:rsidRDefault="001F79DB" w:rsidP="001F79DB">
      <w:pPr>
        <w:pStyle w:val="Default"/>
        <w:jc w:val="both"/>
        <w:rPr>
          <w:sz w:val="22"/>
          <w:szCs w:val="22"/>
          <w:lang w:val="fr-CA"/>
        </w:rPr>
      </w:pPr>
      <w:r w:rsidRPr="001F79DB">
        <w:rPr>
          <w:sz w:val="22"/>
          <w:szCs w:val="22"/>
          <w:lang w:val="fr-CA"/>
        </w:rPr>
        <w:lastRenderedPageBreak/>
        <w:t>Pour tout renseignement ou question sur les aspects éthiques de cette recherche,  adressez-vous directement au Bureau d'éthique et d'intégrité de la recherche de l’Université d’Ottawa:</w:t>
      </w:r>
    </w:p>
    <w:p w14:paraId="5D3168A5" w14:textId="77777777" w:rsidR="001F79DB" w:rsidRPr="001F79DB" w:rsidRDefault="001F79DB" w:rsidP="001F79DB">
      <w:pPr>
        <w:pStyle w:val="Default"/>
        <w:jc w:val="both"/>
        <w:rPr>
          <w:sz w:val="22"/>
          <w:szCs w:val="22"/>
          <w:lang w:val="fr-CA"/>
        </w:rPr>
      </w:pPr>
      <w:r w:rsidRPr="001F79DB">
        <w:rPr>
          <w:sz w:val="22"/>
          <w:szCs w:val="22"/>
          <w:lang w:val="fr-CA"/>
        </w:rPr>
        <w:t>Pavillon Tabaret, 550, rue Cumberland Pièce 154</w:t>
      </w:r>
    </w:p>
    <w:p w14:paraId="4B8865AC" w14:textId="77777777" w:rsidR="001F79DB" w:rsidRPr="001F79DB" w:rsidRDefault="001F79DB" w:rsidP="001F79DB">
      <w:pPr>
        <w:pStyle w:val="Default"/>
        <w:jc w:val="both"/>
        <w:rPr>
          <w:sz w:val="22"/>
          <w:szCs w:val="22"/>
          <w:lang w:val="fr-CA"/>
        </w:rPr>
      </w:pPr>
      <w:r w:rsidRPr="001F79DB">
        <w:rPr>
          <w:sz w:val="22"/>
          <w:szCs w:val="22"/>
          <w:lang w:val="fr-CA"/>
        </w:rPr>
        <w:t>Ottawa, ON, Canada K1N 6N5</w:t>
      </w:r>
    </w:p>
    <w:p w14:paraId="4AB14842" w14:textId="77777777" w:rsidR="001F79DB" w:rsidRPr="001F79DB" w:rsidRDefault="001F79DB" w:rsidP="001F79DB">
      <w:pPr>
        <w:pStyle w:val="Default"/>
        <w:jc w:val="both"/>
        <w:rPr>
          <w:sz w:val="22"/>
          <w:szCs w:val="22"/>
          <w:lang w:val="fr-CA"/>
        </w:rPr>
      </w:pPr>
      <w:r w:rsidRPr="001F79DB">
        <w:rPr>
          <w:sz w:val="22"/>
          <w:szCs w:val="22"/>
          <w:lang w:val="fr-CA"/>
        </w:rPr>
        <w:t>Tél. : 613-562-5387 Téléc. : 613-562-5338</w:t>
      </w:r>
    </w:p>
    <w:p w14:paraId="0518A4CE" w14:textId="13B0BCD7" w:rsidR="00711C3A" w:rsidRPr="001F79DB" w:rsidRDefault="009175D3" w:rsidP="001F79DB">
      <w:pPr>
        <w:pStyle w:val="Default"/>
        <w:jc w:val="both"/>
        <w:rPr>
          <w:sz w:val="22"/>
          <w:szCs w:val="22"/>
          <w:lang w:val="fr-CA"/>
        </w:rPr>
      </w:pPr>
      <w:hyperlink r:id="rId20" w:history="1">
        <w:r w:rsidR="001F79DB" w:rsidRPr="001F79DB">
          <w:rPr>
            <w:rStyle w:val="Hyperlink"/>
            <w:sz w:val="22"/>
            <w:szCs w:val="22"/>
            <w:lang w:val="fr-CA"/>
          </w:rPr>
          <w:t>ethique@uOttawa.ca</w:t>
        </w:r>
      </w:hyperlink>
    </w:p>
    <w:p w14:paraId="607220F0" w14:textId="77777777" w:rsidR="001F79DB" w:rsidRPr="001F79DB" w:rsidRDefault="001F79DB" w:rsidP="001F79DB">
      <w:pPr>
        <w:pStyle w:val="Default"/>
        <w:jc w:val="both"/>
        <w:rPr>
          <w:sz w:val="22"/>
          <w:szCs w:val="22"/>
          <w:lang w:val="fr-CA"/>
        </w:rPr>
      </w:pPr>
    </w:p>
    <w:p w14:paraId="0A6A2D55" w14:textId="77777777" w:rsidR="00711C3A" w:rsidRPr="001F79DB" w:rsidRDefault="00711C3A" w:rsidP="008E0F27">
      <w:pPr>
        <w:pStyle w:val="Default"/>
        <w:jc w:val="both"/>
        <w:rPr>
          <w:color w:val="auto"/>
          <w:sz w:val="22"/>
          <w:szCs w:val="22"/>
          <w:lang w:val="fr-CA"/>
        </w:rPr>
      </w:pPr>
      <w:r w:rsidRPr="001F79DB">
        <w:rPr>
          <w:b/>
          <w:bCs/>
          <w:color w:val="auto"/>
          <w:sz w:val="22"/>
          <w:szCs w:val="22"/>
          <w:lang w:val="fr-CA"/>
        </w:rPr>
        <w:t xml:space="preserve">Renseignements supplémentaires </w:t>
      </w:r>
    </w:p>
    <w:p w14:paraId="2659C54F" w14:textId="77777777" w:rsidR="00711C3A" w:rsidRPr="001F79DB" w:rsidRDefault="00711C3A" w:rsidP="008E0F27">
      <w:pPr>
        <w:pStyle w:val="Default"/>
        <w:jc w:val="both"/>
        <w:rPr>
          <w:color w:val="auto"/>
          <w:sz w:val="22"/>
          <w:szCs w:val="22"/>
          <w:lang w:val="fr-CA"/>
        </w:rPr>
      </w:pPr>
      <w:r w:rsidRPr="001F79DB">
        <w:rPr>
          <w:color w:val="auto"/>
          <w:sz w:val="22"/>
          <w:szCs w:val="22"/>
          <w:lang w:val="fr-CA"/>
        </w:rPr>
        <w:t xml:space="preserve">Pour vous permettre de communiquer avec moi si vous le jugez nécessaire, je vous remettrai une copie du document que je suis en train de vous présenter et qui contient des coordonnées où vous pouvez nous joindre. </w:t>
      </w:r>
    </w:p>
    <w:p w14:paraId="5CF340B6" w14:textId="77777777" w:rsidR="00711C3A" w:rsidRPr="001F79DB" w:rsidRDefault="00711C3A" w:rsidP="008E0F27">
      <w:pPr>
        <w:pStyle w:val="Default"/>
        <w:jc w:val="both"/>
        <w:rPr>
          <w:color w:val="auto"/>
          <w:sz w:val="22"/>
          <w:szCs w:val="22"/>
          <w:lang w:val="fr-CA"/>
        </w:rPr>
      </w:pPr>
      <w:r w:rsidRPr="001F79DB">
        <w:rPr>
          <w:color w:val="auto"/>
          <w:sz w:val="22"/>
          <w:szCs w:val="22"/>
          <w:lang w:val="fr-CA"/>
        </w:rPr>
        <w:t xml:space="preserve">Vous pouvez me contacter au numéro de téléphone mentionné ci-haut. Si je suis injoignable contacter directement le superviseur de la thèse, Docteur Sanni Yaya (pour le contact voir ci-haut). Nous pourrons répondre à vos questions sur l’étude ou encore écouter vos commentaires à n’importe quel moment de la recherche. </w:t>
      </w:r>
    </w:p>
    <w:p w14:paraId="7B067E39" w14:textId="77777777" w:rsidR="00711C3A" w:rsidRPr="001F79DB" w:rsidRDefault="00711C3A" w:rsidP="008E0F27">
      <w:pPr>
        <w:pStyle w:val="Default"/>
        <w:jc w:val="both"/>
        <w:rPr>
          <w:b/>
          <w:bCs/>
          <w:color w:val="auto"/>
          <w:sz w:val="22"/>
          <w:szCs w:val="22"/>
          <w:lang w:val="fr-CA"/>
        </w:rPr>
      </w:pPr>
    </w:p>
    <w:p w14:paraId="4325576E" w14:textId="77777777" w:rsidR="00711C3A" w:rsidRPr="001F79DB" w:rsidRDefault="00711C3A" w:rsidP="008E0F27">
      <w:pPr>
        <w:pStyle w:val="Default"/>
        <w:jc w:val="both"/>
        <w:rPr>
          <w:color w:val="auto"/>
          <w:sz w:val="22"/>
          <w:szCs w:val="22"/>
          <w:lang w:val="fr-CA"/>
        </w:rPr>
      </w:pPr>
      <w:r w:rsidRPr="001F79DB">
        <w:rPr>
          <w:b/>
          <w:bCs/>
          <w:color w:val="auto"/>
          <w:sz w:val="22"/>
          <w:szCs w:val="22"/>
          <w:lang w:val="fr-CA"/>
        </w:rPr>
        <w:t xml:space="preserve">Remerciements </w:t>
      </w:r>
    </w:p>
    <w:p w14:paraId="0A97E138" w14:textId="77777777" w:rsidR="00711C3A" w:rsidRPr="001F79DB" w:rsidRDefault="00711C3A" w:rsidP="008E0F27">
      <w:pPr>
        <w:pStyle w:val="Default"/>
        <w:jc w:val="both"/>
        <w:rPr>
          <w:color w:val="auto"/>
          <w:sz w:val="22"/>
          <w:szCs w:val="22"/>
          <w:lang w:val="fr-CA"/>
        </w:rPr>
      </w:pPr>
      <w:r w:rsidRPr="001F79DB">
        <w:rPr>
          <w:color w:val="auto"/>
          <w:sz w:val="22"/>
          <w:szCs w:val="22"/>
          <w:lang w:val="fr-CA"/>
        </w:rPr>
        <w:t xml:space="preserve">Votre collaboration est précieuse, je vous remercie pour le temps et l’attention que vous acceptez de consacrer à cette étude et nous vous remercions d’y participer. </w:t>
      </w:r>
    </w:p>
    <w:p w14:paraId="7FA7D50A" w14:textId="77777777" w:rsidR="00711C3A" w:rsidRPr="001F79DB" w:rsidRDefault="00711C3A" w:rsidP="008E0F27">
      <w:pPr>
        <w:pStyle w:val="Default"/>
        <w:jc w:val="both"/>
        <w:rPr>
          <w:b/>
          <w:bCs/>
          <w:color w:val="auto"/>
          <w:sz w:val="22"/>
          <w:szCs w:val="22"/>
          <w:lang w:val="fr-CA"/>
        </w:rPr>
      </w:pPr>
    </w:p>
    <w:p w14:paraId="64A4ED92" w14:textId="77777777" w:rsidR="00711C3A" w:rsidRPr="001F79DB" w:rsidRDefault="00711C3A" w:rsidP="008E0F27">
      <w:pPr>
        <w:pStyle w:val="Default"/>
        <w:jc w:val="both"/>
        <w:rPr>
          <w:color w:val="auto"/>
          <w:sz w:val="22"/>
          <w:szCs w:val="22"/>
          <w:lang w:val="fr-CA"/>
        </w:rPr>
      </w:pPr>
      <w:r w:rsidRPr="001F79DB">
        <w:rPr>
          <w:b/>
          <w:bCs/>
          <w:color w:val="auto"/>
          <w:sz w:val="22"/>
          <w:szCs w:val="22"/>
          <w:lang w:val="fr-CA"/>
        </w:rPr>
        <w:t xml:space="preserve">Plaintes ou critiques </w:t>
      </w:r>
    </w:p>
    <w:p w14:paraId="3DB6442E" w14:textId="1AC4FB3C" w:rsidR="00711C3A" w:rsidRPr="001F79DB" w:rsidRDefault="00711C3A" w:rsidP="001F79DB">
      <w:pPr>
        <w:jc w:val="both"/>
        <w:rPr>
          <w:rFonts w:ascii="Times New Roman" w:hAnsi="Times New Roman" w:cs="Times New Roman"/>
        </w:rPr>
      </w:pPr>
      <w:r w:rsidRPr="001F79DB">
        <w:rPr>
          <w:rFonts w:ascii="Times New Roman" w:hAnsi="Times New Roman" w:cs="Times New Roman"/>
        </w:rPr>
        <w:t>En terminant, je souhaite vous informer que toute plainte ou critique sur ce projet de recherche devra être adressée directement au Bureau d’éthique et d’intégrité de la recherche de l'Université d’Ottawa pour qu’elles soient traitées. Ce bureau recevra vos plaintes ou critiques en toute confidentialité. Ses coordonnées sont inscrites sur le présent document (partie éthique) dont je vous remets à l’instant une copie.</w:t>
      </w:r>
    </w:p>
    <w:p w14:paraId="14627C25" w14:textId="77777777" w:rsidR="00711C3A" w:rsidRPr="001F79DB" w:rsidRDefault="00711C3A" w:rsidP="008E0F27">
      <w:pPr>
        <w:pStyle w:val="Default"/>
        <w:jc w:val="both"/>
        <w:rPr>
          <w:color w:val="auto"/>
          <w:sz w:val="22"/>
          <w:szCs w:val="22"/>
          <w:lang w:val="fr-CA"/>
        </w:rPr>
      </w:pPr>
      <w:r w:rsidRPr="001F79DB">
        <w:rPr>
          <w:b/>
          <w:bCs/>
          <w:color w:val="auto"/>
          <w:sz w:val="22"/>
          <w:szCs w:val="22"/>
          <w:lang w:val="fr-CA"/>
        </w:rPr>
        <w:t xml:space="preserve">Attestation verbale du consentement </w:t>
      </w:r>
    </w:p>
    <w:p w14:paraId="611A8896" w14:textId="6527A1B5" w:rsidR="00711C3A" w:rsidRPr="001F79DB" w:rsidRDefault="00711C3A" w:rsidP="001F79DB">
      <w:pPr>
        <w:pStyle w:val="Default"/>
        <w:jc w:val="both"/>
        <w:rPr>
          <w:color w:val="auto"/>
          <w:sz w:val="22"/>
          <w:szCs w:val="22"/>
          <w:lang w:val="fr-CA"/>
        </w:rPr>
      </w:pPr>
      <w:r w:rsidRPr="001F79DB">
        <w:rPr>
          <w:color w:val="auto"/>
          <w:sz w:val="22"/>
          <w:szCs w:val="22"/>
          <w:lang w:val="fr-CA"/>
        </w:rPr>
        <w:t xml:space="preserve">Acceptez-vous de confirmer, sur cet enregistrement audio, que vous consentez à y participer? </w:t>
      </w:r>
    </w:p>
    <w:p w14:paraId="7454DC5C" w14:textId="77777777" w:rsidR="001F79DB" w:rsidRPr="001F79DB" w:rsidRDefault="001F79DB" w:rsidP="008E0F27">
      <w:pPr>
        <w:jc w:val="both"/>
        <w:rPr>
          <w:rFonts w:ascii="Times New Roman" w:hAnsi="Times New Roman" w:cs="Times New Roman"/>
          <w:b/>
        </w:rPr>
      </w:pPr>
    </w:p>
    <w:p w14:paraId="31759385" w14:textId="77777777" w:rsidR="001F79DB" w:rsidRPr="001F79DB" w:rsidRDefault="00711C3A" w:rsidP="001F79DB">
      <w:pPr>
        <w:spacing w:after="0"/>
        <w:jc w:val="both"/>
        <w:rPr>
          <w:rFonts w:ascii="Times New Roman" w:hAnsi="Times New Roman" w:cs="Times New Roman"/>
          <w:b/>
        </w:rPr>
      </w:pPr>
      <w:r w:rsidRPr="001F79DB">
        <w:rPr>
          <w:rFonts w:ascii="Times New Roman" w:hAnsi="Times New Roman" w:cs="Times New Roman"/>
          <w:b/>
        </w:rPr>
        <w:t>Signature du chercheur</w:t>
      </w:r>
      <w:r w:rsidR="001F79DB" w:rsidRPr="001F79DB">
        <w:rPr>
          <w:rFonts w:ascii="Times New Roman" w:hAnsi="Times New Roman" w:cs="Times New Roman"/>
          <w:b/>
        </w:rPr>
        <w:t xml:space="preserve"> </w:t>
      </w:r>
    </w:p>
    <w:p w14:paraId="01563E0C" w14:textId="08E417E6" w:rsidR="00711C3A" w:rsidRPr="001F79DB" w:rsidRDefault="00711C3A" w:rsidP="001F79DB">
      <w:pPr>
        <w:spacing w:after="0"/>
        <w:jc w:val="both"/>
        <w:rPr>
          <w:rFonts w:ascii="Times New Roman" w:hAnsi="Times New Roman" w:cs="Times New Roman"/>
          <w:b/>
        </w:rPr>
      </w:pPr>
      <w:r w:rsidRPr="001F79DB">
        <w:rPr>
          <w:rFonts w:ascii="Times New Roman" w:hAnsi="Times New Roman" w:cs="Times New Roman"/>
        </w:rPr>
        <w:t xml:space="preserve">J’ai expliqué au participant les termes du présent formulaire d’information et de consentement et j’ai répondu aux questions qu’elle m’a posées. </w:t>
      </w:r>
    </w:p>
    <w:p w14:paraId="64970190" w14:textId="77777777" w:rsidR="00711C3A" w:rsidRPr="001F79DB" w:rsidRDefault="00711C3A" w:rsidP="008E0F27">
      <w:pPr>
        <w:tabs>
          <w:tab w:val="left" w:pos="1275"/>
        </w:tabs>
        <w:jc w:val="both"/>
        <w:rPr>
          <w:rFonts w:ascii="Times New Roman" w:hAnsi="Times New Roman" w:cs="Times New Roman"/>
        </w:rPr>
      </w:pPr>
      <w:r w:rsidRPr="001F79DB">
        <w:rPr>
          <w:rFonts w:ascii="Times New Roman" w:hAnsi="Times New Roman" w:cs="Times New Roman"/>
        </w:rPr>
        <w:tab/>
      </w:r>
    </w:p>
    <w:p w14:paraId="1023DBCA" w14:textId="77777777" w:rsidR="00711C3A" w:rsidRPr="001F79DB" w:rsidRDefault="00711C3A" w:rsidP="008E0F27">
      <w:pPr>
        <w:pStyle w:val="BodyTextIndent"/>
        <w:ind w:left="0"/>
        <w:jc w:val="both"/>
        <w:rPr>
          <w:rFonts w:ascii="Times New Roman" w:hAnsi="Times New Roman"/>
          <w:b/>
          <w:lang w:val="fr-CA"/>
        </w:rPr>
      </w:pPr>
      <w:r w:rsidRPr="001F79DB">
        <w:rPr>
          <w:rFonts w:ascii="Times New Roman" w:hAnsi="Times New Roman"/>
          <w:b/>
          <w:lang w:val="fr-CA"/>
        </w:rPr>
        <w:t>______________________________________________________________________</w:t>
      </w:r>
    </w:p>
    <w:p w14:paraId="4AB39798" w14:textId="77777777" w:rsidR="00711C3A" w:rsidRPr="001F79DB" w:rsidRDefault="00711C3A" w:rsidP="008E0F27">
      <w:pPr>
        <w:pStyle w:val="BodyTextIndent"/>
        <w:ind w:left="0"/>
        <w:jc w:val="both"/>
        <w:rPr>
          <w:rFonts w:ascii="Times New Roman" w:hAnsi="Times New Roman"/>
          <w:b/>
          <w:lang w:val="fr-CA"/>
        </w:rPr>
      </w:pPr>
      <w:r w:rsidRPr="001F79DB">
        <w:rPr>
          <w:rFonts w:ascii="Times New Roman" w:hAnsi="Times New Roman"/>
          <w:lang w:val="fr-CA"/>
        </w:rPr>
        <w:t xml:space="preserve">Nom et signature de l’étudiant chercheur </w:t>
      </w:r>
      <w:r w:rsidRPr="001F79DB">
        <w:rPr>
          <w:rFonts w:ascii="Times New Roman" w:hAnsi="Times New Roman"/>
          <w:lang w:val="fr-CA"/>
        </w:rPr>
        <w:tab/>
      </w:r>
      <w:r w:rsidRPr="001F79DB">
        <w:rPr>
          <w:rFonts w:ascii="Times New Roman" w:hAnsi="Times New Roman"/>
          <w:lang w:val="fr-CA"/>
        </w:rPr>
        <w:tab/>
      </w:r>
      <w:r w:rsidRPr="001F79DB">
        <w:rPr>
          <w:rFonts w:ascii="Times New Roman" w:hAnsi="Times New Roman"/>
          <w:lang w:val="fr-CA"/>
        </w:rPr>
        <w:tab/>
        <w:t>Date</w:t>
      </w:r>
    </w:p>
    <w:bookmarkEnd w:id="88"/>
    <w:p w14:paraId="66CB796F" w14:textId="77777777" w:rsidR="00711C3A" w:rsidRPr="003B3BBC" w:rsidRDefault="00711C3A" w:rsidP="008E0F27">
      <w:pPr>
        <w:jc w:val="both"/>
        <w:rPr>
          <w:b/>
          <w:caps/>
          <w:u w:val="single"/>
          <w:lang w:val="fr-FR"/>
        </w:rPr>
      </w:pPr>
    </w:p>
    <w:p w14:paraId="26FE81A6" w14:textId="77777777" w:rsidR="00711C3A" w:rsidRPr="003B3BBC" w:rsidRDefault="00711C3A" w:rsidP="008E0F27">
      <w:pPr>
        <w:jc w:val="both"/>
        <w:rPr>
          <w:b/>
          <w:bCs/>
          <w:lang w:val="fr-FR"/>
        </w:rPr>
      </w:pPr>
    </w:p>
    <w:p w14:paraId="0CC08D7B" w14:textId="77777777" w:rsidR="00711C3A" w:rsidRPr="003B3BBC" w:rsidRDefault="00711C3A" w:rsidP="008E0F27">
      <w:pPr>
        <w:pStyle w:val="Default"/>
        <w:jc w:val="both"/>
        <w:rPr>
          <w:b/>
          <w:bCs/>
          <w:color w:val="auto"/>
          <w:sz w:val="22"/>
          <w:szCs w:val="22"/>
          <w:lang w:val="fr-CA"/>
        </w:rPr>
      </w:pPr>
    </w:p>
    <w:p w14:paraId="520068CC" w14:textId="77777777" w:rsidR="00711C3A" w:rsidRPr="003B3BBC" w:rsidRDefault="00711C3A" w:rsidP="008E0F27">
      <w:pPr>
        <w:pStyle w:val="Default"/>
        <w:jc w:val="center"/>
        <w:rPr>
          <w:sz w:val="22"/>
          <w:szCs w:val="22"/>
          <w:lang w:val="fr-CA"/>
        </w:rPr>
      </w:pPr>
    </w:p>
    <w:p w14:paraId="4A60818E" w14:textId="77777777" w:rsidR="00711C3A" w:rsidRDefault="00711C3A" w:rsidP="00F1469C">
      <w:pPr>
        <w:spacing w:after="0"/>
        <w:ind w:left="708"/>
        <w:jc w:val="center"/>
        <w:rPr>
          <w:rFonts w:ascii="Times New Roman" w:hAnsi="Times New Roman" w:cs="Times New Roman"/>
          <w:b/>
          <w:bCs/>
          <w:sz w:val="24"/>
          <w:szCs w:val="24"/>
        </w:rPr>
      </w:pPr>
    </w:p>
    <w:p w14:paraId="211FF20A" w14:textId="6D447BF3" w:rsidR="00DD4EF2" w:rsidRDefault="00DD4EF2" w:rsidP="00F1469C">
      <w:pPr>
        <w:spacing w:after="0"/>
        <w:ind w:left="708"/>
        <w:jc w:val="center"/>
        <w:rPr>
          <w:rFonts w:ascii="Times New Roman" w:hAnsi="Times New Roman" w:cs="Times New Roman"/>
          <w:b/>
          <w:bCs/>
          <w:sz w:val="24"/>
          <w:szCs w:val="24"/>
        </w:rPr>
      </w:pPr>
    </w:p>
    <w:p w14:paraId="7753FF1A" w14:textId="77777777" w:rsidR="00DD4EF2" w:rsidRDefault="00DD4EF2" w:rsidP="00F1469C">
      <w:pPr>
        <w:spacing w:after="0"/>
        <w:ind w:left="708"/>
        <w:jc w:val="center"/>
        <w:rPr>
          <w:rFonts w:ascii="Times New Roman" w:hAnsi="Times New Roman" w:cs="Times New Roman"/>
          <w:b/>
          <w:bCs/>
          <w:sz w:val="24"/>
          <w:szCs w:val="24"/>
        </w:rPr>
      </w:pPr>
    </w:p>
    <w:p w14:paraId="30C9CA00" w14:textId="48572D74" w:rsidR="00DD4EF2" w:rsidRDefault="00DD4EF2" w:rsidP="00F1469C">
      <w:pPr>
        <w:spacing w:after="0"/>
        <w:ind w:left="708"/>
        <w:jc w:val="center"/>
        <w:rPr>
          <w:rFonts w:ascii="Times New Roman" w:hAnsi="Times New Roman" w:cs="Times New Roman"/>
          <w:b/>
          <w:bCs/>
          <w:sz w:val="24"/>
          <w:szCs w:val="24"/>
        </w:rPr>
      </w:pPr>
    </w:p>
    <w:p w14:paraId="5377919B" w14:textId="2D19D8AD" w:rsidR="00DD4EF2" w:rsidRPr="00DD4EF2" w:rsidRDefault="00DD4EF2" w:rsidP="00F1469C">
      <w:pPr>
        <w:spacing w:after="0"/>
        <w:ind w:left="708"/>
        <w:jc w:val="center"/>
        <w:rPr>
          <w:rFonts w:ascii="Times New Roman" w:hAnsi="Times New Roman" w:cs="Times New Roman"/>
          <w:sz w:val="24"/>
          <w:szCs w:val="24"/>
        </w:rPr>
      </w:pPr>
    </w:p>
    <w:p w14:paraId="18F47C53" w14:textId="559B08C6" w:rsidR="001F79DB" w:rsidRPr="001F79DB" w:rsidRDefault="001F79DB" w:rsidP="001F79DB">
      <w:pPr>
        <w:rPr>
          <w:rFonts w:ascii="Times New Roman" w:hAnsi="Times New Roman" w:cs="Times New Roman"/>
        </w:rPr>
      </w:pPr>
      <w:r>
        <w:rPr>
          <w:noProof/>
          <w:lang w:val="en-US"/>
        </w:rPr>
        <w:lastRenderedPageBreak/>
        <w:drawing>
          <wp:inline distT="0" distB="0" distL="0" distR="0" wp14:anchorId="666F8F3D" wp14:editId="05602C95">
            <wp:extent cx="1264285" cy="1076379"/>
            <wp:effectExtent l="0" t="0" r="0" b="9525"/>
            <wp:docPr id="3" name="Picture 1" descr="Image result for faculté sciences sociales uottawa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faculté sciences sociales uottawa logo"/>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280857" cy="1090488"/>
                    </a:xfrm>
                    <a:prstGeom prst="rect">
                      <a:avLst/>
                    </a:prstGeom>
                    <a:noFill/>
                    <a:ln>
                      <a:noFill/>
                    </a:ln>
                  </pic:spPr>
                </pic:pic>
              </a:graphicData>
            </a:graphic>
          </wp:inline>
        </w:drawing>
      </w:r>
      <w:r w:rsidRPr="00D84C5D">
        <w:rPr>
          <w:rStyle w:val="Heading2Char"/>
          <w:rFonts w:ascii="Times New Roman" w:hAnsi="Times New Roman" w:cs="Times New Roman"/>
          <w:b/>
          <w:bCs/>
          <w:color w:val="auto"/>
          <w:sz w:val="24"/>
          <w:szCs w:val="24"/>
          <w:u w:val="single"/>
        </w:rPr>
        <w:t>Formulaire de consentement écrit</w:t>
      </w:r>
    </w:p>
    <w:p w14:paraId="76523279" w14:textId="77777777" w:rsidR="001F79DB" w:rsidRPr="001F79DB" w:rsidRDefault="001F79DB" w:rsidP="008E0F27">
      <w:pPr>
        <w:pStyle w:val="Default"/>
        <w:jc w:val="center"/>
        <w:rPr>
          <w:sz w:val="22"/>
          <w:szCs w:val="22"/>
          <w:lang w:val="fr-CA"/>
        </w:rPr>
      </w:pPr>
    </w:p>
    <w:p w14:paraId="4A67403F" w14:textId="77777777" w:rsidR="001F79DB" w:rsidRPr="001F79DB" w:rsidRDefault="001F79DB" w:rsidP="008E0F27">
      <w:pPr>
        <w:pStyle w:val="Default"/>
        <w:jc w:val="both"/>
        <w:rPr>
          <w:sz w:val="22"/>
          <w:szCs w:val="22"/>
          <w:lang w:val="fr-CA"/>
        </w:rPr>
      </w:pPr>
      <w:r w:rsidRPr="001F79DB">
        <w:rPr>
          <w:sz w:val="22"/>
          <w:szCs w:val="22"/>
          <w:lang w:val="fr-CA"/>
        </w:rPr>
        <w:t xml:space="preserve">Avant de vous demander si vous consentez à participer à ce projet de recherche, je vais vous présenter des renseignements sur la recherche et sur ce qui est attendu de votre participation. Je vous invite à me poser toutes les questions que vous jugerez utiles pour bien comprendre ces renseignements. </w:t>
      </w:r>
    </w:p>
    <w:p w14:paraId="76188720" w14:textId="77777777" w:rsidR="001F79DB" w:rsidRPr="001F79DB" w:rsidRDefault="001F79DB" w:rsidP="008E0F27">
      <w:pPr>
        <w:pStyle w:val="Default"/>
        <w:jc w:val="both"/>
        <w:rPr>
          <w:b/>
          <w:bCs/>
          <w:sz w:val="22"/>
          <w:szCs w:val="22"/>
          <w:lang w:val="fr-CA"/>
        </w:rPr>
      </w:pPr>
    </w:p>
    <w:p w14:paraId="2604D974" w14:textId="77777777" w:rsidR="001F79DB" w:rsidRPr="001F79DB" w:rsidRDefault="001F79DB" w:rsidP="008E0F27">
      <w:pPr>
        <w:pStyle w:val="Default"/>
        <w:jc w:val="both"/>
        <w:rPr>
          <w:sz w:val="22"/>
          <w:szCs w:val="22"/>
          <w:lang w:val="fr-CA"/>
        </w:rPr>
      </w:pPr>
      <w:r w:rsidRPr="001F79DB">
        <w:rPr>
          <w:b/>
          <w:bCs/>
          <w:sz w:val="22"/>
          <w:szCs w:val="22"/>
          <w:lang w:val="fr-CA"/>
        </w:rPr>
        <w:t xml:space="preserve">Présentation du chercheur </w:t>
      </w:r>
    </w:p>
    <w:p w14:paraId="2316F050" w14:textId="77777777" w:rsidR="001F79DB" w:rsidRPr="001F79DB" w:rsidRDefault="001F79DB" w:rsidP="008E0F27">
      <w:pPr>
        <w:pStyle w:val="Default"/>
        <w:jc w:val="both"/>
        <w:rPr>
          <w:sz w:val="22"/>
          <w:szCs w:val="22"/>
          <w:lang w:val="fr-CA"/>
        </w:rPr>
      </w:pPr>
      <w:r w:rsidRPr="001F79DB">
        <w:rPr>
          <w:sz w:val="22"/>
          <w:szCs w:val="22"/>
          <w:lang w:val="fr-CA"/>
        </w:rPr>
        <w:t>Cette recherche est réalisée par Caroline Armelle Oloa Ndi (joignable au Canada sur le 001-819-701-9732, (</w:t>
      </w:r>
      <w:hyperlink r:id="rId22" w:history="1">
        <w:r w:rsidRPr="001F79DB">
          <w:rPr>
            <w:rStyle w:val="Hyperlink"/>
            <w:sz w:val="22"/>
            <w:szCs w:val="22"/>
            <w:lang w:val="fr-CA"/>
          </w:rPr>
          <w:t>coloa037@uottawa.ca</w:t>
        </w:r>
      </w:hyperlink>
      <w:r w:rsidRPr="001F79DB">
        <w:rPr>
          <w:sz w:val="22"/>
          <w:szCs w:val="22"/>
          <w:lang w:val="fr-CA"/>
        </w:rPr>
        <w:t xml:space="preserve">) candidate à la Maîtrise à l’École de  développement International et Mondialisation à l’Université d’Ottawa sous la supervision du Dr. Sanni Yaya, professeur agrégé de l’Université d’Ottawa à l’École de développement international et mondialisation (EDIM), 120 Université, Ottawa, Ontario, Canada, K1N 6N5, téléphone 1-613-562-5800 (4534), </w:t>
      </w:r>
      <w:hyperlink r:id="rId23" w:history="1">
        <w:r w:rsidRPr="001F79DB">
          <w:rPr>
            <w:rStyle w:val="Hyperlink"/>
            <w:sz w:val="22"/>
            <w:szCs w:val="22"/>
            <w:lang w:val="fr-CA"/>
          </w:rPr>
          <w:t>hsanniyaya@uottawa.ca</w:t>
        </w:r>
      </w:hyperlink>
      <w:r w:rsidRPr="001F79DB">
        <w:rPr>
          <w:sz w:val="22"/>
          <w:szCs w:val="22"/>
          <w:lang w:val="fr-CA"/>
        </w:rPr>
        <w:t xml:space="preserve">. </w:t>
      </w:r>
    </w:p>
    <w:p w14:paraId="420DF73E" w14:textId="77777777" w:rsidR="001F79DB" w:rsidRPr="001F79DB" w:rsidRDefault="001F79DB" w:rsidP="008E0F27">
      <w:pPr>
        <w:pStyle w:val="Default"/>
        <w:jc w:val="both"/>
        <w:rPr>
          <w:b/>
          <w:bCs/>
          <w:sz w:val="22"/>
          <w:szCs w:val="22"/>
          <w:lang w:val="fr-CA"/>
        </w:rPr>
      </w:pPr>
    </w:p>
    <w:p w14:paraId="2CD2D89F" w14:textId="77777777" w:rsidR="001F79DB" w:rsidRPr="001F79DB" w:rsidRDefault="001F79DB" w:rsidP="008E0F27">
      <w:pPr>
        <w:pStyle w:val="Default"/>
        <w:jc w:val="both"/>
        <w:rPr>
          <w:sz w:val="22"/>
          <w:szCs w:val="22"/>
          <w:lang w:val="fr-CA"/>
        </w:rPr>
      </w:pPr>
      <w:r w:rsidRPr="001F79DB">
        <w:rPr>
          <w:b/>
          <w:bCs/>
          <w:sz w:val="22"/>
          <w:szCs w:val="22"/>
          <w:lang w:val="fr-CA"/>
        </w:rPr>
        <w:t xml:space="preserve">Nature et objectifs du projet </w:t>
      </w:r>
    </w:p>
    <w:p w14:paraId="2FCD1019" w14:textId="77777777" w:rsidR="001F79DB" w:rsidRPr="001F79DB" w:rsidRDefault="001F79DB" w:rsidP="008E0F27">
      <w:pPr>
        <w:widowControl w:val="0"/>
        <w:autoSpaceDE w:val="0"/>
        <w:autoSpaceDN w:val="0"/>
        <w:adjustRightInd w:val="0"/>
        <w:jc w:val="both"/>
        <w:rPr>
          <w:rFonts w:ascii="Times New Roman" w:hAnsi="Times New Roman" w:cs="Times New Roman"/>
        </w:rPr>
      </w:pPr>
      <w:r w:rsidRPr="001F79DB">
        <w:rPr>
          <w:rFonts w:ascii="Times New Roman" w:hAnsi="Times New Roman" w:cs="Times New Roman"/>
        </w:rPr>
        <w:t xml:space="preserve">Cette recherche a pour titre «femmes, leadership et développement au Cameroun : images perceptions et réalités». Elle s’inscrit dans le cadre de réalisation de notre mémoire en vue de l’obtention du diplôme de Maîtrise. Elle a pour objectif principal de comprendre comment est perçu le concept de leadership féminin au Cameroun (politique et économique), particulièrement chez les jeunes femmes. À travers cette recherche, nous aimerions: </w:t>
      </w:r>
    </w:p>
    <w:p w14:paraId="68EF5BBB" w14:textId="77777777" w:rsidR="001F79DB" w:rsidRPr="001F79DB" w:rsidRDefault="001F79DB" w:rsidP="001F79DB">
      <w:pPr>
        <w:pStyle w:val="ListParagraph"/>
        <w:widowControl w:val="0"/>
        <w:numPr>
          <w:ilvl w:val="0"/>
          <w:numId w:val="10"/>
        </w:numPr>
        <w:autoSpaceDE w:val="0"/>
        <w:autoSpaceDN w:val="0"/>
        <w:adjustRightInd w:val="0"/>
        <w:spacing w:after="0" w:line="240" w:lineRule="auto"/>
        <w:jc w:val="both"/>
        <w:rPr>
          <w:rFonts w:ascii="Times New Roman" w:hAnsi="Times New Roman" w:cs="Times New Roman"/>
        </w:rPr>
      </w:pPr>
      <w:r w:rsidRPr="001F79DB">
        <w:rPr>
          <w:rFonts w:ascii="Times New Roman" w:hAnsi="Times New Roman" w:cs="Times New Roman"/>
        </w:rPr>
        <w:t>Confronter la vision occidentale du leadership féminin (économique et politique) à celle d'autres sociétés (Afrique-Cameroun)</w:t>
      </w:r>
    </w:p>
    <w:p w14:paraId="419F0E2B" w14:textId="77777777" w:rsidR="001F79DB" w:rsidRPr="001F79DB" w:rsidRDefault="001F79DB" w:rsidP="001F79DB">
      <w:pPr>
        <w:pStyle w:val="ListParagraph"/>
        <w:widowControl w:val="0"/>
        <w:numPr>
          <w:ilvl w:val="0"/>
          <w:numId w:val="10"/>
        </w:numPr>
        <w:autoSpaceDE w:val="0"/>
        <w:autoSpaceDN w:val="0"/>
        <w:adjustRightInd w:val="0"/>
        <w:spacing w:after="0" w:line="240" w:lineRule="auto"/>
        <w:jc w:val="both"/>
        <w:rPr>
          <w:rFonts w:ascii="Times New Roman" w:hAnsi="Times New Roman" w:cs="Times New Roman"/>
        </w:rPr>
      </w:pPr>
      <w:r w:rsidRPr="001F79DB">
        <w:rPr>
          <w:rFonts w:ascii="Times New Roman" w:hAnsi="Times New Roman" w:cs="Times New Roman"/>
        </w:rPr>
        <w:t>Évaluer l'impact des valeurs et coutumes traditionnelles sur le leadership féminin au Cameroun</w:t>
      </w:r>
    </w:p>
    <w:p w14:paraId="0DEF5D6B" w14:textId="77777777" w:rsidR="001F79DB" w:rsidRPr="001F79DB" w:rsidRDefault="001F79DB" w:rsidP="008E0F27">
      <w:pPr>
        <w:jc w:val="both"/>
        <w:rPr>
          <w:rFonts w:ascii="Times New Roman" w:hAnsi="Times New Roman" w:cs="Times New Roman"/>
          <w:lang w:eastAsia="fr-CA"/>
        </w:rPr>
      </w:pPr>
      <w:r w:rsidRPr="001F79DB">
        <w:rPr>
          <w:rFonts w:ascii="Times New Roman" w:hAnsi="Times New Roman" w:cs="Times New Roman"/>
          <w:lang w:eastAsia="fr-CA"/>
        </w:rPr>
        <w:t xml:space="preserve">Nous voulons découvrir si dans la société camerounaise, se représenter entant que jeune femme leader et participer au développement du pays, passe par un rôle actif sur le plan politique et/ou économique. Cette étude nous semble importante car, elle permet dans une certaine mesure de </w:t>
      </w:r>
      <w:r w:rsidRPr="001F79DB">
        <w:rPr>
          <w:rFonts w:ascii="Times New Roman" w:hAnsi="Times New Roman" w:cs="Times New Roman"/>
        </w:rPr>
        <w:t xml:space="preserve">donner la voix à une population cible afin de mieux influer sur les initiatives de changement. </w:t>
      </w:r>
    </w:p>
    <w:p w14:paraId="32DF8486" w14:textId="77777777" w:rsidR="001F79DB" w:rsidRPr="001F79DB" w:rsidRDefault="001F79DB" w:rsidP="008E0F27">
      <w:pPr>
        <w:pStyle w:val="ListParagraph"/>
        <w:jc w:val="both"/>
        <w:rPr>
          <w:rFonts w:ascii="Times New Roman" w:eastAsia="Times New Roman" w:hAnsi="Times New Roman" w:cs="Times New Roman"/>
        </w:rPr>
      </w:pPr>
      <w:r w:rsidRPr="001F79DB">
        <w:rPr>
          <w:rFonts w:ascii="Times New Roman" w:hAnsi="Times New Roman" w:cs="Times New Roman"/>
        </w:rPr>
        <w:t>Il est important que vous compreniez que l’étude n’est pas faite pour vous juger, mais plutôt pour avoir compréhension relative au mode de fonctionnement de ladite société.</w:t>
      </w:r>
    </w:p>
    <w:p w14:paraId="43EBDA6D" w14:textId="77777777" w:rsidR="001F79DB" w:rsidRPr="001F79DB" w:rsidRDefault="001F79DB" w:rsidP="008E0F27">
      <w:pPr>
        <w:pStyle w:val="Default"/>
        <w:jc w:val="both"/>
        <w:rPr>
          <w:b/>
          <w:bCs/>
          <w:color w:val="auto"/>
          <w:sz w:val="22"/>
          <w:szCs w:val="22"/>
          <w:lang w:val="fr-CA"/>
        </w:rPr>
      </w:pPr>
    </w:p>
    <w:p w14:paraId="4A2767F5" w14:textId="77777777" w:rsidR="001F79DB" w:rsidRPr="001F79DB" w:rsidRDefault="001F79DB" w:rsidP="008E0F27">
      <w:pPr>
        <w:pStyle w:val="Default"/>
        <w:jc w:val="both"/>
        <w:rPr>
          <w:color w:val="auto"/>
          <w:sz w:val="22"/>
          <w:szCs w:val="22"/>
          <w:lang w:val="fr-CA"/>
        </w:rPr>
      </w:pPr>
      <w:r w:rsidRPr="001F79DB">
        <w:rPr>
          <w:b/>
          <w:bCs/>
          <w:color w:val="auto"/>
          <w:sz w:val="22"/>
          <w:szCs w:val="22"/>
          <w:lang w:val="fr-CA"/>
        </w:rPr>
        <w:t xml:space="preserve">Déroulement de la participation </w:t>
      </w:r>
    </w:p>
    <w:p w14:paraId="64CBEC1B" w14:textId="77777777" w:rsidR="001F79DB" w:rsidRPr="001F79DB" w:rsidRDefault="001F79DB" w:rsidP="008E0F27">
      <w:pPr>
        <w:pStyle w:val="Default"/>
        <w:jc w:val="both"/>
        <w:rPr>
          <w:sz w:val="22"/>
          <w:szCs w:val="22"/>
          <w:lang w:val="fr-CA"/>
        </w:rPr>
      </w:pPr>
      <w:r w:rsidRPr="001F79DB">
        <w:rPr>
          <w:color w:val="auto"/>
          <w:sz w:val="22"/>
          <w:szCs w:val="22"/>
          <w:lang w:val="fr-CA"/>
        </w:rPr>
        <w:t xml:space="preserve">Dans le cadre de cette recherche, après avoir répondu favorablement à notre demande de sollicitation de participation (le   /    /2019), vous êtes invité (e) à participer une entrevue individuelle. L’entretien individuel </w:t>
      </w:r>
      <w:r w:rsidRPr="001F79DB">
        <w:rPr>
          <w:sz w:val="22"/>
          <w:szCs w:val="22"/>
          <w:lang w:val="fr-CA"/>
        </w:rPr>
        <w:t>semi-dirigé durera 45 minutes environ. Veuillez noter que l’entrevue sera enregistrée.</w:t>
      </w:r>
    </w:p>
    <w:p w14:paraId="7E2DBA4C" w14:textId="77777777" w:rsidR="001F79DB" w:rsidRPr="001F79DB" w:rsidRDefault="001F79DB" w:rsidP="008E0F27">
      <w:pPr>
        <w:jc w:val="both"/>
        <w:rPr>
          <w:rFonts w:ascii="Times New Roman" w:hAnsi="Times New Roman" w:cs="Times New Roman"/>
          <w:bCs/>
          <w:color w:val="FF0000"/>
        </w:rPr>
      </w:pPr>
      <w:r w:rsidRPr="001F79DB">
        <w:rPr>
          <w:rFonts w:ascii="Times New Roman" w:hAnsi="Times New Roman" w:cs="Times New Roman"/>
        </w:rPr>
        <w:t xml:space="preserve">En cas de nécessité, nous vous contacterons pour une deuxième rencontre d’une durée approximative de 10-20 minutes pour des fins de validation de la transcription. Cette entrevue individuelle sera enregistrée à l’aide d’un magnétophone et sera transcrite sur papier. Vous serez </w:t>
      </w:r>
      <w:r w:rsidRPr="001F79DB">
        <w:rPr>
          <w:rFonts w:ascii="Times New Roman" w:hAnsi="Times New Roman" w:cs="Times New Roman"/>
        </w:rPr>
        <w:lastRenderedPageBreak/>
        <w:t>invité (e) lors de cette entrevue à discuter avec nous de certaines questions qui vous seront posées, mais vous aurez la totale liberté de répondre ou de ne pas répondre aux questions</w:t>
      </w:r>
      <w:r w:rsidRPr="001F79DB">
        <w:rPr>
          <w:rFonts w:ascii="Times New Roman" w:hAnsi="Times New Roman" w:cs="Times New Roman"/>
          <w:color w:val="FF0000"/>
        </w:rPr>
        <w:t>.</w:t>
      </w:r>
    </w:p>
    <w:p w14:paraId="3B50E46E" w14:textId="77777777" w:rsidR="001F79DB" w:rsidRPr="001F79DB" w:rsidRDefault="001F79DB" w:rsidP="008E0F27">
      <w:pPr>
        <w:pStyle w:val="Default"/>
        <w:jc w:val="both"/>
        <w:rPr>
          <w:b/>
          <w:bCs/>
          <w:color w:val="auto"/>
          <w:sz w:val="22"/>
          <w:szCs w:val="22"/>
          <w:lang w:val="fr-CA"/>
        </w:rPr>
      </w:pPr>
    </w:p>
    <w:p w14:paraId="29581C51" w14:textId="77777777" w:rsidR="001F79DB" w:rsidRPr="001F79DB" w:rsidRDefault="001F79DB" w:rsidP="008E0F27">
      <w:pPr>
        <w:pStyle w:val="Default"/>
        <w:jc w:val="both"/>
        <w:rPr>
          <w:color w:val="auto"/>
          <w:sz w:val="22"/>
          <w:szCs w:val="22"/>
          <w:lang w:val="fr-CA"/>
        </w:rPr>
      </w:pPr>
      <w:r w:rsidRPr="001F79DB">
        <w:rPr>
          <w:b/>
          <w:bCs/>
          <w:color w:val="auto"/>
          <w:sz w:val="22"/>
          <w:szCs w:val="22"/>
          <w:lang w:val="fr-CA"/>
        </w:rPr>
        <w:t xml:space="preserve">Avantages et inconvénients possibles liés à la participation </w:t>
      </w:r>
    </w:p>
    <w:p w14:paraId="3443066D" w14:textId="77777777" w:rsidR="001F79DB" w:rsidRPr="001F79DB" w:rsidRDefault="001F79DB" w:rsidP="008E0F27">
      <w:pPr>
        <w:pStyle w:val="Default"/>
        <w:jc w:val="both"/>
        <w:rPr>
          <w:color w:val="auto"/>
          <w:sz w:val="22"/>
          <w:szCs w:val="22"/>
          <w:lang w:val="fr-CA"/>
        </w:rPr>
      </w:pPr>
      <w:r w:rsidRPr="001F79DB">
        <w:rPr>
          <w:color w:val="auto"/>
          <w:sz w:val="22"/>
          <w:szCs w:val="22"/>
          <w:lang w:val="fr-CA"/>
        </w:rPr>
        <w:t xml:space="preserve">Le fait de participer à cette recherche vous offre une occasion de donner votre opinion sur le grand débat entourant l’autonomisation des femmes. Elle va </w:t>
      </w:r>
      <w:r w:rsidRPr="001F79DB">
        <w:rPr>
          <w:sz w:val="22"/>
          <w:szCs w:val="22"/>
          <w:lang w:val="fr-CA"/>
        </w:rPr>
        <w:t>servir à documenter sur le leadership féminin en général et mettre davantage la lumière sur la vision du leadership par les femmes camerounaises. Femmes africaines avec leurs particularités ne l’oublions pas. Cette recherche peut aboutir pourquoi pas à de nouvelles perspectives théoriques.</w:t>
      </w:r>
    </w:p>
    <w:p w14:paraId="0A5A4384" w14:textId="77777777" w:rsidR="001F79DB" w:rsidRPr="001F79DB" w:rsidRDefault="001F79DB" w:rsidP="008E0F27">
      <w:pPr>
        <w:pStyle w:val="Default"/>
        <w:jc w:val="both"/>
        <w:rPr>
          <w:color w:val="auto"/>
          <w:sz w:val="22"/>
          <w:szCs w:val="22"/>
          <w:lang w:val="fr-CA"/>
        </w:rPr>
      </w:pPr>
      <w:r w:rsidRPr="001F79DB">
        <w:rPr>
          <w:color w:val="auto"/>
          <w:sz w:val="22"/>
          <w:szCs w:val="22"/>
          <w:lang w:val="fr-CA"/>
        </w:rPr>
        <w:t>Si vous ne vous sentez pas à l’aise durant l’entrevue, vous pouvez le notifier à l’étudiant chercheur qui arrêtera. Si certaines questions vous mettent mal à l’aise, vous pouvez simplement refuser d’y répondre sans avoir à vous justifier.</w:t>
      </w:r>
    </w:p>
    <w:p w14:paraId="43DCD01B" w14:textId="77777777" w:rsidR="001F79DB" w:rsidRPr="001F79DB" w:rsidRDefault="001F79DB" w:rsidP="008E0F27">
      <w:pPr>
        <w:pStyle w:val="Default"/>
        <w:jc w:val="both"/>
        <w:rPr>
          <w:b/>
          <w:bCs/>
          <w:color w:val="auto"/>
          <w:sz w:val="22"/>
          <w:szCs w:val="22"/>
          <w:lang w:val="fr-CA"/>
        </w:rPr>
      </w:pPr>
    </w:p>
    <w:p w14:paraId="09287BA5" w14:textId="77777777" w:rsidR="001F79DB" w:rsidRPr="001F79DB" w:rsidRDefault="001F79DB" w:rsidP="008E0F27">
      <w:pPr>
        <w:pStyle w:val="Default"/>
        <w:jc w:val="both"/>
        <w:rPr>
          <w:color w:val="auto"/>
          <w:sz w:val="22"/>
          <w:szCs w:val="22"/>
          <w:lang w:val="fr-CA"/>
        </w:rPr>
      </w:pPr>
      <w:r w:rsidRPr="001F79DB">
        <w:rPr>
          <w:b/>
          <w:bCs/>
          <w:color w:val="auto"/>
          <w:sz w:val="22"/>
          <w:szCs w:val="22"/>
          <w:lang w:val="fr-CA"/>
        </w:rPr>
        <w:t xml:space="preserve">Participation volontaire et droit de retrait </w:t>
      </w:r>
    </w:p>
    <w:p w14:paraId="711C28A1" w14:textId="77777777" w:rsidR="001F79DB" w:rsidRPr="001F79DB" w:rsidRDefault="001F79DB" w:rsidP="008E0F27">
      <w:pPr>
        <w:pStyle w:val="Default"/>
        <w:jc w:val="both"/>
        <w:rPr>
          <w:color w:val="auto"/>
          <w:sz w:val="22"/>
          <w:szCs w:val="22"/>
          <w:lang w:val="fr-CA"/>
        </w:rPr>
      </w:pPr>
      <w:r w:rsidRPr="001F79DB">
        <w:rPr>
          <w:color w:val="auto"/>
          <w:sz w:val="22"/>
          <w:szCs w:val="22"/>
          <w:lang w:val="fr-CA"/>
        </w:rPr>
        <w:t xml:space="preserve">Vous êtes libre de participer à ce projet de recherche et de vous retirer en tout temps sans conséquence négative et sans avoir à justifier votre décision. Si vous mettez fin à votre participation, le matériel et les données que vous aurez fournies seront détruits, à moins que vous ne nous autorisiez à les utiliser pour la recherche, malgré votre retrait. </w:t>
      </w:r>
    </w:p>
    <w:p w14:paraId="604F9176" w14:textId="77777777" w:rsidR="001F79DB" w:rsidRPr="001F79DB" w:rsidRDefault="001F79DB" w:rsidP="008E0F27">
      <w:pPr>
        <w:pStyle w:val="Default"/>
        <w:jc w:val="both"/>
        <w:rPr>
          <w:b/>
          <w:bCs/>
          <w:color w:val="auto"/>
          <w:sz w:val="22"/>
          <w:szCs w:val="22"/>
          <w:lang w:val="fr-CA"/>
        </w:rPr>
      </w:pPr>
    </w:p>
    <w:p w14:paraId="678C4823" w14:textId="77777777" w:rsidR="001F79DB" w:rsidRPr="001F79DB" w:rsidRDefault="001F79DB" w:rsidP="008E0F27">
      <w:pPr>
        <w:pStyle w:val="Default"/>
        <w:jc w:val="both"/>
        <w:rPr>
          <w:color w:val="auto"/>
          <w:sz w:val="22"/>
          <w:szCs w:val="22"/>
          <w:lang w:val="fr-CA"/>
        </w:rPr>
      </w:pPr>
      <w:r w:rsidRPr="001F79DB">
        <w:rPr>
          <w:b/>
          <w:bCs/>
          <w:color w:val="auto"/>
          <w:sz w:val="22"/>
          <w:szCs w:val="22"/>
          <w:lang w:val="fr-CA"/>
        </w:rPr>
        <w:t>Confidentialité et gestion des données</w:t>
      </w:r>
    </w:p>
    <w:p w14:paraId="0BB8529D" w14:textId="4DF7F16B" w:rsidR="001F79DB" w:rsidRPr="001F79DB" w:rsidRDefault="001F79DB" w:rsidP="008E0F27">
      <w:pPr>
        <w:pStyle w:val="Default"/>
        <w:jc w:val="both"/>
        <w:rPr>
          <w:color w:val="auto"/>
          <w:sz w:val="22"/>
          <w:szCs w:val="22"/>
          <w:lang w:val="fr-CA"/>
        </w:rPr>
      </w:pPr>
      <w:r w:rsidRPr="001F79DB">
        <w:rPr>
          <w:color w:val="auto"/>
          <w:sz w:val="22"/>
          <w:szCs w:val="22"/>
          <w:lang w:val="fr-CA"/>
        </w:rPr>
        <w:t xml:space="preserve">Puisqu’en recherche, les chercheurs sont tenus de protéger la vie privée des participants, voici les mesures qui seront appliquées pour assurer la confidentialité du matériel et des données: </w:t>
      </w:r>
    </w:p>
    <w:p w14:paraId="39461A17" w14:textId="77777777" w:rsidR="001F79DB" w:rsidRPr="001F79DB" w:rsidRDefault="001F79DB" w:rsidP="008E0F27">
      <w:pPr>
        <w:pStyle w:val="Default"/>
        <w:jc w:val="both"/>
        <w:rPr>
          <w:color w:val="auto"/>
          <w:sz w:val="22"/>
          <w:szCs w:val="22"/>
          <w:lang w:val="fr-CA"/>
        </w:rPr>
      </w:pPr>
      <w:r w:rsidRPr="001F79DB">
        <w:rPr>
          <w:color w:val="auto"/>
          <w:sz w:val="22"/>
          <w:szCs w:val="22"/>
          <w:lang w:val="fr-CA"/>
        </w:rPr>
        <w:t xml:space="preserve">Durant la recherche: </w:t>
      </w:r>
    </w:p>
    <w:p w14:paraId="5163C204" w14:textId="77777777" w:rsidR="001F79DB" w:rsidRPr="001F79DB" w:rsidRDefault="001F79DB" w:rsidP="001F79DB">
      <w:pPr>
        <w:pStyle w:val="Default"/>
        <w:numPr>
          <w:ilvl w:val="0"/>
          <w:numId w:val="7"/>
        </w:numPr>
        <w:jc w:val="both"/>
        <w:rPr>
          <w:color w:val="auto"/>
          <w:sz w:val="22"/>
          <w:szCs w:val="22"/>
          <w:lang w:val="fr-CA"/>
        </w:rPr>
      </w:pPr>
      <w:r w:rsidRPr="001F79DB">
        <w:rPr>
          <w:color w:val="auto"/>
          <w:sz w:val="22"/>
          <w:szCs w:val="22"/>
          <w:lang w:val="fr-CA"/>
        </w:rPr>
        <w:t xml:space="preserve">votre nom sera remplacé par un numéro d’entrevue; </w:t>
      </w:r>
    </w:p>
    <w:p w14:paraId="7B16EF3D" w14:textId="77777777" w:rsidR="001F79DB" w:rsidRPr="001F79DB" w:rsidRDefault="001F79DB" w:rsidP="001F79DB">
      <w:pPr>
        <w:pStyle w:val="Default"/>
        <w:numPr>
          <w:ilvl w:val="0"/>
          <w:numId w:val="7"/>
        </w:numPr>
        <w:jc w:val="both"/>
        <w:rPr>
          <w:color w:val="auto"/>
          <w:sz w:val="22"/>
          <w:szCs w:val="22"/>
          <w:lang w:val="fr-CA"/>
        </w:rPr>
      </w:pPr>
      <w:r w:rsidRPr="001F79DB">
        <w:rPr>
          <w:color w:val="auto"/>
          <w:sz w:val="22"/>
          <w:szCs w:val="22"/>
          <w:lang w:val="fr-CA"/>
        </w:rPr>
        <w:t>seuls nous, le chercheur et le superviseur de thèse, seront les seuls à pouvoir consulter la liste contenant les noms et les numéros d’entrevue;</w:t>
      </w:r>
    </w:p>
    <w:p w14:paraId="39E4E48E" w14:textId="77777777" w:rsidR="001F79DB" w:rsidRPr="001F79DB" w:rsidRDefault="001F79DB" w:rsidP="001F79DB">
      <w:pPr>
        <w:pStyle w:val="Default"/>
        <w:numPr>
          <w:ilvl w:val="0"/>
          <w:numId w:val="7"/>
        </w:numPr>
        <w:jc w:val="both"/>
        <w:rPr>
          <w:color w:val="auto"/>
          <w:sz w:val="22"/>
          <w:szCs w:val="22"/>
          <w:lang w:val="fr-CA"/>
        </w:rPr>
      </w:pPr>
      <w:r w:rsidRPr="001F79DB">
        <w:rPr>
          <w:color w:val="auto"/>
          <w:sz w:val="22"/>
          <w:szCs w:val="22"/>
          <w:lang w:val="fr-CA"/>
        </w:rPr>
        <w:t xml:space="preserve">tout le matériel de la recherche incluant les formulaires de consentement sera conservé dans un classeur sécurisé et les enregistrements seront conservés dans une clef USB. L’ensemble du matériel de la recherche sera conservé dans un local sous clef jusqu’au moment prévu pour leur destruction, c’est-à-dire deux </w:t>
      </w:r>
      <w:r w:rsidRPr="001F79DB">
        <w:rPr>
          <w:sz w:val="22"/>
          <w:szCs w:val="22"/>
          <w:lang w:val="fr-CA"/>
        </w:rPr>
        <w:t>ans après la fin de la recherche.</w:t>
      </w:r>
      <w:r w:rsidRPr="001F79DB">
        <w:rPr>
          <w:color w:val="auto"/>
          <w:sz w:val="22"/>
          <w:szCs w:val="22"/>
          <w:lang w:val="fr-CA"/>
        </w:rPr>
        <w:t xml:space="preserve"> </w:t>
      </w:r>
    </w:p>
    <w:p w14:paraId="1D20FCEC" w14:textId="77777777" w:rsidR="001F79DB" w:rsidRPr="001F79DB" w:rsidRDefault="001F79DB" w:rsidP="001F79DB">
      <w:pPr>
        <w:pStyle w:val="Default"/>
        <w:numPr>
          <w:ilvl w:val="0"/>
          <w:numId w:val="7"/>
        </w:numPr>
        <w:jc w:val="both"/>
        <w:rPr>
          <w:color w:val="auto"/>
          <w:sz w:val="22"/>
          <w:szCs w:val="22"/>
          <w:lang w:val="fr-CA"/>
        </w:rPr>
      </w:pPr>
      <w:r w:rsidRPr="001F79DB">
        <w:rPr>
          <w:color w:val="auto"/>
          <w:sz w:val="22"/>
          <w:szCs w:val="22"/>
          <w:lang w:val="fr-CA"/>
        </w:rPr>
        <w:t xml:space="preserve">les données en format numérique seront conservées dans des fichiers cryptés protégés par l’utilisation d’un mot de passe; </w:t>
      </w:r>
    </w:p>
    <w:p w14:paraId="15939B57" w14:textId="77777777" w:rsidR="001F79DB" w:rsidRPr="001F79DB" w:rsidRDefault="001F79DB" w:rsidP="008E0F27">
      <w:pPr>
        <w:pStyle w:val="Default"/>
        <w:jc w:val="both"/>
        <w:rPr>
          <w:color w:val="auto"/>
          <w:sz w:val="22"/>
          <w:szCs w:val="22"/>
          <w:lang w:val="fr-CA"/>
        </w:rPr>
      </w:pPr>
    </w:p>
    <w:p w14:paraId="5ABB1585" w14:textId="143B9CB8" w:rsidR="001F79DB" w:rsidRPr="001F79DB" w:rsidRDefault="001F79DB" w:rsidP="008E0F27">
      <w:pPr>
        <w:pStyle w:val="Default"/>
        <w:jc w:val="both"/>
        <w:rPr>
          <w:color w:val="auto"/>
          <w:sz w:val="22"/>
          <w:szCs w:val="22"/>
          <w:lang w:val="fr-CA"/>
        </w:rPr>
      </w:pPr>
      <w:r w:rsidRPr="001F79DB">
        <w:rPr>
          <w:color w:val="auto"/>
          <w:sz w:val="22"/>
          <w:szCs w:val="22"/>
          <w:lang w:val="fr-CA"/>
        </w:rPr>
        <w:t xml:space="preserve">Lors de la diffusion des résultats: </w:t>
      </w:r>
    </w:p>
    <w:p w14:paraId="56358301" w14:textId="77777777" w:rsidR="001F79DB" w:rsidRPr="001F79DB" w:rsidRDefault="001F79DB" w:rsidP="001F79DB">
      <w:pPr>
        <w:pStyle w:val="Default"/>
        <w:numPr>
          <w:ilvl w:val="0"/>
          <w:numId w:val="8"/>
        </w:numPr>
        <w:jc w:val="both"/>
        <w:rPr>
          <w:color w:val="auto"/>
          <w:sz w:val="22"/>
          <w:szCs w:val="22"/>
          <w:lang w:val="fr-CA"/>
        </w:rPr>
      </w:pPr>
      <w:r w:rsidRPr="001F79DB">
        <w:rPr>
          <w:color w:val="auto"/>
          <w:sz w:val="22"/>
          <w:szCs w:val="22"/>
          <w:lang w:val="fr-CA"/>
        </w:rPr>
        <w:t xml:space="preserve">votre nom ne paraîtra dans aucun rapport ni dans aucun texte publié; </w:t>
      </w:r>
    </w:p>
    <w:p w14:paraId="5DEFA896" w14:textId="77777777" w:rsidR="001F79DB" w:rsidRPr="001F79DB" w:rsidRDefault="001F79DB" w:rsidP="001F79DB">
      <w:pPr>
        <w:pStyle w:val="Default"/>
        <w:numPr>
          <w:ilvl w:val="0"/>
          <w:numId w:val="8"/>
        </w:numPr>
        <w:jc w:val="both"/>
        <w:rPr>
          <w:color w:val="auto"/>
          <w:sz w:val="22"/>
          <w:szCs w:val="22"/>
          <w:lang w:val="fr-CA"/>
        </w:rPr>
      </w:pPr>
      <w:r w:rsidRPr="001F79DB">
        <w:rPr>
          <w:color w:val="auto"/>
          <w:sz w:val="22"/>
          <w:szCs w:val="22"/>
          <w:lang w:val="fr-CA"/>
        </w:rPr>
        <w:t xml:space="preserve"> lors de la diffusion des résultats de la recherche dans des revues ou des réunions scientifiques, les résultats seront présentés sous forme globale et il ne sera pas possible de vous reconnaître ou de vous identifier. </w:t>
      </w:r>
    </w:p>
    <w:p w14:paraId="4E23598F" w14:textId="77777777" w:rsidR="001F79DB" w:rsidRPr="001F79DB" w:rsidRDefault="001F79DB" w:rsidP="008E0F27">
      <w:pPr>
        <w:pStyle w:val="Default"/>
        <w:jc w:val="both"/>
        <w:rPr>
          <w:color w:val="auto"/>
          <w:sz w:val="22"/>
          <w:szCs w:val="22"/>
          <w:lang w:val="fr-CA"/>
        </w:rPr>
      </w:pPr>
    </w:p>
    <w:p w14:paraId="3D2F9F56" w14:textId="11C02AEE" w:rsidR="001F79DB" w:rsidRPr="001F79DB" w:rsidRDefault="001F79DB" w:rsidP="008E0F27">
      <w:pPr>
        <w:pStyle w:val="Default"/>
        <w:jc w:val="both"/>
        <w:rPr>
          <w:color w:val="auto"/>
          <w:sz w:val="22"/>
          <w:szCs w:val="22"/>
          <w:lang w:val="fr-CA"/>
        </w:rPr>
      </w:pPr>
      <w:r w:rsidRPr="001F79DB">
        <w:rPr>
          <w:color w:val="auto"/>
          <w:sz w:val="22"/>
          <w:szCs w:val="22"/>
          <w:lang w:val="fr-CA"/>
        </w:rPr>
        <w:t xml:space="preserve">À la fin de la recherche: </w:t>
      </w:r>
    </w:p>
    <w:p w14:paraId="67007EA8" w14:textId="77777777" w:rsidR="001F79DB" w:rsidRPr="001F79DB" w:rsidRDefault="001F79DB" w:rsidP="001F79DB">
      <w:pPr>
        <w:pStyle w:val="Default"/>
        <w:numPr>
          <w:ilvl w:val="0"/>
          <w:numId w:val="9"/>
        </w:numPr>
        <w:jc w:val="both"/>
        <w:rPr>
          <w:color w:val="auto"/>
          <w:sz w:val="22"/>
          <w:szCs w:val="22"/>
          <w:lang w:val="fr-CA"/>
        </w:rPr>
      </w:pPr>
      <w:r w:rsidRPr="001F79DB">
        <w:rPr>
          <w:color w:val="auto"/>
          <w:sz w:val="22"/>
          <w:szCs w:val="22"/>
          <w:lang w:val="fr-CA"/>
        </w:rPr>
        <w:t xml:space="preserve">tout le matériel et toutes les données seront détruits après une durée de deux ans de la fin de la recherche; </w:t>
      </w:r>
    </w:p>
    <w:p w14:paraId="1907D9C3" w14:textId="77777777" w:rsidR="001F79DB" w:rsidRPr="001F79DB" w:rsidRDefault="001F79DB" w:rsidP="008E0F27">
      <w:pPr>
        <w:pStyle w:val="Default"/>
        <w:jc w:val="both"/>
        <w:rPr>
          <w:b/>
          <w:color w:val="auto"/>
          <w:sz w:val="22"/>
          <w:szCs w:val="22"/>
          <w:lang w:val="fr-CA"/>
        </w:rPr>
      </w:pPr>
    </w:p>
    <w:p w14:paraId="5D39C270" w14:textId="5DC2B5AA" w:rsidR="001F79DB" w:rsidRPr="001F79DB" w:rsidRDefault="001F79DB" w:rsidP="008E0F27">
      <w:pPr>
        <w:pStyle w:val="Default"/>
        <w:jc w:val="both"/>
        <w:rPr>
          <w:b/>
          <w:color w:val="auto"/>
          <w:sz w:val="22"/>
          <w:szCs w:val="22"/>
          <w:lang w:val="fr-CA"/>
        </w:rPr>
      </w:pPr>
      <w:r w:rsidRPr="001F79DB">
        <w:rPr>
          <w:b/>
          <w:color w:val="auto"/>
          <w:sz w:val="22"/>
          <w:szCs w:val="22"/>
          <w:lang w:val="fr-CA"/>
        </w:rPr>
        <w:t xml:space="preserve">Éthique: </w:t>
      </w:r>
    </w:p>
    <w:p w14:paraId="16213589" w14:textId="0A26FEC7" w:rsidR="001F79DB" w:rsidRPr="001F79DB" w:rsidRDefault="001F79DB" w:rsidP="001F79DB">
      <w:pPr>
        <w:pStyle w:val="Default"/>
        <w:jc w:val="both"/>
        <w:rPr>
          <w:sz w:val="22"/>
          <w:szCs w:val="22"/>
          <w:lang w:val="fr-CA"/>
        </w:rPr>
      </w:pPr>
      <w:r w:rsidRPr="001F79DB">
        <w:rPr>
          <w:sz w:val="22"/>
          <w:szCs w:val="22"/>
          <w:lang w:val="fr-CA"/>
        </w:rPr>
        <w:t xml:space="preserve">Cette recherche a reçu l’approbation éthique du Comité d’éthique de recherche (CER) de l’Université d’Ottawa (référence de l’approbation). </w:t>
      </w:r>
      <w:r w:rsidRPr="001F79DB">
        <w:rPr>
          <w:color w:val="auto"/>
          <w:sz w:val="22"/>
          <w:szCs w:val="22"/>
          <w:lang w:val="fr-CA"/>
        </w:rPr>
        <w:t>Pour tout renseignement ou question sur les aspects éthiques de cette recherche, adressez-vous directement au Bureau d'éthique et d'intégrité de la recherche de l’Université d’Ottawa:</w:t>
      </w:r>
    </w:p>
    <w:p w14:paraId="130F7D5F" w14:textId="77777777" w:rsidR="001F79DB" w:rsidRPr="001F79DB" w:rsidRDefault="001F79DB" w:rsidP="001F79DB">
      <w:pPr>
        <w:pStyle w:val="Default"/>
        <w:jc w:val="both"/>
        <w:rPr>
          <w:color w:val="auto"/>
          <w:sz w:val="22"/>
          <w:szCs w:val="22"/>
          <w:lang w:val="fr-CA"/>
        </w:rPr>
      </w:pPr>
      <w:r w:rsidRPr="001F79DB">
        <w:rPr>
          <w:color w:val="auto"/>
          <w:sz w:val="22"/>
          <w:szCs w:val="22"/>
          <w:lang w:val="fr-CA"/>
        </w:rPr>
        <w:t>Pavillon Tabaret, 550, rue Cumberland Pièce 154</w:t>
      </w:r>
    </w:p>
    <w:p w14:paraId="54496C9E" w14:textId="77777777" w:rsidR="001F79DB" w:rsidRPr="001F79DB" w:rsidRDefault="001F79DB" w:rsidP="001F79DB">
      <w:pPr>
        <w:pStyle w:val="Default"/>
        <w:jc w:val="both"/>
        <w:rPr>
          <w:color w:val="auto"/>
          <w:sz w:val="22"/>
          <w:szCs w:val="22"/>
          <w:lang w:val="fr-CA"/>
        </w:rPr>
      </w:pPr>
      <w:r w:rsidRPr="001F79DB">
        <w:rPr>
          <w:color w:val="auto"/>
          <w:sz w:val="22"/>
          <w:szCs w:val="22"/>
          <w:lang w:val="fr-CA"/>
        </w:rPr>
        <w:t>Ottawa, ON, Canada K1N 6N5</w:t>
      </w:r>
    </w:p>
    <w:p w14:paraId="1FD8D1B3" w14:textId="77777777" w:rsidR="001F79DB" w:rsidRPr="001F79DB" w:rsidRDefault="001F79DB" w:rsidP="001F79DB">
      <w:pPr>
        <w:pStyle w:val="Default"/>
        <w:jc w:val="both"/>
        <w:rPr>
          <w:color w:val="auto"/>
          <w:sz w:val="22"/>
          <w:szCs w:val="22"/>
          <w:lang w:val="fr-CA"/>
        </w:rPr>
      </w:pPr>
      <w:r w:rsidRPr="001F79DB">
        <w:rPr>
          <w:color w:val="auto"/>
          <w:sz w:val="22"/>
          <w:szCs w:val="22"/>
          <w:lang w:val="fr-CA"/>
        </w:rPr>
        <w:lastRenderedPageBreak/>
        <w:t>Tél. : 613-562-5387 Téléc. : 613-562-5338</w:t>
      </w:r>
    </w:p>
    <w:p w14:paraId="4D35A525" w14:textId="1FC0CB17" w:rsidR="001F79DB" w:rsidRPr="001F79DB" w:rsidRDefault="009175D3" w:rsidP="001F79DB">
      <w:pPr>
        <w:pStyle w:val="Default"/>
        <w:jc w:val="both"/>
        <w:rPr>
          <w:color w:val="auto"/>
          <w:sz w:val="22"/>
          <w:szCs w:val="22"/>
          <w:lang w:val="fr-CA"/>
        </w:rPr>
      </w:pPr>
      <w:hyperlink r:id="rId24" w:history="1">
        <w:r w:rsidR="001F79DB" w:rsidRPr="001F79DB">
          <w:rPr>
            <w:rStyle w:val="Hyperlink"/>
            <w:sz w:val="22"/>
            <w:szCs w:val="22"/>
            <w:lang w:val="fr-CA"/>
          </w:rPr>
          <w:t>ethique@uOttawa.ca</w:t>
        </w:r>
      </w:hyperlink>
    </w:p>
    <w:p w14:paraId="78E14491" w14:textId="6B14C9D1" w:rsidR="001F79DB" w:rsidRPr="001F79DB" w:rsidRDefault="001F79DB" w:rsidP="001F79DB">
      <w:pPr>
        <w:pStyle w:val="Default"/>
        <w:jc w:val="both"/>
        <w:rPr>
          <w:color w:val="auto"/>
          <w:sz w:val="22"/>
          <w:szCs w:val="22"/>
          <w:lang w:val="fr-CA"/>
        </w:rPr>
      </w:pPr>
    </w:p>
    <w:p w14:paraId="178F34D0" w14:textId="055BC0BC" w:rsidR="001F79DB" w:rsidRPr="001F79DB" w:rsidRDefault="001F79DB" w:rsidP="001F79DB">
      <w:pPr>
        <w:pStyle w:val="Default"/>
        <w:jc w:val="both"/>
        <w:rPr>
          <w:b/>
          <w:bCs/>
          <w:color w:val="auto"/>
          <w:sz w:val="22"/>
          <w:szCs w:val="22"/>
          <w:lang w:val="fr-CA"/>
        </w:rPr>
      </w:pPr>
      <w:r w:rsidRPr="001F79DB">
        <w:rPr>
          <w:b/>
          <w:bCs/>
          <w:color w:val="auto"/>
          <w:sz w:val="22"/>
          <w:szCs w:val="22"/>
          <w:lang w:val="fr-CA"/>
        </w:rPr>
        <w:t xml:space="preserve">Renseignements supplémentaires </w:t>
      </w:r>
    </w:p>
    <w:p w14:paraId="5D0C7A19" w14:textId="77777777" w:rsidR="001F79DB" w:rsidRPr="001F79DB" w:rsidRDefault="001F79DB" w:rsidP="008E0F27">
      <w:pPr>
        <w:pStyle w:val="Default"/>
        <w:jc w:val="both"/>
        <w:rPr>
          <w:color w:val="auto"/>
          <w:sz w:val="22"/>
          <w:szCs w:val="22"/>
          <w:lang w:val="fr-CA"/>
        </w:rPr>
      </w:pPr>
      <w:r w:rsidRPr="001F79DB">
        <w:rPr>
          <w:color w:val="auto"/>
          <w:sz w:val="22"/>
          <w:szCs w:val="22"/>
          <w:lang w:val="fr-CA"/>
        </w:rPr>
        <w:t xml:space="preserve">Pour vous permettre de communiquer avec moi si vous le jugez nécessaire, je vous remettrai une copie du document que je suis en train de vous présenter et qui contient des coordonnées où vous pouvez nous joindre. </w:t>
      </w:r>
    </w:p>
    <w:p w14:paraId="42B4FEB4" w14:textId="77777777" w:rsidR="001F79DB" w:rsidRPr="001F79DB" w:rsidRDefault="001F79DB" w:rsidP="008E0F27">
      <w:pPr>
        <w:pStyle w:val="Default"/>
        <w:jc w:val="both"/>
        <w:rPr>
          <w:color w:val="auto"/>
          <w:sz w:val="22"/>
          <w:szCs w:val="22"/>
          <w:lang w:val="fr-CA"/>
        </w:rPr>
      </w:pPr>
      <w:r w:rsidRPr="001F79DB">
        <w:rPr>
          <w:color w:val="auto"/>
          <w:sz w:val="22"/>
          <w:szCs w:val="22"/>
          <w:lang w:val="fr-CA"/>
        </w:rPr>
        <w:t xml:space="preserve">Vous pouvez me contacter au numéro de téléphone mentionné ci-haut. Si je suis injoignable contacter directement le superviseur de la thèse, Docteur Sanni Yaya (pour le contact voir ci-haut). Nous pourrons répondre à vos questions sur l’étude ou encore écouter vos commentaires à n’importe quel moment de la recherche. </w:t>
      </w:r>
    </w:p>
    <w:p w14:paraId="349C0F44" w14:textId="77777777" w:rsidR="001F79DB" w:rsidRPr="001F79DB" w:rsidRDefault="001F79DB" w:rsidP="008E0F27">
      <w:pPr>
        <w:pStyle w:val="Default"/>
        <w:jc w:val="both"/>
        <w:rPr>
          <w:b/>
          <w:bCs/>
          <w:color w:val="auto"/>
          <w:sz w:val="22"/>
          <w:szCs w:val="22"/>
          <w:lang w:val="fr-CA"/>
        </w:rPr>
      </w:pPr>
    </w:p>
    <w:p w14:paraId="62026F4E" w14:textId="77777777" w:rsidR="001F79DB" w:rsidRPr="001F79DB" w:rsidRDefault="001F79DB" w:rsidP="008E0F27">
      <w:pPr>
        <w:pStyle w:val="Default"/>
        <w:jc w:val="both"/>
        <w:rPr>
          <w:color w:val="auto"/>
          <w:sz w:val="22"/>
          <w:szCs w:val="22"/>
          <w:lang w:val="fr-CA"/>
        </w:rPr>
      </w:pPr>
      <w:r w:rsidRPr="001F79DB">
        <w:rPr>
          <w:b/>
          <w:bCs/>
          <w:color w:val="auto"/>
          <w:sz w:val="22"/>
          <w:szCs w:val="22"/>
          <w:lang w:val="fr-CA"/>
        </w:rPr>
        <w:t xml:space="preserve">Remerciements </w:t>
      </w:r>
    </w:p>
    <w:p w14:paraId="1274E7BE" w14:textId="77777777" w:rsidR="001F79DB" w:rsidRPr="001F79DB" w:rsidRDefault="001F79DB" w:rsidP="008E0F27">
      <w:pPr>
        <w:pStyle w:val="Default"/>
        <w:jc w:val="both"/>
        <w:rPr>
          <w:color w:val="auto"/>
          <w:sz w:val="22"/>
          <w:szCs w:val="22"/>
          <w:lang w:val="fr-CA"/>
        </w:rPr>
      </w:pPr>
      <w:r w:rsidRPr="001F79DB">
        <w:rPr>
          <w:color w:val="auto"/>
          <w:sz w:val="22"/>
          <w:szCs w:val="22"/>
          <w:lang w:val="fr-CA"/>
        </w:rPr>
        <w:t xml:space="preserve">Votre collaboration est précieuse, je vous remercie pour le temps et l’attention que vous acceptez de consacrer à cette étude et nous vous remercions d’y participer. </w:t>
      </w:r>
    </w:p>
    <w:p w14:paraId="29EB26C9" w14:textId="77777777" w:rsidR="001F79DB" w:rsidRPr="001F79DB" w:rsidRDefault="001F79DB" w:rsidP="008E0F27">
      <w:pPr>
        <w:pStyle w:val="Default"/>
        <w:jc w:val="both"/>
        <w:rPr>
          <w:b/>
          <w:bCs/>
          <w:color w:val="auto"/>
          <w:sz w:val="22"/>
          <w:szCs w:val="22"/>
          <w:lang w:val="fr-CA"/>
        </w:rPr>
      </w:pPr>
    </w:p>
    <w:p w14:paraId="3D3BC0CA" w14:textId="77777777" w:rsidR="001F79DB" w:rsidRPr="001F79DB" w:rsidRDefault="001F79DB" w:rsidP="008E0F27">
      <w:pPr>
        <w:pStyle w:val="Default"/>
        <w:jc w:val="both"/>
        <w:rPr>
          <w:color w:val="auto"/>
          <w:sz w:val="22"/>
          <w:szCs w:val="22"/>
          <w:lang w:val="fr-CA"/>
        </w:rPr>
      </w:pPr>
      <w:r w:rsidRPr="001F79DB">
        <w:rPr>
          <w:b/>
          <w:bCs/>
          <w:color w:val="auto"/>
          <w:sz w:val="22"/>
          <w:szCs w:val="22"/>
          <w:lang w:val="fr-CA"/>
        </w:rPr>
        <w:t xml:space="preserve">Plaintes ou critiques </w:t>
      </w:r>
    </w:p>
    <w:p w14:paraId="385FE212" w14:textId="77777777" w:rsidR="001F79DB" w:rsidRPr="001F79DB" w:rsidRDefault="001F79DB" w:rsidP="008E0F27">
      <w:pPr>
        <w:jc w:val="both"/>
        <w:rPr>
          <w:rFonts w:ascii="Times New Roman" w:hAnsi="Times New Roman" w:cs="Times New Roman"/>
        </w:rPr>
      </w:pPr>
      <w:r w:rsidRPr="001F79DB">
        <w:rPr>
          <w:rFonts w:ascii="Times New Roman" w:hAnsi="Times New Roman" w:cs="Times New Roman"/>
        </w:rPr>
        <w:t>En terminant, je souhaite vous informer que toute plainte ou critique sur ce projet de recherche devra être adressée directement au Bureau d’éthique et d’intégrité de la recherche de l'Université d’Ottawa pour qu’elles soient traitées. Ce bureau recevra vos plaintes ou critiques en toute confidentialité. Ses coordonnées sont inscrites sur le présent document (partie éthique) dont je vous remets à l’instant une copie.</w:t>
      </w:r>
    </w:p>
    <w:p w14:paraId="51709A77" w14:textId="77777777" w:rsidR="001F79DB" w:rsidRPr="001F79DB" w:rsidRDefault="001F79DB" w:rsidP="008E0F27">
      <w:pPr>
        <w:pStyle w:val="Default"/>
        <w:jc w:val="both"/>
        <w:rPr>
          <w:b/>
          <w:bCs/>
          <w:color w:val="auto"/>
          <w:sz w:val="22"/>
          <w:szCs w:val="22"/>
          <w:lang w:val="fr-CA"/>
        </w:rPr>
      </w:pPr>
    </w:p>
    <w:p w14:paraId="67E29D79" w14:textId="77777777" w:rsidR="001F79DB" w:rsidRPr="001F79DB" w:rsidRDefault="001F79DB" w:rsidP="008E0F27">
      <w:pPr>
        <w:pStyle w:val="Default"/>
        <w:jc w:val="both"/>
        <w:rPr>
          <w:b/>
          <w:bCs/>
          <w:color w:val="auto"/>
          <w:sz w:val="22"/>
          <w:szCs w:val="22"/>
          <w:lang w:val="fr-CA"/>
        </w:rPr>
      </w:pPr>
      <w:r w:rsidRPr="001F79DB">
        <w:rPr>
          <w:b/>
          <w:bCs/>
          <w:color w:val="auto"/>
          <w:sz w:val="22"/>
          <w:szCs w:val="22"/>
          <w:lang w:val="fr-CA"/>
        </w:rPr>
        <w:t xml:space="preserve">Attestation écrit du consentement </w:t>
      </w:r>
    </w:p>
    <w:p w14:paraId="7BC0076A" w14:textId="77777777" w:rsidR="001F79DB" w:rsidRPr="001F79DB" w:rsidRDefault="001F79DB" w:rsidP="008E0F27">
      <w:pPr>
        <w:spacing w:before="120" w:after="120"/>
        <w:jc w:val="both"/>
        <w:rPr>
          <w:rFonts w:ascii="Times New Roman" w:eastAsia="Calibri" w:hAnsi="Times New Roman" w:cs="Times New Roman"/>
          <w:lang w:eastAsia="fr-FR"/>
        </w:rPr>
      </w:pPr>
      <w:r w:rsidRPr="001F79DB">
        <w:rPr>
          <w:rFonts w:ascii="Times New Roman" w:eastAsia="Calibri" w:hAnsi="Times New Roman" w:cs="Times New Roman"/>
          <w:lang w:eastAsia="fr-FR"/>
        </w:rPr>
        <w:t xml:space="preserve">Le fait d’apposer votre signature ci-dessous indique que : </w:t>
      </w:r>
    </w:p>
    <w:p w14:paraId="10E97342" w14:textId="77777777" w:rsidR="001F79DB" w:rsidRPr="001F79DB" w:rsidRDefault="001F79DB" w:rsidP="001F79DB">
      <w:pPr>
        <w:numPr>
          <w:ilvl w:val="0"/>
          <w:numId w:val="11"/>
        </w:numPr>
        <w:spacing w:before="120" w:after="120" w:line="240" w:lineRule="auto"/>
        <w:jc w:val="both"/>
        <w:rPr>
          <w:rFonts w:ascii="Times New Roman" w:eastAsia="Calibri" w:hAnsi="Times New Roman" w:cs="Times New Roman"/>
          <w:lang w:eastAsia="fr-FR"/>
        </w:rPr>
      </w:pPr>
      <w:r w:rsidRPr="001F79DB">
        <w:rPr>
          <w:rFonts w:ascii="Times New Roman" w:eastAsia="Calibri" w:hAnsi="Times New Roman" w:cs="Times New Roman"/>
          <w:lang w:eastAsia="fr-FR"/>
        </w:rPr>
        <w:t>vous avez lu et compris le contenu de ce formulaire de consentement;</w:t>
      </w:r>
    </w:p>
    <w:p w14:paraId="66F7674B" w14:textId="77777777" w:rsidR="001F79DB" w:rsidRPr="001F79DB" w:rsidRDefault="001F79DB" w:rsidP="001F79DB">
      <w:pPr>
        <w:numPr>
          <w:ilvl w:val="0"/>
          <w:numId w:val="11"/>
        </w:numPr>
        <w:spacing w:before="120" w:after="120" w:line="240" w:lineRule="auto"/>
        <w:jc w:val="both"/>
        <w:rPr>
          <w:rFonts w:ascii="Times New Roman" w:eastAsia="Calibri" w:hAnsi="Times New Roman" w:cs="Times New Roman"/>
          <w:lang w:eastAsia="fr-FR"/>
        </w:rPr>
      </w:pPr>
      <w:r w:rsidRPr="001F79DB">
        <w:rPr>
          <w:rFonts w:ascii="Times New Roman" w:eastAsia="Calibri" w:hAnsi="Times New Roman" w:cs="Times New Roman"/>
          <w:lang w:eastAsia="fr-FR"/>
        </w:rPr>
        <w:t>vous consentez à participer à cette enquête.</w:t>
      </w:r>
    </w:p>
    <w:p w14:paraId="3C428A8D" w14:textId="77777777" w:rsidR="001F79DB" w:rsidRPr="001F79DB" w:rsidRDefault="001F79DB" w:rsidP="008E0F27">
      <w:pPr>
        <w:pStyle w:val="BodyTextIndent"/>
        <w:ind w:left="0"/>
        <w:jc w:val="both"/>
        <w:rPr>
          <w:rFonts w:ascii="Times New Roman" w:hAnsi="Times New Roman"/>
          <w:b/>
          <w:lang w:val="fr-CA"/>
        </w:rPr>
      </w:pPr>
      <w:r w:rsidRPr="001F79DB">
        <w:rPr>
          <w:rFonts w:ascii="Times New Roman" w:hAnsi="Times New Roman"/>
          <w:b/>
          <w:lang w:val="fr-CA"/>
        </w:rPr>
        <w:t>______________________________________________________________________</w:t>
      </w:r>
    </w:p>
    <w:p w14:paraId="6995ABCA" w14:textId="47329D68" w:rsidR="001F79DB" w:rsidRPr="001F79DB" w:rsidRDefault="001F79DB" w:rsidP="001F79DB">
      <w:pPr>
        <w:pStyle w:val="BodyTextIndent"/>
        <w:ind w:left="0"/>
        <w:jc w:val="both"/>
        <w:rPr>
          <w:rFonts w:ascii="Times New Roman" w:hAnsi="Times New Roman"/>
          <w:lang w:val="fr-CA"/>
        </w:rPr>
      </w:pPr>
      <w:r w:rsidRPr="001F79DB">
        <w:rPr>
          <w:rFonts w:ascii="Times New Roman" w:hAnsi="Times New Roman"/>
          <w:lang w:val="fr-CA"/>
        </w:rPr>
        <w:t xml:space="preserve"> Signature de la participante</w:t>
      </w:r>
      <w:r w:rsidRPr="001F79DB">
        <w:rPr>
          <w:rFonts w:ascii="Times New Roman" w:hAnsi="Times New Roman"/>
          <w:lang w:val="fr-CA"/>
        </w:rPr>
        <w:tab/>
      </w:r>
      <w:r w:rsidRPr="001F79DB">
        <w:rPr>
          <w:rFonts w:ascii="Times New Roman" w:hAnsi="Times New Roman"/>
          <w:lang w:val="fr-CA"/>
        </w:rPr>
        <w:tab/>
      </w:r>
      <w:r w:rsidRPr="001F79DB">
        <w:rPr>
          <w:rFonts w:ascii="Times New Roman" w:hAnsi="Times New Roman"/>
          <w:lang w:val="fr-CA"/>
        </w:rPr>
        <w:tab/>
        <w:t>Date</w:t>
      </w:r>
    </w:p>
    <w:p w14:paraId="7BCD7699" w14:textId="77777777" w:rsidR="001F79DB" w:rsidRPr="001F79DB" w:rsidRDefault="001F79DB" w:rsidP="001F79DB">
      <w:pPr>
        <w:pStyle w:val="BodyTextIndent"/>
        <w:ind w:left="0"/>
        <w:jc w:val="both"/>
        <w:rPr>
          <w:rFonts w:ascii="Times New Roman" w:hAnsi="Times New Roman"/>
          <w:b/>
          <w:lang w:val="fr-CA"/>
        </w:rPr>
      </w:pPr>
    </w:p>
    <w:p w14:paraId="2DEC5CF2" w14:textId="77777777" w:rsidR="001F79DB" w:rsidRPr="001F79DB" w:rsidRDefault="001F79DB" w:rsidP="008E0F27">
      <w:pPr>
        <w:jc w:val="both"/>
        <w:rPr>
          <w:rFonts w:ascii="Times New Roman" w:hAnsi="Times New Roman" w:cs="Times New Roman"/>
          <w:b/>
        </w:rPr>
      </w:pPr>
      <w:r w:rsidRPr="001F79DB">
        <w:rPr>
          <w:rFonts w:ascii="Times New Roman" w:hAnsi="Times New Roman" w:cs="Times New Roman"/>
          <w:b/>
        </w:rPr>
        <w:t>Signature du chercheur</w:t>
      </w:r>
    </w:p>
    <w:p w14:paraId="5FB66D5B" w14:textId="77777777" w:rsidR="001F79DB" w:rsidRPr="001F79DB" w:rsidRDefault="001F79DB" w:rsidP="008E0F27">
      <w:pPr>
        <w:jc w:val="both"/>
        <w:rPr>
          <w:rFonts w:ascii="Times New Roman" w:hAnsi="Times New Roman" w:cs="Times New Roman"/>
        </w:rPr>
      </w:pPr>
      <w:r w:rsidRPr="001F79DB">
        <w:rPr>
          <w:rFonts w:ascii="Times New Roman" w:hAnsi="Times New Roman" w:cs="Times New Roman"/>
        </w:rPr>
        <w:t xml:space="preserve">J’ai expliqué au participant les termes du présent formulaire d’information et de consentement et j’ai répondu aux questions qu’elle m’a posées. </w:t>
      </w:r>
    </w:p>
    <w:p w14:paraId="748E13CC" w14:textId="77777777" w:rsidR="001F79DB" w:rsidRPr="001F79DB" w:rsidRDefault="001F79DB" w:rsidP="008E0F27">
      <w:pPr>
        <w:tabs>
          <w:tab w:val="left" w:pos="1275"/>
        </w:tabs>
        <w:jc w:val="both"/>
        <w:rPr>
          <w:rFonts w:ascii="Times New Roman" w:hAnsi="Times New Roman" w:cs="Times New Roman"/>
        </w:rPr>
      </w:pPr>
      <w:r w:rsidRPr="001F79DB">
        <w:rPr>
          <w:rFonts w:ascii="Times New Roman" w:hAnsi="Times New Roman" w:cs="Times New Roman"/>
        </w:rPr>
        <w:tab/>
      </w:r>
    </w:p>
    <w:p w14:paraId="099A6DDA" w14:textId="77777777" w:rsidR="001F79DB" w:rsidRPr="001F79DB" w:rsidRDefault="001F79DB" w:rsidP="008E0F27">
      <w:pPr>
        <w:pStyle w:val="BodyTextIndent"/>
        <w:ind w:left="0"/>
        <w:jc w:val="both"/>
        <w:rPr>
          <w:rFonts w:ascii="Times New Roman" w:hAnsi="Times New Roman"/>
          <w:b/>
          <w:lang w:val="fr-CA"/>
        </w:rPr>
      </w:pPr>
      <w:r w:rsidRPr="001F79DB">
        <w:rPr>
          <w:rFonts w:ascii="Times New Roman" w:hAnsi="Times New Roman"/>
          <w:b/>
          <w:lang w:val="fr-CA"/>
        </w:rPr>
        <w:t>______________________________________________________________________</w:t>
      </w:r>
    </w:p>
    <w:p w14:paraId="0474F7AD" w14:textId="77777777" w:rsidR="001F79DB" w:rsidRPr="001F79DB" w:rsidRDefault="001F79DB" w:rsidP="008E0F27">
      <w:pPr>
        <w:pStyle w:val="BodyTextIndent"/>
        <w:ind w:left="0"/>
        <w:jc w:val="both"/>
        <w:rPr>
          <w:rFonts w:ascii="Times New Roman" w:hAnsi="Times New Roman"/>
          <w:b/>
          <w:lang w:val="fr-CA"/>
        </w:rPr>
      </w:pPr>
      <w:r w:rsidRPr="001F79DB">
        <w:rPr>
          <w:rFonts w:ascii="Times New Roman" w:hAnsi="Times New Roman"/>
          <w:lang w:val="fr-CA"/>
        </w:rPr>
        <w:t xml:space="preserve">Nom et signature de l’étudiant chercheur </w:t>
      </w:r>
      <w:r w:rsidRPr="001F79DB">
        <w:rPr>
          <w:rFonts w:ascii="Times New Roman" w:hAnsi="Times New Roman"/>
          <w:lang w:val="fr-CA"/>
        </w:rPr>
        <w:tab/>
      </w:r>
      <w:r w:rsidRPr="001F79DB">
        <w:rPr>
          <w:rFonts w:ascii="Times New Roman" w:hAnsi="Times New Roman"/>
          <w:lang w:val="fr-CA"/>
        </w:rPr>
        <w:tab/>
      </w:r>
      <w:r w:rsidRPr="001F79DB">
        <w:rPr>
          <w:rFonts w:ascii="Times New Roman" w:hAnsi="Times New Roman"/>
          <w:lang w:val="fr-CA"/>
        </w:rPr>
        <w:tab/>
        <w:t>Date</w:t>
      </w:r>
    </w:p>
    <w:p w14:paraId="164E5329" w14:textId="77777777" w:rsidR="001F79DB" w:rsidRPr="001F79DB" w:rsidRDefault="001F79DB" w:rsidP="008E0F27">
      <w:pPr>
        <w:jc w:val="both"/>
        <w:rPr>
          <w:rFonts w:ascii="Times New Roman" w:hAnsi="Times New Roman" w:cs="Times New Roman"/>
          <w:b/>
          <w:caps/>
          <w:u w:val="single"/>
        </w:rPr>
      </w:pPr>
    </w:p>
    <w:p w14:paraId="55D8FEEB" w14:textId="77777777" w:rsidR="001F79DB" w:rsidRPr="001F79DB" w:rsidRDefault="001F79DB" w:rsidP="008E0F27">
      <w:pPr>
        <w:jc w:val="both"/>
        <w:rPr>
          <w:rFonts w:ascii="Times New Roman" w:hAnsi="Times New Roman" w:cs="Times New Roman"/>
          <w:b/>
          <w:bCs/>
        </w:rPr>
      </w:pPr>
    </w:p>
    <w:p w14:paraId="0600F0EE" w14:textId="2B9AD878" w:rsidR="00F1469C" w:rsidRDefault="00F1469C" w:rsidP="00FC6843">
      <w:pPr>
        <w:spacing w:after="0"/>
        <w:ind w:left="708"/>
        <w:jc w:val="both"/>
        <w:rPr>
          <w:rFonts w:ascii="Times New Roman" w:hAnsi="Times New Roman" w:cs="Times New Roman"/>
          <w:sz w:val="24"/>
          <w:szCs w:val="24"/>
        </w:rPr>
      </w:pPr>
    </w:p>
    <w:p w14:paraId="6E6F39E8" w14:textId="77777777" w:rsidR="001F79DB" w:rsidRDefault="001F79DB" w:rsidP="00FC6843">
      <w:pPr>
        <w:spacing w:after="0"/>
        <w:ind w:left="708"/>
        <w:jc w:val="both"/>
        <w:rPr>
          <w:rFonts w:ascii="Times New Roman" w:hAnsi="Times New Roman" w:cs="Times New Roman"/>
          <w:sz w:val="24"/>
          <w:szCs w:val="24"/>
        </w:rPr>
      </w:pPr>
    </w:p>
    <w:p w14:paraId="6503B630" w14:textId="5A714573" w:rsidR="00F1469C" w:rsidRDefault="00F1469C" w:rsidP="00FC6843">
      <w:pPr>
        <w:spacing w:after="0"/>
        <w:ind w:left="708"/>
        <w:jc w:val="both"/>
        <w:rPr>
          <w:rFonts w:ascii="Times New Roman" w:hAnsi="Times New Roman" w:cs="Times New Roman"/>
          <w:sz w:val="24"/>
          <w:szCs w:val="24"/>
        </w:rPr>
      </w:pPr>
    </w:p>
    <w:p w14:paraId="5EEF0E76" w14:textId="4413D8E3" w:rsidR="008E0F27" w:rsidRPr="00D84C5D" w:rsidRDefault="00F1469C" w:rsidP="00D84C5D">
      <w:pPr>
        <w:pStyle w:val="Heading1"/>
        <w:jc w:val="center"/>
        <w:rPr>
          <w:rFonts w:ascii="Times New Roman" w:hAnsi="Times New Roman" w:cs="Times New Roman"/>
          <w:b/>
          <w:bCs/>
          <w:color w:val="auto"/>
          <w:sz w:val="24"/>
          <w:szCs w:val="24"/>
        </w:rPr>
      </w:pPr>
      <w:bookmarkStart w:id="92" w:name="_Toc41905455"/>
      <w:bookmarkStart w:id="93" w:name="_Toc50455532"/>
      <w:r w:rsidRPr="00D84C5D">
        <w:rPr>
          <w:rFonts w:ascii="Times New Roman" w:hAnsi="Times New Roman" w:cs="Times New Roman"/>
          <w:b/>
          <w:bCs/>
          <w:color w:val="auto"/>
          <w:sz w:val="24"/>
          <w:szCs w:val="24"/>
        </w:rPr>
        <w:lastRenderedPageBreak/>
        <w:t xml:space="preserve">ANNEXE </w:t>
      </w:r>
      <w:r w:rsidR="007962D2">
        <w:rPr>
          <w:rFonts w:ascii="Times New Roman" w:hAnsi="Times New Roman" w:cs="Times New Roman"/>
          <w:b/>
          <w:bCs/>
          <w:color w:val="auto"/>
          <w:sz w:val="24"/>
          <w:szCs w:val="24"/>
        </w:rPr>
        <w:t>C</w:t>
      </w:r>
      <w:r w:rsidRPr="00D84C5D">
        <w:rPr>
          <w:rFonts w:ascii="Times New Roman" w:hAnsi="Times New Roman" w:cs="Times New Roman"/>
          <w:b/>
          <w:bCs/>
          <w:color w:val="auto"/>
          <w:sz w:val="24"/>
          <w:szCs w:val="24"/>
        </w:rPr>
        <w:t xml:space="preserve"> : </w:t>
      </w:r>
      <w:r w:rsidR="008E0F27" w:rsidRPr="00D84C5D">
        <w:rPr>
          <w:rFonts w:ascii="Times New Roman" w:hAnsi="Times New Roman" w:cs="Times New Roman"/>
          <w:b/>
          <w:bCs/>
          <w:color w:val="auto"/>
          <w:sz w:val="24"/>
          <w:szCs w:val="24"/>
        </w:rPr>
        <w:t>Texte</w:t>
      </w:r>
      <w:r w:rsidRPr="00D84C5D">
        <w:rPr>
          <w:rFonts w:ascii="Times New Roman" w:hAnsi="Times New Roman" w:cs="Times New Roman"/>
          <w:b/>
          <w:bCs/>
          <w:color w:val="auto"/>
          <w:sz w:val="24"/>
          <w:szCs w:val="24"/>
        </w:rPr>
        <w:t xml:space="preserve"> d</w:t>
      </w:r>
      <w:r w:rsidR="008E0F27" w:rsidRPr="00D84C5D">
        <w:rPr>
          <w:rFonts w:ascii="Times New Roman" w:hAnsi="Times New Roman" w:cs="Times New Roman"/>
          <w:b/>
          <w:bCs/>
          <w:color w:val="auto"/>
          <w:sz w:val="24"/>
          <w:szCs w:val="24"/>
        </w:rPr>
        <w:t>e recrutement</w:t>
      </w:r>
      <w:bookmarkEnd w:id="92"/>
      <w:bookmarkEnd w:id="93"/>
    </w:p>
    <w:p w14:paraId="0A5B9054" w14:textId="21EDFE3E" w:rsidR="008E0F27" w:rsidRDefault="008E0F27" w:rsidP="008E0F27">
      <w:pPr>
        <w:shd w:val="clear" w:color="auto" w:fill="FFFFFF"/>
        <w:spacing w:before="100" w:beforeAutospacing="1" w:after="0" w:line="240" w:lineRule="auto"/>
        <w:jc w:val="both"/>
        <w:rPr>
          <w:rFonts w:ascii="Times New Roman" w:hAnsi="Times New Roman" w:cs="Times New Roman"/>
          <w:b/>
          <w:bCs/>
          <w:color w:val="000000"/>
          <w:lang w:eastAsia="fr-FR"/>
        </w:rPr>
      </w:pPr>
      <w:r>
        <w:rPr>
          <w:noProof/>
          <w:lang w:val="en-US"/>
        </w:rPr>
        <w:drawing>
          <wp:inline distT="0" distB="0" distL="0" distR="0" wp14:anchorId="62B3D12E" wp14:editId="276CC387">
            <wp:extent cx="1264285" cy="1076379"/>
            <wp:effectExtent l="0" t="0" r="0" b="9525"/>
            <wp:docPr id="5" name="Picture 1" descr="Image result for faculté sciences sociales uottawa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faculté sciences sociales uottawa logo"/>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280857" cy="1090488"/>
                    </a:xfrm>
                    <a:prstGeom prst="rect">
                      <a:avLst/>
                    </a:prstGeom>
                    <a:noFill/>
                    <a:ln>
                      <a:noFill/>
                    </a:ln>
                  </pic:spPr>
                </pic:pic>
              </a:graphicData>
            </a:graphic>
          </wp:inline>
        </w:drawing>
      </w:r>
    </w:p>
    <w:p w14:paraId="7E109FB1" w14:textId="3B284216" w:rsidR="008E0F27" w:rsidRPr="008E0F27" w:rsidRDefault="008E0F27" w:rsidP="008E0F27">
      <w:pPr>
        <w:shd w:val="clear" w:color="auto" w:fill="FFFFFF"/>
        <w:spacing w:before="100" w:beforeAutospacing="1" w:after="0" w:line="240" w:lineRule="auto"/>
        <w:jc w:val="both"/>
        <w:rPr>
          <w:rFonts w:ascii="Times New Roman" w:hAnsi="Times New Roman" w:cs="Times New Roman"/>
          <w:color w:val="26282A"/>
          <w:lang w:eastAsia="fr-FR"/>
        </w:rPr>
      </w:pPr>
      <w:r w:rsidRPr="008E0F27">
        <w:rPr>
          <w:rFonts w:ascii="Times New Roman" w:hAnsi="Times New Roman" w:cs="Times New Roman"/>
          <w:b/>
          <w:bCs/>
          <w:color w:val="000000"/>
          <w:lang w:val="fr-FR" w:eastAsia="fr-FR"/>
        </w:rPr>
        <w:t>«Femmes, leadership et développement au Cameroun : images perceptions et réalités»</w:t>
      </w:r>
    </w:p>
    <w:p w14:paraId="5ECB35CC" w14:textId="77777777" w:rsidR="008E0F27" w:rsidRPr="008E0F27" w:rsidRDefault="008E0F27" w:rsidP="008E0F27">
      <w:pPr>
        <w:shd w:val="clear" w:color="auto" w:fill="FFFFFF"/>
        <w:spacing w:before="100" w:beforeAutospacing="1" w:after="0" w:line="240" w:lineRule="auto"/>
        <w:jc w:val="both"/>
        <w:rPr>
          <w:rFonts w:ascii="Times New Roman" w:hAnsi="Times New Roman" w:cs="Times New Roman"/>
          <w:color w:val="26282A"/>
          <w:lang w:eastAsia="fr-FR"/>
        </w:rPr>
      </w:pPr>
      <w:r w:rsidRPr="008E0F27">
        <w:rPr>
          <w:rFonts w:ascii="Times New Roman" w:hAnsi="Times New Roman" w:cs="Times New Roman"/>
          <w:b/>
          <w:bCs/>
          <w:color w:val="000000"/>
          <w:lang w:eastAsia="fr-FR"/>
        </w:rPr>
        <w:t>Date :</w:t>
      </w:r>
    </w:p>
    <w:p w14:paraId="34DBAD8D" w14:textId="77777777" w:rsidR="008E0F27" w:rsidRPr="008E0F27" w:rsidRDefault="008E0F27" w:rsidP="008E0F27">
      <w:pPr>
        <w:shd w:val="clear" w:color="auto" w:fill="FFFFFF"/>
        <w:spacing w:before="100" w:beforeAutospacing="1" w:after="100" w:afterAutospacing="1" w:line="240" w:lineRule="auto"/>
        <w:jc w:val="both"/>
        <w:rPr>
          <w:rFonts w:ascii="Times New Roman" w:hAnsi="Times New Roman" w:cs="Times New Roman"/>
          <w:color w:val="26282A"/>
          <w:lang w:eastAsia="fr-FR"/>
        </w:rPr>
      </w:pPr>
      <w:r w:rsidRPr="008E0F27">
        <w:rPr>
          <w:rFonts w:ascii="Times New Roman" w:hAnsi="Times New Roman" w:cs="Times New Roman"/>
          <w:color w:val="26282A"/>
          <w:lang w:val="fr-FR" w:eastAsia="fr-FR"/>
        </w:rPr>
        <w:t>Bonjour, je m'appelle Caroline Armelle Oloa Ndi (joignable au Canada sur le 001-819-701-9732, </w:t>
      </w:r>
      <w:hyperlink r:id="rId25" w:tgtFrame="_blank" w:history="1">
        <w:r w:rsidRPr="008E0F27">
          <w:rPr>
            <w:rFonts w:ascii="Times New Roman" w:hAnsi="Times New Roman" w:cs="Times New Roman"/>
            <w:color w:val="196AD4"/>
            <w:u w:val="single"/>
            <w:lang w:val="fr-FR" w:eastAsia="fr-FR"/>
          </w:rPr>
          <w:t>coloa037@uottawa.ca</w:t>
        </w:r>
      </w:hyperlink>
      <w:r w:rsidRPr="008E0F27">
        <w:rPr>
          <w:rFonts w:ascii="Times New Roman" w:hAnsi="Times New Roman" w:cs="Times New Roman"/>
          <w:color w:val="26282A"/>
          <w:lang w:val="fr-FR" w:eastAsia="fr-FR"/>
        </w:rPr>
        <w:t>) candidate en Ma</w:t>
      </w:r>
      <w:r w:rsidRPr="008E0F27">
        <w:rPr>
          <w:rFonts w:ascii="Times New Roman" w:hAnsi="Times New Roman" w:cs="Times New Roman"/>
          <w:color w:val="26282A"/>
          <w:lang w:eastAsia="fr-FR"/>
        </w:rPr>
        <w:t>î</w:t>
      </w:r>
      <w:r w:rsidRPr="008E0F27">
        <w:rPr>
          <w:rFonts w:ascii="Times New Roman" w:hAnsi="Times New Roman" w:cs="Times New Roman"/>
          <w:color w:val="26282A"/>
          <w:lang w:val="fr-FR" w:eastAsia="fr-FR"/>
        </w:rPr>
        <w:t>trise en développement International de l’Université d’Ottawa sous la supervision du Dr. Sanni Yaya, professeur agrégé de l’Université d’Ottawa à l’École de Développement International et Mondialisation (EDIM), 120 Université, Ottawa, Ontario, Canada, K1N 6N5, téléphone 1-613-562-5800 (4534), </w:t>
      </w:r>
      <w:hyperlink r:id="rId26" w:tgtFrame="_blank" w:history="1">
        <w:r w:rsidRPr="008E0F27">
          <w:rPr>
            <w:rFonts w:ascii="Times New Roman" w:hAnsi="Times New Roman" w:cs="Times New Roman"/>
            <w:color w:val="196AD4"/>
            <w:u w:val="single"/>
            <w:lang w:val="fr-FR" w:eastAsia="fr-FR"/>
          </w:rPr>
          <w:t>sanni.yaya@uottawa.ca</w:t>
        </w:r>
      </w:hyperlink>
      <w:r w:rsidRPr="008E0F27">
        <w:rPr>
          <w:rFonts w:ascii="Times New Roman" w:hAnsi="Times New Roman" w:cs="Times New Roman"/>
          <w:color w:val="26282A"/>
          <w:lang w:val="fr-FR" w:eastAsia="fr-FR"/>
        </w:rPr>
        <w:t>.</w:t>
      </w:r>
    </w:p>
    <w:p w14:paraId="6A9DB6EA" w14:textId="77777777" w:rsidR="008E0F27" w:rsidRPr="008E0F27" w:rsidRDefault="008E0F27" w:rsidP="008E0F27">
      <w:pPr>
        <w:shd w:val="clear" w:color="auto" w:fill="FFFFFF"/>
        <w:spacing w:before="100" w:beforeAutospacing="1" w:after="0" w:line="240" w:lineRule="auto"/>
        <w:rPr>
          <w:rFonts w:ascii="Times New Roman" w:hAnsi="Times New Roman" w:cs="Times New Roman"/>
          <w:color w:val="26282A"/>
          <w:lang w:eastAsia="fr-FR"/>
        </w:rPr>
      </w:pPr>
      <w:r w:rsidRPr="008E0F27">
        <w:rPr>
          <w:rFonts w:ascii="Times New Roman" w:hAnsi="Times New Roman" w:cs="Times New Roman"/>
          <w:color w:val="000000"/>
          <w:lang w:eastAsia="fr-FR"/>
        </w:rPr>
        <w:t>L'objectif principal de notre étude est de comprendre comment est perçu le concept de leadership féminin au Cameroun (politique et économique), particulièrement chez les jeunes femmes.                                  </w:t>
      </w:r>
    </w:p>
    <w:p w14:paraId="3F7F0DCB" w14:textId="77777777" w:rsidR="008E0F27" w:rsidRPr="008E0F27" w:rsidRDefault="008E0F27" w:rsidP="008E0F27">
      <w:pPr>
        <w:shd w:val="clear" w:color="auto" w:fill="FFFFFF"/>
        <w:spacing w:before="100" w:beforeAutospacing="1" w:after="0" w:line="240" w:lineRule="auto"/>
        <w:jc w:val="both"/>
        <w:rPr>
          <w:rFonts w:ascii="Times New Roman" w:hAnsi="Times New Roman" w:cs="Times New Roman"/>
          <w:color w:val="26282A"/>
          <w:lang w:eastAsia="fr-FR"/>
        </w:rPr>
      </w:pPr>
      <w:r w:rsidRPr="008E0F27">
        <w:rPr>
          <w:rFonts w:ascii="Times New Roman" w:hAnsi="Times New Roman" w:cs="Times New Roman"/>
          <w:color w:val="000000"/>
          <w:lang w:eastAsia="fr-FR"/>
        </w:rPr>
        <w:t xml:space="preserve">Le but de </w:t>
      </w:r>
      <w:r w:rsidRPr="008E0F27">
        <w:rPr>
          <w:rFonts w:ascii="Times New Roman" w:hAnsi="Times New Roman" w:cs="Times New Roman"/>
          <w:lang w:eastAsia="fr-FR"/>
        </w:rPr>
        <w:t xml:space="preserve">cette sollicitation est de vous inviter à participer à ce projet. II est important de noter que ce recrutement n'est pas à des fins politiques. Votre participation est entièrement volontaire. </w:t>
      </w:r>
    </w:p>
    <w:p w14:paraId="0840F5F9" w14:textId="77777777" w:rsidR="008E0F27" w:rsidRPr="008E0F27" w:rsidRDefault="008E0F27" w:rsidP="008E0F27">
      <w:pPr>
        <w:shd w:val="clear" w:color="auto" w:fill="FFFFFF"/>
        <w:spacing w:before="100" w:beforeAutospacing="1" w:after="0" w:line="240" w:lineRule="auto"/>
        <w:rPr>
          <w:rFonts w:ascii="Times New Roman" w:hAnsi="Times New Roman" w:cs="Times New Roman"/>
          <w:color w:val="26282A"/>
          <w:lang w:eastAsia="fr-FR"/>
        </w:rPr>
      </w:pPr>
      <w:r w:rsidRPr="008E0F27">
        <w:rPr>
          <w:rFonts w:ascii="Times New Roman" w:hAnsi="Times New Roman" w:cs="Times New Roman"/>
          <w:color w:val="000000"/>
          <w:lang w:eastAsia="fr-FR"/>
        </w:rPr>
        <w:t>Acceptez-vous de poursuivre avec cet conversation?        </w:t>
      </w:r>
    </w:p>
    <w:p w14:paraId="3F290109" w14:textId="77777777" w:rsidR="008E0F27" w:rsidRPr="008E0F27" w:rsidRDefault="008E0F27" w:rsidP="008E0F27">
      <w:pPr>
        <w:spacing w:after="0" w:line="240" w:lineRule="auto"/>
        <w:rPr>
          <w:rFonts w:ascii="Times New Roman" w:eastAsia="Times New Roman" w:hAnsi="Times New Roman" w:cs="Times New Roman"/>
          <w:lang w:eastAsia="fr-FR"/>
        </w:rPr>
      </w:pPr>
      <w:r w:rsidRPr="008E0F27">
        <w:rPr>
          <w:rFonts w:ascii="Times New Roman" w:eastAsia="Times New Roman" w:hAnsi="Times New Roman" w:cs="Times New Roman"/>
          <w:color w:val="000000"/>
          <w:shd w:val="clear" w:color="auto" w:fill="FFFFFF"/>
          <w:lang w:eastAsia="fr-FR"/>
        </w:rPr>
        <w:br w:type="textWrapping" w:clear="all"/>
      </w:r>
    </w:p>
    <w:p w14:paraId="23199D39" w14:textId="33FF8368" w:rsidR="008E0F27" w:rsidRPr="008E0F27" w:rsidRDefault="008E0F27" w:rsidP="008E0F27">
      <w:pPr>
        <w:shd w:val="clear" w:color="auto" w:fill="FFFFFF"/>
        <w:spacing w:after="0" w:line="240" w:lineRule="auto"/>
        <w:ind w:left="1068"/>
        <w:rPr>
          <w:rFonts w:ascii="Times New Roman" w:hAnsi="Times New Roman" w:cs="Times New Roman"/>
          <w:color w:val="26282A"/>
          <w:lang w:eastAsia="fr-FR"/>
        </w:rPr>
      </w:pPr>
      <w:r w:rsidRPr="008E0F27">
        <w:rPr>
          <w:rFonts w:ascii="Segoe UI Symbol" w:hAnsi="Segoe UI Symbol" w:cs="Segoe UI Symbol"/>
          <w:color w:val="000000"/>
          <w:lang w:eastAsia="fr-FR"/>
        </w:rPr>
        <w:t>❒</w:t>
      </w:r>
      <w:r w:rsidRPr="008E0F27">
        <w:rPr>
          <w:rFonts w:ascii="Times New Roman" w:hAnsi="Times New Roman" w:cs="Times New Roman"/>
          <w:color w:val="000000"/>
          <w:lang w:eastAsia="fr-FR"/>
        </w:rPr>
        <w:t> Oui</w:t>
      </w:r>
      <w:r w:rsidRPr="008E0F27">
        <w:rPr>
          <w:rFonts w:ascii="Times New Roman" w:hAnsi="Times New Roman" w:cs="Times New Roman"/>
          <w:b/>
          <w:bCs/>
          <w:color w:val="000000"/>
          <w:lang w:eastAsia="fr-FR"/>
        </w:rPr>
        <w:t>  (</w:t>
      </w:r>
      <w:r w:rsidRPr="008E0F27">
        <w:rPr>
          <w:rFonts w:ascii="Times New Roman" w:hAnsi="Times New Roman" w:cs="Times New Roman"/>
          <w:b/>
          <w:bCs/>
          <w:i/>
          <w:iCs/>
          <w:color w:val="000000"/>
          <w:lang w:eastAsia="fr-FR"/>
        </w:rPr>
        <w:t>comme réponse</w:t>
      </w:r>
      <w:r w:rsidRPr="008E0F27">
        <w:rPr>
          <w:rFonts w:ascii="Times New Roman" w:hAnsi="Times New Roman" w:cs="Times New Roman"/>
          <w:b/>
          <w:bCs/>
          <w:color w:val="000000"/>
          <w:lang w:eastAsia="fr-FR"/>
        </w:rPr>
        <w:t>)               </w:t>
      </w:r>
    </w:p>
    <w:p w14:paraId="3751C1BA" w14:textId="20E2A3A1" w:rsidR="008E0F27" w:rsidRPr="00A12A86" w:rsidRDefault="008E0F27" w:rsidP="00A12A86">
      <w:pPr>
        <w:shd w:val="clear" w:color="auto" w:fill="FFFFFF"/>
        <w:spacing w:before="100" w:beforeAutospacing="1" w:after="0" w:line="240" w:lineRule="auto"/>
        <w:rPr>
          <w:rFonts w:ascii="Times New Roman" w:hAnsi="Times New Roman" w:cs="Times New Roman"/>
          <w:color w:val="26282A"/>
          <w:lang w:eastAsia="fr-FR"/>
        </w:rPr>
      </w:pPr>
      <w:r w:rsidRPr="008E0F27">
        <w:rPr>
          <w:rFonts w:ascii="Times New Roman" w:eastAsia="Times New Roman" w:hAnsi="Times New Roman" w:cs="Times New Roman"/>
          <w:color w:val="000000"/>
          <w:shd w:val="clear" w:color="auto" w:fill="FFFFFF"/>
          <w:lang w:eastAsia="fr-FR"/>
        </w:rPr>
        <w:br w:type="textWrapping" w:clear="all"/>
      </w:r>
      <w:r w:rsidRPr="008E0F27">
        <w:rPr>
          <w:rFonts w:ascii="Times New Roman" w:hAnsi="Times New Roman" w:cs="Times New Roman"/>
          <w:color w:val="000000"/>
          <w:lang w:eastAsia="fr-FR"/>
        </w:rPr>
        <w:t>Si la personne se dit intéressée, l’objectif est d’expliquer le projet de recherche ainsi que son rôle s’il accepte de participer à la recherche.</w:t>
      </w:r>
    </w:p>
    <w:p w14:paraId="4AA17322" w14:textId="3A7400E4" w:rsidR="008E0F27" w:rsidRPr="008E0F27" w:rsidRDefault="008E0F27" w:rsidP="008E0F27">
      <w:pPr>
        <w:shd w:val="clear" w:color="auto" w:fill="FFFFFF"/>
        <w:spacing w:before="100" w:beforeAutospacing="1" w:after="0" w:line="240" w:lineRule="auto"/>
        <w:rPr>
          <w:rFonts w:ascii="Times New Roman" w:hAnsi="Times New Roman" w:cs="Times New Roman"/>
          <w:color w:val="26282A"/>
          <w:lang w:eastAsia="fr-FR"/>
        </w:rPr>
      </w:pPr>
      <w:r w:rsidRPr="008E0F27">
        <w:rPr>
          <w:rFonts w:ascii="Times New Roman" w:hAnsi="Times New Roman" w:cs="Times New Roman"/>
          <w:color w:val="000000"/>
          <w:lang w:eastAsia="fr-FR"/>
        </w:rPr>
        <w:t>Date de la rencontre ___________________________</w:t>
      </w:r>
    </w:p>
    <w:p w14:paraId="2ECAAB8E" w14:textId="77777777" w:rsidR="008E0F27" w:rsidRPr="008E0F27" w:rsidRDefault="008E0F27" w:rsidP="008E0F27">
      <w:pPr>
        <w:shd w:val="clear" w:color="auto" w:fill="FFFFFF"/>
        <w:spacing w:before="100" w:beforeAutospacing="1" w:after="0" w:line="240" w:lineRule="auto"/>
        <w:rPr>
          <w:rFonts w:ascii="Times New Roman" w:hAnsi="Times New Roman" w:cs="Times New Roman"/>
          <w:color w:val="26282A"/>
          <w:lang w:eastAsia="fr-FR"/>
        </w:rPr>
      </w:pPr>
      <w:r w:rsidRPr="008E0F27">
        <w:rPr>
          <w:rFonts w:ascii="Times New Roman" w:hAnsi="Times New Roman" w:cs="Times New Roman"/>
          <w:color w:val="000000"/>
          <w:lang w:eastAsia="fr-FR"/>
        </w:rPr>
        <w:t>Si vous avez des questions, veuillez communiquer avec moi :</w:t>
      </w:r>
    </w:p>
    <w:p w14:paraId="30243603" w14:textId="77777777" w:rsidR="008E0F27" w:rsidRPr="008E0F27" w:rsidRDefault="008E0F27" w:rsidP="008E0F27">
      <w:pPr>
        <w:shd w:val="clear" w:color="auto" w:fill="FFFFFF"/>
        <w:spacing w:before="100" w:beforeAutospacing="1" w:after="0" w:line="240" w:lineRule="auto"/>
        <w:rPr>
          <w:rFonts w:ascii="Times New Roman" w:hAnsi="Times New Roman" w:cs="Times New Roman"/>
          <w:color w:val="26282A"/>
          <w:lang w:eastAsia="fr-FR"/>
        </w:rPr>
      </w:pPr>
      <w:r w:rsidRPr="008E0F27">
        <w:rPr>
          <w:rFonts w:ascii="Times New Roman" w:hAnsi="Times New Roman" w:cs="Times New Roman"/>
          <w:color w:val="000000"/>
          <w:lang w:eastAsia="fr-FR"/>
        </w:rPr>
        <w:t>au numéro :     </w:t>
      </w:r>
    </w:p>
    <w:p w14:paraId="7838D93E" w14:textId="77777777" w:rsidR="008E0F27" w:rsidRPr="008E0F27" w:rsidRDefault="008E0F27" w:rsidP="008E0F27">
      <w:pPr>
        <w:shd w:val="clear" w:color="auto" w:fill="FFFFFF"/>
        <w:spacing w:before="100" w:beforeAutospacing="1" w:after="0" w:line="240" w:lineRule="auto"/>
        <w:rPr>
          <w:rFonts w:ascii="Times New Roman" w:hAnsi="Times New Roman" w:cs="Times New Roman"/>
          <w:color w:val="26282A"/>
          <w:lang w:eastAsia="fr-FR"/>
        </w:rPr>
      </w:pPr>
      <w:r w:rsidRPr="008E0F27">
        <w:rPr>
          <w:rFonts w:ascii="Times New Roman" w:hAnsi="Times New Roman" w:cs="Times New Roman"/>
          <w:color w:val="000000"/>
          <w:lang w:eastAsia="fr-FR"/>
        </w:rPr>
        <w:t> </w:t>
      </w:r>
    </w:p>
    <w:p w14:paraId="37F31CA8" w14:textId="735B42E7" w:rsidR="008E0F27" w:rsidRPr="008E0F27" w:rsidRDefault="008E0F27" w:rsidP="008E0F27">
      <w:pPr>
        <w:shd w:val="clear" w:color="auto" w:fill="FFFFFF"/>
        <w:spacing w:after="0" w:line="240" w:lineRule="auto"/>
        <w:ind w:left="708"/>
        <w:rPr>
          <w:rFonts w:ascii="Times New Roman" w:hAnsi="Times New Roman" w:cs="Times New Roman"/>
          <w:color w:val="26282A"/>
          <w:lang w:eastAsia="fr-FR"/>
        </w:rPr>
      </w:pPr>
      <w:r w:rsidRPr="008E0F27">
        <w:rPr>
          <w:rFonts w:ascii="Segoe UI Symbol" w:hAnsi="Segoe UI Symbol" w:cs="Segoe UI Symbol"/>
          <w:b/>
          <w:bCs/>
          <w:color w:val="000000"/>
          <w:lang w:eastAsia="fr-FR"/>
        </w:rPr>
        <w:t>❒</w:t>
      </w:r>
      <w:r w:rsidRPr="008E0F27">
        <w:rPr>
          <w:rFonts w:ascii="Times New Roman" w:hAnsi="Times New Roman" w:cs="Times New Roman"/>
          <w:b/>
          <w:bCs/>
          <w:color w:val="000000"/>
          <w:lang w:eastAsia="fr-FR"/>
        </w:rPr>
        <w:t> Non (</w:t>
      </w:r>
      <w:r w:rsidRPr="008E0F27">
        <w:rPr>
          <w:rFonts w:ascii="Times New Roman" w:hAnsi="Times New Roman" w:cs="Times New Roman"/>
          <w:b/>
          <w:bCs/>
          <w:i/>
          <w:iCs/>
          <w:color w:val="000000"/>
          <w:lang w:eastAsia="fr-FR"/>
        </w:rPr>
        <w:t>comme réponse</w:t>
      </w:r>
      <w:r w:rsidRPr="008E0F27">
        <w:rPr>
          <w:rFonts w:ascii="Times New Roman" w:hAnsi="Times New Roman" w:cs="Times New Roman"/>
          <w:b/>
          <w:bCs/>
          <w:color w:val="000000"/>
          <w:lang w:eastAsia="fr-FR"/>
        </w:rPr>
        <w:t>)</w:t>
      </w:r>
    </w:p>
    <w:p w14:paraId="049F19B3" w14:textId="77777777" w:rsidR="008E0F27" w:rsidRPr="008E0F27" w:rsidRDefault="008E0F27" w:rsidP="008E0F27">
      <w:pPr>
        <w:shd w:val="clear" w:color="auto" w:fill="FFFFFF"/>
        <w:spacing w:before="100" w:beforeAutospacing="1" w:after="0" w:line="240" w:lineRule="auto"/>
        <w:rPr>
          <w:rFonts w:ascii="Times New Roman" w:hAnsi="Times New Roman" w:cs="Times New Roman"/>
          <w:color w:val="26282A"/>
          <w:lang w:eastAsia="fr-FR"/>
        </w:rPr>
      </w:pPr>
      <w:r w:rsidRPr="008E0F27">
        <w:rPr>
          <w:rFonts w:ascii="Times New Roman" w:hAnsi="Times New Roman" w:cs="Times New Roman"/>
          <w:color w:val="000000"/>
          <w:lang w:eastAsia="fr-FR"/>
        </w:rPr>
        <w:t>Je vous remercie de votre attention et du temps que vous m’avez accordé.</w:t>
      </w:r>
    </w:p>
    <w:p w14:paraId="5AAB2DD3" w14:textId="56C62301" w:rsidR="008E0F27" w:rsidRPr="00A12A86" w:rsidRDefault="008E0F27" w:rsidP="00A12A86">
      <w:pPr>
        <w:shd w:val="clear" w:color="auto" w:fill="FFFFFF"/>
        <w:spacing w:before="100" w:beforeAutospacing="1" w:after="0" w:line="240" w:lineRule="auto"/>
        <w:rPr>
          <w:rFonts w:ascii="Helvetica Neue" w:hAnsi="Helvetica Neue"/>
          <w:color w:val="26282A"/>
          <w:sz w:val="24"/>
          <w:szCs w:val="24"/>
          <w:lang w:eastAsia="fr-FR"/>
        </w:rPr>
      </w:pPr>
    </w:p>
    <w:p w14:paraId="3E01A44B" w14:textId="140AAFA5" w:rsidR="00F1469C" w:rsidRDefault="00F1469C" w:rsidP="00F1469C">
      <w:pPr>
        <w:spacing w:after="0"/>
        <w:jc w:val="both"/>
        <w:rPr>
          <w:rFonts w:ascii="Times New Roman" w:hAnsi="Times New Roman" w:cs="Times New Roman"/>
          <w:sz w:val="24"/>
          <w:szCs w:val="24"/>
        </w:rPr>
      </w:pPr>
    </w:p>
    <w:p w14:paraId="7DFF2220" w14:textId="784122D2" w:rsidR="006D603D" w:rsidRPr="00D84C5D" w:rsidRDefault="007962D2" w:rsidP="00D84C5D">
      <w:pPr>
        <w:pStyle w:val="Heading1"/>
        <w:jc w:val="center"/>
        <w:rPr>
          <w:rFonts w:ascii="Times New Roman" w:hAnsi="Times New Roman" w:cs="Times New Roman"/>
          <w:b/>
          <w:bCs/>
          <w:color w:val="auto"/>
          <w:sz w:val="24"/>
          <w:szCs w:val="24"/>
        </w:rPr>
      </w:pPr>
      <w:bookmarkStart w:id="94" w:name="_Toc41905456"/>
      <w:bookmarkStart w:id="95" w:name="_Toc50455533"/>
      <w:r>
        <w:rPr>
          <w:rFonts w:ascii="Times New Roman" w:hAnsi="Times New Roman" w:cs="Times New Roman"/>
          <w:b/>
          <w:bCs/>
          <w:color w:val="auto"/>
          <w:sz w:val="24"/>
          <w:szCs w:val="24"/>
        </w:rPr>
        <w:lastRenderedPageBreak/>
        <w:t>ANNEXE</w:t>
      </w:r>
      <w:r w:rsidR="008E0F27" w:rsidRPr="00D84C5D">
        <w:rPr>
          <w:rFonts w:ascii="Times New Roman" w:hAnsi="Times New Roman" w:cs="Times New Roman"/>
          <w:b/>
          <w:bCs/>
          <w:color w:val="auto"/>
          <w:sz w:val="24"/>
          <w:szCs w:val="24"/>
        </w:rPr>
        <w:t xml:space="preserve"> </w:t>
      </w:r>
      <w:r>
        <w:rPr>
          <w:rFonts w:ascii="Times New Roman" w:hAnsi="Times New Roman" w:cs="Times New Roman"/>
          <w:b/>
          <w:bCs/>
          <w:color w:val="auto"/>
          <w:sz w:val="24"/>
          <w:szCs w:val="24"/>
        </w:rPr>
        <w:t>D</w:t>
      </w:r>
      <w:r w:rsidR="008E0F27" w:rsidRPr="00D84C5D">
        <w:rPr>
          <w:rFonts w:ascii="Times New Roman" w:hAnsi="Times New Roman" w:cs="Times New Roman"/>
          <w:b/>
          <w:bCs/>
          <w:color w:val="auto"/>
          <w:sz w:val="24"/>
          <w:szCs w:val="24"/>
        </w:rPr>
        <w:t>: Lettre d’approbation</w:t>
      </w:r>
      <w:bookmarkEnd w:id="94"/>
      <w:bookmarkEnd w:id="95"/>
    </w:p>
    <w:p w14:paraId="69FAF203" w14:textId="68376369" w:rsidR="00E27503" w:rsidRDefault="00E27503" w:rsidP="00A12A86">
      <w:pPr>
        <w:spacing w:after="0"/>
        <w:jc w:val="center"/>
        <w:rPr>
          <w:rFonts w:ascii="Times New Roman" w:hAnsi="Times New Roman" w:cs="Times New Roman"/>
          <w:b/>
          <w:bCs/>
          <w:sz w:val="24"/>
          <w:szCs w:val="24"/>
        </w:rPr>
      </w:pPr>
    </w:p>
    <w:p w14:paraId="2FEDA4AA" w14:textId="4AD2C85A" w:rsidR="00A12A86" w:rsidRDefault="00A12A86" w:rsidP="00A12A86">
      <w:pPr>
        <w:spacing w:after="0"/>
        <w:jc w:val="center"/>
        <w:rPr>
          <w:rFonts w:ascii="Times New Roman" w:hAnsi="Times New Roman" w:cs="Times New Roman"/>
          <w:b/>
          <w:bCs/>
          <w:sz w:val="24"/>
          <w:szCs w:val="24"/>
        </w:rPr>
      </w:pPr>
    </w:p>
    <w:p w14:paraId="4CC1D264" w14:textId="53B39CF1" w:rsidR="001E40E4" w:rsidRDefault="00A12A86" w:rsidP="00A12A86">
      <w:pPr>
        <w:spacing w:after="0"/>
        <w:jc w:val="center"/>
        <w:rPr>
          <w:rFonts w:ascii="Times New Roman" w:hAnsi="Times New Roman" w:cs="Times New Roman"/>
          <w:sz w:val="24"/>
          <w:szCs w:val="24"/>
        </w:rPr>
      </w:pPr>
      <w:r>
        <w:rPr>
          <w:noProof/>
          <w:lang w:val="en-US"/>
        </w:rPr>
        <w:drawing>
          <wp:inline distT="0" distB="0" distL="0" distR="0" wp14:anchorId="074D730C" wp14:editId="731421CE">
            <wp:extent cx="5485980" cy="4483172"/>
            <wp:effectExtent l="0" t="0" r="635" b="0"/>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501539" cy="4495887"/>
                    </a:xfrm>
                    <a:prstGeom prst="rect">
                      <a:avLst/>
                    </a:prstGeom>
                  </pic:spPr>
                </pic:pic>
              </a:graphicData>
            </a:graphic>
          </wp:inline>
        </w:drawing>
      </w:r>
    </w:p>
    <w:p w14:paraId="5987F266" w14:textId="1A44E863" w:rsidR="00DE4E2E" w:rsidRPr="00DE4E2E" w:rsidRDefault="00A12A86" w:rsidP="00DE4E2E">
      <w:pPr>
        <w:spacing w:after="0"/>
        <w:ind w:left="708"/>
        <w:jc w:val="center"/>
        <w:rPr>
          <w:rFonts w:ascii="Times New Roman" w:hAnsi="Times New Roman" w:cs="Times New Roman"/>
          <w:sz w:val="24"/>
          <w:szCs w:val="24"/>
        </w:rPr>
      </w:pPr>
      <w:r>
        <w:rPr>
          <w:noProof/>
          <w:lang w:val="en-US"/>
        </w:rPr>
        <w:drawing>
          <wp:inline distT="0" distB="0" distL="0" distR="0" wp14:anchorId="4E004DA9" wp14:editId="327F692A">
            <wp:extent cx="5392314" cy="2915285"/>
            <wp:effectExtent l="0" t="0" r="0" b="0"/>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410975" cy="2925374"/>
                    </a:xfrm>
                    <a:prstGeom prst="rect">
                      <a:avLst/>
                    </a:prstGeom>
                  </pic:spPr>
                </pic:pic>
              </a:graphicData>
            </a:graphic>
          </wp:inline>
        </w:drawing>
      </w:r>
    </w:p>
    <w:p w14:paraId="4F6B12BD" w14:textId="77777777" w:rsidR="00DE4E2E" w:rsidRDefault="00DE4E2E" w:rsidP="00DE4E2E">
      <w:pPr>
        <w:rPr>
          <w:rFonts w:ascii="Times New Roman" w:hAnsi="Times New Roman" w:cs="Times New Roman"/>
          <w:color w:val="222222"/>
          <w:sz w:val="24"/>
          <w:szCs w:val="24"/>
          <w:shd w:val="clear" w:color="auto" w:fill="FFFFFF"/>
        </w:rPr>
      </w:pPr>
    </w:p>
    <w:p w14:paraId="59BAB4C6" w14:textId="71C24229" w:rsidR="00DE4E2E" w:rsidRPr="00DF7513" w:rsidRDefault="00DE4E2E" w:rsidP="00D84C5D">
      <w:pPr>
        <w:pStyle w:val="Heading1"/>
        <w:spacing w:line="480" w:lineRule="auto"/>
        <w:rPr>
          <w:rFonts w:ascii="Times New Roman" w:hAnsi="Times New Roman" w:cs="Times New Roman"/>
          <w:b/>
          <w:bCs/>
          <w:color w:val="auto"/>
          <w:sz w:val="24"/>
          <w:szCs w:val="24"/>
          <w:u w:val="single"/>
          <w:shd w:val="clear" w:color="auto" w:fill="FFFFFF"/>
          <w:lang w:val="en-CA"/>
        </w:rPr>
      </w:pPr>
      <w:bookmarkStart w:id="96" w:name="_Toc41905457"/>
      <w:bookmarkStart w:id="97" w:name="_Toc50455534"/>
      <w:r w:rsidRPr="00DF7513">
        <w:rPr>
          <w:rFonts w:ascii="Times New Roman" w:hAnsi="Times New Roman" w:cs="Times New Roman"/>
          <w:b/>
          <w:bCs/>
          <w:color w:val="auto"/>
          <w:sz w:val="24"/>
          <w:szCs w:val="24"/>
          <w:u w:val="single"/>
          <w:shd w:val="clear" w:color="auto" w:fill="FFFFFF"/>
          <w:lang w:val="en-CA"/>
        </w:rPr>
        <w:lastRenderedPageBreak/>
        <w:t>B</w:t>
      </w:r>
      <w:r w:rsidR="00D84C5D" w:rsidRPr="00DF7513">
        <w:rPr>
          <w:rFonts w:ascii="Times New Roman" w:hAnsi="Times New Roman" w:cs="Times New Roman"/>
          <w:b/>
          <w:bCs/>
          <w:color w:val="auto"/>
          <w:sz w:val="24"/>
          <w:szCs w:val="24"/>
          <w:u w:val="single"/>
          <w:shd w:val="clear" w:color="auto" w:fill="FFFFFF"/>
          <w:lang w:val="en-CA"/>
        </w:rPr>
        <w:t>ibliographie</w:t>
      </w:r>
      <w:bookmarkEnd w:id="96"/>
      <w:bookmarkEnd w:id="97"/>
      <w:r w:rsidR="00D84C5D" w:rsidRPr="00DF7513">
        <w:rPr>
          <w:rFonts w:ascii="Times New Roman" w:hAnsi="Times New Roman" w:cs="Times New Roman"/>
          <w:b/>
          <w:bCs/>
          <w:color w:val="auto"/>
          <w:sz w:val="24"/>
          <w:szCs w:val="24"/>
          <w:u w:val="single"/>
          <w:shd w:val="clear" w:color="auto" w:fill="FFFFFF"/>
          <w:lang w:val="en-CA"/>
        </w:rPr>
        <w:t xml:space="preserve"> </w:t>
      </w:r>
    </w:p>
    <w:p w14:paraId="6AB60125" w14:textId="77777777" w:rsidR="00DE4E2E" w:rsidRPr="005531DC" w:rsidRDefault="00DE4E2E" w:rsidP="005531DC">
      <w:pPr>
        <w:spacing w:line="240" w:lineRule="auto"/>
        <w:ind w:left="-363"/>
        <w:jc w:val="both"/>
        <w:rPr>
          <w:rStyle w:val="Hyperlink"/>
          <w:rFonts w:ascii="Times New Roman" w:hAnsi="Times New Roman" w:cs="Times New Roman"/>
          <w:sz w:val="24"/>
          <w:szCs w:val="24"/>
        </w:rPr>
      </w:pPr>
      <w:r w:rsidRPr="005531DC">
        <w:rPr>
          <w:rFonts w:ascii="Times New Roman" w:hAnsi="Times New Roman" w:cs="Times New Roman"/>
          <w:color w:val="222222"/>
          <w:sz w:val="24"/>
          <w:szCs w:val="24"/>
          <w:shd w:val="clear" w:color="auto" w:fill="FFFFFF"/>
          <w:lang w:val="en-CA"/>
        </w:rPr>
        <w:t xml:space="preserve">Alberto, S. (2016). Whats is leadership. </w:t>
      </w:r>
      <w:r w:rsidRPr="005531DC">
        <w:rPr>
          <w:rFonts w:ascii="Times New Roman" w:hAnsi="Times New Roman" w:cs="Times New Roman"/>
          <w:i/>
          <w:sz w:val="24"/>
          <w:szCs w:val="24"/>
          <w:lang w:val="en-CA"/>
        </w:rPr>
        <w:t>Journal of Business Studies Quarterly</w:t>
      </w:r>
      <w:r w:rsidRPr="005531DC">
        <w:rPr>
          <w:rFonts w:ascii="Times New Roman" w:hAnsi="Times New Roman" w:cs="Times New Roman"/>
          <w:sz w:val="24"/>
          <w:szCs w:val="24"/>
          <w:lang w:val="en-CA"/>
        </w:rPr>
        <w:t xml:space="preserve">, Volume 8, </w:t>
      </w:r>
      <w:r w:rsidRPr="005531DC">
        <w:rPr>
          <w:rFonts w:ascii="Times New Roman" w:hAnsi="Times New Roman" w:cs="Times New Roman"/>
          <w:sz w:val="24"/>
          <w:szCs w:val="24"/>
          <w:lang w:val="en-CA"/>
        </w:rPr>
        <w:tab/>
        <w:t xml:space="preserve">Number 1. </w:t>
      </w:r>
      <w:r w:rsidRPr="005531DC">
        <w:rPr>
          <w:rFonts w:ascii="Times New Roman" w:hAnsi="Times New Roman" w:cs="Times New Roman"/>
          <w:sz w:val="24"/>
          <w:szCs w:val="24"/>
        </w:rPr>
        <w:t xml:space="preserve">Tiré de </w:t>
      </w:r>
      <w:hyperlink r:id="rId29" w:history="1">
        <w:r w:rsidRPr="005531DC">
          <w:rPr>
            <w:rStyle w:val="Hyperlink"/>
            <w:rFonts w:ascii="Times New Roman" w:hAnsi="Times New Roman" w:cs="Times New Roman"/>
            <w:sz w:val="24"/>
            <w:szCs w:val="24"/>
          </w:rPr>
          <w:t>http://jbsq.org/wpcontent/uploads/2016/09/September_2016_1.pdf</w:t>
        </w:r>
      </w:hyperlink>
    </w:p>
    <w:p w14:paraId="6356D3E3" w14:textId="77777777" w:rsidR="00DE4E2E" w:rsidRPr="005531DC" w:rsidRDefault="00DE4E2E" w:rsidP="005531DC">
      <w:pPr>
        <w:spacing w:line="240" w:lineRule="auto"/>
        <w:ind w:left="-340"/>
        <w:jc w:val="both"/>
        <w:rPr>
          <w:rFonts w:ascii="Times New Roman" w:hAnsi="Times New Roman" w:cs="Times New Roman"/>
          <w:sz w:val="24"/>
          <w:szCs w:val="24"/>
        </w:rPr>
      </w:pPr>
      <w:r w:rsidRPr="005531DC">
        <w:rPr>
          <w:rFonts w:ascii="Times New Roman" w:hAnsi="Times New Roman" w:cs="Times New Roman"/>
          <w:sz w:val="24"/>
          <w:szCs w:val="24"/>
        </w:rPr>
        <w:t xml:space="preserve">Association québécoise des organismes de coopération internationale (AQOCI). (2004). </w:t>
      </w:r>
      <w:r w:rsidRPr="005531DC">
        <w:rPr>
          <w:rFonts w:ascii="Times New Roman" w:hAnsi="Times New Roman" w:cs="Times New Roman"/>
          <w:sz w:val="24"/>
          <w:szCs w:val="24"/>
        </w:rPr>
        <w:tab/>
        <w:t xml:space="preserve">Genre </w:t>
      </w:r>
      <w:r w:rsidRPr="005531DC">
        <w:rPr>
          <w:rFonts w:ascii="Times New Roman" w:hAnsi="Times New Roman" w:cs="Times New Roman"/>
          <w:sz w:val="24"/>
          <w:szCs w:val="24"/>
        </w:rPr>
        <w:tab/>
        <w:t>et développement</w:t>
      </w:r>
      <w:r w:rsidRPr="005531DC">
        <w:rPr>
          <w:rFonts w:ascii="Times New Roman" w:hAnsi="Times New Roman" w:cs="Times New Roman"/>
          <w:i/>
          <w:iCs/>
          <w:sz w:val="24"/>
          <w:szCs w:val="24"/>
        </w:rPr>
        <w:t xml:space="preserve">. Centre de documentation sur l’éducation des adultes et de la </w:t>
      </w:r>
      <w:r w:rsidRPr="005531DC">
        <w:rPr>
          <w:rFonts w:ascii="Times New Roman" w:hAnsi="Times New Roman" w:cs="Times New Roman"/>
          <w:i/>
          <w:iCs/>
          <w:sz w:val="24"/>
          <w:szCs w:val="24"/>
        </w:rPr>
        <w:tab/>
        <w:t xml:space="preserve">condition </w:t>
      </w:r>
      <w:r w:rsidRPr="005531DC">
        <w:rPr>
          <w:rFonts w:ascii="Times New Roman" w:hAnsi="Times New Roman" w:cs="Times New Roman"/>
          <w:i/>
          <w:iCs/>
          <w:sz w:val="24"/>
          <w:szCs w:val="24"/>
        </w:rPr>
        <w:tab/>
        <w:t>féminine</w:t>
      </w:r>
      <w:r w:rsidRPr="005531DC">
        <w:rPr>
          <w:rFonts w:ascii="Times New Roman" w:hAnsi="Times New Roman" w:cs="Times New Roman"/>
          <w:sz w:val="24"/>
          <w:szCs w:val="24"/>
        </w:rPr>
        <w:t xml:space="preserve">. Tiré </w:t>
      </w:r>
      <w:r w:rsidRPr="005531DC">
        <w:rPr>
          <w:rFonts w:ascii="Times New Roman" w:hAnsi="Times New Roman" w:cs="Times New Roman"/>
          <w:sz w:val="24"/>
          <w:szCs w:val="24"/>
        </w:rPr>
        <w:tab/>
        <w:t xml:space="preserve">de </w:t>
      </w:r>
      <w:r w:rsidRPr="005531DC">
        <w:rPr>
          <w:rFonts w:ascii="Times New Roman" w:hAnsi="Times New Roman" w:cs="Times New Roman"/>
          <w:sz w:val="24"/>
          <w:szCs w:val="24"/>
        </w:rPr>
        <w:tab/>
      </w:r>
      <w:hyperlink r:id="rId30" w:anchor=":~:s% 20l'approche%20genre%20et,mettre%20au%20monde%20des%20enfants" w:history="1">
        <w:r w:rsidRPr="005531DC">
          <w:rPr>
            <w:rStyle w:val="Hyperlink"/>
            <w:rFonts w:ascii="Times New Roman" w:hAnsi="Times New Roman" w:cs="Times New Roman"/>
            <w:sz w:val="24"/>
            <w:szCs w:val="24"/>
          </w:rPr>
          <w:t>http://bv.cdeacf.ca/bvdoc.php?no=2004_09_0004&amp;col=CF&amp;format=htm&amp;ver=old#:~:s%</w:t>
        </w:r>
        <w:r w:rsidRPr="005531DC">
          <w:rPr>
            <w:rStyle w:val="Hyperlink"/>
            <w:rFonts w:ascii="Times New Roman" w:hAnsi="Times New Roman" w:cs="Times New Roman"/>
            <w:sz w:val="24"/>
            <w:szCs w:val="24"/>
            <w:u w:val="none"/>
          </w:rPr>
          <w:tab/>
        </w:r>
        <w:r w:rsidRPr="005531DC">
          <w:rPr>
            <w:rStyle w:val="Hyperlink"/>
            <w:rFonts w:ascii="Times New Roman" w:hAnsi="Times New Roman" w:cs="Times New Roman"/>
            <w:sz w:val="24"/>
            <w:szCs w:val="24"/>
          </w:rPr>
          <w:t>20l'approche%20genre%20et,mettre%20au%20monde%20des%20enfants</w:t>
        </w:r>
      </w:hyperlink>
    </w:p>
    <w:p w14:paraId="150B9771" w14:textId="1707C7FF" w:rsidR="00DE4E2E" w:rsidRPr="005531DC" w:rsidRDefault="00DE4E2E" w:rsidP="005531DC">
      <w:pPr>
        <w:spacing w:line="240" w:lineRule="auto"/>
        <w:ind w:left="-363"/>
        <w:jc w:val="both"/>
        <w:rPr>
          <w:rFonts w:ascii="Times New Roman" w:hAnsi="Times New Roman" w:cs="Times New Roman"/>
          <w:sz w:val="24"/>
          <w:szCs w:val="24"/>
        </w:rPr>
      </w:pPr>
      <w:r w:rsidRPr="005531DC">
        <w:rPr>
          <w:rFonts w:ascii="Times New Roman" w:hAnsi="Times New Roman" w:cs="Times New Roman"/>
          <w:sz w:val="24"/>
          <w:szCs w:val="24"/>
        </w:rPr>
        <w:t xml:space="preserve">Abu-Lughod, L. (2018). Les femmes musulmanes et le « droit de choisir librement ». </w:t>
      </w:r>
      <w:r w:rsidRPr="005531DC">
        <w:rPr>
          <w:rFonts w:ascii="Times New Roman" w:hAnsi="Times New Roman" w:cs="Times New Roman"/>
          <w:sz w:val="24"/>
          <w:szCs w:val="24"/>
        </w:rPr>
        <w:tab/>
      </w:r>
      <w:r w:rsidRPr="005531DC">
        <w:rPr>
          <w:rFonts w:ascii="Times New Roman" w:hAnsi="Times New Roman" w:cs="Times New Roman"/>
          <w:i/>
          <w:iCs/>
          <w:sz w:val="24"/>
          <w:szCs w:val="24"/>
        </w:rPr>
        <w:t>Anthropologie et Sociétés</w:t>
      </w:r>
      <w:r w:rsidRPr="005531DC">
        <w:rPr>
          <w:rFonts w:ascii="Times New Roman" w:hAnsi="Times New Roman" w:cs="Times New Roman"/>
          <w:sz w:val="24"/>
          <w:szCs w:val="24"/>
        </w:rPr>
        <w:t xml:space="preserve">, 42 (1), 35–56. </w:t>
      </w:r>
      <w:r w:rsidRPr="005531DC">
        <w:rPr>
          <w:rFonts w:ascii="Times New Roman" w:hAnsi="Times New Roman" w:cs="Times New Roman"/>
          <w:sz w:val="24"/>
          <w:szCs w:val="24"/>
        </w:rPr>
        <w:tab/>
      </w:r>
      <w:hyperlink r:id="rId31" w:history="1">
        <w:r w:rsidRPr="005531DC">
          <w:rPr>
            <w:rStyle w:val="Hyperlink"/>
            <w:rFonts w:ascii="Times New Roman" w:hAnsi="Times New Roman" w:cs="Times New Roman"/>
            <w:sz w:val="24"/>
            <w:szCs w:val="24"/>
          </w:rPr>
          <w:t>https://doiorg.proxy.bib.uottawa.ca/10.7202/1045123ar</w:t>
        </w:r>
      </w:hyperlink>
    </w:p>
    <w:p w14:paraId="78BD73B5" w14:textId="77777777" w:rsidR="00DE4E2E" w:rsidRPr="005531DC" w:rsidRDefault="00DE4E2E" w:rsidP="005531DC">
      <w:pPr>
        <w:spacing w:line="240" w:lineRule="auto"/>
        <w:ind w:left="-363"/>
        <w:jc w:val="both"/>
        <w:rPr>
          <w:rFonts w:ascii="Times New Roman" w:hAnsi="Times New Roman" w:cs="Times New Roman"/>
          <w:sz w:val="24"/>
          <w:szCs w:val="24"/>
        </w:rPr>
      </w:pPr>
      <w:r w:rsidRPr="005531DC">
        <w:rPr>
          <w:rFonts w:ascii="Times New Roman" w:hAnsi="Times New Roman" w:cs="Times New Roman"/>
          <w:sz w:val="24"/>
          <w:szCs w:val="24"/>
        </w:rPr>
        <w:t xml:space="preserve">Adler, A. (2007). « Initiation, royauté et féminité en Afrique noire. En deçà ou au-delà de la </w:t>
      </w:r>
      <w:r w:rsidRPr="005531DC">
        <w:rPr>
          <w:rFonts w:ascii="Times New Roman" w:hAnsi="Times New Roman" w:cs="Times New Roman"/>
          <w:sz w:val="24"/>
          <w:szCs w:val="24"/>
        </w:rPr>
        <w:tab/>
        <w:t xml:space="preserve">différence des sexes : logique politique ou logique initiatique?», </w:t>
      </w:r>
      <w:r w:rsidRPr="005531DC">
        <w:rPr>
          <w:rFonts w:ascii="Times New Roman" w:hAnsi="Times New Roman" w:cs="Times New Roman"/>
          <w:i/>
          <w:iCs/>
          <w:sz w:val="24"/>
          <w:szCs w:val="24"/>
        </w:rPr>
        <w:t>L'Homme</w:t>
      </w:r>
      <w:r w:rsidRPr="005531DC">
        <w:rPr>
          <w:rFonts w:ascii="Times New Roman" w:hAnsi="Times New Roman" w:cs="Times New Roman"/>
          <w:sz w:val="24"/>
          <w:szCs w:val="24"/>
        </w:rPr>
        <w:t xml:space="preserve"> 3(183), 77-</w:t>
      </w:r>
      <w:r w:rsidRPr="005531DC">
        <w:rPr>
          <w:rFonts w:ascii="Times New Roman" w:hAnsi="Times New Roman" w:cs="Times New Roman"/>
          <w:sz w:val="24"/>
          <w:szCs w:val="24"/>
        </w:rPr>
        <w:tab/>
        <w:t>115.</w:t>
      </w:r>
    </w:p>
    <w:p w14:paraId="170CE6A9" w14:textId="49945536" w:rsidR="00DE4E2E" w:rsidRPr="008C78F0" w:rsidRDefault="00DE4E2E" w:rsidP="005531DC">
      <w:pPr>
        <w:spacing w:line="240" w:lineRule="auto"/>
        <w:ind w:left="-363"/>
        <w:jc w:val="both"/>
        <w:rPr>
          <w:rFonts w:ascii="Times New Roman" w:hAnsi="Times New Roman" w:cs="Times New Roman"/>
          <w:sz w:val="24"/>
          <w:szCs w:val="24"/>
          <w:lang w:val="en-US"/>
        </w:rPr>
      </w:pPr>
      <w:r w:rsidRPr="005531DC">
        <w:rPr>
          <w:rFonts w:ascii="Times New Roman" w:hAnsi="Times New Roman" w:cs="Times New Roman"/>
          <w:sz w:val="24"/>
          <w:szCs w:val="24"/>
          <w:lang w:val="en-CA"/>
        </w:rPr>
        <w:t xml:space="preserve">Alimo-Metcalfe, B. &amp; Alban-Metcalfe, J. (2002). Leadership. In P. Warr (dir.), </w:t>
      </w:r>
      <w:r w:rsidRPr="005531DC">
        <w:rPr>
          <w:rFonts w:ascii="Times New Roman" w:hAnsi="Times New Roman" w:cs="Times New Roman"/>
          <w:i/>
          <w:iCs/>
          <w:sz w:val="24"/>
          <w:szCs w:val="24"/>
          <w:lang w:val="en-CA"/>
        </w:rPr>
        <w:t xml:space="preserve">Psychology </w:t>
      </w:r>
      <w:r w:rsidRPr="005531DC">
        <w:rPr>
          <w:rFonts w:ascii="Times New Roman" w:hAnsi="Times New Roman" w:cs="Times New Roman"/>
          <w:i/>
          <w:iCs/>
          <w:sz w:val="24"/>
          <w:szCs w:val="24"/>
          <w:lang w:val="en-CA"/>
        </w:rPr>
        <w:tab/>
        <w:t xml:space="preserve">at Work </w:t>
      </w:r>
      <w:r w:rsidRPr="005531DC">
        <w:rPr>
          <w:rFonts w:ascii="Times New Roman" w:hAnsi="Times New Roman" w:cs="Times New Roman"/>
          <w:sz w:val="24"/>
          <w:szCs w:val="24"/>
          <w:lang w:val="en-CA"/>
        </w:rPr>
        <w:t xml:space="preserve">(pp. 300-325). </w:t>
      </w:r>
      <w:r w:rsidRPr="008C78F0">
        <w:rPr>
          <w:rFonts w:ascii="Times New Roman" w:hAnsi="Times New Roman" w:cs="Times New Roman"/>
          <w:sz w:val="24"/>
          <w:szCs w:val="24"/>
          <w:lang w:val="en-US"/>
        </w:rPr>
        <w:t>Boston: Penguin.</w:t>
      </w:r>
    </w:p>
    <w:p w14:paraId="5A95C93D" w14:textId="24666E02" w:rsidR="004C19DF" w:rsidRPr="005531DC" w:rsidRDefault="004C19DF" w:rsidP="005531DC">
      <w:pPr>
        <w:spacing w:line="240" w:lineRule="auto"/>
        <w:ind w:left="-363"/>
        <w:jc w:val="both"/>
        <w:rPr>
          <w:rFonts w:ascii="Times New Roman" w:hAnsi="Times New Roman" w:cs="Times New Roman"/>
          <w:sz w:val="24"/>
          <w:szCs w:val="24"/>
        </w:rPr>
      </w:pPr>
      <w:r w:rsidRPr="008C78F0">
        <w:rPr>
          <w:rFonts w:ascii="Times New Roman" w:hAnsi="Times New Roman" w:cs="Times New Roman"/>
          <w:sz w:val="24"/>
          <w:szCs w:val="24"/>
          <w:lang w:val="en-US"/>
        </w:rPr>
        <w:t xml:space="preserve">Aniekwu, N. (2006). Converging. Constructions: A Historical Perspective on </w:t>
      </w:r>
      <w:r w:rsidRPr="008C78F0">
        <w:rPr>
          <w:rFonts w:ascii="Times New Roman" w:hAnsi="Times New Roman" w:cs="Times New Roman"/>
          <w:sz w:val="24"/>
          <w:szCs w:val="24"/>
          <w:lang w:val="en-US"/>
        </w:rPr>
        <w:tab/>
        <w:t xml:space="preserve">Sexuality and Feminism in Post-Colonial Africa.  </w:t>
      </w:r>
      <w:r w:rsidRPr="004C19DF">
        <w:rPr>
          <w:rFonts w:ascii="Times New Roman" w:hAnsi="Times New Roman" w:cs="Times New Roman"/>
          <w:i/>
          <w:iCs/>
          <w:sz w:val="24"/>
          <w:szCs w:val="24"/>
        </w:rPr>
        <w:t>African Sociological Review,</w:t>
      </w:r>
      <w:r w:rsidRPr="004C19DF">
        <w:rPr>
          <w:rFonts w:ascii="Times New Roman" w:hAnsi="Times New Roman" w:cs="Times New Roman"/>
          <w:sz w:val="24"/>
          <w:szCs w:val="24"/>
        </w:rPr>
        <w:t xml:space="preserve"> vol. 10, </w:t>
      </w:r>
      <w:r>
        <w:rPr>
          <w:rFonts w:ascii="Times New Roman" w:hAnsi="Times New Roman" w:cs="Times New Roman"/>
          <w:sz w:val="24"/>
          <w:szCs w:val="24"/>
        </w:rPr>
        <w:tab/>
      </w:r>
      <w:r w:rsidRPr="004C19DF">
        <w:rPr>
          <w:rFonts w:ascii="Times New Roman" w:hAnsi="Times New Roman" w:cs="Times New Roman"/>
          <w:sz w:val="24"/>
          <w:szCs w:val="24"/>
        </w:rPr>
        <w:t>n° 1, pp. 143-160.</w:t>
      </w:r>
    </w:p>
    <w:p w14:paraId="64F99744" w14:textId="77777777" w:rsidR="00DE4E2E" w:rsidRPr="005531DC" w:rsidRDefault="00DE4E2E" w:rsidP="005531DC">
      <w:pPr>
        <w:spacing w:line="240" w:lineRule="auto"/>
        <w:ind w:left="-363"/>
        <w:jc w:val="both"/>
        <w:rPr>
          <w:rFonts w:ascii="Times New Roman" w:hAnsi="Times New Roman" w:cs="Times New Roman"/>
          <w:sz w:val="24"/>
          <w:szCs w:val="24"/>
        </w:rPr>
      </w:pPr>
      <w:r w:rsidRPr="005531DC">
        <w:rPr>
          <w:rFonts w:ascii="Times New Roman" w:hAnsi="Times New Roman" w:cs="Times New Roman"/>
          <w:sz w:val="24"/>
          <w:szCs w:val="24"/>
        </w:rPr>
        <w:t xml:space="preserve">Annik Houel (2014). </w:t>
      </w:r>
      <w:r w:rsidRPr="005531DC">
        <w:rPr>
          <w:rFonts w:ascii="Times New Roman" w:hAnsi="Times New Roman" w:cs="Times New Roman"/>
          <w:i/>
          <w:iCs/>
          <w:sz w:val="24"/>
          <w:szCs w:val="24"/>
        </w:rPr>
        <w:t>Rivalités féminines au travail. L’influence de la relation mère-fille</w:t>
      </w:r>
      <w:r w:rsidRPr="005531DC">
        <w:rPr>
          <w:rFonts w:ascii="Times New Roman" w:hAnsi="Times New Roman" w:cs="Times New Roman"/>
          <w:sz w:val="24"/>
          <w:szCs w:val="24"/>
        </w:rPr>
        <w:t xml:space="preserve">. </w:t>
      </w:r>
      <w:r w:rsidRPr="005531DC">
        <w:rPr>
          <w:rFonts w:ascii="Times New Roman" w:hAnsi="Times New Roman" w:cs="Times New Roman"/>
          <w:sz w:val="24"/>
          <w:szCs w:val="24"/>
        </w:rPr>
        <w:tab/>
        <w:t>Paris : Odile Jacob, 176 pages.</w:t>
      </w:r>
    </w:p>
    <w:p w14:paraId="562CFC8B" w14:textId="77777777" w:rsidR="00DE4E2E" w:rsidRPr="005531DC" w:rsidRDefault="00DE4E2E" w:rsidP="005531DC">
      <w:pPr>
        <w:spacing w:line="240" w:lineRule="auto"/>
        <w:ind w:left="-363"/>
        <w:jc w:val="both"/>
        <w:rPr>
          <w:rFonts w:ascii="Times New Roman" w:hAnsi="Times New Roman" w:cs="Times New Roman"/>
          <w:color w:val="323232"/>
          <w:sz w:val="24"/>
          <w:szCs w:val="24"/>
          <w:shd w:val="clear" w:color="auto" w:fill="FFFFFF"/>
        </w:rPr>
      </w:pPr>
      <w:r w:rsidRPr="005531DC">
        <w:rPr>
          <w:rStyle w:val="uppercase"/>
          <w:rFonts w:ascii="Times New Roman" w:hAnsi="Times New Roman" w:cs="Times New Roman"/>
          <w:color w:val="323232"/>
          <w:sz w:val="24"/>
          <w:szCs w:val="24"/>
        </w:rPr>
        <w:t>Assoumou Menye</w:t>
      </w:r>
      <w:r w:rsidRPr="005531DC">
        <w:rPr>
          <w:rFonts w:ascii="Times New Roman" w:hAnsi="Times New Roman" w:cs="Times New Roman"/>
          <w:color w:val="323232"/>
          <w:sz w:val="24"/>
          <w:szCs w:val="24"/>
          <w:shd w:val="clear" w:color="auto" w:fill="FFFFFF"/>
        </w:rPr>
        <w:t>, O. &amp; </w:t>
      </w:r>
      <w:r w:rsidRPr="005531DC">
        <w:rPr>
          <w:rStyle w:val="uppercase"/>
          <w:rFonts w:ascii="Times New Roman" w:hAnsi="Times New Roman" w:cs="Times New Roman"/>
          <w:color w:val="323232"/>
          <w:sz w:val="24"/>
          <w:szCs w:val="24"/>
        </w:rPr>
        <w:t>Guetsop Sateu</w:t>
      </w:r>
      <w:r w:rsidRPr="005531DC">
        <w:rPr>
          <w:rFonts w:ascii="Times New Roman" w:hAnsi="Times New Roman" w:cs="Times New Roman"/>
          <w:color w:val="323232"/>
          <w:sz w:val="24"/>
          <w:szCs w:val="24"/>
          <w:shd w:val="clear" w:color="auto" w:fill="FFFFFF"/>
        </w:rPr>
        <w:t xml:space="preserve">, F. (2017). L’entrepreneuriat féminin au Cameroun : </w:t>
      </w:r>
      <w:r w:rsidRPr="005531DC">
        <w:rPr>
          <w:rFonts w:ascii="Times New Roman" w:hAnsi="Times New Roman" w:cs="Times New Roman"/>
          <w:color w:val="323232"/>
          <w:sz w:val="24"/>
          <w:szCs w:val="24"/>
          <w:shd w:val="clear" w:color="auto" w:fill="FFFFFF"/>
        </w:rPr>
        <w:tab/>
        <w:t>enjeux et perspectives. </w:t>
      </w:r>
      <w:r w:rsidRPr="005531DC">
        <w:rPr>
          <w:rFonts w:ascii="Times New Roman" w:hAnsi="Times New Roman" w:cs="Times New Roman"/>
          <w:i/>
          <w:iCs/>
          <w:color w:val="323232"/>
          <w:sz w:val="24"/>
          <w:szCs w:val="24"/>
        </w:rPr>
        <w:t>Revue congolaise de Gestion</w:t>
      </w:r>
      <w:r w:rsidRPr="005531DC">
        <w:rPr>
          <w:rFonts w:ascii="Times New Roman" w:hAnsi="Times New Roman" w:cs="Times New Roman"/>
          <w:color w:val="323232"/>
          <w:sz w:val="24"/>
          <w:szCs w:val="24"/>
          <w:shd w:val="clear" w:color="auto" w:fill="FFFFFF"/>
        </w:rPr>
        <w:t xml:space="preserve">, numéro 24 (2), 11-42. </w:t>
      </w:r>
      <w:r w:rsidRPr="005531DC">
        <w:rPr>
          <w:rFonts w:ascii="Times New Roman" w:hAnsi="Times New Roman" w:cs="Times New Roman"/>
          <w:color w:val="323232"/>
          <w:sz w:val="24"/>
          <w:szCs w:val="24"/>
          <w:shd w:val="clear" w:color="auto" w:fill="FFFFFF"/>
        </w:rPr>
        <w:tab/>
        <w:t>doi:10.3917/rcg.024.0011.</w:t>
      </w:r>
    </w:p>
    <w:p w14:paraId="5CB26271" w14:textId="77777777" w:rsidR="00DE4E2E" w:rsidRPr="005531DC" w:rsidRDefault="00DE4E2E" w:rsidP="005531DC">
      <w:pPr>
        <w:ind w:left="-363"/>
        <w:jc w:val="both"/>
        <w:rPr>
          <w:rFonts w:ascii="Times New Roman" w:hAnsi="Times New Roman" w:cs="Times New Roman"/>
          <w:color w:val="323232"/>
          <w:sz w:val="24"/>
          <w:szCs w:val="24"/>
          <w:shd w:val="clear" w:color="auto" w:fill="FFFFFF"/>
        </w:rPr>
      </w:pPr>
      <w:r w:rsidRPr="005531DC">
        <w:rPr>
          <w:rFonts w:ascii="Times New Roman" w:hAnsi="Times New Roman" w:cs="Times New Roman"/>
          <w:color w:val="323232"/>
          <w:sz w:val="24"/>
          <w:szCs w:val="24"/>
          <w:shd w:val="clear" w:color="auto" w:fill="FFFFFF"/>
        </w:rPr>
        <w:t xml:space="preserve">Baribeau, C. (2005). Le journal de bord. </w:t>
      </w:r>
      <w:r w:rsidRPr="005531DC">
        <w:rPr>
          <w:rFonts w:ascii="Times New Roman" w:hAnsi="Times New Roman" w:cs="Times New Roman"/>
          <w:i/>
          <w:iCs/>
          <w:color w:val="323232"/>
          <w:sz w:val="24"/>
          <w:szCs w:val="24"/>
          <w:shd w:val="clear" w:color="auto" w:fill="FFFFFF"/>
        </w:rPr>
        <w:t>Recherches qualitatives</w:t>
      </w:r>
      <w:r w:rsidRPr="005531DC">
        <w:rPr>
          <w:rFonts w:ascii="Times New Roman" w:hAnsi="Times New Roman" w:cs="Times New Roman"/>
          <w:color w:val="323232"/>
          <w:sz w:val="24"/>
          <w:szCs w:val="24"/>
          <w:shd w:val="clear" w:color="auto" w:fill="FFFFFF"/>
        </w:rPr>
        <w:t>, Hors-série, 2,98-113.</w:t>
      </w:r>
    </w:p>
    <w:p w14:paraId="42777D90" w14:textId="7F20962D" w:rsidR="00DE4E2E" w:rsidRPr="005531DC" w:rsidRDefault="00DE4E2E" w:rsidP="005531DC">
      <w:pPr>
        <w:ind w:left="-363"/>
        <w:jc w:val="both"/>
        <w:rPr>
          <w:rFonts w:ascii="Times New Roman" w:hAnsi="Times New Roman" w:cs="Times New Roman"/>
          <w:color w:val="323232"/>
          <w:sz w:val="24"/>
          <w:szCs w:val="24"/>
          <w:shd w:val="clear" w:color="auto" w:fill="FFFFFF"/>
          <w:lang w:val="en-CA"/>
        </w:rPr>
      </w:pPr>
      <w:r w:rsidRPr="008C78F0">
        <w:rPr>
          <w:rFonts w:ascii="Times New Roman" w:hAnsi="Times New Roman" w:cs="Times New Roman"/>
          <w:color w:val="323232"/>
          <w:sz w:val="24"/>
          <w:szCs w:val="24"/>
          <w:shd w:val="clear" w:color="auto" w:fill="FFFFFF"/>
        </w:rPr>
        <w:t xml:space="preserve">Bass, B.M. (1981). </w:t>
      </w:r>
      <w:r w:rsidRPr="005531DC">
        <w:rPr>
          <w:rFonts w:ascii="Times New Roman" w:hAnsi="Times New Roman" w:cs="Times New Roman"/>
          <w:color w:val="323232"/>
          <w:sz w:val="24"/>
          <w:szCs w:val="24"/>
          <w:shd w:val="clear" w:color="auto" w:fill="FFFFFF"/>
          <w:lang w:val="en-CA"/>
        </w:rPr>
        <w:t xml:space="preserve">Stogdill’s Handbook of Leadership. Edition revue et augmentée. New York </w:t>
      </w:r>
      <w:r w:rsidR="009651CF" w:rsidRPr="005531DC">
        <w:rPr>
          <w:rFonts w:ascii="Times New Roman" w:hAnsi="Times New Roman" w:cs="Times New Roman"/>
          <w:color w:val="323232"/>
          <w:sz w:val="24"/>
          <w:szCs w:val="24"/>
          <w:shd w:val="clear" w:color="auto" w:fill="FFFFFF"/>
          <w:lang w:val="en-CA"/>
        </w:rPr>
        <w:tab/>
      </w:r>
      <w:r w:rsidRPr="005531DC">
        <w:rPr>
          <w:rFonts w:ascii="Times New Roman" w:hAnsi="Times New Roman" w:cs="Times New Roman"/>
          <w:color w:val="323232"/>
          <w:sz w:val="24"/>
          <w:szCs w:val="24"/>
          <w:shd w:val="clear" w:color="auto" w:fill="FFFFFF"/>
          <w:lang w:val="en-CA"/>
        </w:rPr>
        <w:t>: The Free Press. 856 p.</w:t>
      </w:r>
    </w:p>
    <w:p w14:paraId="7D18E875" w14:textId="77777777" w:rsidR="00DE4E2E" w:rsidRPr="005531DC" w:rsidRDefault="00DE4E2E" w:rsidP="005531DC">
      <w:pPr>
        <w:ind w:left="-363"/>
        <w:jc w:val="both"/>
        <w:rPr>
          <w:rFonts w:ascii="Times New Roman" w:hAnsi="Times New Roman" w:cs="Times New Roman"/>
          <w:sz w:val="24"/>
          <w:szCs w:val="24"/>
          <w:lang w:val="en-CA"/>
        </w:rPr>
      </w:pPr>
      <w:r w:rsidRPr="005531DC">
        <w:rPr>
          <w:rFonts w:ascii="Times New Roman" w:hAnsi="Times New Roman" w:cs="Times New Roman"/>
          <w:sz w:val="24"/>
          <w:szCs w:val="24"/>
          <w:lang w:val="en-CA"/>
        </w:rPr>
        <w:t xml:space="preserve">Bass, B. M. (1985a). </w:t>
      </w:r>
      <w:r w:rsidRPr="005531DC">
        <w:rPr>
          <w:rFonts w:ascii="Times New Roman" w:hAnsi="Times New Roman" w:cs="Times New Roman"/>
          <w:i/>
          <w:sz w:val="24"/>
          <w:szCs w:val="24"/>
          <w:lang w:val="en-CA"/>
        </w:rPr>
        <w:t>Leadeship and performance beyond expectation</w:t>
      </w:r>
      <w:r w:rsidRPr="005531DC">
        <w:rPr>
          <w:rFonts w:ascii="Times New Roman" w:hAnsi="Times New Roman" w:cs="Times New Roman"/>
          <w:sz w:val="24"/>
          <w:szCs w:val="24"/>
          <w:lang w:val="en-CA"/>
        </w:rPr>
        <w:t>. New York: Free Press.</w:t>
      </w:r>
    </w:p>
    <w:p w14:paraId="3F9AC6F7" w14:textId="77777777" w:rsidR="00DE4E2E" w:rsidRPr="005531DC" w:rsidRDefault="00DE4E2E" w:rsidP="005531DC">
      <w:pPr>
        <w:spacing w:after="0"/>
        <w:ind w:left="-363"/>
        <w:jc w:val="both"/>
        <w:rPr>
          <w:rFonts w:ascii="Times New Roman" w:hAnsi="Times New Roman" w:cs="Times New Roman"/>
          <w:sz w:val="24"/>
          <w:szCs w:val="24"/>
          <w:lang w:val="en-CA"/>
        </w:rPr>
      </w:pPr>
      <w:r w:rsidRPr="005531DC">
        <w:rPr>
          <w:rFonts w:ascii="Times New Roman" w:hAnsi="Times New Roman" w:cs="Times New Roman"/>
          <w:sz w:val="24"/>
          <w:szCs w:val="24"/>
          <w:lang w:val="en-CA"/>
        </w:rPr>
        <w:t xml:space="preserve">Bass, B. (1990). From transactional to transformational leadership: Learning to share the </w:t>
      </w:r>
      <w:r w:rsidRPr="005531DC">
        <w:rPr>
          <w:rFonts w:ascii="Times New Roman" w:hAnsi="Times New Roman" w:cs="Times New Roman"/>
          <w:sz w:val="24"/>
          <w:szCs w:val="24"/>
          <w:lang w:val="en-CA"/>
        </w:rPr>
        <w:tab/>
        <w:t xml:space="preserve">vision. </w:t>
      </w:r>
      <w:r w:rsidRPr="005531DC">
        <w:rPr>
          <w:rFonts w:ascii="Times New Roman" w:hAnsi="Times New Roman" w:cs="Times New Roman"/>
          <w:i/>
          <w:iCs/>
          <w:sz w:val="24"/>
          <w:szCs w:val="24"/>
          <w:lang w:val="en-CA"/>
        </w:rPr>
        <w:t>Organizational Dynamics</w:t>
      </w:r>
      <w:r w:rsidRPr="005531DC">
        <w:rPr>
          <w:rFonts w:ascii="Times New Roman" w:hAnsi="Times New Roman" w:cs="Times New Roman"/>
          <w:sz w:val="24"/>
          <w:szCs w:val="24"/>
          <w:lang w:val="en-CA"/>
        </w:rPr>
        <w:t>, 18(3), 19–31.</w:t>
      </w:r>
    </w:p>
    <w:p w14:paraId="2FCFD250" w14:textId="414C2C65" w:rsidR="00DE4E2E" w:rsidRPr="005531DC" w:rsidRDefault="00DE4E2E" w:rsidP="005531DC">
      <w:pPr>
        <w:spacing w:after="0"/>
        <w:ind w:left="-363"/>
        <w:jc w:val="both"/>
        <w:rPr>
          <w:rFonts w:ascii="Times New Roman" w:hAnsi="Times New Roman" w:cs="Times New Roman"/>
          <w:sz w:val="24"/>
          <w:szCs w:val="24"/>
          <w:lang w:val="en-CA"/>
        </w:rPr>
      </w:pPr>
      <w:r w:rsidRPr="005531DC">
        <w:rPr>
          <w:rFonts w:ascii="Times New Roman" w:hAnsi="Times New Roman" w:cs="Times New Roman"/>
          <w:sz w:val="24"/>
          <w:szCs w:val="24"/>
          <w:lang w:val="en-CA"/>
        </w:rPr>
        <w:tab/>
      </w:r>
      <w:hyperlink r:id="rId32" w:history="1">
        <w:r w:rsidRPr="005531DC">
          <w:rPr>
            <w:rStyle w:val="Hyperlink"/>
            <w:rFonts w:ascii="Times New Roman" w:hAnsi="Times New Roman" w:cs="Times New Roman"/>
            <w:sz w:val="24"/>
            <w:szCs w:val="24"/>
            <w:lang w:val="en-CA"/>
          </w:rPr>
          <w:t>https://doi.org/10.1016/0090-</w:t>
        </w:r>
        <w:r w:rsidRPr="005531DC">
          <w:rPr>
            <w:rStyle w:val="Hyperlink"/>
            <w:rFonts w:ascii="Times New Roman" w:hAnsi="Times New Roman" w:cs="Times New Roman"/>
            <w:sz w:val="24"/>
            <w:szCs w:val="24"/>
            <w:lang w:val="en-CA"/>
          </w:rPr>
          <w:tab/>
          <w:t>2616(90)90061-S</w:t>
        </w:r>
      </w:hyperlink>
      <w:r w:rsidRPr="005531DC">
        <w:rPr>
          <w:rFonts w:ascii="Times New Roman" w:hAnsi="Times New Roman" w:cs="Times New Roman"/>
          <w:sz w:val="24"/>
          <w:szCs w:val="24"/>
          <w:lang w:val="en-CA"/>
        </w:rPr>
        <w:t xml:space="preserve"> </w:t>
      </w:r>
    </w:p>
    <w:p w14:paraId="52C42612" w14:textId="77777777" w:rsidR="00DE4E2E" w:rsidRPr="005531DC" w:rsidRDefault="00DE4E2E" w:rsidP="005531DC">
      <w:pPr>
        <w:spacing w:after="0"/>
        <w:ind w:left="-363"/>
        <w:jc w:val="both"/>
        <w:rPr>
          <w:rFonts w:ascii="Times New Roman" w:hAnsi="Times New Roman" w:cs="Times New Roman"/>
          <w:sz w:val="24"/>
          <w:szCs w:val="24"/>
          <w:lang w:val="en-CA"/>
        </w:rPr>
      </w:pPr>
    </w:p>
    <w:p w14:paraId="49F566AB" w14:textId="224FE533" w:rsidR="00DE4E2E" w:rsidRPr="005531DC" w:rsidRDefault="00DE4E2E" w:rsidP="005531DC">
      <w:pPr>
        <w:ind w:left="-363"/>
        <w:jc w:val="both"/>
        <w:rPr>
          <w:rFonts w:ascii="Times New Roman" w:hAnsi="Times New Roman" w:cs="Times New Roman"/>
          <w:sz w:val="24"/>
          <w:szCs w:val="24"/>
          <w:lang w:val="en-CA"/>
        </w:rPr>
      </w:pPr>
      <w:r w:rsidRPr="005531DC">
        <w:rPr>
          <w:rFonts w:ascii="Times New Roman" w:hAnsi="Times New Roman" w:cs="Times New Roman"/>
          <w:sz w:val="24"/>
          <w:szCs w:val="24"/>
          <w:lang w:val="en-CA"/>
        </w:rPr>
        <w:t xml:space="preserve">Bass, B. (1995). Theory of transformational leadership redux. </w:t>
      </w:r>
      <w:r w:rsidRPr="005531DC">
        <w:rPr>
          <w:rFonts w:ascii="Times New Roman" w:hAnsi="Times New Roman" w:cs="Times New Roman"/>
          <w:i/>
          <w:iCs/>
          <w:sz w:val="24"/>
          <w:szCs w:val="24"/>
          <w:lang w:val="en-CA"/>
        </w:rPr>
        <w:t>The Leadership Quarterly</w:t>
      </w:r>
      <w:r w:rsidRPr="005531DC">
        <w:rPr>
          <w:rFonts w:ascii="Times New Roman" w:hAnsi="Times New Roman" w:cs="Times New Roman"/>
          <w:sz w:val="24"/>
          <w:szCs w:val="24"/>
          <w:lang w:val="en-CA"/>
        </w:rPr>
        <w:t xml:space="preserve">, 6(4), 463–478. </w:t>
      </w:r>
      <w:hyperlink r:id="rId33" w:history="1">
        <w:r w:rsidRPr="005531DC">
          <w:rPr>
            <w:rStyle w:val="Hyperlink"/>
            <w:rFonts w:ascii="Times New Roman" w:hAnsi="Times New Roman" w:cs="Times New Roman"/>
            <w:sz w:val="24"/>
            <w:szCs w:val="24"/>
            <w:lang w:val="en-CA"/>
          </w:rPr>
          <w:t>https://doi.org/10.1016/1048-9843(95)90021-7</w:t>
        </w:r>
      </w:hyperlink>
      <w:r w:rsidRPr="005531DC">
        <w:rPr>
          <w:rFonts w:ascii="Times New Roman" w:hAnsi="Times New Roman" w:cs="Times New Roman"/>
          <w:sz w:val="24"/>
          <w:szCs w:val="24"/>
          <w:lang w:val="en-CA"/>
        </w:rPr>
        <w:t xml:space="preserve"> </w:t>
      </w:r>
    </w:p>
    <w:p w14:paraId="03ACF61B" w14:textId="29A41851" w:rsidR="00DE4E2E" w:rsidRDefault="00DE4E2E" w:rsidP="005531DC">
      <w:pPr>
        <w:ind w:left="-363"/>
        <w:jc w:val="both"/>
        <w:rPr>
          <w:rFonts w:ascii="Times New Roman" w:hAnsi="Times New Roman" w:cs="Times New Roman"/>
          <w:color w:val="323232"/>
          <w:sz w:val="24"/>
          <w:szCs w:val="24"/>
          <w:shd w:val="clear" w:color="auto" w:fill="FFFFFF"/>
        </w:rPr>
      </w:pPr>
      <w:r w:rsidRPr="005531DC">
        <w:rPr>
          <w:rStyle w:val="uppercase"/>
          <w:rFonts w:ascii="Times New Roman" w:hAnsi="Times New Roman" w:cs="Times New Roman"/>
          <w:color w:val="323232"/>
          <w:sz w:val="24"/>
          <w:szCs w:val="24"/>
        </w:rPr>
        <w:t>Belghiti-Mahut</w:t>
      </w:r>
      <w:r w:rsidRPr="005531DC">
        <w:rPr>
          <w:rFonts w:ascii="Times New Roman" w:hAnsi="Times New Roman" w:cs="Times New Roman"/>
          <w:color w:val="323232"/>
          <w:sz w:val="24"/>
          <w:szCs w:val="24"/>
          <w:shd w:val="clear" w:color="auto" w:fill="FFFFFF"/>
        </w:rPr>
        <w:t xml:space="preserve">, S. (2004). Les déterminants de l'avancement hiérarchique des femmes </w:t>
      </w:r>
      <w:r w:rsidRPr="005531DC">
        <w:rPr>
          <w:rFonts w:ascii="Times New Roman" w:hAnsi="Times New Roman" w:cs="Times New Roman"/>
          <w:color w:val="323232"/>
          <w:sz w:val="24"/>
          <w:szCs w:val="24"/>
          <w:shd w:val="clear" w:color="auto" w:fill="FFFFFF"/>
        </w:rPr>
        <w:tab/>
        <w:t>cadres. </w:t>
      </w:r>
      <w:r w:rsidRPr="005531DC">
        <w:rPr>
          <w:rFonts w:ascii="Times New Roman" w:hAnsi="Times New Roman" w:cs="Times New Roman"/>
          <w:i/>
          <w:iCs/>
          <w:color w:val="323232"/>
          <w:sz w:val="24"/>
          <w:szCs w:val="24"/>
        </w:rPr>
        <w:t>Revue française de gestion</w:t>
      </w:r>
      <w:r w:rsidRPr="005531DC">
        <w:rPr>
          <w:rFonts w:ascii="Times New Roman" w:hAnsi="Times New Roman" w:cs="Times New Roman"/>
          <w:color w:val="323232"/>
          <w:sz w:val="24"/>
          <w:szCs w:val="24"/>
          <w:shd w:val="clear" w:color="auto" w:fill="FFFFFF"/>
        </w:rPr>
        <w:t>, n</w:t>
      </w:r>
      <w:r w:rsidRPr="005531DC">
        <w:rPr>
          <w:rFonts w:ascii="Times New Roman" w:hAnsi="Times New Roman" w:cs="Times New Roman"/>
          <w:color w:val="323232"/>
          <w:sz w:val="24"/>
          <w:szCs w:val="24"/>
          <w:vertAlign w:val="superscript"/>
        </w:rPr>
        <w:t>o</w:t>
      </w:r>
      <w:r w:rsidRPr="005531DC">
        <w:rPr>
          <w:rFonts w:ascii="Times New Roman" w:hAnsi="Times New Roman" w:cs="Times New Roman"/>
          <w:color w:val="323232"/>
          <w:sz w:val="24"/>
          <w:szCs w:val="24"/>
          <w:shd w:val="clear" w:color="auto" w:fill="FFFFFF"/>
        </w:rPr>
        <w:t> 151,(4), 145-160. doi:10.3166/rfg.151.145-160</w:t>
      </w:r>
    </w:p>
    <w:p w14:paraId="1745A7B5" w14:textId="33CD246E" w:rsidR="00FA59AB" w:rsidRPr="005531DC" w:rsidRDefault="00FA59AB" w:rsidP="005531DC">
      <w:pPr>
        <w:ind w:left="-363"/>
        <w:jc w:val="both"/>
        <w:rPr>
          <w:rFonts w:ascii="Times New Roman" w:hAnsi="Times New Roman" w:cs="Times New Roman"/>
          <w:color w:val="323232"/>
          <w:sz w:val="24"/>
          <w:szCs w:val="24"/>
          <w:shd w:val="clear" w:color="auto" w:fill="FFFFFF"/>
        </w:rPr>
      </w:pPr>
      <w:r w:rsidRPr="00FA59AB">
        <w:rPr>
          <w:rFonts w:ascii="Times New Roman" w:hAnsi="Times New Roman" w:cs="Times New Roman"/>
          <w:color w:val="323232"/>
          <w:sz w:val="24"/>
          <w:szCs w:val="24"/>
          <w:shd w:val="clear" w:color="auto" w:fill="FFFFFF"/>
        </w:rPr>
        <w:lastRenderedPageBreak/>
        <w:t xml:space="preserve">Biloa, E. (2008). Chapitre 5. Le français au Cameroun : mon expérience de lexicographe au </w:t>
      </w:r>
      <w:r>
        <w:rPr>
          <w:rFonts w:ascii="Times New Roman" w:hAnsi="Times New Roman" w:cs="Times New Roman"/>
          <w:color w:val="323232"/>
          <w:sz w:val="24"/>
          <w:szCs w:val="24"/>
          <w:shd w:val="clear" w:color="auto" w:fill="FFFFFF"/>
        </w:rPr>
        <w:tab/>
      </w:r>
      <w:r w:rsidRPr="00FA59AB">
        <w:rPr>
          <w:rFonts w:ascii="Times New Roman" w:hAnsi="Times New Roman" w:cs="Times New Roman"/>
          <w:color w:val="323232"/>
          <w:sz w:val="24"/>
          <w:szCs w:val="24"/>
          <w:shd w:val="clear" w:color="auto" w:fill="FFFFFF"/>
        </w:rPr>
        <w:t>sein de l'équipe IFACAM. Dans : éd</w:t>
      </w:r>
      <w:r w:rsidRPr="00FA59AB">
        <w:rPr>
          <w:rFonts w:ascii="Times New Roman" w:hAnsi="Times New Roman" w:cs="Times New Roman"/>
          <w:i/>
          <w:iCs/>
          <w:color w:val="323232"/>
          <w:sz w:val="24"/>
          <w:szCs w:val="24"/>
          <w:shd w:val="clear" w:color="auto" w:fill="FFFFFF"/>
        </w:rPr>
        <w:t xml:space="preserve">., Le français des dictionnaires: L'autre versant de la </w:t>
      </w:r>
      <w:r w:rsidRPr="00FA59AB">
        <w:rPr>
          <w:rFonts w:ascii="Times New Roman" w:hAnsi="Times New Roman" w:cs="Times New Roman"/>
          <w:i/>
          <w:iCs/>
          <w:color w:val="323232"/>
          <w:sz w:val="24"/>
          <w:szCs w:val="24"/>
          <w:shd w:val="clear" w:color="auto" w:fill="FFFFFF"/>
        </w:rPr>
        <w:tab/>
        <w:t>lexicographie française</w:t>
      </w:r>
      <w:r w:rsidRPr="00FA59AB">
        <w:rPr>
          <w:rFonts w:ascii="Times New Roman" w:hAnsi="Times New Roman" w:cs="Times New Roman"/>
          <w:color w:val="323232"/>
          <w:sz w:val="24"/>
          <w:szCs w:val="24"/>
          <w:shd w:val="clear" w:color="auto" w:fill="FFFFFF"/>
        </w:rPr>
        <w:t xml:space="preserve"> (pp. 231-242). Louvain-la-Neuve, Belgique: De Boeck Supérieur. </w:t>
      </w:r>
      <w:r>
        <w:rPr>
          <w:rFonts w:ascii="Times New Roman" w:hAnsi="Times New Roman" w:cs="Times New Roman"/>
          <w:color w:val="323232"/>
          <w:sz w:val="24"/>
          <w:szCs w:val="24"/>
          <w:shd w:val="clear" w:color="auto" w:fill="FFFFFF"/>
        </w:rPr>
        <w:tab/>
      </w:r>
      <w:r w:rsidRPr="00FA59AB">
        <w:rPr>
          <w:rFonts w:ascii="Times New Roman" w:hAnsi="Times New Roman" w:cs="Times New Roman"/>
          <w:color w:val="323232"/>
          <w:sz w:val="24"/>
          <w:szCs w:val="24"/>
          <w:shd w:val="clear" w:color="auto" w:fill="FFFFFF"/>
        </w:rPr>
        <w:t>doi:10.3917/dbu.bavou.2008.01.0231</w:t>
      </w:r>
      <w:r>
        <w:rPr>
          <w:rFonts w:ascii="Times New Roman" w:hAnsi="Times New Roman" w:cs="Times New Roman"/>
          <w:color w:val="323232"/>
          <w:sz w:val="24"/>
          <w:szCs w:val="24"/>
          <w:shd w:val="clear" w:color="auto" w:fill="FFFFFF"/>
        </w:rPr>
        <w:t xml:space="preserve"> </w:t>
      </w:r>
    </w:p>
    <w:p w14:paraId="0CAA1768" w14:textId="705CD5AB" w:rsidR="00DE4E2E" w:rsidRPr="00B77605" w:rsidRDefault="00DE4E2E" w:rsidP="005531DC">
      <w:pPr>
        <w:ind w:left="-363"/>
        <w:jc w:val="both"/>
        <w:rPr>
          <w:rFonts w:ascii="Times New Roman" w:hAnsi="Times New Roman" w:cs="Times New Roman"/>
          <w:color w:val="323232"/>
          <w:sz w:val="24"/>
          <w:szCs w:val="24"/>
          <w:shd w:val="clear" w:color="auto" w:fill="FFFFFF"/>
        </w:rPr>
      </w:pPr>
      <w:r w:rsidRPr="00B77605">
        <w:rPr>
          <w:rFonts w:ascii="Times New Roman" w:hAnsi="Times New Roman" w:cs="Times New Roman"/>
          <w:color w:val="323232"/>
          <w:sz w:val="24"/>
          <w:szCs w:val="24"/>
          <w:shd w:val="clear" w:color="auto" w:fill="FFFFFF"/>
        </w:rPr>
        <w:t xml:space="preserve">Bourdieu, P. (1998). « </w:t>
      </w:r>
      <w:r w:rsidRPr="00B77605">
        <w:rPr>
          <w:rFonts w:ascii="Times New Roman" w:hAnsi="Times New Roman" w:cs="Times New Roman"/>
          <w:i/>
          <w:iCs/>
          <w:color w:val="323232"/>
          <w:sz w:val="24"/>
          <w:szCs w:val="24"/>
          <w:shd w:val="clear" w:color="auto" w:fill="FFFFFF"/>
        </w:rPr>
        <w:t xml:space="preserve">La domination masculine </w:t>
      </w:r>
      <w:r w:rsidRPr="00B77605">
        <w:rPr>
          <w:rFonts w:ascii="Times New Roman" w:hAnsi="Times New Roman" w:cs="Times New Roman"/>
          <w:color w:val="323232"/>
          <w:sz w:val="24"/>
          <w:szCs w:val="24"/>
          <w:shd w:val="clear" w:color="auto" w:fill="FFFFFF"/>
        </w:rPr>
        <w:t xml:space="preserve">». </w:t>
      </w:r>
      <w:r w:rsidR="00CF6D8A" w:rsidRPr="00B77605">
        <w:rPr>
          <w:rFonts w:ascii="Times New Roman" w:hAnsi="Times New Roman" w:cs="Times New Roman"/>
          <w:color w:val="323232"/>
          <w:sz w:val="24"/>
          <w:szCs w:val="24"/>
          <w:shd w:val="clear" w:color="auto" w:fill="FFFFFF"/>
        </w:rPr>
        <w:t>Paris:</w:t>
      </w:r>
      <w:r w:rsidRPr="00B77605">
        <w:rPr>
          <w:rFonts w:ascii="Times New Roman" w:hAnsi="Times New Roman" w:cs="Times New Roman"/>
          <w:color w:val="323232"/>
          <w:sz w:val="24"/>
          <w:szCs w:val="24"/>
          <w:shd w:val="clear" w:color="auto" w:fill="FFFFFF"/>
        </w:rPr>
        <w:t xml:space="preserve"> Seuil.</w:t>
      </w:r>
    </w:p>
    <w:p w14:paraId="347E006D" w14:textId="0F9B470E" w:rsidR="00B77605" w:rsidRPr="008C78F0" w:rsidRDefault="00B77605" w:rsidP="005531DC">
      <w:pPr>
        <w:ind w:left="-363"/>
        <w:jc w:val="both"/>
        <w:rPr>
          <w:rFonts w:ascii="Times New Roman" w:hAnsi="Times New Roman" w:cs="Times New Roman"/>
          <w:color w:val="323232"/>
          <w:sz w:val="24"/>
          <w:szCs w:val="24"/>
          <w:shd w:val="clear" w:color="auto" w:fill="FFFFFF"/>
          <w:lang w:val="en-US"/>
        </w:rPr>
      </w:pPr>
      <w:r w:rsidRPr="00B77605">
        <w:rPr>
          <w:rFonts w:ascii="Times New Roman" w:hAnsi="Times New Roman" w:cs="Times New Roman"/>
          <w:color w:val="323232"/>
          <w:sz w:val="24"/>
          <w:szCs w:val="24"/>
          <w:shd w:val="clear" w:color="auto" w:fill="FFFFFF"/>
        </w:rPr>
        <w:t xml:space="preserve">Bujo, B. (2007). Culture africaine et développement: un dialogue nécessaire. </w:t>
      </w:r>
      <w:r w:rsidRPr="008C78F0">
        <w:rPr>
          <w:rFonts w:ascii="Times New Roman" w:hAnsi="Times New Roman" w:cs="Times New Roman"/>
          <w:i/>
          <w:iCs/>
          <w:color w:val="323232"/>
          <w:sz w:val="24"/>
          <w:szCs w:val="24"/>
          <w:shd w:val="clear" w:color="auto" w:fill="FFFFFF"/>
          <w:lang w:val="en-US"/>
        </w:rPr>
        <w:t xml:space="preserve">Finance &amp; Bien </w:t>
      </w:r>
      <w:r w:rsidRPr="008C78F0">
        <w:rPr>
          <w:rFonts w:ascii="Times New Roman" w:hAnsi="Times New Roman" w:cs="Times New Roman"/>
          <w:i/>
          <w:iCs/>
          <w:color w:val="323232"/>
          <w:sz w:val="24"/>
          <w:szCs w:val="24"/>
          <w:shd w:val="clear" w:color="auto" w:fill="FFFFFF"/>
          <w:lang w:val="en-US"/>
        </w:rPr>
        <w:tab/>
        <w:t>Commun</w:t>
      </w:r>
      <w:r w:rsidRPr="008C78F0">
        <w:rPr>
          <w:rFonts w:ascii="Times New Roman" w:hAnsi="Times New Roman" w:cs="Times New Roman"/>
          <w:color w:val="323232"/>
          <w:sz w:val="24"/>
          <w:szCs w:val="24"/>
          <w:shd w:val="clear" w:color="auto" w:fill="FFFFFF"/>
          <w:lang w:val="en-US"/>
        </w:rPr>
        <w:t>, 28-29(3), 40-45. doi:10.3917/fbc.028.0040.</w:t>
      </w:r>
    </w:p>
    <w:p w14:paraId="7450B975" w14:textId="77777777" w:rsidR="00DE4E2E" w:rsidRPr="008C78F0" w:rsidRDefault="00DE4E2E" w:rsidP="005531DC">
      <w:pPr>
        <w:ind w:left="-363"/>
        <w:jc w:val="both"/>
        <w:rPr>
          <w:rFonts w:ascii="Times New Roman" w:hAnsi="Times New Roman" w:cs="Times New Roman"/>
          <w:sz w:val="24"/>
          <w:szCs w:val="24"/>
          <w:lang w:val="en-US"/>
        </w:rPr>
      </w:pPr>
      <w:r w:rsidRPr="008C78F0">
        <w:rPr>
          <w:rFonts w:ascii="Times New Roman" w:hAnsi="Times New Roman" w:cs="Times New Roman"/>
          <w:sz w:val="24"/>
          <w:szCs w:val="24"/>
          <w:lang w:val="en-US"/>
        </w:rPr>
        <w:t xml:space="preserve">Burns, J. M. (1978). </w:t>
      </w:r>
      <w:r w:rsidRPr="008C78F0">
        <w:rPr>
          <w:rFonts w:ascii="Times New Roman" w:hAnsi="Times New Roman" w:cs="Times New Roman"/>
          <w:i/>
          <w:sz w:val="24"/>
          <w:szCs w:val="24"/>
          <w:lang w:val="en-US"/>
        </w:rPr>
        <w:t>Leadership</w:t>
      </w:r>
      <w:r w:rsidRPr="008C78F0">
        <w:rPr>
          <w:rFonts w:ascii="Times New Roman" w:hAnsi="Times New Roman" w:cs="Times New Roman"/>
          <w:sz w:val="24"/>
          <w:szCs w:val="24"/>
          <w:lang w:val="en-US"/>
        </w:rPr>
        <w:t>. New York: Harper &amp; Row.</w:t>
      </w:r>
    </w:p>
    <w:p w14:paraId="57E7C50C" w14:textId="77777777" w:rsidR="00DE4E2E" w:rsidRPr="00B77605" w:rsidRDefault="00DE4E2E" w:rsidP="005531DC">
      <w:pPr>
        <w:ind w:left="-363"/>
        <w:jc w:val="both"/>
        <w:rPr>
          <w:rFonts w:ascii="Times New Roman" w:hAnsi="Times New Roman" w:cs="Times New Roman"/>
          <w:sz w:val="24"/>
          <w:szCs w:val="24"/>
        </w:rPr>
      </w:pPr>
      <w:r w:rsidRPr="008C78F0">
        <w:rPr>
          <w:rFonts w:ascii="Times New Roman" w:hAnsi="Times New Roman" w:cs="Times New Roman"/>
          <w:sz w:val="24"/>
          <w:szCs w:val="24"/>
          <w:lang w:val="en-US"/>
        </w:rPr>
        <w:t xml:space="preserve">Bryman, A. (1992). </w:t>
      </w:r>
      <w:r w:rsidRPr="008C78F0">
        <w:rPr>
          <w:rFonts w:ascii="Times New Roman" w:hAnsi="Times New Roman" w:cs="Times New Roman"/>
          <w:i/>
          <w:iCs/>
          <w:sz w:val="24"/>
          <w:szCs w:val="24"/>
          <w:lang w:val="en-US"/>
        </w:rPr>
        <w:t>Charisma and leadership in organizations.</w:t>
      </w:r>
      <w:r w:rsidRPr="008C78F0">
        <w:rPr>
          <w:rFonts w:ascii="Times New Roman" w:hAnsi="Times New Roman" w:cs="Times New Roman"/>
          <w:sz w:val="24"/>
          <w:szCs w:val="24"/>
          <w:lang w:val="en-US"/>
        </w:rPr>
        <w:t xml:space="preserve"> </w:t>
      </w:r>
      <w:r w:rsidRPr="00B77605">
        <w:rPr>
          <w:rFonts w:ascii="Times New Roman" w:hAnsi="Times New Roman" w:cs="Times New Roman"/>
          <w:sz w:val="24"/>
          <w:szCs w:val="24"/>
        </w:rPr>
        <w:t>London: Sage.</w:t>
      </w:r>
    </w:p>
    <w:p w14:paraId="717F4DD3" w14:textId="77777777" w:rsidR="00DE4E2E" w:rsidRPr="00B77605" w:rsidRDefault="00DE4E2E" w:rsidP="005531DC">
      <w:pPr>
        <w:spacing w:after="0"/>
        <w:ind w:left="-363"/>
        <w:jc w:val="both"/>
        <w:rPr>
          <w:rFonts w:ascii="Times New Roman" w:hAnsi="Times New Roman" w:cs="Times New Roman"/>
          <w:color w:val="323232"/>
          <w:sz w:val="24"/>
          <w:szCs w:val="24"/>
          <w:shd w:val="clear" w:color="auto" w:fill="FFFFFF"/>
        </w:rPr>
      </w:pPr>
      <w:r w:rsidRPr="00B77605">
        <w:rPr>
          <w:rFonts w:ascii="Times New Roman" w:hAnsi="Times New Roman" w:cs="Times New Roman"/>
          <w:color w:val="323232"/>
          <w:sz w:val="24"/>
          <w:szCs w:val="24"/>
          <w:shd w:val="clear" w:color="auto" w:fill="FFFFFF"/>
        </w:rPr>
        <w:t xml:space="preserve">Chabal, S. (2014). Les principaux biais à connaitre en matière de recueil d’informations. </w:t>
      </w:r>
      <w:r w:rsidRPr="00B77605">
        <w:rPr>
          <w:rFonts w:ascii="Times New Roman" w:hAnsi="Times New Roman" w:cs="Times New Roman"/>
          <w:i/>
          <w:iCs/>
          <w:color w:val="323232"/>
          <w:sz w:val="24"/>
          <w:szCs w:val="24"/>
          <w:shd w:val="clear" w:color="auto" w:fill="FFFFFF"/>
        </w:rPr>
        <w:t xml:space="preserve">La </w:t>
      </w:r>
      <w:r w:rsidRPr="00B77605">
        <w:rPr>
          <w:rFonts w:ascii="Times New Roman" w:hAnsi="Times New Roman" w:cs="Times New Roman"/>
          <w:i/>
          <w:iCs/>
          <w:color w:val="323232"/>
          <w:sz w:val="24"/>
          <w:szCs w:val="24"/>
          <w:shd w:val="clear" w:color="auto" w:fill="FFFFFF"/>
        </w:rPr>
        <w:tab/>
        <w:t>lettre du CEDIP.</w:t>
      </w:r>
      <w:r w:rsidRPr="00B77605">
        <w:rPr>
          <w:rFonts w:ascii="Times New Roman" w:hAnsi="Times New Roman" w:cs="Times New Roman"/>
          <w:color w:val="323232"/>
          <w:sz w:val="24"/>
          <w:szCs w:val="24"/>
          <w:shd w:val="clear" w:color="auto" w:fill="FFFFFF"/>
        </w:rPr>
        <w:t xml:space="preserve"> Fiche no 62 , 1-4. Tiré de </w:t>
      </w:r>
    </w:p>
    <w:p w14:paraId="3BD98A25" w14:textId="478FE6F1" w:rsidR="00DE4E2E" w:rsidRPr="00B77605" w:rsidRDefault="00DE4E2E" w:rsidP="005531DC">
      <w:pPr>
        <w:spacing w:after="0"/>
        <w:ind w:left="-363"/>
        <w:jc w:val="both"/>
        <w:rPr>
          <w:rFonts w:ascii="Times New Roman" w:hAnsi="Times New Roman" w:cs="Times New Roman"/>
          <w:sz w:val="24"/>
          <w:szCs w:val="24"/>
        </w:rPr>
      </w:pPr>
      <w:r w:rsidRPr="00B77605">
        <w:rPr>
          <w:rFonts w:ascii="Times New Roman" w:hAnsi="Times New Roman" w:cs="Times New Roman"/>
          <w:color w:val="323232"/>
          <w:sz w:val="24"/>
          <w:szCs w:val="24"/>
          <w:shd w:val="clear" w:color="auto" w:fill="FFFFFF"/>
        </w:rPr>
        <w:tab/>
      </w:r>
      <w:hyperlink w:history="1">
        <w:r w:rsidRPr="00B77605">
          <w:rPr>
            <w:rStyle w:val="Hyperlink"/>
            <w:rFonts w:ascii="Times New Roman" w:hAnsi="Times New Roman" w:cs="Times New Roman"/>
            <w:sz w:val="24"/>
            <w:szCs w:val="24"/>
          </w:rPr>
          <w:t>http://www.cedip.developpement durable.gouv.fr/IMG/pdf/Fiche_62_cle581f59.pdf</w:t>
        </w:r>
      </w:hyperlink>
    </w:p>
    <w:p w14:paraId="239575E6" w14:textId="77777777" w:rsidR="00DE4E2E" w:rsidRPr="00B77605" w:rsidRDefault="00DE4E2E" w:rsidP="005531DC">
      <w:pPr>
        <w:spacing w:after="0"/>
        <w:ind w:left="-363"/>
        <w:jc w:val="both"/>
        <w:rPr>
          <w:rFonts w:ascii="Times New Roman" w:hAnsi="Times New Roman" w:cs="Times New Roman"/>
          <w:color w:val="323232"/>
          <w:sz w:val="24"/>
          <w:szCs w:val="24"/>
          <w:shd w:val="clear" w:color="auto" w:fill="FFFFFF"/>
        </w:rPr>
      </w:pPr>
    </w:p>
    <w:p w14:paraId="37D8C4D5" w14:textId="769B75E0" w:rsidR="00DE4E2E" w:rsidRPr="00B77605" w:rsidRDefault="00DE4E2E" w:rsidP="005531DC">
      <w:pPr>
        <w:ind w:left="-363"/>
        <w:jc w:val="both"/>
        <w:rPr>
          <w:rFonts w:ascii="Times New Roman" w:hAnsi="Times New Roman" w:cs="Times New Roman"/>
          <w:color w:val="323232"/>
          <w:sz w:val="24"/>
          <w:szCs w:val="24"/>
          <w:shd w:val="clear" w:color="auto" w:fill="FFFFFF"/>
        </w:rPr>
      </w:pPr>
      <w:r w:rsidRPr="00B77605">
        <w:rPr>
          <w:rFonts w:ascii="Times New Roman" w:hAnsi="Times New Roman" w:cs="Times New Roman"/>
          <w:color w:val="323232"/>
          <w:sz w:val="24"/>
          <w:szCs w:val="24"/>
          <w:shd w:val="clear" w:color="auto" w:fill="FFFFFF"/>
        </w:rPr>
        <w:t xml:space="preserve">Charmes, J. (2005). Femmes africaines, activités économiques et travail : de l'invisibilité à la </w:t>
      </w:r>
      <w:r w:rsidRPr="00B77605">
        <w:rPr>
          <w:rFonts w:ascii="Times New Roman" w:hAnsi="Times New Roman" w:cs="Times New Roman"/>
          <w:color w:val="323232"/>
          <w:sz w:val="24"/>
          <w:szCs w:val="24"/>
          <w:shd w:val="clear" w:color="auto" w:fill="FFFFFF"/>
        </w:rPr>
        <w:tab/>
        <w:t xml:space="preserve">reconnaissance. </w:t>
      </w:r>
      <w:r w:rsidRPr="00B77605">
        <w:rPr>
          <w:rFonts w:ascii="Times New Roman" w:hAnsi="Times New Roman" w:cs="Times New Roman"/>
          <w:i/>
          <w:iCs/>
          <w:color w:val="323232"/>
          <w:sz w:val="24"/>
          <w:szCs w:val="24"/>
          <w:shd w:val="clear" w:color="auto" w:fill="FFFFFF"/>
        </w:rPr>
        <w:t>Revue Tiers Monde</w:t>
      </w:r>
      <w:r w:rsidRPr="00B77605">
        <w:rPr>
          <w:rFonts w:ascii="Times New Roman" w:hAnsi="Times New Roman" w:cs="Times New Roman"/>
          <w:color w:val="323232"/>
          <w:sz w:val="24"/>
          <w:szCs w:val="24"/>
          <w:shd w:val="clear" w:color="auto" w:fill="FFFFFF"/>
        </w:rPr>
        <w:t>, 182(2), 255-279. doi:10.3917/rtm.182.0255</w:t>
      </w:r>
    </w:p>
    <w:p w14:paraId="1203F5C6" w14:textId="5ECD2551" w:rsidR="00DE4E2E" w:rsidRPr="00B77605" w:rsidRDefault="00DE4E2E" w:rsidP="005531DC">
      <w:pPr>
        <w:ind w:left="-363"/>
        <w:jc w:val="both"/>
        <w:rPr>
          <w:rFonts w:ascii="Times New Roman" w:hAnsi="Times New Roman" w:cs="Times New Roman"/>
          <w:color w:val="323232"/>
          <w:sz w:val="24"/>
          <w:szCs w:val="24"/>
          <w:shd w:val="clear" w:color="auto" w:fill="FFFFFF"/>
        </w:rPr>
      </w:pPr>
      <w:r w:rsidRPr="00B77605">
        <w:rPr>
          <w:rFonts w:ascii="Times New Roman" w:hAnsi="Times New Roman" w:cs="Times New Roman"/>
          <w:color w:val="323232"/>
          <w:sz w:val="24"/>
          <w:szCs w:val="24"/>
          <w:shd w:val="clear" w:color="auto" w:fill="FFFFFF"/>
        </w:rPr>
        <w:t xml:space="preserve">Chatuverdi, S., Arvey, R.D., Zhang,Z. et Christoforou,  P.T. (2011). </w:t>
      </w:r>
      <w:r w:rsidRPr="008C78F0">
        <w:rPr>
          <w:rFonts w:ascii="Times New Roman" w:hAnsi="Times New Roman" w:cs="Times New Roman"/>
          <w:color w:val="323232"/>
          <w:sz w:val="24"/>
          <w:szCs w:val="24"/>
          <w:shd w:val="clear" w:color="auto" w:fill="FFFFFF"/>
          <w:lang w:val="en-US"/>
        </w:rPr>
        <w:t>Genetic</w:t>
      </w:r>
      <w:r w:rsidRPr="008C78F0">
        <w:rPr>
          <w:rFonts w:ascii="Times New Roman" w:hAnsi="Times New Roman" w:cs="Times New Roman"/>
          <w:color w:val="323232"/>
          <w:sz w:val="24"/>
          <w:szCs w:val="24"/>
          <w:shd w:val="clear" w:color="auto" w:fill="FFFFFF"/>
          <w:lang w:val="en-US"/>
        </w:rPr>
        <w:tab/>
        <w:t xml:space="preserve"> </w:t>
      </w:r>
      <w:r w:rsidRPr="008C78F0">
        <w:rPr>
          <w:rFonts w:ascii="Times New Roman" w:hAnsi="Times New Roman" w:cs="Times New Roman"/>
          <w:color w:val="323232"/>
          <w:sz w:val="24"/>
          <w:szCs w:val="24"/>
          <w:shd w:val="clear" w:color="auto" w:fill="FFFFFF"/>
          <w:lang w:val="en-US"/>
        </w:rPr>
        <w:tab/>
        <w:t>underpinnings</w:t>
      </w:r>
      <w:r w:rsidRPr="008C78F0">
        <w:rPr>
          <w:rFonts w:ascii="Times New Roman" w:hAnsi="Times New Roman" w:cs="Times New Roman"/>
          <w:color w:val="323232"/>
          <w:sz w:val="24"/>
          <w:szCs w:val="24"/>
          <w:shd w:val="clear" w:color="auto" w:fill="FFFFFF"/>
          <w:lang w:val="en-US"/>
        </w:rPr>
        <w:tab/>
        <w:t xml:space="preserve"> of transformational </w:t>
      </w:r>
      <w:r w:rsidR="00CF6D8A" w:rsidRPr="008C78F0">
        <w:rPr>
          <w:rFonts w:ascii="Times New Roman" w:hAnsi="Times New Roman" w:cs="Times New Roman"/>
          <w:color w:val="323232"/>
          <w:sz w:val="24"/>
          <w:szCs w:val="24"/>
          <w:shd w:val="clear" w:color="auto" w:fill="FFFFFF"/>
          <w:lang w:val="en-US"/>
        </w:rPr>
        <w:t>leadership:</w:t>
      </w:r>
      <w:r w:rsidRPr="008C78F0">
        <w:rPr>
          <w:rFonts w:ascii="Times New Roman" w:hAnsi="Times New Roman" w:cs="Times New Roman"/>
          <w:color w:val="323232"/>
          <w:sz w:val="24"/>
          <w:szCs w:val="24"/>
          <w:shd w:val="clear" w:color="auto" w:fill="FFFFFF"/>
          <w:lang w:val="en-US"/>
        </w:rPr>
        <w:t xml:space="preserve"> The</w:t>
      </w:r>
      <w:r w:rsidRPr="008C78F0">
        <w:rPr>
          <w:rFonts w:ascii="Times New Roman" w:hAnsi="Times New Roman" w:cs="Times New Roman"/>
          <w:color w:val="323232"/>
          <w:sz w:val="24"/>
          <w:szCs w:val="24"/>
          <w:shd w:val="clear" w:color="auto" w:fill="FFFFFF"/>
          <w:lang w:val="en-US"/>
        </w:rPr>
        <w:tab/>
        <w:t xml:space="preserve"> mediating role of dispositional</w:t>
      </w:r>
      <w:r w:rsidRPr="008C78F0">
        <w:rPr>
          <w:rFonts w:ascii="Times New Roman" w:hAnsi="Times New Roman" w:cs="Times New Roman"/>
          <w:color w:val="323232"/>
          <w:sz w:val="24"/>
          <w:szCs w:val="24"/>
          <w:shd w:val="clear" w:color="auto" w:fill="FFFFFF"/>
          <w:lang w:val="en-US"/>
        </w:rPr>
        <w:tab/>
        <w:t xml:space="preserve"> </w:t>
      </w:r>
      <w:r w:rsidRPr="008C78F0">
        <w:rPr>
          <w:rFonts w:ascii="Times New Roman" w:hAnsi="Times New Roman" w:cs="Times New Roman"/>
          <w:color w:val="323232"/>
          <w:sz w:val="24"/>
          <w:szCs w:val="24"/>
          <w:shd w:val="clear" w:color="auto" w:fill="FFFFFF"/>
          <w:lang w:val="en-US"/>
        </w:rPr>
        <w:tab/>
        <w:t xml:space="preserve">hope. </w:t>
      </w:r>
      <w:r w:rsidRPr="00B77605">
        <w:rPr>
          <w:rFonts w:ascii="Times New Roman" w:hAnsi="Times New Roman" w:cs="Times New Roman"/>
          <w:i/>
          <w:iCs/>
          <w:color w:val="323232"/>
          <w:sz w:val="24"/>
          <w:szCs w:val="24"/>
          <w:shd w:val="clear" w:color="auto" w:fill="FFFFFF"/>
        </w:rPr>
        <w:t>Journal</w:t>
      </w:r>
      <w:r w:rsidRPr="00B77605">
        <w:rPr>
          <w:rFonts w:ascii="Times New Roman" w:hAnsi="Times New Roman" w:cs="Times New Roman"/>
          <w:i/>
          <w:iCs/>
          <w:color w:val="323232"/>
          <w:sz w:val="24"/>
          <w:szCs w:val="24"/>
          <w:shd w:val="clear" w:color="auto" w:fill="FFFFFF"/>
        </w:rPr>
        <w:tab/>
        <w:t>of Leadership</w:t>
      </w:r>
      <w:r w:rsidRPr="00B77605">
        <w:rPr>
          <w:rFonts w:ascii="Times New Roman" w:hAnsi="Times New Roman" w:cs="Times New Roman"/>
          <w:i/>
          <w:iCs/>
          <w:color w:val="323232"/>
          <w:sz w:val="24"/>
          <w:szCs w:val="24"/>
          <w:shd w:val="clear" w:color="auto" w:fill="FFFFFF"/>
        </w:rPr>
        <w:tab/>
        <w:t>and Organizational Studies</w:t>
      </w:r>
      <w:r w:rsidRPr="00B77605">
        <w:rPr>
          <w:rFonts w:ascii="Times New Roman" w:hAnsi="Times New Roman" w:cs="Times New Roman"/>
          <w:color w:val="323232"/>
          <w:sz w:val="24"/>
          <w:szCs w:val="24"/>
          <w:shd w:val="clear" w:color="auto" w:fill="FFFFFF"/>
        </w:rPr>
        <w:t>, 18, 469-479.</w:t>
      </w:r>
    </w:p>
    <w:p w14:paraId="3CF870F7" w14:textId="416FD7EF" w:rsidR="00DE4E2E" w:rsidRPr="00B77605" w:rsidRDefault="00DE4E2E" w:rsidP="005531DC">
      <w:pPr>
        <w:ind w:left="-363"/>
        <w:jc w:val="both"/>
        <w:rPr>
          <w:rFonts w:ascii="Times New Roman" w:hAnsi="Times New Roman" w:cs="Times New Roman"/>
          <w:color w:val="323232"/>
          <w:sz w:val="24"/>
          <w:szCs w:val="24"/>
          <w:shd w:val="clear" w:color="auto" w:fill="FFFFFF"/>
        </w:rPr>
      </w:pPr>
      <w:r w:rsidRPr="00B77605">
        <w:rPr>
          <w:rFonts w:ascii="Times New Roman" w:hAnsi="Times New Roman" w:cs="Times New Roman"/>
          <w:color w:val="323232"/>
          <w:sz w:val="24"/>
          <w:szCs w:val="24"/>
          <w:shd w:val="clear" w:color="auto" w:fill="FFFFFF"/>
        </w:rPr>
        <w:t xml:space="preserve">Camer.be. (2016, 11 février). La vraie jeunesse peut-elle encore attendre ? </w:t>
      </w:r>
      <w:r w:rsidRPr="00B77605">
        <w:rPr>
          <w:rFonts w:ascii="Times New Roman" w:hAnsi="Times New Roman" w:cs="Times New Roman"/>
          <w:i/>
          <w:iCs/>
          <w:color w:val="323232"/>
          <w:sz w:val="24"/>
          <w:szCs w:val="24"/>
          <w:shd w:val="clear" w:color="auto" w:fill="FFFFFF"/>
        </w:rPr>
        <w:t>Camer.be.</w:t>
      </w:r>
      <w:r w:rsidRPr="00B77605">
        <w:rPr>
          <w:rFonts w:ascii="Times New Roman" w:hAnsi="Times New Roman" w:cs="Times New Roman"/>
          <w:color w:val="323232"/>
          <w:sz w:val="24"/>
          <w:szCs w:val="24"/>
          <w:shd w:val="clear" w:color="auto" w:fill="FFFFFF"/>
        </w:rPr>
        <w:t xml:space="preserve"> Tiré de </w:t>
      </w:r>
      <w:r w:rsidRPr="00B77605">
        <w:rPr>
          <w:rFonts w:ascii="Times New Roman" w:hAnsi="Times New Roman" w:cs="Times New Roman"/>
          <w:color w:val="323232"/>
          <w:sz w:val="24"/>
          <w:szCs w:val="24"/>
          <w:shd w:val="clear" w:color="auto" w:fill="FFFFFF"/>
        </w:rPr>
        <w:tab/>
      </w:r>
      <w:hyperlink r:id="rId34" w:history="1">
        <w:r w:rsidR="00EB5C1A" w:rsidRPr="00B77605">
          <w:rPr>
            <w:rStyle w:val="Hyperlink"/>
            <w:rFonts w:ascii="Times New Roman" w:hAnsi="Times New Roman" w:cs="Times New Roman"/>
            <w:sz w:val="24"/>
            <w:szCs w:val="24"/>
            <w:shd w:val="clear" w:color="auto" w:fill="FFFFFF"/>
          </w:rPr>
          <w:t>http://www.camer.be/49516/27%3A30/cameroun-la-vraie-jeunesse-peutelle-encore-</w:t>
        </w:r>
        <w:r w:rsidR="00EB5C1A" w:rsidRPr="00B77605">
          <w:rPr>
            <w:rStyle w:val="Hyperlink"/>
            <w:rFonts w:ascii="Times New Roman" w:hAnsi="Times New Roman" w:cs="Times New Roman"/>
            <w:sz w:val="24"/>
            <w:szCs w:val="24"/>
            <w:u w:val="none"/>
            <w:shd w:val="clear" w:color="auto" w:fill="FFFFFF"/>
          </w:rPr>
          <w:tab/>
        </w:r>
        <w:r w:rsidR="00EB5C1A" w:rsidRPr="00B77605">
          <w:rPr>
            <w:rStyle w:val="Hyperlink"/>
            <w:rFonts w:ascii="Times New Roman" w:hAnsi="Times New Roman" w:cs="Times New Roman"/>
            <w:sz w:val="24"/>
            <w:szCs w:val="24"/>
            <w:shd w:val="clear" w:color="auto" w:fill="FFFFFF"/>
          </w:rPr>
          <w:t>attendre-g-cameroon.html</w:t>
        </w:r>
      </w:hyperlink>
      <w:r w:rsidR="00EB5C1A" w:rsidRPr="00B77605">
        <w:rPr>
          <w:rFonts w:ascii="Times New Roman" w:hAnsi="Times New Roman" w:cs="Times New Roman"/>
          <w:color w:val="323232"/>
          <w:sz w:val="24"/>
          <w:szCs w:val="24"/>
          <w:shd w:val="clear" w:color="auto" w:fill="FFFFFF"/>
        </w:rPr>
        <w:t xml:space="preserve"> </w:t>
      </w:r>
    </w:p>
    <w:p w14:paraId="7ABBB16E" w14:textId="3CC85411" w:rsidR="00652FCE" w:rsidRPr="005531DC" w:rsidRDefault="00652FCE" w:rsidP="005531DC">
      <w:pPr>
        <w:ind w:left="-363"/>
        <w:jc w:val="both"/>
        <w:rPr>
          <w:rFonts w:ascii="Times New Roman" w:hAnsi="Times New Roman" w:cs="Times New Roman"/>
          <w:color w:val="323232"/>
          <w:sz w:val="24"/>
          <w:szCs w:val="24"/>
          <w:shd w:val="clear" w:color="auto" w:fill="FFFFFF"/>
        </w:rPr>
      </w:pPr>
      <w:r>
        <w:rPr>
          <w:rFonts w:ascii="Times New Roman" w:hAnsi="Times New Roman" w:cs="Times New Roman"/>
          <w:color w:val="323232"/>
          <w:sz w:val="24"/>
          <w:szCs w:val="24"/>
          <w:shd w:val="clear" w:color="auto" w:fill="FFFFFF"/>
        </w:rPr>
        <w:t xml:space="preserve">Camerounlink. (2016). Majorité électorale au Cameroun : faut-il revoir l’âge?. Tiré de </w:t>
      </w:r>
      <w:r>
        <w:rPr>
          <w:rFonts w:ascii="Times New Roman" w:hAnsi="Times New Roman" w:cs="Times New Roman"/>
          <w:color w:val="323232"/>
          <w:sz w:val="24"/>
          <w:szCs w:val="24"/>
          <w:shd w:val="clear" w:color="auto" w:fill="FFFFFF"/>
        </w:rPr>
        <w:tab/>
      </w:r>
      <w:hyperlink r:id="rId35" w:anchor=":~:text=1%2D%20la%20ma jorit%C3%A9%20p%C3%A9nale%20est,%C3%A9lectorale%20est%20%C3%A0%202 0%20ans" w:history="1">
        <w:r w:rsidRPr="00015600">
          <w:rPr>
            <w:rStyle w:val="Hyperlink"/>
            <w:rFonts w:ascii="Times New Roman" w:hAnsi="Times New Roman" w:cs="Times New Roman"/>
            <w:sz w:val="24"/>
            <w:szCs w:val="24"/>
            <w:shd w:val="clear" w:color="auto" w:fill="FFFFFF"/>
          </w:rPr>
          <w:t>http://www.camerounlink.com/mobileen/?SessionID=L5HR0SIZ5GIJS0NTGQJ9IXQN</w:t>
        </w:r>
        <w:r w:rsidRPr="00652FCE">
          <w:rPr>
            <w:rStyle w:val="Hyperlink"/>
            <w:rFonts w:ascii="Times New Roman" w:hAnsi="Times New Roman" w:cs="Times New Roman"/>
            <w:sz w:val="24"/>
            <w:szCs w:val="24"/>
            <w:u w:val="none"/>
            <w:shd w:val="clear" w:color="auto" w:fill="FFFFFF"/>
          </w:rPr>
          <w:tab/>
        </w:r>
        <w:r w:rsidRPr="00015600">
          <w:rPr>
            <w:rStyle w:val="Hyperlink"/>
            <w:rFonts w:ascii="Times New Roman" w:hAnsi="Times New Roman" w:cs="Times New Roman"/>
            <w:sz w:val="24"/>
            <w:szCs w:val="24"/>
            <w:shd w:val="clear" w:color="auto" w:fill="FFFFFF"/>
          </w:rPr>
          <w:t>WT8ROD&amp;cl1=&amp;cl2=&amp;bnid=2&amp;nid=96366&amp;cat=0&amp;kat=0#:~:text=1%2D%20la%20ma</w:t>
        </w:r>
        <w:r w:rsidRPr="00652FCE">
          <w:rPr>
            <w:rStyle w:val="Hyperlink"/>
            <w:rFonts w:ascii="Times New Roman" w:hAnsi="Times New Roman" w:cs="Times New Roman"/>
            <w:sz w:val="24"/>
            <w:szCs w:val="24"/>
            <w:u w:val="none"/>
            <w:shd w:val="clear" w:color="auto" w:fill="FFFFFF"/>
          </w:rPr>
          <w:tab/>
        </w:r>
        <w:r w:rsidRPr="00015600">
          <w:rPr>
            <w:rStyle w:val="Hyperlink"/>
            <w:rFonts w:ascii="Times New Roman" w:hAnsi="Times New Roman" w:cs="Times New Roman"/>
            <w:sz w:val="24"/>
            <w:szCs w:val="24"/>
            <w:shd w:val="clear" w:color="auto" w:fill="FFFFFF"/>
          </w:rPr>
          <w:t>jorit%C3%A9%20p%C3%A9nale%20est,%C3%A9lectorale%20est%20%C3%A0%202</w:t>
        </w:r>
        <w:r w:rsidRPr="00652FCE">
          <w:rPr>
            <w:rStyle w:val="Hyperlink"/>
            <w:rFonts w:ascii="Times New Roman" w:hAnsi="Times New Roman" w:cs="Times New Roman"/>
            <w:sz w:val="24"/>
            <w:szCs w:val="24"/>
            <w:u w:val="none"/>
            <w:shd w:val="clear" w:color="auto" w:fill="FFFFFF"/>
          </w:rPr>
          <w:tab/>
        </w:r>
        <w:r w:rsidRPr="00015600">
          <w:rPr>
            <w:rStyle w:val="Hyperlink"/>
            <w:rFonts w:ascii="Times New Roman" w:hAnsi="Times New Roman" w:cs="Times New Roman"/>
            <w:sz w:val="24"/>
            <w:szCs w:val="24"/>
            <w:shd w:val="clear" w:color="auto" w:fill="FFFFFF"/>
          </w:rPr>
          <w:t>0%20ans</w:t>
        </w:r>
      </w:hyperlink>
      <w:r>
        <w:rPr>
          <w:rFonts w:ascii="Times New Roman" w:hAnsi="Times New Roman" w:cs="Times New Roman"/>
          <w:color w:val="323232"/>
          <w:sz w:val="24"/>
          <w:szCs w:val="24"/>
          <w:shd w:val="clear" w:color="auto" w:fill="FFFFFF"/>
        </w:rPr>
        <w:t xml:space="preserve"> </w:t>
      </w:r>
    </w:p>
    <w:p w14:paraId="22128AE0" w14:textId="79CACD13" w:rsidR="00DE4E2E" w:rsidRPr="005531DC" w:rsidRDefault="00DE4E2E" w:rsidP="005531DC">
      <w:pPr>
        <w:ind w:left="-363"/>
        <w:jc w:val="both"/>
        <w:rPr>
          <w:rFonts w:ascii="Times New Roman" w:hAnsi="Times New Roman" w:cs="Times New Roman"/>
          <w:color w:val="323232"/>
          <w:sz w:val="24"/>
          <w:szCs w:val="24"/>
          <w:shd w:val="clear" w:color="auto" w:fill="FFFFFF"/>
        </w:rPr>
      </w:pPr>
      <w:r w:rsidRPr="005531DC">
        <w:rPr>
          <w:rFonts w:ascii="Times New Roman" w:hAnsi="Times New Roman" w:cs="Times New Roman"/>
          <w:color w:val="323232"/>
          <w:sz w:val="24"/>
          <w:szCs w:val="24"/>
          <w:shd w:val="clear" w:color="auto" w:fill="FFFFFF"/>
        </w:rPr>
        <w:t xml:space="preserve">CGLU femmes. (2015). </w:t>
      </w:r>
      <w:r w:rsidRPr="005531DC">
        <w:rPr>
          <w:rFonts w:ascii="Times New Roman" w:hAnsi="Times New Roman" w:cs="Times New Roman"/>
          <w:i/>
          <w:color w:val="323232"/>
          <w:sz w:val="24"/>
          <w:szCs w:val="24"/>
          <w:shd w:val="clear" w:color="auto" w:fill="FFFFFF"/>
        </w:rPr>
        <w:t>Femmes, leadership et développement. De l’ODD 5 à Habitat III</w:t>
      </w:r>
      <w:r w:rsidRPr="005531DC">
        <w:rPr>
          <w:rFonts w:ascii="Times New Roman" w:hAnsi="Times New Roman" w:cs="Times New Roman"/>
          <w:color w:val="323232"/>
          <w:sz w:val="24"/>
          <w:szCs w:val="24"/>
          <w:shd w:val="clear" w:color="auto" w:fill="FFFFFF"/>
        </w:rPr>
        <w:t xml:space="preserve">. </w:t>
      </w:r>
      <w:r w:rsidRPr="005531DC">
        <w:rPr>
          <w:rFonts w:ascii="Times New Roman" w:hAnsi="Times New Roman" w:cs="Times New Roman"/>
          <w:color w:val="323232"/>
          <w:sz w:val="24"/>
          <w:szCs w:val="24"/>
          <w:shd w:val="clear" w:color="auto" w:fill="FFFFFF"/>
        </w:rPr>
        <w:tab/>
        <w:t xml:space="preserve">Tiré de </w:t>
      </w:r>
      <w:hyperlink r:id="rId36" w:history="1">
        <w:r w:rsidRPr="005531DC">
          <w:rPr>
            <w:rStyle w:val="Hyperlink"/>
            <w:rFonts w:ascii="Times New Roman" w:hAnsi="Times New Roman" w:cs="Times New Roman"/>
            <w:sz w:val="24"/>
            <w:szCs w:val="24"/>
            <w:shd w:val="clear" w:color="auto" w:fill="FFFFFF"/>
          </w:rPr>
          <w:t>https://www.uclg.org/sites/default/files/folleto_mujeres-fr-final_web_0.pdf</w:t>
        </w:r>
      </w:hyperlink>
    </w:p>
    <w:p w14:paraId="3C66705E" w14:textId="77777777" w:rsidR="00DE4E2E" w:rsidRPr="005531DC" w:rsidRDefault="00DE4E2E" w:rsidP="005531DC">
      <w:pPr>
        <w:ind w:left="-363"/>
        <w:jc w:val="both"/>
        <w:rPr>
          <w:rFonts w:ascii="Times New Roman" w:hAnsi="Times New Roman" w:cs="Times New Roman"/>
          <w:color w:val="323232"/>
          <w:sz w:val="24"/>
          <w:szCs w:val="24"/>
          <w:shd w:val="clear" w:color="auto" w:fill="FFFFFF"/>
        </w:rPr>
      </w:pPr>
      <w:r w:rsidRPr="005531DC">
        <w:rPr>
          <w:rFonts w:ascii="Times New Roman" w:hAnsi="Times New Roman" w:cs="Times New Roman"/>
          <w:color w:val="323232"/>
          <w:sz w:val="24"/>
          <w:szCs w:val="24"/>
          <w:shd w:val="clear" w:color="auto" w:fill="FFFFFF"/>
          <w:lang w:val="en-CA"/>
        </w:rPr>
        <w:t xml:space="preserve">Coffey, A., &amp; Atkinson, P. (1996). </w:t>
      </w:r>
      <w:r w:rsidRPr="005531DC">
        <w:rPr>
          <w:rFonts w:ascii="Times New Roman" w:hAnsi="Times New Roman" w:cs="Times New Roman"/>
          <w:i/>
          <w:iCs/>
          <w:color w:val="323232"/>
          <w:sz w:val="24"/>
          <w:szCs w:val="24"/>
          <w:shd w:val="clear" w:color="auto" w:fill="FFFFFF"/>
          <w:lang w:val="en-CA"/>
        </w:rPr>
        <w:t xml:space="preserve">Making sense of qualitative data: Complementary </w:t>
      </w:r>
      <w:r w:rsidRPr="005531DC">
        <w:rPr>
          <w:rFonts w:ascii="Times New Roman" w:hAnsi="Times New Roman" w:cs="Times New Roman"/>
          <w:i/>
          <w:iCs/>
          <w:color w:val="323232"/>
          <w:sz w:val="24"/>
          <w:szCs w:val="24"/>
          <w:shd w:val="clear" w:color="auto" w:fill="FFFFFF"/>
          <w:lang w:val="en-CA"/>
        </w:rPr>
        <w:tab/>
        <w:t>research strategies</w:t>
      </w:r>
      <w:r w:rsidRPr="005531DC">
        <w:rPr>
          <w:rFonts w:ascii="Times New Roman" w:hAnsi="Times New Roman" w:cs="Times New Roman"/>
          <w:color w:val="323232"/>
          <w:sz w:val="24"/>
          <w:szCs w:val="24"/>
          <w:shd w:val="clear" w:color="auto" w:fill="FFFFFF"/>
          <w:lang w:val="en-CA"/>
        </w:rPr>
        <w:t xml:space="preserve">. </w:t>
      </w:r>
      <w:r w:rsidRPr="005531DC">
        <w:rPr>
          <w:rFonts w:ascii="Times New Roman" w:hAnsi="Times New Roman" w:cs="Times New Roman"/>
          <w:color w:val="323232"/>
          <w:sz w:val="24"/>
          <w:szCs w:val="24"/>
          <w:shd w:val="clear" w:color="auto" w:fill="FFFFFF"/>
        </w:rPr>
        <w:t>Sage Publications, Inc.</w:t>
      </w:r>
    </w:p>
    <w:p w14:paraId="40F19A71" w14:textId="742A5626" w:rsidR="00DE4E2E" w:rsidRPr="005531DC" w:rsidRDefault="00DE4E2E" w:rsidP="005531DC">
      <w:pPr>
        <w:ind w:left="-363"/>
        <w:jc w:val="both"/>
        <w:rPr>
          <w:rFonts w:ascii="Times New Roman" w:hAnsi="Times New Roman" w:cs="Times New Roman"/>
          <w:color w:val="323232"/>
          <w:sz w:val="24"/>
          <w:szCs w:val="24"/>
          <w:shd w:val="clear" w:color="auto" w:fill="FFFFFF"/>
        </w:rPr>
      </w:pPr>
      <w:r w:rsidRPr="005531DC">
        <w:rPr>
          <w:rFonts w:ascii="Times New Roman" w:hAnsi="Times New Roman" w:cs="Times New Roman"/>
          <w:color w:val="323232"/>
          <w:sz w:val="24"/>
          <w:szCs w:val="24"/>
          <w:shd w:val="clear" w:color="auto" w:fill="FFFFFF"/>
        </w:rPr>
        <w:t xml:space="preserve">Coquery-vidrovitch, c. (2005). Histoire des Femmes d'Afrique », Clio. </w:t>
      </w:r>
      <w:r w:rsidRPr="005531DC">
        <w:rPr>
          <w:rFonts w:ascii="Times New Roman" w:hAnsi="Times New Roman" w:cs="Times New Roman"/>
          <w:i/>
          <w:iCs/>
          <w:color w:val="323232"/>
          <w:sz w:val="24"/>
          <w:szCs w:val="24"/>
          <w:shd w:val="clear" w:color="auto" w:fill="FFFFFF"/>
        </w:rPr>
        <w:t xml:space="preserve">Histoire‚ femmes et </w:t>
      </w:r>
      <w:r w:rsidRPr="005531DC">
        <w:rPr>
          <w:rFonts w:ascii="Times New Roman" w:hAnsi="Times New Roman" w:cs="Times New Roman"/>
          <w:i/>
          <w:iCs/>
          <w:color w:val="323232"/>
          <w:sz w:val="24"/>
          <w:szCs w:val="24"/>
          <w:shd w:val="clear" w:color="auto" w:fill="FFFFFF"/>
        </w:rPr>
        <w:tab/>
        <w:t>sociétés</w:t>
      </w:r>
      <w:r w:rsidRPr="005531DC">
        <w:rPr>
          <w:rFonts w:ascii="Times New Roman" w:hAnsi="Times New Roman" w:cs="Times New Roman"/>
          <w:color w:val="323232"/>
          <w:sz w:val="24"/>
          <w:szCs w:val="24"/>
          <w:shd w:val="clear" w:color="auto" w:fill="FFFFFF"/>
        </w:rPr>
        <w:t xml:space="preserve">, 6 | 1997. </w:t>
      </w:r>
      <w:hyperlink r:id="rId37" w:history="1">
        <w:r w:rsidRPr="005531DC">
          <w:rPr>
            <w:rStyle w:val="Hyperlink"/>
            <w:rFonts w:ascii="Times New Roman" w:hAnsi="Times New Roman" w:cs="Times New Roman"/>
            <w:sz w:val="24"/>
            <w:szCs w:val="24"/>
            <w:shd w:val="clear" w:color="auto" w:fill="FFFFFF"/>
          </w:rPr>
          <w:t>http://journals.openedition.org/clio/373</w:t>
        </w:r>
      </w:hyperlink>
    </w:p>
    <w:p w14:paraId="0FBEC828" w14:textId="77777777" w:rsidR="00DE4E2E" w:rsidRPr="005531DC" w:rsidRDefault="00DE4E2E" w:rsidP="005531DC">
      <w:pPr>
        <w:ind w:left="-363"/>
        <w:jc w:val="both"/>
        <w:rPr>
          <w:rFonts w:ascii="Times New Roman" w:hAnsi="Times New Roman" w:cs="Times New Roman"/>
          <w:color w:val="323232"/>
          <w:sz w:val="24"/>
          <w:szCs w:val="24"/>
          <w:shd w:val="clear" w:color="auto" w:fill="FFFFFF"/>
        </w:rPr>
      </w:pPr>
      <w:r w:rsidRPr="005531DC">
        <w:rPr>
          <w:rFonts w:ascii="Times New Roman" w:hAnsi="Times New Roman" w:cs="Times New Roman"/>
          <w:color w:val="323232"/>
          <w:sz w:val="24"/>
          <w:szCs w:val="24"/>
          <w:shd w:val="clear" w:color="auto" w:fill="FFFFFF"/>
        </w:rPr>
        <w:t xml:space="preserve">Conseil canadien pour la coopération internationale (CCCI), Centre international MATCH </w:t>
      </w:r>
      <w:r w:rsidRPr="005531DC">
        <w:rPr>
          <w:rFonts w:ascii="Times New Roman" w:hAnsi="Times New Roman" w:cs="Times New Roman"/>
          <w:color w:val="323232"/>
          <w:sz w:val="24"/>
          <w:szCs w:val="24"/>
          <w:shd w:val="clear" w:color="auto" w:fill="FFFFFF"/>
        </w:rPr>
        <w:tab/>
        <w:t xml:space="preserve">(MATCH), Association québécoise des organismes de coopération internationale </w:t>
      </w:r>
      <w:r w:rsidRPr="005531DC">
        <w:rPr>
          <w:rFonts w:ascii="Times New Roman" w:hAnsi="Times New Roman" w:cs="Times New Roman"/>
          <w:color w:val="323232"/>
          <w:sz w:val="24"/>
          <w:szCs w:val="24"/>
          <w:shd w:val="clear" w:color="auto" w:fill="FFFFFF"/>
        </w:rPr>
        <w:tab/>
        <w:t xml:space="preserve">(AQOCI), (1991). </w:t>
      </w:r>
      <w:r w:rsidRPr="005531DC">
        <w:rPr>
          <w:rFonts w:ascii="Times New Roman" w:hAnsi="Times New Roman" w:cs="Times New Roman"/>
          <w:i/>
          <w:iCs/>
          <w:color w:val="323232"/>
          <w:sz w:val="24"/>
          <w:szCs w:val="24"/>
          <w:shd w:val="clear" w:color="auto" w:fill="FFFFFF"/>
        </w:rPr>
        <w:t>Un autre genre de développement</w:t>
      </w:r>
      <w:r w:rsidRPr="005531DC">
        <w:rPr>
          <w:rFonts w:ascii="Times New Roman" w:hAnsi="Times New Roman" w:cs="Times New Roman"/>
          <w:color w:val="323232"/>
          <w:sz w:val="24"/>
          <w:szCs w:val="24"/>
          <w:shd w:val="clear" w:color="auto" w:fill="FFFFFF"/>
        </w:rPr>
        <w:t xml:space="preserve">, CCCI, Ottawa. 126p. </w:t>
      </w:r>
    </w:p>
    <w:p w14:paraId="2511579C" w14:textId="77777777" w:rsidR="00DE4E2E" w:rsidRPr="008C78F0" w:rsidRDefault="00DE4E2E" w:rsidP="005531DC">
      <w:pPr>
        <w:ind w:left="-363"/>
        <w:jc w:val="both"/>
        <w:rPr>
          <w:rFonts w:ascii="Times New Roman" w:hAnsi="Times New Roman" w:cs="Times New Roman"/>
          <w:color w:val="323232"/>
          <w:sz w:val="24"/>
          <w:szCs w:val="24"/>
          <w:shd w:val="clear" w:color="auto" w:fill="FFFFFF"/>
          <w:lang w:val="en-US"/>
        </w:rPr>
      </w:pPr>
      <w:r w:rsidRPr="005531DC">
        <w:rPr>
          <w:rFonts w:ascii="Times New Roman" w:hAnsi="Times New Roman" w:cs="Times New Roman"/>
          <w:color w:val="323232"/>
          <w:sz w:val="24"/>
          <w:szCs w:val="24"/>
          <w:shd w:val="clear" w:color="auto" w:fill="FFFFFF"/>
        </w:rPr>
        <w:lastRenderedPageBreak/>
        <w:t xml:space="preserve">Conger, J. A. &amp; Kanungo, R. N. (1987). </w:t>
      </w:r>
      <w:r w:rsidRPr="005531DC">
        <w:rPr>
          <w:rFonts w:ascii="Times New Roman" w:hAnsi="Times New Roman" w:cs="Times New Roman"/>
          <w:color w:val="323232"/>
          <w:sz w:val="24"/>
          <w:szCs w:val="24"/>
          <w:shd w:val="clear" w:color="auto" w:fill="FFFFFF"/>
          <w:lang w:val="en-CA"/>
        </w:rPr>
        <w:t xml:space="preserve">Toward a Behavioral Theory of Charismatic </w:t>
      </w:r>
      <w:r w:rsidRPr="005531DC">
        <w:rPr>
          <w:rFonts w:ascii="Times New Roman" w:hAnsi="Times New Roman" w:cs="Times New Roman"/>
          <w:color w:val="323232"/>
          <w:sz w:val="24"/>
          <w:szCs w:val="24"/>
          <w:shd w:val="clear" w:color="auto" w:fill="FFFFFF"/>
          <w:lang w:val="en-CA"/>
        </w:rPr>
        <w:tab/>
        <w:t xml:space="preserve">Leadership in Organizational Settings. </w:t>
      </w:r>
      <w:r w:rsidRPr="008C78F0">
        <w:rPr>
          <w:rFonts w:ascii="Times New Roman" w:hAnsi="Times New Roman" w:cs="Times New Roman"/>
          <w:i/>
          <w:iCs/>
          <w:color w:val="323232"/>
          <w:sz w:val="24"/>
          <w:szCs w:val="24"/>
          <w:shd w:val="clear" w:color="auto" w:fill="FFFFFF"/>
          <w:lang w:val="en-US"/>
        </w:rPr>
        <w:t>Academy of Management Review</w:t>
      </w:r>
      <w:r w:rsidRPr="008C78F0">
        <w:rPr>
          <w:rFonts w:ascii="Times New Roman" w:hAnsi="Times New Roman" w:cs="Times New Roman"/>
          <w:color w:val="323232"/>
          <w:sz w:val="24"/>
          <w:szCs w:val="24"/>
          <w:shd w:val="clear" w:color="auto" w:fill="FFFFFF"/>
          <w:lang w:val="en-US"/>
        </w:rPr>
        <w:t>, 12, 637-647.</w:t>
      </w:r>
    </w:p>
    <w:p w14:paraId="289875F2" w14:textId="55AF291D" w:rsidR="00DE4E2E" w:rsidRPr="005531DC" w:rsidRDefault="00DE4E2E" w:rsidP="005531DC">
      <w:pPr>
        <w:spacing w:line="276" w:lineRule="auto"/>
        <w:ind w:left="-363"/>
        <w:jc w:val="both"/>
        <w:rPr>
          <w:rFonts w:ascii="Times New Roman" w:hAnsi="Times New Roman" w:cs="Times New Roman"/>
          <w:sz w:val="24"/>
          <w:szCs w:val="24"/>
        </w:rPr>
      </w:pPr>
      <w:r w:rsidRPr="008C78F0">
        <w:rPr>
          <w:rFonts w:ascii="Times New Roman" w:hAnsi="Times New Roman" w:cs="Times New Roman"/>
          <w:color w:val="323232"/>
          <w:sz w:val="24"/>
          <w:szCs w:val="24"/>
          <w:shd w:val="clear" w:color="auto" w:fill="FFFFFF"/>
          <w:lang w:val="en-US"/>
        </w:rPr>
        <w:t xml:space="preserve">Countrymeters. (2020). Horloge de la population du Cameroun. </w:t>
      </w:r>
      <w:r w:rsidRPr="005531DC">
        <w:rPr>
          <w:rFonts w:ascii="Times New Roman" w:hAnsi="Times New Roman" w:cs="Times New Roman"/>
          <w:i/>
          <w:iCs/>
          <w:color w:val="323232"/>
          <w:sz w:val="24"/>
          <w:szCs w:val="24"/>
          <w:shd w:val="clear" w:color="auto" w:fill="FFFFFF"/>
        </w:rPr>
        <w:t>Cameroun population</w:t>
      </w:r>
      <w:r w:rsidRPr="005531DC">
        <w:rPr>
          <w:rFonts w:ascii="Times New Roman" w:hAnsi="Times New Roman" w:cs="Times New Roman"/>
          <w:color w:val="323232"/>
          <w:sz w:val="24"/>
          <w:szCs w:val="24"/>
          <w:shd w:val="clear" w:color="auto" w:fill="FFFFFF"/>
        </w:rPr>
        <w:t xml:space="preserve">. Tiré de </w:t>
      </w:r>
      <w:r w:rsidRPr="005531DC">
        <w:rPr>
          <w:rFonts w:ascii="Times New Roman" w:hAnsi="Times New Roman" w:cs="Times New Roman"/>
          <w:color w:val="323232"/>
          <w:sz w:val="24"/>
          <w:szCs w:val="24"/>
          <w:shd w:val="clear" w:color="auto" w:fill="FFFFFF"/>
        </w:rPr>
        <w:tab/>
      </w:r>
      <w:hyperlink r:id="rId38" w:history="1">
        <w:r w:rsidRPr="005531DC">
          <w:rPr>
            <w:rStyle w:val="Hyperlink"/>
            <w:rFonts w:ascii="Times New Roman" w:hAnsi="Times New Roman" w:cs="Times New Roman"/>
            <w:sz w:val="24"/>
            <w:szCs w:val="24"/>
          </w:rPr>
          <w:t>https://countrymeters.info/fr/Cameroon</w:t>
        </w:r>
      </w:hyperlink>
    </w:p>
    <w:p w14:paraId="7BF18726" w14:textId="6E724D76" w:rsidR="00DE4E2E" w:rsidRPr="005531DC" w:rsidRDefault="00DE4E2E" w:rsidP="005531DC">
      <w:pPr>
        <w:spacing w:line="276" w:lineRule="auto"/>
        <w:ind w:left="-363"/>
        <w:jc w:val="both"/>
        <w:rPr>
          <w:rFonts w:ascii="Times New Roman" w:hAnsi="Times New Roman" w:cs="Times New Roman"/>
          <w:sz w:val="24"/>
          <w:szCs w:val="24"/>
        </w:rPr>
      </w:pPr>
      <w:r w:rsidRPr="005531DC">
        <w:rPr>
          <w:rFonts w:ascii="Times New Roman" w:hAnsi="Times New Roman" w:cs="Times New Roman"/>
          <w:color w:val="333333"/>
          <w:sz w:val="24"/>
          <w:szCs w:val="24"/>
          <w:shd w:val="clear" w:color="auto" w:fill="FFFFFF"/>
        </w:rPr>
        <w:t>Dagenais, Huguette; Piché D. (1994) </w:t>
      </w:r>
      <w:r w:rsidRPr="005531DC">
        <w:rPr>
          <w:rFonts w:ascii="Times New Roman" w:hAnsi="Times New Roman" w:cs="Times New Roman"/>
          <w:i/>
          <w:iCs/>
          <w:color w:val="333333"/>
          <w:sz w:val="24"/>
          <w:szCs w:val="24"/>
          <w:shd w:val="clear" w:color="auto" w:fill="FFFFFF"/>
        </w:rPr>
        <w:t>Femmes, féminisme et développement</w:t>
      </w:r>
      <w:r w:rsidRPr="005531DC">
        <w:rPr>
          <w:rFonts w:ascii="Times New Roman" w:hAnsi="Times New Roman" w:cs="Times New Roman"/>
          <w:color w:val="333333"/>
          <w:sz w:val="24"/>
          <w:szCs w:val="24"/>
          <w:shd w:val="clear" w:color="auto" w:fill="FFFFFF"/>
        </w:rPr>
        <w:t xml:space="preserve">. McGill - </w:t>
      </w:r>
      <w:r w:rsidRPr="005531DC">
        <w:rPr>
          <w:rFonts w:ascii="Times New Roman" w:hAnsi="Times New Roman" w:cs="Times New Roman"/>
          <w:color w:val="333333"/>
          <w:sz w:val="24"/>
          <w:szCs w:val="24"/>
          <w:shd w:val="clear" w:color="auto" w:fill="FFFFFF"/>
        </w:rPr>
        <w:tab/>
        <w:t>Queen’s University Press. 440p.</w:t>
      </w:r>
    </w:p>
    <w:p w14:paraId="7BDAAC85" w14:textId="104DD1B9" w:rsidR="00DE4E2E" w:rsidRPr="005531DC" w:rsidRDefault="00DE4E2E" w:rsidP="005531DC">
      <w:pPr>
        <w:spacing w:line="276" w:lineRule="auto"/>
        <w:ind w:left="-363"/>
        <w:jc w:val="both"/>
        <w:rPr>
          <w:rFonts w:ascii="Times New Roman" w:hAnsi="Times New Roman" w:cs="Times New Roman"/>
          <w:color w:val="323232"/>
          <w:sz w:val="24"/>
          <w:szCs w:val="24"/>
          <w:shd w:val="clear" w:color="auto" w:fill="FFFFFF"/>
        </w:rPr>
      </w:pPr>
      <w:r w:rsidRPr="005531DC">
        <w:rPr>
          <w:rFonts w:ascii="Times New Roman" w:hAnsi="Times New Roman" w:cs="Times New Roman"/>
          <w:color w:val="323232"/>
          <w:sz w:val="24"/>
          <w:szCs w:val="24"/>
          <w:shd w:val="clear" w:color="auto" w:fill="FFFFFF"/>
        </w:rPr>
        <w:t xml:space="preserve">Daoust, M-k. (2015). Repenser la neutralité axiologique. </w:t>
      </w:r>
      <w:r w:rsidRPr="005531DC">
        <w:rPr>
          <w:rFonts w:ascii="Times New Roman" w:hAnsi="Times New Roman" w:cs="Times New Roman"/>
          <w:i/>
          <w:iCs/>
          <w:color w:val="323232"/>
          <w:sz w:val="24"/>
          <w:szCs w:val="24"/>
          <w:shd w:val="clear" w:color="auto" w:fill="FFFFFF"/>
        </w:rPr>
        <w:t xml:space="preserve">Revue européenne des sciences </w:t>
      </w:r>
      <w:r w:rsidRPr="005531DC">
        <w:rPr>
          <w:rFonts w:ascii="Times New Roman" w:hAnsi="Times New Roman" w:cs="Times New Roman"/>
          <w:i/>
          <w:iCs/>
          <w:color w:val="323232"/>
          <w:sz w:val="24"/>
          <w:szCs w:val="24"/>
          <w:shd w:val="clear" w:color="auto" w:fill="FFFFFF"/>
        </w:rPr>
        <w:tab/>
        <w:t>sociales</w:t>
      </w:r>
      <w:r w:rsidRPr="005531DC">
        <w:rPr>
          <w:rFonts w:ascii="Times New Roman" w:hAnsi="Times New Roman" w:cs="Times New Roman"/>
          <w:color w:val="323232"/>
          <w:sz w:val="24"/>
          <w:szCs w:val="24"/>
          <w:shd w:val="clear" w:color="auto" w:fill="FFFFFF"/>
        </w:rPr>
        <w:t>, 53-1. Doi.org/10.4000/ress.3000</w:t>
      </w:r>
    </w:p>
    <w:p w14:paraId="0F1963EE" w14:textId="14734D79" w:rsidR="00DE4E2E" w:rsidRPr="005531DC" w:rsidRDefault="00DE4E2E" w:rsidP="005531DC">
      <w:pPr>
        <w:spacing w:line="276" w:lineRule="auto"/>
        <w:ind w:left="-363"/>
        <w:jc w:val="both"/>
        <w:rPr>
          <w:rFonts w:ascii="Times New Roman" w:hAnsi="Times New Roman" w:cs="Times New Roman"/>
          <w:color w:val="323232"/>
          <w:sz w:val="24"/>
          <w:szCs w:val="24"/>
          <w:shd w:val="clear" w:color="auto" w:fill="FFFFFF"/>
        </w:rPr>
      </w:pPr>
      <w:r w:rsidRPr="005531DC">
        <w:rPr>
          <w:rFonts w:ascii="Times New Roman" w:hAnsi="Times New Roman" w:cs="Times New Roman"/>
          <w:color w:val="323232"/>
          <w:sz w:val="24"/>
          <w:szCs w:val="24"/>
          <w:shd w:val="clear" w:color="auto" w:fill="FFFFFF"/>
        </w:rPr>
        <w:t>Demazière, D. (2008). L'entretien biographique comme interaction négociations, contre-</w:t>
      </w:r>
      <w:r w:rsidRPr="005531DC">
        <w:rPr>
          <w:rFonts w:ascii="Times New Roman" w:hAnsi="Times New Roman" w:cs="Times New Roman"/>
          <w:color w:val="323232"/>
          <w:sz w:val="24"/>
          <w:szCs w:val="24"/>
          <w:shd w:val="clear" w:color="auto" w:fill="FFFFFF"/>
        </w:rPr>
        <w:tab/>
        <w:t xml:space="preserve">interprétations, ajustements de sens. </w:t>
      </w:r>
      <w:r w:rsidRPr="005531DC">
        <w:rPr>
          <w:rFonts w:ascii="Times New Roman" w:hAnsi="Times New Roman" w:cs="Times New Roman"/>
          <w:i/>
          <w:iCs/>
          <w:color w:val="323232"/>
          <w:sz w:val="24"/>
          <w:szCs w:val="24"/>
          <w:shd w:val="clear" w:color="auto" w:fill="FFFFFF"/>
        </w:rPr>
        <w:t>Langage et société</w:t>
      </w:r>
      <w:r w:rsidRPr="005531DC">
        <w:rPr>
          <w:rFonts w:ascii="Times New Roman" w:hAnsi="Times New Roman" w:cs="Times New Roman"/>
          <w:color w:val="323232"/>
          <w:sz w:val="24"/>
          <w:szCs w:val="24"/>
          <w:shd w:val="clear" w:color="auto" w:fill="FFFFFF"/>
        </w:rPr>
        <w:t xml:space="preserve">, 123(1), 15-35. </w:t>
      </w:r>
      <w:r w:rsidRPr="005531DC">
        <w:rPr>
          <w:rFonts w:ascii="Times New Roman" w:hAnsi="Times New Roman" w:cs="Times New Roman"/>
          <w:color w:val="323232"/>
          <w:sz w:val="24"/>
          <w:szCs w:val="24"/>
          <w:shd w:val="clear" w:color="auto" w:fill="FFFFFF"/>
        </w:rPr>
        <w:tab/>
        <w:t>doi:10.3917/ls.123.0015</w:t>
      </w:r>
    </w:p>
    <w:p w14:paraId="5C1B4D71" w14:textId="77777777" w:rsidR="00DE4E2E" w:rsidRPr="005531DC" w:rsidRDefault="00DE4E2E" w:rsidP="005531DC">
      <w:pPr>
        <w:ind w:left="-363"/>
        <w:jc w:val="both"/>
        <w:rPr>
          <w:rFonts w:ascii="Times New Roman" w:hAnsi="Times New Roman" w:cs="Times New Roman"/>
          <w:color w:val="323232"/>
          <w:sz w:val="24"/>
          <w:szCs w:val="24"/>
          <w:shd w:val="clear" w:color="auto" w:fill="FFFFFF"/>
        </w:rPr>
      </w:pPr>
      <w:r w:rsidRPr="005531DC">
        <w:rPr>
          <w:rFonts w:ascii="Times New Roman" w:hAnsi="Times New Roman" w:cs="Times New Roman"/>
          <w:color w:val="323232"/>
          <w:sz w:val="24"/>
          <w:szCs w:val="24"/>
          <w:shd w:val="clear" w:color="auto" w:fill="FFFFFF"/>
        </w:rPr>
        <w:t xml:space="preserve">Dekeuwer-Défossez, F. (2003). Les « droits des femmes » face aux réformes récentes du </w:t>
      </w:r>
      <w:r w:rsidRPr="005531DC">
        <w:rPr>
          <w:rFonts w:ascii="Times New Roman" w:hAnsi="Times New Roman" w:cs="Times New Roman"/>
          <w:color w:val="323232"/>
          <w:sz w:val="24"/>
          <w:szCs w:val="24"/>
          <w:shd w:val="clear" w:color="auto" w:fill="FFFFFF"/>
        </w:rPr>
        <w:tab/>
        <w:t xml:space="preserve">droit </w:t>
      </w:r>
      <w:r w:rsidRPr="005531DC">
        <w:rPr>
          <w:rFonts w:ascii="Times New Roman" w:hAnsi="Times New Roman" w:cs="Times New Roman"/>
          <w:color w:val="323232"/>
          <w:sz w:val="24"/>
          <w:szCs w:val="24"/>
          <w:shd w:val="clear" w:color="auto" w:fill="FFFFFF"/>
        </w:rPr>
        <w:tab/>
        <w:t xml:space="preserve">de la famille. </w:t>
      </w:r>
      <w:r w:rsidRPr="005531DC">
        <w:rPr>
          <w:rFonts w:ascii="Times New Roman" w:hAnsi="Times New Roman" w:cs="Times New Roman"/>
          <w:i/>
          <w:iCs/>
          <w:color w:val="323232"/>
          <w:sz w:val="24"/>
          <w:szCs w:val="24"/>
          <w:shd w:val="clear" w:color="auto" w:fill="FFFFFF"/>
        </w:rPr>
        <w:t>L'Année sociologique</w:t>
      </w:r>
      <w:r w:rsidRPr="005531DC">
        <w:rPr>
          <w:rFonts w:ascii="Times New Roman" w:hAnsi="Times New Roman" w:cs="Times New Roman"/>
          <w:color w:val="323232"/>
          <w:sz w:val="24"/>
          <w:szCs w:val="24"/>
          <w:shd w:val="clear" w:color="auto" w:fill="FFFFFF"/>
        </w:rPr>
        <w:t xml:space="preserve">, vol. 53(1), 175-195. </w:t>
      </w:r>
      <w:r w:rsidRPr="005531DC">
        <w:rPr>
          <w:rFonts w:ascii="Times New Roman" w:hAnsi="Times New Roman" w:cs="Times New Roman"/>
          <w:color w:val="323232"/>
          <w:sz w:val="24"/>
          <w:szCs w:val="24"/>
          <w:shd w:val="clear" w:color="auto" w:fill="FFFFFF"/>
        </w:rPr>
        <w:tab/>
        <w:t xml:space="preserve">doi:10.3917/anso.031.0175 </w:t>
      </w:r>
    </w:p>
    <w:p w14:paraId="1E76D9CB" w14:textId="77777777" w:rsidR="00DE4E2E" w:rsidRPr="005531DC" w:rsidRDefault="00DE4E2E" w:rsidP="005531DC">
      <w:pPr>
        <w:ind w:left="-363"/>
        <w:jc w:val="both"/>
        <w:rPr>
          <w:rFonts w:ascii="Times New Roman" w:hAnsi="Times New Roman" w:cs="Times New Roman"/>
          <w:color w:val="323232"/>
          <w:sz w:val="24"/>
          <w:szCs w:val="24"/>
          <w:shd w:val="clear" w:color="auto" w:fill="FFFFFF"/>
        </w:rPr>
      </w:pPr>
      <w:r w:rsidRPr="005531DC">
        <w:rPr>
          <w:rFonts w:ascii="Times New Roman" w:hAnsi="Times New Roman" w:cs="Times New Roman"/>
          <w:color w:val="323232"/>
          <w:sz w:val="24"/>
          <w:szCs w:val="24"/>
          <w:shd w:val="clear" w:color="auto" w:fill="FFFFFF"/>
        </w:rPr>
        <w:t xml:space="preserve">Delphy Christine, 2000, « Patriarcat », in Helena Hirata et al. (dir.), </w:t>
      </w:r>
      <w:r w:rsidRPr="005531DC">
        <w:rPr>
          <w:rFonts w:ascii="Times New Roman" w:hAnsi="Times New Roman" w:cs="Times New Roman"/>
          <w:i/>
          <w:iCs/>
          <w:color w:val="323232"/>
          <w:sz w:val="24"/>
          <w:szCs w:val="24"/>
          <w:shd w:val="clear" w:color="auto" w:fill="FFFFFF"/>
        </w:rPr>
        <w:t xml:space="preserve">Dictionnaire critique du </w:t>
      </w:r>
      <w:r w:rsidRPr="005531DC">
        <w:rPr>
          <w:rFonts w:ascii="Times New Roman" w:hAnsi="Times New Roman" w:cs="Times New Roman"/>
          <w:i/>
          <w:iCs/>
          <w:color w:val="323232"/>
          <w:sz w:val="24"/>
          <w:szCs w:val="24"/>
          <w:shd w:val="clear" w:color="auto" w:fill="FFFFFF"/>
        </w:rPr>
        <w:tab/>
        <w:t>féminisme</w:t>
      </w:r>
      <w:r w:rsidRPr="005531DC">
        <w:rPr>
          <w:rFonts w:ascii="Times New Roman" w:hAnsi="Times New Roman" w:cs="Times New Roman"/>
          <w:color w:val="323232"/>
          <w:sz w:val="24"/>
          <w:szCs w:val="24"/>
          <w:shd w:val="clear" w:color="auto" w:fill="FFFFFF"/>
        </w:rPr>
        <w:t>, Paris, puf, pp. 141-146.</w:t>
      </w:r>
    </w:p>
    <w:p w14:paraId="508E103F" w14:textId="77777777" w:rsidR="00DE4E2E" w:rsidRPr="005531DC" w:rsidRDefault="00DE4E2E" w:rsidP="005531DC">
      <w:pPr>
        <w:spacing w:line="276" w:lineRule="auto"/>
        <w:ind w:left="-363"/>
        <w:jc w:val="both"/>
        <w:rPr>
          <w:rFonts w:ascii="Times New Roman" w:hAnsi="Times New Roman" w:cs="Times New Roman"/>
          <w:color w:val="323232"/>
          <w:sz w:val="24"/>
          <w:szCs w:val="24"/>
          <w:shd w:val="clear" w:color="auto" w:fill="FFFFFF"/>
        </w:rPr>
      </w:pPr>
      <w:r w:rsidRPr="005531DC">
        <w:rPr>
          <w:rFonts w:ascii="Times New Roman" w:hAnsi="Times New Roman" w:cs="Times New Roman"/>
          <w:color w:val="323232"/>
          <w:sz w:val="24"/>
          <w:szCs w:val="24"/>
          <w:shd w:val="clear" w:color="auto" w:fill="FFFFFF"/>
          <w:lang w:val="en-CA"/>
        </w:rPr>
        <w:t xml:space="preserve">De Neve, J.E., Mikhaylov, S., Dawes, C.T., Christakis, N.A. et Fowler, J.H. (2013). Born </w:t>
      </w:r>
      <w:r w:rsidRPr="005531DC">
        <w:rPr>
          <w:rFonts w:ascii="Times New Roman" w:hAnsi="Times New Roman" w:cs="Times New Roman"/>
          <w:color w:val="323232"/>
          <w:sz w:val="24"/>
          <w:szCs w:val="24"/>
          <w:shd w:val="clear" w:color="auto" w:fill="FFFFFF"/>
          <w:lang w:val="en-CA"/>
        </w:rPr>
        <w:tab/>
        <w:t>to lead? A twin design and genetic association study of leadership role</w:t>
      </w:r>
      <w:r w:rsidRPr="005531DC">
        <w:rPr>
          <w:rFonts w:ascii="Times New Roman" w:hAnsi="Times New Roman" w:cs="Times New Roman"/>
          <w:color w:val="323232"/>
          <w:sz w:val="24"/>
          <w:szCs w:val="24"/>
          <w:shd w:val="clear" w:color="auto" w:fill="FFFFFF"/>
          <w:lang w:val="en-CA"/>
        </w:rPr>
        <w:tab/>
        <w:t xml:space="preserve"> </w:t>
      </w:r>
      <w:r w:rsidRPr="005531DC">
        <w:rPr>
          <w:rFonts w:ascii="Times New Roman" w:hAnsi="Times New Roman" w:cs="Times New Roman"/>
          <w:color w:val="323232"/>
          <w:sz w:val="24"/>
          <w:szCs w:val="24"/>
          <w:shd w:val="clear" w:color="auto" w:fill="FFFFFF"/>
          <w:lang w:val="en-CA"/>
        </w:rPr>
        <w:tab/>
        <w:t xml:space="preserve">occupancy. </w:t>
      </w:r>
      <w:r w:rsidRPr="005531DC">
        <w:rPr>
          <w:rFonts w:ascii="Times New Roman" w:hAnsi="Times New Roman" w:cs="Times New Roman"/>
          <w:i/>
          <w:iCs/>
          <w:color w:val="323232"/>
          <w:sz w:val="24"/>
          <w:szCs w:val="24"/>
          <w:shd w:val="clear" w:color="auto" w:fill="FFFFFF"/>
          <w:lang w:val="en-CA"/>
        </w:rPr>
        <w:t xml:space="preserve"> </w:t>
      </w:r>
      <w:r w:rsidRPr="005531DC">
        <w:rPr>
          <w:rFonts w:ascii="Times New Roman" w:hAnsi="Times New Roman" w:cs="Times New Roman"/>
          <w:i/>
          <w:iCs/>
          <w:color w:val="323232"/>
          <w:sz w:val="24"/>
          <w:szCs w:val="24"/>
          <w:shd w:val="clear" w:color="auto" w:fill="FFFFFF"/>
        </w:rPr>
        <w:t>Leadership Quarterly</w:t>
      </w:r>
      <w:r w:rsidRPr="005531DC">
        <w:rPr>
          <w:rFonts w:ascii="Times New Roman" w:hAnsi="Times New Roman" w:cs="Times New Roman"/>
          <w:color w:val="323232"/>
          <w:sz w:val="24"/>
          <w:szCs w:val="24"/>
          <w:shd w:val="clear" w:color="auto" w:fill="FFFFFF"/>
        </w:rPr>
        <w:t>, 24, 45-60.</w:t>
      </w:r>
    </w:p>
    <w:p w14:paraId="75121002" w14:textId="08416DE1" w:rsidR="00DE4E2E" w:rsidRDefault="00DE4E2E" w:rsidP="005531DC">
      <w:pPr>
        <w:spacing w:line="276" w:lineRule="auto"/>
        <w:ind w:left="-363"/>
        <w:jc w:val="both"/>
        <w:rPr>
          <w:rFonts w:ascii="Times New Roman" w:hAnsi="Times New Roman" w:cs="Times New Roman"/>
          <w:color w:val="323232"/>
          <w:sz w:val="24"/>
          <w:szCs w:val="24"/>
          <w:shd w:val="clear" w:color="auto" w:fill="FFFFFF"/>
        </w:rPr>
      </w:pPr>
      <w:r w:rsidRPr="005531DC">
        <w:rPr>
          <w:rFonts w:ascii="Times New Roman" w:hAnsi="Times New Roman" w:cs="Times New Roman"/>
          <w:color w:val="323232"/>
          <w:sz w:val="24"/>
          <w:szCs w:val="24"/>
          <w:shd w:val="clear" w:color="auto" w:fill="FFFFFF"/>
        </w:rPr>
        <w:t xml:space="preserve">Deslauriers, J.- P. (1991). </w:t>
      </w:r>
      <w:r w:rsidRPr="005531DC">
        <w:rPr>
          <w:rFonts w:ascii="Times New Roman" w:hAnsi="Times New Roman" w:cs="Times New Roman"/>
          <w:i/>
          <w:iCs/>
          <w:color w:val="323232"/>
          <w:sz w:val="24"/>
          <w:szCs w:val="24"/>
          <w:shd w:val="clear" w:color="auto" w:fill="FFFFFF"/>
        </w:rPr>
        <w:t>Recherche qualitative</w:t>
      </w:r>
      <w:r w:rsidRPr="005531DC">
        <w:rPr>
          <w:rFonts w:ascii="Times New Roman" w:hAnsi="Times New Roman" w:cs="Times New Roman"/>
          <w:color w:val="323232"/>
          <w:sz w:val="24"/>
          <w:szCs w:val="24"/>
          <w:shd w:val="clear" w:color="auto" w:fill="FFFFFF"/>
        </w:rPr>
        <w:t>. Montréal : McGraw-Hill.</w:t>
      </w:r>
    </w:p>
    <w:p w14:paraId="5120FEE5" w14:textId="5A9991CA" w:rsidR="00440F8C" w:rsidRPr="005531DC" w:rsidRDefault="00440F8C" w:rsidP="005531DC">
      <w:pPr>
        <w:spacing w:line="276" w:lineRule="auto"/>
        <w:ind w:left="-363"/>
        <w:jc w:val="both"/>
        <w:rPr>
          <w:rFonts w:ascii="Times New Roman" w:hAnsi="Times New Roman" w:cs="Times New Roman"/>
          <w:color w:val="323232"/>
          <w:sz w:val="24"/>
          <w:szCs w:val="24"/>
          <w:shd w:val="clear" w:color="auto" w:fill="FFFFFF"/>
        </w:rPr>
      </w:pPr>
      <w:r>
        <w:rPr>
          <w:rFonts w:ascii="Times New Roman" w:hAnsi="Times New Roman" w:cs="Times New Roman"/>
          <w:color w:val="323232"/>
          <w:sz w:val="24"/>
          <w:szCs w:val="24"/>
          <w:shd w:val="clear" w:color="auto" w:fill="FFFFFF"/>
        </w:rPr>
        <w:t xml:space="preserve">Djaleu. (2020, 20 août). </w:t>
      </w:r>
      <w:r w:rsidRPr="00440F8C">
        <w:rPr>
          <w:rFonts w:ascii="Times New Roman" w:hAnsi="Times New Roman" w:cs="Times New Roman"/>
          <w:color w:val="323232"/>
          <w:sz w:val="24"/>
          <w:szCs w:val="24"/>
          <w:shd w:val="clear" w:color="auto" w:fill="FFFFFF"/>
        </w:rPr>
        <w:t xml:space="preserve">Cameroun – Nkongsamba : Le Mrc appelle à une mobilisation de ses </w:t>
      </w:r>
      <w:r>
        <w:rPr>
          <w:rFonts w:ascii="Times New Roman" w:hAnsi="Times New Roman" w:cs="Times New Roman"/>
          <w:color w:val="323232"/>
          <w:sz w:val="24"/>
          <w:szCs w:val="24"/>
          <w:shd w:val="clear" w:color="auto" w:fill="FFFFFF"/>
        </w:rPr>
        <w:tab/>
      </w:r>
      <w:r w:rsidRPr="00440F8C">
        <w:rPr>
          <w:rFonts w:ascii="Times New Roman" w:hAnsi="Times New Roman" w:cs="Times New Roman"/>
          <w:color w:val="323232"/>
          <w:sz w:val="24"/>
          <w:szCs w:val="24"/>
          <w:shd w:val="clear" w:color="auto" w:fill="FFFFFF"/>
        </w:rPr>
        <w:t>militants le 24 août 2020</w:t>
      </w:r>
      <w:r>
        <w:rPr>
          <w:rFonts w:ascii="Times New Roman" w:hAnsi="Times New Roman" w:cs="Times New Roman"/>
          <w:color w:val="323232"/>
          <w:sz w:val="24"/>
          <w:szCs w:val="24"/>
          <w:shd w:val="clear" w:color="auto" w:fill="FFFFFF"/>
        </w:rPr>
        <w:t xml:space="preserve">. </w:t>
      </w:r>
      <w:r w:rsidRPr="00440F8C">
        <w:rPr>
          <w:rFonts w:ascii="Times New Roman" w:hAnsi="Times New Roman" w:cs="Times New Roman"/>
          <w:i/>
          <w:iCs/>
          <w:color w:val="323232"/>
          <w:sz w:val="24"/>
          <w:szCs w:val="24"/>
          <w:shd w:val="clear" w:color="auto" w:fill="FFFFFF"/>
        </w:rPr>
        <w:t>ActuCameroun</w:t>
      </w:r>
      <w:r>
        <w:rPr>
          <w:rFonts w:ascii="Times New Roman" w:hAnsi="Times New Roman" w:cs="Times New Roman"/>
          <w:color w:val="323232"/>
          <w:sz w:val="24"/>
          <w:szCs w:val="24"/>
          <w:shd w:val="clear" w:color="auto" w:fill="FFFFFF"/>
        </w:rPr>
        <w:t xml:space="preserve">. Tiré de </w:t>
      </w:r>
      <w:r>
        <w:rPr>
          <w:rFonts w:ascii="Times New Roman" w:hAnsi="Times New Roman" w:cs="Times New Roman"/>
          <w:color w:val="323232"/>
          <w:sz w:val="24"/>
          <w:szCs w:val="24"/>
          <w:shd w:val="clear" w:color="auto" w:fill="FFFFFF"/>
        </w:rPr>
        <w:tab/>
      </w:r>
      <w:hyperlink r:id="rId39" w:history="1">
        <w:r w:rsidRPr="00B40D1D">
          <w:rPr>
            <w:rStyle w:val="Hyperlink"/>
            <w:rFonts w:ascii="Times New Roman" w:hAnsi="Times New Roman" w:cs="Times New Roman"/>
            <w:sz w:val="24"/>
            <w:szCs w:val="24"/>
            <w:shd w:val="clear" w:color="auto" w:fill="FFFFFF"/>
          </w:rPr>
          <w:t>https://actucameroun.com/2020/08/20/cameroun-nkongsamba-le-mrc-appelle-a-une-</w:t>
        </w:r>
        <w:r w:rsidRPr="00440F8C">
          <w:rPr>
            <w:rStyle w:val="Hyperlink"/>
            <w:rFonts w:ascii="Times New Roman" w:hAnsi="Times New Roman" w:cs="Times New Roman"/>
            <w:sz w:val="24"/>
            <w:szCs w:val="24"/>
            <w:u w:val="none"/>
            <w:shd w:val="clear" w:color="auto" w:fill="FFFFFF"/>
          </w:rPr>
          <w:tab/>
        </w:r>
        <w:r w:rsidRPr="00B40D1D">
          <w:rPr>
            <w:rStyle w:val="Hyperlink"/>
            <w:rFonts w:ascii="Times New Roman" w:hAnsi="Times New Roman" w:cs="Times New Roman"/>
            <w:sz w:val="24"/>
            <w:szCs w:val="24"/>
            <w:shd w:val="clear" w:color="auto" w:fill="FFFFFF"/>
          </w:rPr>
          <w:t>mobilisation-de-ses-militants-le-24-aout-2020/</w:t>
        </w:r>
      </w:hyperlink>
      <w:r>
        <w:rPr>
          <w:rFonts w:ascii="Times New Roman" w:hAnsi="Times New Roman" w:cs="Times New Roman"/>
          <w:color w:val="323232"/>
          <w:sz w:val="24"/>
          <w:szCs w:val="24"/>
          <w:shd w:val="clear" w:color="auto" w:fill="FFFFFF"/>
        </w:rPr>
        <w:t xml:space="preserve"> </w:t>
      </w:r>
    </w:p>
    <w:p w14:paraId="53ECB7C7" w14:textId="26403517" w:rsidR="00EF6826" w:rsidRPr="00440F8C" w:rsidRDefault="005531DC" w:rsidP="005531DC">
      <w:pPr>
        <w:spacing w:line="276" w:lineRule="auto"/>
        <w:ind w:left="-363"/>
        <w:jc w:val="both"/>
        <w:rPr>
          <w:rFonts w:ascii="Times New Roman" w:hAnsi="Times New Roman" w:cs="Times New Roman"/>
          <w:color w:val="0563C1" w:themeColor="hyperlink"/>
          <w:sz w:val="24"/>
          <w:szCs w:val="24"/>
          <w:u w:val="single"/>
          <w:shd w:val="clear" w:color="auto" w:fill="FFFFFF"/>
        </w:rPr>
      </w:pPr>
      <w:r w:rsidRPr="005531DC">
        <w:rPr>
          <w:rFonts w:ascii="Times New Roman" w:hAnsi="Times New Roman" w:cs="Times New Roman"/>
          <w:color w:val="323232"/>
          <w:sz w:val="24"/>
          <w:szCs w:val="24"/>
          <w:shd w:val="clear" w:color="auto" w:fill="FFFFFF"/>
        </w:rPr>
        <w:t>Diemer, A. (2012).</w:t>
      </w:r>
      <w:r w:rsidRPr="005531DC">
        <w:rPr>
          <w:rFonts w:ascii="Times New Roman" w:hAnsi="Times New Roman" w:cs="Times New Roman"/>
          <w:sz w:val="24"/>
          <w:szCs w:val="24"/>
        </w:rPr>
        <w:t xml:space="preserve"> </w:t>
      </w:r>
      <w:r w:rsidRPr="005531DC">
        <w:rPr>
          <w:rFonts w:ascii="Times New Roman" w:hAnsi="Times New Roman" w:cs="Times New Roman"/>
          <w:i/>
          <w:iCs/>
          <w:color w:val="323232"/>
          <w:sz w:val="24"/>
          <w:szCs w:val="24"/>
          <w:shd w:val="clear" w:color="auto" w:fill="FFFFFF"/>
        </w:rPr>
        <w:t xml:space="preserve">Développement durable plutôt qu’écodéveloppement : le nouveau gadget </w:t>
      </w:r>
      <w:r w:rsidRPr="005531DC">
        <w:rPr>
          <w:rFonts w:ascii="Times New Roman" w:hAnsi="Times New Roman" w:cs="Times New Roman"/>
          <w:i/>
          <w:iCs/>
          <w:color w:val="323232"/>
          <w:sz w:val="24"/>
          <w:szCs w:val="24"/>
          <w:shd w:val="clear" w:color="auto" w:fill="FFFFFF"/>
        </w:rPr>
        <w:tab/>
        <w:t xml:space="preserve">idéologique de </w:t>
      </w:r>
      <w:r w:rsidR="00CF6D8A" w:rsidRPr="005531DC">
        <w:rPr>
          <w:rFonts w:ascii="Times New Roman" w:hAnsi="Times New Roman" w:cs="Times New Roman"/>
          <w:i/>
          <w:iCs/>
          <w:color w:val="323232"/>
          <w:sz w:val="24"/>
          <w:szCs w:val="24"/>
          <w:shd w:val="clear" w:color="auto" w:fill="FFFFFF"/>
        </w:rPr>
        <w:t>l’occident?</w:t>
      </w:r>
      <w:r w:rsidR="00CF6D8A">
        <w:rPr>
          <w:rFonts w:ascii="Times New Roman" w:hAnsi="Times New Roman" w:cs="Times New Roman"/>
          <w:color w:val="323232"/>
          <w:sz w:val="24"/>
          <w:szCs w:val="24"/>
          <w:shd w:val="clear" w:color="auto" w:fill="FFFFFF"/>
        </w:rPr>
        <w:t xml:space="preserve">. </w:t>
      </w:r>
      <w:r w:rsidRPr="005531DC">
        <w:rPr>
          <w:rFonts w:ascii="Times New Roman" w:hAnsi="Times New Roman" w:cs="Times New Roman"/>
          <w:color w:val="323232"/>
          <w:sz w:val="24"/>
          <w:szCs w:val="24"/>
          <w:shd w:val="clear" w:color="auto" w:fill="FFFFFF"/>
        </w:rPr>
        <w:t xml:space="preserve">Tiré de </w:t>
      </w:r>
      <w:r w:rsidRPr="005531DC">
        <w:rPr>
          <w:rFonts w:ascii="Times New Roman" w:hAnsi="Times New Roman" w:cs="Times New Roman"/>
          <w:color w:val="323232"/>
          <w:sz w:val="24"/>
          <w:szCs w:val="24"/>
          <w:shd w:val="clear" w:color="auto" w:fill="FFFFFF"/>
        </w:rPr>
        <w:tab/>
      </w:r>
      <w:hyperlink r:id="rId40" w:history="1">
        <w:r w:rsidRPr="005531DC">
          <w:rPr>
            <w:rStyle w:val="Hyperlink"/>
            <w:rFonts w:ascii="Times New Roman" w:hAnsi="Times New Roman" w:cs="Times New Roman"/>
            <w:sz w:val="24"/>
            <w:szCs w:val="24"/>
            <w:shd w:val="clear" w:color="auto" w:fill="FFFFFF"/>
          </w:rPr>
          <w:t>http://www.oeconomia.net/private/colloquerepresentationsNS/diemer-dd-dec2012.pdf</w:t>
        </w:r>
      </w:hyperlink>
    </w:p>
    <w:p w14:paraId="50FD15BC" w14:textId="2B57BE1A" w:rsidR="00DE4E2E" w:rsidRPr="005531DC" w:rsidRDefault="00DE4E2E" w:rsidP="005531DC">
      <w:pPr>
        <w:spacing w:line="276" w:lineRule="auto"/>
        <w:ind w:left="-363"/>
        <w:jc w:val="both"/>
        <w:rPr>
          <w:rFonts w:ascii="Times New Roman" w:hAnsi="Times New Roman" w:cs="Times New Roman"/>
          <w:color w:val="323232"/>
          <w:sz w:val="24"/>
          <w:szCs w:val="24"/>
          <w:shd w:val="clear" w:color="auto" w:fill="FFFFFF"/>
        </w:rPr>
      </w:pPr>
      <w:r w:rsidRPr="005531DC">
        <w:rPr>
          <w:rFonts w:ascii="Times New Roman" w:hAnsi="Times New Roman" w:cs="Times New Roman"/>
          <w:color w:val="323232"/>
          <w:sz w:val="24"/>
          <w:szCs w:val="24"/>
          <w:shd w:val="clear" w:color="auto" w:fill="FFFFFF"/>
        </w:rPr>
        <w:t xml:space="preserve">Dongmo, J. (1980). L’attraction migratoire nationale des deux capitales camerounaises : </w:t>
      </w:r>
      <w:r w:rsidRPr="005531DC">
        <w:rPr>
          <w:rFonts w:ascii="Times New Roman" w:hAnsi="Times New Roman" w:cs="Times New Roman"/>
          <w:color w:val="323232"/>
          <w:sz w:val="24"/>
          <w:szCs w:val="24"/>
          <w:shd w:val="clear" w:color="auto" w:fill="FFFFFF"/>
        </w:rPr>
        <w:tab/>
        <w:t xml:space="preserve">Douala et Yaoundé. </w:t>
      </w:r>
      <w:r w:rsidRPr="005531DC">
        <w:rPr>
          <w:rFonts w:ascii="Times New Roman" w:hAnsi="Times New Roman" w:cs="Times New Roman"/>
          <w:i/>
          <w:iCs/>
          <w:color w:val="323232"/>
          <w:sz w:val="24"/>
          <w:szCs w:val="24"/>
          <w:shd w:val="clear" w:color="auto" w:fill="FFFFFF"/>
        </w:rPr>
        <w:t>Les Cahiers d’Outre-Mer</w:t>
      </w:r>
      <w:r w:rsidRPr="005531DC">
        <w:rPr>
          <w:rFonts w:ascii="Times New Roman" w:hAnsi="Times New Roman" w:cs="Times New Roman"/>
          <w:color w:val="323232"/>
          <w:sz w:val="24"/>
          <w:szCs w:val="24"/>
          <w:shd w:val="clear" w:color="auto" w:fill="FFFFFF"/>
        </w:rPr>
        <w:t xml:space="preserve">, 33(129), 49–64. </w:t>
      </w:r>
      <w:r w:rsidRPr="005531DC">
        <w:rPr>
          <w:rFonts w:ascii="Times New Roman" w:hAnsi="Times New Roman" w:cs="Times New Roman"/>
          <w:color w:val="323232"/>
          <w:sz w:val="24"/>
          <w:szCs w:val="24"/>
          <w:shd w:val="clear" w:color="auto" w:fill="FFFFFF"/>
        </w:rPr>
        <w:tab/>
      </w:r>
      <w:hyperlink r:id="rId41" w:history="1">
        <w:r w:rsidRPr="005531DC">
          <w:rPr>
            <w:rStyle w:val="Hyperlink"/>
            <w:rFonts w:ascii="Times New Roman" w:hAnsi="Times New Roman" w:cs="Times New Roman"/>
            <w:sz w:val="24"/>
            <w:szCs w:val="24"/>
            <w:shd w:val="clear" w:color="auto" w:fill="FFFFFF"/>
          </w:rPr>
          <w:t>https://doi.org/10.3406/caoum.1980.2926</w:t>
        </w:r>
      </w:hyperlink>
    </w:p>
    <w:p w14:paraId="1837B4A0" w14:textId="77777777" w:rsidR="00DE4E2E" w:rsidRPr="005531DC" w:rsidRDefault="00DE4E2E" w:rsidP="005531DC">
      <w:pPr>
        <w:spacing w:line="276" w:lineRule="auto"/>
        <w:ind w:left="-363"/>
        <w:jc w:val="both"/>
        <w:rPr>
          <w:rFonts w:ascii="Times New Roman" w:hAnsi="Times New Roman" w:cs="Times New Roman"/>
          <w:sz w:val="24"/>
          <w:szCs w:val="24"/>
        </w:rPr>
      </w:pPr>
      <w:r w:rsidRPr="00215F1C">
        <w:rPr>
          <w:rFonts w:ascii="Times New Roman" w:hAnsi="Times New Roman" w:cs="Times New Roman"/>
          <w:sz w:val="24"/>
          <w:szCs w:val="24"/>
          <w:lang w:val="en-US"/>
        </w:rPr>
        <w:t xml:space="preserve">Dorfman, P. W. (1996). </w:t>
      </w:r>
      <w:r w:rsidRPr="005531DC">
        <w:rPr>
          <w:rFonts w:ascii="Times New Roman" w:hAnsi="Times New Roman" w:cs="Times New Roman"/>
          <w:sz w:val="24"/>
          <w:szCs w:val="24"/>
          <w:lang w:val="en-CA"/>
        </w:rPr>
        <w:t xml:space="preserve">International and cross-cultural leadership research. In B. J. Punnett, </w:t>
      </w:r>
      <w:r w:rsidRPr="005531DC">
        <w:rPr>
          <w:rFonts w:ascii="Times New Roman" w:hAnsi="Times New Roman" w:cs="Times New Roman"/>
          <w:sz w:val="24"/>
          <w:szCs w:val="24"/>
          <w:lang w:val="en-CA"/>
        </w:rPr>
        <w:tab/>
        <w:t xml:space="preserve">&amp; O. Shenkar (Eds.), </w:t>
      </w:r>
      <w:r w:rsidRPr="005531DC">
        <w:rPr>
          <w:rFonts w:ascii="Times New Roman" w:hAnsi="Times New Roman" w:cs="Times New Roman"/>
          <w:i/>
          <w:sz w:val="24"/>
          <w:szCs w:val="24"/>
          <w:lang w:val="en-CA"/>
        </w:rPr>
        <w:t>Handbook for international management research</w:t>
      </w:r>
      <w:r w:rsidRPr="005531DC">
        <w:rPr>
          <w:rFonts w:ascii="Times New Roman" w:hAnsi="Times New Roman" w:cs="Times New Roman"/>
          <w:sz w:val="24"/>
          <w:szCs w:val="24"/>
          <w:lang w:val="en-CA"/>
        </w:rPr>
        <w:t xml:space="preserve"> ( pp. 267 – 349). </w:t>
      </w:r>
      <w:r w:rsidRPr="005531DC">
        <w:rPr>
          <w:rFonts w:ascii="Times New Roman" w:hAnsi="Times New Roman" w:cs="Times New Roman"/>
          <w:sz w:val="24"/>
          <w:szCs w:val="24"/>
          <w:lang w:val="en-CA"/>
        </w:rPr>
        <w:tab/>
      </w:r>
      <w:r w:rsidRPr="005531DC">
        <w:rPr>
          <w:rFonts w:ascii="Times New Roman" w:hAnsi="Times New Roman" w:cs="Times New Roman"/>
          <w:sz w:val="24"/>
          <w:szCs w:val="24"/>
        </w:rPr>
        <w:t>Oxford, UK: Blackwell.</w:t>
      </w:r>
    </w:p>
    <w:p w14:paraId="2C19241C" w14:textId="77777777" w:rsidR="00DE4E2E" w:rsidRPr="005531DC" w:rsidRDefault="00DE4E2E" w:rsidP="005531DC">
      <w:pPr>
        <w:spacing w:line="276" w:lineRule="auto"/>
        <w:ind w:left="-363"/>
        <w:jc w:val="both"/>
        <w:rPr>
          <w:rFonts w:ascii="Times New Roman" w:hAnsi="Times New Roman" w:cs="Times New Roman"/>
          <w:sz w:val="24"/>
          <w:szCs w:val="24"/>
        </w:rPr>
      </w:pPr>
      <w:r w:rsidRPr="005531DC">
        <w:rPr>
          <w:rFonts w:ascii="Times New Roman" w:hAnsi="Times New Roman" w:cs="Times New Roman"/>
          <w:sz w:val="24"/>
          <w:szCs w:val="24"/>
        </w:rPr>
        <w:lastRenderedPageBreak/>
        <w:t xml:space="preserve">Doutre, E. (2007). Convergence et divergence dans la représentation sociale du harcèlement </w:t>
      </w:r>
      <w:r w:rsidRPr="005531DC">
        <w:rPr>
          <w:rFonts w:ascii="Times New Roman" w:hAnsi="Times New Roman" w:cs="Times New Roman"/>
          <w:sz w:val="24"/>
          <w:szCs w:val="24"/>
        </w:rPr>
        <w:tab/>
        <w:t xml:space="preserve">moral au travail: l’effet du genre. </w:t>
      </w:r>
      <w:r w:rsidRPr="005531DC">
        <w:rPr>
          <w:rFonts w:ascii="Times New Roman" w:hAnsi="Times New Roman" w:cs="Times New Roman"/>
          <w:i/>
          <w:iCs/>
          <w:sz w:val="24"/>
          <w:szCs w:val="24"/>
        </w:rPr>
        <w:t>Bulletin de psychologie</w:t>
      </w:r>
      <w:r w:rsidRPr="005531DC">
        <w:rPr>
          <w:rFonts w:ascii="Times New Roman" w:hAnsi="Times New Roman" w:cs="Times New Roman"/>
          <w:sz w:val="24"/>
          <w:szCs w:val="24"/>
        </w:rPr>
        <w:t>, 60(5). 415-425.</w:t>
      </w:r>
    </w:p>
    <w:p w14:paraId="5B8B12AC" w14:textId="788CCE6B" w:rsidR="00DE4E2E" w:rsidRPr="005531DC" w:rsidRDefault="00DE4E2E" w:rsidP="005531DC">
      <w:pPr>
        <w:spacing w:line="276" w:lineRule="auto"/>
        <w:ind w:left="-363"/>
        <w:jc w:val="both"/>
        <w:rPr>
          <w:rFonts w:ascii="Times New Roman" w:hAnsi="Times New Roman" w:cs="Times New Roman"/>
          <w:sz w:val="24"/>
          <w:szCs w:val="24"/>
        </w:rPr>
      </w:pPr>
      <w:r w:rsidRPr="005531DC">
        <w:rPr>
          <w:rFonts w:ascii="Times New Roman" w:hAnsi="Times New Roman" w:cs="Times New Roman"/>
          <w:sz w:val="24"/>
          <w:szCs w:val="24"/>
        </w:rPr>
        <w:t xml:space="preserve">Doutre, E. (2014). Mixité de genre et de métiers: conséquences identitaires et relations de </w:t>
      </w:r>
      <w:r w:rsidRPr="005531DC">
        <w:rPr>
          <w:rFonts w:ascii="Times New Roman" w:hAnsi="Times New Roman" w:cs="Times New Roman"/>
          <w:sz w:val="24"/>
          <w:szCs w:val="24"/>
        </w:rPr>
        <w:tab/>
        <w:t xml:space="preserve">travail; Coeducation of gender and professions: consequences in identity and working </w:t>
      </w:r>
      <w:r w:rsidRPr="005531DC">
        <w:rPr>
          <w:rFonts w:ascii="Times New Roman" w:hAnsi="Times New Roman" w:cs="Times New Roman"/>
          <w:sz w:val="24"/>
          <w:szCs w:val="24"/>
        </w:rPr>
        <w:tab/>
        <w:t xml:space="preserve">relations; </w:t>
      </w:r>
      <w:r w:rsidRPr="005531DC">
        <w:rPr>
          <w:rFonts w:ascii="Times New Roman" w:hAnsi="Times New Roman" w:cs="Times New Roman"/>
          <w:i/>
          <w:iCs/>
          <w:sz w:val="24"/>
          <w:szCs w:val="24"/>
        </w:rPr>
        <w:t>Canadian Journal of Behavioural Sciences</w:t>
      </w:r>
      <w:r w:rsidRPr="005531DC">
        <w:rPr>
          <w:rFonts w:ascii="Times New Roman" w:hAnsi="Times New Roman" w:cs="Times New Roman"/>
          <w:sz w:val="24"/>
          <w:szCs w:val="24"/>
        </w:rPr>
        <w:t xml:space="preserve">. Vol 46(3), 327-336. doi: </w:t>
      </w:r>
      <w:r w:rsidRPr="005531DC">
        <w:rPr>
          <w:rFonts w:ascii="Times New Roman" w:hAnsi="Times New Roman" w:cs="Times New Roman"/>
          <w:sz w:val="24"/>
          <w:szCs w:val="24"/>
        </w:rPr>
        <w:tab/>
        <w:t>10.1037/a0036218. Q2</w:t>
      </w:r>
    </w:p>
    <w:p w14:paraId="01583BC9" w14:textId="77777777" w:rsidR="00DE4E2E" w:rsidRPr="005531DC" w:rsidRDefault="00DE4E2E" w:rsidP="005531DC">
      <w:pPr>
        <w:spacing w:line="276" w:lineRule="auto"/>
        <w:ind w:left="-363"/>
        <w:jc w:val="both"/>
        <w:rPr>
          <w:rFonts w:ascii="Times New Roman" w:hAnsi="Times New Roman" w:cs="Times New Roman"/>
          <w:sz w:val="24"/>
          <w:szCs w:val="24"/>
          <w:lang w:val="en-CA"/>
        </w:rPr>
      </w:pPr>
      <w:r w:rsidRPr="005531DC">
        <w:rPr>
          <w:rFonts w:ascii="Times New Roman" w:hAnsi="Times New Roman" w:cs="Times New Roman"/>
          <w:sz w:val="24"/>
          <w:szCs w:val="24"/>
        </w:rPr>
        <w:t xml:space="preserve">Doury, M. (2004). La position du chercheur en argumentation, </w:t>
      </w:r>
      <w:r w:rsidRPr="005531DC">
        <w:rPr>
          <w:rFonts w:ascii="Times New Roman" w:hAnsi="Times New Roman" w:cs="Times New Roman"/>
          <w:i/>
          <w:iCs/>
          <w:sz w:val="24"/>
          <w:szCs w:val="24"/>
        </w:rPr>
        <w:t>openedition.</w:t>
      </w:r>
      <w:r w:rsidRPr="005531DC">
        <w:rPr>
          <w:rFonts w:ascii="Times New Roman" w:hAnsi="Times New Roman" w:cs="Times New Roman"/>
          <w:sz w:val="24"/>
          <w:szCs w:val="24"/>
        </w:rPr>
        <w:t xml:space="preserve"> </w:t>
      </w:r>
      <w:r w:rsidRPr="005531DC">
        <w:rPr>
          <w:rFonts w:ascii="Times New Roman" w:hAnsi="Times New Roman" w:cs="Times New Roman"/>
          <w:sz w:val="24"/>
          <w:szCs w:val="24"/>
          <w:lang w:val="en-CA"/>
        </w:rPr>
        <w:t xml:space="preserve">Semen 17 | 2004; </w:t>
      </w:r>
      <w:r w:rsidRPr="005531DC">
        <w:rPr>
          <w:rFonts w:ascii="Times New Roman" w:hAnsi="Times New Roman" w:cs="Times New Roman"/>
          <w:sz w:val="24"/>
          <w:szCs w:val="24"/>
          <w:lang w:val="en-CA"/>
        </w:rPr>
        <w:tab/>
        <w:t xml:space="preserve">DOI : </w:t>
      </w:r>
      <w:hyperlink r:id="rId42" w:history="1">
        <w:r w:rsidRPr="005531DC">
          <w:rPr>
            <w:rStyle w:val="Hyperlink"/>
            <w:rFonts w:ascii="Times New Roman" w:hAnsi="Times New Roman" w:cs="Times New Roman"/>
            <w:sz w:val="24"/>
            <w:szCs w:val="24"/>
            <w:lang w:val="en-CA"/>
          </w:rPr>
          <w:t>https://doi.org/10.4000/semen.2345</w:t>
        </w:r>
      </w:hyperlink>
      <w:r w:rsidRPr="005531DC">
        <w:rPr>
          <w:rFonts w:ascii="Times New Roman" w:hAnsi="Times New Roman" w:cs="Times New Roman"/>
          <w:sz w:val="24"/>
          <w:szCs w:val="24"/>
          <w:lang w:val="en-CA"/>
        </w:rPr>
        <w:t xml:space="preserve"> </w:t>
      </w:r>
    </w:p>
    <w:p w14:paraId="30FA45B1" w14:textId="77777777" w:rsidR="00DE4E2E" w:rsidRPr="005531DC" w:rsidRDefault="00DE4E2E" w:rsidP="005531DC">
      <w:pPr>
        <w:ind w:left="-363"/>
        <w:jc w:val="both"/>
        <w:rPr>
          <w:rStyle w:val="nlmpublisher-name"/>
          <w:rFonts w:ascii="Times New Roman" w:hAnsi="Times New Roman" w:cs="Times New Roman"/>
          <w:color w:val="333333"/>
          <w:sz w:val="24"/>
          <w:szCs w:val="24"/>
          <w:shd w:val="clear" w:color="auto" w:fill="FFFFFF"/>
          <w:lang w:val="en-CA"/>
        </w:rPr>
      </w:pPr>
      <w:r w:rsidRPr="005531DC">
        <w:rPr>
          <w:rFonts w:ascii="Times New Roman" w:hAnsi="Times New Roman" w:cs="Times New Roman"/>
          <w:color w:val="333333"/>
          <w:sz w:val="24"/>
          <w:szCs w:val="24"/>
          <w:shd w:val="clear" w:color="auto" w:fill="FFFFFF"/>
          <w:lang w:val="en-CA"/>
        </w:rPr>
        <w:t>Eagly, A. H., &amp; Carli, L. L. (</w:t>
      </w:r>
      <w:r w:rsidRPr="005531DC">
        <w:rPr>
          <w:rStyle w:val="nlmyear"/>
          <w:rFonts w:ascii="Times New Roman" w:hAnsi="Times New Roman" w:cs="Times New Roman"/>
          <w:color w:val="333333"/>
          <w:sz w:val="24"/>
          <w:szCs w:val="24"/>
          <w:shd w:val="clear" w:color="auto" w:fill="FFFFFF"/>
          <w:lang w:val="en-CA"/>
        </w:rPr>
        <w:t>2007</w:t>
      </w:r>
      <w:r w:rsidRPr="005531DC">
        <w:rPr>
          <w:rFonts w:ascii="Times New Roman" w:hAnsi="Times New Roman" w:cs="Times New Roman"/>
          <w:color w:val="333333"/>
          <w:sz w:val="24"/>
          <w:szCs w:val="24"/>
          <w:shd w:val="clear" w:color="auto" w:fill="FFFFFF"/>
          <w:lang w:val="en-CA"/>
        </w:rPr>
        <w:t xml:space="preserve">). </w:t>
      </w:r>
      <w:r w:rsidRPr="005531DC">
        <w:rPr>
          <w:rFonts w:ascii="Times New Roman" w:hAnsi="Times New Roman" w:cs="Times New Roman"/>
          <w:i/>
          <w:color w:val="333333"/>
          <w:sz w:val="24"/>
          <w:szCs w:val="24"/>
          <w:shd w:val="clear" w:color="auto" w:fill="FFFFFF"/>
          <w:lang w:val="en-CA"/>
        </w:rPr>
        <w:t xml:space="preserve">Through the labyrinth: The truth about how women </w:t>
      </w:r>
      <w:r w:rsidRPr="005531DC">
        <w:rPr>
          <w:rFonts w:ascii="Times New Roman" w:hAnsi="Times New Roman" w:cs="Times New Roman"/>
          <w:i/>
          <w:color w:val="333333"/>
          <w:sz w:val="24"/>
          <w:szCs w:val="24"/>
          <w:shd w:val="clear" w:color="auto" w:fill="FFFFFF"/>
          <w:lang w:val="en-CA"/>
        </w:rPr>
        <w:tab/>
        <w:t>become leaders</w:t>
      </w:r>
      <w:r w:rsidRPr="005531DC">
        <w:rPr>
          <w:rFonts w:ascii="Times New Roman" w:hAnsi="Times New Roman" w:cs="Times New Roman"/>
          <w:color w:val="333333"/>
          <w:sz w:val="24"/>
          <w:szCs w:val="24"/>
          <w:shd w:val="clear" w:color="auto" w:fill="FFFFFF"/>
          <w:lang w:val="en-CA"/>
        </w:rPr>
        <w:t>. </w:t>
      </w:r>
      <w:r w:rsidRPr="005531DC">
        <w:rPr>
          <w:rStyle w:val="nlmpublisher-loc"/>
          <w:rFonts w:ascii="Times New Roman" w:hAnsi="Times New Roman" w:cs="Times New Roman"/>
          <w:color w:val="333333"/>
          <w:sz w:val="24"/>
          <w:szCs w:val="24"/>
          <w:shd w:val="clear" w:color="auto" w:fill="FFFFFF"/>
          <w:lang w:val="en-CA"/>
        </w:rPr>
        <w:t>Boston, MA</w:t>
      </w:r>
      <w:r w:rsidRPr="005531DC">
        <w:rPr>
          <w:rFonts w:ascii="Times New Roman" w:hAnsi="Times New Roman" w:cs="Times New Roman"/>
          <w:color w:val="333333"/>
          <w:sz w:val="24"/>
          <w:szCs w:val="24"/>
          <w:shd w:val="clear" w:color="auto" w:fill="FFFFFF"/>
          <w:lang w:val="en-CA"/>
        </w:rPr>
        <w:t>:</w:t>
      </w:r>
      <w:r w:rsidRPr="005531DC">
        <w:rPr>
          <w:rStyle w:val="nlmpublisher-name"/>
          <w:rFonts w:ascii="Times New Roman" w:hAnsi="Times New Roman" w:cs="Times New Roman"/>
          <w:color w:val="333333"/>
          <w:sz w:val="24"/>
          <w:szCs w:val="24"/>
          <w:shd w:val="clear" w:color="auto" w:fill="FFFFFF"/>
          <w:lang w:val="en-CA"/>
        </w:rPr>
        <w:t xml:space="preserve">arvard Business School Press. </w:t>
      </w:r>
    </w:p>
    <w:p w14:paraId="0C506F92" w14:textId="5C94B30B" w:rsidR="00DE4E2E" w:rsidRPr="008C78F0" w:rsidRDefault="00DE4E2E" w:rsidP="005531DC">
      <w:pPr>
        <w:ind w:left="-363"/>
        <w:jc w:val="both"/>
        <w:rPr>
          <w:rStyle w:val="nlmpublisher-name"/>
          <w:rFonts w:ascii="Times New Roman" w:hAnsi="Times New Roman" w:cs="Times New Roman"/>
          <w:color w:val="333333"/>
          <w:sz w:val="24"/>
          <w:szCs w:val="24"/>
          <w:shd w:val="clear" w:color="auto" w:fill="FFFFFF"/>
        </w:rPr>
      </w:pPr>
      <w:r w:rsidRPr="005531DC">
        <w:rPr>
          <w:rStyle w:val="nlmpublisher-name"/>
          <w:rFonts w:ascii="Times New Roman" w:hAnsi="Times New Roman" w:cs="Times New Roman"/>
          <w:color w:val="333333"/>
          <w:sz w:val="24"/>
          <w:szCs w:val="24"/>
          <w:shd w:val="clear" w:color="auto" w:fill="FFFFFF"/>
          <w:lang w:val="en-CA"/>
        </w:rPr>
        <w:t xml:space="preserve">Eagly, A. H., M. C. Johannesen-Schmidt &amp; M. L. Van Engen. (2003). Transformational, </w:t>
      </w:r>
      <w:r w:rsidRPr="005531DC">
        <w:rPr>
          <w:rStyle w:val="nlmpublisher-name"/>
          <w:rFonts w:ascii="Times New Roman" w:hAnsi="Times New Roman" w:cs="Times New Roman"/>
          <w:color w:val="333333"/>
          <w:sz w:val="24"/>
          <w:szCs w:val="24"/>
          <w:shd w:val="clear" w:color="auto" w:fill="FFFFFF"/>
          <w:lang w:val="en-CA"/>
        </w:rPr>
        <w:tab/>
        <w:t xml:space="preserve">transactional, and laissezfaire leadership styles: A meta-analysis comparing women and </w:t>
      </w:r>
      <w:r w:rsidRPr="005531DC">
        <w:rPr>
          <w:rStyle w:val="nlmpublisher-name"/>
          <w:rFonts w:ascii="Times New Roman" w:hAnsi="Times New Roman" w:cs="Times New Roman"/>
          <w:color w:val="333333"/>
          <w:sz w:val="24"/>
          <w:szCs w:val="24"/>
          <w:shd w:val="clear" w:color="auto" w:fill="FFFFFF"/>
          <w:lang w:val="en-CA"/>
        </w:rPr>
        <w:tab/>
        <w:t xml:space="preserve">men. </w:t>
      </w:r>
      <w:r w:rsidRPr="008C78F0">
        <w:rPr>
          <w:rStyle w:val="nlmpublisher-name"/>
          <w:rFonts w:ascii="Times New Roman" w:hAnsi="Times New Roman" w:cs="Times New Roman"/>
          <w:i/>
          <w:iCs/>
          <w:color w:val="333333"/>
          <w:sz w:val="24"/>
          <w:szCs w:val="24"/>
          <w:shd w:val="clear" w:color="auto" w:fill="FFFFFF"/>
        </w:rPr>
        <w:t>Psychological Bulletin</w:t>
      </w:r>
      <w:r w:rsidRPr="008C78F0">
        <w:rPr>
          <w:rStyle w:val="nlmpublisher-name"/>
          <w:rFonts w:ascii="Times New Roman" w:hAnsi="Times New Roman" w:cs="Times New Roman"/>
          <w:color w:val="333333"/>
          <w:sz w:val="24"/>
          <w:szCs w:val="24"/>
          <w:shd w:val="clear" w:color="auto" w:fill="FFFFFF"/>
        </w:rPr>
        <w:t>, 129, 569-591.</w:t>
      </w:r>
    </w:p>
    <w:p w14:paraId="4FA5961F" w14:textId="737D46AD" w:rsidR="00215F1C" w:rsidRPr="008C78F0" w:rsidRDefault="00215F1C" w:rsidP="005531DC">
      <w:pPr>
        <w:ind w:left="-363"/>
        <w:jc w:val="both"/>
        <w:rPr>
          <w:rStyle w:val="nlmpublisher-name"/>
          <w:rFonts w:ascii="Times New Roman" w:hAnsi="Times New Roman" w:cs="Times New Roman"/>
          <w:color w:val="333333"/>
          <w:sz w:val="24"/>
          <w:szCs w:val="24"/>
          <w:shd w:val="clear" w:color="auto" w:fill="FFFFFF"/>
          <w:lang w:val="en-US"/>
        </w:rPr>
      </w:pPr>
      <w:r w:rsidRPr="00215F1C">
        <w:rPr>
          <w:rStyle w:val="nlmpublisher-name"/>
          <w:rFonts w:ascii="Times New Roman" w:hAnsi="Times New Roman" w:cs="Times New Roman"/>
          <w:color w:val="333333"/>
          <w:sz w:val="24"/>
          <w:szCs w:val="24"/>
          <w:shd w:val="clear" w:color="auto" w:fill="FFFFFF"/>
        </w:rPr>
        <w:t xml:space="preserve">Edjangué, J. (2013). Afrique, que fais-tu de ta jeunesse? : </w:t>
      </w:r>
      <w:r w:rsidRPr="00215F1C">
        <w:rPr>
          <w:rStyle w:val="nlmpublisher-name"/>
          <w:rFonts w:ascii="Times New Roman" w:hAnsi="Times New Roman" w:cs="Times New Roman"/>
          <w:i/>
          <w:iCs/>
          <w:color w:val="333333"/>
          <w:sz w:val="24"/>
          <w:szCs w:val="24"/>
          <w:shd w:val="clear" w:color="auto" w:fill="FFFFFF"/>
        </w:rPr>
        <w:t xml:space="preserve">les paradoxes d’un enjeu moteur du </w:t>
      </w:r>
      <w:r w:rsidRPr="00215F1C">
        <w:rPr>
          <w:rStyle w:val="nlmpublisher-name"/>
          <w:rFonts w:ascii="Times New Roman" w:hAnsi="Times New Roman" w:cs="Times New Roman"/>
          <w:i/>
          <w:iCs/>
          <w:color w:val="333333"/>
          <w:sz w:val="24"/>
          <w:szCs w:val="24"/>
          <w:shd w:val="clear" w:color="auto" w:fill="FFFFFF"/>
        </w:rPr>
        <w:tab/>
        <w:t>développemen</w:t>
      </w:r>
      <w:r w:rsidRPr="00215F1C">
        <w:rPr>
          <w:rStyle w:val="nlmpublisher-name"/>
          <w:rFonts w:ascii="Times New Roman" w:hAnsi="Times New Roman" w:cs="Times New Roman"/>
          <w:color w:val="333333"/>
          <w:sz w:val="24"/>
          <w:szCs w:val="24"/>
          <w:shd w:val="clear" w:color="auto" w:fill="FFFFFF"/>
        </w:rPr>
        <w:t>t</w:t>
      </w:r>
      <w:r>
        <w:rPr>
          <w:rStyle w:val="nlmpublisher-name"/>
          <w:rFonts w:ascii="Times New Roman" w:hAnsi="Times New Roman" w:cs="Times New Roman"/>
          <w:color w:val="333333"/>
          <w:sz w:val="24"/>
          <w:szCs w:val="24"/>
          <w:shd w:val="clear" w:color="auto" w:fill="FFFFFF"/>
        </w:rPr>
        <w:t xml:space="preserve">. </w:t>
      </w:r>
      <w:r w:rsidRPr="008C78F0">
        <w:rPr>
          <w:rStyle w:val="nlmpublisher-name"/>
          <w:rFonts w:ascii="Times New Roman" w:hAnsi="Times New Roman" w:cs="Times New Roman"/>
          <w:color w:val="333333"/>
          <w:sz w:val="24"/>
          <w:szCs w:val="24"/>
          <w:shd w:val="clear" w:color="auto" w:fill="FFFFFF"/>
          <w:lang w:val="en-US"/>
        </w:rPr>
        <w:t>Editions L’Harmattan.</w:t>
      </w:r>
    </w:p>
    <w:p w14:paraId="04D4F1F9" w14:textId="1229ED67" w:rsidR="00DE4E2E" w:rsidRPr="00215F1C" w:rsidRDefault="00DE4E2E" w:rsidP="005531DC">
      <w:pPr>
        <w:ind w:left="-363"/>
        <w:jc w:val="both"/>
        <w:rPr>
          <w:rStyle w:val="nlmpublisher-name"/>
          <w:rFonts w:ascii="Times New Roman" w:hAnsi="Times New Roman" w:cs="Times New Roman"/>
          <w:color w:val="333333"/>
          <w:sz w:val="24"/>
          <w:szCs w:val="24"/>
          <w:shd w:val="clear" w:color="auto" w:fill="FFFFFF"/>
        </w:rPr>
      </w:pPr>
      <w:r w:rsidRPr="008C78F0">
        <w:rPr>
          <w:rStyle w:val="nlmpublisher-name"/>
          <w:rFonts w:ascii="Times New Roman" w:hAnsi="Times New Roman" w:cs="Times New Roman"/>
          <w:color w:val="333333"/>
          <w:sz w:val="24"/>
          <w:szCs w:val="24"/>
          <w:shd w:val="clear" w:color="auto" w:fill="FFFFFF"/>
          <w:lang w:val="en-US"/>
        </w:rPr>
        <w:t xml:space="preserve">Ewombe-Koundo, E. (1987). African woman and development. </w:t>
      </w:r>
      <w:r w:rsidRPr="008C78F0">
        <w:rPr>
          <w:rStyle w:val="nlmpublisher-name"/>
          <w:rFonts w:ascii="Times New Roman" w:hAnsi="Times New Roman" w:cs="Times New Roman"/>
          <w:i/>
          <w:iCs/>
          <w:color w:val="333333"/>
          <w:sz w:val="24"/>
          <w:szCs w:val="24"/>
          <w:shd w:val="clear" w:color="auto" w:fill="FFFFFF"/>
          <w:lang w:val="en-US"/>
        </w:rPr>
        <w:t>Présence africaine</w:t>
      </w:r>
      <w:r w:rsidRPr="008C78F0">
        <w:rPr>
          <w:rStyle w:val="nlmpublisher-name"/>
          <w:rFonts w:ascii="Times New Roman" w:hAnsi="Times New Roman" w:cs="Times New Roman"/>
          <w:color w:val="333333"/>
          <w:sz w:val="24"/>
          <w:szCs w:val="24"/>
          <w:shd w:val="clear" w:color="auto" w:fill="FFFFFF"/>
          <w:lang w:val="en-US"/>
        </w:rPr>
        <w:t>, 141, 41–</w:t>
      </w:r>
      <w:r w:rsidRPr="008C78F0">
        <w:rPr>
          <w:rStyle w:val="nlmpublisher-name"/>
          <w:rFonts w:ascii="Times New Roman" w:hAnsi="Times New Roman" w:cs="Times New Roman"/>
          <w:color w:val="333333"/>
          <w:sz w:val="24"/>
          <w:szCs w:val="24"/>
          <w:shd w:val="clear" w:color="auto" w:fill="FFFFFF"/>
          <w:lang w:val="en-US"/>
        </w:rPr>
        <w:tab/>
        <w:t xml:space="preserve">51. </w:t>
      </w:r>
      <w:r w:rsidRPr="00215F1C">
        <w:rPr>
          <w:rStyle w:val="nlmpublisher-name"/>
          <w:rFonts w:ascii="Times New Roman" w:hAnsi="Times New Roman" w:cs="Times New Roman"/>
          <w:color w:val="333333"/>
          <w:sz w:val="24"/>
          <w:szCs w:val="24"/>
          <w:shd w:val="clear" w:color="auto" w:fill="FFFFFF"/>
        </w:rPr>
        <w:t xml:space="preserve">Retrieved from </w:t>
      </w:r>
      <w:hyperlink r:id="rId43" w:history="1">
        <w:r w:rsidRPr="00215F1C">
          <w:rPr>
            <w:rStyle w:val="Hyperlink"/>
            <w:rFonts w:ascii="Times New Roman" w:hAnsi="Times New Roman" w:cs="Times New Roman"/>
            <w:sz w:val="24"/>
            <w:szCs w:val="24"/>
            <w:shd w:val="clear" w:color="auto" w:fill="FFFFFF"/>
          </w:rPr>
          <w:t>http://search.proquest.com/docview/36916387/</w:t>
        </w:r>
      </w:hyperlink>
      <w:r w:rsidRPr="00215F1C">
        <w:rPr>
          <w:rStyle w:val="nlmpublisher-name"/>
          <w:rFonts w:ascii="Times New Roman" w:hAnsi="Times New Roman" w:cs="Times New Roman"/>
          <w:color w:val="333333"/>
          <w:sz w:val="24"/>
          <w:szCs w:val="24"/>
          <w:shd w:val="clear" w:color="auto" w:fill="FFFFFF"/>
        </w:rPr>
        <w:t xml:space="preserve"> </w:t>
      </w:r>
    </w:p>
    <w:p w14:paraId="6D853EE3" w14:textId="066A31CF" w:rsidR="004F1A76" w:rsidRPr="004F1A76" w:rsidRDefault="004F1A76" w:rsidP="005531DC">
      <w:pPr>
        <w:ind w:left="-363"/>
        <w:jc w:val="both"/>
        <w:rPr>
          <w:rStyle w:val="nlmpublisher-name"/>
          <w:rFonts w:ascii="Times New Roman" w:hAnsi="Times New Roman" w:cs="Times New Roman"/>
          <w:color w:val="333333"/>
          <w:sz w:val="24"/>
          <w:szCs w:val="24"/>
          <w:shd w:val="clear" w:color="auto" w:fill="FFFFFF"/>
        </w:rPr>
      </w:pPr>
      <w:r w:rsidRPr="00215F1C">
        <w:rPr>
          <w:rStyle w:val="nlmpublisher-name"/>
          <w:rFonts w:ascii="Times New Roman" w:hAnsi="Times New Roman" w:cs="Times New Roman"/>
          <w:color w:val="333333"/>
          <w:sz w:val="24"/>
          <w:szCs w:val="24"/>
          <w:shd w:val="clear" w:color="auto" w:fill="FFFFFF"/>
        </w:rPr>
        <w:t>Figuière, C. (2006).  Sud, développement et développement</w:t>
      </w:r>
      <w:r w:rsidRPr="004F1A76">
        <w:rPr>
          <w:rStyle w:val="nlmpublisher-name"/>
          <w:rFonts w:ascii="Times New Roman" w:hAnsi="Times New Roman" w:cs="Times New Roman"/>
          <w:color w:val="333333"/>
          <w:sz w:val="24"/>
          <w:szCs w:val="24"/>
          <w:shd w:val="clear" w:color="auto" w:fill="FFFFFF"/>
        </w:rPr>
        <w:t xml:space="preserve"> durable: l’apport de l’économie </w:t>
      </w:r>
      <w:r>
        <w:rPr>
          <w:rStyle w:val="nlmpublisher-name"/>
          <w:rFonts w:ascii="Times New Roman" w:hAnsi="Times New Roman" w:cs="Times New Roman"/>
          <w:color w:val="333333"/>
          <w:sz w:val="24"/>
          <w:szCs w:val="24"/>
          <w:shd w:val="clear" w:color="auto" w:fill="FFFFFF"/>
        </w:rPr>
        <w:tab/>
      </w:r>
      <w:r w:rsidRPr="004F1A76">
        <w:rPr>
          <w:rStyle w:val="nlmpublisher-name"/>
          <w:rFonts w:ascii="Times New Roman" w:hAnsi="Times New Roman" w:cs="Times New Roman"/>
          <w:color w:val="333333"/>
          <w:sz w:val="24"/>
          <w:szCs w:val="24"/>
          <w:shd w:val="clear" w:color="auto" w:fill="FFFFFF"/>
        </w:rPr>
        <w:t xml:space="preserve">politique. </w:t>
      </w:r>
      <w:r w:rsidRPr="004F1A76">
        <w:rPr>
          <w:rStyle w:val="nlmpublisher-name"/>
          <w:rFonts w:ascii="Times New Roman" w:hAnsi="Times New Roman" w:cs="Times New Roman"/>
          <w:i/>
          <w:iCs/>
          <w:color w:val="333333"/>
          <w:sz w:val="24"/>
          <w:szCs w:val="24"/>
          <w:shd w:val="clear" w:color="auto" w:fill="FFFFFF"/>
        </w:rPr>
        <w:t>VertigO</w:t>
      </w:r>
      <w:r w:rsidRPr="004F1A76">
        <w:rPr>
          <w:rStyle w:val="nlmpublisher-name"/>
          <w:rFonts w:ascii="Times New Roman" w:hAnsi="Times New Roman" w:cs="Times New Roman"/>
          <w:color w:val="333333"/>
          <w:sz w:val="24"/>
          <w:szCs w:val="24"/>
          <w:shd w:val="clear" w:color="auto" w:fill="FFFFFF"/>
        </w:rPr>
        <w:t xml:space="preserve">. La revue électronique en sciences de l'environnement, 7 </w:t>
      </w:r>
      <w:r>
        <w:rPr>
          <w:rStyle w:val="nlmpublisher-name"/>
          <w:rFonts w:ascii="Times New Roman" w:hAnsi="Times New Roman" w:cs="Times New Roman"/>
          <w:color w:val="333333"/>
          <w:sz w:val="24"/>
          <w:szCs w:val="24"/>
          <w:shd w:val="clear" w:color="auto" w:fill="FFFFFF"/>
        </w:rPr>
        <w:t>(</w:t>
      </w:r>
      <w:r w:rsidRPr="004F1A76">
        <w:rPr>
          <w:rStyle w:val="nlmpublisher-name"/>
          <w:rFonts w:ascii="Times New Roman" w:hAnsi="Times New Roman" w:cs="Times New Roman"/>
          <w:color w:val="333333"/>
          <w:sz w:val="24"/>
          <w:szCs w:val="24"/>
          <w:shd w:val="clear" w:color="auto" w:fill="FFFFFF"/>
        </w:rPr>
        <w:t>2</w:t>
      </w:r>
      <w:r>
        <w:rPr>
          <w:rStyle w:val="nlmpublisher-name"/>
          <w:rFonts w:ascii="Times New Roman" w:hAnsi="Times New Roman" w:cs="Times New Roman"/>
          <w:color w:val="333333"/>
          <w:sz w:val="24"/>
          <w:szCs w:val="24"/>
          <w:shd w:val="clear" w:color="auto" w:fill="FFFFFF"/>
        </w:rPr>
        <w:t xml:space="preserve">), 1-20. </w:t>
      </w:r>
      <w:r w:rsidRPr="004F1A76">
        <w:rPr>
          <w:rStyle w:val="nlmpublisher-name"/>
          <w:rFonts w:ascii="Times New Roman" w:hAnsi="Times New Roman" w:cs="Times New Roman"/>
          <w:color w:val="333333"/>
          <w:sz w:val="24"/>
          <w:szCs w:val="24"/>
          <w:shd w:val="clear" w:color="auto" w:fill="FFFFFF"/>
        </w:rPr>
        <w:t xml:space="preserve">DOI </w:t>
      </w:r>
      <w:r>
        <w:rPr>
          <w:rStyle w:val="nlmpublisher-name"/>
          <w:rFonts w:ascii="Times New Roman" w:hAnsi="Times New Roman" w:cs="Times New Roman"/>
          <w:color w:val="333333"/>
          <w:sz w:val="24"/>
          <w:szCs w:val="24"/>
          <w:shd w:val="clear" w:color="auto" w:fill="FFFFFF"/>
        </w:rPr>
        <w:tab/>
      </w:r>
      <w:r w:rsidRPr="004F1A76">
        <w:rPr>
          <w:rStyle w:val="nlmpublisher-name"/>
          <w:rFonts w:ascii="Times New Roman" w:hAnsi="Times New Roman" w:cs="Times New Roman"/>
          <w:color w:val="333333"/>
          <w:sz w:val="24"/>
          <w:szCs w:val="24"/>
          <w:shd w:val="clear" w:color="auto" w:fill="FFFFFF"/>
        </w:rPr>
        <w:t>:</w:t>
      </w:r>
      <w:hyperlink r:id="rId44" w:history="1">
        <w:r w:rsidRPr="00015600">
          <w:rPr>
            <w:rStyle w:val="Hyperlink"/>
            <w:rFonts w:ascii="Times New Roman" w:hAnsi="Times New Roman" w:cs="Times New Roman"/>
            <w:sz w:val="24"/>
            <w:szCs w:val="24"/>
            <w:shd w:val="clear" w:color="auto" w:fill="FFFFFF"/>
          </w:rPr>
          <w:t>https://doi.org/10.4000/vertigo.2287</w:t>
        </w:r>
      </w:hyperlink>
      <w:r>
        <w:rPr>
          <w:rStyle w:val="nlmpublisher-name"/>
          <w:rFonts w:ascii="Times New Roman" w:hAnsi="Times New Roman" w:cs="Times New Roman"/>
          <w:color w:val="333333"/>
          <w:sz w:val="24"/>
          <w:szCs w:val="24"/>
          <w:shd w:val="clear" w:color="auto" w:fill="FFFFFF"/>
        </w:rPr>
        <w:t xml:space="preserve"> </w:t>
      </w:r>
    </w:p>
    <w:p w14:paraId="78538295" w14:textId="77777777" w:rsidR="00DE4E2E" w:rsidRPr="005531DC" w:rsidRDefault="00DE4E2E" w:rsidP="005531DC">
      <w:pPr>
        <w:ind w:left="-363"/>
        <w:jc w:val="both"/>
        <w:rPr>
          <w:rStyle w:val="nlmpublisher-name"/>
          <w:rFonts w:ascii="Times New Roman" w:hAnsi="Times New Roman" w:cs="Times New Roman"/>
          <w:color w:val="333333"/>
          <w:sz w:val="24"/>
          <w:szCs w:val="24"/>
          <w:shd w:val="clear" w:color="auto" w:fill="FFFFFF"/>
        </w:rPr>
      </w:pPr>
      <w:r w:rsidRPr="005531DC">
        <w:rPr>
          <w:rStyle w:val="nlmpublisher-name"/>
          <w:rFonts w:ascii="Times New Roman" w:hAnsi="Times New Roman" w:cs="Times New Roman"/>
          <w:color w:val="333333"/>
          <w:sz w:val="24"/>
          <w:szCs w:val="24"/>
          <w:shd w:val="clear" w:color="auto" w:fill="FFFFFF"/>
          <w:lang w:val="en-CA"/>
        </w:rPr>
        <w:t xml:space="preserve">Fiedler, F. E. (1969). Style of Circumstance: The Leadership Enigma. </w:t>
      </w:r>
      <w:r w:rsidRPr="005531DC">
        <w:rPr>
          <w:rStyle w:val="nlmpublisher-name"/>
          <w:rFonts w:ascii="Times New Roman" w:hAnsi="Times New Roman" w:cs="Times New Roman"/>
          <w:i/>
          <w:iCs/>
          <w:color w:val="333333"/>
          <w:sz w:val="24"/>
          <w:szCs w:val="24"/>
          <w:shd w:val="clear" w:color="auto" w:fill="FFFFFF"/>
        </w:rPr>
        <w:t>Management Review</w:t>
      </w:r>
      <w:r w:rsidRPr="005531DC">
        <w:rPr>
          <w:rStyle w:val="nlmpublisher-name"/>
          <w:rFonts w:ascii="Times New Roman" w:hAnsi="Times New Roman" w:cs="Times New Roman"/>
          <w:color w:val="333333"/>
          <w:sz w:val="24"/>
          <w:szCs w:val="24"/>
          <w:shd w:val="clear" w:color="auto" w:fill="FFFFFF"/>
        </w:rPr>
        <w:t xml:space="preserve">, </w:t>
      </w:r>
      <w:r w:rsidRPr="005531DC">
        <w:rPr>
          <w:rStyle w:val="nlmpublisher-name"/>
          <w:rFonts w:ascii="Times New Roman" w:hAnsi="Times New Roman" w:cs="Times New Roman"/>
          <w:color w:val="333333"/>
          <w:sz w:val="24"/>
          <w:szCs w:val="24"/>
          <w:shd w:val="clear" w:color="auto" w:fill="FFFFFF"/>
        </w:rPr>
        <w:tab/>
        <w:t>58, 25-32.</w:t>
      </w:r>
    </w:p>
    <w:p w14:paraId="36C57B43" w14:textId="77777777" w:rsidR="00DE4E2E" w:rsidRPr="005531DC" w:rsidRDefault="00DE4E2E" w:rsidP="005531DC">
      <w:pPr>
        <w:ind w:left="-363"/>
        <w:jc w:val="both"/>
        <w:rPr>
          <w:rFonts w:ascii="Times New Roman" w:hAnsi="Times New Roman" w:cs="Times New Roman"/>
          <w:color w:val="323232"/>
          <w:sz w:val="24"/>
          <w:szCs w:val="24"/>
          <w:shd w:val="clear" w:color="auto" w:fill="FFFFFF"/>
        </w:rPr>
      </w:pPr>
      <w:r w:rsidRPr="005531DC">
        <w:rPr>
          <w:rStyle w:val="uppercase"/>
          <w:rFonts w:ascii="Times New Roman" w:hAnsi="Times New Roman" w:cs="Times New Roman"/>
          <w:color w:val="323232"/>
          <w:sz w:val="24"/>
          <w:szCs w:val="24"/>
        </w:rPr>
        <w:t>Fortier</w:t>
      </w:r>
      <w:r w:rsidRPr="005531DC">
        <w:rPr>
          <w:rFonts w:ascii="Times New Roman" w:hAnsi="Times New Roman" w:cs="Times New Roman"/>
          <w:color w:val="323232"/>
          <w:sz w:val="24"/>
          <w:szCs w:val="24"/>
          <w:shd w:val="clear" w:color="auto" w:fill="FFFFFF"/>
        </w:rPr>
        <w:t>, I. (2008). Les femmes et le leadership. </w:t>
      </w:r>
      <w:r w:rsidRPr="005531DC">
        <w:rPr>
          <w:rFonts w:ascii="Times New Roman" w:hAnsi="Times New Roman" w:cs="Times New Roman"/>
          <w:i/>
          <w:iCs/>
          <w:color w:val="323232"/>
          <w:sz w:val="24"/>
          <w:szCs w:val="24"/>
        </w:rPr>
        <w:t>Gestion</w:t>
      </w:r>
      <w:r w:rsidRPr="005531DC">
        <w:rPr>
          <w:rFonts w:ascii="Times New Roman" w:hAnsi="Times New Roman" w:cs="Times New Roman"/>
          <w:color w:val="323232"/>
          <w:sz w:val="24"/>
          <w:szCs w:val="24"/>
          <w:shd w:val="clear" w:color="auto" w:fill="FFFFFF"/>
        </w:rPr>
        <w:t xml:space="preserve">, vol. 33,(3), 61-67. </w:t>
      </w:r>
      <w:r w:rsidRPr="005531DC">
        <w:rPr>
          <w:rFonts w:ascii="Times New Roman" w:hAnsi="Times New Roman" w:cs="Times New Roman"/>
          <w:color w:val="323232"/>
          <w:sz w:val="24"/>
          <w:szCs w:val="24"/>
          <w:shd w:val="clear" w:color="auto" w:fill="FFFFFF"/>
        </w:rPr>
        <w:tab/>
        <w:t>doi:10.3917/riges.333.0061</w:t>
      </w:r>
    </w:p>
    <w:p w14:paraId="6F0E11FC" w14:textId="4169335C" w:rsidR="00DE4E2E" w:rsidRPr="005531DC" w:rsidRDefault="00DE4E2E" w:rsidP="005531DC">
      <w:pPr>
        <w:ind w:left="-363"/>
        <w:jc w:val="both"/>
        <w:rPr>
          <w:rFonts w:ascii="Times New Roman" w:hAnsi="Times New Roman" w:cs="Times New Roman"/>
          <w:color w:val="323232"/>
          <w:sz w:val="24"/>
          <w:szCs w:val="24"/>
          <w:shd w:val="clear" w:color="auto" w:fill="FFFFFF"/>
        </w:rPr>
      </w:pPr>
      <w:r w:rsidRPr="005531DC">
        <w:rPr>
          <w:rFonts w:ascii="Times New Roman" w:hAnsi="Times New Roman" w:cs="Times New Roman"/>
          <w:color w:val="323232"/>
          <w:sz w:val="24"/>
          <w:szCs w:val="24"/>
          <w:shd w:val="clear" w:color="auto" w:fill="FFFFFF"/>
        </w:rPr>
        <w:t xml:space="preserve">Goerg, O. (1997). Femmes africaines et politique : les colonisées au féminin en Afrique </w:t>
      </w:r>
      <w:r w:rsidRPr="005531DC">
        <w:rPr>
          <w:rFonts w:ascii="Times New Roman" w:hAnsi="Times New Roman" w:cs="Times New Roman"/>
          <w:color w:val="323232"/>
          <w:sz w:val="24"/>
          <w:szCs w:val="24"/>
          <w:shd w:val="clear" w:color="auto" w:fill="FFFFFF"/>
        </w:rPr>
        <w:tab/>
        <w:t xml:space="preserve">occidentale. Clio. </w:t>
      </w:r>
      <w:r w:rsidRPr="005531DC">
        <w:rPr>
          <w:rFonts w:ascii="Times New Roman" w:hAnsi="Times New Roman" w:cs="Times New Roman"/>
          <w:i/>
          <w:iCs/>
          <w:color w:val="323232"/>
          <w:sz w:val="24"/>
          <w:szCs w:val="24"/>
          <w:shd w:val="clear" w:color="auto" w:fill="FFFFFF"/>
        </w:rPr>
        <w:t>Histoire, femmes et sociétés</w:t>
      </w:r>
      <w:r w:rsidRPr="005531DC">
        <w:rPr>
          <w:rFonts w:ascii="Times New Roman" w:hAnsi="Times New Roman" w:cs="Times New Roman"/>
          <w:color w:val="323232"/>
          <w:sz w:val="24"/>
          <w:szCs w:val="24"/>
          <w:shd w:val="clear" w:color="auto" w:fill="FFFFFF"/>
        </w:rPr>
        <w:t xml:space="preserve">, 6(2), 7-7. </w:t>
      </w:r>
      <w:hyperlink r:id="rId45" w:history="1">
        <w:r w:rsidR="00EB5C1A" w:rsidRPr="005531DC">
          <w:rPr>
            <w:rStyle w:val="Hyperlink"/>
            <w:rFonts w:ascii="Times New Roman" w:hAnsi="Times New Roman" w:cs="Times New Roman"/>
            <w:sz w:val="24"/>
            <w:szCs w:val="24"/>
            <w:shd w:val="clear" w:color="auto" w:fill="FFFFFF"/>
          </w:rPr>
          <w:t>https://www.cairn.info/revue-</w:t>
        </w:r>
        <w:r w:rsidR="00EB5C1A" w:rsidRPr="005531DC">
          <w:rPr>
            <w:rStyle w:val="Hyperlink"/>
            <w:rFonts w:ascii="Times New Roman" w:hAnsi="Times New Roman" w:cs="Times New Roman"/>
            <w:sz w:val="24"/>
            <w:szCs w:val="24"/>
            <w:u w:val="none"/>
            <w:shd w:val="clear" w:color="auto" w:fill="FFFFFF"/>
          </w:rPr>
          <w:tab/>
        </w:r>
        <w:r w:rsidR="00EB5C1A" w:rsidRPr="005531DC">
          <w:rPr>
            <w:rStyle w:val="Hyperlink"/>
            <w:rFonts w:ascii="Times New Roman" w:hAnsi="Times New Roman" w:cs="Times New Roman"/>
            <w:sz w:val="24"/>
            <w:szCs w:val="24"/>
            <w:shd w:val="clear" w:color="auto" w:fill="FFFFFF"/>
          </w:rPr>
          <w:t>clio-1997-2-page-7.htm</w:t>
        </w:r>
      </w:hyperlink>
      <w:r w:rsidR="00EB5C1A" w:rsidRPr="005531DC">
        <w:rPr>
          <w:rFonts w:ascii="Times New Roman" w:hAnsi="Times New Roman" w:cs="Times New Roman"/>
          <w:color w:val="323232"/>
          <w:sz w:val="24"/>
          <w:szCs w:val="24"/>
          <w:shd w:val="clear" w:color="auto" w:fill="FFFFFF"/>
        </w:rPr>
        <w:t xml:space="preserve"> </w:t>
      </w:r>
    </w:p>
    <w:p w14:paraId="09D4E510" w14:textId="77777777" w:rsidR="00DE4E2E" w:rsidRPr="005531DC" w:rsidRDefault="00DE4E2E" w:rsidP="005531DC">
      <w:pPr>
        <w:spacing w:after="0"/>
        <w:ind w:left="-363"/>
        <w:jc w:val="both"/>
        <w:rPr>
          <w:rFonts w:ascii="Times New Roman" w:hAnsi="Times New Roman" w:cs="Times New Roman"/>
          <w:color w:val="323232"/>
          <w:sz w:val="24"/>
          <w:szCs w:val="24"/>
          <w:shd w:val="clear" w:color="auto" w:fill="FFFFFF"/>
        </w:rPr>
      </w:pPr>
      <w:r w:rsidRPr="005531DC">
        <w:rPr>
          <w:rFonts w:ascii="Times New Roman" w:hAnsi="Times New Roman" w:cs="Times New Roman"/>
          <w:color w:val="323232"/>
          <w:sz w:val="24"/>
          <w:szCs w:val="24"/>
          <w:shd w:val="clear" w:color="auto" w:fill="FFFFFF"/>
        </w:rPr>
        <w:t xml:space="preserve">Gouvernement du Canada. (2017). L’autonomisation économique des femmes : note </w:t>
      </w:r>
      <w:r w:rsidRPr="005531DC">
        <w:rPr>
          <w:rFonts w:ascii="Times New Roman" w:hAnsi="Times New Roman" w:cs="Times New Roman"/>
          <w:color w:val="323232"/>
          <w:sz w:val="24"/>
          <w:szCs w:val="24"/>
          <w:shd w:val="clear" w:color="auto" w:fill="FFFFFF"/>
        </w:rPr>
        <w:tab/>
      </w:r>
      <w:r w:rsidRPr="005531DC">
        <w:rPr>
          <w:rFonts w:ascii="Times New Roman" w:hAnsi="Times New Roman" w:cs="Times New Roman"/>
          <w:color w:val="323232"/>
          <w:sz w:val="24"/>
          <w:szCs w:val="24"/>
          <w:shd w:val="clear" w:color="auto" w:fill="FFFFFF"/>
        </w:rPr>
        <w:tab/>
        <w:t xml:space="preserve">d’orientation. Tiré de </w:t>
      </w:r>
      <w:hyperlink r:id="rId46" w:history="1">
        <w:r w:rsidRPr="005531DC">
          <w:rPr>
            <w:rStyle w:val="Hyperlink"/>
            <w:rFonts w:ascii="Times New Roman" w:hAnsi="Times New Roman" w:cs="Times New Roman"/>
            <w:sz w:val="24"/>
            <w:szCs w:val="24"/>
            <w:shd w:val="clear" w:color="auto" w:fill="FFFFFF"/>
          </w:rPr>
          <w:t>http://international.gc.ca/world-monde/issues_development-</w:t>
        </w:r>
        <w:r w:rsidRPr="005531DC">
          <w:rPr>
            <w:rStyle w:val="Hyperlink"/>
            <w:rFonts w:ascii="Times New Roman" w:hAnsi="Times New Roman" w:cs="Times New Roman"/>
            <w:sz w:val="24"/>
            <w:szCs w:val="24"/>
            <w:u w:val="none"/>
            <w:shd w:val="clear" w:color="auto" w:fill="FFFFFF"/>
          </w:rPr>
          <w:tab/>
        </w:r>
        <w:r w:rsidRPr="005531DC">
          <w:rPr>
            <w:rStyle w:val="Hyperlink"/>
            <w:rFonts w:ascii="Times New Roman" w:hAnsi="Times New Roman" w:cs="Times New Roman"/>
            <w:sz w:val="24"/>
            <w:szCs w:val="24"/>
            <w:shd w:val="clear" w:color="auto" w:fill="FFFFFF"/>
          </w:rPr>
          <w:t>enjeux_developpement/priorities-priorites/women-femmes.aspx?lang=fra</w:t>
        </w:r>
      </w:hyperlink>
      <w:r w:rsidRPr="005531DC">
        <w:rPr>
          <w:rFonts w:ascii="Times New Roman" w:hAnsi="Times New Roman" w:cs="Times New Roman"/>
          <w:color w:val="323232"/>
          <w:sz w:val="24"/>
          <w:szCs w:val="24"/>
          <w:shd w:val="clear" w:color="auto" w:fill="FFFFFF"/>
        </w:rPr>
        <w:t xml:space="preserve"> </w:t>
      </w:r>
    </w:p>
    <w:p w14:paraId="47645BAC" w14:textId="77777777" w:rsidR="00DE4E2E" w:rsidRPr="005531DC" w:rsidRDefault="00DE4E2E" w:rsidP="005531DC">
      <w:pPr>
        <w:spacing w:after="0"/>
        <w:ind w:left="-363"/>
        <w:jc w:val="both"/>
        <w:rPr>
          <w:rFonts w:ascii="Times New Roman" w:hAnsi="Times New Roman" w:cs="Times New Roman"/>
          <w:color w:val="323232"/>
          <w:sz w:val="24"/>
          <w:szCs w:val="24"/>
          <w:shd w:val="clear" w:color="auto" w:fill="FFFFFF"/>
        </w:rPr>
      </w:pPr>
    </w:p>
    <w:p w14:paraId="701DAC8C" w14:textId="77777777" w:rsidR="00DE4E2E" w:rsidRPr="005531DC" w:rsidRDefault="00DE4E2E" w:rsidP="005531DC">
      <w:pPr>
        <w:ind w:left="-363"/>
        <w:jc w:val="both"/>
        <w:rPr>
          <w:rFonts w:ascii="Times New Roman" w:hAnsi="Times New Roman" w:cs="Times New Roman"/>
          <w:color w:val="323232"/>
          <w:sz w:val="24"/>
          <w:szCs w:val="24"/>
          <w:shd w:val="clear" w:color="auto" w:fill="FFFFFF"/>
        </w:rPr>
      </w:pPr>
      <w:r w:rsidRPr="005531DC">
        <w:rPr>
          <w:rFonts w:ascii="Times New Roman" w:hAnsi="Times New Roman" w:cs="Times New Roman"/>
          <w:color w:val="323232"/>
          <w:sz w:val="24"/>
          <w:szCs w:val="24"/>
          <w:shd w:val="clear" w:color="auto" w:fill="FFFFFF"/>
          <w:lang w:val="en-CA"/>
        </w:rPr>
        <w:t xml:space="preserve">Guba, E. G., &amp; Lincoln, Y. S. (1994). Competing paradigms in qualitative research. Dans N. </w:t>
      </w:r>
      <w:r w:rsidRPr="005531DC">
        <w:rPr>
          <w:rFonts w:ascii="Times New Roman" w:hAnsi="Times New Roman" w:cs="Times New Roman"/>
          <w:color w:val="323232"/>
          <w:sz w:val="24"/>
          <w:szCs w:val="24"/>
          <w:shd w:val="clear" w:color="auto" w:fill="FFFFFF"/>
          <w:lang w:val="en-CA"/>
        </w:rPr>
        <w:tab/>
        <w:t xml:space="preserve">K. Denzin, &amp; S. Y. Lincoln (Éds), </w:t>
      </w:r>
      <w:r w:rsidRPr="005531DC">
        <w:rPr>
          <w:rFonts w:ascii="Times New Roman" w:hAnsi="Times New Roman" w:cs="Times New Roman"/>
          <w:i/>
          <w:iCs/>
          <w:color w:val="323232"/>
          <w:sz w:val="24"/>
          <w:szCs w:val="24"/>
          <w:shd w:val="clear" w:color="auto" w:fill="FFFFFF"/>
          <w:lang w:val="en-CA"/>
        </w:rPr>
        <w:t>Handbook of qualitative research</w:t>
      </w:r>
      <w:r w:rsidRPr="005531DC">
        <w:rPr>
          <w:rFonts w:ascii="Times New Roman" w:hAnsi="Times New Roman" w:cs="Times New Roman"/>
          <w:color w:val="323232"/>
          <w:sz w:val="24"/>
          <w:szCs w:val="24"/>
          <w:shd w:val="clear" w:color="auto" w:fill="FFFFFF"/>
          <w:lang w:val="en-CA"/>
        </w:rPr>
        <w:t xml:space="preserve"> (pp. 105-117). </w:t>
      </w:r>
      <w:r w:rsidRPr="005531DC">
        <w:rPr>
          <w:rFonts w:ascii="Times New Roman" w:hAnsi="Times New Roman" w:cs="Times New Roman"/>
          <w:color w:val="323232"/>
          <w:sz w:val="24"/>
          <w:szCs w:val="24"/>
          <w:shd w:val="clear" w:color="auto" w:fill="FFFFFF"/>
          <w:lang w:val="en-CA"/>
        </w:rPr>
        <w:tab/>
      </w:r>
      <w:r w:rsidRPr="005531DC">
        <w:rPr>
          <w:rFonts w:ascii="Times New Roman" w:hAnsi="Times New Roman" w:cs="Times New Roman"/>
          <w:color w:val="323232"/>
          <w:sz w:val="24"/>
          <w:szCs w:val="24"/>
          <w:shd w:val="clear" w:color="auto" w:fill="FFFFFF"/>
        </w:rPr>
        <w:t>Thousand Oaks, CA : Sage.</w:t>
      </w:r>
    </w:p>
    <w:p w14:paraId="3D71799C" w14:textId="4AAF17A9" w:rsidR="00DE4E2E" w:rsidRPr="005531DC" w:rsidRDefault="00DE4E2E" w:rsidP="005531DC">
      <w:pPr>
        <w:spacing w:before="240"/>
        <w:ind w:left="-363"/>
        <w:jc w:val="both"/>
        <w:rPr>
          <w:rFonts w:ascii="Times New Roman" w:hAnsi="Times New Roman" w:cs="Times New Roman"/>
          <w:sz w:val="24"/>
          <w:szCs w:val="24"/>
          <w:lang w:val="en-CA"/>
        </w:rPr>
      </w:pPr>
      <w:r w:rsidRPr="005531DC">
        <w:rPr>
          <w:rFonts w:ascii="Times New Roman" w:hAnsi="Times New Roman" w:cs="Times New Roman"/>
          <w:sz w:val="24"/>
          <w:szCs w:val="24"/>
        </w:rPr>
        <w:lastRenderedPageBreak/>
        <w:t xml:space="preserve">Harmand, N (2013).  </w:t>
      </w:r>
      <w:r w:rsidRPr="005531DC">
        <w:rPr>
          <w:rFonts w:ascii="Times New Roman" w:hAnsi="Times New Roman" w:cs="Times New Roman"/>
          <w:i/>
          <w:sz w:val="24"/>
          <w:szCs w:val="24"/>
        </w:rPr>
        <w:t>Le management au féminin : les femmes et le leadership</w:t>
      </w:r>
      <w:r w:rsidRPr="005531DC">
        <w:rPr>
          <w:rFonts w:ascii="Times New Roman" w:hAnsi="Times New Roman" w:cs="Times New Roman"/>
          <w:sz w:val="24"/>
          <w:szCs w:val="24"/>
        </w:rPr>
        <w:t xml:space="preserve">, (Rapport de </w:t>
      </w:r>
      <w:r w:rsidRPr="005531DC">
        <w:rPr>
          <w:rFonts w:ascii="Times New Roman" w:hAnsi="Times New Roman" w:cs="Times New Roman"/>
          <w:sz w:val="24"/>
          <w:szCs w:val="24"/>
        </w:rPr>
        <w:tab/>
      </w:r>
      <w:r w:rsidRPr="005531DC">
        <w:rPr>
          <w:rFonts w:ascii="Times New Roman" w:hAnsi="Times New Roman" w:cs="Times New Roman"/>
          <w:sz w:val="24"/>
          <w:szCs w:val="24"/>
        </w:rPr>
        <w:tab/>
        <w:t xml:space="preserve">recherche Master 2, Université de Reims Champagne-Ardenne, France). </w:t>
      </w:r>
      <w:r w:rsidRPr="005531DC">
        <w:rPr>
          <w:rFonts w:ascii="Times New Roman" w:hAnsi="Times New Roman" w:cs="Times New Roman"/>
          <w:sz w:val="24"/>
          <w:szCs w:val="24"/>
          <w:lang w:val="en-CA"/>
        </w:rPr>
        <w:t xml:space="preserve">Accessible par </w:t>
      </w:r>
      <w:r w:rsidRPr="005531DC">
        <w:rPr>
          <w:rFonts w:ascii="Times New Roman" w:hAnsi="Times New Roman" w:cs="Times New Roman"/>
          <w:sz w:val="24"/>
          <w:szCs w:val="24"/>
          <w:lang w:val="en-CA"/>
        </w:rPr>
        <w:tab/>
        <w:t>HAL archive-ouvertures.fr (00914558)</w:t>
      </w:r>
      <w:r w:rsidR="004F3C69" w:rsidRPr="005531DC">
        <w:rPr>
          <w:rFonts w:ascii="Times New Roman" w:hAnsi="Times New Roman" w:cs="Times New Roman"/>
          <w:sz w:val="24"/>
          <w:szCs w:val="24"/>
          <w:lang w:val="en-CA"/>
        </w:rPr>
        <w:t>.</w:t>
      </w:r>
    </w:p>
    <w:p w14:paraId="45532E2A" w14:textId="38F5B8E6" w:rsidR="00DE4E2E" w:rsidRDefault="00DE4E2E" w:rsidP="005531DC">
      <w:pPr>
        <w:ind w:left="-363"/>
        <w:jc w:val="both"/>
        <w:rPr>
          <w:rFonts w:ascii="Times New Roman" w:hAnsi="Times New Roman" w:cs="Times New Roman"/>
          <w:sz w:val="24"/>
          <w:szCs w:val="24"/>
          <w:lang w:val="en-CA"/>
        </w:rPr>
      </w:pPr>
      <w:r w:rsidRPr="005531DC">
        <w:rPr>
          <w:rFonts w:ascii="Times New Roman" w:hAnsi="Times New Roman" w:cs="Times New Roman"/>
          <w:sz w:val="24"/>
          <w:szCs w:val="24"/>
          <w:lang w:val="en-CA"/>
        </w:rPr>
        <w:t>Hartmann, H. (1981)</w:t>
      </w:r>
      <w:r w:rsidRPr="005531DC">
        <w:rPr>
          <w:rFonts w:ascii="Times New Roman" w:hAnsi="Times New Roman" w:cs="Times New Roman"/>
          <w:i/>
          <w:sz w:val="24"/>
          <w:szCs w:val="24"/>
          <w:lang w:val="en-CA"/>
        </w:rPr>
        <w:t>, «</w:t>
      </w:r>
      <w:r w:rsidRPr="005531DC">
        <w:rPr>
          <w:rFonts w:ascii="Times New Roman" w:hAnsi="Times New Roman" w:cs="Times New Roman"/>
          <w:sz w:val="24"/>
          <w:szCs w:val="24"/>
          <w:lang w:val="en-CA"/>
        </w:rPr>
        <w:t xml:space="preserve">The Unhappy Marriage of Marxism and Feminism : Towards a more </w:t>
      </w:r>
      <w:r w:rsidRPr="005531DC">
        <w:rPr>
          <w:rFonts w:ascii="Times New Roman" w:hAnsi="Times New Roman" w:cs="Times New Roman"/>
          <w:sz w:val="24"/>
          <w:szCs w:val="24"/>
          <w:lang w:val="en-CA"/>
        </w:rPr>
        <w:tab/>
        <w:t xml:space="preserve">Progressive Union», in L. Sargent, dir., </w:t>
      </w:r>
      <w:r w:rsidRPr="005531DC">
        <w:rPr>
          <w:rFonts w:ascii="Times New Roman" w:hAnsi="Times New Roman" w:cs="Times New Roman"/>
          <w:i/>
          <w:sz w:val="24"/>
          <w:szCs w:val="24"/>
          <w:lang w:val="en-CA"/>
        </w:rPr>
        <w:t xml:space="preserve">Women &amp; revolution: A discussion of the </w:t>
      </w:r>
      <w:r w:rsidRPr="005531DC">
        <w:rPr>
          <w:rFonts w:ascii="Times New Roman" w:hAnsi="Times New Roman" w:cs="Times New Roman"/>
          <w:i/>
          <w:sz w:val="24"/>
          <w:szCs w:val="24"/>
          <w:lang w:val="en-CA"/>
        </w:rPr>
        <w:tab/>
        <w:t>unhappy marriage of marxism and feminism</w:t>
      </w:r>
      <w:r w:rsidRPr="005531DC">
        <w:rPr>
          <w:rFonts w:ascii="Times New Roman" w:hAnsi="Times New Roman" w:cs="Times New Roman"/>
          <w:sz w:val="24"/>
          <w:szCs w:val="24"/>
          <w:lang w:val="en-CA"/>
        </w:rPr>
        <w:t>, Montréal, Québec : Black Rose Books</w:t>
      </w:r>
      <w:r w:rsidR="004F3C69" w:rsidRPr="005531DC">
        <w:rPr>
          <w:rFonts w:ascii="Times New Roman" w:hAnsi="Times New Roman" w:cs="Times New Roman"/>
          <w:sz w:val="24"/>
          <w:szCs w:val="24"/>
          <w:lang w:val="en-CA"/>
        </w:rPr>
        <w:t>.</w:t>
      </w:r>
    </w:p>
    <w:p w14:paraId="231EC897" w14:textId="77777777" w:rsidR="00DE4E2E" w:rsidRPr="005531DC" w:rsidRDefault="00DE4E2E" w:rsidP="005531DC">
      <w:pPr>
        <w:ind w:left="-363"/>
        <w:jc w:val="both"/>
        <w:rPr>
          <w:rFonts w:ascii="Times New Roman" w:hAnsi="Times New Roman" w:cs="Times New Roman"/>
          <w:sz w:val="24"/>
          <w:szCs w:val="24"/>
          <w:lang w:val="en-CA"/>
        </w:rPr>
      </w:pPr>
      <w:r w:rsidRPr="005531DC">
        <w:rPr>
          <w:rFonts w:ascii="Times New Roman" w:hAnsi="Times New Roman" w:cs="Times New Roman"/>
          <w:sz w:val="24"/>
          <w:szCs w:val="24"/>
          <w:lang w:val="en-CA"/>
        </w:rPr>
        <w:t xml:space="preserve">Helgesen, S. (1990). </w:t>
      </w:r>
      <w:r w:rsidRPr="005531DC">
        <w:rPr>
          <w:rFonts w:ascii="Times New Roman" w:hAnsi="Times New Roman" w:cs="Times New Roman"/>
          <w:i/>
          <w:sz w:val="24"/>
          <w:szCs w:val="24"/>
          <w:lang w:val="en-CA"/>
        </w:rPr>
        <w:t>The female Advantage : Women’s Ways of leadership</w:t>
      </w:r>
      <w:r w:rsidRPr="005531DC">
        <w:rPr>
          <w:rFonts w:ascii="Times New Roman" w:hAnsi="Times New Roman" w:cs="Times New Roman"/>
          <w:sz w:val="24"/>
          <w:szCs w:val="24"/>
          <w:lang w:val="en-CA"/>
        </w:rPr>
        <w:t xml:space="preserve">. New York: </w:t>
      </w:r>
      <w:r w:rsidRPr="005531DC">
        <w:rPr>
          <w:rFonts w:ascii="Times New Roman" w:hAnsi="Times New Roman" w:cs="Times New Roman"/>
          <w:sz w:val="24"/>
          <w:szCs w:val="24"/>
          <w:lang w:val="en-CA"/>
        </w:rPr>
        <w:tab/>
        <w:t>Doubleday.</w:t>
      </w:r>
    </w:p>
    <w:p w14:paraId="6F021FB2" w14:textId="77777777" w:rsidR="00DE4E2E" w:rsidRPr="005531DC" w:rsidRDefault="00DE4E2E" w:rsidP="005531DC">
      <w:pPr>
        <w:ind w:left="-363"/>
        <w:jc w:val="both"/>
        <w:rPr>
          <w:rFonts w:ascii="Times New Roman" w:hAnsi="Times New Roman" w:cs="Times New Roman"/>
          <w:sz w:val="24"/>
          <w:szCs w:val="24"/>
          <w:lang w:val="en-CA"/>
        </w:rPr>
      </w:pPr>
      <w:r w:rsidRPr="005531DC">
        <w:rPr>
          <w:rFonts w:ascii="Times New Roman" w:hAnsi="Times New Roman" w:cs="Times New Roman"/>
          <w:sz w:val="24"/>
          <w:szCs w:val="24"/>
          <w:lang w:val="en-CA"/>
        </w:rPr>
        <w:t xml:space="preserve">Hersey, P. &amp; Blanchard, K. H. (1969). Life Cycle Theory of Leadership. </w:t>
      </w:r>
      <w:r w:rsidRPr="005531DC">
        <w:rPr>
          <w:rFonts w:ascii="Times New Roman" w:hAnsi="Times New Roman" w:cs="Times New Roman"/>
          <w:i/>
          <w:iCs/>
          <w:sz w:val="24"/>
          <w:szCs w:val="24"/>
          <w:lang w:val="en-CA"/>
        </w:rPr>
        <w:t xml:space="preserve">Training &amp; </w:t>
      </w:r>
      <w:r w:rsidRPr="005531DC">
        <w:rPr>
          <w:rFonts w:ascii="Times New Roman" w:hAnsi="Times New Roman" w:cs="Times New Roman"/>
          <w:i/>
          <w:iCs/>
          <w:sz w:val="24"/>
          <w:szCs w:val="24"/>
          <w:lang w:val="en-CA"/>
        </w:rPr>
        <w:tab/>
        <w:t>Development Journal,</w:t>
      </w:r>
      <w:r w:rsidRPr="005531DC">
        <w:rPr>
          <w:rFonts w:ascii="Times New Roman" w:hAnsi="Times New Roman" w:cs="Times New Roman"/>
          <w:sz w:val="24"/>
          <w:szCs w:val="24"/>
          <w:lang w:val="en-CA"/>
        </w:rPr>
        <w:t xml:space="preserve"> 23, 26-34.</w:t>
      </w:r>
    </w:p>
    <w:p w14:paraId="3F86DD82" w14:textId="6E466481" w:rsidR="00DE4E2E" w:rsidRPr="008C78F0" w:rsidRDefault="00DE4E2E" w:rsidP="005531DC">
      <w:pPr>
        <w:ind w:left="-363"/>
        <w:jc w:val="both"/>
        <w:rPr>
          <w:rFonts w:ascii="Times New Roman" w:hAnsi="Times New Roman" w:cs="Times New Roman"/>
          <w:sz w:val="24"/>
          <w:szCs w:val="24"/>
          <w:lang w:val="en-US"/>
        </w:rPr>
      </w:pPr>
      <w:r w:rsidRPr="005531DC">
        <w:rPr>
          <w:rFonts w:ascii="Times New Roman" w:hAnsi="Times New Roman" w:cs="Times New Roman"/>
          <w:sz w:val="24"/>
          <w:szCs w:val="24"/>
          <w:lang w:val="en-CA"/>
        </w:rPr>
        <w:t xml:space="preserve">House, R. J. (1996). Path-goal theory of leadership: Lessons, legacy, and a reformulated </w:t>
      </w:r>
      <w:r w:rsidRPr="005531DC">
        <w:rPr>
          <w:rFonts w:ascii="Times New Roman" w:hAnsi="Times New Roman" w:cs="Times New Roman"/>
          <w:sz w:val="24"/>
          <w:szCs w:val="24"/>
          <w:lang w:val="en-CA"/>
        </w:rPr>
        <w:tab/>
        <w:t xml:space="preserve">theory. </w:t>
      </w:r>
      <w:r w:rsidRPr="008C78F0">
        <w:rPr>
          <w:rFonts w:ascii="Times New Roman" w:hAnsi="Times New Roman" w:cs="Times New Roman"/>
          <w:i/>
          <w:iCs/>
          <w:sz w:val="24"/>
          <w:szCs w:val="24"/>
          <w:lang w:val="en-US"/>
        </w:rPr>
        <w:t>Leadership Quarterly</w:t>
      </w:r>
      <w:r w:rsidRPr="008C78F0">
        <w:rPr>
          <w:rFonts w:ascii="Times New Roman" w:hAnsi="Times New Roman" w:cs="Times New Roman"/>
          <w:sz w:val="24"/>
          <w:szCs w:val="24"/>
          <w:lang w:val="en-US"/>
        </w:rPr>
        <w:t>, 7(3), 323-352.</w:t>
      </w:r>
    </w:p>
    <w:p w14:paraId="1D8AAAB7" w14:textId="2883EABA" w:rsidR="00E02288" w:rsidRPr="005531DC" w:rsidRDefault="00E02288" w:rsidP="00E02288">
      <w:pPr>
        <w:ind w:left="-363"/>
        <w:jc w:val="both"/>
        <w:rPr>
          <w:rFonts w:ascii="Times New Roman" w:hAnsi="Times New Roman" w:cs="Times New Roman"/>
          <w:sz w:val="24"/>
          <w:szCs w:val="24"/>
        </w:rPr>
      </w:pPr>
      <w:r w:rsidRPr="008C78F0">
        <w:rPr>
          <w:rFonts w:ascii="Times New Roman" w:hAnsi="Times New Roman" w:cs="Times New Roman"/>
          <w:sz w:val="24"/>
          <w:szCs w:val="24"/>
          <w:lang w:val="en-US"/>
        </w:rPr>
        <w:t xml:space="preserve">Hunt, J. G., Boal, K. B. &amp; Dodge, G. E. (1999). The Effects of visionary and crisis-responsive </w:t>
      </w:r>
      <w:r w:rsidRPr="008C78F0">
        <w:rPr>
          <w:rFonts w:ascii="Times New Roman" w:hAnsi="Times New Roman" w:cs="Times New Roman"/>
          <w:sz w:val="24"/>
          <w:szCs w:val="24"/>
          <w:lang w:val="en-US"/>
        </w:rPr>
        <w:tab/>
        <w:t xml:space="preserve">charisma on followers: An Experimental Examination of two kinds of charismatic </w:t>
      </w:r>
      <w:r w:rsidRPr="008C78F0">
        <w:rPr>
          <w:rFonts w:ascii="Times New Roman" w:hAnsi="Times New Roman" w:cs="Times New Roman"/>
          <w:sz w:val="24"/>
          <w:szCs w:val="24"/>
          <w:lang w:val="en-US"/>
        </w:rPr>
        <w:tab/>
        <w:t xml:space="preserve">leadership. </w:t>
      </w:r>
      <w:r w:rsidRPr="00E02288">
        <w:rPr>
          <w:rFonts w:ascii="Times New Roman" w:hAnsi="Times New Roman" w:cs="Times New Roman"/>
          <w:sz w:val="24"/>
          <w:szCs w:val="24"/>
        </w:rPr>
        <w:t>Leadership Quarterly, 10, 423-448</w:t>
      </w:r>
      <w:r>
        <w:rPr>
          <w:rFonts w:ascii="Times New Roman" w:hAnsi="Times New Roman" w:cs="Times New Roman"/>
          <w:sz w:val="24"/>
          <w:szCs w:val="24"/>
        </w:rPr>
        <w:t>.</w:t>
      </w:r>
    </w:p>
    <w:p w14:paraId="33ECA928" w14:textId="3654F218" w:rsidR="00DE4E2E" w:rsidRPr="005531DC" w:rsidRDefault="00DE4E2E" w:rsidP="005531DC">
      <w:pPr>
        <w:ind w:left="-363"/>
        <w:jc w:val="both"/>
        <w:rPr>
          <w:rFonts w:ascii="Times New Roman" w:hAnsi="Times New Roman" w:cs="Times New Roman"/>
          <w:sz w:val="24"/>
          <w:szCs w:val="24"/>
        </w:rPr>
      </w:pPr>
      <w:r w:rsidRPr="005531DC">
        <w:rPr>
          <w:rFonts w:ascii="Times New Roman" w:hAnsi="Times New Roman" w:cs="Times New Roman"/>
          <w:sz w:val="24"/>
          <w:szCs w:val="24"/>
        </w:rPr>
        <w:t xml:space="preserve">Imbert, G. (2010). L'entretien semi-directif : à la frontière de la santé publique et de </w:t>
      </w:r>
      <w:r w:rsidRPr="005531DC">
        <w:rPr>
          <w:rFonts w:ascii="Times New Roman" w:hAnsi="Times New Roman" w:cs="Times New Roman"/>
          <w:sz w:val="24"/>
          <w:szCs w:val="24"/>
        </w:rPr>
        <w:tab/>
        <w:t xml:space="preserve">l'anthropologie. </w:t>
      </w:r>
      <w:r w:rsidRPr="005531DC">
        <w:rPr>
          <w:rFonts w:ascii="Times New Roman" w:hAnsi="Times New Roman" w:cs="Times New Roman"/>
          <w:i/>
          <w:iCs/>
          <w:sz w:val="24"/>
          <w:szCs w:val="24"/>
        </w:rPr>
        <w:t>Recherche en soins infirmiers</w:t>
      </w:r>
      <w:r w:rsidRPr="005531DC">
        <w:rPr>
          <w:rFonts w:ascii="Times New Roman" w:hAnsi="Times New Roman" w:cs="Times New Roman"/>
          <w:sz w:val="24"/>
          <w:szCs w:val="24"/>
        </w:rPr>
        <w:t>, 102(3), 23-34. doi:10.3917/rsi.102.0023</w:t>
      </w:r>
    </w:p>
    <w:p w14:paraId="192230B6" w14:textId="77777777" w:rsidR="00DE4E2E" w:rsidRPr="005531DC" w:rsidRDefault="00DE4E2E" w:rsidP="005531DC">
      <w:pPr>
        <w:ind w:left="-363"/>
        <w:jc w:val="both"/>
        <w:rPr>
          <w:rFonts w:ascii="Times New Roman" w:hAnsi="Times New Roman" w:cs="Times New Roman"/>
          <w:sz w:val="24"/>
          <w:szCs w:val="24"/>
        </w:rPr>
      </w:pPr>
      <w:r w:rsidRPr="005531DC">
        <w:rPr>
          <w:rFonts w:ascii="Times New Roman" w:hAnsi="Times New Roman" w:cs="Times New Roman"/>
          <w:sz w:val="24"/>
          <w:szCs w:val="24"/>
        </w:rPr>
        <w:t xml:space="preserve">Indexmundi. (2020). Cameroun taux d’analphabétisation. Tiré de </w:t>
      </w:r>
      <w:r w:rsidRPr="005531DC">
        <w:rPr>
          <w:rFonts w:ascii="Times New Roman" w:hAnsi="Times New Roman" w:cs="Times New Roman"/>
          <w:sz w:val="24"/>
          <w:szCs w:val="24"/>
        </w:rPr>
        <w:tab/>
      </w:r>
      <w:hyperlink r:id="rId47" w:history="1">
        <w:r w:rsidRPr="005531DC">
          <w:rPr>
            <w:rStyle w:val="Hyperlink"/>
            <w:rFonts w:ascii="Times New Roman" w:hAnsi="Times New Roman" w:cs="Times New Roman"/>
            <w:sz w:val="24"/>
            <w:szCs w:val="24"/>
          </w:rPr>
          <w:t>https://www.indexmundi.com/fr/cameroun/taux_d_alphabetisation.html</w:t>
        </w:r>
      </w:hyperlink>
      <w:r w:rsidRPr="005531DC">
        <w:rPr>
          <w:rFonts w:ascii="Times New Roman" w:hAnsi="Times New Roman" w:cs="Times New Roman"/>
          <w:sz w:val="24"/>
          <w:szCs w:val="24"/>
        </w:rPr>
        <w:t xml:space="preserve"> </w:t>
      </w:r>
    </w:p>
    <w:p w14:paraId="4FB36D0A" w14:textId="77777777" w:rsidR="00DE4E2E" w:rsidRPr="005531DC" w:rsidRDefault="00DE4E2E" w:rsidP="005531DC">
      <w:pPr>
        <w:ind w:left="-363"/>
        <w:jc w:val="both"/>
        <w:rPr>
          <w:rFonts w:ascii="Times New Roman" w:hAnsi="Times New Roman" w:cs="Times New Roman"/>
          <w:sz w:val="24"/>
          <w:szCs w:val="24"/>
        </w:rPr>
      </w:pPr>
      <w:r w:rsidRPr="005531DC">
        <w:rPr>
          <w:rFonts w:ascii="Times New Roman" w:hAnsi="Times New Roman" w:cs="Times New Roman"/>
          <w:sz w:val="24"/>
          <w:szCs w:val="24"/>
        </w:rPr>
        <w:t xml:space="preserve">Institut National de la Statistique du Cameroun. (2009). </w:t>
      </w:r>
      <w:r w:rsidRPr="005531DC">
        <w:rPr>
          <w:rFonts w:ascii="Times New Roman" w:hAnsi="Times New Roman" w:cs="Times New Roman"/>
          <w:i/>
          <w:iCs/>
          <w:sz w:val="24"/>
          <w:szCs w:val="24"/>
        </w:rPr>
        <w:t xml:space="preserve">Recensement général des entreprises </w:t>
      </w:r>
      <w:r w:rsidRPr="005531DC">
        <w:rPr>
          <w:rFonts w:ascii="Times New Roman" w:hAnsi="Times New Roman" w:cs="Times New Roman"/>
          <w:i/>
          <w:iCs/>
          <w:sz w:val="24"/>
          <w:szCs w:val="24"/>
        </w:rPr>
        <w:tab/>
        <w:t>(2009) : profil de l’entrepreneur camerounais</w:t>
      </w:r>
      <w:r w:rsidRPr="005531DC">
        <w:rPr>
          <w:rFonts w:ascii="Times New Roman" w:hAnsi="Times New Roman" w:cs="Times New Roman"/>
          <w:sz w:val="24"/>
          <w:szCs w:val="24"/>
        </w:rPr>
        <w:t xml:space="preserve">. Tiré de </w:t>
      </w:r>
      <w:r w:rsidRPr="005531DC">
        <w:rPr>
          <w:rFonts w:ascii="Times New Roman" w:hAnsi="Times New Roman" w:cs="Times New Roman"/>
          <w:sz w:val="24"/>
          <w:szCs w:val="24"/>
        </w:rPr>
        <w:tab/>
      </w:r>
      <w:hyperlink r:id="rId48" w:history="1">
        <w:r w:rsidRPr="005531DC">
          <w:rPr>
            <w:rStyle w:val="Hyperlink"/>
            <w:rFonts w:ascii="Times New Roman" w:hAnsi="Times New Roman" w:cs="Times New Roman"/>
            <w:sz w:val="24"/>
            <w:szCs w:val="24"/>
          </w:rPr>
          <w:t>http://www.stat.cm/downloads/RGE/Rapport_thematiques_RGE_2009_partie3.pdf</w:t>
        </w:r>
      </w:hyperlink>
    </w:p>
    <w:p w14:paraId="316AF7F1" w14:textId="77777777" w:rsidR="00DE4E2E" w:rsidRPr="00DE1BE5" w:rsidRDefault="00DE4E2E" w:rsidP="005531DC">
      <w:pPr>
        <w:ind w:left="-363"/>
        <w:jc w:val="both"/>
        <w:rPr>
          <w:rFonts w:ascii="Times New Roman" w:hAnsi="Times New Roman" w:cs="Times New Roman"/>
          <w:sz w:val="24"/>
          <w:szCs w:val="24"/>
        </w:rPr>
      </w:pPr>
      <w:r w:rsidRPr="005531DC">
        <w:rPr>
          <w:rFonts w:ascii="Times New Roman" w:hAnsi="Times New Roman" w:cs="Times New Roman"/>
          <w:sz w:val="24"/>
          <w:szCs w:val="24"/>
        </w:rPr>
        <w:t xml:space="preserve">Institut </w:t>
      </w:r>
      <w:r w:rsidRPr="00DE1BE5">
        <w:rPr>
          <w:rFonts w:ascii="Times New Roman" w:hAnsi="Times New Roman" w:cs="Times New Roman"/>
          <w:sz w:val="24"/>
          <w:szCs w:val="24"/>
        </w:rPr>
        <w:t xml:space="preserve">National de la Statistique du Cameroun. (2010). Présentation du Cameroun. Tiré de </w:t>
      </w:r>
      <w:r w:rsidRPr="00DE1BE5">
        <w:rPr>
          <w:rFonts w:ascii="Times New Roman" w:hAnsi="Times New Roman" w:cs="Times New Roman"/>
          <w:sz w:val="24"/>
          <w:szCs w:val="24"/>
        </w:rPr>
        <w:tab/>
      </w:r>
      <w:hyperlink r:id="rId49" w:history="1">
        <w:r w:rsidRPr="00DE1BE5">
          <w:rPr>
            <w:rStyle w:val="Hyperlink"/>
            <w:rFonts w:ascii="Times New Roman" w:hAnsi="Times New Roman" w:cs="Times New Roman"/>
            <w:sz w:val="24"/>
            <w:szCs w:val="24"/>
          </w:rPr>
          <w:t>http://www.statistics-cameroon.org/manager.php?id=11&amp;id2=68&amp;link=8</w:t>
        </w:r>
      </w:hyperlink>
    </w:p>
    <w:p w14:paraId="6FB6B42F" w14:textId="73D85A62" w:rsidR="00DE4E2E" w:rsidRPr="00DE1BE5" w:rsidRDefault="00DE4E2E" w:rsidP="005531DC">
      <w:pPr>
        <w:ind w:left="-363"/>
        <w:jc w:val="both"/>
        <w:rPr>
          <w:rFonts w:ascii="Times New Roman" w:hAnsi="Times New Roman" w:cs="Times New Roman"/>
          <w:sz w:val="24"/>
          <w:szCs w:val="24"/>
        </w:rPr>
      </w:pPr>
      <w:r w:rsidRPr="00DE1BE5">
        <w:rPr>
          <w:rFonts w:ascii="Times New Roman" w:hAnsi="Times New Roman" w:cs="Times New Roman"/>
          <w:sz w:val="24"/>
          <w:szCs w:val="24"/>
        </w:rPr>
        <w:t xml:space="preserve">Institut National de la Statistique du Cameroun. (2013). </w:t>
      </w:r>
      <w:r w:rsidRPr="00DE1BE5">
        <w:rPr>
          <w:rFonts w:ascii="Times New Roman" w:hAnsi="Times New Roman" w:cs="Times New Roman"/>
          <w:i/>
          <w:iCs/>
          <w:sz w:val="24"/>
          <w:szCs w:val="24"/>
        </w:rPr>
        <w:t xml:space="preserve">Genre et marché du travail au </w:t>
      </w:r>
      <w:r w:rsidRPr="00DE1BE5">
        <w:rPr>
          <w:rFonts w:ascii="Times New Roman" w:hAnsi="Times New Roman" w:cs="Times New Roman"/>
          <w:i/>
          <w:iCs/>
          <w:sz w:val="24"/>
          <w:szCs w:val="24"/>
        </w:rPr>
        <w:tab/>
        <w:t>Cameroun</w:t>
      </w:r>
      <w:r w:rsidRPr="00DE1BE5">
        <w:rPr>
          <w:rFonts w:ascii="Times New Roman" w:hAnsi="Times New Roman" w:cs="Times New Roman"/>
          <w:sz w:val="24"/>
          <w:szCs w:val="24"/>
        </w:rPr>
        <w:t xml:space="preserve">. Tiré de </w:t>
      </w:r>
      <w:hyperlink r:id="rId50" w:history="1">
        <w:r w:rsidRPr="00DE1BE5">
          <w:rPr>
            <w:rStyle w:val="Hyperlink"/>
            <w:rFonts w:ascii="Times New Roman" w:hAnsi="Times New Roman" w:cs="Times New Roman"/>
            <w:sz w:val="24"/>
            <w:szCs w:val="24"/>
          </w:rPr>
          <w:t>http://www.stat.cm/downloads/EESI/2010/thematique/theme3b-</w:t>
        </w:r>
        <w:r w:rsidRPr="00DE1BE5">
          <w:rPr>
            <w:rStyle w:val="Hyperlink"/>
            <w:rFonts w:ascii="Times New Roman" w:hAnsi="Times New Roman" w:cs="Times New Roman"/>
            <w:sz w:val="24"/>
            <w:szCs w:val="24"/>
            <w:u w:val="none"/>
          </w:rPr>
          <w:tab/>
        </w:r>
        <w:r w:rsidRPr="00DE1BE5">
          <w:rPr>
            <w:rStyle w:val="Hyperlink"/>
            <w:rFonts w:ascii="Times New Roman" w:hAnsi="Times New Roman" w:cs="Times New Roman"/>
            <w:sz w:val="24"/>
            <w:szCs w:val="24"/>
          </w:rPr>
          <w:t>Rapport-genre-et-marche-de-travail_06_05_2013.pdf</w:t>
        </w:r>
      </w:hyperlink>
    </w:p>
    <w:p w14:paraId="51305EEA" w14:textId="5AFCD943" w:rsidR="00DE4E2E" w:rsidRPr="008C78F0" w:rsidRDefault="00DE4E2E" w:rsidP="005531DC">
      <w:pPr>
        <w:ind w:left="-363"/>
        <w:jc w:val="both"/>
        <w:rPr>
          <w:rFonts w:ascii="Times New Roman" w:hAnsi="Times New Roman" w:cs="Times New Roman"/>
          <w:sz w:val="24"/>
          <w:szCs w:val="24"/>
          <w:lang w:val="en-US"/>
        </w:rPr>
      </w:pPr>
      <w:r w:rsidRPr="008C78F0">
        <w:rPr>
          <w:rFonts w:ascii="Times New Roman" w:hAnsi="Times New Roman" w:cs="Times New Roman"/>
          <w:sz w:val="24"/>
          <w:szCs w:val="24"/>
          <w:lang w:val="en-US"/>
        </w:rPr>
        <w:t>Johnson, A.M., Vernon, P.A., McCarthy, J.M., Molson, M., Harris, J.A. et Jang, K.L. (1998).</w:t>
      </w:r>
      <w:r w:rsidRPr="008C78F0">
        <w:rPr>
          <w:rFonts w:ascii="Times New Roman" w:hAnsi="Times New Roman" w:cs="Times New Roman"/>
          <w:sz w:val="24"/>
          <w:szCs w:val="24"/>
          <w:lang w:val="en-US"/>
        </w:rPr>
        <w:tab/>
        <w:t>Nature</w:t>
      </w:r>
      <w:r w:rsidRPr="008C78F0">
        <w:rPr>
          <w:rFonts w:ascii="Times New Roman" w:hAnsi="Times New Roman" w:cs="Times New Roman"/>
          <w:sz w:val="24"/>
          <w:szCs w:val="24"/>
          <w:lang w:val="en-US"/>
        </w:rPr>
        <w:tab/>
        <w:t>vs nurture : Are leaders born</w:t>
      </w:r>
      <w:r w:rsidRPr="008C78F0">
        <w:rPr>
          <w:rFonts w:ascii="Times New Roman" w:hAnsi="Times New Roman" w:cs="Times New Roman"/>
          <w:sz w:val="24"/>
          <w:szCs w:val="24"/>
          <w:lang w:val="en-US"/>
        </w:rPr>
        <w:tab/>
        <w:t>or made? A behavior</w:t>
      </w:r>
      <w:r w:rsidRPr="008C78F0">
        <w:rPr>
          <w:rFonts w:ascii="Times New Roman" w:hAnsi="Times New Roman" w:cs="Times New Roman"/>
          <w:sz w:val="24"/>
          <w:szCs w:val="24"/>
          <w:lang w:val="en-US"/>
        </w:rPr>
        <w:tab/>
        <w:t xml:space="preserve">genetic investigation of </w:t>
      </w:r>
      <w:r w:rsidRPr="008C78F0">
        <w:rPr>
          <w:rFonts w:ascii="Times New Roman" w:hAnsi="Times New Roman" w:cs="Times New Roman"/>
          <w:sz w:val="24"/>
          <w:szCs w:val="24"/>
          <w:lang w:val="en-US"/>
        </w:rPr>
        <w:tab/>
        <w:t>leadership style</w:t>
      </w:r>
      <w:r w:rsidRPr="008C78F0">
        <w:rPr>
          <w:rFonts w:ascii="Times New Roman" w:hAnsi="Times New Roman" w:cs="Times New Roman"/>
          <w:i/>
          <w:iCs/>
          <w:sz w:val="24"/>
          <w:szCs w:val="24"/>
          <w:lang w:val="en-US"/>
        </w:rPr>
        <w:t>. Twin Research</w:t>
      </w:r>
      <w:r w:rsidRPr="008C78F0">
        <w:rPr>
          <w:rFonts w:ascii="Times New Roman" w:hAnsi="Times New Roman" w:cs="Times New Roman"/>
          <w:sz w:val="24"/>
          <w:szCs w:val="24"/>
          <w:lang w:val="en-US"/>
        </w:rPr>
        <w:t>,1, 216-223</w:t>
      </w:r>
      <w:r w:rsidR="00652FCE" w:rsidRPr="008C78F0">
        <w:rPr>
          <w:rFonts w:ascii="Times New Roman" w:hAnsi="Times New Roman" w:cs="Times New Roman"/>
          <w:sz w:val="24"/>
          <w:szCs w:val="24"/>
          <w:lang w:val="en-US"/>
        </w:rPr>
        <w:t>.</w:t>
      </w:r>
    </w:p>
    <w:p w14:paraId="3127BECD" w14:textId="79974392" w:rsidR="00652FCE" w:rsidRPr="00DE1BE5" w:rsidRDefault="00652FCE" w:rsidP="005531DC">
      <w:pPr>
        <w:ind w:left="-363"/>
        <w:jc w:val="both"/>
        <w:rPr>
          <w:rFonts w:ascii="Times New Roman" w:hAnsi="Times New Roman" w:cs="Times New Roman"/>
          <w:sz w:val="24"/>
          <w:szCs w:val="24"/>
        </w:rPr>
      </w:pPr>
      <w:r w:rsidRPr="008C78F0">
        <w:rPr>
          <w:rFonts w:ascii="Times New Roman" w:hAnsi="Times New Roman" w:cs="Times New Roman"/>
          <w:sz w:val="24"/>
          <w:szCs w:val="24"/>
          <w:lang w:val="en-US"/>
        </w:rPr>
        <w:t xml:space="preserve">Journal du Cameroun. </w:t>
      </w:r>
      <w:r w:rsidRPr="00DE1BE5">
        <w:rPr>
          <w:rFonts w:ascii="Times New Roman" w:hAnsi="Times New Roman" w:cs="Times New Roman"/>
          <w:sz w:val="24"/>
          <w:szCs w:val="24"/>
        </w:rPr>
        <w:t xml:space="preserve">(2015). RDPC, 30 ans, l’âge de la maturité. Tiré de </w:t>
      </w:r>
      <w:r w:rsidRPr="00DE1BE5">
        <w:rPr>
          <w:rFonts w:ascii="Times New Roman" w:hAnsi="Times New Roman" w:cs="Times New Roman"/>
          <w:sz w:val="24"/>
          <w:szCs w:val="24"/>
        </w:rPr>
        <w:tab/>
      </w:r>
      <w:hyperlink r:id="rId51" w:history="1">
        <w:r w:rsidR="00DE1BE5" w:rsidRPr="00DE1BE5">
          <w:rPr>
            <w:rStyle w:val="Hyperlink"/>
            <w:rFonts w:ascii="Times New Roman" w:hAnsi="Times New Roman" w:cs="Times New Roman"/>
            <w:sz w:val="24"/>
            <w:szCs w:val="24"/>
          </w:rPr>
          <w:t>https://www.journalducameroun.com/rdpc-30-ans-lage-de-la-maturite/</w:t>
        </w:r>
      </w:hyperlink>
      <w:r w:rsidRPr="00DE1BE5">
        <w:rPr>
          <w:rFonts w:ascii="Times New Roman" w:hAnsi="Times New Roman" w:cs="Times New Roman"/>
          <w:sz w:val="24"/>
          <w:szCs w:val="24"/>
        </w:rPr>
        <w:t xml:space="preserve"> </w:t>
      </w:r>
    </w:p>
    <w:p w14:paraId="47B61C29" w14:textId="66BA5519" w:rsidR="00DE4E2E" w:rsidRPr="00DE1BE5" w:rsidRDefault="00DE4E2E" w:rsidP="005531DC">
      <w:pPr>
        <w:ind w:left="-363"/>
        <w:jc w:val="both"/>
        <w:rPr>
          <w:rFonts w:ascii="Times New Roman" w:hAnsi="Times New Roman" w:cs="Times New Roman"/>
          <w:sz w:val="24"/>
          <w:szCs w:val="24"/>
        </w:rPr>
      </w:pPr>
      <w:r w:rsidRPr="00DE1BE5">
        <w:rPr>
          <w:rFonts w:ascii="Times New Roman" w:hAnsi="Times New Roman" w:cs="Times New Roman"/>
          <w:sz w:val="24"/>
          <w:szCs w:val="24"/>
        </w:rPr>
        <w:t>Kala-lobe, S. (2015, 23 Février). Les femmes en politique au Cameroun.</w:t>
      </w:r>
      <w:r w:rsidRPr="00DE1BE5">
        <w:rPr>
          <w:rFonts w:ascii="Times New Roman" w:hAnsi="Times New Roman" w:cs="Times New Roman"/>
          <w:i/>
          <w:sz w:val="24"/>
          <w:szCs w:val="24"/>
        </w:rPr>
        <w:t xml:space="preserve"> La Nouvelle </w:t>
      </w:r>
      <w:r w:rsidRPr="00DE1BE5">
        <w:rPr>
          <w:rFonts w:ascii="Times New Roman" w:hAnsi="Times New Roman" w:cs="Times New Roman"/>
          <w:i/>
          <w:sz w:val="24"/>
          <w:szCs w:val="24"/>
        </w:rPr>
        <w:tab/>
        <w:t>Expression</w:t>
      </w:r>
      <w:r w:rsidRPr="00DE1BE5">
        <w:rPr>
          <w:rFonts w:ascii="Times New Roman" w:hAnsi="Times New Roman" w:cs="Times New Roman"/>
          <w:sz w:val="24"/>
          <w:szCs w:val="24"/>
        </w:rPr>
        <w:t xml:space="preserve">. Extrait de : </w:t>
      </w:r>
      <w:hyperlink r:id="rId52" w:history="1">
        <w:r w:rsidRPr="00DE1BE5">
          <w:rPr>
            <w:rStyle w:val="Hyperlink"/>
            <w:rFonts w:ascii="Times New Roman" w:hAnsi="Times New Roman" w:cs="Times New Roman"/>
            <w:sz w:val="24"/>
            <w:szCs w:val="24"/>
          </w:rPr>
          <w:t>http://www.lanouvelleexpression.info/index.php</w:t>
        </w:r>
      </w:hyperlink>
    </w:p>
    <w:p w14:paraId="306332FA" w14:textId="0E7B5A61" w:rsidR="00DE4E2E" w:rsidRPr="008C78F0" w:rsidRDefault="00DE4E2E" w:rsidP="005531DC">
      <w:pPr>
        <w:ind w:left="-363"/>
        <w:jc w:val="both"/>
        <w:rPr>
          <w:rFonts w:ascii="Times New Roman" w:hAnsi="Times New Roman" w:cs="Times New Roman"/>
          <w:sz w:val="24"/>
          <w:szCs w:val="24"/>
          <w:lang w:val="en-US"/>
        </w:rPr>
      </w:pPr>
      <w:r w:rsidRPr="008C78F0">
        <w:rPr>
          <w:rFonts w:ascii="Times New Roman" w:hAnsi="Times New Roman" w:cs="Times New Roman"/>
          <w:sz w:val="24"/>
          <w:szCs w:val="24"/>
          <w:lang w:val="en-US"/>
        </w:rPr>
        <w:lastRenderedPageBreak/>
        <w:t xml:space="preserve">Kaler, A., &amp; Kaler, A. (1993). [Review of Two Halves Make a Whole: Balancing Gender </w:t>
      </w:r>
      <w:r w:rsidRPr="008C78F0">
        <w:rPr>
          <w:rFonts w:ascii="Times New Roman" w:hAnsi="Times New Roman" w:cs="Times New Roman"/>
          <w:sz w:val="24"/>
          <w:szCs w:val="24"/>
          <w:lang w:val="en-US"/>
        </w:rPr>
        <w:tab/>
        <w:t xml:space="preserve">Relations in Development]. </w:t>
      </w:r>
      <w:r w:rsidRPr="008C78F0">
        <w:rPr>
          <w:rFonts w:ascii="Times New Roman" w:hAnsi="Times New Roman" w:cs="Times New Roman"/>
          <w:i/>
          <w:iCs/>
          <w:sz w:val="24"/>
          <w:szCs w:val="24"/>
          <w:lang w:val="en-US"/>
        </w:rPr>
        <w:t>Journal of Social Development in Africa,</w:t>
      </w:r>
      <w:r w:rsidRPr="008C78F0">
        <w:rPr>
          <w:rFonts w:ascii="Times New Roman" w:hAnsi="Times New Roman" w:cs="Times New Roman"/>
          <w:sz w:val="24"/>
          <w:szCs w:val="24"/>
          <w:lang w:val="en-US"/>
        </w:rPr>
        <w:t xml:space="preserve"> 8(1), 102–103. </w:t>
      </w:r>
      <w:r w:rsidRPr="008C78F0">
        <w:rPr>
          <w:rFonts w:ascii="Times New Roman" w:hAnsi="Times New Roman" w:cs="Times New Roman"/>
          <w:sz w:val="24"/>
          <w:szCs w:val="24"/>
          <w:lang w:val="en-US"/>
        </w:rPr>
        <w:tab/>
        <w:t xml:space="preserve">Retrieved from </w:t>
      </w:r>
      <w:hyperlink r:id="rId53" w:history="1">
        <w:r w:rsidRPr="008C78F0">
          <w:rPr>
            <w:rStyle w:val="Hyperlink"/>
            <w:rFonts w:ascii="Times New Roman" w:hAnsi="Times New Roman" w:cs="Times New Roman"/>
            <w:sz w:val="24"/>
            <w:szCs w:val="24"/>
            <w:lang w:val="en-US"/>
          </w:rPr>
          <w:t>http://search.proquest.com/docview/1761694583/</w:t>
        </w:r>
      </w:hyperlink>
    </w:p>
    <w:p w14:paraId="68A771BE" w14:textId="77777777" w:rsidR="00DE4E2E" w:rsidRPr="005531DC" w:rsidRDefault="00DE4E2E" w:rsidP="005531DC">
      <w:pPr>
        <w:ind w:left="-363"/>
        <w:jc w:val="both"/>
        <w:rPr>
          <w:rFonts w:ascii="Times New Roman" w:hAnsi="Times New Roman" w:cs="Times New Roman"/>
          <w:color w:val="333333"/>
          <w:sz w:val="24"/>
          <w:szCs w:val="24"/>
          <w:shd w:val="clear" w:color="auto" w:fill="FFFFFF"/>
          <w:lang w:val="en-CA"/>
        </w:rPr>
      </w:pPr>
      <w:r w:rsidRPr="005531DC">
        <w:rPr>
          <w:rFonts w:ascii="Times New Roman" w:hAnsi="Times New Roman" w:cs="Times New Roman"/>
          <w:color w:val="333333"/>
          <w:sz w:val="24"/>
          <w:szCs w:val="24"/>
          <w:shd w:val="clear" w:color="auto" w:fill="FFFFFF"/>
          <w:lang w:val="en-CA"/>
        </w:rPr>
        <w:t xml:space="preserve">Kanter, R. M. (1977). </w:t>
      </w:r>
      <w:r w:rsidRPr="005531DC">
        <w:rPr>
          <w:rFonts w:ascii="Times New Roman" w:hAnsi="Times New Roman" w:cs="Times New Roman"/>
          <w:i/>
          <w:iCs/>
          <w:color w:val="333333"/>
          <w:sz w:val="24"/>
          <w:szCs w:val="24"/>
          <w:shd w:val="clear" w:color="auto" w:fill="FFFFFF"/>
          <w:lang w:val="en-CA"/>
        </w:rPr>
        <w:t>Men and Women of the Corporation</w:t>
      </w:r>
      <w:r w:rsidRPr="005531DC">
        <w:rPr>
          <w:rFonts w:ascii="Times New Roman" w:hAnsi="Times New Roman" w:cs="Times New Roman"/>
          <w:color w:val="333333"/>
          <w:sz w:val="24"/>
          <w:szCs w:val="24"/>
          <w:shd w:val="clear" w:color="auto" w:fill="FFFFFF"/>
          <w:lang w:val="en-CA"/>
        </w:rPr>
        <w:t>. New-York: Basic Books.</w:t>
      </w:r>
    </w:p>
    <w:p w14:paraId="7AC36674" w14:textId="77777777" w:rsidR="00DE4E2E" w:rsidRPr="005531DC" w:rsidRDefault="00DE4E2E" w:rsidP="005531DC">
      <w:pPr>
        <w:ind w:left="-363"/>
        <w:jc w:val="both"/>
        <w:rPr>
          <w:rFonts w:ascii="Times New Roman" w:hAnsi="Times New Roman" w:cs="Times New Roman"/>
          <w:color w:val="333333"/>
          <w:sz w:val="24"/>
          <w:szCs w:val="24"/>
          <w:shd w:val="clear" w:color="auto" w:fill="FFFFFF"/>
        </w:rPr>
      </w:pPr>
      <w:r w:rsidRPr="005531DC">
        <w:rPr>
          <w:rFonts w:ascii="Times New Roman" w:hAnsi="Times New Roman" w:cs="Times New Roman"/>
          <w:color w:val="333333"/>
          <w:sz w:val="24"/>
          <w:szCs w:val="24"/>
          <w:shd w:val="clear" w:color="auto" w:fill="FFFFFF"/>
          <w:lang w:val="en-CA"/>
        </w:rPr>
        <w:t xml:space="preserve">Kelly, M. (1964). </w:t>
      </w:r>
      <w:r w:rsidRPr="005531DC">
        <w:rPr>
          <w:rFonts w:ascii="Times New Roman" w:hAnsi="Times New Roman" w:cs="Times New Roman"/>
          <w:i/>
          <w:iCs/>
          <w:color w:val="333333"/>
          <w:sz w:val="24"/>
          <w:szCs w:val="24"/>
          <w:shd w:val="clear" w:color="auto" w:fill="FFFFFF"/>
        </w:rPr>
        <w:t xml:space="preserve">L’analyse de contenu. </w:t>
      </w:r>
      <w:r w:rsidRPr="005531DC">
        <w:rPr>
          <w:rFonts w:ascii="Times New Roman" w:hAnsi="Times New Roman" w:cs="Times New Roman"/>
          <w:color w:val="333333"/>
          <w:sz w:val="24"/>
          <w:szCs w:val="24"/>
          <w:shd w:val="clear" w:color="auto" w:fill="FFFFFF"/>
        </w:rPr>
        <w:t xml:space="preserve">Dans B. Gauthier (éd.). Recherche sociale : De la </w:t>
      </w:r>
      <w:r w:rsidRPr="005531DC">
        <w:rPr>
          <w:rFonts w:ascii="Times New Roman" w:hAnsi="Times New Roman" w:cs="Times New Roman"/>
          <w:color w:val="333333"/>
          <w:sz w:val="24"/>
          <w:szCs w:val="24"/>
          <w:shd w:val="clear" w:color="auto" w:fill="FFFFFF"/>
        </w:rPr>
        <w:tab/>
        <w:t xml:space="preserve">problématique à la collecte de des données. Québec. Qc. Les presses de l’Université du </w:t>
      </w:r>
      <w:r w:rsidRPr="005531DC">
        <w:rPr>
          <w:rFonts w:ascii="Times New Roman" w:hAnsi="Times New Roman" w:cs="Times New Roman"/>
          <w:color w:val="333333"/>
          <w:sz w:val="24"/>
          <w:szCs w:val="24"/>
          <w:shd w:val="clear" w:color="auto" w:fill="FFFFFF"/>
        </w:rPr>
        <w:tab/>
        <w:t>Québec.</w:t>
      </w:r>
    </w:p>
    <w:p w14:paraId="353E6794" w14:textId="77777777" w:rsidR="00DE4E2E" w:rsidRPr="005531DC" w:rsidRDefault="00DE4E2E" w:rsidP="005531DC">
      <w:pPr>
        <w:ind w:left="-363"/>
        <w:jc w:val="both"/>
        <w:rPr>
          <w:rFonts w:ascii="Times New Roman" w:hAnsi="Times New Roman" w:cs="Times New Roman"/>
          <w:color w:val="333333"/>
          <w:sz w:val="24"/>
          <w:szCs w:val="24"/>
          <w:shd w:val="clear" w:color="auto" w:fill="FFFFFF"/>
        </w:rPr>
      </w:pPr>
      <w:r w:rsidRPr="005531DC">
        <w:rPr>
          <w:rFonts w:ascii="Times New Roman" w:hAnsi="Times New Roman" w:cs="Times New Roman"/>
          <w:color w:val="333333"/>
          <w:sz w:val="24"/>
          <w:szCs w:val="24"/>
          <w:shd w:val="clear" w:color="auto" w:fill="FFFFFF"/>
        </w:rPr>
        <w:t xml:space="preserve">Laufer, J. (2013). 28. Le plafond de verre : un regard franco-américain. Dans : Margaret </w:t>
      </w:r>
      <w:r w:rsidRPr="005531DC">
        <w:rPr>
          <w:rFonts w:ascii="Times New Roman" w:hAnsi="Times New Roman" w:cs="Times New Roman"/>
          <w:color w:val="333333"/>
          <w:sz w:val="24"/>
          <w:szCs w:val="24"/>
          <w:shd w:val="clear" w:color="auto" w:fill="FFFFFF"/>
        </w:rPr>
        <w:tab/>
        <w:t xml:space="preserve">Maruani éd., </w:t>
      </w:r>
      <w:r w:rsidRPr="005531DC">
        <w:rPr>
          <w:rFonts w:ascii="Times New Roman" w:hAnsi="Times New Roman" w:cs="Times New Roman"/>
          <w:i/>
          <w:iCs/>
          <w:color w:val="333333"/>
          <w:sz w:val="24"/>
          <w:szCs w:val="24"/>
          <w:shd w:val="clear" w:color="auto" w:fill="FFFFFF"/>
        </w:rPr>
        <w:t>Travail et genre dans le monde: L’état des savoirs</w:t>
      </w:r>
      <w:r w:rsidRPr="005531DC">
        <w:rPr>
          <w:rFonts w:ascii="Times New Roman" w:hAnsi="Times New Roman" w:cs="Times New Roman"/>
          <w:color w:val="333333"/>
          <w:sz w:val="24"/>
          <w:szCs w:val="24"/>
          <w:shd w:val="clear" w:color="auto" w:fill="FFFFFF"/>
        </w:rPr>
        <w:t xml:space="preserve"> (pp. 298-308). Paris: La </w:t>
      </w:r>
      <w:r w:rsidRPr="005531DC">
        <w:rPr>
          <w:rFonts w:ascii="Times New Roman" w:hAnsi="Times New Roman" w:cs="Times New Roman"/>
          <w:color w:val="333333"/>
          <w:sz w:val="24"/>
          <w:szCs w:val="24"/>
          <w:shd w:val="clear" w:color="auto" w:fill="FFFFFF"/>
        </w:rPr>
        <w:tab/>
        <w:t>Découverte.</w:t>
      </w:r>
    </w:p>
    <w:p w14:paraId="361860EC" w14:textId="7965B7DF" w:rsidR="00DE4E2E" w:rsidRDefault="00DE4E2E" w:rsidP="005531DC">
      <w:pPr>
        <w:ind w:left="-363"/>
        <w:jc w:val="both"/>
        <w:rPr>
          <w:rStyle w:val="Hyperlink"/>
          <w:rFonts w:ascii="Times New Roman" w:hAnsi="Times New Roman" w:cs="Times New Roman"/>
          <w:sz w:val="24"/>
          <w:szCs w:val="24"/>
        </w:rPr>
      </w:pPr>
      <w:r w:rsidRPr="005531DC">
        <w:rPr>
          <w:rFonts w:ascii="Times New Roman" w:hAnsi="Times New Roman" w:cs="Times New Roman"/>
          <w:color w:val="333333"/>
          <w:sz w:val="24"/>
          <w:szCs w:val="24"/>
          <w:shd w:val="clear" w:color="auto" w:fill="FFFFFF"/>
        </w:rPr>
        <w:t xml:space="preserve">Lelubre, M. (2013). La posture du chercheur, un engagement individuel et sociétal. </w:t>
      </w:r>
      <w:r w:rsidRPr="005531DC">
        <w:rPr>
          <w:rFonts w:ascii="Times New Roman" w:hAnsi="Times New Roman" w:cs="Times New Roman"/>
          <w:i/>
          <w:iCs/>
          <w:color w:val="333333"/>
          <w:sz w:val="24"/>
          <w:szCs w:val="24"/>
          <w:shd w:val="clear" w:color="auto" w:fill="FFFFFF"/>
        </w:rPr>
        <w:t xml:space="preserve">Association </w:t>
      </w:r>
      <w:r w:rsidR="009651CF" w:rsidRPr="005531DC">
        <w:rPr>
          <w:rFonts w:ascii="Times New Roman" w:hAnsi="Times New Roman" w:cs="Times New Roman"/>
          <w:i/>
          <w:iCs/>
          <w:color w:val="333333"/>
          <w:sz w:val="24"/>
          <w:szCs w:val="24"/>
          <w:shd w:val="clear" w:color="auto" w:fill="FFFFFF"/>
        </w:rPr>
        <w:tab/>
      </w:r>
      <w:r w:rsidRPr="005531DC">
        <w:rPr>
          <w:rFonts w:ascii="Times New Roman" w:hAnsi="Times New Roman" w:cs="Times New Roman"/>
          <w:i/>
          <w:iCs/>
          <w:color w:val="333333"/>
          <w:sz w:val="24"/>
          <w:szCs w:val="24"/>
          <w:shd w:val="clear" w:color="auto" w:fill="FFFFFF"/>
        </w:rPr>
        <w:t xml:space="preserve">pour la recherche qualitative. Hors-série. </w:t>
      </w:r>
      <w:r w:rsidRPr="005531DC">
        <w:rPr>
          <w:rFonts w:ascii="Times New Roman" w:hAnsi="Times New Roman" w:cs="Times New Roman"/>
          <w:color w:val="333333"/>
          <w:sz w:val="24"/>
          <w:szCs w:val="24"/>
          <w:shd w:val="clear" w:color="auto" w:fill="FFFFFF"/>
        </w:rPr>
        <w:t xml:space="preserve">numéro 14 – pp. 15-28. Tiré de </w:t>
      </w:r>
      <w:r w:rsidRPr="005531DC">
        <w:rPr>
          <w:rFonts w:ascii="Times New Roman" w:hAnsi="Times New Roman" w:cs="Times New Roman"/>
          <w:color w:val="333333"/>
          <w:sz w:val="24"/>
          <w:szCs w:val="24"/>
          <w:shd w:val="clear" w:color="auto" w:fill="FFFFFF"/>
        </w:rPr>
        <w:tab/>
      </w:r>
      <w:hyperlink r:id="rId54" w:history="1">
        <w:r w:rsidRPr="005531DC">
          <w:rPr>
            <w:rStyle w:val="Hyperlink"/>
            <w:rFonts w:ascii="Times New Roman" w:hAnsi="Times New Roman" w:cs="Times New Roman"/>
            <w:sz w:val="24"/>
            <w:szCs w:val="24"/>
          </w:rPr>
          <w:t>http://www.recherche-qualitative.qc.ca/documents/files/revue/hors_serie/hs-14/RQ-HS-</w:t>
        </w:r>
        <w:r w:rsidRPr="005531DC">
          <w:rPr>
            <w:rStyle w:val="Hyperlink"/>
            <w:rFonts w:ascii="Times New Roman" w:hAnsi="Times New Roman" w:cs="Times New Roman"/>
            <w:sz w:val="24"/>
            <w:szCs w:val="24"/>
            <w:u w:val="none"/>
          </w:rPr>
          <w:tab/>
        </w:r>
        <w:r w:rsidRPr="005531DC">
          <w:rPr>
            <w:rStyle w:val="Hyperlink"/>
            <w:rFonts w:ascii="Times New Roman" w:hAnsi="Times New Roman" w:cs="Times New Roman"/>
            <w:sz w:val="24"/>
            <w:szCs w:val="24"/>
          </w:rPr>
          <w:t>14-Lelubre.pdf</w:t>
        </w:r>
      </w:hyperlink>
    </w:p>
    <w:p w14:paraId="4E4BE70A" w14:textId="77BE9698" w:rsidR="00E551CE" w:rsidRPr="008C78F0" w:rsidRDefault="00E551CE" w:rsidP="00E551CE">
      <w:pPr>
        <w:spacing w:line="240" w:lineRule="auto"/>
        <w:ind w:left="-363"/>
        <w:jc w:val="both"/>
        <w:rPr>
          <w:rFonts w:ascii="Times New Roman" w:hAnsi="Times New Roman" w:cs="Times New Roman"/>
          <w:color w:val="333333"/>
          <w:sz w:val="24"/>
          <w:szCs w:val="24"/>
          <w:shd w:val="clear" w:color="auto" w:fill="FFFFFF"/>
          <w:lang w:val="en-US"/>
        </w:rPr>
      </w:pPr>
      <w:r w:rsidRPr="008C78F0">
        <w:rPr>
          <w:rFonts w:ascii="Times New Roman" w:hAnsi="Times New Roman" w:cs="Times New Roman"/>
          <w:color w:val="333333"/>
          <w:sz w:val="24"/>
          <w:szCs w:val="24"/>
          <w:shd w:val="clear" w:color="auto" w:fill="FFFFFF"/>
          <w:lang w:val="en-US"/>
        </w:rPr>
        <w:t xml:space="preserve">Lopez-Claros, A. et Zahidi, S. (2005), « Women's Empowerment: Measuring the Global </w:t>
      </w:r>
      <w:r w:rsidRPr="008C78F0">
        <w:rPr>
          <w:rFonts w:ascii="Times New Roman" w:hAnsi="Times New Roman" w:cs="Times New Roman"/>
          <w:color w:val="333333"/>
          <w:sz w:val="24"/>
          <w:szCs w:val="24"/>
          <w:shd w:val="clear" w:color="auto" w:fill="FFFFFF"/>
          <w:lang w:val="en-US"/>
        </w:rPr>
        <w:tab/>
        <w:t>Gender Gap », World Economic Forum 2005.</w:t>
      </w:r>
    </w:p>
    <w:p w14:paraId="604B1480" w14:textId="3B06374B" w:rsidR="00DE4E2E" w:rsidRPr="005531DC" w:rsidRDefault="00DE4E2E" w:rsidP="005531DC">
      <w:pPr>
        <w:ind w:left="-363"/>
        <w:jc w:val="both"/>
        <w:rPr>
          <w:rFonts w:ascii="Times New Roman" w:hAnsi="Times New Roman" w:cs="Times New Roman"/>
          <w:color w:val="333333"/>
          <w:sz w:val="24"/>
          <w:szCs w:val="24"/>
          <w:shd w:val="clear" w:color="auto" w:fill="FFFFFF"/>
        </w:rPr>
      </w:pPr>
      <w:r w:rsidRPr="005531DC">
        <w:rPr>
          <w:rFonts w:ascii="Times New Roman" w:hAnsi="Times New Roman" w:cs="Times New Roman"/>
          <w:color w:val="333333"/>
          <w:sz w:val="24"/>
          <w:szCs w:val="24"/>
          <w:shd w:val="clear" w:color="auto" w:fill="FFFFFF"/>
        </w:rPr>
        <w:t xml:space="preserve">Lorenzi-Cioldi, F. (2002). </w:t>
      </w:r>
      <w:r w:rsidRPr="005531DC">
        <w:rPr>
          <w:rFonts w:ascii="Times New Roman" w:hAnsi="Times New Roman" w:cs="Times New Roman"/>
          <w:i/>
          <w:iCs/>
          <w:color w:val="333333"/>
          <w:sz w:val="24"/>
          <w:szCs w:val="24"/>
          <w:shd w:val="clear" w:color="auto" w:fill="FFFFFF"/>
        </w:rPr>
        <w:t xml:space="preserve">Les représentations des groupes dominants et dominés: </w:t>
      </w:r>
      <w:r w:rsidRPr="005531DC">
        <w:rPr>
          <w:rFonts w:ascii="Times New Roman" w:hAnsi="Times New Roman" w:cs="Times New Roman"/>
          <w:i/>
          <w:iCs/>
          <w:color w:val="333333"/>
          <w:sz w:val="24"/>
          <w:szCs w:val="24"/>
          <w:shd w:val="clear" w:color="auto" w:fill="FFFFFF"/>
        </w:rPr>
        <w:tab/>
        <w:t>Collections et agrégats</w:t>
      </w:r>
      <w:r w:rsidRPr="005531DC">
        <w:rPr>
          <w:rFonts w:ascii="Times New Roman" w:hAnsi="Times New Roman" w:cs="Times New Roman"/>
          <w:color w:val="333333"/>
          <w:sz w:val="24"/>
          <w:szCs w:val="24"/>
          <w:shd w:val="clear" w:color="auto" w:fill="FFFFFF"/>
        </w:rPr>
        <w:t>. Grenoble: Presses Universitaire de Grenoble.</w:t>
      </w:r>
    </w:p>
    <w:p w14:paraId="3B5E5961" w14:textId="7E29A27D" w:rsidR="00DE4E2E" w:rsidRPr="005531DC" w:rsidRDefault="00DE4E2E" w:rsidP="005531DC">
      <w:pPr>
        <w:ind w:left="-363"/>
        <w:jc w:val="both"/>
        <w:rPr>
          <w:rFonts w:ascii="Times New Roman" w:hAnsi="Times New Roman" w:cs="Times New Roman"/>
          <w:color w:val="333333"/>
          <w:sz w:val="24"/>
          <w:szCs w:val="24"/>
          <w:shd w:val="clear" w:color="auto" w:fill="FFFFFF"/>
        </w:rPr>
      </w:pPr>
      <w:r w:rsidRPr="005531DC">
        <w:rPr>
          <w:rFonts w:ascii="Times New Roman" w:hAnsi="Times New Roman" w:cs="Times New Roman"/>
          <w:color w:val="333333"/>
          <w:sz w:val="24"/>
          <w:szCs w:val="24"/>
          <w:shd w:val="clear" w:color="auto" w:fill="FFFFFF"/>
        </w:rPr>
        <w:t xml:space="preserve">Marchand, I., Saint-Charles, J. &amp; Corbeil, C. (2007). L’ascension professionnelle et le </w:t>
      </w:r>
      <w:r w:rsidRPr="005531DC">
        <w:rPr>
          <w:rFonts w:ascii="Times New Roman" w:hAnsi="Times New Roman" w:cs="Times New Roman"/>
          <w:color w:val="333333"/>
          <w:sz w:val="24"/>
          <w:szCs w:val="24"/>
          <w:shd w:val="clear" w:color="auto" w:fill="FFFFFF"/>
        </w:rPr>
        <w:tab/>
        <w:t xml:space="preserve">plafond de verre dans les entreprises privées au Québec. </w:t>
      </w:r>
      <w:r w:rsidRPr="005531DC">
        <w:rPr>
          <w:rFonts w:ascii="Times New Roman" w:hAnsi="Times New Roman" w:cs="Times New Roman"/>
          <w:i/>
          <w:iCs/>
          <w:color w:val="333333"/>
          <w:sz w:val="24"/>
          <w:szCs w:val="24"/>
          <w:shd w:val="clear" w:color="auto" w:fill="FFFFFF"/>
        </w:rPr>
        <w:t>Recherches féministes,</w:t>
      </w:r>
      <w:r w:rsidRPr="005531DC">
        <w:rPr>
          <w:rFonts w:ascii="Times New Roman" w:hAnsi="Times New Roman" w:cs="Times New Roman"/>
          <w:color w:val="333333"/>
          <w:sz w:val="24"/>
          <w:szCs w:val="24"/>
          <w:shd w:val="clear" w:color="auto" w:fill="FFFFFF"/>
        </w:rPr>
        <w:t xml:space="preserve"> 20 </w:t>
      </w:r>
      <w:r w:rsidRPr="005531DC">
        <w:rPr>
          <w:rFonts w:ascii="Times New Roman" w:hAnsi="Times New Roman" w:cs="Times New Roman"/>
          <w:color w:val="333333"/>
          <w:sz w:val="24"/>
          <w:szCs w:val="24"/>
          <w:shd w:val="clear" w:color="auto" w:fill="FFFFFF"/>
        </w:rPr>
        <w:tab/>
        <w:t xml:space="preserve">(1), 27–54. </w:t>
      </w:r>
      <w:hyperlink r:id="rId55" w:history="1">
        <w:r w:rsidRPr="005531DC">
          <w:rPr>
            <w:rStyle w:val="Hyperlink"/>
            <w:rFonts w:ascii="Times New Roman" w:hAnsi="Times New Roman" w:cs="Times New Roman"/>
            <w:sz w:val="24"/>
            <w:szCs w:val="24"/>
            <w:shd w:val="clear" w:color="auto" w:fill="FFFFFF"/>
          </w:rPr>
          <w:t>https://doi.org/10.7202/016115ar</w:t>
        </w:r>
      </w:hyperlink>
    </w:p>
    <w:p w14:paraId="2D97A0C7" w14:textId="1E4B89ED" w:rsidR="00DE4E2E" w:rsidRPr="005531DC" w:rsidRDefault="00DE4E2E" w:rsidP="005531DC">
      <w:pPr>
        <w:ind w:left="-363"/>
        <w:jc w:val="both"/>
        <w:rPr>
          <w:rFonts w:ascii="Times New Roman" w:hAnsi="Times New Roman" w:cs="Times New Roman"/>
          <w:i/>
          <w:iCs/>
          <w:color w:val="333333"/>
          <w:sz w:val="24"/>
          <w:szCs w:val="24"/>
          <w:shd w:val="clear" w:color="auto" w:fill="FFFFFF"/>
        </w:rPr>
      </w:pPr>
      <w:r w:rsidRPr="005531DC">
        <w:rPr>
          <w:rFonts w:ascii="Times New Roman" w:hAnsi="Times New Roman" w:cs="Times New Roman"/>
          <w:color w:val="333333"/>
          <w:sz w:val="24"/>
          <w:szCs w:val="24"/>
          <w:shd w:val="clear" w:color="auto" w:fill="FFFFFF"/>
        </w:rPr>
        <w:t xml:space="preserve">Mathieu, Jocelyne, «les recherches ethnologiques au Québec : à propos du concept de </w:t>
      </w:r>
      <w:r w:rsidRPr="005531DC">
        <w:rPr>
          <w:rFonts w:ascii="Times New Roman" w:hAnsi="Times New Roman" w:cs="Times New Roman"/>
          <w:color w:val="333333"/>
          <w:sz w:val="24"/>
          <w:szCs w:val="24"/>
          <w:shd w:val="clear" w:color="auto" w:fill="FFFFFF"/>
        </w:rPr>
        <w:tab/>
        <w:t xml:space="preserve">tradition », dans Anne-Marie desdouits et Laurier Turgeon (dir), </w:t>
      </w:r>
      <w:r w:rsidRPr="005531DC">
        <w:rPr>
          <w:rFonts w:ascii="Times New Roman" w:hAnsi="Times New Roman" w:cs="Times New Roman"/>
          <w:i/>
          <w:iCs/>
          <w:color w:val="333333"/>
          <w:sz w:val="24"/>
          <w:szCs w:val="24"/>
          <w:shd w:val="clear" w:color="auto" w:fill="FFFFFF"/>
        </w:rPr>
        <w:t xml:space="preserve">Ethnologie </w:t>
      </w:r>
      <w:r w:rsidRPr="005531DC">
        <w:rPr>
          <w:rFonts w:ascii="Times New Roman" w:hAnsi="Times New Roman" w:cs="Times New Roman"/>
          <w:i/>
          <w:iCs/>
          <w:color w:val="333333"/>
          <w:sz w:val="24"/>
          <w:szCs w:val="24"/>
          <w:shd w:val="clear" w:color="auto" w:fill="FFFFFF"/>
        </w:rPr>
        <w:tab/>
        <w:t xml:space="preserve">francophone </w:t>
      </w:r>
      <w:r w:rsidRPr="005531DC">
        <w:rPr>
          <w:rFonts w:ascii="Times New Roman" w:hAnsi="Times New Roman" w:cs="Times New Roman"/>
          <w:i/>
          <w:iCs/>
          <w:color w:val="333333"/>
          <w:sz w:val="24"/>
          <w:szCs w:val="24"/>
          <w:shd w:val="clear" w:color="auto" w:fill="FFFFFF"/>
        </w:rPr>
        <w:tab/>
        <w:t>d’Amérique et d’ailleurs</w:t>
      </w:r>
      <w:r w:rsidRPr="005531DC">
        <w:rPr>
          <w:rFonts w:ascii="Times New Roman" w:hAnsi="Times New Roman" w:cs="Times New Roman"/>
          <w:color w:val="333333"/>
          <w:sz w:val="24"/>
          <w:szCs w:val="24"/>
          <w:shd w:val="clear" w:color="auto" w:fill="FFFFFF"/>
        </w:rPr>
        <w:t xml:space="preserve">, Sainte-Foy, Presses de l’Université Laval, 1997, </w:t>
      </w:r>
      <w:r w:rsidRPr="005531DC">
        <w:rPr>
          <w:rFonts w:ascii="Times New Roman" w:hAnsi="Times New Roman" w:cs="Times New Roman"/>
          <w:color w:val="333333"/>
          <w:sz w:val="24"/>
          <w:szCs w:val="24"/>
          <w:shd w:val="clear" w:color="auto" w:fill="FFFFFF"/>
        </w:rPr>
        <w:tab/>
        <w:t>p.38-48.</w:t>
      </w:r>
    </w:p>
    <w:p w14:paraId="2CFFB129" w14:textId="52F70DF5" w:rsidR="00DE4E2E" w:rsidRPr="005531DC" w:rsidRDefault="00DE4E2E" w:rsidP="005531DC">
      <w:pPr>
        <w:ind w:left="-363"/>
        <w:jc w:val="both"/>
        <w:rPr>
          <w:rFonts w:ascii="Times New Roman" w:hAnsi="Times New Roman" w:cs="Times New Roman"/>
          <w:sz w:val="24"/>
          <w:szCs w:val="24"/>
        </w:rPr>
      </w:pPr>
      <w:r w:rsidRPr="005531DC">
        <w:rPr>
          <w:rFonts w:ascii="Times New Roman" w:hAnsi="Times New Roman" w:cs="Times New Roman"/>
          <w:sz w:val="24"/>
          <w:szCs w:val="24"/>
        </w:rPr>
        <w:t xml:space="preserve">Martin, N. (2008).  </w:t>
      </w:r>
      <w:r w:rsidRPr="005531DC">
        <w:rPr>
          <w:rFonts w:ascii="Times New Roman" w:hAnsi="Times New Roman" w:cs="Times New Roman"/>
          <w:i/>
          <w:sz w:val="24"/>
          <w:szCs w:val="24"/>
        </w:rPr>
        <w:t xml:space="preserve">Le leadership des femmes et des hommes au sein des organisations en </w:t>
      </w:r>
      <w:r w:rsidRPr="005531DC">
        <w:rPr>
          <w:rFonts w:ascii="Times New Roman" w:hAnsi="Times New Roman" w:cs="Times New Roman"/>
          <w:i/>
          <w:sz w:val="24"/>
          <w:szCs w:val="24"/>
        </w:rPr>
        <w:tab/>
        <w:t>France : entre perception et réalité</w:t>
      </w:r>
      <w:r w:rsidRPr="005531DC">
        <w:rPr>
          <w:rFonts w:ascii="Times New Roman" w:hAnsi="Times New Roman" w:cs="Times New Roman"/>
          <w:sz w:val="24"/>
          <w:szCs w:val="24"/>
        </w:rPr>
        <w:t xml:space="preserve">  ( Mémoire de Maîtrise en communication, Université </w:t>
      </w:r>
      <w:r w:rsidRPr="005531DC">
        <w:rPr>
          <w:rFonts w:ascii="Times New Roman" w:hAnsi="Times New Roman" w:cs="Times New Roman"/>
          <w:sz w:val="24"/>
          <w:szCs w:val="24"/>
        </w:rPr>
        <w:tab/>
        <w:t xml:space="preserve">du Québec à Montréal, Canada). Repéré à </w:t>
      </w:r>
      <w:hyperlink r:id="rId56" w:history="1">
        <w:r w:rsidRPr="005531DC">
          <w:rPr>
            <w:rStyle w:val="Hyperlink"/>
            <w:rFonts w:ascii="Times New Roman" w:hAnsi="Times New Roman" w:cs="Times New Roman"/>
            <w:sz w:val="24"/>
            <w:szCs w:val="24"/>
          </w:rPr>
          <w:t>https://archipel.uqam.ca/1257/1/M10196.pdf</w:t>
        </w:r>
      </w:hyperlink>
    </w:p>
    <w:p w14:paraId="683C3494" w14:textId="52D9BD6D" w:rsidR="00DE4E2E" w:rsidRDefault="00DE4E2E" w:rsidP="005531DC">
      <w:pPr>
        <w:ind w:left="-363"/>
        <w:jc w:val="both"/>
        <w:rPr>
          <w:rFonts w:ascii="Times New Roman" w:hAnsi="Times New Roman" w:cs="Times New Roman"/>
          <w:sz w:val="24"/>
          <w:szCs w:val="24"/>
        </w:rPr>
      </w:pPr>
      <w:r w:rsidRPr="005531DC">
        <w:rPr>
          <w:rFonts w:ascii="Times New Roman" w:hAnsi="Times New Roman" w:cs="Times New Roman"/>
          <w:sz w:val="24"/>
          <w:szCs w:val="24"/>
        </w:rPr>
        <w:t xml:space="preserve">Mayer, R., Ouellette, F., Saint-Jacques, M.- C., &amp; Turcotte, D. (2000). </w:t>
      </w:r>
      <w:r w:rsidRPr="005531DC">
        <w:rPr>
          <w:rFonts w:ascii="Times New Roman" w:hAnsi="Times New Roman" w:cs="Times New Roman"/>
          <w:i/>
          <w:iCs/>
          <w:sz w:val="24"/>
          <w:szCs w:val="24"/>
        </w:rPr>
        <w:t xml:space="preserve">Méthodes de </w:t>
      </w:r>
      <w:r w:rsidRPr="005531DC">
        <w:rPr>
          <w:rFonts w:ascii="Times New Roman" w:hAnsi="Times New Roman" w:cs="Times New Roman"/>
          <w:i/>
          <w:iCs/>
          <w:sz w:val="24"/>
          <w:szCs w:val="24"/>
        </w:rPr>
        <w:tab/>
        <w:t>recherche en intervention sociale</w:t>
      </w:r>
      <w:r w:rsidRPr="005531DC">
        <w:rPr>
          <w:rFonts w:ascii="Times New Roman" w:hAnsi="Times New Roman" w:cs="Times New Roman"/>
          <w:sz w:val="24"/>
          <w:szCs w:val="24"/>
        </w:rPr>
        <w:t>. Montréal : Gaëtan Morin.</w:t>
      </w:r>
    </w:p>
    <w:p w14:paraId="0644EB9F" w14:textId="5F218E92" w:rsidR="00E20D32" w:rsidRPr="00E20D32" w:rsidRDefault="00E20D32" w:rsidP="005531DC">
      <w:pPr>
        <w:ind w:left="-363"/>
        <w:jc w:val="both"/>
        <w:rPr>
          <w:rFonts w:ascii="Times New Roman" w:hAnsi="Times New Roman" w:cs="Times New Roman"/>
          <w:sz w:val="24"/>
          <w:szCs w:val="24"/>
        </w:rPr>
      </w:pPr>
      <w:r>
        <w:rPr>
          <w:rFonts w:ascii="Times New Roman" w:hAnsi="Times New Roman" w:cs="Times New Roman"/>
          <w:sz w:val="24"/>
          <w:szCs w:val="24"/>
        </w:rPr>
        <w:t xml:space="preserve">Mbadi, O. (2018, 24 juillet). </w:t>
      </w:r>
      <w:r w:rsidRPr="00E20D32">
        <w:rPr>
          <w:rFonts w:ascii="Times New Roman" w:hAnsi="Times New Roman" w:cs="Times New Roman"/>
          <w:sz w:val="24"/>
          <w:szCs w:val="24"/>
        </w:rPr>
        <w:t>Cameroun : le salaire minimum en hausse de près de 30 %</w:t>
      </w:r>
      <w:r>
        <w:rPr>
          <w:rFonts w:ascii="Times New Roman" w:hAnsi="Times New Roman" w:cs="Times New Roman"/>
          <w:sz w:val="24"/>
          <w:szCs w:val="24"/>
        </w:rPr>
        <w:t xml:space="preserve">. </w:t>
      </w:r>
      <w:r>
        <w:rPr>
          <w:rFonts w:ascii="Times New Roman" w:hAnsi="Times New Roman" w:cs="Times New Roman"/>
          <w:sz w:val="24"/>
          <w:szCs w:val="24"/>
        </w:rPr>
        <w:tab/>
      </w:r>
      <w:r w:rsidRPr="00E20D32">
        <w:rPr>
          <w:rFonts w:ascii="Times New Roman" w:hAnsi="Times New Roman" w:cs="Times New Roman"/>
          <w:i/>
          <w:iCs/>
          <w:sz w:val="24"/>
          <w:szCs w:val="24"/>
        </w:rPr>
        <w:t>Jeuneafrique</w:t>
      </w:r>
      <w:r>
        <w:rPr>
          <w:rFonts w:ascii="Times New Roman" w:hAnsi="Times New Roman" w:cs="Times New Roman"/>
          <w:i/>
          <w:iCs/>
          <w:sz w:val="24"/>
          <w:szCs w:val="24"/>
        </w:rPr>
        <w:t xml:space="preserve">. </w:t>
      </w:r>
      <w:r>
        <w:rPr>
          <w:rFonts w:ascii="Times New Roman" w:hAnsi="Times New Roman" w:cs="Times New Roman"/>
          <w:sz w:val="24"/>
          <w:szCs w:val="24"/>
        </w:rPr>
        <w:t xml:space="preserve">Tiré de </w:t>
      </w:r>
      <w:hyperlink r:id="rId57" w:anchor=":~:text=Le%20Premier%20ministre%20camerounais%20a,concertation%20entre%2 0les%20partenaires%20sociaux" w:history="1">
        <w:r w:rsidR="00834D8A" w:rsidRPr="00015600">
          <w:rPr>
            <w:rStyle w:val="Hyperlink"/>
            <w:rFonts w:ascii="Times New Roman" w:hAnsi="Times New Roman" w:cs="Times New Roman"/>
            <w:sz w:val="24"/>
            <w:szCs w:val="24"/>
          </w:rPr>
          <w:t>https://www.jeuneafrique.com/7978/economie/cameroun-le-salaire-</w:t>
        </w:r>
        <w:r w:rsidR="00834D8A" w:rsidRPr="005468A1">
          <w:rPr>
            <w:rStyle w:val="Hyperlink"/>
            <w:rFonts w:ascii="Times New Roman" w:hAnsi="Times New Roman" w:cs="Times New Roman"/>
            <w:sz w:val="24"/>
            <w:szCs w:val="24"/>
            <w:u w:val="none"/>
          </w:rPr>
          <w:tab/>
        </w:r>
        <w:r w:rsidR="00834D8A" w:rsidRPr="00015600">
          <w:rPr>
            <w:rStyle w:val="Hyperlink"/>
            <w:rFonts w:ascii="Times New Roman" w:hAnsi="Times New Roman" w:cs="Times New Roman"/>
            <w:sz w:val="24"/>
            <w:szCs w:val="24"/>
          </w:rPr>
          <w:t>minimum-en-hausse-de-pr-s-de-</w:t>
        </w:r>
        <w:r w:rsidR="00834D8A" w:rsidRPr="005468A1">
          <w:rPr>
            <w:rStyle w:val="Hyperlink"/>
            <w:rFonts w:ascii="Times New Roman" w:hAnsi="Times New Roman" w:cs="Times New Roman"/>
            <w:sz w:val="24"/>
            <w:szCs w:val="24"/>
            <w:u w:val="none"/>
          </w:rPr>
          <w:tab/>
        </w:r>
        <w:r w:rsidR="00834D8A" w:rsidRPr="00015600">
          <w:rPr>
            <w:rStyle w:val="Hyperlink"/>
            <w:rFonts w:ascii="Times New Roman" w:hAnsi="Times New Roman" w:cs="Times New Roman"/>
            <w:sz w:val="24"/>
            <w:szCs w:val="24"/>
          </w:rPr>
          <w:t>30/#:~:text=Le%20Premier%20ministre%20camerounais%20a,concertation%20entre%2</w:t>
        </w:r>
        <w:r w:rsidR="00834D8A" w:rsidRPr="005468A1">
          <w:rPr>
            <w:rStyle w:val="Hyperlink"/>
            <w:rFonts w:ascii="Times New Roman" w:hAnsi="Times New Roman" w:cs="Times New Roman"/>
            <w:sz w:val="24"/>
            <w:szCs w:val="24"/>
            <w:u w:val="none"/>
          </w:rPr>
          <w:tab/>
        </w:r>
        <w:r w:rsidR="00834D8A" w:rsidRPr="00015600">
          <w:rPr>
            <w:rStyle w:val="Hyperlink"/>
            <w:rFonts w:ascii="Times New Roman" w:hAnsi="Times New Roman" w:cs="Times New Roman"/>
            <w:sz w:val="24"/>
            <w:szCs w:val="24"/>
          </w:rPr>
          <w:t>0les%20partenaires%20sociaux</w:t>
        </w:r>
      </w:hyperlink>
      <w:r w:rsidRPr="00E20D32">
        <w:rPr>
          <w:rFonts w:ascii="Times New Roman" w:hAnsi="Times New Roman" w:cs="Times New Roman"/>
          <w:sz w:val="24"/>
          <w:szCs w:val="24"/>
        </w:rPr>
        <w:t>.</w:t>
      </w:r>
      <w:r>
        <w:rPr>
          <w:rFonts w:ascii="Times New Roman" w:hAnsi="Times New Roman" w:cs="Times New Roman"/>
          <w:sz w:val="24"/>
          <w:szCs w:val="24"/>
        </w:rPr>
        <w:t xml:space="preserve"> </w:t>
      </w:r>
    </w:p>
    <w:p w14:paraId="0AC2CF3B" w14:textId="01691D38" w:rsidR="004615EB" w:rsidRDefault="00FE4AEC" w:rsidP="005531DC">
      <w:pPr>
        <w:ind w:left="-363"/>
        <w:jc w:val="both"/>
        <w:rPr>
          <w:rFonts w:ascii="Times New Roman" w:hAnsi="Times New Roman" w:cs="Times New Roman"/>
          <w:sz w:val="24"/>
          <w:szCs w:val="24"/>
        </w:rPr>
      </w:pPr>
      <w:r w:rsidRPr="005531DC">
        <w:rPr>
          <w:rFonts w:ascii="Times New Roman" w:hAnsi="Times New Roman" w:cs="Times New Roman"/>
          <w:sz w:val="24"/>
          <w:szCs w:val="24"/>
        </w:rPr>
        <w:t>Mbassi, Y. (2019, 07 mars). «http://www.minproff.cm/the-</w:t>
      </w:r>
      <w:r w:rsidRPr="005531DC">
        <w:rPr>
          <w:rFonts w:ascii="Times New Roman" w:hAnsi="Times New Roman" w:cs="Times New Roman"/>
          <w:sz w:val="24"/>
          <w:szCs w:val="24"/>
        </w:rPr>
        <w:tab/>
        <w:t xml:space="preserve">ministry/organigramme/dpsf/participation-politique-des-femmes/. Cameroun Tribune. </w:t>
      </w:r>
      <w:r w:rsidRPr="005531DC">
        <w:rPr>
          <w:rFonts w:ascii="Times New Roman" w:hAnsi="Times New Roman" w:cs="Times New Roman"/>
          <w:sz w:val="24"/>
          <w:szCs w:val="24"/>
        </w:rPr>
        <w:lastRenderedPageBreak/>
        <w:tab/>
        <w:t xml:space="preserve">Tiré </w:t>
      </w:r>
      <w:hyperlink r:id="rId58" w:history="1">
        <w:r w:rsidRPr="005531DC">
          <w:rPr>
            <w:rStyle w:val="Hyperlink"/>
            <w:rFonts w:ascii="Times New Roman" w:hAnsi="Times New Roman" w:cs="Times New Roman"/>
            <w:sz w:val="24"/>
            <w:szCs w:val="24"/>
          </w:rPr>
          <w:t>https://www.cameroon-tribune.cm/article.html/24531/fr.html/-la-situation-de-la-</w:t>
        </w:r>
        <w:r w:rsidRPr="005531DC">
          <w:rPr>
            <w:rStyle w:val="Hyperlink"/>
            <w:rFonts w:ascii="Times New Roman" w:hAnsi="Times New Roman" w:cs="Times New Roman"/>
            <w:sz w:val="24"/>
            <w:szCs w:val="24"/>
            <w:u w:val="none"/>
          </w:rPr>
          <w:tab/>
        </w:r>
        <w:r w:rsidRPr="005531DC">
          <w:rPr>
            <w:rStyle w:val="Hyperlink"/>
            <w:rFonts w:ascii="Times New Roman" w:hAnsi="Times New Roman" w:cs="Times New Roman"/>
            <w:sz w:val="24"/>
            <w:szCs w:val="24"/>
          </w:rPr>
          <w:t>femme-sest-considerablement-amelioree-</w:t>
        </w:r>
      </w:hyperlink>
      <w:r w:rsidRPr="005531DC">
        <w:rPr>
          <w:rFonts w:ascii="Times New Roman" w:hAnsi="Times New Roman" w:cs="Times New Roman"/>
          <w:sz w:val="24"/>
          <w:szCs w:val="24"/>
        </w:rPr>
        <w:t xml:space="preserve"> </w:t>
      </w:r>
    </w:p>
    <w:p w14:paraId="3892A08C" w14:textId="37228EF0" w:rsidR="00073155" w:rsidRPr="005531DC" w:rsidRDefault="00073155" w:rsidP="005531DC">
      <w:pPr>
        <w:ind w:left="-363"/>
        <w:jc w:val="both"/>
        <w:rPr>
          <w:rFonts w:ascii="Times New Roman" w:hAnsi="Times New Roman" w:cs="Times New Roman"/>
          <w:sz w:val="24"/>
          <w:szCs w:val="24"/>
        </w:rPr>
      </w:pPr>
      <w:r w:rsidRPr="00073155">
        <w:rPr>
          <w:rFonts w:ascii="Times New Roman" w:hAnsi="Times New Roman" w:cs="Times New Roman"/>
          <w:sz w:val="24"/>
          <w:szCs w:val="24"/>
        </w:rPr>
        <w:t>M</w:t>
      </w:r>
      <w:r>
        <w:rPr>
          <w:rFonts w:ascii="Times New Roman" w:hAnsi="Times New Roman" w:cs="Times New Roman"/>
          <w:sz w:val="24"/>
          <w:szCs w:val="24"/>
        </w:rPr>
        <w:t>estiri</w:t>
      </w:r>
      <w:r w:rsidRPr="00073155">
        <w:rPr>
          <w:rFonts w:ascii="Times New Roman" w:hAnsi="Times New Roman" w:cs="Times New Roman"/>
          <w:sz w:val="24"/>
          <w:szCs w:val="24"/>
        </w:rPr>
        <w:t xml:space="preserve">, S. (2017). Précis de Décoloniser le féminisme. Une approche transculturelle. </w:t>
      </w:r>
      <w:r>
        <w:rPr>
          <w:rFonts w:ascii="Times New Roman" w:hAnsi="Times New Roman" w:cs="Times New Roman"/>
          <w:sz w:val="24"/>
          <w:szCs w:val="24"/>
        </w:rPr>
        <w:tab/>
      </w:r>
      <w:r w:rsidRPr="00073155">
        <w:rPr>
          <w:rFonts w:ascii="Times New Roman" w:hAnsi="Times New Roman" w:cs="Times New Roman"/>
          <w:sz w:val="24"/>
          <w:szCs w:val="24"/>
        </w:rPr>
        <w:t xml:space="preserve">Philosophiques, 44 (1), 103–107. </w:t>
      </w:r>
      <w:hyperlink r:id="rId59" w:history="1">
        <w:r w:rsidRPr="00015600">
          <w:rPr>
            <w:rStyle w:val="Hyperlink"/>
            <w:rFonts w:ascii="Times New Roman" w:hAnsi="Times New Roman" w:cs="Times New Roman"/>
            <w:sz w:val="24"/>
            <w:szCs w:val="24"/>
          </w:rPr>
          <w:t>https://doi.org/10.7202/1040330ar</w:t>
        </w:r>
      </w:hyperlink>
      <w:r>
        <w:rPr>
          <w:rFonts w:ascii="Times New Roman" w:hAnsi="Times New Roman" w:cs="Times New Roman"/>
          <w:sz w:val="24"/>
          <w:szCs w:val="24"/>
        </w:rPr>
        <w:t xml:space="preserve"> </w:t>
      </w:r>
    </w:p>
    <w:p w14:paraId="486D8129" w14:textId="2C00CCD3" w:rsidR="00107DD0" w:rsidRPr="005531DC" w:rsidRDefault="00DE4E2E" w:rsidP="005531DC">
      <w:pPr>
        <w:spacing w:before="240"/>
        <w:ind w:left="-363"/>
        <w:jc w:val="both"/>
        <w:rPr>
          <w:rFonts w:ascii="Times New Roman" w:hAnsi="Times New Roman" w:cs="Times New Roman"/>
          <w:color w:val="0563C1" w:themeColor="hyperlink"/>
          <w:sz w:val="24"/>
          <w:szCs w:val="24"/>
          <w:u w:val="single"/>
        </w:rPr>
      </w:pPr>
      <w:bookmarkStart w:id="98" w:name="_Hlk40371943"/>
      <w:r w:rsidRPr="005531DC">
        <w:rPr>
          <w:rFonts w:ascii="Times New Roman" w:hAnsi="Times New Roman" w:cs="Times New Roman"/>
          <w:color w:val="323232"/>
          <w:sz w:val="24"/>
          <w:szCs w:val="24"/>
          <w:shd w:val="clear" w:color="auto" w:fill="FFFFFF"/>
        </w:rPr>
        <w:t>Mfomgbang</w:t>
      </w:r>
      <w:bookmarkEnd w:id="98"/>
      <w:r w:rsidRPr="005531DC">
        <w:rPr>
          <w:rFonts w:ascii="Times New Roman" w:hAnsi="Times New Roman" w:cs="Times New Roman"/>
          <w:color w:val="323232"/>
          <w:sz w:val="24"/>
          <w:szCs w:val="24"/>
          <w:shd w:val="clear" w:color="auto" w:fill="FFFFFF"/>
        </w:rPr>
        <w:t xml:space="preserve">, M, F. (2011). Cadre de vie et occupation des femmes dans le secteur informel </w:t>
      </w:r>
      <w:r w:rsidRPr="005531DC">
        <w:rPr>
          <w:rFonts w:ascii="Times New Roman" w:hAnsi="Times New Roman" w:cs="Times New Roman"/>
          <w:color w:val="323232"/>
          <w:sz w:val="24"/>
          <w:szCs w:val="24"/>
          <w:shd w:val="clear" w:color="auto" w:fill="FFFFFF"/>
        </w:rPr>
        <w:tab/>
        <w:t xml:space="preserve">au Cameroun </w:t>
      </w:r>
      <w:r w:rsidRPr="005531DC">
        <w:rPr>
          <w:rFonts w:ascii="Times New Roman" w:hAnsi="Times New Roman" w:cs="Times New Roman"/>
          <w:sz w:val="24"/>
          <w:szCs w:val="24"/>
        </w:rPr>
        <w:t xml:space="preserve">(mémoire de master, université de Yaoundé II-Soa, Cameroun). Repéré </w:t>
      </w:r>
      <w:r w:rsidRPr="005531DC">
        <w:rPr>
          <w:rFonts w:ascii="Times New Roman" w:hAnsi="Times New Roman" w:cs="Times New Roman"/>
          <w:sz w:val="24"/>
          <w:szCs w:val="24"/>
        </w:rPr>
        <w:tab/>
        <w:t xml:space="preserve">à </w:t>
      </w:r>
      <w:r w:rsidR="00395FDA" w:rsidRPr="005531DC">
        <w:rPr>
          <w:rFonts w:ascii="Times New Roman" w:hAnsi="Times New Roman" w:cs="Times New Roman"/>
          <w:sz w:val="24"/>
          <w:szCs w:val="24"/>
        </w:rPr>
        <w:tab/>
      </w:r>
      <w:hyperlink r:id="rId60" w:history="1">
        <w:r w:rsidR="00395FDA" w:rsidRPr="005531DC">
          <w:rPr>
            <w:rStyle w:val="Hyperlink"/>
            <w:rFonts w:ascii="Times New Roman" w:hAnsi="Times New Roman" w:cs="Times New Roman"/>
            <w:sz w:val="24"/>
            <w:szCs w:val="24"/>
          </w:rPr>
          <w:t>http://www.ceped.org/ireda/inventaire/ressources/mfombang_2011.pdf</w:t>
        </w:r>
      </w:hyperlink>
    </w:p>
    <w:p w14:paraId="435BFF45" w14:textId="35BE86B5" w:rsidR="00DE4E2E" w:rsidRPr="005531DC" w:rsidRDefault="00DE4E2E" w:rsidP="005531DC">
      <w:pPr>
        <w:spacing w:before="240"/>
        <w:ind w:left="-363"/>
        <w:jc w:val="both"/>
        <w:rPr>
          <w:rFonts w:ascii="Times New Roman" w:hAnsi="Times New Roman" w:cs="Times New Roman"/>
          <w:sz w:val="24"/>
          <w:szCs w:val="24"/>
        </w:rPr>
      </w:pPr>
      <w:r w:rsidRPr="005531DC">
        <w:rPr>
          <w:rFonts w:ascii="Times New Roman" w:hAnsi="Times New Roman" w:cs="Times New Roman"/>
          <w:sz w:val="24"/>
          <w:szCs w:val="24"/>
        </w:rPr>
        <w:t xml:space="preserve">Miles, M., &amp; Huberman, A. (2003). </w:t>
      </w:r>
      <w:r w:rsidRPr="005531DC">
        <w:rPr>
          <w:rFonts w:ascii="Times New Roman" w:hAnsi="Times New Roman" w:cs="Times New Roman"/>
          <w:i/>
          <w:iCs/>
          <w:sz w:val="24"/>
          <w:szCs w:val="24"/>
        </w:rPr>
        <w:t>Analyse des données qualitatives</w:t>
      </w:r>
      <w:r w:rsidRPr="005531DC">
        <w:rPr>
          <w:rFonts w:ascii="Times New Roman" w:hAnsi="Times New Roman" w:cs="Times New Roman"/>
          <w:sz w:val="24"/>
          <w:szCs w:val="24"/>
        </w:rPr>
        <w:t xml:space="preserve"> (2e éd.). Paris: De Boeck.</w:t>
      </w:r>
    </w:p>
    <w:p w14:paraId="69428F3D" w14:textId="7AA47503" w:rsidR="00107DD0" w:rsidRPr="005531DC" w:rsidRDefault="00107DD0" w:rsidP="005531DC">
      <w:pPr>
        <w:spacing w:before="240"/>
        <w:ind w:left="-363"/>
        <w:jc w:val="both"/>
        <w:rPr>
          <w:rFonts w:ascii="Times New Roman" w:hAnsi="Times New Roman" w:cs="Times New Roman"/>
          <w:sz w:val="24"/>
          <w:szCs w:val="24"/>
          <w:lang w:val="fr-FR"/>
        </w:rPr>
      </w:pPr>
      <w:r w:rsidRPr="005531DC">
        <w:rPr>
          <w:rFonts w:ascii="Times New Roman" w:hAnsi="Times New Roman" w:cs="Times New Roman"/>
          <w:sz w:val="24"/>
          <w:szCs w:val="24"/>
          <w:lang w:val="fr-FR"/>
        </w:rPr>
        <w:t>Ministère de la Promotion de la Femme et de la Famille. (</w:t>
      </w:r>
      <w:r w:rsidR="004F1A76" w:rsidRPr="005531DC">
        <w:rPr>
          <w:rFonts w:ascii="Times New Roman" w:hAnsi="Times New Roman" w:cs="Times New Roman"/>
          <w:sz w:val="24"/>
          <w:szCs w:val="24"/>
          <w:lang w:val="fr-FR"/>
        </w:rPr>
        <w:t>S.d.</w:t>
      </w:r>
      <w:r w:rsidRPr="005531DC">
        <w:rPr>
          <w:rFonts w:ascii="Times New Roman" w:hAnsi="Times New Roman" w:cs="Times New Roman"/>
          <w:sz w:val="24"/>
          <w:szCs w:val="24"/>
          <w:lang w:val="fr-FR"/>
        </w:rPr>
        <w:t xml:space="preserve">). </w:t>
      </w:r>
      <w:r w:rsidRPr="005531DC">
        <w:rPr>
          <w:rFonts w:ascii="Times New Roman" w:hAnsi="Times New Roman" w:cs="Times New Roman"/>
          <w:i/>
          <w:iCs/>
          <w:sz w:val="24"/>
          <w:szCs w:val="24"/>
          <w:lang w:val="fr-FR"/>
        </w:rPr>
        <w:t xml:space="preserve">Participation politique des </w:t>
      </w:r>
      <w:r w:rsidRPr="005531DC">
        <w:rPr>
          <w:rFonts w:ascii="Times New Roman" w:hAnsi="Times New Roman" w:cs="Times New Roman"/>
          <w:i/>
          <w:iCs/>
          <w:sz w:val="24"/>
          <w:szCs w:val="24"/>
          <w:lang w:val="fr-FR"/>
        </w:rPr>
        <w:tab/>
        <w:t>femmes.</w:t>
      </w:r>
      <w:r w:rsidRPr="005531DC">
        <w:rPr>
          <w:rFonts w:ascii="Times New Roman" w:hAnsi="Times New Roman" w:cs="Times New Roman"/>
          <w:sz w:val="24"/>
          <w:szCs w:val="24"/>
          <w:lang w:val="fr-FR"/>
        </w:rPr>
        <w:t xml:space="preserve"> Tiré de </w:t>
      </w:r>
      <w:hyperlink r:id="rId61" w:history="1">
        <w:r w:rsidRPr="005531DC">
          <w:rPr>
            <w:rStyle w:val="Hyperlink"/>
            <w:rFonts w:ascii="Times New Roman" w:hAnsi="Times New Roman" w:cs="Times New Roman"/>
            <w:sz w:val="24"/>
            <w:szCs w:val="24"/>
            <w:lang w:val="fr-FR"/>
          </w:rPr>
          <w:t>http://www.minproff.cm/the-ministry/organigramme/dpsf/participation-</w:t>
        </w:r>
        <w:r w:rsidRPr="005531DC">
          <w:rPr>
            <w:rStyle w:val="Hyperlink"/>
            <w:rFonts w:ascii="Times New Roman" w:hAnsi="Times New Roman" w:cs="Times New Roman"/>
            <w:sz w:val="24"/>
            <w:szCs w:val="24"/>
            <w:u w:val="none"/>
            <w:lang w:val="fr-FR"/>
          </w:rPr>
          <w:tab/>
        </w:r>
        <w:r w:rsidRPr="005531DC">
          <w:rPr>
            <w:rStyle w:val="Hyperlink"/>
            <w:rFonts w:ascii="Times New Roman" w:hAnsi="Times New Roman" w:cs="Times New Roman"/>
            <w:sz w:val="24"/>
            <w:szCs w:val="24"/>
            <w:lang w:val="fr-FR"/>
          </w:rPr>
          <w:t>politique-des-femmes/</w:t>
        </w:r>
      </w:hyperlink>
      <w:r w:rsidRPr="005531DC">
        <w:rPr>
          <w:rFonts w:ascii="Times New Roman" w:hAnsi="Times New Roman" w:cs="Times New Roman"/>
          <w:sz w:val="24"/>
          <w:szCs w:val="24"/>
          <w:lang w:val="fr-FR"/>
        </w:rPr>
        <w:t xml:space="preserve"> </w:t>
      </w:r>
    </w:p>
    <w:p w14:paraId="3B5CC79E" w14:textId="77777777" w:rsidR="00DE4E2E" w:rsidRPr="00E551CE" w:rsidRDefault="00DE4E2E" w:rsidP="005531DC">
      <w:pPr>
        <w:spacing w:before="240"/>
        <w:ind w:left="-363"/>
        <w:jc w:val="both"/>
        <w:rPr>
          <w:rFonts w:ascii="Times New Roman" w:hAnsi="Times New Roman" w:cs="Times New Roman"/>
          <w:sz w:val="24"/>
          <w:szCs w:val="24"/>
          <w:shd w:val="clear" w:color="auto" w:fill="FFFFFF"/>
        </w:rPr>
      </w:pPr>
      <w:r w:rsidRPr="00E551CE">
        <w:rPr>
          <w:rFonts w:ascii="Times New Roman" w:hAnsi="Times New Roman" w:cs="Times New Roman"/>
          <w:sz w:val="24"/>
          <w:szCs w:val="24"/>
          <w:shd w:val="clear" w:color="auto" w:fill="FFFFFF"/>
        </w:rPr>
        <w:t xml:space="preserve">Moscovici, S. (1961). </w:t>
      </w:r>
      <w:r w:rsidRPr="00E551CE">
        <w:rPr>
          <w:rFonts w:ascii="Times New Roman" w:hAnsi="Times New Roman" w:cs="Times New Roman"/>
          <w:i/>
          <w:sz w:val="24"/>
          <w:szCs w:val="24"/>
          <w:shd w:val="clear" w:color="auto" w:fill="FFFFFF"/>
        </w:rPr>
        <w:t>La psychanalyse son image et son public</w:t>
      </w:r>
      <w:r w:rsidRPr="00E551CE">
        <w:rPr>
          <w:rFonts w:ascii="Times New Roman" w:hAnsi="Times New Roman" w:cs="Times New Roman"/>
          <w:sz w:val="24"/>
          <w:szCs w:val="24"/>
          <w:shd w:val="clear" w:color="auto" w:fill="FFFFFF"/>
        </w:rPr>
        <w:t xml:space="preserve">. Paris : Presses universitaires </w:t>
      </w:r>
      <w:r w:rsidRPr="00E551CE">
        <w:rPr>
          <w:rFonts w:ascii="Times New Roman" w:hAnsi="Times New Roman" w:cs="Times New Roman"/>
          <w:sz w:val="24"/>
          <w:szCs w:val="24"/>
          <w:shd w:val="clear" w:color="auto" w:fill="FFFFFF"/>
        </w:rPr>
        <w:tab/>
        <w:t xml:space="preserve">de France. </w:t>
      </w:r>
    </w:p>
    <w:p w14:paraId="7162D229" w14:textId="77777777" w:rsidR="00DE4E2E" w:rsidRPr="00E551CE" w:rsidRDefault="00DE4E2E" w:rsidP="005531DC">
      <w:pPr>
        <w:ind w:left="-363"/>
        <w:jc w:val="both"/>
        <w:rPr>
          <w:rFonts w:ascii="Times New Roman" w:hAnsi="Times New Roman" w:cs="Times New Roman"/>
          <w:sz w:val="24"/>
          <w:szCs w:val="24"/>
        </w:rPr>
      </w:pPr>
      <w:r w:rsidRPr="00E551CE">
        <w:rPr>
          <w:rFonts w:ascii="Times New Roman" w:hAnsi="Times New Roman" w:cs="Times New Roman"/>
          <w:sz w:val="24"/>
          <w:szCs w:val="24"/>
          <w:lang w:val="en-CA"/>
        </w:rPr>
        <w:t xml:space="preserve">Morelle, M. &amp; Eric Owona Nguini, M. (2018).  </w:t>
      </w:r>
      <w:r w:rsidRPr="00E551CE">
        <w:rPr>
          <w:rFonts w:ascii="Times New Roman" w:hAnsi="Times New Roman" w:cs="Times New Roman"/>
          <w:sz w:val="24"/>
          <w:szCs w:val="24"/>
        </w:rPr>
        <w:t xml:space="preserve">Le réveil des crises camerounaises : un </w:t>
      </w:r>
      <w:r w:rsidRPr="00E551CE">
        <w:rPr>
          <w:rFonts w:ascii="Times New Roman" w:hAnsi="Times New Roman" w:cs="Times New Roman"/>
          <w:sz w:val="24"/>
          <w:szCs w:val="24"/>
        </w:rPr>
        <w:tab/>
        <w:t>entretien avec Mathias Eric Owona Nguini.  </w:t>
      </w:r>
      <w:r w:rsidRPr="00E551CE">
        <w:rPr>
          <w:rFonts w:ascii="Times New Roman" w:hAnsi="Times New Roman" w:cs="Times New Roman"/>
          <w:i/>
          <w:sz w:val="24"/>
          <w:szCs w:val="24"/>
        </w:rPr>
        <w:t>L’Espace Politique</w:t>
      </w:r>
      <w:r w:rsidRPr="00E551CE">
        <w:rPr>
          <w:rFonts w:ascii="Times New Roman" w:hAnsi="Times New Roman" w:cs="Times New Roman"/>
          <w:sz w:val="24"/>
          <w:szCs w:val="24"/>
        </w:rPr>
        <w:t xml:space="preserve">, 35 | 2018-2. DOI : </w:t>
      </w:r>
      <w:r w:rsidRPr="00E551CE">
        <w:rPr>
          <w:rFonts w:ascii="Times New Roman" w:hAnsi="Times New Roman" w:cs="Times New Roman"/>
          <w:sz w:val="24"/>
          <w:szCs w:val="24"/>
        </w:rPr>
        <w:tab/>
        <w:t>10.4000/espacepolitique.5313</w:t>
      </w:r>
    </w:p>
    <w:p w14:paraId="77255FF5" w14:textId="77777777" w:rsidR="00DE4E2E" w:rsidRPr="00E551CE" w:rsidRDefault="00DE4E2E" w:rsidP="005531DC">
      <w:pPr>
        <w:ind w:left="-363"/>
        <w:jc w:val="both"/>
        <w:rPr>
          <w:rFonts w:ascii="Times New Roman" w:hAnsi="Times New Roman" w:cs="Times New Roman"/>
          <w:sz w:val="24"/>
          <w:szCs w:val="24"/>
          <w:shd w:val="clear" w:color="auto" w:fill="FFFFFF"/>
        </w:rPr>
      </w:pPr>
      <w:r w:rsidRPr="00E551CE">
        <w:rPr>
          <w:rFonts w:ascii="Times New Roman" w:hAnsi="Times New Roman" w:cs="Times New Roman"/>
          <w:sz w:val="24"/>
          <w:szCs w:val="24"/>
          <w:shd w:val="clear" w:color="auto" w:fill="FFFFFF"/>
        </w:rPr>
        <w:t xml:space="preserve">Mouiche, I (2005). «l’État moderne africain et le patriciat public ». Uchendu, E.(Édit.), </w:t>
      </w:r>
      <w:r w:rsidRPr="00E551CE">
        <w:rPr>
          <w:rFonts w:ascii="Times New Roman" w:hAnsi="Times New Roman" w:cs="Times New Roman"/>
          <w:i/>
          <w:sz w:val="24"/>
          <w:szCs w:val="24"/>
          <w:shd w:val="clear" w:color="auto" w:fill="FFFFFF"/>
        </w:rPr>
        <w:t xml:space="preserve">la </w:t>
      </w:r>
      <w:r w:rsidRPr="00E551CE">
        <w:rPr>
          <w:rFonts w:ascii="Times New Roman" w:hAnsi="Times New Roman" w:cs="Times New Roman"/>
          <w:i/>
          <w:sz w:val="24"/>
          <w:szCs w:val="24"/>
          <w:shd w:val="clear" w:color="auto" w:fill="FFFFFF"/>
        </w:rPr>
        <w:tab/>
        <w:t xml:space="preserve">masculinité en Afrique contemporaine </w:t>
      </w:r>
      <w:r w:rsidRPr="00E551CE">
        <w:rPr>
          <w:rFonts w:ascii="Times New Roman" w:hAnsi="Times New Roman" w:cs="Times New Roman"/>
          <w:sz w:val="24"/>
          <w:szCs w:val="24"/>
          <w:shd w:val="clear" w:color="auto" w:fill="FFFFFF"/>
        </w:rPr>
        <w:t>, 280 p.</w:t>
      </w:r>
      <w:r w:rsidRPr="00E551CE">
        <w:rPr>
          <w:rFonts w:ascii="Times New Roman" w:hAnsi="Times New Roman" w:cs="Times New Roman"/>
          <w:i/>
          <w:sz w:val="24"/>
          <w:szCs w:val="24"/>
          <w:shd w:val="clear" w:color="auto" w:fill="FFFFFF"/>
        </w:rPr>
        <w:t xml:space="preserve"> </w:t>
      </w:r>
      <w:r w:rsidRPr="00E551CE">
        <w:rPr>
          <w:rFonts w:ascii="Times New Roman" w:hAnsi="Times New Roman" w:cs="Times New Roman"/>
          <w:sz w:val="24"/>
          <w:szCs w:val="24"/>
          <w:shd w:val="clear" w:color="auto" w:fill="FFFFFF"/>
        </w:rPr>
        <w:t>Africain Books, Oxford, Uk.</w:t>
      </w:r>
    </w:p>
    <w:p w14:paraId="7A60EFF6" w14:textId="6C678590" w:rsidR="00DE4E2E" w:rsidRPr="005531DC" w:rsidRDefault="00DE4E2E" w:rsidP="006B4ADA">
      <w:pPr>
        <w:ind w:left="-363"/>
        <w:jc w:val="both"/>
        <w:rPr>
          <w:rFonts w:ascii="Times New Roman" w:hAnsi="Times New Roman" w:cs="Times New Roman"/>
          <w:iCs/>
          <w:color w:val="323232"/>
          <w:sz w:val="24"/>
          <w:szCs w:val="24"/>
          <w:shd w:val="clear" w:color="auto" w:fill="FFFFFF"/>
        </w:rPr>
      </w:pPr>
      <w:r w:rsidRPr="005531DC">
        <w:rPr>
          <w:rFonts w:ascii="Times New Roman" w:hAnsi="Times New Roman" w:cs="Times New Roman"/>
          <w:iCs/>
          <w:color w:val="323232"/>
          <w:sz w:val="24"/>
          <w:szCs w:val="24"/>
          <w:shd w:val="clear" w:color="auto" w:fill="FFFFFF"/>
        </w:rPr>
        <w:t xml:space="preserve">Mourgere, I. (2019, 1 Juillet). "Women In Africa" 2019 : l'Afrique, championne du monde des </w:t>
      </w:r>
      <w:r w:rsidRPr="005531DC">
        <w:rPr>
          <w:rFonts w:ascii="Times New Roman" w:hAnsi="Times New Roman" w:cs="Times New Roman"/>
          <w:iCs/>
          <w:color w:val="323232"/>
          <w:sz w:val="24"/>
          <w:szCs w:val="24"/>
          <w:shd w:val="clear" w:color="auto" w:fill="FFFFFF"/>
        </w:rPr>
        <w:tab/>
        <w:t>femmes</w:t>
      </w:r>
      <w:r w:rsidR="004F3C69" w:rsidRPr="005531DC">
        <w:rPr>
          <w:rFonts w:ascii="Times New Roman" w:hAnsi="Times New Roman" w:cs="Times New Roman"/>
          <w:iCs/>
          <w:color w:val="323232"/>
          <w:sz w:val="24"/>
          <w:szCs w:val="24"/>
          <w:shd w:val="clear" w:color="auto" w:fill="FFFFFF"/>
        </w:rPr>
        <w:t xml:space="preserve"> </w:t>
      </w:r>
      <w:r w:rsidRPr="005531DC">
        <w:rPr>
          <w:rFonts w:ascii="Times New Roman" w:hAnsi="Times New Roman" w:cs="Times New Roman"/>
          <w:iCs/>
          <w:color w:val="323232"/>
          <w:sz w:val="24"/>
          <w:szCs w:val="24"/>
          <w:shd w:val="clear" w:color="auto" w:fill="FFFFFF"/>
        </w:rPr>
        <w:t xml:space="preserve">entrepreneures. </w:t>
      </w:r>
      <w:r w:rsidRPr="005531DC">
        <w:rPr>
          <w:rFonts w:ascii="Times New Roman" w:hAnsi="Times New Roman" w:cs="Times New Roman"/>
          <w:i/>
          <w:color w:val="323232"/>
          <w:sz w:val="24"/>
          <w:szCs w:val="24"/>
          <w:shd w:val="clear" w:color="auto" w:fill="FFFFFF"/>
        </w:rPr>
        <w:t>TV5Monde.</w:t>
      </w:r>
      <w:r w:rsidRPr="005531DC">
        <w:rPr>
          <w:rFonts w:ascii="Times New Roman" w:hAnsi="Times New Roman" w:cs="Times New Roman"/>
          <w:iCs/>
          <w:color w:val="323232"/>
          <w:sz w:val="24"/>
          <w:szCs w:val="24"/>
          <w:shd w:val="clear" w:color="auto" w:fill="FFFFFF"/>
        </w:rPr>
        <w:t xml:space="preserve"> Tiré de </w:t>
      </w:r>
      <w:r w:rsidRPr="005531DC">
        <w:rPr>
          <w:rFonts w:ascii="Times New Roman" w:hAnsi="Times New Roman" w:cs="Times New Roman"/>
          <w:iCs/>
          <w:color w:val="323232"/>
          <w:sz w:val="24"/>
          <w:szCs w:val="24"/>
          <w:shd w:val="clear" w:color="auto" w:fill="FFFFFF"/>
        </w:rPr>
        <w:tab/>
      </w:r>
    </w:p>
    <w:p w14:paraId="73E2BA88" w14:textId="77777777" w:rsidR="00DE4E2E" w:rsidRPr="005531DC" w:rsidRDefault="00DE4E2E" w:rsidP="005531DC">
      <w:pPr>
        <w:ind w:left="-363"/>
        <w:jc w:val="both"/>
        <w:rPr>
          <w:rFonts w:ascii="Times New Roman" w:hAnsi="Times New Roman" w:cs="Times New Roman"/>
          <w:sz w:val="24"/>
          <w:szCs w:val="24"/>
        </w:rPr>
      </w:pPr>
      <w:r w:rsidRPr="005531DC">
        <w:rPr>
          <w:rFonts w:ascii="Times New Roman" w:hAnsi="Times New Roman" w:cs="Times New Roman"/>
          <w:sz w:val="24"/>
          <w:szCs w:val="24"/>
        </w:rPr>
        <w:t xml:space="preserve">Nkolo Asse Sosso, G, P. (2016). </w:t>
      </w:r>
      <w:r w:rsidRPr="005531DC">
        <w:rPr>
          <w:rFonts w:ascii="Times New Roman" w:hAnsi="Times New Roman" w:cs="Times New Roman"/>
          <w:i/>
          <w:sz w:val="24"/>
          <w:szCs w:val="24"/>
        </w:rPr>
        <w:t xml:space="preserve">Les femmes entrepreneures dans la société politique </w:t>
      </w:r>
      <w:r w:rsidRPr="005531DC">
        <w:rPr>
          <w:rFonts w:ascii="Times New Roman" w:hAnsi="Times New Roman" w:cs="Times New Roman"/>
          <w:i/>
          <w:sz w:val="24"/>
          <w:szCs w:val="24"/>
        </w:rPr>
        <w:tab/>
        <w:t xml:space="preserve">camerounaise </w:t>
      </w:r>
      <w:r w:rsidRPr="005531DC">
        <w:rPr>
          <w:rFonts w:ascii="Times New Roman" w:hAnsi="Times New Roman" w:cs="Times New Roman"/>
          <w:sz w:val="24"/>
          <w:szCs w:val="24"/>
        </w:rPr>
        <w:t xml:space="preserve">(thèse de doctorat, Université de Bordeaux, France). Accessible par HAL </w:t>
      </w:r>
      <w:r w:rsidRPr="005531DC">
        <w:rPr>
          <w:rFonts w:ascii="Times New Roman" w:hAnsi="Times New Roman" w:cs="Times New Roman"/>
          <w:sz w:val="24"/>
          <w:szCs w:val="24"/>
        </w:rPr>
        <w:tab/>
        <w:t>archives — ouvertes.fr (01253715).</w:t>
      </w:r>
    </w:p>
    <w:p w14:paraId="5C1AF182" w14:textId="3B2D450F" w:rsidR="00DE4E2E" w:rsidRPr="005531DC" w:rsidRDefault="00DE4E2E" w:rsidP="005531DC">
      <w:pPr>
        <w:ind w:left="-363"/>
        <w:jc w:val="both"/>
        <w:rPr>
          <w:rFonts w:ascii="Times New Roman" w:hAnsi="Times New Roman" w:cs="Times New Roman"/>
          <w:sz w:val="24"/>
          <w:szCs w:val="24"/>
        </w:rPr>
      </w:pPr>
      <w:r w:rsidRPr="005531DC">
        <w:rPr>
          <w:rFonts w:ascii="Times New Roman" w:hAnsi="Times New Roman" w:cs="Times New Roman"/>
          <w:sz w:val="24"/>
          <w:szCs w:val="24"/>
        </w:rPr>
        <w:t xml:space="preserve">Nkolo, F. (2002). </w:t>
      </w:r>
      <w:r w:rsidRPr="005531DC">
        <w:rPr>
          <w:rFonts w:ascii="Times New Roman" w:hAnsi="Times New Roman" w:cs="Times New Roman"/>
          <w:i/>
          <w:sz w:val="24"/>
          <w:szCs w:val="24"/>
        </w:rPr>
        <w:t>Le sexe de l’Etat</w:t>
      </w:r>
      <w:r w:rsidRPr="005531DC">
        <w:rPr>
          <w:rFonts w:ascii="Times New Roman" w:hAnsi="Times New Roman" w:cs="Times New Roman"/>
          <w:sz w:val="24"/>
          <w:szCs w:val="24"/>
        </w:rPr>
        <w:t xml:space="preserve">. Yaoundé : Presses Universitaire de Yaoundé. Tradition et </w:t>
      </w:r>
      <w:r w:rsidRPr="005531DC">
        <w:rPr>
          <w:rFonts w:ascii="Times New Roman" w:hAnsi="Times New Roman" w:cs="Times New Roman"/>
          <w:sz w:val="24"/>
          <w:szCs w:val="24"/>
        </w:rPr>
        <w:tab/>
        <w:t>développement dans l’Afrique d’aujourd’hui. Paris.</w:t>
      </w:r>
    </w:p>
    <w:p w14:paraId="52BF336E" w14:textId="5FBA7530" w:rsidR="00375AA5" w:rsidRPr="005531DC" w:rsidRDefault="00375AA5" w:rsidP="005531DC">
      <w:pPr>
        <w:ind w:left="-363"/>
        <w:jc w:val="both"/>
        <w:rPr>
          <w:rFonts w:ascii="Times New Roman" w:hAnsi="Times New Roman" w:cs="Times New Roman"/>
          <w:sz w:val="24"/>
          <w:szCs w:val="24"/>
        </w:rPr>
      </w:pPr>
      <w:r w:rsidRPr="005531DC">
        <w:rPr>
          <w:rFonts w:ascii="Times New Roman" w:hAnsi="Times New Roman" w:cs="Times New Roman"/>
          <w:sz w:val="24"/>
          <w:szCs w:val="24"/>
        </w:rPr>
        <w:t xml:space="preserve">Objectifs de développement durable. (2020). 17 objectifs pour sauver le monde. Tiré de </w:t>
      </w:r>
      <w:r w:rsidRPr="005531DC">
        <w:rPr>
          <w:rFonts w:ascii="Times New Roman" w:hAnsi="Times New Roman" w:cs="Times New Roman"/>
          <w:sz w:val="24"/>
          <w:szCs w:val="24"/>
        </w:rPr>
        <w:tab/>
      </w:r>
      <w:hyperlink r:id="rId62" w:history="1">
        <w:r w:rsidRPr="005531DC">
          <w:rPr>
            <w:rStyle w:val="Hyperlink"/>
            <w:rFonts w:ascii="Times New Roman" w:hAnsi="Times New Roman" w:cs="Times New Roman"/>
            <w:sz w:val="24"/>
            <w:szCs w:val="24"/>
          </w:rPr>
          <w:t>https://www.un.org/sustainabledevelopment/fr/objectifs-de-developpement-durable/</w:t>
        </w:r>
      </w:hyperlink>
      <w:r w:rsidRPr="005531DC">
        <w:rPr>
          <w:rFonts w:ascii="Times New Roman" w:hAnsi="Times New Roman" w:cs="Times New Roman"/>
          <w:sz w:val="24"/>
          <w:szCs w:val="24"/>
        </w:rPr>
        <w:t xml:space="preserve"> </w:t>
      </w:r>
    </w:p>
    <w:p w14:paraId="10AFFD0B" w14:textId="77777777" w:rsidR="00DE4E2E" w:rsidRPr="005531DC" w:rsidRDefault="00DE4E2E" w:rsidP="005531DC">
      <w:pPr>
        <w:ind w:left="-363"/>
        <w:jc w:val="both"/>
        <w:rPr>
          <w:rFonts w:ascii="Times New Roman" w:hAnsi="Times New Roman" w:cs="Times New Roman"/>
          <w:sz w:val="24"/>
          <w:szCs w:val="24"/>
        </w:rPr>
      </w:pPr>
      <w:r w:rsidRPr="005531DC">
        <w:rPr>
          <w:rFonts w:ascii="Times New Roman" w:hAnsi="Times New Roman" w:cs="Times New Roman"/>
          <w:sz w:val="24"/>
          <w:szCs w:val="24"/>
        </w:rPr>
        <w:t xml:space="preserve">Olivier de Sardan, J.- P. (2008). </w:t>
      </w:r>
      <w:r w:rsidRPr="005531DC">
        <w:rPr>
          <w:rFonts w:ascii="Times New Roman" w:hAnsi="Times New Roman" w:cs="Times New Roman"/>
          <w:i/>
          <w:iCs/>
          <w:sz w:val="24"/>
          <w:szCs w:val="24"/>
        </w:rPr>
        <w:t xml:space="preserve">La rigueur du qualitatif. Les contraintes empiriques de </w:t>
      </w:r>
      <w:r w:rsidRPr="005531DC">
        <w:rPr>
          <w:rFonts w:ascii="Times New Roman" w:hAnsi="Times New Roman" w:cs="Times New Roman"/>
          <w:i/>
          <w:iCs/>
          <w:sz w:val="24"/>
          <w:szCs w:val="24"/>
        </w:rPr>
        <w:tab/>
        <w:t>l’interprétation socio-anthropologique</w:t>
      </w:r>
      <w:r w:rsidRPr="005531DC">
        <w:rPr>
          <w:rFonts w:ascii="Times New Roman" w:hAnsi="Times New Roman" w:cs="Times New Roman"/>
          <w:sz w:val="24"/>
          <w:szCs w:val="24"/>
        </w:rPr>
        <w:t>. Louvain-la-Neuve : Academia-Bruylant.</w:t>
      </w:r>
    </w:p>
    <w:p w14:paraId="4A8B494A" w14:textId="79F534FC" w:rsidR="00DE4E2E" w:rsidRPr="005531DC" w:rsidRDefault="00DE4E2E" w:rsidP="005531DC">
      <w:pPr>
        <w:ind w:left="-363"/>
        <w:jc w:val="both"/>
        <w:rPr>
          <w:rFonts w:ascii="Times New Roman" w:hAnsi="Times New Roman" w:cs="Times New Roman"/>
          <w:sz w:val="24"/>
          <w:szCs w:val="24"/>
        </w:rPr>
      </w:pPr>
      <w:r w:rsidRPr="005531DC">
        <w:rPr>
          <w:rFonts w:ascii="Times New Roman" w:hAnsi="Times New Roman" w:cs="Times New Roman"/>
          <w:sz w:val="24"/>
          <w:szCs w:val="24"/>
        </w:rPr>
        <w:t xml:space="preserve">ONU Femmes. (2000). Les femmes et l’économie. Tiré de </w:t>
      </w:r>
      <w:r w:rsidRPr="005531DC">
        <w:rPr>
          <w:rFonts w:ascii="Times New Roman" w:hAnsi="Times New Roman" w:cs="Times New Roman"/>
          <w:sz w:val="24"/>
          <w:szCs w:val="24"/>
        </w:rPr>
        <w:tab/>
      </w:r>
      <w:hyperlink r:id="rId63" w:history="1">
        <w:r w:rsidRPr="005531DC">
          <w:rPr>
            <w:rStyle w:val="Hyperlink"/>
            <w:rFonts w:ascii="Times New Roman" w:hAnsi="Times New Roman" w:cs="Times New Roman"/>
            <w:sz w:val="24"/>
            <w:szCs w:val="24"/>
          </w:rPr>
          <w:t>https://www.un.org/french/womenwatch/followup/beijing5/session/fiche6.html</w:t>
        </w:r>
      </w:hyperlink>
    </w:p>
    <w:p w14:paraId="4EFEA799" w14:textId="5485FEE7" w:rsidR="00395FDA" w:rsidRPr="005531DC" w:rsidRDefault="00395FDA" w:rsidP="005531DC">
      <w:pPr>
        <w:ind w:left="-363"/>
        <w:jc w:val="both"/>
        <w:rPr>
          <w:rFonts w:ascii="Times New Roman" w:hAnsi="Times New Roman" w:cs="Times New Roman"/>
          <w:sz w:val="24"/>
          <w:szCs w:val="24"/>
        </w:rPr>
      </w:pPr>
      <w:r w:rsidRPr="005531DC">
        <w:rPr>
          <w:rFonts w:ascii="Times New Roman" w:hAnsi="Times New Roman" w:cs="Times New Roman"/>
          <w:sz w:val="24"/>
          <w:szCs w:val="24"/>
        </w:rPr>
        <w:t xml:space="preserve">ONU Femmes. (2011). Le rôle des femmes dans la transition démocratique. Tiré de </w:t>
      </w:r>
      <w:r w:rsidRPr="005531DC">
        <w:rPr>
          <w:rFonts w:ascii="Times New Roman" w:hAnsi="Times New Roman" w:cs="Times New Roman"/>
          <w:sz w:val="24"/>
          <w:szCs w:val="24"/>
        </w:rPr>
        <w:tab/>
      </w:r>
      <w:hyperlink r:id="rId64" w:history="1">
        <w:r w:rsidRPr="005531DC">
          <w:rPr>
            <w:rStyle w:val="Hyperlink"/>
            <w:rFonts w:ascii="Times New Roman" w:hAnsi="Times New Roman" w:cs="Times New Roman"/>
            <w:sz w:val="24"/>
            <w:szCs w:val="24"/>
          </w:rPr>
          <w:t>https://www.unwomen.org/fr/news/stories/2011/11/the-role-of-women-in-democratic-</w:t>
        </w:r>
        <w:r w:rsidRPr="005531DC">
          <w:rPr>
            <w:rStyle w:val="Hyperlink"/>
            <w:rFonts w:ascii="Times New Roman" w:hAnsi="Times New Roman" w:cs="Times New Roman"/>
            <w:sz w:val="24"/>
            <w:szCs w:val="24"/>
            <w:u w:val="none"/>
          </w:rPr>
          <w:tab/>
        </w:r>
        <w:r w:rsidRPr="005531DC">
          <w:rPr>
            <w:rStyle w:val="Hyperlink"/>
            <w:rFonts w:ascii="Times New Roman" w:hAnsi="Times New Roman" w:cs="Times New Roman"/>
            <w:sz w:val="24"/>
            <w:szCs w:val="24"/>
          </w:rPr>
          <w:t>transition</w:t>
        </w:r>
      </w:hyperlink>
    </w:p>
    <w:p w14:paraId="161D4D17" w14:textId="3390C28E" w:rsidR="001A311E" w:rsidRPr="005531DC" w:rsidRDefault="001A311E" w:rsidP="005531DC">
      <w:pPr>
        <w:ind w:left="-363"/>
        <w:jc w:val="both"/>
        <w:rPr>
          <w:rFonts w:ascii="Times New Roman" w:hAnsi="Times New Roman" w:cs="Times New Roman"/>
          <w:sz w:val="24"/>
          <w:szCs w:val="24"/>
        </w:rPr>
      </w:pPr>
      <w:r w:rsidRPr="005531DC">
        <w:rPr>
          <w:rFonts w:ascii="Times New Roman" w:hAnsi="Times New Roman" w:cs="Times New Roman"/>
          <w:sz w:val="24"/>
          <w:szCs w:val="24"/>
        </w:rPr>
        <w:lastRenderedPageBreak/>
        <w:t xml:space="preserve">ONU Femmes. (2017). ODD 5 : Parvenir à l’égalité des sexes et autonomiser toutes les femmes </w:t>
      </w:r>
      <w:r w:rsidRPr="005531DC">
        <w:rPr>
          <w:rFonts w:ascii="Times New Roman" w:hAnsi="Times New Roman" w:cs="Times New Roman"/>
          <w:sz w:val="24"/>
          <w:szCs w:val="24"/>
        </w:rPr>
        <w:tab/>
        <w:t xml:space="preserve">et les filles. Tiré de </w:t>
      </w:r>
      <w:hyperlink r:id="rId65" w:history="1">
        <w:r w:rsidRPr="005531DC">
          <w:rPr>
            <w:rStyle w:val="Hyperlink"/>
            <w:rFonts w:ascii="Times New Roman" w:hAnsi="Times New Roman" w:cs="Times New Roman"/>
            <w:sz w:val="24"/>
            <w:szCs w:val="24"/>
          </w:rPr>
          <w:t>https://www.unwomen.org/fr/news/in-focus/women-and-the-sdgs/sdg-</w:t>
        </w:r>
        <w:r w:rsidRPr="005531DC">
          <w:rPr>
            <w:rStyle w:val="Hyperlink"/>
            <w:rFonts w:ascii="Times New Roman" w:hAnsi="Times New Roman" w:cs="Times New Roman"/>
            <w:sz w:val="24"/>
            <w:szCs w:val="24"/>
            <w:u w:val="none"/>
          </w:rPr>
          <w:tab/>
        </w:r>
        <w:r w:rsidRPr="005531DC">
          <w:rPr>
            <w:rStyle w:val="Hyperlink"/>
            <w:rFonts w:ascii="Times New Roman" w:hAnsi="Times New Roman" w:cs="Times New Roman"/>
            <w:sz w:val="24"/>
            <w:szCs w:val="24"/>
          </w:rPr>
          <w:t>5-gender-equality</w:t>
        </w:r>
      </w:hyperlink>
    </w:p>
    <w:p w14:paraId="5C8781DC" w14:textId="77777777" w:rsidR="00DE4E2E" w:rsidRPr="005531DC" w:rsidRDefault="00DE4E2E" w:rsidP="005531DC">
      <w:pPr>
        <w:spacing w:line="276" w:lineRule="auto"/>
        <w:ind w:left="-363"/>
        <w:jc w:val="both"/>
        <w:rPr>
          <w:rFonts w:ascii="Times New Roman" w:hAnsi="Times New Roman" w:cs="Times New Roman"/>
          <w:sz w:val="24"/>
          <w:szCs w:val="24"/>
        </w:rPr>
      </w:pPr>
      <w:r w:rsidRPr="005531DC">
        <w:rPr>
          <w:rFonts w:ascii="Times New Roman" w:hAnsi="Times New Roman" w:cs="Times New Roman"/>
          <w:color w:val="323232"/>
          <w:sz w:val="24"/>
          <w:szCs w:val="24"/>
          <w:shd w:val="clear" w:color="auto" w:fill="FFFFFF"/>
        </w:rPr>
        <w:t xml:space="preserve">Organisation des Nations unies pour l'éducation, la science et la culture. (1990). </w:t>
      </w:r>
      <w:r w:rsidRPr="005531DC">
        <w:rPr>
          <w:rFonts w:ascii="Times New Roman" w:hAnsi="Times New Roman" w:cs="Times New Roman"/>
          <w:sz w:val="24"/>
          <w:szCs w:val="24"/>
        </w:rPr>
        <w:t xml:space="preserve">Tradition et </w:t>
      </w:r>
      <w:r w:rsidRPr="005531DC">
        <w:rPr>
          <w:rFonts w:ascii="Times New Roman" w:hAnsi="Times New Roman" w:cs="Times New Roman"/>
          <w:sz w:val="24"/>
          <w:szCs w:val="24"/>
        </w:rPr>
        <w:tab/>
        <w:t xml:space="preserve">développement dans l’Afrique d’aujourd’hui. Paris: Presses universitaires de France, </w:t>
      </w:r>
      <w:r w:rsidRPr="005531DC">
        <w:rPr>
          <w:rFonts w:ascii="Times New Roman" w:hAnsi="Times New Roman" w:cs="Times New Roman"/>
          <w:sz w:val="24"/>
          <w:szCs w:val="24"/>
        </w:rPr>
        <w:tab/>
        <w:t xml:space="preserve">Vendôme. </w:t>
      </w:r>
    </w:p>
    <w:p w14:paraId="558DB6ED" w14:textId="57ACD76C" w:rsidR="00DE4E2E" w:rsidRPr="005531DC" w:rsidRDefault="00DE4E2E" w:rsidP="005531DC">
      <w:pPr>
        <w:spacing w:after="0"/>
        <w:ind w:left="-363"/>
        <w:jc w:val="both"/>
        <w:rPr>
          <w:rFonts w:ascii="Times New Roman" w:hAnsi="Times New Roman" w:cs="Times New Roman"/>
          <w:color w:val="323232"/>
          <w:sz w:val="24"/>
          <w:szCs w:val="24"/>
          <w:shd w:val="clear" w:color="auto" w:fill="FFFFFF"/>
        </w:rPr>
      </w:pPr>
      <w:bookmarkStart w:id="99" w:name="_Hlk40293958"/>
      <w:r w:rsidRPr="005531DC">
        <w:rPr>
          <w:rFonts w:ascii="Times New Roman" w:hAnsi="Times New Roman" w:cs="Times New Roman"/>
          <w:color w:val="323232"/>
          <w:sz w:val="24"/>
          <w:szCs w:val="24"/>
          <w:shd w:val="clear" w:color="auto" w:fill="FFFFFF"/>
        </w:rPr>
        <w:t xml:space="preserve">Organisation des Nations unies </w:t>
      </w:r>
      <w:bookmarkEnd w:id="99"/>
      <w:r w:rsidRPr="005531DC">
        <w:rPr>
          <w:rFonts w:ascii="Times New Roman" w:hAnsi="Times New Roman" w:cs="Times New Roman"/>
          <w:color w:val="323232"/>
          <w:sz w:val="24"/>
          <w:szCs w:val="24"/>
          <w:shd w:val="clear" w:color="auto" w:fill="FFFFFF"/>
        </w:rPr>
        <w:t>pour l'éducation, la science et la culture. (201</w:t>
      </w:r>
      <w:r w:rsidR="00964105">
        <w:rPr>
          <w:rFonts w:ascii="Times New Roman" w:hAnsi="Times New Roman" w:cs="Times New Roman"/>
          <w:color w:val="323232"/>
          <w:sz w:val="24"/>
          <w:szCs w:val="24"/>
          <w:shd w:val="clear" w:color="auto" w:fill="FFFFFF"/>
        </w:rPr>
        <w:t>4</w:t>
      </w:r>
      <w:r w:rsidRPr="005531DC">
        <w:rPr>
          <w:rFonts w:ascii="Times New Roman" w:hAnsi="Times New Roman" w:cs="Times New Roman"/>
          <w:color w:val="323232"/>
          <w:sz w:val="24"/>
          <w:szCs w:val="24"/>
          <w:shd w:val="clear" w:color="auto" w:fill="FFFFFF"/>
        </w:rPr>
        <w:t xml:space="preserve">). L’éducation </w:t>
      </w:r>
      <w:r w:rsidRPr="005531DC">
        <w:rPr>
          <w:rFonts w:ascii="Times New Roman" w:hAnsi="Times New Roman" w:cs="Times New Roman"/>
          <w:color w:val="323232"/>
          <w:sz w:val="24"/>
          <w:szCs w:val="24"/>
          <w:shd w:val="clear" w:color="auto" w:fill="FFFFFF"/>
        </w:rPr>
        <w:tab/>
        <w:t>des filles</w:t>
      </w:r>
      <w:r w:rsidR="00964105">
        <w:rPr>
          <w:rFonts w:ascii="Times New Roman" w:hAnsi="Times New Roman" w:cs="Times New Roman"/>
          <w:color w:val="323232"/>
          <w:sz w:val="24"/>
          <w:szCs w:val="24"/>
          <w:shd w:val="clear" w:color="auto" w:fill="FFFFFF"/>
        </w:rPr>
        <w:t xml:space="preserve"> et des femmes</w:t>
      </w:r>
      <w:r w:rsidRPr="005531DC">
        <w:rPr>
          <w:rFonts w:ascii="Times New Roman" w:hAnsi="Times New Roman" w:cs="Times New Roman"/>
          <w:color w:val="323232"/>
          <w:sz w:val="24"/>
          <w:szCs w:val="24"/>
          <w:shd w:val="clear" w:color="auto" w:fill="FFFFFF"/>
        </w:rPr>
        <w:t>-</w:t>
      </w:r>
      <w:r w:rsidR="00964105">
        <w:rPr>
          <w:rFonts w:ascii="Times New Roman" w:hAnsi="Times New Roman" w:cs="Times New Roman"/>
          <w:color w:val="323232"/>
          <w:sz w:val="24"/>
          <w:szCs w:val="24"/>
          <w:shd w:val="clear" w:color="auto" w:fill="FFFFFF"/>
        </w:rPr>
        <w:t>statistiques</w:t>
      </w:r>
      <w:r w:rsidRPr="005531DC">
        <w:rPr>
          <w:rFonts w:ascii="Times New Roman" w:hAnsi="Times New Roman" w:cs="Times New Roman"/>
          <w:color w:val="323232"/>
          <w:sz w:val="24"/>
          <w:szCs w:val="24"/>
          <w:shd w:val="clear" w:color="auto" w:fill="FFFFFF"/>
        </w:rPr>
        <w:t xml:space="preserve">. Tiré de </w:t>
      </w:r>
    </w:p>
    <w:p w14:paraId="47AA29A8" w14:textId="4205F0E3" w:rsidR="00964105" w:rsidRPr="005531DC" w:rsidRDefault="00DE4E2E" w:rsidP="005531DC">
      <w:pPr>
        <w:spacing w:after="0"/>
        <w:ind w:left="-363"/>
        <w:jc w:val="both"/>
        <w:rPr>
          <w:rFonts w:ascii="Times New Roman" w:hAnsi="Times New Roman" w:cs="Times New Roman"/>
          <w:color w:val="323232"/>
          <w:sz w:val="24"/>
          <w:szCs w:val="24"/>
          <w:shd w:val="clear" w:color="auto" w:fill="FFFFFF"/>
        </w:rPr>
      </w:pPr>
      <w:r w:rsidRPr="005531DC">
        <w:rPr>
          <w:rFonts w:ascii="Times New Roman" w:hAnsi="Times New Roman" w:cs="Times New Roman"/>
          <w:color w:val="323232"/>
          <w:sz w:val="24"/>
          <w:szCs w:val="24"/>
          <w:shd w:val="clear" w:color="auto" w:fill="FFFFFF"/>
        </w:rPr>
        <w:tab/>
      </w:r>
      <w:hyperlink r:id="rId66" w:history="1">
        <w:r w:rsidR="00964105" w:rsidRPr="00015600">
          <w:rPr>
            <w:rStyle w:val="Hyperlink"/>
            <w:rFonts w:ascii="Times New Roman" w:hAnsi="Times New Roman" w:cs="Times New Roman"/>
            <w:sz w:val="24"/>
            <w:szCs w:val="24"/>
            <w:shd w:val="clear" w:color="auto" w:fill="FFFFFF"/>
          </w:rPr>
          <w:t>http://www.unesco.org/new/fr/unesco/events/prizes-and-</w:t>
        </w:r>
        <w:r w:rsidR="00964105" w:rsidRPr="00964105">
          <w:rPr>
            <w:rStyle w:val="Hyperlink"/>
            <w:rFonts w:ascii="Times New Roman" w:hAnsi="Times New Roman" w:cs="Times New Roman"/>
            <w:sz w:val="24"/>
            <w:szCs w:val="24"/>
            <w:u w:val="none"/>
            <w:shd w:val="clear" w:color="auto" w:fill="FFFFFF"/>
          </w:rPr>
          <w:tab/>
        </w:r>
        <w:r w:rsidR="00964105" w:rsidRPr="00015600">
          <w:rPr>
            <w:rStyle w:val="Hyperlink"/>
            <w:rFonts w:ascii="Times New Roman" w:hAnsi="Times New Roman" w:cs="Times New Roman"/>
            <w:sz w:val="24"/>
            <w:szCs w:val="24"/>
            <w:shd w:val="clear" w:color="auto" w:fill="FFFFFF"/>
          </w:rPr>
          <w:t>celebrations/celebrations/international-days/international-womens-day-2014/women-ed-</w:t>
        </w:r>
        <w:r w:rsidR="00964105" w:rsidRPr="00964105">
          <w:rPr>
            <w:rStyle w:val="Hyperlink"/>
            <w:rFonts w:ascii="Times New Roman" w:hAnsi="Times New Roman" w:cs="Times New Roman"/>
            <w:sz w:val="24"/>
            <w:szCs w:val="24"/>
            <w:u w:val="none"/>
            <w:shd w:val="clear" w:color="auto" w:fill="FFFFFF"/>
          </w:rPr>
          <w:tab/>
        </w:r>
        <w:r w:rsidR="00964105" w:rsidRPr="00015600">
          <w:rPr>
            <w:rStyle w:val="Hyperlink"/>
            <w:rFonts w:ascii="Times New Roman" w:hAnsi="Times New Roman" w:cs="Times New Roman"/>
            <w:sz w:val="24"/>
            <w:szCs w:val="24"/>
            <w:shd w:val="clear" w:color="auto" w:fill="FFFFFF"/>
          </w:rPr>
          <w:t>facts-and-figure/</w:t>
        </w:r>
      </w:hyperlink>
    </w:p>
    <w:p w14:paraId="4290D110" w14:textId="77777777" w:rsidR="00DE4E2E" w:rsidRPr="005531DC" w:rsidRDefault="00DE4E2E" w:rsidP="005531DC">
      <w:pPr>
        <w:spacing w:after="0"/>
        <w:ind w:left="-363"/>
        <w:jc w:val="both"/>
        <w:rPr>
          <w:rFonts w:ascii="Times New Roman" w:hAnsi="Times New Roman" w:cs="Times New Roman"/>
          <w:color w:val="323232"/>
          <w:sz w:val="24"/>
          <w:szCs w:val="24"/>
          <w:shd w:val="clear" w:color="auto" w:fill="FFFFFF"/>
        </w:rPr>
      </w:pPr>
    </w:p>
    <w:p w14:paraId="48B12383" w14:textId="3E3A8D5E" w:rsidR="00DE4E2E" w:rsidRPr="005531DC" w:rsidRDefault="00DE4E2E" w:rsidP="005531DC">
      <w:pPr>
        <w:ind w:left="-363"/>
        <w:jc w:val="both"/>
        <w:rPr>
          <w:rFonts w:ascii="Times New Roman" w:hAnsi="Times New Roman" w:cs="Times New Roman"/>
          <w:sz w:val="24"/>
          <w:szCs w:val="24"/>
        </w:rPr>
      </w:pPr>
      <w:r w:rsidRPr="005531DC">
        <w:rPr>
          <w:rFonts w:ascii="Times New Roman" w:hAnsi="Times New Roman" w:cs="Times New Roman"/>
          <w:sz w:val="24"/>
          <w:szCs w:val="24"/>
        </w:rPr>
        <w:t xml:space="preserve">Organisation des Nations unies. (2019). Le leadership des femmes est plus que jamais </w:t>
      </w:r>
      <w:r w:rsidRPr="005531DC">
        <w:rPr>
          <w:rFonts w:ascii="Times New Roman" w:hAnsi="Times New Roman" w:cs="Times New Roman"/>
          <w:sz w:val="24"/>
          <w:szCs w:val="24"/>
        </w:rPr>
        <w:tab/>
        <w:t xml:space="preserve">nécessaire pour relever les défis mondiaux. </w:t>
      </w:r>
      <w:r w:rsidRPr="005531DC">
        <w:rPr>
          <w:rFonts w:ascii="Times New Roman" w:hAnsi="Times New Roman" w:cs="Times New Roman"/>
          <w:i/>
          <w:iCs/>
          <w:sz w:val="24"/>
          <w:szCs w:val="24"/>
        </w:rPr>
        <w:t>ONU info</w:t>
      </w:r>
      <w:r w:rsidRPr="005531DC">
        <w:rPr>
          <w:rFonts w:ascii="Times New Roman" w:hAnsi="Times New Roman" w:cs="Times New Roman"/>
          <w:sz w:val="24"/>
          <w:szCs w:val="24"/>
        </w:rPr>
        <w:t xml:space="preserve">. Tiré de </w:t>
      </w:r>
      <w:r w:rsidRPr="005531DC">
        <w:rPr>
          <w:rFonts w:ascii="Times New Roman" w:hAnsi="Times New Roman" w:cs="Times New Roman"/>
          <w:sz w:val="24"/>
          <w:szCs w:val="24"/>
        </w:rPr>
        <w:tab/>
      </w:r>
      <w:hyperlink r:id="rId67" w:history="1">
        <w:r w:rsidRPr="005531DC">
          <w:rPr>
            <w:rStyle w:val="Hyperlink"/>
            <w:rFonts w:ascii="Times New Roman" w:hAnsi="Times New Roman" w:cs="Times New Roman"/>
            <w:sz w:val="24"/>
            <w:szCs w:val="24"/>
          </w:rPr>
          <w:t>https://news.un.org/fr/story/2019/03/1038681</w:t>
        </w:r>
      </w:hyperlink>
    </w:p>
    <w:p w14:paraId="4EAC241E" w14:textId="1016A613" w:rsidR="00DE4E2E" w:rsidRPr="005531DC" w:rsidRDefault="00DE4E2E" w:rsidP="005531DC">
      <w:pPr>
        <w:ind w:left="-363"/>
        <w:jc w:val="both"/>
        <w:rPr>
          <w:rFonts w:ascii="Times New Roman" w:hAnsi="Times New Roman" w:cs="Times New Roman"/>
          <w:color w:val="323232"/>
          <w:sz w:val="24"/>
          <w:szCs w:val="24"/>
          <w:shd w:val="clear" w:color="auto" w:fill="FFFFFF"/>
        </w:rPr>
      </w:pPr>
      <w:r w:rsidRPr="005531DC">
        <w:rPr>
          <w:rFonts w:ascii="Times New Roman" w:hAnsi="Times New Roman" w:cs="Times New Roman"/>
          <w:color w:val="323232"/>
          <w:sz w:val="24"/>
          <w:szCs w:val="24"/>
          <w:shd w:val="clear" w:color="auto" w:fill="FFFFFF"/>
          <w:lang w:val="en-CA"/>
        </w:rPr>
        <w:t xml:space="preserve">Overholt, C. (1985). Gender roles in development </w:t>
      </w:r>
      <w:r w:rsidR="00964105" w:rsidRPr="005531DC">
        <w:rPr>
          <w:rFonts w:ascii="Times New Roman" w:hAnsi="Times New Roman" w:cs="Times New Roman"/>
          <w:color w:val="323232"/>
          <w:sz w:val="24"/>
          <w:szCs w:val="24"/>
          <w:shd w:val="clear" w:color="auto" w:fill="FFFFFF"/>
          <w:lang w:val="en-CA"/>
        </w:rPr>
        <w:t>projects:</w:t>
      </w:r>
      <w:r w:rsidRPr="005531DC">
        <w:rPr>
          <w:rFonts w:ascii="Times New Roman" w:hAnsi="Times New Roman" w:cs="Times New Roman"/>
          <w:color w:val="323232"/>
          <w:sz w:val="24"/>
          <w:szCs w:val="24"/>
          <w:shd w:val="clear" w:color="auto" w:fill="FFFFFF"/>
          <w:lang w:val="en-CA"/>
        </w:rPr>
        <w:t xml:space="preserve"> a case book . </w:t>
      </w:r>
      <w:r w:rsidRPr="005531DC">
        <w:rPr>
          <w:rFonts w:ascii="Times New Roman" w:hAnsi="Times New Roman" w:cs="Times New Roman"/>
          <w:color w:val="323232"/>
          <w:sz w:val="24"/>
          <w:szCs w:val="24"/>
          <w:shd w:val="clear" w:color="auto" w:fill="FFFFFF"/>
        </w:rPr>
        <w:t xml:space="preserve">West Hartford, Conn: </w:t>
      </w:r>
      <w:r w:rsidRPr="005531DC">
        <w:rPr>
          <w:rFonts w:ascii="Times New Roman" w:hAnsi="Times New Roman" w:cs="Times New Roman"/>
          <w:color w:val="323232"/>
          <w:sz w:val="24"/>
          <w:szCs w:val="24"/>
          <w:shd w:val="clear" w:color="auto" w:fill="FFFFFF"/>
        </w:rPr>
        <w:tab/>
        <w:t>Kumarian Press.</w:t>
      </w:r>
    </w:p>
    <w:p w14:paraId="3CF27056" w14:textId="674E1FB2" w:rsidR="00DE4E2E" w:rsidRPr="005531DC" w:rsidRDefault="00DE4E2E" w:rsidP="005531DC">
      <w:pPr>
        <w:ind w:left="-363"/>
        <w:jc w:val="both"/>
        <w:rPr>
          <w:rFonts w:ascii="Times New Roman" w:hAnsi="Times New Roman" w:cs="Times New Roman"/>
          <w:color w:val="323232"/>
          <w:sz w:val="24"/>
          <w:szCs w:val="24"/>
          <w:shd w:val="clear" w:color="auto" w:fill="FFFFFF"/>
        </w:rPr>
      </w:pPr>
      <w:r w:rsidRPr="005531DC">
        <w:rPr>
          <w:rFonts w:ascii="Times New Roman" w:hAnsi="Times New Roman" w:cs="Times New Roman"/>
          <w:color w:val="323232"/>
          <w:sz w:val="24"/>
          <w:szCs w:val="24"/>
          <w:shd w:val="clear" w:color="auto" w:fill="FFFFFF"/>
        </w:rPr>
        <w:t xml:space="preserve">Paillé, P., &amp; Mucchielli, A. (2012). </w:t>
      </w:r>
      <w:r w:rsidRPr="005531DC">
        <w:rPr>
          <w:rFonts w:ascii="Times New Roman" w:hAnsi="Times New Roman" w:cs="Times New Roman"/>
          <w:i/>
          <w:iCs/>
          <w:color w:val="323232"/>
          <w:sz w:val="24"/>
          <w:szCs w:val="24"/>
          <w:shd w:val="clear" w:color="auto" w:fill="FFFFFF"/>
        </w:rPr>
        <w:t>L’analyse qualitative en sciences humaines et sociales</w:t>
      </w:r>
      <w:r w:rsidRPr="005531DC">
        <w:rPr>
          <w:rFonts w:ascii="Times New Roman" w:hAnsi="Times New Roman" w:cs="Times New Roman"/>
          <w:color w:val="323232"/>
          <w:sz w:val="24"/>
          <w:szCs w:val="24"/>
          <w:shd w:val="clear" w:color="auto" w:fill="FFFFFF"/>
        </w:rPr>
        <w:t xml:space="preserve"> (3e </w:t>
      </w:r>
      <w:r w:rsidRPr="005531DC">
        <w:rPr>
          <w:rFonts w:ascii="Times New Roman" w:hAnsi="Times New Roman" w:cs="Times New Roman"/>
          <w:color w:val="323232"/>
          <w:sz w:val="24"/>
          <w:szCs w:val="24"/>
          <w:shd w:val="clear" w:color="auto" w:fill="FFFFFF"/>
        </w:rPr>
        <w:tab/>
        <w:t>éd.). Paris: A. Colin</w:t>
      </w:r>
      <w:r w:rsidR="004F3C69" w:rsidRPr="005531DC">
        <w:rPr>
          <w:rFonts w:ascii="Times New Roman" w:hAnsi="Times New Roman" w:cs="Times New Roman"/>
          <w:color w:val="323232"/>
          <w:sz w:val="24"/>
          <w:szCs w:val="24"/>
          <w:shd w:val="clear" w:color="auto" w:fill="FFFFFF"/>
        </w:rPr>
        <w:t>.</w:t>
      </w:r>
    </w:p>
    <w:p w14:paraId="38DAC503" w14:textId="421D3A14" w:rsidR="00B578F9" w:rsidRPr="005531DC" w:rsidRDefault="00B578F9" w:rsidP="005531DC">
      <w:pPr>
        <w:ind w:left="-363"/>
        <w:jc w:val="both"/>
        <w:rPr>
          <w:rFonts w:ascii="Times New Roman" w:hAnsi="Times New Roman" w:cs="Times New Roman"/>
          <w:color w:val="323232"/>
          <w:sz w:val="24"/>
          <w:szCs w:val="24"/>
          <w:shd w:val="clear" w:color="auto" w:fill="FFFFFF"/>
        </w:rPr>
      </w:pPr>
      <w:r w:rsidRPr="005531DC">
        <w:rPr>
          <w:rFonts w:ascii="Times New Roman" w:hAnsi="Times New Roman" w:cs="Times New Roman"/>
          <w:color w:val="323232"/>
          <w:sz w:val="24"/>
          <w:szCs w:val="24"/>
          <w:shd w:val="clear" w:color="auto" w:fill="FFFFFF"/>
        </w:rPr>
        <w:t xml:space="preserve">PNUD. (2018). Les femmes, clé de la résilience des peuples et de la planète. Tiré de </w:t>
      </w:r>
      <w:r w:rsidRPr="005531DC">
        <w:rPr>
          <w:rFonts w:ascii="Times New Roman" w:hAnsi="Times New Roman" w:cs="Times New Roman"/>
          <w:color w:val="323232"/>
          <w:sz w:val="24"/>
          <w:szCs w:val="24"/>
          <w:shd w:val="clear" w:color="auto" w:fill="FFFFFF"/>
        </w:rPr>
        <w:tab/>
      </w:r>
      <w:hyperlink r:id="rId68" w:history="1">
        <w:r w:rsidRPr="005531DC">
          <w:rPr>
            <w:rStyle w:val="Hyperlink"/>
            <w:rFonts w:ascii="Times New Roman" w:hAnsi="Times New Roman" w:cs="Times New Roman"/>
            <w:sz w:val="24"/>
            <w:szCs w:val="24"/>
            <w:shd w:val="clear" w:color="auto" w:fill="FFFFFF"/>
          </w:rPr>
          <w:t>https://www.undp.org/content/undp/fr/home/blog/2018/Women-are-key-to-the-resilience-</w:t>
        </w:r>
        <w:r w:rsidRPr="005531DC">
          <w:rPr>
            <w:rStyle w:val="Hyperlink"/>
            <w:rFonts w:ascii="Times New Roman" w:hAnsi="Times New Roman" w:cs="Times New Roman"/>
            <w:sz w:val="24"/>
            <w:szCs w:val="24"/>
            <w:u w:val="none"/>
            <w:shd w:val="clear" w:color="auto" w:fill="FFFFFF"/>
          </w:rPr>
          <w:tab/>
        </w:r>
        <w:r w:rsidRPr="005531DC">
          <w:rPr>
            <w:rStyle w:val="Hyperlink"/>
            <w:rFonts w:ascii="Times New Roman" w:hAnsi="Times New Roman" w:cs="Times New Roman"/>
            <w:sz w:val="24"/>
            <w:szCs w:val="24"/>
            <w:shd w:val="clear" w:color="auto" w:fill="FFFFFF"/>
          </w:rPr>
          <w:t>of-our-people-and-our-planet.html</w:t>
        </w:r>
      </w:hyperlink>
    </w:p>
    <w:p w14:paraId="3BCC5A20" w14:textId="77777777" w:rsidR="00DE4E2E" w:rsidRPr="005531DC" w:rsidRDefault="00DE4E2E" w:rsidP="005531DC">
      <w:pPr>
        <w:spacing w:before="240"/>
        <w:ind w:left="-363"/>
        <w:jc w:val="both"/>
        <w:rPr>
          <w:rFonts w:ascii="Times New Roman" w:hAnsi="Times New Roman" w:cs="Times New Roman"/>
          <w:sz w:val="24"/>
          <w:szCs w:val="24"/>
          <w:lang w:val="en-CA"/>
        </w:rPr>
      </w:pPr>
      <w:r w:rsidRPr="005531DC">
        <w:rPr>
          <w:rFonts w:ascii="Times New Roman" w:hAnsi="Times New Roman" w:cs="Times New Roman"/>
          <w:sz w:val="24"/>
          <w:szCs w:val="24"/>
          <w:lang w:val="en-CA"/>
        </w:rPr>
        <w:t xml:space="preserve">Powell, G. (1993). </w:t>
      </w:r>
      <w:r w:rsidRPr="005531DC">
        <w:rPr>
          <w:rFonts w:ascii="Times New Roman" w:hAnsi="Times New Roman" w:cs="Times New Roman"/>
          <w:i/>
          <w:sz w:val="24"/>
          <w:szCs w:val="24"/>
          <w:lang w:val="en-CA"/>
        </w:rPr>
        <w:t>Women and Men in Management</w:t>
      </w:r>
      <w:r w:rsidRPr="005531DC">
        <w:rPr>
          <w:rFonts w:ascii="Times New Roman" w:hAnsi="Times New Roman" w:cs="Times New Roman"/>
          <w:sz w:val="24"/>
          <w:szCs w:val="24"/>
          <w:lang w:val="en-CA"/>
        </w:rPr>
        <w:t>, 2e éd. Newbury Park: Sage.</w:t>
      </w:r>
    </w:p>
    <w:p w14:paraId="05F30D07" w14:textId="77777777" w:rsidR="00DE4E2E" w:rsidRPr="005531DC" w:rsidRDefault="00DE4E2E" w:rsidP="005531DC">
      <w:pPr>
        <w:spacing w:before="240"/>
        <w:ind w:left="-363"/>
        <w:jc w:val="both"/>
        <w:rPr>
          <w:rFonts w:ascii="Times New Roman" w:hAnsi="Times New Roman" w:cs="Times New Roman"/>
          <w:sz w:val="24"/>
          <w:szCs w:val="24"/>
        </w:rPr>
      </w:pPr>
      <w:r w:rsidRPr="008C78F0">
        <w:rPr>
          <w:rFonts w:ascii="Times New Roman" w:hAnsi="Times New Roman" w:cs="Times New Roman"/>
          <w:sz w:val="24"/>
          <w:szCs w:val="24"/>
          <w:lang w:val="en-US"/>
        </w:rPr>
        <w:t xml:space="preserve">Rioux, M. (2000). </w:t>
      </w:r>
      <w:r w:rsidRPr="005531DC">
        <w:rPr>
          <w:rFonts w:ascii="Times New Roman" w:hAnsi="Times New Roman" w:cs="Times New Roman"/>
          <w:sz w:val="24"/>
          <w:szCs w:val="24"/>
        </w:rPr>
        <w:t xml:space="preserve">Relativisme culturel et jugements de valeur. In Hamel, J., Forgues </w:t>
      </w:r>
      <w:r w:rsidRPr="005531DC">
        <w:rPr>
          <w:rFonts w:ascii="Times New Roman" w:hAnsi="Times New Roman" w:cs="Times New Roman"/>
          <w:sz w:val="24"/>
          <w:szCs w:val="24"/>
        </w:rPr>
        <w:tab/>
      </w:r>
      <w:r w:rsidRPr="005531DC">
        <w:rPr>
          <w:rFonts w:ascii="Times New Roman" w:hAnsi="Times New Roman" w:cs="Times New Roman"/>
          <w:sz w:val="24"/>
          <w:szCs w:val="24"/>
        </w:rPr>
        <w:tab/>
        <w:t xml:space="preserve">Lecavalier, J., &amp; Fournier, M. (Eds.), </w:t>
      </w:r>
      <w:r w:rsidRPr="005531DC">
        <w:rPr>
          <w:rFonts w:ascii="Times New Roman" w:hAnsi="Times New Roman" w:cs="Times New Roman"/>
          <w:i/>
          <w:iCs/>
          <w:sz w:val="24"/>
          <w:szCs w:val="24"/>
        </w:rPr>
        <w:t xml:space="preserve">La culture comme refus de l’économisme : Écrits de </w:t>
      </w:r>
      <w:r w:rsidRPr="005531DC">
        <w:rPr>
          <w:rFonts w:ascii="Times New Roman" w:hAnsi="Times New Roman" w:cs="Times New Roman"/>
          <w:i/>
          <w:iCs/>
          <w:sz w:val="24"/>
          <w:szCs w:val="24"/>
        </w:rPr>
        <w:tab/>
        <w:t>Marcel Rioux</w:t>
      </w:r>
      <w:r w:rsidRPr="005531DC">
        <w:rPr>
          <w:rFonts w:ascii="Times New Roman" w:hAnsi="Times New Roman" w:cs="Times New Roman"/>
          <w:sz w:val="24"/>
          <w:szCs w:val="24"/>
        </w:rPr>
        <w:t>. Presses de l’Université de Montréal. Doi :10.4000/books.pum.21941.</w:t>
      </w:r>
    </w:p>
    <w:p w14:paraId="584781B6" w14:textId="77777777" w:rsidR="00DE4E2E" w:rsidRPr="005531DC" w:rsidRDefault="00DE4E2E" w:rsidP="005531DC">
      <w:pPr>
        <w:spacing w:before="240"/>
        <w:ind w:left="-363"/>
        <w:jc w:val="both"/>
        <w:rPr>
          <w:rFonts w:ascii="Times New Roman" w:hAnsi="Times New Roman" w:cs="Times New Roman"/>
          <w:sz w:val="24"/>
          <w:szCs w:val="24"/>
        </w:rPr>
      </w:pPr>
      <w:r w:rsidRPr="005531DC">
        <w:rPr>
          <w:rFonts w:ascii="Times New Roman" w:hAnsi="Times New Roman" w:cs="Times New Roman"/>
          <w:sz w:val="24"/>
          <w:szCs w:val="24"/>
        </w:rPr>
        <w:t xml:space="preserve">Ross, Line &amp; Tardif, Hélène, </w:t>
      </w:r>
      <w:r w:rsidRPr="005531DC">
        <w:rPr>
          <w:rFonts w:ascii="Times New Roman" w:hAnsi="Times New Roman" w:cs="Times New Roman"/>
          <w:i/>
          <w:iCs/>
          <w:sz w:val="24"/>
          <w:szCs w:val="24"/>
        </w:rPr>
        <w:t>Le téléromans québécois, 1960-1971 : une analyse de contenu</w:t>
      </w:r>
      <w:r w:rsidRPr="005531DC">
        <w:rPr>
          <w:rFonts w:ascii="Times New Roman" w:hAnsi="Times New Roman" w:cs="Times New Roman"/>
          <w:sz w:val="24"/>
          <w:szCs w:val="24"/>
        </w:rPr>
        <w:t xml:space="preserve">, </w:t>
      </w:r>
      <w:r w:rsidRPr="005531DC">
        <w:rPr>
          <w:rFonts w:ascii="Times New Roman" w:hAnsi="Times New Roman" w:cs="Times New Roman"/>
          <w:sz w:val="24"/>
          <w:szCs w:val="24"/>
        </w:rPr>
        <w:tab/>
        <w:t>Laboratoire de recherches sociologiques- Université Laval, 1975, 421p.</w:t>
      </w:r>
    </w:p>
    <w:p w14:paraId="4A47F77C" w14:textId="7649D765" w:rsidR="00DE4E2E" w:rsidRPr="005531DC" w:rsidRDefault="00DE4E2E" w:rsidP="005531DC">
      <w:pPr>
        <w:spacing w:before="240"/>
        <w:ind w:left="-363"/>
        <w:jc w:val="both"/>
        <w:rPr>
          <w:rFonts w:ascii="Times New Roman" w:hAnsi="Times New Roman" w:cs="Times New Roman"/>
          <w:sz w:val="24"/>
          <w:szCs w:val="24"/>
        </w:rPr>
      </w:pPr>
      <w:r w:rsidRPr="005531DC">
        <w:rPr>
          <w:rFonts w:ascii="Times New Roman" w:hAnsi="Times New Roman" w:cs="Times New Roman"/>
          <w:sz w:val="24"/>
          <w:szCs w:val="24"/>
        </w:rPr>
        <w:t xml:space="preserve"> Royer, C &amp; al. (2016). Pratiques de recherches: une analyse d’articles de Recherches </w:t>
      </w:r>
      <w:r w:rsidRPr="005531DC">
        <w:rPr>
          <w:rFonts w:ascii="Times New Roman" w:hAnsi="Times New Roman" w:cs="Times New Roman"/>
          <w:sz w:val="24"/>
          <w:szCs w:val="24"/>
        </w:rPr>
        <w:tab/>
        <w:t xml:space="preserve">qualitatives parus entre 2010 et 2017. </w:t>
      </w:r>
      <w:r w:rsidRPr="005531DC">
        <w:rPr>
          <w:rFonts w:ascii="Times New Roman" w:hAnsi="Times New Roman" w:cs="Times New Roman"/>
          <w:i/>
          <w:iCs/>
          <w:sz w:val="24"/>
          <w:szCs w:val="24"/>
        </w:rPr>
        <w:t>Recherches qualitatives</w:t>
      </w:r>
      <w:r w:rsidRPr="005531DC">
        <w:rPr>
          <w:rFonts w:ascii="Times New Roman" w:hAnsi="Times New Roman" w:cs="Times New Roman"/>
          <w:sz w:val="24"/>
          <w:szCs w:val="24"/>
        </w:rPr>
        <w:t xml:space="preserve">, 35(1), 1–124. Tiré de </w:t>
      </w:r>
      <w:r w:rsidRPr="005531DC">
        <w:rPr>
          <w:rFonts w:ascii="Times New Roman" w:hAnsi="Times New Roman" w:cs="Times New Roman"/>
          <w:sz w:val="24"/>
          <w:szCs w:val="24"/>
        </w:rPr>
        <w:tab/>
      </w:r>
      <w:hyperlink r:id="rId69" w:history="1">
        <w:r w:rsidRPr="005531DC">
          <w:rPr>
            <w:rStyle w:val="Hyperlink"/>
            <w:rFonts w:ascii="Times New Roman" w:hAnsi="Times New Roman" w:cs="Times New Roman"/>
            <w:sz w:val="24"/>
            <w:szCs w:val="24"/>
          </w:rPr>
          <w:t>http://www.recherchequalitative.qc.ca/documents/files/revue/edition_reguliere/numero35</w:t>
        </w:r>
        <w:r w:rsidRPr="005531DC">
          <w:rPr>
            <w:rStyle w:val="Hyperlink"/>
            <w:rFonts w:ascii="Times New Roman" w:hAnsi="Times New Roman" w:cs="Times New Roman"/>
            <w:sz w:val="24"/>
            <w:szCs w:val="24"/>
            <w:u w:val="none"/>
          </w:rPr>
          <w:tab/>
        </w:r>
        <w:r w:rsidRPr="005531DC">
          <w:rPr>
            <w:rStyle w:val="Hyperlink"/>
            <w:rFonts w:ascii="Times New Roman" w:hAnsi="Times New Roman" w:cs="Times New Roman"/>
            <w:sz w:val="24"/>
            <w:szCs w:val="24"/>
          </w:rPr>
          <w:t>(1)/rq-35-1-numero-complet.pdf</w:t>
        </w:r>
      </w:hyperlink>
    </w:p>
    <w:p w14:paraId="45EE3E1E" w14:textId="6E3F4AE7" w:rsidR="00DE4E2E" w:rsidRPr="005531DC" w:rsidRDefault="00DE4E2E" w:rsidP="005531DC">
      <w:pPr>
        <w:spacing w:before="240"/>
        <w:ind w:left="-363"/>
        <w:jc w:val="both"/>
        <w:rPr>
          <w:rFonts w:ascii="Times New Roman" w:hAnsi="Times New Roman" w:cs="Times New Roman"/>
          <w:sz w:val="24"/>
          <w:szCs w:val="24"/>
        </w:rPr>
      </w:pPr>
      <w:r w:rsidRPr="005531DC">
        <w:rPr>
          <w:rFonts w:ascii="Times New Roman" w:hAnsi="Times New Roman" w:cs="Times New Roman"/>
          <w:sz w:val="24"/>
          <w:szCs w:val="24"/>
        </w:rPr>
        <w:t xml:space="preserve">Sanchez-Mazas, M., &amp; Casini, A. (2005). Egalité formelle et obstacles informels á                </w:t>
      </w:r>
      <w:r w:rsidRPr="005531DC">
        <w:rPr>
          <w:rFonts w:ascii="Times New Roman" w:hAnsi="Times New Roman" w:cs="Times New Roman"/>
          <w:sz w:val="24"/>
          <w:szCs w:val="24"/>
        </w:rPr>
        <w:tab/>
        <w:t xml:space="preserve">l’ascension professionnelle: les femmes et l’effet ‘plafond de verre.’ </w:t>
      </w:r>
      <w:r w:rsidRPr="005531DC">
        <w:rPr>
          <w:rFonts w:ascii="Times New Roman" w:hAnsi="Times New Roman" w:cs="Times New Roman"/>
          <w:i/>
          <w:iCs/>
          <w:sz w:val="24"/>
          <w:szCs w:val="24"/>
        </w:rPr>
        <w:t xml:space="preserve">Social Science </w:t>
      </w:r>
      <w:r w:rsidRPr="005531DC">
        <w:rPr>
          <w:rFonts w:ascii="Times New Roman" w:hAnsi="Times New Roman" w:cs="Times New Roman"/>
          <w:i/>
          <w:iCs/>
          <w:sz w:val="24"/>
          <w:szCs w:val="24"/>
        </w:rPr>
        <w:tab/>
        <w:t>Information</w:t>
      </w:r>
      <w:r w:rsidRPr="005531DC">
        <w:rPr>
          <w:rFonts w:ascii="Times New Roman" w:hAnsi="Times New Roman" w:cs="Times New Roman"/>
          <w:sz w:val="24"/>
          <w:szCs w:val="24"/>
        </w:rPr>
        <w:t xml:space="preserve">, 44(1), 141–173. </w:t>
      </w:r>
      <w:hyperlink r:id="rId70" w:history="1">
        <w:r w:rsidRPr="005531DC">
          <w:rPr>
            <w:rStyle w:val="Hyperlink"/>
            <w:rFonts w:ascii="Times New Roman" w:hAnsi="Times New Roman" w:cs="Times New Roman"/>
            <w:sz w:val="24"/>
            <w:szCs w:val="24"/>
          </w:rPr>
          <w:t>https://doi.org/10.1177/0539018405050464</w:t>
        </w:r>
      </w:hyperlink>
    </w:p>
    <w:p w14:paraId="5FD1D838" w14:textId="77777777" w:rsidR="00DE4E2E" w:rsidRPr="005531DC" w:rsidRDefault="00DE4E2E" w:rsidP="005531DC">
      <w:pPr>
        <w:spacing w:before="240"/>
        <w:ind w:left="-363"/>
        <w:jc w:val="both"/>
        <w:rPr>
          <w:rFonts w:ascii="Times New Roman" w:hAnsi="Times New Roman" w:cs="Times New Roman"/>
          <w:sz w:val="24"/>
          <w:szCs w:val="24"/>
        </w:rPr>
      </w:pPr>
      <w:r w:rsidRPr="005531DC">
        <w:rPr>
          <w:rFonts w:ascii="Times New Roman" w:hAnsi="Times New Roman" w:cs="Times New Roman"/>
          <w:sz w:val="24"/>
          <w:szCs w:val="24"/>
        </w:rPr>
        <w:lastRenderedPageBreak/>
        <w:t xml:space="preserve">Sahko, S. Cameroun : les 23 candidats à la présidentielle. </w:t>
      </w:r>
      <w:r w:rsidRPr="005531DC">
        <w:rPr>
          <w:rFonts w:ascii="Times New Roman" w:hAnsi="Times New Roman" w:cs="Times New Roman"/>
          <w:i/>
          <w:iCs/>
          <w:sz w:val="24"/>
          <w:szCs w:val="24"/>
        </w:rPr>
        <w:t xml:space="preserve">RFI Afrique. </w:t>
      </w:r>
      <w:r w:rsidRPr="005531DC">
        <w:rPr>
          <w:rFonts w:ascii="Times New Roman" w:hAnsi="Times New Roman" w:cs="Times New Roman"/>
          <w:sz w:val="24"/>
          <w:szCs w:val="24"/>
        </w:rPr>
        <w:t xml:space="preserve">Tiré de </w:t>
      </w:r>
      <w:r w:rsidRPr="005531DC">
        <w:rPr>
          <w:rFonts w:ascii="Times New Roman" w:hAnsi="Times New Roman" w:cs="Times New Roman"/>
          <w:sz w:val="24"/>
          <w:szCs w:val="24"/>
        </w:rPr>
        <w:tab/>
      </w:r>
      <w:hyperlink r:id="rId71" w:history="1">
        <w:r w:rsidRPr="005531DC">
          <w:rPr>
            <w:rStyle w:val="Hyperlink"/>
            <w:rFonts w:ascii="Times New Roman" w:hAnsi="Times New Roman" w:cs="Times New Roman"/>
            <w:sz w:val="24"/>
            <w:szCs w:val="24"/>
          </w:rPr>
          <w:t>http://www.rfi.fr/fr/afrique/20110930-Cameroun-election-presidentielle-portraits-23-</w:t>
        </w:r>
        <w:r w:rsidRPr="005531DC">
          <w:rPr>
            <w:rStyle w:val="Hyperlink"/>
            <w:rFonts w:ascii="Times New Roman" w:hAnsi="Times New Roman" w:cs="Times New Roman"/>
            <w:sz w:val="24"/>
            <w:szCs w:val="24"/>
            <w:u w:val="none"/>
          </w:rPr>
          <w:tab/>
        </w:r>
        <w:r w:rsidRPr="005531DC">
          <w:rPr>
            <w:rStyle w:val="Hyperlink"/>
            <w:rFonts w:ascii="Times New Roman" w:hAnsi="Times New Roman" w:cs="Times New Roman"/>
            <w:sz w:val="24"/>
            <w:szCs w:val="24"/>
          </w:rPr>
          <w:t>candidats-</w:t>
        </w:r>
      </w:hyperlink>
    </w:p>
    <w:p w14:paraId="1060B596" w14:textId="61F43069" w:rsidR="00DE4E2E" w:rsidRPr="005531DC" w:rsidRDefault="00DE4E2E" w:rsidP="005531DC">
      <w:pPr>
        <w:spacing w:before="240"/>
        <w:ind w:left="-363"/>
        <w:jc w:val="both"/>
        <w:rPr>
          <w:rFonts w:ascii="Times New Roman" w:hAnsi="Times New Roman" w:cs="Times New Roman"/>
          <w:sz w:val="24"/>
          <w:szCs w:val="24"/>
        </w:rPr>
      </w:pPr>
      <w:r w:rsidRPr="005531DC">
        <w:rPr>
          <w:rFonts w:ascii="Times New Roman" w:hAnsi="Times New Roman" w:cs="Times New Roman"/>
          <w:sz w:val="24"/>
          <w:szCs w:val="24"/>
        </w:rPr>
        <w:t xml:space="preserve">Sardais, C. &amp; Miller, D. (2012). Qu'est-ce, au juste, que le </w:t>
      </w:r>
      <w:r w:rsidR="004F3C69" w:rsidRPr="005531DC">
        <w:rPr>
          <w:rFonts w:ascii="Times New Roman" w:hAnsi="Times New Roman" w:cs="Times New Roman"/>
          <w:sz w:val="24"/>
          <w:szCs w:val="24"/>
        </w:rPr>
        <w:t>leadership.?</w:t>
      </w:r>
      <w:r w:rsidRPr="005531DC">
        <w:rPr>
          <w:rFonts w:ascii="Times New Roman" w:hAnsi="Times New Roman" w:cs="Times New Roman"/>
          <w:sz w:val="24"/>
          <w:szCs w:val="24"/>
        </w:rPr>
        <w:t xml:space="preserve"> </w:t>
      </w:r>
      <w:r w:rsidRPr="005531DC">
        <w:rPr>
          <w:rFonts w:ascii="Times New Roman" w:hAnsi="Times New Roman" w:cs="Times New Roman"/>
          <w:i/>
          <w:iCs/>
          <w:sz w:val="24"/>
          <w:szCs w:val="24"/>
        </w:rPr>
        <w:t>Gestion</w:t>
      </w:r>
      <w:r w:rsidRPr="005531DC">
        <w:rPr>
          <w:rFonts w:ascii="Times New Roman" w:hAnsi="Times New Roman" w:cs="Times New Roman"/>
          <w:sz w:val="24"/>
          <w:szCs w:val="24"/>
        </w:rPr>
        <w:t>, vol. 37(3), 77-</w:t>
      </w:r>
      <w:r w:rsidRPr="005531DC">
        <w:rPr>
          <w:rFonts w:ascii="Times New Roman" w:hAnsi="Times New Roman" w:cs="Times New Roman"/>
          <w:sz w:val="24"/>
          <w:szCs w:val="24"/>
        </w:rPr>
        <w:tab/>
        <w:t>84. doi:10.3917/riges.373.0077</w:t>
      </w:r>
    </w:p>
    <w:p w14:paraId="6922FBC7" w14:textId="77777777" w:rsidR="00DE4E2E" w:rsidRPr="005531DC" w:rsidRDefault="00DE4E2E" w:rsidP="005531DC">
      <w:pPr>
        <w:spacing w:before="240"/>
        <w:ind w:left="-363"/>
        <w:jc w:val="both"/>
        <w:rPr>
          <w:rFonts w:ascii="Times New Roman" w:hAnsi="Times New Roman" w:cs="Times New Roman"/>
          <w:sz w:val="24"/>
          <w:szCs w:val="24"/>
          <w:lang w:val="en-CA"/>
        </w:rPr>
      </w:pPr>
      <w:r w:rsidRPr="005531DC">
        <w:rPr>
          <w:rFonts w:ascii="Times New Roman" w:hAnsi="Times New Roman" w:cs="Times New Roman"/>
          <w:sz w:val="24"/>
          <w:szCs w:val="24"/>
        </w:rPr>
        <w:t xml:space="preserve">Sarr, F. 2009. Féminismes en Afrique occidentale ? Prise de conscience et luttes politiques et </w:t>
      </w:r>
      <w:r w:rsidRPr="005531DC">
        <w:rPr>
          <w:rFonts w:ascii="Times New Roman" w:hAnsi="Times New Roman" w:cs="Times New Roman"/>
          <w:sz w:val="24"/>
          <w:szCs w:val="24"/>
        </w:rPr>
        <w:tab/>
        <w:t xml:space="preserve">sociales. </w:t>
      </w:r>
      <w:r w:rsidRPr="005531DC">
        <w:rPr>
          <w:rFonts w:ascii="Times New Roman" w:hAnsi="Times New Roman" w:cs="Times New Roman"/>
          <w:i/>
          <w:iCs/>
          <w:sz w:val="24"/>
          <w:szCs w:val="24"/>
        </w:rPr>
        <w:t xml:space="preserve">In Verschuur, C. (Ed.), Vents d'Est, vents d'Ouest : Mouvements de femmes et </w:t>
      </w:r>
      <w:r w:rsidRPr="005531DC">
        <w:rPr>
          <w:rFonts w:ascii="Times New Roman" w:hAnsi="Times New Roman" w:cs="Times New Roman"/>
          <w:i/>
          <w:iCs/>
          <w:sz w:val="24"/>
          <w:szCs w:val="24"/>
        </w:rPr>
        <w:tab/>
        <w:t xml:space="preserve">féminismes anticoloniaux. </w:t>
      </w:r>
      <w:r w:rsidRPr="005531DC">
        <w:rPr>
          <w:rFonts w:ascii="Times New Roman" w:hAnsi="Times New Roman" w:cs="Times New Roman"/>
          <w:i/>
          <w:iCs/>
          <w:sz w:val="24"/>
          <w:szCs w:val="24"/>
          <w:lang w:val="en-CA"/>
        </w:rPr>
        <w:t>Graduate Institute Publications</w:t>
      </w:r>
      <w:r w:rsidRPr="005531DC">
        <w:rPr>
          <w:rFonts w:ascii="Times New Roman" w:hAnsi="Times New Roman" w:cs="Times New Roman"/>
          <w:sz w:val="24"/>
          <w:szCs w:val="24"/>
          <w:lang w:val="en-CA"/>
        </w:rPr>
        <w:t xml:space="preserve">. doi :10.4000/books.iheid.6308 </w:t>
      </w:r>
    </w:p>
    <w:p w14:paraId="7E21FBA6" w14:textId="77777777" w:rsidR="00DE4E2E" w:rsidRPr="005531DC" w:rsidRDefault="00DE4E2E" w:rsidP="005531DC">
      <w:pPr>
        <w:spacing w:before="240"/>
        <w:ind w:left="-363"/>
        <w:jc w:val="both"/>
        <w:rPr>
          <w:rFonts w:ascii="Times New Roman" w:hAnsi="Times New Roman" w:cs="Times New Roman"/>
          <w:sz w:val="24"/>
          <w:szCs w:val="24"/>
          <w:lang w:val="en-CA"/>
        </w:rPr>
      </w:pPr>
      <w:r w:rsidRPr="005531DC">
        <w:rPr>
          <w:rFonts w:ascii="Times New Roman" w:hAnsi="Times New Roman" w:cs="Times New Roman"/>
          <w:sz w:val="24"/>
          <w:szCs w:val="24"/>
          <w:lang w:val="en-CA"/>
        </w:rPr>
        <w:t>Sen, A. (1985) Commodities and Capabilities, Amsterdam : Elsevier.</w:t>
      </w:r>
    </w:p>
    <w:p w14:paraId="78C000E5" w14:textId="77777777" w:rsidR="00DE4E2E" w:rsidRPr="005531DC" w:rsidRDefault="00DE4E2E" w:rsidP="005531DC">
      <w:pPr>
        <w:spacing w:before="240" w:line="276" w:lineRule="auto"/>
        <w:ind w:left="-363"/>
        <w:jc w:val="both"/>
        <w:rPr>
          <w:rFonts w:ascii="Times New Roman" w:hAnsi="Times New Roman" w:cs="Times New Roman"/>
          <w:sz w:val="24"/>
          <w:szCs w:val="24"/>
        </w:rPr>
      </w:pPr>
      <w:r w:rsidRPr="005531DC">
        <w:rPr>
          <w:rFonts w:ascii="Times New Roman" w:hAnsi="Times New Roman" w:cs="Times New Roman"/>
          <w:sz w:val="24"/>
          <w:szCs w:val="24"/>
          <w:lang w:val="en-CA"/>
        </w:rPr>
        <w:t xml:space="preserve">Sen, A. (1999) Development as Freedom, A. Knopf Inc ; trad. </w:t>
      </w:r>
      <w:r w:rsidRPr="005531DC">
        <w:rPr>
          <w:rFonts w:ascii="Times New Roman" w:hAnsi="Times New Roman" w:cs="Times New Roman"/>
          <w:sz w:val="24"/>
          <w:szCs w:val="24"/>
        </w:rPr>
        <w:t xml:space="preserve">Fr. de Michel Bessières, Un </w:t>
      </w:r>
      <w:r w:rsidRPr="005531DC">
        <w:rPr>
          <w:rFonts w:ascii="Times New Roman" w:hAnsi="Times New Roman" w:cs="Times New Roman"/>
          <w:sz w:val="24"/>
          <w:szCs w:val="24"/>
        </w:rPr>
        <w:tab/>
        <w:t xml:space="preserve">nouveau Modèle Economique : Développement, Justice, Liberté, Paris: Odile Jacob, 2003. </w:t>
      </w:r>
    </w:p>
    <w:p w14:paraId="78EF391D" w14:textId="13CA97BA" w:rsidR="00DE4E2E" w:rsidRPr="008C78F0" w:rsidRDefault="00DE4E2E" w:rsidP="005531DC">
      <w:pPr>
        <w:spacing w:before="240"/>
        <w:ind w:left="-363"/>
        <w:jc w:val="both"/>
        <w:rPr>
          <w:rFonts w:ascii="Times New Roman" w:hAnsi="Times New Roman" w:cs="Times New Roman"/>
          <w:color w:val="323232"/>
          <w:sz w:val="24"/>
          <w:szCs w:val="24"/>
          <w:shd w:val="clear" w:color="auto" w:fill="FFFFFF"/>
        </w:rPr>
      </w:pPr>
      <w:r w:rsidRPr="005531DC">
        <w:rPr>
          <w:rFonts w:ascii="Times New Roman" w:hAnsi="Times New Roman" w:cs="Times New Roman"/>
          <w:color w:val="323232"/>
          <w:sz w:val="24"/>
          <w:szCs w:val="24"/>
          <w:shd w:val="clear" w:color="auto" w:fill="FFFFFF"/>
        </w:rPr>
        <w:t xml:space="preserve">Serra, P. (2009). Le Cameroun, un raccourci d'Afrique. </w:t>
      </w:r>
      <w:r w:rsidRPr="008C78F0">
        <w:rPr>
          <w:rFonts w:ascii="Times New Roman" w:hAnsi="Times New Roman" w:cs="Times New Roman"/>
          <w:i/>
          <w:iCs/>
          <w:color w:val="323232"/>
          <w:sz w:val="24"/>
          <w:szCs w:val="24"/>
          <w:shd w:val="clear" w:color="auto" w:fill="FFFFFF"/>
        </w:rPr>
        <w:t>Études</w:t>
      </w:r>
      <w:r w:rsidRPr="008C78F0">
        <w:rPr>
          <w:rFonts w:ascii="Times New Roman" w:hAnsi="Times New Roman" w:cs="Times New Roman"/>
          <w:color w:val="323232"/>
          <w:sz w:val="24"/>
          <w:szCs w:val="24"/>
          <w:shd w:val="clear" w:color="auto" w:fill="FFFFFF"/>
        </w:rPr>
        <w:t xml:space="preserve">, tome 411(10), 307-318. </w:t>
      </w:r>
      <w:r w:rsidRPr="008C78F0">
        <w:rPr>
          <w:rFonts w:ascii="Times New Roman" w:hAnsi="Times New Roman" w:cs="Times New Roman"/>
          <w:color w:val="323232"/>
          <w:sz w:val="24"/>
          <w:szCs w:val="24"/>
          <w:shd w:val="clear" w:color="auto" w:fill="FFFFFF"/>
        </w:rPr>
        <w:tab/>
        <w:t>doi:10.3917/etu.114.030</w:t>
      </w:r>
      <w:r w:rsidR="00E36F84" w:rsidRPr="008C78F0">
        <w:rPr>
          <w:rFonts w:ascii="Times New Roman" w:hAnsi="Times New Roman" w:cs="Times New Roman"/>
          <w:color w:val="323232"/>
          <w:sz w:val="24"/>
          <w:szCs w:val="24"/>
          <w:shd w:val="clear" w:color="auto" w:fill="FFFFFF"/>
        </w:rPr>
        <w:t xml:space="preserve">7 </w:t>
      </w:r>
    </w:p>
    <w:p w14:paraId="06305D2B" w14:textId="2CB5A02D" w:rsidR="00E36F84" w:rsidRPr="00D10981" w:rsidRDefault="00E36F84" w:rsidP="005531DC">
      <w:pPr>
        <w:spacing w:before="240"/>
        <w:ind w:left="-363"/>
        <w:jc w:val="both"/>
        <w:rPr>
          <w:rFonts w:ascii="Times New Roman" w:hAnsi="Times New Roman" w:cs="Times New Roman"/>
          <w:color w:val="323232"/>
          <w:sz w:val="24"/>
          <w:szCs w:val="24"/>
          <w:shd w:val="clear" w:color="auto" w:fill="FFFFFF"/>
          <w:lang w:val="fr-CM"/>
        </w:rPr>
      </w:pPr>
      <w:r w:rsidRPr="00E36F84">
        <w:rPr>
          <w:rFonts w:ascii="Times New Roman" w:hAnsi="Times New Roman" w:cs="Times New Roman"/>
          <w:color w:val="323232"/>
          <w:sz w:val="24"/>
          <w:szCs w:val="24"/>
          <w:shd w:val="clear" w:color="auto" w:fill="FFFFFF"/>
          <w:lang w:val="fr-CM"/>
        </w:rPr>
        <w:t xml:space="preserve">Sowerwine, C. (1975). Le Groupe féministe socialiste 1899-1902. </w:t>
      </w:r>
      <w:r w:rsidRPr="00E36F84">
        <w:rPr>
          <w:rFonts w:ascii="Times New Roman" w:hAnsi="Times New Roman" w:cs="Times New Roman"/>
          <w:i/>
          <w:iCs/>
          <w:color w:val="323232"/>
          <w:sz w:val="24"/>
          <w:szCs w:val="24"/>
          <w:shd w:val="clear" w:color="auto" w:fill="FFFFFF"/>
          <w:lang w:val="fr-CM"/>
        </w:rPr>
        <w:t>Le Mouvement Social</w:t>
      </w:r>
      <w:r w:rsidRPr="00E36F84">
        <w:rPr>
          <w:rFonts w:ascii="Times New Roman" w:hAnsi="Times New Roman" w:cs="Times New Roman"/>
          <w:color w:val="323232"/>
          <w:sz w:val="24"/>
          <w:szCs w:val="24"/>
          <w:shd w:val="clear" w:color="auto" w:fill="FFFFFF"/>
          <w:lang w:val="fr-CM"/>
        </w:rPr>
        <w:t xml:space="preserve">, (90), </w:t>
      </w:r>
      <w:r>
        <w:rPr>
          <w:rFonts w:ascii="Times New Roman" w:hAnsi="Times New Roman" w:cs="Times New Roman"/>
          <w:color w:val="323232"/>
          <w:sz w:val="24"/>
          <w:szCs w:val="24"/>
          <w:shd w:val="clear" w:color="auto" w:fill="FFFFFF"/>
          <w:lang w:val="fr-CM"/>
        </w:rPr>
        <w:tab/>
      </w:r>
      <w:r w:rsidRPr="00E36F84">
        <w:rPr>
          <w:rFonts w:ascii="Times New Roman" w:hAnsi="Times New Roman" w:cs="Times New Roman"/>
          <w:color w:val="323232"/>
          <w:sz w:val="24"/>
          <w:szCs w:val="24"/>
          <w:shd w:val="clear" w:color="auto" w:fill="FFFFFF"/>
          <w:lang w:val="fr-CM"/>
        </w:rPr>
        <w:t>87-120. doi:10.2307/3807168</w:t>
      </w:r>
    </w:p>
    <w:p w14:paraId="0C6F0B58" w14:textId="3211DE99" w:rsidR="00DE4E2E" w:rsidRPr="005531DC" w:rsidRDefault="00DE4E2E" w:rsidP="005531DC">
      <w:pPr>
        <w:spacing w:before="240"/>
        <w:ind w:left="-363"/>
        <w:jc w:val="both"/>
        <w:rPr>
          <w:rFonts w:ascii="Times New Roman" w:hAnsi="Times New Roman" w:cs="Times New Roman"/>
          <w:sz w:val="24"/>
          <w:szCs w:val="24"/>
          <w:lang w:val="en-CA"/>
        </w:rPr>
      </w:pPr>
      <w:r w:rsidRPr="005531DC">
        <w:rPr>
          <w:rFonts w:ascii="Times New Roman" w:hAnsi="Times New Roman" w:cs="Times New Roman"/>
          <w:sz w:val="24"/>
          <w:szCs w:val="24"/>
          <w:lang w:val="en-CA"/>
        </w:rPr>
        <w:t>Stogdill,</w:t>
      </w:r>
      <w:r w:rsidR="004F3C69" w:rsidRPr="005531DC">
        <w:rPr>
          <w:rFonts w:ascii="Times New Roman" w:hAnsi="Times New Roman" w:cs="Times New Roman"/>
          <w:sz w:val="24"/>
          <w:szCs w:val="24"/>
          <w:lang w:val="en-CA"/>
        </w:rPr>
        <w:t xml:space="preserve"> </w:t>
      </w:r>
      <w:r w:rsidRPr="005531DC">
        <w:rPr>
          <w:rFonts w:ascii="Times New Roman" w:hAnsi="Times New Roman" w:cs="Times New Roman"/>
          <w:sz w:val="24"/>
          <w:szCs w:val="24"/>
          <w:lang w:val="en-CA"/>
        </w:rPr>
        <w:t>R.M.</w:t>
      </w:r>
      <w:r w:rsidR="004F3C69" w:rsidRPr="005531DC">
        <w:rPr>
          <w:rFonts w:ascii="Times New Roman" w:hAnsi="Times New Roman" w:cs="Times New Roman"/>
          <w:sz w:val="24"/>
          <w:szCs w:val="24"/>
          <w:lang w:val="en-CA"/>
        </w:rPr>
        <w:t xml:space="preserve"> </w:t>
      </w:r>
      <w:r w:rsidRPr="005531DC">
        <w:rPr>
          <w:rFonts w:ascii="Times New Roman" w:hAnsi="Times New Roman" w:cs="Times New Roman"/>
          <w:sz w:val="24"/>
          <w:szCs w:val="24"/>
          <w:lang w:val="en-CA"/>
        </w:rPr>
        <w:t>(1948</w:t>
      </w:r>
      <w:r w:rsidR="00227A2E" w:rsidRPr="005531DC">
        <w:rPr>
          <w:rFonts w:ascii="Times New Roman" w:hAnsi="Times New Roman" w:cs="Times New Roman"/>
          <w:sz w:val="24"/>
          <w:szCs w:val="24"/>
          <w:lang w:val="en-CA"/>
        </w:rPr>
        <w:t>). Personal</w:t>
      </w:r>
      <w:r w:rsidRPr="005531DC">
        <w:rPr>
          <w:rFonts w:ascii="Times New Roman" w:hAnsi="Times New Roman" w:cs="Times New Roman"/>
          <w:sz w:val="24"/>
          <w:szCs w:val="24"/>
          <w:lang w:val="en-CA"/>
        </w:rPr>
        <w:t xml:space="preserve"> factors associated with </w:t>
      </w:r>
      <w:r w:rsidR="00227A2E" w:rsidRPr="005531DC">
        <w:rPr>
          <w:rFonts w:ascii="Times New Roman" w:hAnsi="Times New Roman" w:cs="Times New Roman"/>
          <w:sz w:val="24"/>
          <w:szCs w:val="24"/>
          <w:lang w:val="en-CA"/>
        </w:rPr>
        <w:t>leadership:</w:t>
      </w:r>
      <w:r w:rsidRPr="005531DC">
        <w:rPr>
          <w:rFonts w:ascii="Times New Roman" w:hAnsi="Times New Roman" w:cs="Times New Roman"/>
          <w:sz w:val="24"/>
          <w:szCs w:val="24"/>
          <w:lang w:val="en-CA"/>
        </w:rPr>
        <w:t xml:space="preserve"> A survey of the </w:t>
      </w:r>
      <w:r w:rsidRPr="005531DC">
        <w:rPr>
          <w:rFonts w:ascii="Times New Roman" w:hAnsi="Times New Roman" w:cs="Times New Roman"/>
          <w:sz w:val="24"/>
          <w:szCs w:val="24"/>
          <w:lang w:val="en-CA"/>
        </w:rPr>
        <w:tab/>
        <w:t>literature. Journal of Psychology, 25, 35-71.</w:t>
      </w:r>
    </w:p>
    <w:p w14:paraId="1B12E18C" w14:textId="77777777" w:rsidR="00DE4E2E" w:rsidRPr="005531DC" w:rsidRDefault="00DE4E2E" w:rsidP="005531DC">
      <w:pPr>
        <w:spacing w:before="240"/>
        <w:ind w:left="-363"/>
        <w:jc w:val="both"/>
        <w:rPr>
          <w:rFonts w:ascii="Times New Roman" w:hAnsi="Times New Roman" w:cs="Times New Roman"/>
          <w:sz w:val="24"/>
          <w:szCs w:val="24"/>
          <w:lang w:val="en-CA"/>
        </w:rPr>
      </w:pPr>
      <w:r w:rsidRPr="005531DC">
        <w:rPr>
          <w:rFonts w:ascii="Times New Roman" w:hAnsi="Times New Roman" w:cs="Times New Roman"/>
          <w:sz w:val="24"/>
          <w:szCs w:val="24"/>
          <w:lang w:val="en-CA"/>
        </w:rPr>
        <w:t xml:space="preserve">Stogdill, R. M. (1963). </w:t>
      </w:r>
      <w:r w:rsidRPr="005531DC">
        <w:rPr>
          <w:rFonts w:ascii="Times New Roman" w:hAnsi="Times New Roman" w:cs="Times New Roman"/>
          <w:i/>
          <w:sz w:val="24"/>
          <w:szCs w:val="24"/>
          <w:lang w:val="en-CA"/>
        </w:rPr>
        <w:t>Manual dor the Leader Behavior Description Questionnaire</w:t>
      </w:r>
      <w:r w:rsidRPr="005531DC">
        <w:rPr>
          <w:rFonts w:ascii="Times New Roman" w:hAnsi="Times New Roman" w:cs="Times New Roman"/>
          <w:sz w:val="24"/>
          <w:szCs w:val="24"/>
          <w:lang w:val="en-CA"/>
        </w:rPr>
        <w:t xml:space="preserve">, Form XII. </w:t>
      </w:r>
      <w:r w:rsidRPr="005531DC">
        <w:rPr>
          <w:rFonts w:ascii="Times New Roman" w:hAnsi="Times New Roman" w:cs="Times New Roman"/>
          <w:sz w:val="24"/>
          <w:szCs w:val="24"/>
          <w:lang w:val="en-CA"/>
        </w:rPr>
        <w:tab/>
        <w:t>Columbs: Bureau of Business Research, Ohio State University.</w:t>
      </w:r>
    </w:p>
    <w:p w14:paraId="0A978BB3" w14:textId="77777777" w:rsidR="00DE4E2E" w:rsidRPr="005531DC" w:rsidRDefault="00DE4E2E" w:rsidP="005531DC">
      <w:pPr>
        <w:spacing w:before="240"/>
        <w:ind w:left="-363"/>
        <w:jc w:val="both"/>
        <w:rPr>
          <w:rFonts w:ascii="Times New Roman" w:hAnsi="Times New Roman" w:cs="Times New Roman"/>
          <w:sz w:val="24"/>
          <w:szCs w:val="24"/>
        </w:rPr>
      </w:pPr>
      <w:r w:rsidRPr="00D12DEC">
        <w:rPr>
          <w:rFonts w:ascii="Times New Roman" w:hAnsi="Times New Roman" w:cs="Times New Roman"/>
          <w:sz w:val="24"/>
          <w:szCs w:val="24"/>
          <w:lang w:val="en-US"/>
        </w:rPr>
        <w:t xml:space="preserve">Ulin, P., Robinson, E., &amp; Tolley, E. (2005). </w:t>
      </w:r>
      <w:r w:rsidRPr="005531DC">
        <w:rPr>
          <w:rFonts w:ascii="Times New Roman" w:hAnsi="Times New Roman" w:cs="Times New Roman"/>
          <w:i/>
          <w:iCs/>
          <w:sz w:val="24"/>
          <w:szCs w:val="24"/>
          <w:lang w:val="en-CA"/>
        </w:rPr>
        <w:t xml:space="preserve">Qualitative methods in public health : a field guide </w:t>
      </w:r>
      <w:r w:rsidRPr="005531DC">
        <w:rPr>
          <w:rFonts w:ascii="Times New Roman" w:hAnsi="Times New Roman" w:cs="Times New Roman"/>
          <w:i/>
          <w:iCs/>
          <w:sz w:val="24"/>
          <w:szCs w:val="24"/>
          <w:lang w:val="en-CA"/>
        </w:rPr>
        <w:tab/>
        <w:t>for applied research</w:t>
      </w:r>
      <w:r w:rsidRPr="005531DC">
        <w:rPr>
          <w:rFonts w:ascii="Times New Roman" w:hAnsi="Times New Roman" w:cs="Times New Roman"/>
          <w:sz w:val="24"/>
          <w:szCs w:val="24"/>
          <w:lang w:val="en-CA"/>
        </w:rPr>
        <w:t xml:space="preserve"> . </w:t>
      </w:r>
      <w:r w:rsidRPr="005531DC">
        <w:rPr>
          <w:rFonts w:ascii="Times New Roman" w:hAnsi="Times New Roman" w:cs="Times New Roman"/>
          <w:sz w:val="24"/>
          <w:szCs w:val="24"/>
        </w:rPr>
        <w:t>San Francisco, CA: Jossey-Bass.</w:t>
      </w:r>
    </w:p>
    <w:p w14:paraId="72D6F564" w14:textId="5E79B2C5" w:rsidR="00DE4E2E" w:rsidRPr="005531DC" w:rsidRDefault="00DE4E2E" w:rsidP="005531DC">
      <w:pPr>
        <w:spacing w:before="240"/>
        <w:ind w:left="-363"/>
        <w:jc w:val="both"/>
        <w:rPr>
          <w:rFonts w:ascii="Times New Roman" w:hAnsi="Times New Roman" w:cs="Times New Roman"/>
          <w:sz w:val="24"/>
          <w:szCs w:val="24"/>
        </w:rPr>
      </w:pPr>
      <w:r w:rsidRPr="005531DC">
        <w:rPr>
          <w:rFonts w:ascii="Times New Roman" w:hAnsi="Times New Roman" w:cs="Times New Roman"/>
          <w:sz w:val="24"/>
          <w:szCs w:val="24"/>
        </w:rPr>
        <w:t xml:space="preserve">Union interparlementaire. (2020). Pourcentage de femmes dans les parlements nationaux. Tiré </w:t>
      </w:r>
      <w:r w:rsidRPr="005531DC">
        <w:rPr>
          <w:rFonts w:ascii="Times New Roman" w:hAnsi="Times New Roman" w:cs="Times New Roman"/>
          <w:sz w:val="24"/>
          <w:szCs w:val="24"/>
        </w:rPr>
        <w:tab/>
        <w:t xml:space="preserve">de </w:t>
      </w:r>
      <w:hyperlink r:id="rId72" w:history="1">
        <w:r w:rsidRPr="005531DC">
          <w:rPr>
            <w:rStyle w:val="Hyperlink"/>
            <w:rFonts w:ascii="Times New Roman" w:hAnsi="Times New Roman" w:cs="Times New Roman"/>
            <w:sz w:val="24"/>
            <w:szCs w:val="24"/>
          </w:rPr>
          <w:t>https://data.ipu.org/fr/women-ranking?month=3&amp;year=2020</w:t>
        </w:r>
      </w:hyperlink>
    </w:p>
    <w:p w14:paraId="3B90F357" w14:textId="77777777" w:rsidR="00DE4E2E" w:rsidRPr="005531DC" w:rsidRDefault="00DE4E2E" w:rsidP="005531DC">
      <w:pPr>
        <w:spacing w:before="240"/>
        <w:ind w:left="-363"/>
        <w:jc w:val="both"/>
        <w:rPr>
          <w:rFonts w:ascii="Times New Roman" w:hAnsi="Times New Roman" w:cs="Times New Roman"/>
          <w:sz w:val="24"/>
          <w:szCs w:val="24"/>
        </w:rPr>
      </w:pPr>
      <w:r w:rsidRPr="005531DC">
        <w:rPr>
          <w:rFonts w:ascii="Times New Roman" w:hAnsi="Times New Roman" w:cs="Times New Roman"/>
          <w:sz w:val="24"/>
          <w:szCs w:val="24"/>
        </w:rPr>
        <w:t xml:space="preserve">Vergès, F. (2017). Toutes les féministes ne sont pas blanches. </w:t>
      </w:r>
      <w:r w:rsidRPr="005531DC">
        <w:rPr>
          <w:rFonts w:ascii="Times New Roman" w:hAnsi="Times New Roman" w:cs="Times New Roman"/>
          <w:i/>
          <w:iCs/>
          <w:sz w:val="24"/>
          <w:szCs w:val="24"/>
        </w:rPr>
        <w:t>Le Portique</w:t>
      </w:r>
      <w:r w:rsidRPr="005531DC">
        <w:rPr>
          <w:rFonts w:ascii="Times New Roman" w:hAnsi="Times New Roman" w:cs="Times New Roman"/>
          <w:sz w:val="24"/>
          <w:szCs w:val="24"/>
        </w:rPr>
        <w:t xml:space="preserve">. 40 | 2017, document </w:t>
      </w:r>
      <w:r w:rsidRPr="005531DC">
        <w:rPr>
          <w:rFonts w:ascii="Times New Roman" w:hAnsi="Times New Roman" w:cs="Times New Roman"/>
          <w:sz w:val="24"/>
          <w:szCs w:val="24"/>
        </w:rPr>
        <w:tab/>
        <w:t xml:space="preserve">4. URL : </w:t>
      </w:r>
      <w:hyperlink r:id="rId73" w:history="1">
        <w:r w:rsidRPr="005531DC">
          <w:rPr>
            <w:rStyle w:val="Hyperlink"/>
            <w:rFonts w:ascii="Times New Roman" w:hAnsi="Times New Roman" w:cs="Times New Roman"/>
            <w:sz w:val="24"/>
            <w:szCs w:val="24"/>
          </w:rPr>
          <w:t>http://journals.openedition.org/leportique/2998</w:t>
        </w:r>
      </w:hyperlink>
      <w:r w:rsidRPr="005531DC">
        <w:rPr>
          <w:rFonts w:ascii="Times New Roman" w:hAnsi="Times New Roman" w:cs="Times New Roman"/>
          <w:sz w:val="24"/>
          <w:szCs w:val="24"/>
        </w:rPr>
        <w:t xml:space="preserve"> </w:t>
      </w:r>
    </w:p>
    <w:p w14:paraId="42D42DBE" w14:textId="77777777" w:rsidR="00DE4E2E" w:rsidRPr="005531DC" w:rsidRDefault="00DE4E2E" w:rsidP="005531DC">
      <w:pPr>
        <w:spacing w:before="240"/>
        <w:ind w:left="-363"/>
        <w:jc w:val="both"/>
        <w:rPr>
          <w:rFonts w:ascii="Times New Roman" w:hAnsi="Times New Roman" w:cs="Times New Roman"/>
          <w:sz w:val="24"/>
          <w:szCs w:val="24"/>
          <w:lang w:val="en-CA"/>
        </w:rPr>
      </w:pPr>
      <w:r w:rsidRPr="005531DC">
        <w:rPr>
          <w:rFonts w:ascii="Times New Roman" w:hAnsi="Times New Roman" w:cs="Times New Roman"/>
          <w:sz w:val="24"/>
          <w:szCs w:val="24"/>
        </w:rPr>
        <w:t xml:space="preserve">Wassouo, E. (2018). </w:t>
      </w:r>
      <w:r w:rsidRPr="005531DC">
        <w:rPr>
          <w:rFonts w:ascii="Times New Roman" w:hAnsi="Times New Roman" w:cs="Times New Roman"/>
          <w:i/>
          <w:sz w:val="24"/>
          <w:szCs w:val="24"/>
        </w:rPr>
        <w:t xml:space="preserve">Représentations du leadership politique féminin et différences </w:t>
      </w:r>
      <w:r w:rsidRPr="005531DC">
        <w:rPr>
          <w:rFonts w:ascii="Times New Roman" w:hAnsi="Times New Roman" w:cs="Times New Roman"/>
          <w:i/>
          <w:sz w:val="24"/>
          <w:szCs w:val="24"/>
        </w:rPr>
        <w:tab/>
        <w:t>culturelles : comparaison entre la France et le Cameroun</w:t>
      </w:r>
      <w:r w:rsidRPr="005531DC">
        <w:rPr>
          <w:rFonts w:ascii="Times New Roman" w:hAnsi="Times New Roman" w:cs="Times New Roman"/>
          <w:sz w:val="24"/>
          <w:szCs w:val="24"/>
        </w:rPr>
        <w:t xml:space="preserve"> (thèse de doctorat, Université </w:t>
      </w:r>
      <w:r w:rsidRPr="005531DC">
        <w:rPr>
          <w:rFonts w:ascii="Times New Roman" w:hAnsi="Times New Roman" w:cs="Times New Roman"/>
          <w:sz w:val="24"/>
          <w:szCs w:val="24"/>
        </w:rPr>
        <w:tab/>
        <w:t xml:space="preserve">Grenoble Alpes, France). </w:t>
      </w:r>
      <w:r w:rsidRPr="005531DC">
        <w:rPr>
          <w:rFonts w:ascii="Times New Roman" w:hAnsi="Times New Roman" w:cs="Times New Roman"/>
          <w:sz w:val="24"/>
          <w:szCs w:val="24"/>
          <w:lang w:val="en-CA"/>
        </w:rPr>
        <w:t>Accessible par HAL archives — ouvertes.fr (01691968).</w:t>
      </w:r>
    </w:p>
    <w:p w14:paraId="4AE83D92" w14:textId="77777777" w:rsidR="00DE4E2E" w:rsidRPr="005531DC" w:rsidRDefault="00DE4E2E" w:rsidP="005531DC">
      <w:pPr>
        <w:spacing w:before="240"/>
        <w:ind w:left="-363"/>
        <w:jc w:val="both"/>
        <w:rPr>
          <w:rFonts w:ascii="Times New Roman" w:hAnsi="Times New Roman" w:cs="Times New Roman"/>
          <w:sz w:val="24"/>
          <w:szCs w:val="24"/>
          <w:lang w:val="en-CA"/>
        </w:rPr>
      </w:pPr>
      <w:r w:rsidRPr="005531DC">
        <w:rPr>
          <w:rFonts w:ascii="Times New Roman" w:hAnsi="Times New Roman" w:cs="Times New Roman"/>
          <w:sz w:val="24"/>
          <w:szCs w:val="24"/>
          <w:lang w:val="en-CA"/>
        </w:rPr>
        <w:t>Managememt., Cambridge: Polity Press, 1998.</w:t>
      </w:r>
    </w:p>
    <w:p w14:paraId="4A8EE8C0" w14:textId="77777777" w:rsidR="00DE4E2E" w:rsidRPr="005531DC" w:rsidRDefault="00DE4E2E" w:rsidP="005531DC">
      <w:pPr>
        <w:ind w:left="-363"/>
        <w:jc w:val="both"/>
        <w:rPr>
          <w:rFonts w:ascii="Times New Roman" w:hAnsi="Times New Roman" w:cs="Times New Roman"/>
          <w:color w:val="323232"/>
          <w:sz w:val="24"/>
          <w:szCs w:val="24"/>
          <w:shd w:val="clear" w:color="auto" w:fill="FFFFFF"/>
        </w:rPr>
      </w:pPr>
      <w:r w:rsidRPr="005531DC">
        <w:rPr>
          <w:rFonts w:ascii="Times New Roman" w:hAnsi="Times New Roman" w:cs="Times New Roman"/>
          <w:color w:val="323232"/>
          <w:sz w:val="24"/>
          <w:szCs w:val="24"/>
          <w:shd w:val="clear" w:color="auto" w:fill="FFFFFF"/>
          <w:lang w:val="en-CA"/>
        </w:rPr>
        <w:t xml:space="preserve">Wayack Pambè, M. &amp; Sawadogo, N. (2017). </w:t>
      </w:r>
      <w:r w:rsidRPr="005531DC">
        <w:rPr>
          <w:rFonts w:ascii="Times New Roman" w:hAnsi="Times New Roman" w:cs="Times New Roman"/>
          <w:color w:val="323232"/>
          <w:sz w:val="24"/>
          <w:szCs w:val="24"/>
          <w:shd w:val="clear" w:color="auto" w:fill="FFFFFF"/>
        </w:rPr>
        <w:t xml:space="preserve">Dépasser le patriarcat pour mieux définir les féminismes africains. </w:t>
      </w:r>
      <w:r w:rsidRPr="005531DC">
        <w:rPr>
          <w:rFonts w:ascii="Times New Roman" w:hAnsi="Times New Roman" w:cs="Times New Roman"/>
          <w:i/>
          <w:iCs/>
          <w:color w:val="323232"/>
          <w:sz w:val="24"/>
          <w:szCs w:val="24"/>
          <w:shd w:val="clear" w:color="auto" w:fill="FFFFFF"/>
        </w:rPr>
        <w:t>Travail, genre et sociétés</w:t>
      </w:r>
      <w:r w:rsidRPr="005531DC">
        <w:rPr>
          <w:rFonts w:ascii="Times New Roman" w:hAnsi="Times New Roman" w:cs="Times New Roman"/>
          <w:color w:val="323232"/>
          <w:sz w:val="24"/>
          <w:szCs w:val="24"/>
          <w:shd w:val="clear" w:color="auto" w:fill="FFFFFF"/>
        </w:rPr>
        <w:t>, 38(2), 187-192. doi:10.3917/tgs.038.0187.</w:t>
      </w:r>
    </w:p>
    <w:p w14:paraId="4802786D" w14:textId="77777777" w:rsidR="00DE4E2E" w:rsidRPr="005531DC" w:rsidRDefault="00DE4E2E" w:rsidP="005531DC">
      <w:pPr>
        <w:spacing w:after="0"/>
        <w:ind w:left="-363"/>
        <w:jc w:val="both"/>
        <w:rPr>
          <w:rFonts w:ascii="Times New Roman" w:hAnsi="Times New Roman" w:cs="Times New Roman"/>
          <w:sz w:val="24"/>
          <w:szCs w:val="24"/>
        </w:rPr>
      </w:pPr>
      <w:r w:rsidRPr="005531DC">
        <w:rPr>
          <w:rFonts w:ascii="Times New Roman" w:hAnsi="Times New Roman" w:cs="Times New Roman"/>
          <w:sz w:val="24"/>
          <w:szCs w:val="24"/>
        </w:rPr>
        <w:lastRenderedPageBreak/>
        <w:t xml:space="preserve">Women In Africa. (2009). </w:t>
      </w:r>
      <w:r w:rsidRPr="005531DC">
        <w:rPr>
          <w:rFonts w:ascii="Times New Roman" w:hAnsi="Times New Roman" w:cs="Times New Roman"/>
          <w:i/>
          <w:iCs/>
          <w:sz w:val="24"/>
          <w:szCs w:val="24"/>
        </w:rPr>
        <w:t xml:space="preserve">Étude Havas Horizons. Regard sur la place des femmes en Afrique : </w:t>
      </w:r>
      <w:r w:rsidRPr="005531DC">
        <w:rPr>
          <w:rFonts w:ascii="Times New Roman" w:hAnsi="Times New Roman" w:cs="Times New Roman"/>
          <w:i/>
          <w:iCs/>
          <w:sz w:val="24"/>
          <w:szCs w:val="24"/>
        </w:rPr>
        <w:tab/>
        <w:t>émergence d’une nouvelle génération de leaders féminins</w:t>
      </w:r>
      <w:r w:rsidRPr="005531DC">
        <w:rPr>
          <w:rFonts w:ascii="Times New Roman" w:hAnsi="Times New Roman" w:cs="Times New Roman"/>
          <w:sz w:val="24"/>
          <w:szCs w:val="24"/>
        </w:rPr>
        <w:t xml:space="preserve">. Tiré de </w:t>
      </w:r>
    </w:p>
    <w:p w14:paraId="21D2D42D" w14:textId="58FC7BDB" w:rsidR="00DE4E2E" w:rsidRPr="005531DC" w:rsidRDefault="00DE4E2E" w:rsidP="005531DC">
      <w:pPr>
        <w:spacing w:after="0"/>
        <w:ind w:left="-363"/>
        <w:jc w:val="both"/>
        <w:rPr>
          <w:rFonts w:ascii="Times New Roman" w:hAnsi="Times New Roman" w:cs="Times New Roman"/>
          <w:sz w:val="24"/>
          <w:szCs w:val="24"/>
        </w:rPr>
      </w:pPr>
      <w:r w:rsidRPr="005531DC">
        <w:rPr>
          <w:rFonts w:ascii="Times New Roman" w:hAnsi="Times New Roman" w:cs="Times New Roman"/>
          <w:sz w:val="24"/>
          <w:szCs w:val="24"/>
        </w:rPr>
        <w:tab/>
      </w:r>
      <w:hyperlink r:id="rId74" w:history="1">
        <w:r w:rsidRPr="005531DC">
          <w:rPr>
            <w:rStyle w:val="Hyperlink"/>
            <w:rFonts w:ascii="Times New Roman" w:hAnsi="Times New Roman" w:cs="Times New Roman"/>
            <w:sz w:val="24"/>
            <w:szCs w:val="24"/>
          </w:rPr>
          <w:t>https://wia-initiative.com/wp-content/uploads/2019/04/Etude_Havas_horizons_WIA-</w:t>
        </w:r>
        <w:r w:rsidRPr="005531DC">
          <w:rPr>
            <w:rStyle w:val="Hyperlink"/>
            <w:rFonts w:ascii="Times New Roman" w:hAnsi="Times New Roman" w:cs="Times New Roman"/>
            <w:sz w:val="24"/>
            <w:szCs w:val="24"/>
            <w:u w:val="none"/>
          </w:rPr>
          <w:tab/>
        </w:r>
        <w:r w:rsidRPr="005531DC">
          <w:rPr>
            <w:rStyle w:val="Hyperlink"/>
            <w:rFonts w:ascii="Times New Roman" w:hAnsi="Times New Roman" w:cs="Times New Roman"/>
            <w:sz w:val="24"/>
            <w:szCs w:val="24"/>
          </w:rPr>
          <w:t>.pdf</w:t>
        </w:r>
      </w:hyperlink>
    </w:p>
    <w:p w14:paraId="30228F60" w14:textId="4EE3ECE9" w:rsidR="00DE4E2E" w:rsidRPr="005531DC" w:rsidRDefault="00DE4E2E" w:rsidP="005531DC">
      <w:pPr>
        <w:spacing w:before="240"/>
        <w:ind w:left="-363"/>
        <w:jc w:val="both"/>
        <w:rPr>
          <w:rFonts w:ascii="Times New Roman" w:hAnsi="Times New Roman" w:cs="Times New Roman"/>
          <w:sz w:val="24"/>
          <w:szCs w:val="24"/>
        </w:rPr>
      </w:pPr>
      <w:r w:rsidRPr="005531DC">
        <w:rPr>
          <w:rFonts w:ascii="Times New Roman" w:hAnsi="Times New Roman" w:cs="Times New Roman"/>
          <w:sz w:val="24"/>
          <w:szCs w:val="24"/>
          <w:lang w:val="en-CA"/>
        </w:rPr>
        <w:t xml:space="preserve">World Economic Forum. (2018). </w:t>
      </w:r>
      <w:r w:rsidRPr="005531DC">
        <w:rPr>
          <w:rFonts w:ascii="Times New Roman" w:hAnsi="Times New Roman" w:cs="Times New Roman"/>
          <w:i/>
          <w:iCs/>
          <w:sz w:val="24"/>
          <w:szCs w:val="24"/>
          <w:lang w:val="en-CA"/>
        </w:rPr>
        <w:t>The Global Gender Gap Report 2018</w:t>
      </w:r>
      <w:r w:rsidRPr="005531DC">
        <w:rPr>
          <w:rFonts w:ascii="Times New Roman" w:hAnsi="Times New Roman" w:cs="Times New Roman"/>
          <w:sz w:val="24"/>
          <w:szCs w:val="24"/>
          <w:lang w:val="en-CA"/>
        </w:rPr>
        <w:t xml:space="preserve">. </w:t>
      </w:r>
      <w:r w:rsidRPr="005531DC">
        <w:rPr>
          <w:rFonts w:ascii="Times New Roman" w:hAnsi="Times New Roman" w:cs="Times New Roman"/>
          <w:sz w:val="24"/>
          <w:szCs w:val="24"/>
        </w:rPr>
        <w:t xml:space="preserve">Tiré de </w:t>
      </w:r>
      <w:r w:rsidRPr="005531DC">
        <w:rPr>
          <w:rFonts w:ascii="Times New Roman" w:hAnsi="Times New Roman" w:cs="Times New Roman"/>
          <w:sz w:val="24"/>
          <w:szCs w:val="24"/>
        </w:rPr>
        <w:tab/>
      </w:r>
      <w:hyperlink r:id="rId75" w:history="1">
        <w:r w:rsidRPr="005531DC">
          <w:rPr>
            <w:rStyle w:val="Hyperlink"/>
            <w:rFonts w:ascii="Times New Roman" w:hAnsi="Times New Roman" w:cs="Times New Roman"/>
            <w:sz w:val="24"/>
            <w:szCs w:val="24"/>
          </w:rPr>
          <w:t>http://www3.weforum.org/docs/WEF_GGGR_2018.pdf</w:t>
        </w:r>
      </w:hyperlink>
    </w:p>
    <w:p w14:paraId="38E3253A" w14:textId="436E4DF7" w:rsidR="00DE4E2E" w:rsidRDefault="00DE4E2E" w:rsidP="005531DC">
      <w:pPr>
        <w:spacing w:before="240"/>
        <w:ind w:left="-363"/>
        <w:jc w:val="both"/>
        <w:rPr>
          <w:rFonts w:ascii="Times New Roman" w:hAnsi="Times New Roman" w:cs="Times New Roman"/>
          <w:sz w:val="24"/>
          <w:szCs w:val="24"/>
          <w:lang w:val="en-CA"/>
        </w:rPr>
      </w:pPr>
      <w:r w:rsidRPr="005531DC">
        <w:rPr>
          <w:rFonts w:ascii="Times New Roman" w:hAnsi="Times New Roman" w:cs="Times New Roman"/>
          <w:sz w:val="24"/>
          <w:szCs w:val="24"/>
        </w:rPr>
        <w:t xml:space="preserve">Young, K. (1993). </w:t>
      </w:r>
      <w:r w:rsidRPr="005531DC">
        <w:rPr>
          <w:rFonts w:ascii="Times New Roman" w:hAnsi="Times New Roman" w:cs="Times New Roman"/>
          <w:sz w:val="24"/>
          <w:szCs w:val="24"/>
          <w:lang w:val="en-CA"/>
        </w:rPr>
        <w:t>Planning development with women. St. Martin Press, New York, 166p.</w:t>
      </w:r>
    </w:p>
    <w:p w14:paraId="79B1E241" w14:textId="4A81BF0E" w:rsidR="00473182" w:rsidRPr="005531DC" w:rsidRDefault="00473182" w:rsidP="005531DC">
      <w:pPr>
        <w:spacing w:before="240"/>
        <w:ind w:left="-363"/>
        <w:jc w:val="both"/>
        <w:rPr>
          <w:rFonts w:ascii="Times New Roman" w:hAnsi="Times New Roman" w:cs="Times New Roman"/>
          <w:sz w:val="24"/>
          <w:szCs w:val="24"/>
          <w:lang w:val="en-CA"/>
        </w:rPr>
      </w:pPr>
      <w:r w:rsidRPr="00473182">
        <w:rPr>
          <w:rFonts w:ascii="Times New Roman" w:hAnsi="Times New Roman" w:cs="Times New Roman"/>
          <w:sz w:val="24"/>
          <w:szCs w:val="24"/>
          <w:lang w:val="en-CA"/>
        </w:rPr>
        <w:t>Yukl, G. A. (2002). Leadership in Organisation (5th ed.) Englewood Cliffs: Prentice Hall.</w:t>
      </w:r>
    </w:p>
    <w:p w14:paraId="3253F26C" w14:textId="77777777" w:rsidR="00DE4E2E" w:rsidRPr="005531DC" w:rsidRDefault="00DE4E2E" w:rsidP="005531DC">
      <w:pPr>
        <w:spacing w:after="0"/>
        <w:ind w:left="708"/>
        <w:jc w:val="both"/>
        <w:rPr>
          <w:rFonts w:ascii="Times New Roman" w:hAnsi="Times New Roman" w:cs="Times New Roman"/>
          <w:sz w:val="24"/>
          <w:szCs w:val="24"/>
          <w:lang w:val="en-CA"/>
        </w:rPr>
      </w:pPr>
    </w:p>
    <w:p w14:paraId="56242207" w14:textId="77777777" w:rsidR="00A12A86" w:rsidRPr="005531DC" w:rsidRDefault="00A12A86" w:rsidP="005531DC">
      <w:pPr>
        <w:spacing w:after="0"/>
        <w:ind w:left="708"/>
        <w:jc w:val="both"/>
        <w:rPr>
          <w:rFonts w:ascii="Times New Roman" w:hAnsi="Times New Roman" w:cs="Times New Roman"/>
          <w:sz w:val="24"/>
          <w:szCs w:val="24"/>
          <w:lang w:val="en-CA"/>
        </w:rPr>
      </w:pPr>
    </w:p>
    <w:sectPr w:rsidR="00A12A86" w:rsidRPr="005531DC" w:rsidSect="004A7E66">
      <w:headerReference w:type="default" r:id="rId76"/>
      <w:footerReference w:type="default" r:id="rId77"/>
      <w:pgSz w:w="12240" w:h="15840"/>
      <w:pgMar w:top="1440" w:right="1800" w:bottom="1440" w:left="1800"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5722CA2" w14:textId="77777777" w:rsidR="009175D3" w:rsidRDefault="009175D3" w:rsidP="005620BE">
      <w:pPr>
        <w:spacing w:after="0" w:line="240" w:lineRule="auto"/>
      </w:pPr>
      <w:r>
        <w:separator/>
      </w:r>
    </w:p>
  </w:endnote>
  <w:endnote w:type="continuationSeparator" w:id="0">
    <w:p w14:paraId="2FB841A5" w14:textId="77777777" w:rsidR="009175D3" w:rsidRDefault="009175D3" w:rsidP="005620B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Helvetica Neue">
    <w:altName w:val="Arial"/>
    <w:charset w:val="00"/>
    <w:family w:val="auto"/>
    <w:pitch w:val="variable"/>
    <w:sig w:usb0="E50002FF" w:usb1="500079DB" w:usb2="0000001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05620677"/>
      <w:docPartObj>
        <w:docPartGallery w:val="Page Numbers (Bottom of Page)"/>
        <w:docPartUnique/>
      </w:docPartObj>
    </w:sdtPr>
    <w:sdtEndPr/>
    <w:sdtContent>
      <w:p w14:paraId="55E16BA8" w14:textId="34B35574" w:rsidR="008C78F0" w:rsidRDefault="008C78F0">
        <w:pPr>
          <w:pStyle w:val="Footer"/>
          <w:jc w:val="right"/>
        </w:pPr>
        <w:r>
          <w:fldChar w:fldCharType="begin"/>
        </w:r>
        <w:r>
          <w:instrText>PAGE   \* MERGEFORMAT</w:instrText>
        </w:r>
        <w:r>
          <w:fldChar w:fldCharType="separate"/>
        </w:r>
        <w:r w:rsidR="0000159A" w:rsidRPr="0000159A">
          <w:rPr>
            <w:noProof/>
            <w:lang w:val="fr-FR"/>
          </w:rPr>
          <w:t>viii</w:t>
        </w:r>
        <w:r>
          <w:fldChar w:fldCharType="end"/>
        </w:r>
      </w:p>
    </w:sdtContent>
  </w:sdt>
  <w:p w14:paraId="71E304DD" w14:textId="6EE442D6" w:rsidR="008C78F0" w:rsidRPr="00FD5AE8" w:rsidRDefault="008C78F0" w:rsidP="0056306D">
    <w:pPr>
      <w:pStyle w:val="Footer"/>
      <w:ind w:left="7788"/>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4497DE" w14:textId="16F4EF15" w:rsidR="008C78F0" w:rsidRDefault="008C78F0">
    <w:pPr>
      <w:pStyle w:val="Footer"/>
      <w:jc w:val="right"/>
    </w:pPr>
  </w:p>
  <w:p w14:paraId="7D6B55CC" w14:textId="4D84AAFB" w:rsidR="008C78F0" w:rsidRDefault="008C78F0" w:rsidP="00281BD1">
    <w:pPr>
      <w:pStyle w:val="Footer"/>
      <w:ind w:left="9204"/>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BF20FD" w14:textId="77777777" w:rsidR="008C78F0" w:rsidRDefault="008C78F0">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1F21C1" w14:textId="43F70AD3" w:rsidR="008C78F0" w:rsidRDefault="008C78F0" w:rsidP="00281BD1">
    <w:pPr>
      <w:pStyle w:val="Footer"/>
      <w:ind w:left="7788"/>
    </w:pPr>
    <w:r>
      <w:t>ix</w:t>
    </w: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2072A0" w14:textId="77777777" w:rsidR="008C78F0" w:rsidRDefault="008C78F0">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72860619"/>
      <w:docPartObj>
        <w:docPartGallery w:val="Page Numbers (Bottom of Page)"/>
        <w:docPartUnique/>
      </w:docPartObj>
    </w:sdtPr>
    <w:sdtEndPr/>
    <w:sdtContent>
      <w:p w14:paraId="0FDCBB29" w14:textId="516605DA" w:rsidR="008C78F0" w:rsidRDefault="008C78F0">
        <w:pPr>
          <w:pStyle w:val="Footer"/>
          <w:jc w:val="right"/>
        </w:pPr>
        <w:r>
          <w:fldChar w:fldCharType="begin"/>
        </w:r>
        <w:r>
          <w:instrText>PAGE   \* MERGEFORMAT</w:instrText>
        </w:r>
        <w:r>
          <w:fldChar w:fldCharType="separate"/>
        </w:r>
        <w:r w:rsidR="0000159A" w:rsidRPr="0000159A">
          <w:rPr>
            <w:noProof/>
            <w:lang w:val="fr-FR"/>
          </w:rPr>
          <w:t>65</w:t>
        </w:r>
        <w:r>
          <w:fldChar w:fldCharType="end"/>
        </w:r>
      </w:p>
    </w:sdtContent>
  </w:sdt>
  <w:p w14:paraId="0EC98267" w14:textId="6F14E687" w:rsidR="008C78F0" w:rsidRDefault="008C78F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5166C0A" w14:textId="77777777" w:rsidR="009175D3" w:rsidRDefault="009175D3" w:rsidP="005620BE">
      <w:pPr>
        <w:spacing w:after="0" w:line="240" w:lineRule="auto"/>
      </w:pPr>
      <w:r>
        <w:separator/>
      </w:r>
    </w:p>
  </w:footnote>
  <w:footnote w:type="continuationSeparator" w:id="0">
    <w:p w14:paraId="23C1F399" w14:textId="77777777" w:rsidR="009175D3" w:rsidRDefault="009175D3" w:rsidP="005620BE">
      <w:pPr>
        <w:spacing w:after="0" w:line="240" w:lineRule="auto"/>
      </w:pPr>
      <w:r>
        <w:continuationSeparator/>
      </w:r>
    </w:p>
  </w:footnote>
  <w:footnote w:id="1">
    <w:p w14:paraId="3D0D9FCB" w14:textId="77777777" w:rsidR="008C78F0" w:rsidRPr="00A635A0" w:rsidRDefault="008C78F0" w:rsidP="00A635A0">
      <w:pPr>
        <w:pStyle w:val="FootnoteText"/>
        <w:jc w:val="both"/>
        <w:rPr>
          <w:rFonts w:ascii="Times New Roman" w:hAnsi="Times New Roman" w:cs="Times New Roman"/>
          <w:sz w:val="16"/>
          <w:szCs w:val="16"/>
        </w:rPr>
      </w:pPr>
      <w:r w:rsidRPr="00A635A0">
        <w:rPr>
          <w:rStyle w:val="FootnoteReference"/>
          <w:rFonts w:ascii="Times New Roman" w:hAnsi="Times New Roman" w:cs="Times New Roman"/>
          <w:sz w:val="16"/>
          <w:szCs w:val="16"/>
        </w:rPr>
        <w:footnoteRef/>
      </w:r>
      <w:r w:rsidRPr="00A635A0">
        <w:rPr>
          <w:rFonts w:ascii="Times New Roman" w:hAnsi="Times New Roman" w:cs="Times New Roman"/>
          <w:sz w:val="16"/>
          <w:szCs w:val="16"/>
        </w:rPr>
        <w:t xml:space="preserve"> Dernières données disponibles à ce jour.</w:t>
      </w:r>
    </w:p>
  </w:footnote>
  <w:footnote w:id="2">
    <w:p w14:paraId="50E7DC97" w14:textId="542B9F5F" w:rsidR="008C78F0" w:rsidRDefault="008C78F0" w:rsidP="00A635A0">
      <w:pPr>
        <w:pStyle w:val="FootnoteText"/>
        <w:jc w:val="both"/>
      </w:pPr>
      <w:r w:rsidRPr="00A635A0">
        <w:rPr>
          <w:rStyle w:val="FootnoteReference"/>
          <w:rFonts w:ascii="Times New Roman" w:hAnsi="Times New Roman" w:cs="Times New Roman"/>
          <w:sz w:val="16"/>
          <w:szCs w:val="16"/>
        </w:rPr>
        <w:footnoteRef/>
      </w:r>
      <w:r w:rsidRPr="00A635A0">
        <w:rPr>
          <w:rFonts w:ascii="Times New Roman" w:hAnsi="Times New Roman" w:cs="Times New Roman"/>
          <w:sz w:val="16"/>
          <w:szCs w:val="16"/>
        </w:rPr>
        <w:t xml:space="preserve"> C’est dans ce rapport de l’Union Internationale pour la Conservation de la Nature, présidée par Gro Harlem Brundtland, en 1980, qu’est apparu pour la première fois le terme de développement durable. Néanmoins, il est n’est médiatisé plus tard qu’en 1987 à partir de la publication du rapport (</w:t>
      </w:r>
      <w:r w:rsidRPr="00A635A0">
        <w:rPr>
          <w:rFonts w:ascii="Times New Roman" w:hAnsi="Times New Roman" w:cs="Times New Roman"/>
          <w:sz w:val="16"/>
          <w:szCs w:val="16"/>
          <w:lang w:val="fr-FR"/>
        </w:rPr>
        <w:t>Figuière, 2013, p.13)</w:t>
      </w:r>
      <w:r>
        <w:rPr>
          <w:rFonts w:ascii="Times New Roman" w:hAnsi="Times New Roman" w:cs="Times New Roman"/>
          <w:sz w:val="16"/>
          <w:szCs w:val="16"/>
          <w:lang w:val="fr-FR"/>
        </w:rPr>
        <w:t>.</w:t>
      </w:r>
    </w:p>
  </w:footnote>
  <w:footnote w:id="3">
    <w:p w14:paraId="348C1BBB" w14:textId="10E7D994" w:rsidR="008C78F0" w:rsidRPr="00660412" w:rsidRDefault="008C78F0">
      <w:pPr>
        <w:pStyle w:val="FootnoteText"/>
        <w:rPr>
          <w:rFonts w:ascii="Times New Roman" w:hAnsi="Times New Roman" w:cs="Times New Roman"/>
          <w:sz w:val="16"/>
          <w:szCs w:val="16"/>
        </w:rPr>
      </w:pPr>
      <w:r w:rsidRPr="00660412">
        <w:rPr>
          <w:rStyle w:val="FootnoteReference"/>
          <w:rFonts w:ascii="Times New Roman" w:hAnsi="Times New Roman" w:cs="Times New Roman"/>
          <w:sz w:val="16"/>
          <w:szCs w:val="16"/>
        </w:rPr>
        <w:footnoteRef/>
      </w:r>
      <w:r w:rsidRPr="00660412">
        <w:rPr>
          <w:rFonts w:ascii="Times New Roman" w:hAnsi="Times New Roman" w:cs="Times New Roman"/>
          <w:sz w:val="16"/>
          <w:szCs w:val="16"/>
        </w:rPr>
        <w:t xml:space="preserve"> Vergès explique très clairement que le féminisme en Occident est un féminisme blanc</w:t>
      </w:r>
      <w:r>
        <w:rPr>
          <w:rFonts w:ascii="Times New Roman" w:hAnsi="Times New Roman" w:cs="Times New Roman"/>
          <w:sz w:val="16"/>
          <w:szCs w:val="16"/>
        </w:rPr>
        <w:t>,</w:t>
      </w:r>
      <w:r w:rsidRPr="00660412">
        <w:rPr>
          <w:rFonts w:ascii="Times New Roman" w:hAnsi="Times New Roman" w:cs="Times New Roman"/>
          <w:sz w:val="16"/>
          <w:szCs w:val="16"/>
        </w:rPr>
        <w:t xml:space="preserve"> car il a mis de côté la lutte d’autres «</w:t>
      </w:r>
      <w:r>
        <w:rPr>
          <w:rFonts w:ascii="Times New Roman" w:hAnsi="Times New Roman" w:cs="Times New Roman"/>
          <w:sz w:val="16"/>
          <w:szCs w:val="16"/>
        </w:rPr>
        <w:t> f</w:t>
      </w:r>
      <w:r w:rsidRPr="00660412">
        <w:rPr>
          <w:rFonts w:ascii="Times New Roman" w:hAnsi="Times New Roman" w:cs="Times New Roman"/>
          <w:sz w:val="16"/>
          <w:szCs w:val="16"/>
        </w:rPr>
        <w:t>emmes esclaves, marronnes, travailleuses engagées et colonisée</w:t>
      </w:r>
      <w:r>
        <w:rPr>
          <w:rFonts w:ascii="Times New Roman" w:hAnsi="Times New Roman" w:cs="Times New Roman"/>
          <w:sz w:val="16"/>
          <w:szCs w:val="16"/>
        </w:rPr>
        <w:t xml:space="preserve">s ». Dès lors, tout en se faisant complice de l’impérialisme et du capitalisme, le </w:t>
      </w:r>
      <w:r w:rsidRPr="00660412">
        <w:rPr>
          <w:rFonts w:ascii="Times New Roman" w:hAnsi="Times New Roman" w:cs="Times New Roman"/>
          <w:sz w:val="16"/>
          <w:szCs w:val="16"/>
        </w:rPr>
        <w:t>féminisme occidental</w:t>
      </w:r>
      <w:r>
        <w:rPr>
          <w:rFonts w:ascii="Times New Roman" w:hAnsi="Times New Roman" w:cs="Times New Roman"/>
          <w:sz w:val="16"/>
          <w:szCs w:val="16"/>
        </w:rPr>
        <w:t xml:space="preserve"> a établi que son combat est la recherche de l’égalité avec </w:t>
      </w:r>
      <w:r w:rsidRPr="00660412">
        <w:rPr>
          <w:rFonts w:ascii="Times New Roman" w:hAnsi="Times New Roman" w:cs="Times New Roman"/>
          <w:sz w:val="16"/>
          <w:szCs w:val="16"/>
        </w:rPr>
        <w:t>les hommes blancs bourgeoi</w:t>
      </w:r>
      <w:r>
        <w:rPr>
          <w:rFonts w:ascii="Times New Roman" w:hAnsi="Times New Roman" w:cs="Times New Roman"/>
          <w:sz w:val="16"/>
          <w:szCs w:val="16"/>
        </w:rPr>
        <w:t>s, et non la recherche de la liberté et de l’égalité raciales (Vergès, 2017, p.6).</w:t>
      </w:r>
    </w:p>
  </w:footnote>
  <w:footnote w:id="4">
    <w:p w14:paraId="48358F24" w14:textId="263A9EE9" w:rsidR="008C78F0" w:rsidRPr="0043093C" w:rsidRDefault="008C78F0" w:rsidP="0043093C">
      <w:pPr>
        <w:pStyle w:val="FootnoteText"/>
        <w:jc w:val="both"/>
        <w:rPr>
          <w:rFonts w:ascii="Times New Roman" w:hAnsi="Times New Roman" w:cs="Times New Roman"/>
          <w:sz w:val="16"/>
          <w:szCs w:val="16"/>
        </w:rPr>
      </w:pPr>
      <w:r w:rsidRPr="0043093C">
        <w:rPr>
          <w:rStyle w:val="FootnoteReference"/>
          <w:rFonts w:ascii="Times New Roman" w:hAnsi="Times New Roman" w:cs="Times New Roman"/>
          <w:sz w:val="16"/>
          <w:szCs w:val="16"/>
        </w:rPr>
        <w:footnoteRef/>
      </w:r>
      <w:r w:rsidRPr="0043093C">
        <w:rPr>
          <w:rFonts w:ascii="Times New Roman" w:hAnsi="Times New Roman" w:cs="Times New Roman"/>
          <w:sz w:val="16"/>
          <w:szCs w:val="16"/>
        </w:rPr>
        <w:t>Le terme valeur traditionnelle est constitué du mot « valeur », qui selon Line Ross et Hélène Tardif, veut dire : « une manière d’être ou d’agir qu’une personne ou une collectivité reconnaissent comme idéale et qui rend désirables ou estimables les êtres ou les conduites auxquels elle est attribuée » (1975, p.6) et du mot « tradition » qui se « définit par une dynamique intrinsèque, c’est-à-dire par un processus de transmission du savoir, du savoir-faire, et du savoir-être, par la parole et par le geste au sein d’une collectivité d’appartenance ; elle se construit donc de faits collectifs plutôt que d’habitudes individuelles particulières » (Mathieu, 1997, p.38).</w:t>
      </w:r>
    </w:p>
  </w:footnote>
  <w:footnote w:id="5">
    <w:p w14:paraId="7814425D" w14:textId="5B43C8B5" w:rsidR="008C78F0" w:rsidRDefault="008C78F0" w:rsidP="00DF242C">
      <w:pPr>
        <w:pStyle w:val="FootnoteText"/>
        <w:jc w:val="both"/>
        <w:rPr>
          <w:rFonts w:ascii="Times New Roman" w:hAnsi="Times New Roman" w:cs="Times New Roman"/>
          <w:sz w:val="16"/>
          <w:szCs w:val="16"/>
        </w:rPr>
      </w:pPr>
      <w:r w:rsidRPr="00DF242C">
        <w:rPr>
          <w:rStyle w:val="FootnoteReference"/>
          <w:rFonts w:ascii="Times New Roman" w:hAnsi="Times New Roman" w:cs="Times New Roman"/>
          <w:sz w:val="16"/>
          <w:szCs w:val="16"/>
        </w:rPr>
        <w:footnoteRef/>
      </w:r>
      <w:r w:rsidRPr="00DF242C">
        <w:rPr>
          <w:rFonts w:ascii="Times New Roman" w:hAnsi="Times New Roman" w:cs="Times New Roman"/>
          <w:sz w:val="16"/>
          <w:szCs w:val="16"/>
        </w:rPr>
        <w:t xml:space="preserve"> La construction sociale tire ses origines de la théorie constructiviste qui pose que la réalité est une œuvre sociale collective. Cette notion a été popularisée dans les sciences sociales par Peter Berger et Thomas Luckmann dans leur essai sociologique paru en 1966 «The Social Construction of Reality». Ces derniers démontrent que la réalité n’est pas fondamentalement objective</w:t>
      </w:r>
      <w:r>
        <w:rPr>
          <w:rFonts w:ascii="Times New Roman" w:hAnsi="Times New Roman" w:cs="Times New Roman"/>
          <w:sz w:val="16"/>
          <w:szCs w:val="16"/>
        </w:rPr>
        <w:t>, mais s’inscrit dans la subjectivité</w:t>
      </w:r>
      <w:r w:rsidRPr="00DF242C">
        <w:rPr>
          <w:rFonts w:ascii="Times New Roman" w:hAnsi="Times New Roman" w:cs="Times New Roman"/>
          <w:sz w:val="16"/>
          <w:szCs w:val="16"/>
        </w:rPr>
        <w:t>. Elle diffère tout dépendemment du contexte à la fois social, culturel</w:t>
      </w:r>
      <w:r>
        <w:rPr>
          <w:rFonts w:ascii="Times New Roman" w:hAnsi="Times New Roman" w:cs="Times New Roman"/>
          <w:sz w:val="16"/>
          <w:szCs w:val="16"/>
        </w:rPr>
        <w:t>, elle n’est donc pas universelle. Elle se</w:t>
      </w:r>
      <w:r w:rsidRPr="00DF242C">
        <w:rPr>
          <w:rFonts w:ascii="Times New Roman" w:hAnsi="Times New Roman" w:cs="Times New Roman"/>
          <w:sz w:val="16"/>
          <w:szCs w:val="16"/>
        </w:rPr>
        <w:t xml:space="preserve"> fonde sur un consensus entre tous les participants d’une société à travers un langage commun. Pour ces auteurs, l’interprétation des phénomènes naturels observables dans la société se fait dépendemment des valeurs sociales dominantes. C’est pourquoi les fonctions biologiques (par exemple la sexualité ou l’alimentation) seront guidées par la société (Cárdenas, 2015, p.26-29).</w:t>
      </w:r>
    </w:p>
    <w:p w14:paraId="6BA76918" w14:textId="0BCD4C5B" w:rsidR="008C78F0" w:rsidRPr="006C7A54" w:rsidRDefault="008C78F0" w:rsidP="006C7A54">
      <w:pPr>
        <w:pStyle w:val="FootnoteText"/>
        <w:jc w:val="both"/>
        <w:rPr>
          <w:rFonts w:ascii="Times New Roman" w:hAnsi="Times New Roman" w:cs="Times New Roman"/>
          <w:sz w:val="16"/>
          <w:szCs w:val="16"/>
        </w:rPr>
      </w:pPr>
      <w:r w:rsidRPr="00DF242C">
        <w:rPr>
          <w:rFonts w:ascii="Times New Roman" w:hAnsi="Times New Roman" w:cs="Times New Roman"/>
          <w:sz w:val="16"/>
          <w:szCs w:val="16"/>
        </w:rPr>
        <w:t xml:space="preserve"> </w:t>
      </w:r>
      <w:r>
        <w:rPr>
          <w:rFonts w:ascii="Times New Roman" w:hAnsi="Times New Roman" w:cs="Times New Roman"/>
          <w:sz w:val="16"/>
          <w:szCs w:val="16"/>
        </w:rPr>
        <w:t xml:space="preserve">Ainsi, il </w:t>
      </w:r>
      <w:r w:rsidRPr="00DF242C">
        <w:rPr>
          <w:rFonts w:ascii="Times New Roman" w:hAnsi="Times New Roman" w:cs="Times New Roman"/>
          <w:sz w:val="16"/>
          <w:szCs w:val="16"/>
        </w:rPr>
        <w:t>faut noter que les traits de caractère</w:t>
      </w:r>
      <w:r>
        <w:rPr>
          <w:rFonts w:ascii="Times New Roman" w:hAnsi="Times New Roman" w:cs="Times New Roman"/>
          <w:sz w:val="16"/>
          <w:szCs w:val="16"/>
        </w:rPr>
        <w:t>s</w:t>
      </w:r>
      <w:r w:rsidRPr="00DF242C">
        <w:rPr>
          <w:rFonts w:ascii="Times New Roman" w:hAnsi="Times New Roman" w:cs="Times New Roman"/>
          <w:sz w:val="16"/>
          <w:szCs w:val="16"/>
        </w:rPr>
        <w:t xml:space="preserve"> susmentionnés</w:t>
      </w:r>
      <w:r>
        <w:rPr>
          <w:rFonts w:ascii="Times New Roman" w:hAnsi="Times New Roman" w:cs="Times New Roman"/>
          <w:sz w:val="16"/>
          <w:szCs w:val="16"/>
        </w:rPr>
        <w:t xml:space="preserve"> (la morale, l’éthique)</w:t>
      </w:r>
      <w:r w:rsidRPr="00DF242C">
        <w:rPr>
          <w:rFonts w:ascii="Times New Roman" w:hAnsi="Times New Roman" w:cs="Times New Roman"/>
          <w:sz w:val="16"/>
          <w:szCs w:val="16"/>
        </w:rPr>
        <w:t xml:space="preserve"> sont des stéréotypes de genre construits socialement. C’est-à-dire que ce sont des traits de caractère cristallisés dans les sociétés, reprises par les hommes comme les femmes, qui offrent une représentation figée, rigide, globalisante et réductrice de la gent féminine (Conseil du statut de la femme, 2010). </w:t>
      </w:r>
      <w:r>
        <w:rPr>
          <w:rFonts w:ascii="Times New Roman" w:hAnsi="Times New Roman" w:cs="Times New Roman"/>
          <w:sz w:val="16"/>
          <w:szCs w:val="16"/>
        </w:rPr>
        <w:t xml:space="preserve">Dès </w:t>
      </w:r>
      <w:r w:rsidRPr="006C7A54">
        <w:rPr>
          <w:rFonts w:ascii="Times New Roman" w:hAnsi="Times New Roman" w:cs="Times New Roman"/>
          <w:sz w:val="16"/>
          <w:szCs w:val="16"/>
        </w:rPr>
        <w:t>lors, toutes les femmes ne sont pas fondamentalement dotées de morale et d’éthique. De plus, la morale et/ou l’éthique ne sont</w:t>
      </w:r>
      <w:r>
        <w:rPr>
          <w:rFonts w:ascii="Times New Roman" w:hAnsi="Times New Roman" w:cs="Times New Roman"/>
          <w:sz w:val="16"/>
          <w:szCs w:val="16"/>
        </w:rPr>
        <w:t xml:space="preserve"> pas</w:t>
      </w:r>
      <w:r w:rsidRPr="006C7A54">
        <w:rPr>
          <w:rFonts w:ascii="Times New Roman" w:hAnsi="Times New Roman" w:cs="Times New Roman"/>
          <w:sz w:val="16"/>
          <w:szCs w:val="16"/>
        </w:rPr>
        <w:t xml:space="preserve"> l’apanage pas du genre féminin.</w:t>
      </w:r>
    </w:p>
  </w:footnote>
  <w:footnote w:id="6">
    <w:p w14:paraId="742C914B" w14:textId="52EE2294" w:rsidR="008C78F0" w:rsidRDefault="008C78F0" w:rsidP="006C7A54">
      <w:pPr>
        <w:pStyle w:val="FootnoteText"/>
        <w:jc w:val="both"/>
      </w:pPr>
      <w:r w:rsidRPr="006C7A54">
        <w:rPr>
          <w:rStyle w:val="FootnoteReference"/>
          <w:rFonts w:ascii="Times New Roman" w:hAnsi="Times New Roman" w:cs="Times New Roman"/>
          <w:sz w:val="16"/>
          <w:szCs w:val="16"/>
        </w:rPr>
        <w:footnoteRef/>
      </w:r>
      <w:r w:rsidRPr="006C7A54">
        <w:rPr>
          <w:rFonts w:ascii="Times New Roman" w:hAnsi="Times New Roman" w:cs="Times New Roman"/>
          <w:sz w:val="16"/>
          <w:szCs w:val="16"/>
        </w:rPr>
        <w:t xml:space="preserve"> La dimension affective une fois de plus est un stéréotype de genre construit socialement.</w:t>
      </w:r>
    </w:p>
  </w:footnote>
  <w:footnote w:id="7">
    <w:p w14:paraId="1AB0D352" w14:textId="2B2ABD42" w:rsidR="008C78F0" w:rsidRPr="00125A4A" w:rsidRDefault="008C78F0">
      <w:pPr>
        <w:pStyle w:val="FootnoteText"/>
        <w:rPr>
          <w:rFonts w:ascii="Times New Roman" w:hAnsi="Times New Roman" w:cs="Times New Roman"/>
          <w:sz w:val="16"/>
          <w:szCs w:val="16"/>
        </w:rPr>
      </w:pPr>
      <w:r w:rsidRPr="00125A4A">
        <w:rPr>
          <w:rStyle w:val="FootnoteReference"/>
          <w:rFonts w:ascii="Times New Roman" w:hAnsi="Times New Roman" w:cs="Times New Roman"/>
          <w:sz w:val="16"/>
          <w:szCs w:val="16"/>
        </w:rPr>
        <w:footnoteRef/>
      </w:r>
      <w:r w:rsidRPr="00125A4A">
        <w:rPr>
          <w:rFonts w:ascii="Times New Roman" w:hAnsi="Times New Roman" w:cs="Times New Roman"/>
          <w:sz w:val="16"/>
          <w:szCs w:val="16"/>
        </w:rPr>
        <w:t xml:space="preserve"> La palme revient à la République Démocratique du Congo qui détient sur les 10 dernières années le record mondial de réformes en matière d’égalité femme homme (Banque mondiale, 2019).</w:t>
      </w:r>
    </w:p>
  </w:footnote>
  <w:footnote w:id="8">
    <w:p w14:paraId="4F69C2B0" w14:textId="572DA2E1" w:rsidR="008C78F0" w:rsidRPr="005773EE" w:rsidRDefault="008C78F0" w:rsidP="005773EE">
      <w:pPr>
        <w:pStyle w:val="FootnoteText"/>
        <w:jc w:val="both"/>
        <w:rPr>
          <w:rFonts w:ascii="Times New Roman" w:hAnsi="Times New Roman" w:cs="Times New Roman"/>
          <w:sz w:val="16"/>
          <w:szCs w:val="16"/>
        </w:rPr>
      </w:pPr>
      <w:r w:rsidRPr="005773EE">
        <w:rPr>
          <w:rStyle w:val="FootnoteReference"/>
          <w:rFonts w:ascii="Times New Roman" w:hAnsi="Times New Roman" w:cs="Times New Roman"/>
          <w:sz w:val="16"/>
          <w:szCs w:val="16"/>
        </w:rPr>
        <w:footnoteRef/>
      </w:r>
      <w:r w:rsidRPr="005773EE">
        <w:rPr>
          <w:rFonts w:ascii="Times New Roman" w:hAnsi="Times New Roman" w:cs="Times New Roman"/>
          <w:sz w:val="16"/>
          <w:szCs w:val="16"/>
        </w:rPr>
        <w:t xml:space="preserve"> Dernières données disponibles à ce jour.</w:t>
      </w:r>
    </w:p>
  </w:footnote>
  <w:footnote w:id="9">
    <w:p w14:paraId="62730E4F" w14:textId="695D2109" w:rsidR="008C78F0" w:rsidRDefault="008C78F0" w:rsidP="005773EE">
      <w:pPr>
        <w:pStyle w:val="FootnoteText"/>
        <w:jc w:val="both"/>
      </w:pPr>
      <w:r w:rsidRPr="005773EE">
        <w:rPr>
          <w:rStyle w:val="FootnoteReference"/>
          <w:rFonts w:ascii="Times New Roman" w:hAnsi="Times New Roman" w:cs="Times New Roman"/>
          <w:sz w:val="16"/>
          <w:szCs w:val="16"/>
        </w:rPr>
        <w:footnoteRef/>
      </w:r>
      <w:r w:rsidRPr="005773EE">
        <w:rPr>
          <w:rFonts w:ascii="Times New Roman" w:hAnsi="Times New Roman" w:cs="Times New Roman"/>
          <w:sz w:val="16"/>
          <w:szCs w:val="16"/>
        </w:rPr>
        <w:t xml:space="preserve"> Ce sont des cabines téléphoniques miniatures où il est possible de passer des appels téléphoniques à bas prix.</w:t>
      </w:r>
    </w:p>
  </w:footnote>
  <w:footnote w:id="10">
    <w:p w14:paraId="21CA1683" w14:textId="0A1A3D42" w:rsidR="008C78F0" w:rsidRDefault="008C78F0" w:rsidP="00D83829">
      <w:pPr>
        <w:pStyle w:val="FootnoteText"/>
      </w:pPr>
      <w:r w:rsidRPr="00605E22">
        <w:rPr>
          <w:rStyle w:val="FootnoteReference"/>
          <w:rFonts w:ascii="Times New Roman" w:hAnsi="Times New Roman" w:cs="Times New Roman"/>
          <w:sz w:val="16"/>
          <w:szCs w:val="16"/>
        </w:rPr>
        <w:footnoteRef/>
      </w:r>
      <w:r w:rsidRPr="00605E22">
        <w:rPr>
          <w:rFonts w:ascii="Times New Roman" w:hAnsi="Times New Roman" w:cs="Times New Roman"/>
          <w:sz w:val="16"/>
          <w:szCs w:val="16"/>
        </w:rPr>
        <w:t xml:space="preserve"> Le néo</w:t>
      </w:r>
      <w:r>
        <w:rPr>
          <w:rFonts w:ascii="Times New Roman" w:hAnsi="Times New Roman" w:cs="Times New Roman"/>
          <w:sz w:val="16"/>
          <w:szCs w:val="16"/>
        </w:rPr>
        <w:t>-p</w:t>
      </w:r>
      <w:r w:rsidRPr="00605E22">
        <w:rPr>
          <w:rFonts w:ascii="Times New Roman" w:hAnsi="Times New Roman" w:cs="Times New Roman"/>
          <w:sz w:val="16"/>
          <w:szCs w:val="16"/>
        </w:rPr>
        <w:t>atrimonialisme c’est lorsqu’un homme politique ou une femme politique «</w:t>
      </w:r>
      <w:r>
        <w:rPr>
          <w:rFonts w:ascii="Times New Roman" w:hAnsi="Times New Roman" w:cs="Times New Roman"/>
          <w:sz w:val="16"/>
          <w:szCs w:val="16"/>
        </w:rPr>
        <w:t> s</w:t>
      </w:r>
      <w:r w:rsidRPr="00605E22">
        <w:rPr>
          <w:rFonts w:ascii="Times New Roman" w:hAnsi="Times New Roman" w:cs="Times New Roman"/>
          <w:sz w:val="16"/>
          <w:szCs w:val="16"/>
        </w:rPr>
        <w:t>e constitue un capital de ressources utiles à sa carrière</w:t>
      </w:r>
      <w:r>
        <w:rPr>
          <w:rFonts w:ascii="Times New Roman" w:hAnsi="Times New Roman" w:cs="Times New Roman"/>
          <w:sz w:val="16"/>
          <w:szCs w:val="16"/>
        </w:rPr>
        <w:t> »</w:t>
      </w:r>
      <w:r w:rsidRPr="00605E22">
        <w:rPr>
          <w:rFonts w:ascii="Times New Roman" w:hAnsi="Times New Roman" w:cs="Times New Roman"/>
          <w:sz w:val="16"/>
          <w:szCs w:val="16"/>
        </w:rPr>
        <w:t>, à l’aide de la corruption, du clientélisme, du copinage, du tribalisme, etc., «</w:t>
      </w:r>
      <w:r>
        <w:rPr>
          <w:rFonts w:ascii="Times New Roman" w:hAnsi="Times New Roman" w:cs="Times New Roman"/>
          <w:sz w:val="16"/>
          <w:szCs w:val="16"/>
        </w:rPr>
        <w:t> </w:t>
      </w:r>
      <w:r w:rsidRPr="00605E22">
        <w:rPr>
          <w:rFonts w:ascii="Times New Roman" w:hAnsi="Times New Roman" w:cs="Times New Roman"/>
          <w:sz w:val="16"/>
          <w:szCs w:val="16"/>
        </w:rPr>
        <w:t>et les gère dans le but de produire et de conserver du pouvoir.</w:t>
      </w:r>
      <w:r>
        <w:rPr>
          <w:rFonts w:ascii="Times New Roman" w:hAnsi="Times New Roman" w:cs="Times New Roman"/>
          <w:sz w:val="16"/>
          <w:szCs w:val="16"/>
        </w:rPr>
        <w:t> »</w:t>
      </w:r>
      <w:r w:rsidRPr="00605E22">
        <w:rPr>
          <w:rFonts w:ascii="Times New Roman" w:hAnsi="Times New Roman" w:cs="Times New Roman"/>
          <w:sz w:val="16"/>
          <w:szCs w:val="16"/>
        </w:rPr>
        <w:t xml:space="preserve"> (Sosso, 2016, p.17).</w:t>
      </w:r>
    </w:p>
  </w:footnote>
  <w:footnote w:id="11">
    <w:p w14:paraId="6E1E763F" w14:textId="6F6D319F" w:rsidR="008C78F0" w:rsidRPr="002763DF" w:rsidRDefault="008C78F0" w:rsidP="002763DF">
      <w:pPr>
        <w:pStyle w:val="FootnoteText"/>
        <w:jc w:val="both"/>
        <w:rPr>
          <w:rFonts w:ascii="Times New Roman" w:hAnsi="Times New Roman" w:cs="Times New Roman"/>
          <w:sz w:val="16"/>
          <w:szCs w:val="16"/>
        </w:rPr>
      </w:pPr>
      <w:r w:rsidRPr="002763DF">
        <w:rPr>
          <w:rStyle w:val="FootnoteReference"/>
          <w:rFonts w:ascii="Times New Roman" w:hAnsi="Times New Roman" w:cs="Times New Roman"/>
          <w:sz w:val="16"/>
          <w:szCs w:val="16"/>
        </w:rPr>
        <w:footnoteRef/>
      </w:r>
      <w:r w:rsidRPr="002763DF">
        <w:rPr>
          <w:rFonts w:ascii="Times New Roman" w:hAnsi="Times New Roman" w:cs="Times New Roman"/>
          <w:sz w:val="16"/>
          <w:szCs w:val="16"/>
        </w:rPr>
        <w:t xml:space="preserve"> Le féminisme socialiste est un mouvement </w:t>
      </w:r>
      <w:r>
        <w:rPr>
          <w:rFonts w:ascii="Times New Roman" w:hAnsi="Times New Roman" w:cs="Times New Roman"/>
          <w:sz w:val="16"/>
          <w:szCs w:val="16"/>
        </w:rPr>
        <w:t xml:space="preserve">féministe, </w:t>
      </w:r>
      <w:r w:rsidRPr="002763DF">
        <w:rPr>
          <w:rFonts w:ascii="Times New Roman" w:hAnsi="Times New Roman" w:cs="Times New Roman"/>
          <w:sz w:val="16"/>
          <w:szCs w:val="16"/>
        </w:rPr>
        <w:t>né en France vers la fin du XIXe siècle</w:t>
      </w:r>
      <w:r>
        <w:rPr>
          <w:rFonts w:ascii="Times New Roman" w:hAnsi="Times New Roman" w:cs="Times New Roman"/>
          <w:sz w:val="16"/>
          <w:szCs w:val="16"/>
        </w:rPr>
        <w:t>,</w:t>
      </w:r>
      <w:r w:rsidRPr="002763DF">
        <w:t xml:space="preserve"> </w:t>
      </w:r>
      <w:r w:rsidRPr="002763DF">
        <w:rPr>
          <w:rFonts w:ascii="Times New Roman" w:hAnsi="Times New Roman" w:cs="Times New Roman"/>
          <w:sz w:val="16"/>
          <w:szCs w:val="16"/>
        </w:rPr>
        <w:t>composé de femmes social</w:t>
      </w:r>
      <w:r>
        <w:rPr>
          <w:rFonts w:ascii="Times New Roman" w:hAnsi="Times New Roman" w:cs="Times New Roman"/>
          <w:sz w:val="16"/>
          <w:szCs w:val="16"/>
        </w:rPr>
        <w:t>istes</w:t>
      </w:r>
      <w:r w:rsidRPr="002763DF">
        <w:rPr>
          <w:rFonts w:ascii="Times New Roman" w:hAnsi="Times New Roman" w:cs="Times New Roman"/>
          <w:sz w:val="16"/>
          <w:szCs w:val="16"/>
        </w:rPr>
        <w:t xml:space="preserve"> et de féministes qui croient au marxisme. Il </w:t>
      </w:r>
      <w:r>
        <w:rPr>
          <w:rFonts w:ascii="Times New Roman" w:hAnsi="Times New Roman" w:cs="Times New Roman"/>
          <w:sz w:val="16"/>
          <w:szCs w:val="16"/>
        </w:rPr>
        <w:t>stipule</w:t>
      </w:r>
      <w:r w:rsidRPr="002763DF">
        <w:rPr>
          <w:rFonts w:ascii="Times New Roman" w:hAnsi="Times New Roman" w:cs="Times New Roman"/>
          <w:sz w:val="16"/>
          <w:szCs w:val="16"/>
        </w:rPr>
        <w:t xml:space="preserve"> que la femme </w:t>
      </w:r>
      <w:r>
        <w:rPr>
          <w:rFonts w:ascii="Times New Roman" w:hAnsi="Times New Roman" w:cs="Times New Roman"/>
          <w:sz w:val="16"/>
          <w:szCs w:val="16"/>
        </w:rPr>
        <w:t>ne doit pas seulement se libérer de</w:t>
      </w:r>
      <w:r w:rsidRPr="002763DF">
        <w:rPr>
          <w:rFonts w:ascii="Times New Roman" w:hAnsi="Times New Roman" w:cs="Times New Roman"/>
          <w:sz w:val="16"/>
          <w:szCs w:val="16"/>
        </w:rPr>
        <w:t xml:space="preserve"> l’oppression </w:t>
      </w:r>
      <w:r>
        <w:rPr>
          <w:rFonts w:ascii="Times New Roman" w:hAnsi="Times New Roman" w:cs="Times New Roman"/>
          <w:sz w:val="16"/>
          <w:szCs w:val="16"/>
        </w:rPr>
        <w:t>liée au</w:t>
      </w:r>
      <w:r w:rsidRPr="002763DF">
        <w:rPr>
          <w:rFonts w:ascii="Times New Roman" w:hAnsi="Times New Roman" w:cs="Times New Roman"/>
          <w:sz w:val="16"/>
          <w:szCs w:val="16"/>
        </w:rPr>
        <w:t xml:space="preserve"> patriarcat mais aussi</w:t>
      </w:r>
      <w:r>
        <w:rPr>
          <w:rFonts w:ascii="Times New Roman" w:hAnsi="Times New Roman" w:cs="Times New Roman"/>
          <w:sz w:val="16"/>
          <w:szCs w:val="16"/>
        </w:rPr>
        <w:t xml:space="preserve">, </w:t>
      </w:r>
      <w:r w:rsidRPr="002763DF">
        <w:rPr>
          <w:rFonts w:ascii="Times New Roman" w:hAnsi="Times New Roman" w:cs="Times New Roman"/>
          <w:sz w:val="16"/>
          <w:szCs w:val="16"/>
        </w:rPr>
        <w:t xml:space="preserve">du </w:t>
      </w:r>
      <w:r w:rsidRPr="00E36F84">
        <w:rPr>
          <w:rFonts w:ascii="Times New Roman" w:hAnsi="Times New Roman" w:cs="Times New Roman"/>
          <w:sz w:val="16"/>
          <w:szCs w:val="16"/>
        </w:rPr>
        <w:t>capitalisme (Sowerwine, C.,1975).</w:t>
      </w:r>
    </w:p>
  </w:footnote>
  <w:footnote w:id="12">
    <w:p w14:paraId="0BFC3760" w14:textId="320829AF" w:rsidR="008C78F0" w:rsidRPr="002763DF" w:rsidRDefault="008C78F0" w:rsidP="002763DF">
      <w:pPr>
        <w:pStyle w:val="FootnoteText"/>
        <w:jc w:val="both"/>
        <w:rPr>
          <w:rFonts w:ascii="Times New Roman" w:hAnsi="Times New Roman" w:cs="Times New Roman"/>
          <w:sz w:val="16"/>
          <w:szCs w:val="16"/>
        </w:rPr>
      </w:pPr>
      <w:r w:rsidRPr="002763DF">
        <w:rPr>
          <w:rStyle w:val="FootnoteReference"/>
          <w:rFonts w:ascii="Times New Roman" w:hAnsi="Times New Roman" w:cs="Times New Roman"/>
          <w:sz w:val="16"/>
          <w:szCs w:val="16"/>
        </w:rPr>
        <w:footnoteRef/>
      </w:r>
      <w:r w:rsidRPr="002763DF">
        <w:rPr>
          <w:rFonts w:ascii="Times New Roman" w:hAnsi="Times New Roman" w:cs="Times New Roman"/>
          <w:sz w:val="16"/>
          <w:szCs w:val="16"/>
        </w:rPr>
        <w:t xml:space="preserve">  Publié sous la direction de Overholt et coll., par la Kumarian Press, West Hartford, Connecticut, </w:t>
      </w:r>
      <w:r w:rsidRPr="002763DF">
        <w:rPr>
          <w:rFonts w:ascii="Times New Roman" w:hAnsi="Times New Roman" w:cs="Times New Roman"/>
          <w:i/>
          <w:iCs/>
          <w:sz w:val="16"/>
          <w:szCs w:val="16"/>
        </w:rPr>
        <w:t>A Case Book : Gender Roles in Development Projects</w:t>
      </w:r>
      <w:r w:rsidRPr="002763DF">
        <w:rPr>
          <w:rFonts w:ascii="Times New Roman" w:hAnsi="Times New Roman" w:cs="Times New Roman"/>
          <w:sz w:val="16"/>
          <w:szCs w:val="16"/>
        </w:rPr>
        <w:t xml:space="preserve"> renferme de manière détaillée la présentation du cadre analytique de Harvard.</w:t>
      </w:r>
    </w:p>
  </w:footnote>
  <w:footnote w:id="13">
    <w:p w14:paraId="44576F78" w14:textId="02AD7076" w:rsidR="008C78F0" w:rsidRPr="00716016" w:rsidRDefault="008C78F0">
      <w:pPr>
        <w:pStyle w:val="FootnoteText"/>
        <w:rPr>
          <w:rFonts w:ascii="Times New Roman" w:hAnsi="Times New Roman" w:cs="Times New Roman"/>
          <w:sz w:val="16"/>
          <w:szCs w:val="16"/>
        </w:rPr>
      </w:pPr>
      <w:r w:rsidRPr="00716016">
        <w:rPr>
          <w:rStyle w:val="FootnoteReference"/>
          <w:rFonts w:ascii="Times New Roman" w:hAnsi="Times New Roman" w:cs="Times New Roman"/>
          <w:sz w:val="16"/>
          <w:szCs w:val="16"/>
        </w:rPr>
        <w:footnoteRef/>
      </w:r>
      <w:r w:rsidRPr="00716016">
        <w:rPr>
          <w:rFonts w:ascii="Times New Roman" w:hAnsi="Times New Roman" w:cs="Times New Roman"/>
          <w:sz w:val="16"/>
          <w:szCs w:val="16"/>
        </w:rPr>
        <w:t xml:space="preserve"> Le </w:t>
      </w:r>
      <w:r>
        <w:rPr>
          <w:rFonts w:ascii="Times New Roman" w:hAnsi="Times New Roman" w:cs="Times New Roman"/>
          <w:sz w:val="16"/>
          <w:szCs w:val="16"/>
        </w:rPr>
        <w:t>S</w:t>
      </w:r>
      <w:r w:rsidRPr="00716016">
        <w:rPr>
          <w:rFonts w:ascii="Times New Roman" w:hAnsi="Times New Roman" w:cs="Times New Roman"/>
          <w:sz w:val="16"/>
          <w:szCs w:val="16"/>
        </w:rPr>
        <w:t xml:space="preserve">alaire </w:t>
      </w:r>
      <w:r>
        <w:rPr>
          <w:rFonts w:ascii="Times New Roman" w:hAnsi="Times New Roman" w:cs="Times New Roman"/>
          <w:sz w:val="16"/>
          <w:szCs w:val="16"/>
        </w:rPr>
        <w:t>M</w:t>
      </w:r>
      <w:r w:rsidRPr="00716016">
        <w:rPr>
          <w:rFonts w:ascii="Times New Roman" w:hAnsi="Times New Roman" w:cs="Times New Roman"/>
          <w:sz w:val="16"/>
          <w:szCs w:val="16"/>
        </w:rPr>
        <w:t xml:space="preserve">inimum </w:t>
      </w:r>
      <w:r>
        <w:rPr>
          <w:rFonts w:ascii="Times New Roman" w:hAnsi="Times New Roman" w:cs="Times New Roman"/>
          <w:sz w:val="16"/>
          <w:szCs w:val="16"/>
        </w:rPr>
        <w:t xml:space="preserve">Interpersonnel Garanti (SMIG) </w:t>
      </w:r>
      <w:r w:rsidRPr="00716016">
        <w:rPr>
          <w:rFonts w:ascii="Times New Roman" w:hAnsi="Times New Roman" w:cs="Times New Roman"/>
          <w:sz w:val="16"/>
          <w:szCs w:val="16"/>
        </w:rPr>
        <w:t>au Cameroun est de 36 270 F CFA (55 euros</w:t>
      </w:r>
      <w:r w:rsidRPr="00E20D32">
        <w:rPr>
          <w:rFonts w:ascii="Times New Roman" w:hAnsi="Times New Roman" w:cs="Times New Roman"/>
          <w:sz w:val="16"/>
          <w:szCs w:val="16"/>
        </w:rPr>
        <w:t>). (JeuneAfrique, 2018)</w:t>
      </w:r>
      <w:r>
        <w:rPr>
          <w:rFonts w:ascii="Times New Roman" w:hAnsi="Times New Roman" w:cs="Times New Roman"/>
          <w:sz w:val="16"/>
          <w:szCs w:val="16"/>
        </w:rPr>
        <w:t>.</w:t>
      </w:r>
    </w:p>
  </w:footnote>
  <w:footnote w:id="14">
    <w:p w14:paraId="251194A6" w14:textId="052C3499" w:rsidR="008C78F0" w:rsidRPr="00F8107E" w:rsidRDefault="008C78F0" w:rsidP="00F8107E">
      <w:pPr>
        <w:pStyle w:val="FootnoteText"/>
        <w:jc w:val="both"/>
        <w:rPr>
          <w:rFonts w:ascii="Times New Roman" w:hAnsi="Times New Roman" w:cs="Times New Roman"/>
          <w:sz w:val="16"/>
          <w:szCs w:val="16"/>
        </w:rPr>
      </w:pPr>
      <w:r w:rsidRPr="00F8107E">
        <w:rPr>
          <w:rStyle w:val="FootnoteReference"/>
          <w:rFonts w:ascii="Times New Roman" w:hAnsi="Times New Roman" w:cs="Times New Roman"/>
          <w:sz w:val="16"/>
          <w:szCs w:val="16"/>
        </w:rPr>
        <w:footnoteRef/>
      </w:r>
      <w:r w:rsidRPr="00F8107E">
        <w:rPr>
          <w:rFonts w:ascii="Times New Roman" w:hAnsi="Times New Roman" w:cs="Times New Roman"/>
          <w:sz w:val="16"/>
          <w:szCs w:val="16"/>
        </w:rPr>
        <w:t xml:space="preserve"> D’autres femmes interviewées ont dit que les femmes doivent être soumises à leurs maris. </w:t>
      </w:r>
      <w:r>
        <w:rPr>
          <w:rFonts w:ascii="Times New Roman" w:hAnsi="Times New Roman" w:cs="Times New Roman"/>
          <w:sz w:val="16"/>
          <w:szCs w:val="16"/>
        </w:rPr>
        <w:t>Néanmoins, i</w:t>
      </w:r>
      <w:r w:rsidRPr="00F8107E">
        <w:rPr>
          <w:rFonts w:ascii="Times New Roman" w:hAnsi="Times New Roman" w:cs="Times New Roman"/>
          <w:sz w:val="16"/>
          <w:szCs w:val="16"/>
        </w:rPr>
        <w:t>l faut comprendre ici que cette conception de la « soumission » s’insère dans un contexte plus large quant au rôle et à la place de la femme dans la société africaine.</w:t>
      </w:r>
    </w:p>
  </w:footnote>
  <w:footnote w:id="15">
    <w:p w14:paraId="6334B77A" w14:textId="0EE1B7E7" w:rsidR="008C78F0" w:rsidRPr="0025650D" w:rsidRDefault="008C78F0" w:rsidP="0025650D">
      <w:pPr>
        <w:pStyle w:val="FootnoteText"/>
        <w:jc w:val="both"/>
        <w:rPr>
          <w:rFonts w:ascii="Times New Roman" w:hAnsi="Times New Roman" w:cs="Times New Roman"/>
          <w:sz w:val="16"/>
          <w:szCs w:val="16"/>
        </w:rPr>
      </w:pPr>
      <w:r w:rsidRPr="0025650D">
        <w:rPr>
          <w:rStyle w:val="FootnoteReference"/>
          <w:rFonts w:ascii="Times New Roman" w:hAnsi="Times New Roman" w:cs="Times New Roman"/>
          <w:sz w:val="16"/>
          <w:szCs w:val="16"/>
        </w:rPr>
        <w:footnoteRef/>
      </w:r>
      <w:r w:rsidRPr="0025650D">
        <w:rPr>
          <w:rFonts w:ascii="Times New Roman" w:hAnsi="Times New Roman" w:cs="Times New Roman"/>
          <w:sz w:val="16"/>
          <w:szCs w:val="16"/>
        </w:rPr>
        <w:t xml:space="preserve"> ces propos </w:t>
      </w:r>
      <w:r>
        <w:rPr>
          <w:rFonts w:ascii="Times New Roman" w:hAnsi="Times New Roman" w:cs="Times New Roman"/>
          <w:sz w:val="16"/>
          <w:szCs w:val="16"/>
        </w:rPr>
        <w:t xml:space="preserve">qu’on doit situer après la colonisation, démontre </w:t>
      </w:r>
      <w:r w:rsidRPr="0025650D">
        <w:rPr>
          <w:rFonts w:ascii="Times New Roman" w:hAnsi="Times New Roman" w:cs="Times New Roman"/>
          <w:sz w:val="16"/>
          <w:szCs w:val="16"/>
        </w:rPr>
        <w:t>le peu de valorisation de l’instruction des filles dans la société camerounaise à une certaine époque; celles-ci devraient être dociles, douces, gentilles, soumises et surtout s’occuper du foyer et des enfants. À cet égard, les propos de cette femme sont donc en parfaite harmonie avec les attentes de la société.</w:t>
      </w:r>
    </w:p>
  </w:footnote>
  <w:footnote w:id="16">
    <w:p w14:paraId="2BA41C32" w14:textId="54231D72" w:rsidR="008C78F0" w:rsidRPr="004229EB" w:rsidRDefault="008C78F0" w:rsidP="004229EB">
      <w:pPr>
        <w:pStyle w:val="FootnoteText"/>
        <w:jc w:val="both"/>
        <w:rPr>
          <w:rFonts w:ascii="Times New Roman" w:hAnsi="Times New Roman" w:cs="Times New Roman"/>
          <w:sz w:val="16"/>
          <w:szCs w:val="16"/>
        </w:rPr>
      </w:pPr>
      <w:r w:rsidRPr="004229EB">
        <w:rPr>
          <w:rStyle w:val="FootnoteReference"/>
          <w:rFonts w:ascii="Times New Roman" w:hAnsi="Times New Roman" w:cs="Times New Roman"/>
          <w:sz w:val="16"/>
          <w:szCs w:val="16"/>
        </w:rPr>
        <w:footnoteRef/>
      </w:r>
      <w:r w:rsidRPr="004229EB">
        <w:rPr>
          <w:rFonts w:ascii="Times New Roman" w:hAnsi="Times New Roman" w:cs="Times New Roman"/>
          <w:sz w:val="16"/>
          <w:szCs w:val="16"/>
        </w:rPr>
        <w:t xml:space="preserve"> D’ailleurs, l’auteur préconise une réévaluation de la contribution des femmes africaines sur le plan économique à travers la notion du travail, qui selon lui doit se définir de manière plus large. Le visage économique de l’Afrique selon l’auteur fait en sorte que pour mesurer l’impact réel</w:t>
      </w:r>
      <w:r>
        <w:rPr>
          <w:rFonts w:ascii="Times New Roman" w:hAnsi="Times New Roman" w:cs="Times New Roman"/>
          <w:sz w:val="16"/>
          <w:szCs w:val="16"/>
        </w:rPr>
        <w:t xml:space="preserve"> </w:t>
      </w:r>
      <w:r w:rsidRPr="004229EB">
        <w:rPr>
          <w:rFonts w:ascii="Times New Roman" w:hAnsi="Times New Roman" w:cs="Times New Roman"/>
          <w:sz w:val="16"/>
          <w:szCs w:val="16"/>
        </w:rPr>
        <w:t>des femmes en Afrique, on ne peut pas uniquement se baser sur le Produit Intérieur Brut (PIB) ou le Produit Nationale Brut (PNB)</w:t>
      </w:r>
      <w:r>
        <w:rPr>
          <w:rFonts w:ascii="Times New Roman" w:hAnsi="Times New Roman" w:cs="Times New Roman"/>
          <w:sz w:val="16"/>
          <w:szCs w:val="16"/>
        </w:rPr>
        <w:t xml:space="preserve"> (Charmes, 2005).</w:t>
      </w:r>
    </w:p>
  </w:footnote>
  <w:footnote w:id="17">
    <w:p w14:paraId="25E96AB1" w14:textId="0303E4BE" w:rsidR="008C78F0" w:rsidRDefault="008C78F0" w:rsidP="008C3FF7">
      <w:pPr>
        <w:pStyle w:val="FootnoteText"/>
        <w:jc w:val="both"/>
      </w:pPr>
      <w:r w:rsidRPr="008C3FF7">
        <w:rPr>
          <w:rStyle w:val="FootnoteReference"/>
          <w:rFonts w:ascii="Times New Roman" w:hAnsi="Times New Roman" w:cs="Times New Roman"/>
          <w:sz w:val="16"/>
          <w:szCs w:val="16"/>
        </w:rPr>
        <w:footnoteRef/>
      </w:r>
      <w:r w:rsidRPr="008C3FF7">
        <w:rPr>
          <w:rFonts w:ascii="Times New Roman" w:hAnsi="Times New Roman" w:cs="Times New Roman"/>
          <w:sz w:val="16"/>
          <w:szCs w:val="16"/>
        </w:rPr>
        <w:t xml:space="preserve"> Comme précis</w:t>
      </w:r>
      <w:r>
        <w:rPr>
          <w:rFonts w:ascii="Times New Roman" w:hAnsi="Times New Roman" w:cs="Times New Roman"/>
          <w:sz w:val="16"/>
          <w:szCs w:val="16"/>
        </w:rPr>
        <w:t>er</w:t>
      </w:r>
      <w:r w:rsidRPr="008C3FF7">
        <w:rPr>
          <w:rFonts w:ascii="Times New Roman" w:hAnsi="Times New Roman" w:cs="Times New Roman"/>
          <w:sz w:val="16"/>
          <w:szCs w:val="16"/>
        </w:rPr>
        <w:t xml:space="preserve"> dans les résultats, les traits de personnalité propre aux femmes (perfectionniste, maternel, entreprenantes, etc.), permettrai</w:t>
      </w:r>
      <w:r>
        <w:rPr>
          <w:rFonts w:ascii="Times New Roman" w:hAnsi="Times New Roman" w:cs="Times New Roman"/>
          <w:sz w:val="16"/>
          <w:szCs w:val="16"/>
        </w:rPr>
        <w:t xml:space="preserve">t </w:t>
      </w:r>
      <w:r w:rsidRPr="008C3FF7">
        <w:rPr>
          <w:rFonts w:ascii="Times New Roman" w:hAnsi="Times New Roman" w:cs="Times New Roman"/>
          <w:sz w:val="16"/>
          <w:szCs w:val="16"/>
        </w:rPr>
        <w:t>plus adéquatement à ces dernières d’atteindre des objectifs, selon les participantes. Ces dernières rejoignent ici Wassouo (2018, p.266-267) qui montre que les caractéristiques généralement liées aux femmes sont des atouts pour ces dernières. Donc, le leadership féminin</w:t>
      </w:r>
      <w:r>
        <w:rPr>
          <w:rFonts w:ascii="Times New Roman" w:hAnsi="Times New Roman" w:cs="Times New Roman"/>
          <w:sz w:val="16"/>
          <w:szCs w:val="16"/>
        </w:rPr>
        <w:t xml:space="preserve"> au Cameroun, selon les résultats de cette étude, </w:t>
      </w:r>
      <w:r w:rsidRPr="008C3FF7">
        <w:rPr>
          <w:rFonts w:ascii="Times New Roman" w:hAnsi="Times New Roman" w:cs="Times New Roman"/>
          <w:sz w:val="16"/>
          <w:szCs w:val="16"/>
        </w:rPr>
        <w:t>est un leadership de type transformationnel</w:t>
      </w:r>
      <w:r>
        <w:rPr>
          <w:rFonts w:ascii="Times New Roman" w:hAnsi="Times New Roman" w:cs="Times New Roman"/>
          <w:sz w:val="16"/>
          <w:szCs w:val="16"/>
        </w:rPr>
        <w:t xml:space="preserve">, car </w:t>
      </w:r>
      <w:r w:rsidRPr="008C3FF7">
        <w:rPr>
          <w:rFonts w:ascii="Times New Roman" w:hAnsi="Times New Roman" w:cs="Times New Roman"/>
          <w:sz w:val="16"/>
          <w:szCs w:val="16"/>
        </w:rPr>
        <w:t>c’est une forme de leadership qui s’imbrique avec le caractère féminin</w:t>
      </w:r>
      <w:r>
        <w:rPr>
          <w:rFonts w:ascii="Times New Roman" w:hAnsi="Times New Roman" w:cs="Times New Roman"/>
          <w:sz w:val="16"/>
          <w:szCs w:val="16"/>
        </w:rPr>
        <w:t>,</w:t>
      </w:r>
      <w:r w:rsidRPr="008C3FF7">
        <w:rPr>
          <w:rFonts w:ascii="Times New Roman" w:hAnsi="Times New Roman" w:cs="Times New Roman"/>
          <w:sz w:val="16"/>
          <w:szCs w:val="16"/>
        </w:rPr>
        <w:t xml:space="preserve"> socialement construit</w:t>
      </w:r>
      <w:r>
        <w:rPr>
          <w:rFonts w:ascii="Times New Roman" w:hAnsi="Times New Roman" w:cs="Times New Roman"/>
          <w:sz w:val="16"/>
          <w:szCs w:val="16"/>
        </w:rPr>
        <w:t xml:space="preserve">, comme énoncé par </w:t>
      </w:r>
      <w:r w:rsidRPr="008C3FF7">
        <w:rPr>
          <w:rFonts w:ascii="Times New Roman" w:hAnsi="Times New Roman" w:cs="Times New Roman"/>
          <w:sz w:val="16"/>
          <w:szCs w:val="16"/>
        </w:rPr>
        <w:t>Eagly, Johannesen-Schmidt &amp; Van Engen, 2003</w:t>
      </w:r>
      <w:r>
        <w:rPr>
          <w:rFonts w:ascii="Times New Roman" w:hAnsi="Times New Roman" w:cs="Times New Roman"/>
          <w:sz w:val="16"/>
          <w:szCs w:val="16"/>
        </w:rPr>
        <w:t> ;</w:t>
      </w:r>
      <w:r w:rsidRPr="008C3FF7">
        <w:rPr>
          <w:rFonts w:ascii="Times New Roman" w:hAnsi="Times New Roman" w:cs="Times New Roman"/>
          <w:sz w:val="16"/>
          <w:szCs w:val="16"/>
        </w:rPr>
        <w:t xml:space="preserve"> Doutre, 2007.</w:t>
      </w:r>
      <w:r>
        <w:t xml:space="preserve">  </w:t>
      </w:r>
    </w:p>
  </w:footnote>
  <w:footnote w:id="18">
    <w:p w14:paraId="6CEC69A9" w14:textId="2D10FB88" w:rsidR="008C78F0" w:rsidRPr="00525923" w:rsidRDefault="008C78F0" w:rsidP="00525923">
      <w:pPr>
        <w:pStyle w:val="FootnoteText"/>
        <w:jc w:val="both"/>
        <w:rPr>
          <w:rFonts w:ascii="Times New Roman" w:hAnsi="Times New Roman" w:cs="Times New Roman"/>
          <w:sz w:val="16"/>
          <w:szCs w:val="16"/>
        </w:rPr>
      </w:pPr>
      <w:r w:rsidRPr="00C959B6">
        <w:rPr>
          <w:rStyle w:val="FootnoteReference"/>
          <w:rFonts w:ascii="Times New Roman" w:hAnsi="Times New Roman" w:cs="Times New Roman"/>
          <w:sz w:val="16"/>
          <w:szCs w:val="16"/>
        </w:rPr>
        <w:footnoteRef/>
      </w:r>
      <w:r w:rsidRPr="00C959B6">
        <w:rPr>
          <w:rFonts w:ascii="Times New Roman" w:hAnsi="Times New Roman" w:cs="Times New Roman"/>
          <w:sz w:val="16"/>
          <w:szCs w:val="16"/>
        </w:rPr>
        <w:t xml:space="preserve"> La performativité du genre est un concept mis en avant en 1993 par Judith Butler dans son livre Critically Queer. Ce concept désigne un processus par lequel le discours produit ce à quoi il se réfère </w:t>
      </w:r>
      <w:r>
        <w:rPr>
          <w:rFonts w:ascii="Times New Roman" w:hAnsi="Times New Roman" w:cs="Times New Roman"/>
          <w:sz w:val="16"/>
          <w:szCs w:val="16"/>
        </w:rPr>
        <w:t xml:space="preserve">à travers les </w:t>
      </w:r>
      <w:r w:rsidRPr="00C959B6">
        <w:rPr>
          <w:rFonts w:ascii="Times New Roman" w:hAnsi="Times New Roman" w:cs="Times New Roman"/>
          <w:sz w:val="16"/>
          <w:szCs w:val="16"/>
        </w:rPr>
        <w:t>normes acceptées et par répétition. Plus clairement, Butler pose qu’il est faux de dire qu’un être humain vient sur terre avec un genre (soit masculin ou féminin) préétabli. Ce qui va rendre une femme «</w:t>
      </w:r>
      <w:r>
        <w:rPr>
          <w:rFonts w:ascii="Times New Roman" w:hAnsi="Times New Roman" w:cs="Times New Roman"/>
          <w:sz w:val="16"/>
          <w:szCs w:val="16"/>
        </w:rPr>
        <w:t> f</w:t>
      </w:r>
      <w:r w:rsidRPr="00C959B6">
        <w:rPr>
          <w:rFonts w:ascii="Times New Roman" w:hAnsi="Times New Roman" w:cs="Times New Roman"/>
          <w:sz w:val="16"/>
          <w:szCs w:val="16"/>
        </w:rPr>
        <w:t>emme</w:t>
      </w:r>
      <w:r>
        <w:rPr>
          <w:rFonts w:ascii="Times New Roman" w:hAnsi="Times New Roman" w:cs="Times New Roman"/>
          <w:sz w:val="16"/>
          <w:szCs w:val="16"/>
        </w:rPr>
        <w:t> »</w:t>
      </w:r>
      <w:r w:rsidRPr="00C959B6">
        <w:rPr>
          <w:rFonts w:ascii="Times New Roman" w:hAnsi="Times New Roman" w:cs="Times New Roman"/>
          <w:sz w:val="16"/>
          <w:szCs w:val="16"/>
        </w:rPr>
        <w:t xml:space="preserve"> c’est un ensemble de discours qui seront répétés</w:t>
      </w:r>
      <w:r>
        <w:rPr>
          <w:rFonts w:ascii="Times New Roman" w:hAnsi="Times New Roman" w:cs="Times New Roman"/>
          <w:sz w:val="16"/>
          <w:szCs w:val="16"/>
        </w:rPr>
        <w:t xml:space="preserve"> </w:t>
      </w:r>
      <w:r w:rsidRPr="00C959B6">
        <w:rPr>
          <w:rFonts w:ascii="Times New Roman" w:hAnsi="Times New Roman" w:cs="Times New Roman"/>
          <w:sz w:val="16"/>
          <w:szCs w:val="16"/>
        </w:rPr>
        <w:t xml:space="preserve">(semblant inoffensifs), donnant finalement un sens à la réalité, mais qui </w:t>
      </w:r>
      <w:r>
        <w:rPr>
          <w:rFonts w:ascii="Times New Roman" w:hAnsi="Times New Roman" w:cs="Times New Roman"/>
          <w:sz w:val="16"/>
          <w:szCs w:val="16"/>
        </w:rPr>
        <w:t xml:space="preserve">se base sur </w:t>
      </w:r>
      <w:r w:rsidRPr="00C959B6">
        <w:rPr>
          <w:rFonts w:ascii="Times New Roman" w:hAnsi="Times New Roman" w:cs="Times New Roman"/>
          <w:sz w:val="16"/>
          <w:szCs w:val="16"/>
        </w:rPr>
        <w:t xml:space="preserve">des présupposées </w:t>
      </w:r>
      <w:r w:rsidRPr="00C959B6">
        <w:rPr>
          <w:rFonts w:ascii="Times New Roman" w:hAnsi="Times New Roman" w:cs="Times New Roman"/>
          <w:color w:val="000000"/>
          <w:sz w:val="16"/>
          <w:szCs w:val="16"/>
          <w:shd w:val="clear" w:color="auto" w:fill="FFFFFF"/>
        </w:rPr>
        <w:t xml:space="preserve">hétéronormatifs et hétérosexistes. </w:t>
      </w:r>
      <w:r>
        <w:rPr>
          <w:rFonts w:ascii="Times New Roman" w:hAnsi="Times New Roman" w:cs="Times New Roman"/>
          <w:color w:val="000000"/>
          <w:sz w:val="16"/>
          <w:szCs w:val="16"/>
          <w:shd w:val="clear" w:color="auto" w:fill="FFFFFF"/>
        </w:rPr>
        <w:t xml:space="preserve">Dans ce contexte, toutes les femmes, partout où elles se trouvent </w:t>
      </w:r>
      <w:r w:rsidRPr="00525923">
        <w:rPr>
          <w:rFonts w:ascii="Times New Roman" w:hAnsi="Times New Roman" w:cs="Times New Roman"/>
          <w:color w:val="000000"/>
          <w:sz w:val="16"/>
          <w:szCs w:val="16"/>
          <w:shd w:val="clear" w:color="auto" w:fill="FFFFFF"/>
        </w:rPr>
        <w:t xml:space="preserve">dans le monde sont socialement peint par la société et vont finalement agir en fonction de ceux à quoi la société s’attend d’elles. </w:t>
      </w:r>
    </w:p>
  </w:footnote>
  <w:footnote w:id="19">
    <w:p w14:paraId="6DEE07C5" w14:textId="065F5650" w:rsidR="008C78F0" w:rsidRDefault="008C78F0" w:rsidP="00525923">
      <w:pPr>
        <w:pStyle w:val="FootnoteText"/>
        <w:jc w:val="both"/>
      </w:pPr>
      <w:r w:rsidRPr="00525923">
        <w:rPr>
          <w:rStyle w:val="FootnoteReference"/>
          <w:rFonts w:ascii="Times New Roman" w:hAnsi="Times New Roman" w:cs="Times New Roman"/>
          <w:sz w:val="16"/>
          <w:szCs w:val="16"/>
        </w:rPr>
        <w:footnoteRef/>
      </w:r>
      <w:r w:rsidRPr="00525923">
        <w:rPr>
          <w:rFonts w:ascii="Times New Roman" w:hAnsi="Times New Roman" w:cs="Times New Roman"/>
          <w:sz w:val="16"/>
          <w:szCs w:val="16"/>
        </w:rPr>
        <w:t xml:space="preserve"> Par exemple, le fait pour certaines femmes de porter des talons hauts peut aussi être considéré comme un dictat de la société puisque, les femmes en portant un type de chaussures en particulier qui contribue à souligner et à </w:t>
      </w:r>
      <w:r>
        <w:rPr>
          <w:rFonts w:ascii="Times New Roman" w:hAnsi="Times New Roman" w:cs="Times New Roman"/>
          <w:sz w:val="16"/>
          <w:szCs w:val="16"/>
        </w:rPr>
        <w:t>a</w:t>
      </w:r>
      <w:r w:rsidRPr="00525923">
        <w:rPr>
          <w:rFonts w:ascii="Times New Roman" w:hAnsi="Times New Roman" w:cs="Times New Roman"/>
          <w:sz w:val="16"/>
          <w:szCs w:val="16"/>
        </w:rPr>
        <w:t>ncrer leur féminité vont performer leur genre.</w:t>
      </w:r>
      <w:r>
        <w:t xml:space="preserve"> </w:t>
      </w:r>
    </w:p>
  </w:footnote>
  <w:footnote w:id="20">
    <w:p w14:paraId="1B0C34EA" w14:textId="7EBDE573" w:rsidR="008C78F0" w:rsidRPr="00510254" w:rsidRDefault="008C78F0">
      <w:pPr>
        <w:pStyle w:val="FootnoteText"/>
        <w:rPr>
          <w:rFonts w:ascii="Times New Roman" w:hAnsi="Times New Roman" w:cs="Times New Roman"/>
          <w:i/>
          <w:iCs/>
          <w:sz w:val="18"/>
          <w:szCs w:val="18"/>
        </w:rPr>
      </w:pPr>
      <w:r w:rsidRPr="00510254">
        <w:rPr>
          <w:rStyle w:val="FootnoteReference"/>
          <w:rFonts w:ascii="Times New Roman" w:hAnsi="Times New Roman" w:cs="Times New Roman"/>
          <w:sz w:val="18"/>
          <w:szCs w:val="18"/>
        </w:rPr>
        <w:footnoteRef/>
      </w:r>
      <w:r w:rsidRPr="00510254">
        <w:rPr>
          <w:rFonts w:ascii="Times New Roman" w:hAnsi="Times New Roman" w:cs="Times New Roman"/>
          <w:i/>
          <w:iCs/>
          <w:sz w:val="18"/>
          <w:szCs w:val="18"/>
        </w:rPr>
        <w:t xml:space="preserve"> </w:t>
      </w:r>
      <w:r>
        <w:rPr>
          <w:rStyle w:val="Emphasis"/>
          <w:rFonts w:ascii="Times New Roman" w:hAnsi="Times New Roman" w:cs="Times New Roman"/>
          <w:i w:val="0"/>
          <w:iCs w:val="0"/>
          <w:sz w:val="18"/>
          <w:szCs w:val="18"/>
          <w:shd w:val="clear" w:color="auto" w:fill="FAFAFA"/>
        </w:rPr>
        <w:t>B</w:t>
      </w:r>
      <w:r w:rsidRPr="00510254">
        <w:rPr>
          <w:rStyle w:val="Emphasis"/>
          <w:rFonts w:ascii="Times New Roman" w:hAnsi="Times New Roman" w:cs="Times New Roman"/>
          <w:i w:val="0"/>
          <w:iCs w:val="0"/>
          <w:sz w:val="18"/>
          <w:szCs w:val="18"/>
          <w:shd w:val="clear" w:color="auto" w:fill="FAFAFA"/>
        </w:rPr>
        <w:t>ayam sallam est une le nom qu’on donne communément aux revendeurs de produits agro-pastoraux au Cameroun</w:t>
      </w:r>
      <w:r>
        <w:rPr>
          <w:rStyle w:val="Emphasis"/>
          <w:rFonts w:ascii="Times New Roman" w:hAnsi="Times New Roman" w:cs="Times New Roman"/>
          <w:i w:val="0"/>
          <w:iCs w:val="0"/>
          <w:sz w:val="18"/>
          <w:szCs w:val="18"/>
          <w:shd w:val="clear" w:color="auto" w:fill="FAFAFA"/>
        </w:rPr>
        <w:t xml:space="preserve"> </w:t>
      </w:r>
      <w:r w:rsidRPr="00FA59AB">
        <w:rPr>
          <w:rStyle w:val="Emphasis"/>
          <w:rFonts w:ascii="Times New Roman" w:hAnsi="Times New Roman" w:cs="Times New Roman"/>
          <w:i w:val="0"/>
          <w:iCs w:val="0"/>
          <w:sz w:val="18"/>
          <w:szCs w:val="18"/>
          <w:shd w:val="clear" w:color="auto" w:fill="FAFAFA"/>
        </w:rPr>
        <w:t>(Biloa, 2008).</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559C0A" w14:textId="77777777" w:rsidR="008C78F0" w:rsidRDefault="008C78F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309619" w14:textId="77777777" w:rsidR="008C78F0" w:rsidRDefault="008C78F0">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ACFE66" w14:textId="77777777" w:rsidR="008C78F0" w:rsidRDefault="008C78F0">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B92CB1" w14:textId="77777777" w:rsidR="008C78F0" w:rsidRDefault="008C78F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A2150D"/>
    <w:multiLevelType w:val="hybridMultilevel"/>
    <w:tmpl w:val="84B8F35C"/>
    <w:lvl w:ilvl="0" w:tplc="0C0C0009">
      <w:start w:val="1"/>
      <w:numFmt w:val="bullet"/>
      <w:lvlText w:val=""/>
      <w:lvlJc w:val="left"/>
      <w:pPr>
        <w:ind w:left="720" w:hanging="360"/>
      </w:pPr>
      <w:rPr>
        <w:rFonts w:ascii="Wingdings" w:hAnsi="Wingdings"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1" w15:restartNumberingAfterBreak="0">
    <w:nsid w:val="0DD31056"/>
    <w:multiLevelType w:val="hybridMultilevel"/>
    <w:tmpl w:val="A10248E4"/>
    <w:lvl w:ilvl="0" w:tplc="04090005">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1050D71"/>
    <w:multiLevelType w:val="hybridMultilevel"/>
    <w:tmpl w:val="C346FA6E"/>
    <w:lvl w:ilvl="0" w:tplc="0C0C0017">
      <w:start w:val="1"/>
      <w:numFmt w:val="lowerLetter"/>
      <w:lvlText w:val="%1)"/>
      <w:lvlJc w:val="left"/>
      <w:pPr>
        <w:ind w:left="720" w:hanging="360"/>
      </w:pPr>
      <w:rPr>
        <w:rFonts w:hint="default"/>
      </w:rPr>
    </w:lvl>
    <w:lvl w:ilvl="1" w:tplc="0C0C0019" w:tentative="1">
      <w:start w:val="1"/>
      <w:numFmt w:val="lowerLetter"/>
      <w:lvlText w:val="%2."/>
      <w:lvlJc w:val="left"/>
      <w:pPr>
        <w:ind w:left="1440" w:hanging="360"/>
      </w:pPr>
    </w:lvl>
    <w:lvl w:ilvl="2" w:tplc="0C0C001B" w:tentative="1">
      <w:start w:val="1"/>
      <w:numFmt w:val="lowerRoman"/>
      <w:lvlText w:val="%3."/>
      <w:lvlJc w:val="right"/>
      <w:pPr>
        <w:ind w:left="2160" w:hanging="180"/>
      </w:pPr>
    </w:lvl>
    <w:lvl w:ilvl="3" w:tplc="0C0C000F" w:tentative="1">
      <w:start w:val="1"/>
      <w:numFmt w:val="decimal"/>
      <w:lvlText w:val="%4."/>
      <w:lvlJc w:val="left"/>
      <w:pPr>
        <w:ind w:left="2880" w:hanging="360"/>
      </w:pPr>
    </w:lvl>
    <w:lvl w:ilvl="4" w:tplc="0C0C0019" w:tentative="1">
      <w:start w:val="1"/>
      <w:numFmt w:val="lowerLetter"/>
      <w:lvlText w:val="%5."/>
      <w:lvlJc w:val="left"/>
      <w:pPr>
        <w:ind w:left="3600" w:hanging="360"/>
      </w:pPr>
    </w:lvl>
    <w:lvl w:ilvl="5" w:tplc="0C0C001B" w:tentative="1">
      <w:start w:val="1"/>
      <w:numFmt w:val="lowerRoman"/>
      <w:lvlText w:val="%6."/>
      <w:lvlJc w:val="right"/>
      <w:pPr>
        <w:ind w:left="4320" w:hanging="180"/>
      </w:pPr>
    </w:lvl>
    <w:lvl w:ilvl="6" w:tplc="0C0C000F" w:tentative="1">
      <w:start w:val="1"/>
      <w:numFmt w:val="decimal"/>
      <w:lvlText w:val="%7."/>
      <w:lvlJc w:val="left"/>
      <w:pPr>
        <w:ind w:left="5040" w:hanging="360"/>
      </w:pPr>
    </w:lvl>
    <w:lvl w:ilvl="7" w:tplc="0C0C0019" w:tentative="1">
      <w:start w:val="1"/>
      <w:numFmt w:val="lowerLetter"/>
      <w:lvlText w:val="%8."/>
      <w:lvlJc w:val="left"/>
      <w:pPr>
        <w:ind w:left="5760" w:hanging="360"/>
      </w:pPr>
    </w:lvl>
    <w:lvl w:ilvl="8" w:tplc="0C0C001B" w:tentative="1">
      <w:start w:val="1"/>
      <w:numFmt w:val="lowerRoman"/>
      <w:lvlText w:val="%9."/>
      <w:lvlJc w:val="right"/>
      <w:pPr>
        <w:ind w:left="6480" w:hanging="180"/>
      </w:pPr>
    </w:lvl>
  </w:abstractNum>
  <w:abstractNum w:abstractNumId="3" w15:restartNumberingAfterBreak="0">
    <w:nsid w:val="1306079F"/>
    <w:multiLevelType w:val="hybridMultilevel"/>
    <w:tmpl w:val="6FA694EC"/>
    <w:lvl w:ilvl="0" w:tplc="5D4A3682">
      <w:start w:val="1"/>
      <w:numFmt w:val="decimal"/>
      <w:lvlText w:val="%1-"/>
      <w:lvlJc w:val="left"/>
      <w:pPr>
        <w:ind w:left="720" w:hanging="360"/>
      </w:pPr>
      <w:rPr>
        <w:rFonts w:hint="default"/>
      </w:rPr>
    </w:lvl>
    <w:lvl w:ilvl="1" w:tplc="0C0C0019" w:tentative="1">
      <w:start w:val="1"/>
      <w:numFmt w:val="lowerLetter"/>
      <w:lvlText w:val="%2."/>
      <w:lvlJc w:val="left"/>
      <w:pPr>
        <w:ind w:left="1440" w:hanging="360"/>
      </w:pPr>
    </w:lvl>
    <w:lvl w:ilvl="2" w:tplc="0C0C001B" w:tentative="1">
      <w:start w:val="1"/>
      <w:numFmt w:val="lowerRoman"/>
      <w:lvlText w:val="%3."/>
      <w:lvlJc w:val="right"/>
      <w:pPr>
        <w:ind w:left="2160" w:hanging="180"/>
      </w:pPr>
    </w:lvl>
    <w:lvl w:ilvl="3" w:tplc="0C0C000F" w:tentative="1">
      <w:start w:val="1"/>
      <w:numFmt w:val="decimal"/>
      <w:lvlText w:val="%4."/>
      <w:lvlJc w:val="left"/>
      <w:pPr>
        <w:ind w:left="2880" w:hanging="360"/>
      </w:pPr>
    </w:lvl>
    <w:lvl w:ilvl="4" w:tplc="0C0C0019" w:tentative="1">
      <w:start w:val="1"/>
      <w:numFmt w:val="lowerLetter"/>
      <w:lvlText w:val="%5."/>
      <w:lvlJc w:val="left"/>
      <w:pPr>
        <w:ind w:left="3600" w:hanging="360"/>
      </w:pPr>
    </w:lvl>
    <w:lvl w:ilvl="5" w:tplc="0C0C001B" w:tentative="1">
      <w:start w:val="1"/>
      <w:numFmt w:val="lowerRoman"/>
      <w:lvlText w:val="%6."/>
      <w:lvlJc w:val="right"/>
      <w:pPr>
        <w:ind w:left="4320" w:hanging="180"/>
      </w:pPr>
    </w:lvl>
    <w:lvl w:ilvl="6" w:tplc="0C0C000F" w:tentative="1">
      <w:start w:val="1"/>
      <w:numFmt w:val="decimal"/>
      <w:lvlText w:val="%7."/>
      <w:lvlJc w:val="left"/>
      <w:pPr>
        <w:ind w:left="5040" w:hanging="360"/>
      </w:pPr>
    </w:lvl>
    <w:lvl w:ilvl="7" w:tplc="0C0C0019" w:tentative="1">
      <w:start w:val="1"/>
      <w:numFmt w:val="lowerLetter"/>
      <w:lvlText w:val="%8."/>
      <w:lvlJc w:val="left"/>
      <w:pPr>
        <w:ind w:left="5760" w:hanging="360"/>
      </w:pPr>
    </w:lvl>
    <w:lvl w:ilvl="8" w:tplc="0C0C001B" w:tentative="1">
      <w:start w:val="1"/>
      <w:numFmt w:val="lowerRoman"/>
      <w:lvlText w:val="%9."/>
      <w:lvlJc w:val="right"/>
      <w:pPr>
        <w:ind w:left="6480" w:hanging="180"/>
      </w:pPr>
    </w:lvl>
  </w:abstractNum>
  <w:abstractNum w:abstractNumId="4" w15:restartNumberingAfterBreak="0">
    <w:nsid w:val="13A37863"/>
    <w:multiLevelType w:val="multilevel"/>
    <w:tmpl w:val="6A46998A"/>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212252E0"/>
    <w:multiLevelType w:val="hybridMultilevel"/>
    <w:tmpl w:val="2390CC1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3171085E"/>
    <w:multiLevelType w:val="hybridMultilevel"/>
    <w:tmpl w:val="23167DFE"/>
    <w:lvl w:ilvl="0" w:tplc="A6BCF650">
      <w:start w:val="1"/>
      <w:numFmt w:val="lowerLetter"/>
      <w:lvlText w:val="%1)"/>
      <w:lvlJc w:val="left"/>
      <w:pPr>
        <w:ind w:left="1070" w:hanging="360"/>
      </w:pPr>
      <w:rPr>
        <w:rFonts w:hint="default"/>
      </w:rPr>
    </w:lvl>
    <w:lvl w:ilvl="1" w:tplc="0C0C0019" w:tentative="1">
      <w:start w:val="1"/>
      <w:numFmt w:val="lowerLetter"/>
      <w:lvlText w:val="%2."/>
      <w:lvlJc w:val="left"/>
      <w:pPr>
        <w:ind w:left="1790" w:hanging="360"/>
      </w:pPr>
    </w:lvl>
    <w:lvl w:ilvl="2" w:tplc="0C0C001B" w:tentative="1">
      <w:start w:val="1"/>
      <w:numFmt w:val="lowerRoman"/>
      <w:lvlText w:val="%3."/>
      <w:lvlJc w:val="right"/>
      <w:pPr>
        <w:ind w:left="2510" w:hanging="180"/>
      </w:pPr>
    </w:lvl>
    <w:lvl w:ilvl="3" w:tplc="0C0C000F" w:tentative="1">
      <w:start w:val="1"/>
      <w:numFmt w:val="decimal"/>
      <w:lvlText w:val="%4."/>
      <w:lvlJc w:val="left"/>
      <w:pPr>
        <w:ind w:left="3230" w:hanging="360"/>
      </w:pPr>
    </w:lvl>
    <w:lvl w:ilvl="4" w:tplc="0C0C0019" w:tentative="1">
      <w:start w:val="1"/>
      <w:numFmt w:val="lowerLetter"/>
      <w:lvlText w:val="%5."/>
      <w:lvlJc w:val="left"/>
      <w:pPr>
        <w:ind w:left="3950" w:hanging="360"/>
      </w:pPr>
    </w:lvl>
    <w:lvl w:ilvl="5" w:tplc="0C0C001B" w:tentative="1">
      <w:start w:val="1"/>
      <w:numFmt w:val="lowerRoman"/>
      <w:lvlText w:val="%6."/>
      <w:lvlJc w:val="right"/>
      <w:pPr>
        <w:ind w:left="4670" w:hanging="180"/>
      </w:pPr>
    </w:lvl>
    <w:lvl w:ilvl="6" w:tplc="0C0C000F" w:tentative="1">
      <w:start w:val="1"/>
      <w:numFmt w:val="decimal"/>
      <w:lvlText w:val="%7."/>
      <w:lvlJc w:val="left"/>
      <w:pPr>
        <w:ind w:left="5390" w:hanging="360"/>
      </w:pPr>
    </w:lvl>
    <w:lvl w:ilvl="7" w:tplc="0C0C0019" w:tentative="1">
      <w:start w:val="1"/>
      <w:numFmt w:val="lowerLetter"/>
      <w:lvlText w:val="%8."/>
      <w:lvlJc w:val="left"/>
      <w:pPr>
        <w:ind w:left="6110" w:hanging="360"/>
      </w:pPr>
    </w:lvl>
    <w:lvl w:ilvl="8" w:tplc="0C0C001B" w:tentative="1">
      <w:start w:val="1"/>
      <w:numFmt w:val="lowerRoman"/>
      <w:lvlText w:val="%9."/>
      <w:lvlJc w:val="right"/>
      <w:pPr>
        <w:ind w:left="6830" w:hanging="180"/>
      </w:pPr>
    </w:lvl>
  </w:abstractNum>
  <w:abstractNum w:abstractNumId="7" w15:restartNumberingAfterBreak="0">
    <w:nsid w:val="42D35054"/>
    <w:multiLevelType w:val="hybridMultilevel"/>
    <w:tmpl w:val="88688FCA"/>
    <w:lvl w:ilvl="0" w:tplc="0C0C000B">
      <w:start w:val="1"/>
      <w:numFmt w:val="bullet"/>
      <w:lvlText w:val=""/>
      <w:lvlJc w:val="left"/>
      <w:pPr>
        <w:ind w:left="720" w:hanging="360"/>
      </w:pPr>
      <w:rPr>
        <w:rFonts w:ascii="Wingdings" w:hAnsi="Wingdings"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8" w15:restartNumberingAfterBreak="0">
    <w:nsid w:val="43125883"/>
    <w:multiLevelType w:val="hybridMultilevel"/>
    <w:tmpl w:val="54F6BB44"/>
    <w:lvl w:ilvl="0" w:tplc="0C0C0017">
      <w:start w:val="1"/>
      <w:numFmt w:val="lowerLetter"/>
      <w:lvlText w:val="%1)"/>
      <w:lvlJc w:val="left"/>
      <w:pPr>
        <w:ind w:left="720" w:hanging="360"/>
      </w:pPr>
      <w:rPr>
        <w:rFonts w:hint="default"/>
      </w:rPr>
    </w:lvl>
    <w:lvl w:ilvl="1" w:tplc="0C0C0019" w:tentative="1">
      <w:start w:val="1"/>
      <w:numFmt w:val="lowerLetter"/>
      <w:lvlText w:val="%2."/>
      <w:lvlJc w:val="left"/>
      <w:pPr>
        <w:ind w:left="1440" w:hanging="360"/>
      </w:pPr>
    </w:lvl>
    <w:lvl w:ilvl="2" w:tplc="0C0C001B" w:tentative="1">
      <w:start w:val="1"/>
      <w:numFmt w:val="lowerRoman"/>
      <w:lvlText w:val="%3."/>
      <w:lvlJc w:val="right"/>
      <w:pPr>
        <w:ind w:left="2160" w:hanging="180"/>
      </w:pPr>
    </w:lvl>
    <w:lvl w:ilvl="3" w:tplc="0C0C000F" w:tentative="1">
      <w:start w:val="1"/>
      <w:numFmt w:val="decimal"/>
      <w:lvlText w:val="%4."/>
      <w:lvlJc w:val="left"/>
      <w:pPr>
        <w:ind w:left="2880" w:hanging="360"/>
      </w:pPr>
    </w:lvl>
    <w:lvl w:ilvl="4" w:tplc="0C0C0019" w:tentative="1">
      <w:start w:val="1"/>
      <w:numFmt w:val="lowerLetter"/>
      <w:lvlText w:val="%5."/>
      <w:lvlJc w:val="left"/>
      <w:pPr>
        <w:ind w:left="3600" w:hanging="360"/>
      </w:pPr>
    </w:lvl>
    <w:lvl w:ilvl="5" w:tplc="0C0C001B" w:tentative="1">
      <w:start w:val="1"/>
      <w:numFmt w:val="lowerRoman"/>
      <w:lvlText w:val="%6."/>
      <w:lvlJc w:val="right"/>
      <w:pPr>
        <w:ind w:left="4320" w:hanging="180"/>
      </w:pPr>
    </w:lvl>
    <w:lvl w:ilvl="6" w:tplc="0C0C000F" w:tentative="1">
      <w:start w:val="1"/>
      <w:numFmt w:val="decimal"/>
      <w:lvlText w:val="%7."/>
      <w:lvlJc w:val="left"/>
      <w:pPr>
        <w:ind w:left="5040" w:hanging="360"/>
      </w:pPr>
    </w:lvl>
    <w:lvl w:ilvl="7" w:tplc="0C0C0019" w:tentative="1">
      <w:start w:val="1"/>
      <w:numFmt w:val="lowerLetter"/>
      <w:lvlText w:val="%8."/>
      <w:lvlJc w:val="left"/>
      <w:pPr>
        <w:ind w:left="5760" w:hanging="360"/>
      </w:pPr>
    </w:lvl>
    <w:lvl w:ilvl="8" w:tplc="0C0C001B" w:tentative="1">
      <w:start w:val="1"/>
      <w:numFmt w:val="lowerRoman"/>
      <w:lvlText w:val="%9."/>
      <w:lvlJc w:val="right"/>
      <w:pPr>
        <w:ind w:left="6480" w:hanging="180"/>
      </w:pPr>
    </w:lvl>
  </w:abstractNum>
  <w:abstractNum w:abstractNumId="9" w15:restartNumberingAfterBreak="0">
    <w:nsid w:val="470A15DD"/>
    <w:multiLevelType w:val="multilevel"/>
    <w:tmpl w:val="2D2650CC"/>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u w:val="single"/>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54840D6D"/>
    <w:multiLevelType w:val="hybridMultilevel"/>
    <w:tmpl w:val="9CE4852A"/>
    <w:lvl w:ilvl="0" w:tplc="2B222AAA">
      <w:start w:val="1"/>
      <w:numFmt w:val="bullet"/>
      <w:lvlText w:val="o"/>
      <w:lvlJc w:val="left"/>
      <w:pPr>
        <w:tabs>
          <w:tab w:val="num" w:pos="720"/>
        </w:tabs>
        <w:ind w:left="720" w:hanging="360"/>
      </w:pPr>
      <w:rPr>
        <w:rFonts w:ascii="Courier New" w:hAnsi="Courier New" w:hint="default"/>
      </w:rPr>
    </w:lvl>
    <w:lvl w:ilvl="1" w:tplc="21E47978" w:tentative="1">
      <w:start w:val="1"/>
      <w:numFmt w:val="bullet"/>
      <w:lvlText w:val="o"/>
      <w:lvlJc w:val="left"/>
      <w:pPr>
        <w:tabs>
          <w:tab w:val="num" w:pos="1440"/>
        </w:tabs>
        <w:ind w:left="1440" w:hanging="360"/>
      </w:pPr>
      <w:rPr>
        <w:rFonts w:ascii="Courier New" w:hAnsi="Courier New" w:hint="default"/>
      </w:rPr>
    </w:lvl>
    <w:lvl w:ilvl="2" w:tplc="82AEDC4E" w:tentative="1">
      <w:start w:val="1"/>
      <w:numFmt w:val="bullet"/>
      <w:lvlText w:val="o"/>
      <w:lvlJc w:val="left"/>
      <w:pPr>
        <w:tabs>
          <w:tab w:val="num" w:pos="2160"/>
        </w:tabs>
        <w:ind w:left="2160" w:hanging="360"/>
      </w:pPr>
      <w:rPr>
        <w:rFonts w:ascii="Courier New" w:hAnsi="Courier New" w:hint="default"/>
      </w:rPr>
    </w:lvl>
    <w:lvl w:ilvl="3" w:tplc="2822F304" w:tentative="1">
      <w:start w:val="1"/>
      <w:numFmt w:val="bullet"/>
      <w:lvlText w:val="o"/>
      <w:lvlJc w:val="left"/>
      <w:pPr>
        <w:tabs>
          <w:tab w:val="num" w:pos="2880"/>
        </w:tabs>
        <w:ind w:left="2880" w:hanging="360"/>
      </w:pPr>
      <w:rPr>
        <w:rFonts w:ascii="Courier New" w:hAnsi="Courier New" w:hint="default"/>
      </w:rPr>
    </w:lvl>
    <w:lvl w:ilvl="4" w:tplc="95602EAA" w:tentative="1">
      <w:start w:val="1"/>
      <w:numFmt w:val="bullet"/>
      <w:lvlText w:val="o"/>
      <w:lvlJc w:val="left"/>
      <w:pPr>
        <w:tabs>
          <w:tab w:val="num" w:pos="3600"/>
        </w:tabs>
        <w:ind w:left="3600" w:hanging="360"/>
      </w:pPr>
      <w:rPr>
        <w:rFonts w:ascii="Courier New" w:hAnsi="Courier New" w:hint="default"/>
      </w:rPr>
    </w:lvl>
    <w:lvl w:ilvl="5" w:tplc="8EA24AEC" w:tentative="1">
      <w:start w:val="1"/>
      <w:numFmt w:val="bullet"/>
      <w:lvlText w:val="o"/>
      <w:lvlJc w:val="left"/>
      <w:pPr>
        <w:tabs>
          <w:tab w:val="num" w:pos="4320"/>
        </w:tabs>
        <w:ind w:left="4320" w:hanging="360"/>
      </w:pPr>
      <w:rPr>
        <w:rFonts w:ascii="Courier New" w:hAnsi="Courier New" w:hint="default"/>
      </w:rPr>
    </w:lvl>
    <w:lvl w:ilvl="6" w:tplc="9CE6A2D0" w:tentative="1">
      <w:start w:val="1"/>
      <w:numFmt w:val="bullet"/>
      <w:lvlText w:val="o"/>
      <w:lvlJc w:val="left"/>
      <w:pPr>
        <w:tabs>
          <w:tab w:val="num" w:pos="5040"/>
        </w:tabs>
        <w:ind w:left="5040" w:hanging="360"/>
      </w:pPr>
      <w:rPr>
        <w:rFonts w:ascii="Courier New" w:hAnsi="Courier New" w:hint="default"/>
      </w:rPr>
    </w:lvl>
    <w:lvl w:ilvl="7" w:tplc="7E10A6E0" w:tentative="1">
      <w:start w:val="1"/>
      <w:numFmt w:val="bullet"/>
      <w:lvlText w:val="o"/>
      <w:lvlJc w:val="left"/>
      <w:pPr>
        <w:tabs>
          <w:tab w:val="num" w:pos="5760"/>
        </w:tabs>
        <w:ind w:left="5760" w:hanging="360"/>
      </w:pPr>
      <w:rPr>
        <w:rFonts w:ascii="Courier New" w:hAnsi="Courier New" w:hint="default"/>
      </w:rPr>
    </w:lvl>
    <w:lvl w:ilvl="8" w:tplc="84E27AF8" w:tentative="1">
      <w:start w:val="1"/>
      <w:numFmt w:val="bullet"/>
      <w:lvlText w:val="o"/>
      <w:lvlJc w:val="left"/>
      <w:pPr>
        <w:tabs>
          <w:tab w:val="num" w:pos="6480"/>
        </w:tabs>
        <w:ind w:left="6480" w:hanging="360"/>
      </w:pPr>
      <w:rPr>
        <w:rFonts w:ascii="Courier New" w:hAnsi="Courier New" w:hint="default"/>
      </w:rPr>
    </w:lvl>
  </w:abstractNum>
  <w:abstractNum w:abstractNumId="11" w15:restartNumberingAfterBreak="0">
    <w:nsid w:val="56401B8D"/>
    <w:multiLevelType w:val="hybridMultilevel"/>
    <w:tmpl w:val="4AF2A5F6"/>
    <w:lvl w:ilvl="0" w:tplc="56D8095A">
      <w:start w:val="1"/>
      <w:numFmt w:val="bullet"/>
      <w:lvlText w:val="•"/>
      <w:lvlJc w:val="left"/>
      <w:pPr>
        <w:ind w:left="133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26A887C8">
      <w:start w:val="1"/>
      <w:numFmt w:val="bullet"/>
      <w:lvlText w:val="o"/>
      <w:lvlJc w:val="left"/>
      <w:pPr>
        <w:ind w:left="4234"/>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87E845E2">
      <w:start w:val="1"/>
      <w:numFmt w:val="bullet"/>
      <w:lvlText w:val="▪"/>
      <w:lvlJc w:val="left"/>
      <w:pPr>
        <w:ind w:left="4954"/>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57826C14">
      <w:start w:val="1"/>
      <w:numFmt w:val="bullet"/>
      <w:lvlText w:val="•"/>
      <w:lvlJc w:val="left"/>
      <w:pPr>
        <w:ind w:left="567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9E9C2EA6">
      <w:start w:val="1"/>
      <w:numFmt w:val="bullet"/>
      <w:lvlText w:val="o"/>
      <w:lvlJc w:val="left"/>
      <w:pPr>
        <w:ind w:left="6394"/>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E95294C2">
      <w:start w:val="1"/>
      <w:numFmt w:val="bullet"/>
      <w:lvlText w:val="▪"/>
      <w:lvlJc w:val="left"/>
      <w:pPr>
        <w:ind w:left="7114"/>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5E1854E6">
      <w:start w:val="1"/>
      <w:numFmt w:val="bullet"/>
      <w:lvlText w:val="•"/>
      <w:lvlJc w:val="left"/>
      <w:pPr>
        <w:ind w:left="783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77F4442E">
      <w:start w:val="1"/>
      <w:numFmt w:val="bullet"/>
      <w:lvlText w:val="o"/>
      <w:lvlJc w:val="left"/>
      <w:pPr>
        <w:ind w:left="8554"/>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10FA874C">
      <w:start w:val="1"/>
      <w:numFmt w:val="bullet"/>
      <w:lvlText w:val="▪"/>
      <w:lvlJc w:val="left"/>
      <w:pPr>
        <w:ind w:left="9274"/>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2" w15:restartNumberingAfterBreak="0">
    <w:nsid w:val="56460E88"/>
    <w:multiLevelType w:val="hybridMultilevel"/>
    <w:tmpl w:val="5886611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15:restartNumberingAfterBreak="0">
    <w:nsid w:val="57482099"/>
    <w:multiLevelType w:val="multilevel"/>
    <w:tmpl w:val="5380E59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u w:val="single"/>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588E0617"/>
    <w:multiLevelType w:val="hybridMultilevel"/>
    <w:tmpl w:val="BA0621A8"/>
    <w:lvl w:ilvl="0" w:tplc="040C0001">
      <w:start w:val="1"/>
      <w:numFmt w:val="bullet"/>
      <w:lvlText w:val=""/>
      <w:lvlJc w:val="left"/>
      <w:pPr>
        <w:ind w:left="780" w:hanging="360"/>
      </w:pPr>
      <w:rPr>
        <w:rFonts w:ascii="Symbol" w:hAnsi="Symbol" w:hint="default"/>
      </w:rPr>
    </w:lvl>
    <w:lvl w:ilvl="1" w:tplc="040C0003" w:tentative="1">
      <w:start w:val="1"/>
      <w:numFmt w:val="bullet"/>
      <w:lvlText w:val="o"/>
      <w:lvlJc w:val="left"/>
      <w:pPr>
        <w:ind w:left="1500" w:hanging="360"/>
      </w:pPr>
      <w:rPr>
        <w:rFonts w:ascii="Courier New" w:hAnsi="Courier New" w:cs="Courier New" w:hint="default"/>
      </w:rPr>
    </w:lvl>
    <w:lvl w:ilvl="2" w:tplc="040C0005" w:tentative="1">
      <w:start w:val="1"/>
      <w:numFmt w:val="bullet"/>
      <w:lvlText w:val=""/>
      <w:lvlJc w:val="left"/>
      <w:pPr>
        <w:ind w:left="2220" w:hanging="360"/>
      </w:pPr>
      <w:rPr>
        <w:rFonts w:ascii="Wingdings" w:hAnsi="Wingdings" w:hint="default"/>
      </w:rPr>
    </w:lvl>
    <w:lvl w:ilvl="3" w:tplc="040C0001" w:tentative="1">
      <w:start w:val="1"/>
      <w:numFmt w:val="bullet"/>
      <w:lvlText w:val=""/>
      <w:lvlJc w:val="left"/>
      <w:pPr>
        <w:ind w:left="2940" w:hanging="360"/>
      </w:pPr>
      <w:rPr>
        <w:rFonts w:ascii="Symbol" w:hAnsi="Symbol" w:hint="default"/>
      </w:rPr>
    </w:lvl>
    <w:lvl w:ilvl="4" w:tplc="040C0003" w:tentative="1">
      <w:start w:val="1"/>
      <w:numFmt w:val="bullet"/>
      <w:lvlText w:val="o"/>
      <w:lvlJc w:val="left"/>
      <w:pPr>
        <w:ind w:left="3660" w:hanging="360"/>
      </w:pPr>
      <w:rPr>
        <w:rFonts w:ascii="Courier New" w:hAnsi="Courier New" w:cs="Courier New" w:hint="default"/>
      </w:rPr>
    </w:lvl>
    <w:lvl w:ilvl="5" w:tplc="040C0005" w:tentative="1">
      <w:start w:val="1"/>
      <w:numFmt w:val="bullet"/>
      <w:lvlText w:val=""/>
      <w:lvlJc w:val="left"/>
      <w:pPr>
        <w:ind w:left="4380" w:hanging="360"/>
      </w:pPr>
      <w:rPr>
        <w:rFonts w:ascii="Wingdings" w:hAnsi="Wingdings" w:hint="default"/>
      </w:rPr>
    </w:lvl>
    <w:lvl w:ilvl="6" w:tplc="040C0001" w:tentative="1">
      <w:start w:val="1"/>
      <w:numFmt w:val="bullet"/>
      <w:lvlText w:val=""/>
      <w:lvlJc w:val="left"/>
      <w:pPr>
        <w:ind w:left="5100" w:hanging="360"/>
      </w:pPr>
      <w:rPr>
        <w:rFonts w:ascii="Symbol" w:hAnsi="Symbol" w:hint="default"/>
      </w:rPr>
    </w:lvl>
    <w:lvl w:ilvl="7" w:tplc="040C0003" w:tentative="1">
      <w:start w:val="1"/>
      <w:numFmt w:val="bullet"/>
      <w:lvlText w:val="o"/>
      <w:lvlJc w:val="left"/>
      <w:pPr>
        <w:ind w:left="5820" w:hanging="360"/>
      </w:pPr>
      <w:rPr>
        <w:rFonts w:ascii="Courier New" w:hAnsi="Courier New" w:cs="Courier New" w:hint="default"/>
      </w:rPr>
    </w:lvl>
    <w:lvl w:ilvl="8" w:tplc="040C0005" w:tentative="1">
      <w:start w:val="1"/>
      <w:numFmt w:val="bullet"/>
      <w:lvlText w:val=""/>
      <w:lvlJc w:val="left"/>
      <w:pPr>
        <w:ind w:left="6540" w:hanging="360"/>
      </w:pPr>
      <w:rPr>
        <w:rFonts w:ascii="Wingdings" w:hAnsi="Wingdings" w:hint="default"/>
      </w:rPr>
    </w:lvl>
  </w:abstractNum>
  <w:abstractNum w:abstractNumId="15" w15:restartNumberingAfterBreak="0">
    <w:nsid w:val="5A011438"/>
    <w:multiLevelType w:val="hybridMultilevel"/>
    <w:tmpl w:val="8744D3B6"/>
    <w:lvl w:ilvl="0" w:tplc="0C0C0017">
      <w:start w:val="1"/>
      <w:numFmt w:val="lowerLetter"/>
      <w:lvlText w:val="%1)"/>
      <w:lvlJc w:val="left"/>
      <w:pPr>
        <w:ind w:left="720" w:hanging="360"/>
      </w:pPr>
      <w:rPr>
        <w:rFonts w:hint="default"/>
      </w:rPr>
    </w:lvl>
    <w:lvl w:ilvl="1" w:tplc="0C0C0019" w:tentative="1">
      <w:start w:val="1"/>
      <w:numFmt w:val="lowerLetter"/>
      <w:lvlText w:val="%2."/>
      <w:lvlJc w:val="left"/>
      <w:pPr>
        <w:ind w:left="1440" w:hanging="360"/>
      </w:pPr>
    </w:lvl>
    <w:lvl w:ilvl="2" w:tplc="0C0C001B" w:tentative="1">
      <w:start w:val="1"/>
      <w:numFmt w:val="lowerRoman"/>
      <w:lvlText w:val="%3."/>
      <w:lvlJc w:val="right"/>
      <w:pPr>
        <w:ind w:left="2160" w:hanging="180"/>
      </w:pPr>
    </w:lvl>
    <w:lvl w:ilvl="3" w:tplc="0C0C000F" w:tentative="1">
      <w:start w:val="1"/>
      <w:numFmt w:val="decimal"/>
      <w:lvlText w:val="%4."/>
      <w:lvlJc w:val="left"/>
      <w:pPr>
        <w:ind w:left="2880" w:hanging="360"/>
      </w:pPr>
    </w:lvl>
    <w:lvl w:ilvl="4" w:tplc="0C0C0019" w:tentative="1">
      <w:start w:val="1"/>
      <w:numFmt w:val="lowerLetter"/>
      <w:lvlText w:val="%5."/>
      <w:lvlJc w:val="left"/>
      <w:pPr>
        <w:ind w:left="3600" w:hanging="360"/>
      </w:pPr>
    </w:lvl>
    <w:lvl w:ilvl="5" w:tplc="0C0C001B" w:tentative="1">
      <w:start w:val="1"/>
      <w:numFmt w:val="lowerRoman"/>
      <w:lvlText w:val="%6."/>
      <w:lvlJc w:val="right"/>
      <w:pPr>
        <w:ind w:left="4320" w:hanging="180"/>
      </w:pPr>
    </w:lvl>
    <w:lvl w:ilvl="6" w:tplc="0C0C000F" w:tentative="1">
      <w:start w:val="1"/>
      <w:numFmt w:val="decimal"/>
      <w:lvlText w:val="%7."/>
      <w:lvlJc w:val="left"/>
      <w:pPr>
        <w:ind w:left="5040" w:hanging="360"/>
      </w:pPr>
    </w:lvl>
    <w:lvl w:ilvl="7" w:tplc="0C0C0019" w:tentative="1">
      <w:start w:val="1"/>
      <w:numFmt w:val="lowerLetter"/>
      <w:lvlText w:val="%8."/>
      <w:lvlJc w:val="left"/>
      <w:pPr>
        <w:ind w:left="5760" w:hanging="360"/>
      </w:pPr>
    </w:lvl>
    <w:lvl w:ilvl="8" w:tplc="0C0C001B" w:tentative="1">
      <w:start w:val="1"/>
      <w:numFmt w:val="lowerRoman"/>
      <w:lvlText w:val="%9."/>
      <w:lvlJc w:val="right"/>
      <w:pPr>
        <w:ind w:left="6480" w:hanging="180"/>
      </w:pPr>
    </w:lvl>
  </w:abstractNum>
  <w:abstractNum w:abstractNumId="16" w15:restartNumberingAfterBreak="0">
    <w:nsid w:val="5C4877C6"/>
    <w:multiLevelType w:val="hybridMultilevel"/>
    <w:tmpl w:val="0D6665A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15:restartNumberingAfterBreak="0">
    <w:nsid w:val="63FE46C6"/>
    <w:multiLevelType w:val="hybridMultilevel"/>
    <w:tmpl w:val="2FBA7330"/>
    <w:lvl w:ilvl="0" w:tplc="0C0C0011">
      <w:start w:val="1"/>
      <w:numFmt w:val="decimal"/>
      <w:lvlText w:val="%1)"/>
      <w:lvlJc w:val="left"/>
      <w:pPr>
        <w:ind w:left="720" w:hanging="360"/>
      </w:pPr>
      <w:rPr>
        <w:rFonts w:hint="default"/>
      </w:rPr>
    </w:lvl>
    <w:lvl w:ilvl="1" w:tplc="0C0C0019" w:tentative="1">
      <w:start w:val="1"/>
      <w:numFmt w:val="lowerLetter"/>
      <w:lvlText w:val="%2."/>
      <w:lvlJc w:val="left"/>
      <w:pPr>
        <w:ind w:left="1440" w:hanging="360"/>
      </w:pPr>
    </w:lvl>
    <w:lvl w:ilvl="2" w:tplc="0C0C001B" w:tentative="1">
      <w:start w:val="1"/>
      <w:numFmt w:val="lowerRoman"/>
      <w:lvlText w:val="%3."/>
      <w:lvlJc w:val="right"/>
      <w:pPr>
        <w:ind w:left="2160" w:hanging="180"/>
      </w:pPr>
    </w:lvl>
    <w:lvl w:ilvl="3" w:tplc="0C0C000F" w:tentative="1">
      <w:start w:val="1"/>
      <w:numFmt w:val="decimal"/>
      <w:lvlText w:val="%4."/>
      <w:lvlJc w:val="left"/>
      <w:pPr>
        <w:ind w:left="2880" w:hanging="360"/>
      </w:pPr>
    </w:lvl>
    <w:lvl w:ilvl="4" w:tplc="0C0C0019" w:tentative="1">
      <w:start w:val="1"/>
      <w:numFmt w:val="lowerLetter"/>
      <w:lvlText w:val="%5."/>
      <w:lvlJc w:val="left"/>
      <w:pPr>
        <w:ind w:left="3600" w:hanging="360"/>
      </w:pPr>
    </w:lvl>
    <w:lvl w:ilvl="5" w:tplc="0C0C001B" w:tentative="1">
      <w:start w:val="1"/>
      <w:numFmt w:val="lowerRoman"/>
      <w:lvlText w:val="%6."/>
      <w:lvlJc w:val="right"/>
      <w:pPr>
        <w:ind w:left="4320" w:hanging="180"/>
      </w:pPr>
    </w:lvl>
    <w:lvl w:ilvl="6" w:tplc="0C0C000F" w:tentative="1">
      <w:start w:val="1"/>
      <w:numFmt w:val="decimal"/>
      <w:lvlText w:val="%7."/>
      <w:lvlJc w:val="left"/>
      <w:pPr>
        <w:ind w:left="5040" w:hanging="360"/>
      </w:pPr>
    </w:lvl>
    <w:lvl w:ilvl="7" w:tplc="0C0C0019" w:tentative="1">
      <w:start w:val="1"/>
      <w:numFmt w:val="lowerLetter"/>
      <w:lvlText w:val="%8."/>
      <w:lvlJc w:val="left"/>
      <w:pPr>
        <w:ind w:left="5760" w:hanging="360"/>
      </w:pPr>
    </w:lvl>
    <w:lvl w:ilvl="8" w:tplc="0C0C001B" w:tentative="1">
      <w:start w:val="1"/>
      <w:numFmt w:val="lowerRoman"/>
      <w:lvlText w:val="%9."/>
      <w:lvlJc w:val="right"/>
      <w:pPr>
        <w:ind w:left="6480" w:hanging="180"/>
      </w:pPr>
    </w:lvl>
  </w:abstractNum>
  <w:abstractNum w:abstractNumId="18" w15:restartNumberingAfterBreak="0">
    <w:nsid w:val="668B1C6F"/>
    <w:multiLevelType w:val="multilevel"/>
    <w:tmpl w:val="62DE7BBE"/>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u w:val="single"/>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6E4E7C33"/>
    <w:multiLevelType w:val="multilevel"/>
    <w:tmpl w:val="EDC2D12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711B70C9"/>
    <w:multiLevelType w:val="hybridMultilevel"/>
    <w:tmpl w:val="E1DEC13E"/>
    <w:lvl w:ilvl="0" w:tplc="38F8CE0A">
      <w:start w:val="1"/>
      <w:numFmt w:val="decimal"/>
      <w:lvlText w:val="%1-"/>
      <w:lvlJc w:val="left"/>
      <w:pPr>
        <w:ind w:left="720" w:hanging="360"/>
      </w:pPr>
      <w:rPr>
        <w:rFonts w:hint="default"/>
      </w:rPr>
    </w:lvl>
    <w:lvl w:ilvl="1" w:tplc="0C0C0019" w:tentative="1">
      <w:start w:val="1"/>
      <w:numFmt w:val="lowerLetter"/>
      <w:lvlText w:val="%2."/>
      <w:lvlJc w:val="left"/>
      <w:pPr>
        <w:ind w:left="1440" w:hanging="360"/>
      </w:pPr>
    </w:lvl>
    <w:lvl w:ilvl="2" w:tplc="0C0C001B" w:tentative="1">
      <w:start w:val="1"/>
      <w:numFmt w:val="lowerRoman"/>
      <w:lvlText w:val="%3."/>
      <w:lvlJc w:val="right"/>
      <w:pPr>
        <w:ind w:left="2160" w:hanging="180"/>
      </w:pPr>
    </w:lvl>
    <w:lvl w:ilvl="3" w:tplc="0C0C000F" w:tentative="1">
      <w:start w:val="1"/>
      <w:numFmt w:val="decimal"/>
      <w:lvlText w:val="%4."/>
      <w:lvlJc w:val="left"/>
      <w:pPr>
        <w:ind w:left="2880" w:hanging="360"/>
      </w:pPr>
    </w:lvl>
    <w:lvl w:ilvl="4" w:tplc="0C0C0019" w:tentative="1">
      <w:start w:val="1"/>
      <w:numFmt w:val="lowerLetter"/>
      <w:lvlText w:val="%5."/>
      <w:lvlJc w:val="left"/>
      <w:pPr>
        <w:ind w:left="3600" w:hanging="360"/>
      </w:pPr>
    </w:lvl>
    <w:lvl w:ilvl="5" w:tplc="0C0C001B" w:tentative="1">
      <w:start w:val="1"/>
      <w:numFmt w:val="lowerRoman"/>
      <w:lvlText w:val="%6."/>
      <w:lvlJc w:val="right"/>
      <w:pPr>
        <w:ind w:left="4320" w:hanging="180"/>
      </w:pPr>
    </w:lvl>
    <w:lvl w:ilvl="6" w:tplc="0C0C000F" w:tentative="1">
      <w:start w:val="1"/>
      <w:numFmt w:val="decimal"/>
      <w:lvlText w:val="%7."/>
      <w:lvlJc w:val="left"/>
      <w:pPr>
        <w:ind w:left="5040" w:hanging="360"/>
      </w:pPr>
    </w:lvl>
    <w:lvl w:ilvl="7" w:tplc="0C0C0019" w:tentative="1">
      <w:start w:val="1"/>
      <w:numFmt w:val="lowerLetter"/>
      <w:lvlText w:val="%8."/>
      <w:lvlJc w:val="left"/>
      <w:pPr>
        <w:ind w:left="5760" w:hanging="360"/>
      </w:pPr>
    </w:lvl>
    <w:lvl w:ilvl="8" w:tplc="0C0C001B" w:tentative="1">
      <w:start w:val="1"/>
      <w:numFmt w:val="lowerRoman"/>
      <w:lvlText w:val="%9."/>
      <w:lvlJc w:val="right"/>
      <w:pPr>
        <w:ind w:left="6480" w:hanging="180"/>
      </w:pPr>
    </w:lvl>
  </w:abstractNum>
  <w:abstractNum w:abstractNumId="21" w15:restartNumberingAfterBreak="0">
    <w:nsid w:val="714B185D"/>
    <w:multiLevelType w:val="hybridMultilevel"/>
    <w:tmpl w:val="C9D21EFA"/>
    <w:lvl w:ilvl="0" w:tplc="730CEE2C">
      <w:start w:val="1"/>
      <w:numFmt w:val="lowerLetter"/>
      <w:lvlText w:val="%1)"/>
      <w:lvlJc w:val="left"/>
      <w:pPr>
        <w:ind w:left="1068" w:hanging="360"/>
      </w:pPr>
      <w:rPr>
        <w:rFonts w:hint="default"/>
      </w:rPr>
    </w:lvl>
    <w:lvl w:ilvl="1" w:tplc="0C0C0019" w:tentative="1">
      <w:start w:val="1"/>
      <w:numFmt w:val="lowerLetter"/>
      <w:lvlText w:val="%2."/>
      <w:lvlJc w:val="left"/>
      <w:pPr>
        <w:ind w:left="1788" w:hanging="360"/>
      </w:pPr>
    </w:lvl>
    <w:lvl w:ilvl="2" w:tplc="0C0C001B" w:tentative="1">
      <w:start w:val="1"/>
      <w:numFmt w:val="lowerRoman"/>
      <w:lvlText w:val="%3."/>
      <w:lvlJc w:val="right"/>
      <w:pPr>
        <w:ind w:left="2508" w:hanging="180"/>
      </w:pPr>
    </w:lvl>
    <w:lvl w:ilvl="3" w:tplc="0C0C000F" w:tentative="1">
      <w:start w:val="1"/>
      <w:numFmt w:val="decimal"/>
      <w:lvlText w:val="%4."/>
      <w:lvlJc w:val="left"/>
      <w:pPr>
        <w:ind w:left="3228" w:hanging="360"/>
      </w:pPr>
    </w:lvl>
    <w:lvl w:ilvl="4" w:tplc="0C0C0019" w:tentative="1">
      <w:start w:val="1"/>
      <w:numFmt w:val="lowerLetter"/>
      <w:lvlText w:val="%5."/>
      <w:lvlJc w:val="left"/>
      <w:pPr>
        <w:ind w:left="3948" w:hanging="360"/>
      </w:pPr>
    </w:lvl>
    <w:lvl w:ilvl="5" w:tplc="0C0C001B" w:tentative="1">
      <w:start w:val="1"/>
      <w:numFmt w:val="lowerRoman"/>
      <w:lvlText w:val="%6."/>
      <w:lvlJc w:val="right"/>
      <w:pPr>
        <w:ind w:left="4668" w:hanging="180"/>
      </w:pPr>
    </w:lvl>
    <w:lvl w:ilvl="6" w:tplc="0C0C000F" w:tentative="1">
      <w:start w:val="1"/>
      <w:numFmt w:val="decimal"/>
      <w:lvlText w:val="%7."/>
      <w:lvlJc w:val="left"/>
      <w:pPr>
        <w:ind w:left="5388" w:hanging="360"/>
      </w:pPr>
    </w:lvl>
    <w:lvl w:ilvl="7" w:tplc="0C0C0019" w:tentative="1">
      <w:start w:val="1"/>
      <w:numFmt w:val="lowerLetter"/>
      <w:lvlText w:val="%8."/>
      <w:lvlJc w:val="left"/>
      <w:pPr>
        <w:ind w:left="6108" w:hanging="360"/>
      </w:pPr>
    </w:lvl>
    <w:lvl w:ilvl="8" w:tplc="0C0C001B" w:tentative="1">
      <w:start w:val="1"/>
      <w:numFmt w:val="lowerRoman"/>
      <w:lvlText w:val="%9."/>
      <w:lvlJc w:val="right"/>
      <w:pPr>
        <w:ind w:left="6828" w:hanging="180"/>
      </w:pPr>
    </w:lvl>
  </w:abstractNum>
  <w:abstractNum w:abstractNumId="22" w15:restartNumberingAfterBreak="0">
    <w:nsid w:val="75242B6E"/>
    <w:multiLevelType w:val="hybridMultilevel"/>
    <w:tmpl w:val="21647AA0"/>
    <w:lvl w:ilvl="0" w:tplc="0C0C0017">
      <w:start w:val="1"/>
      <w:numFmt w:val="lowerLetter"/>
      <w:lvlText w:val="%1)"/>
      <w:lvlJc w:val="left"/>
      <w:pPr>
        <w:ind w:left="720" w:hanging="360"/>
      </w:pPr>
      <w:rPr>
        <w:rFonts w:hint="default"/>
      </w:rPr>
    </w:lvl>
    <w:lvl w:ilvl="1" w:tplc="0C0C0019" w:tentative="1">
      <w:start w:val="1"/>
      <w:numFmt w:val="lowerLetter"/>
      <w:lvlText w:val="%2."/>
      <w:lvlJc w:val="left"/>
      <w:pPr>
        <w:ind w:left="1440" w:hanging="360"/>
      </w:pPr>
    </w:lvl>
    <w:lvl w:ilvl="2" w:tplc="0C0C001B" w:tentative="1">
      <w:start w:val="1"/>
      <w:numFmt w:val="lowerRoman"/>
      <w:lvlText w:val="%3."/>
      <w:lvlJc w:val="right"/>
      <w:pPr>
        <w:ind w:left="2160" w:hanging="180"/>
      </w:pPr>
    </w:lvl>
    <w:lvl w:ilvl="3" w:tplc="0C0C000F" w:tentative="1">
      <w:start w:val="1"/>
      <w:numFmt w:val="decimal"/>
      <w:lvlText w:val="%4."/>
      <w:lvlJc w:val="left"/>
      <w:pPr>
        <w:ind w:left="2880" w:hanging="360"/>
      </w:pPr>
    </w:lvl>
    <w:lvl w:ilvl="4" w:tplc="0C0C0019" w:tentative="1">
      <w:start w:val="1"/>
      <w:numFmt w:val="lowerLetter"/>
      <w:lvlText w:val="%5."/>
      <w:lvlJc w:val="left"/>
      <w:pPr>
        <w:ind w:left="3600" w:hanging="360"/>
      </w:pPr>
    </w:lvl>
    <w:lvl w:ilvl="5" w:tplc="0C0C001B" w:tentative="1">
      <w:start w:val="1"/>
      <w:numFmt w:val="lowerRoman"/>
      <w:lvlText w:val="%6."/>
      <w:lvlJc w:val="right"/>
      <w:pPr>
        <w:ind w:left="4320" w:hanging="180"/>
      </w:pPr>
    </w:lvl>
    <w:lvl w:ilvl="6" w:tplc="0C0C000F" w:tentative="1">
      <w:start w:val="1"/>
      <w:numFmt w:val="decimal"/>
      <w:lvlText w:val="%7."/>
      <w:lvlJc w:val="left"/>
      <w:pPr>
        <w:ind w:left="5040" w:hanging="360"/>
      </w:pPr>
    </w:lvl>
    <w:lvl w:ilvl="7" w:tplc="0C0C0019" w:tentative="1">
      <w:start w:val="1"/>
      <w:numFmt w:val="lowerLetter"/>
      <w:lvlText w:val="%8."/>
      <w:lvlJc w:val="left"/>
      <w:pPr>
        <w:ind w:left="5760" w:hanging="360"/>
      </w:pPr>
    </w:lvl>
    <w:lvl w:ilvl="8" w:tplc="0C0C001B" w:tentative="1">
      <w:start w:val="1"/>
      <w:numFmt w:val="lowerRoman"/>
      <w:lvlText w:val="%9."/>
      <w:lvlJc w:val="right"/>
      <w:pPr>
        <w:ind w:left="6480" w:hanging="180"/>
      </w:pPr>
    </w:lvl>
  </w:abstractNum>
  <w:abstractNum w:abstractNumId="23" w15:restartNumberingAfterBreak="0">
    <w:nsid w:val="75D66815"/>
    <w:multiLevelType w:val="hybridMultilevel"/>
    <w:tmpl w:val="86561838"/>
    <w:lvl w:ilvl="0" w:tplc="9C842258">
      <w:start w:val="1"/>
      <w:numFmt w:val="bullet"/>
      <w:lvlText w:val="•"/>
      <w:lvlJc w:val="left"/>
      <w:pPr>
        <w:ind w:left="171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0C6CF0EC">
      <w:start w:val="1"/>
      <w:numFmt w:val="bullet"/>
      <w:lvlText w:val="o"/>
      <w:lvlJc w:val="left"/>
      <w:pPr>
        <w:ind w:left="145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2E7A71E6">
      <w:start w:val="1"/>
      <w:numFmt w:val="bullet"/>
      <w:lvlText w:val="▪"/>
      <w:lvlJc w:val="left"/>
      <w:pPr>
        <w:ind w:left="217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126C3E74">
      <w:start w:val="1"/>
      <w:numFmt w:val="bullet"/>
      <w:lvlText w:val="•"/>
      <w:lvlJc w:val="left"/>
      <w:pPr>
        <w:ind w:left="289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617E9D66">
      <w:start w:val="1"/>
      <w:numFmt w:val="bullet"/>
      <w:lvlText w:val="o"/>
      <w:lvlJc w:val="left"/>
      <w:pPr>
        <w:ind w:left="361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E72C4402">
      <w:start w:val="1"/>
      <w:numFmt w:val="bullet"/>
      <w:lvlText w:val="▪"/>
      <w:lvlJc w:val="left"/>
      <w:pPr>
        <w:ind w:left="433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4E6E4FAC">
      <w:start w:val="1"/>
      <w:numFmt w:val="bullet"/>
      <w:lvlText w:val="•"/>
      <w:lvlJc w:val="left"/>
      <w:pPr>
        <w:ind w:left="505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EAA8D348">
      <w:start w:val="1"/>
      <w:numFmt w:val="bullet"/>
      <w:lvlText w:val="o"/>
      <w:lvlJc w:val="left"/>
      <w:pPr>
        <w:ind w:left="577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24A4F93E">
      <w:start w:val="1"/>
      <w:numFmt w:val="bullet"/>
      <w:lvlText w:val="▪"/>
      <w:lvlJc w:val="left"/>
      <w:pPr>
        <w:ind w:left="649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num w:numId="1">
    <w:abstractNumId w:val="10"/>
  </w:num>
  <w:num w:numId="2">
    <w:abstractNumId w:val="19"/>
  </w:num>
  <w:num w:numId="3">
    <w:abstractNumId w:val="0"/>
  </w:num>
  <w:num w:numId="4">
    <w:abstractNumId w:val="9"/>
  </w:num>
  <w:num w:numId="5">
    <w:abstractNumId w:val="11"/>
  </w:num>
  <w:num w:numId="6">
    <w:abstractNumId w:val="23"/>
  </w:num>
  <w:num w:numId="7">
    <w:abstractNumId w:val="12"/>
  </w:num>
  <w:num w:numId="8">
    <w:abstractNumId w:val="14"/>
  </w:num>
  <w:num w:numId="9">
    <w:abstractNumId w:val="5"/>
  </w:num>
  <w:num w:numId="10">
    <w:abstractNumId w:val="16"/>
  </w:num>
  <w:num w:numId="11">
    <w:abstractNumId w:val="1"/>
  </w:num>
  <w:num w:numId="12">
    <w:abstractNumId w:val="7"/>
  </w:num>
  <w:num w:numId="13">
    <w:abstractNumId w:val="4"/>
  </w:num>
  <w:num w:numId="14">
    <w:abstractNumId w:val="18"/>
  </w:num>
  <w:num w:numId="15">
    <w:abstractNumId w:val="22"/>
  </w:num>
  <w:num w:numId="16">
    <w:abstractNumId w:val="20"/>
  </w:num>
  <w:num w:numId="17">
    <w:abstractNumId w:val="3"/>
  </w:num>
  <w:num w:numId="18">
    <w:abstractNumId w:val="17"/>
  </w:num>
  <w:num w:numId="19">
    <w:abstractNumId w:val="15"/>
  </w:num>
  <w:num w:numId="20">
    <w:abstractNumId w:val="6"/>
  </w:num>
  <w:num w:numId="21">
    <w:abstractNumId w:val="8"/>
  </w:num>
  <w:num w:numId="22">
    <w:abstractNumId w:val="13"/>
  </w:num>
  <w:num w:numId="23">
    <w:abstractNumId w:val="2"/>
  </w:num>
  <w:num w:numId="24">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hideSpellingErrors/>
  <w:hideGrammaticalErrors/>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NjMxNzWyNDQHMi0sTJR0lIJTi4sz8/NACsxrAdPMYi8sAAAA"/>
  </w:docVars>
  <w:rsids>
    <w:rsidRoot w:val="00027FC4"/>
    <w:rsid w:val="00001224"/>
    <w:rsid w:val="0000159A"/>
    <w:rsid w:val="00001F72"/>
    <w:rsid w:val="00005068"/>
    <w:rsid w:val="00006C84"/>
    <w:rsid w:val="00011502"/>
    <w:rsid w:val="00012544"/>
    <w:rsid w:val="00013E9F"/>
    <w:rsid w:val="000202EF"/>
    <w:rsid w:val="00020507"/>
    <w:rsid w:val="00020CE3"/>
    <w:rsid w:val="0002143A"/>
    <w:rsid w:val="00021839"/>
    <w:rsid w:val="00022400"/>
    <w:rsid w:val="00022DEE"/>
    <w:rsid w:val="0002486A"/>
    <w:rsid w:val="00024C46"/>
    <w:rsid w:val="00024C60"/>
    <w:rsid w:val="00024E69"/>
    <w:rsid w:val="000257FE"/>
    <w:rsid w:val="000264BD"/>
    <w:rsid w:val="00027386"/>
    <w:rsid w:val="00027D8C"/>
    <w:rsid w:val="00027FC4"/>
    <w:rsid w:val="000301C5"/>
    <w:rsid w:val="00030A08"/>
    <w:rsid w:val="00030FCB"/>
    <w:rsid w:val="0003258C"/>
    <w:rsid w:val="00034820"/>
    <w:rsid w:val="00034A0D"/>
    <w:rsid w:val="0003754C"/>
    <w:rsid w:val="000379AB"/>
    <w:rsid w:val="00040323"/>
    <w:rsid w:val="000407BF"/>
    <w:rsid w:val="00041BEF"/>
    <w:rsid w:val="00044000"/>
    <w:rsid w:val="00044913"/>
    <w:rsid w:val="000450C8"/>
    <w:rsid w:val="00046F76"/>
    <w:rsid w:val="00050834"/>
    <w:rsid w:val="00054DD8"/>
    <w:rsid w:val="000553A6"/>
    <w:rsid w:val="00055EDC"/>
    <w:rsid w:val="00056194"/>
    <w:rsid w:val="00056ED8"/>
    <w:rsid w:val="000600E7"/>
    <w:rsid w:val="00061912"/>
    <w:rsid w:val="00062110"/>
    <w:rsid w:val="0006256B"/>
    <w:rsid w:val="00063A36"/>
    <w:rsid w:val="00065034"/>
    <w:rsid w:val="00066D19"/>
    <w:rsid w:val="00067918"/>
    <w:rsid w:val="00070C9B"/>
    <w:rsid w:val="000715C5"/>
    <w:rsid w:val="00072987"/>
    <w:rsid w:val="00073155"/>
    <w:rsid w:val="000744F9"/>
    <w:rsid w:val="00074D49"/>
    <w:rsid w:val="000756F3"/>
    <w:rsid w:val="00075730"/>
    <w:rsid w:val="000761A9"/>
    <w:rsid w:val="00076525"/>
    <w:rsid w:val="00076B36"/>
    <w:rsid w:val="00076C44"/>
    <w:rsid w:val="00076D12"/>
    <w:rsid w:val="00080ED9"/>
    <w:rsid w:val="00081D66"/>
    <w:rsid w:val="000849DD"/>
    <w:rsid w:val="0008508B"/>
    <w:rsid w:val="000862DF"/>
    <w:rsid w:val="00090195"/>
    <w:rsid w:val="000932E2"/>
    <w:rsid w:val="00094086"/>
    <w:rsid w:val="000943CD"/>
    <w:rsid w:val="00094E3C"/>
    <w:rsid w:val="00094FF0"/>
    <w:rsid w:val="000951C9"/>
    <w:rsid w:val="000957B9"/>
    <w:rsid w:val="00095FF1"/>
    <w:rsid w:val="00096B86"/>
    <w:rsid w:val="00096E35"/>
    <w:rsid w:val="00096E87"/>
    <w:rsid w:val="00097034"/>
    <w:rsid w:val="000A03C2"/>
    <w:rsid w:val="000A08B1"/>
    <w:rsid w:val="000A0C6F"/>
    <w:rsid w:val="000A0DCB"/>
    <w:rsid w:val="000A0EF3"/>
    <w:rsid w:val="000A10B7"/>
    <w:rsid w:val="000A15B4"/>
    <w:rsid w:val="000A3C3C"/>
    <w:rsid w:val="000A3F3C"/>
    <w:rsid w:val="000A3F6A"/>
    <w:rsid w:val="000A3F74"/>
    <w:rsid w:val="000A5149"/>
    <w:rsid w:val="000A7D8E"/>
    <w:rsid w:val="000B0D32"/>
    <w:rsid w:val="000B2BBA"/>
    <w:rsid w:val="000B36DF"/>
    <w:rsid w:val="000B3CCB"/>
    <w:rsid w:val="000B3F99"/>
    <w:rsid w:val="000B5671"/>
    <w:rsid w:val="000B5BBA"/>
    <w:rsid w:val="000B5D4F"/>
    <w:rsid w:val="000C2E12"/>
    <w:rsid w:val="000C320F"/>
    <w:rsid w:val="000C35AC"/>
    <w:rsid w:val="000C4EA9"/>
    <w:rsid w:val="000C580F"/>
    <w:rsid w:val="000C7349"/>
    <w:rsid w:val="000D03C0"/>
    <w:rsid w:val="000D111B"/>
    <w:rsid w:val="000D1133"/>
    <w:rsid w:val="000D1710"/>
    <w:rsid w:val="000D1E08"/>
    <w:rsid w:val="000D56C6"/>
    <w:rsid w:val="000D5935"/>
    <w:rsid w:val="000D63ED"/>
    <w:rsid w:val="000E0A37"/>
    <w:rsid w:val="000E1231"/>
    <w:rsid w:val="000E4917"/>
    <w:rsid w:val="000E4A57"/>
    <w:rsid w:val="000E4AD4"/>
    <w:rsid w:val="000E5784"/>
    <w:rsid w:val="000E5B86"/>
    <w:rsid w:val="000E6A6B"/>
    <w:rsid w:val="000F07C9"/>
    <w:rsid w:val="000F1B0B"/>
    <w:rsid w:val="000F2864"/>
    <w:rsid w:val="000F3C4E"/>
    <w:rsid w:val="000F6969"/>
    <w:rsid w:val="000F72EC"/>
    <w:rsid w:val="000F74A3"/>
    <w:rsid w:val="000F7DA6"/>
    <w:rsid w:val="00100095"/>
    <w:rsid w:val="0010141B"/>
    <w:rsid w:val="001016F6"/>
    <w:rsid w:val="0010304B"/>
    <w:rsid w:val="00103E08"/>
    <w:rsid w:val="00105437"/>
    <w:rsid w:val="00105877"/>
    <w:rsid w:val="00107DD0"/>
    <w:rsid w:val="001105DE"/>
    <w:rsid w:val="001107F8"/>
    <w:rsid w:val="00110DCA"/>
    <w:rsid w:val="00110EA6"/>
    <w:rsid w:val="001113AA"/>
    <w:rsid w:val="001138ED"/>
    <w:rsid w:val="001142A9"/>
    <w:rsid w:val="00114773"/>
    <w:rsid w:val="001148F9"/>
    <w:rsid w:val="0011497A"/>
    <w:rsid w:val="0011497D"/>
    <w:rsid w:val="00120CA3"/>
    <w:rsid w:val="00120EEA"/>
    <w:rsid w:val="00122A50"/>
    <w:rsid w:val="00122A59"/>
    <w:rsid w:val="00124CFE"/>
    <w:rsid w:val="001257B3"/>
    <w:rsid w:val="00125A4A"/>
    <w:rsid w:val="00126130"/>
    <w:rsid w:val="0012650B"/>
    <w:rsid w:val="00131556"/>
    <w:rsid w:val="00132A35"/>
    <w:rsid w:val="00134F5A"/>
    <w:rsid w:val="001360F8"/>
    <w:rsid w:val="00136DC4"/>
    <w:rsid w:val="00140C72"/>
    <w:rsid w:val="00140DBD"/>
    <w:rsid w:val="00140FE0"/>
    <w:rsid w:val="00141242"/>
    <w:rsid w:val="00141719"/>
    <w:rsid w:val="00141897"/>
    <w:rsid w:val="00141F97"/>
    <w:rsid w:val="0014323D"/>
    <w:rsid w:val="00143EB9"/>
    <w:rsid w:val="0014482F"/>
    <w:rsid w:val="0014494A"/>
    <w:rsid w:val="00144A45"/>
    <w:rsid w:val="001457F4"/>
    <w:rsid w:val="00145B5C"/>
    <w:rsid w:val="00145E50"/>
    <w:rsid w:val="00147238"/>
    <w:rsid w:val="00150789"/>
    <w:rsid w:val="00157076"/>
    <w:rsid w:val="00157511"/>
    <w:rsid w:val="00160319"/>
    <w:rsid w:val="0016034F"/>
    <w:rsid w:val="001616C8"/>
    <w:rsid w:val="0016239A"/>
    <w:rsid w:val="00163543"/>
    <w:rsid w:val="00164E03"/>
    <w:rsid w:val="00165CD1"/>
    <w:rsid w:val="001661C0"/>
    <w:rsid w:val="00167E53"/>
    <w:rsid w:val="00171181"/>
    <w:rsid w:val="001741EE"/>
    <w:rsid w:val="001746B8"/>
    <w:rsid w:val="00174A54"/>
    <w:rsid w:val="00175458"/>
    <w:rsid w:val="001769B8"/>
    <w:rsid w:val="00176D9F"/>
    <w:rsid w:val="0017761A"/>
    <w:rsid w:val="0017766D"/>
    <w:rsid w:val="0018190B"/>
    <w:rsid w:val="00181FB5"/>
    <w:rsid w:val="00182578"/>
    <w:rsid w:val="001828B1"/>
    <w:rsid w:val="00184716"/>
    <w:rsid w:val="00184D8E"/>
    <w:rsid w:val="00184ED2"/>
    <w:rsid w:val="001861CB"/>
    <w:rsid w:val="00186B57"/>
    <w:rsid w:val="00192407"/>
    <w:rsid w:val="00192823"/>
    <w:rsid w:val="00193153"/>
    <w:rsid w:val="0019434E"/>
    <w:rsid w:val="00194746"/>
    <w:rsid w:val="0019559C"/>
    <w:rsid w:val="00195DF8"/>
    <w:rsid w:val="00196C6B"/>
    <w:rsid w:val="001973BD"/>
    <w:rsid w:val="001A1CBB"/>
    <w:rsid w:val="001A2A0F"/>
    <w:rsid w:val="001A311E"/>
    <w:rsid w:val="001A3795"/>
    <w:rsid w:val="001A5D06"/>
    <w:rsid w:val="001A7A28"/>
    <w:rsid w:val="001B1274"/>
    <w:rsid w:val="001B2844"/>
    <w:rsid w:val="001B426F"/>
    <w:rsid w:val="001B77B1"/>
    <w:rsid w:val="001C001C"/>
    <w:rsid w:val="001C08BD"/>
    <w:rsid w:val="001C1C5B"/>
    <w:rsid w:val="001C3F9B"/>
    <w:rsid w:val="001C7886"/>
    <w:rsid w:val="001D143F"/>
    <w:rsid w:val="001D2430"/>
    <w:rsid w:val="001D3605"/>
    <w:rsid w:val="001D3D91"/>
    <w:rsid w:val="001D4B20"/>
    <w:rsid w:val="001D5A6F"/>
    <w:rsid w:val="001D7464"/>
    <w:rsid w:val="001E0C0F"/>
    <w:rsid w:val="001E2A16"/>
    <w:rsid w:val="001E2F2A"/>
    <w:rsid w:val="001E3B42"/>
    <w:rsid w:val="001E40E4"/>
    <w:rsid w:val="001E46EE"/>
    <w:rsid w:val="001E68E1"/>
    <w:rsid w:val="001E6B19"/>
    <w:rsid w:val="001E72D0"/>
    <w:rsid w:val="001F03B7"/>
    <w:rsid w:val="001F2E72"/>
    <w:rsid w:val="001F432D"/>
    <w:rsid w:val="001F450B"/>
    <w:rsid w:val="001F63C6"/>
    <w:rsid w:val="001F63DB"/>
    <w:rsid w:val="001F79DB"/>
    <w:rsid w:val="001F7AEA"/>
    <w:rsid w:val="002003BC"/>
    <w:rsid w:val="002010DF"/>
    <w:rsid w:val="00202473"/>
    <w:rsid w:val="0020357E"/>
    <w:rsid w:val="00203C8A"/>
    <w:rsid w:val="00204123"/>
    <w:rsid w:val="002045CA"/>
    <w:rsid w:val="00207375"/>
    <w:rsid w:val="00207C9D"/>
    <w:rsid w:val="00210B5B"/>
    <w:rsid w:val="0021149E"/>
    <w:rsid w:val="00211910"/>
    <w:rsid w:val="00213669"/>
    <w:rsid w:val="002146EE"/>
    <w:rsid w:val="00215F1C"/>
    <w:rsid w:val="0021655B"/>
    <w:rsid w:val="002204E3"/>
    <w:rsid w:val="00220F07"/>
    <w:rsid w:val="0022161B"/>
    <w:rsid w:val="00222389"/>
    <w:rsid w:val="00222F39"/>
    <w:rsid w:val="00224A27"/>
    <w:rsid w:val="00225DC9"/>
    <w:rsid w:val="00227A2E"/>
    <w:rsid w:val="0023543C"/>
    <w:rsid w:val="00236A82"/>
    <w:rsid w:val="00240C65"/>
    <w:rsid w:val="00241E8F"/>
    <w:rsid w:val="00243C93"/>
    <w:rsid w:val="00245DDE"/>
    <w:rsid w:val="002463C4"/>
    <w:rsid w:val="0025012E"/>
    <w:rsid w:val="00251BF9"/>
    <w:rsid w:val="002520E9"/>
    <w:rsid w:val="00253176"/>
    <w:rsid w:val="00253F9C"/>
    <w:rsid w:val="002542CE"/>
    <w:rsid w:val="002563E9"/>
    <w:rsid w:val="002564C6"/>
    <w:rsid w:val="0025650D"/>
    <w:rsid w:val="00257482"/>
    <w:rsid w:val="002578C2"/>
    <w:rsid w:val="00257B6F"/>
    <w:rsid w:val="00260799"/>
    <w:rsid w:val="00260CE1"/>
    <w:rsid w:val="002626C4"/>
    <w:rsid w:val="00262DED"/>
    <w:rsid w:val="00262E6A"/>
    <w:rsid w:val="002634E2"/>
    <w:rsid w:val="0026390D"/>
    <w:rsid w:val="00263EF3"/>
    <w:rsid w:val="0026488F"/>
    <w:rsid w:val="00264F60"/>
    <w:rsid w:val="00266D5B"/>
    <w:rsid w:val="0027056B"/>
    <w:rsid w:val="00270CDA"/>
    <w:rsid w:val="00272AB7"/>
    <w:rsid w:val="002763DF"/>
    <w:rsid w:val="00281BD1"/>
    <w:rsid w:val="00283B74"/>
    <w:rsid w:val="00286AAE"/>
    <w:rsid w:val="00286DDA"/>
    <w:rsid w:val="00286FF0"/>
    <w:rsid w:val="00287F26"/>
    <w:rsid w:val="0029029D"/>
    <w:rsid w:val="00292D22"/>
    <w:rsid w:val="0029313D"/>
    <w:rsid w:val="0029534F"/>
    <w:rsid w:val="002969E9"/>
    <w:rsid w:val="002975C0"/>
    <w:rsid w:val="00297D88"/>
    <w:rsid w:val="002A33CC"/>
    <w:rsid w:val="002A40E8"/>
    <w:rsid w:val="002A61B0"/>
    <w:rsid w:val="002A6E9E"/>
    <w:rsid w:val="002B17C7"/>
    <w:rsid w:val="002B1E18"/>
    <w:rsid w:val="002B27E8"/>
    <w:rsid w:val="002B3C97"/>
    <w:rsid w:val="002B6829"/>
    <w:rsid w:val="002C1343"/>
    <w:rsid w:val="002C17F9"/>
    <w:rsid w:val="002C1CCD"/>
    <w:rsid w:val="002C25C9"/>
    <w:rsid w:val="002C3BED"/>
    <w:rsid w:val="002C604C"/>
    <w:rsid w:val="002C6302"/>
    <w:rsid w:val="002C682F"/>
    <w:rsid w:val="002C79BF"/>
    <w:rsid w:val="002D1224"/>
    <w:rsid w:val="002D2030"/>
    <w:rsid w:val="002D23AD"/>
    <w:rsid w:val="002D396E"/>
    <w:rsid w:val="002D6A1E"/>
    <w:rsid w:val="002D7A87"/>
    <w:rsid w:val="002E02D8"/>
    <w:rsid w:val="002E07E8"/>
    <w:rsid w:val="002E352C"/>
    <w:rsid w:val="002E5826"/>
    <w:rsid w:val="002E5B1B"/>
    <w:rsid w:val="002E61E6"/>
    <w:rsid w:val="002E63A0"/>
    <w:rsid w:val="002E6A14"/>
    <w:rsid w:val="002F06CD"/>
    <w:rsid w:val="002F42D9"/>
    <w:rsid w:val="002F458B"/>
    <w:rsid w:val="002F4DD0"/>
    <w:rsid w:val="002F50E2"/>
    <w:rsid w:val="002F5201"/>
    <w:rsid w:val="002F5915"/>
    <w:rsid w:val="002F604B"/>
    <w:rsid w:val="002F6B27"/>
    <w:rsid w:val="00301BD3"/>
    <w:rsid w:val="00301D87"/>
    <w:rsid w:val="00302BB4"/>
    <w:rsid w:val="00302C0A"/>
    <w:rsid w:val="00304DF0"/>
    <w:rsid w:val="00306726"/>
    <w:rsid w:val="00306E37"/>
    <w:rsid w:val="003072E7"/>
    <w:rsid w:val="00307F52"/>
    <w:rsid w:val="00311125"/>
    <w:rsid w:val="00311728"/>
    <w:rsid w:val="00313D43"/>
    <w:rsid w:val="003142A0"/>
    <w:rsid w:val="00314DC7"/>
    <w:rsid w:val="00315664"/>
    <w:rsid w:val="00316204"/>
    <w:rsid w:val="003171D0"/>
    <w:rsid w:val="00317A60"/>
    <w:rsid w:val="00317B45"/>
    <w:rsid w:val="0032111E"/>
    <w:rsid w:val="00323D5C"/>
    <w:rsid w:val="00324D4E"/>
    <w:rsid w:val="0032736A"/>
    <w:rsid w:val="00330D82"/>
    <w:rsid w:val="003315D5"/>
    <w:rsid w:val="00331692"/>
    <w:rsid w:val="00332AB9"/>
    <w:rsid w:val="0033467E"/>
    <w:rsid w:val="00336C1D"/>
    <w:rsid w:val="003371B0"/>
    <w:rsid w:val="003378C9"/>
    <w:rsid w:val="00344231"/>
    <w:rsid w:val="00344403"/>
    <w:rsid w:val="0034499B"/>
    <w:rsid w:val="00346975"/>
    <w:rsid w:val="0035179B"/>
    <w:rsid w:val="003527CD"/>
    <w:rsid w:val="003531D6"/>
    <w:rsid w:val="00353FB0"/>
    <w:rsid w:val="00354061"/>
    <w:rsid w:val="00354125"/>
    <w:rsid w:val="003553DB"/>
    <w:rsid w:val="00355821"/>
    <w:rsid w:val="00357418"/>
    <w:rsid w:val="003604FE"/>
    <w:rsid w:val="0036114E"/>
    <w:rsid w:val="003615A2"/>
    <w:rsid w:val="003628DB"/>
    <w:rsid w:val="00366995"/>
    <w:rsid w:val="0036775F"/>
    <w:rsid w:val="00367AF5"/>
    <w:rsid w:val="00370BA3"/>
    <w:rsid w:val="0037221F"/>
    <w:rsid w:val="00373CD2"/>
    <w:rsid w:val="00375AA5"/>
    <w:rsid w:val="00375F5E"/>
    <w:rsid w:val="003767EB"/>
    <w:rsid w:val="00376AC0"/>
    <w:rsid w:val="00376EC6"/>
    <w:rsid w:val="00377C25"/>
    <w:rsid w:val="003810D4"/>
    <w:rsid w:val="00383132"/>
    <w:rsid w:val="00384FFC"/>
    <w:rsid w:val="003873DA"/>
    <w:rsid w:val="0039284F"/>
    <w:rsid w:val="003938B1"/>
    <w:rsid w:val="00393F39"/>
    <w:rsid w:val="00395FDA"/>
    <w:rsid w:val="00396B0D"/>
    <w:rsid w:val="00396C4D"/>
    <w:rsid w:val="003A1159"/>
    <w:rsid w:val="003A16E6"/>
    <w:rsid w:val="003A21F5"/>
    <w:rsid w:val="003A6414"/>
    <w:rsid w:val="003A7B7D"/>
    <w:rsid w:val="003B135B"/>
    <w:rsid w:val="003B229D"/>
    <w:rsid w:val="003B3806"/>
    <w:rsid w:val="003B39A7"/>
    <w:rsid w:val="003B42B4"/>
    <w:rsid w:val="003B4759"/>
    <w:rsid w:val="003B4ADC"/>
    <w:rsid w:val="003B6378"/>
    <w:rsid w:val="003B64BC"/>
    <w:rsid w:val="003B763B"/>
    <w:rsid w:val="003B772E"/>
    <w:rsid w:val="003C0EF8"/>
    <w:rsid w:val="003C10B1"/>
    <w:rsid w:val="003C14E2"/>
    <w:rsid w:val="003C1CB0"/>
    <w:rsid w:val="003C2242"/>
    <w:rsid w:val="003C256B"/>
    <w:rsid w:val="003C50D3"/>
    <w:rsid w:val="003C50E9"/>
    <w:rsid w:val="003C6725"/>
    <w:rsid w:val="003C787B"/>
    <w:rsid w:val="003D09EE"/>
    <w:rsid w:val="003D3493"/>
    <w:rsid w:val="003D3C75"/>
    <w:rsid w:val="003D3EB1"/>
    <w:rsid w:val="003D4744"/>
    <w:rsid w:val="003D4E33"/>
    <w:rsid w:val="003E03B9"/>
    <w:rsid w:val="003E09A8"/>
    <w:rsid w:val="003E1B45"/>
    <w:rsid w:val="003E2510"/>
    <w:rsid w:val="003E509A"/>
    <w:rsid w:val="003E5800"/>
    <w:rsid w:val="003E5CC0"/>
    <w:rsid w:val="003E6954"/>
    <w:rsid w:val="003E7A12"/>
    <w:rsid w:val="003F01F2"/>
    <w:rsid w:val="003F0F9E"/>
    <w:rsid w:val="003F1304"/>
    <w:rsid w:val="003F41A2"/>
    <w:rsid w:val="003F5B12"/>
    <w:rsid w:val="003F650C"/>
    <w:rsid w:val="003F6790"/>
    <w:rsid w:val="003F6E8E"/>
    <w:rsid w:val="003F72B7"/>
    <w:rsid w:val="00401771"/>
    <w:rsid w:val="00401FD5"/>
    <w:rsid w:val="00402756"/>
    <w:rsid w:val="00402B08"/>
    <w:rsid w:val="00404513"/>
    <w:rsid w:val="004049ED"/>
    <w:rsid w:val="00407DFC"/>
    <w:rsid w:val="004137FB"/>
    <w:rsid w:val="004151B7"/>
    <w:rsid w:val="004170DA"/>
    <w:rsid w:val="004203D5"/>
    <w:rsid w:val="00421571"/>
    <w:rsid w:val="00422045"/>
    <w:rsid w:val="004229EB"/>
    <w:rsid w:val="00422B66"/>
    <w:rsid w:val="00422E48"/>
    <w:rsid w:val="004240D0"/>
    <w:rsid w:val="004269EA"/>
    <w:rsid w:val="004271CA"/>
    <w:rsid w:val="0043076B"/>
    <w:rsid w:val="00430895"/>
    <w:rsid w:val="0043093C"/>
    <w:rsid w:val="00430DAF"/>
    <w:rsid w:val="00433D86"/>
    <w:rsid w:val="0043618C"/>
    <w:rsid w:val="004365D4"/>
    <w:rsid w:val="00436931"/>
    <w:rsid w:val="0043762D"/>
    <w:rsid w:val="00440F8C"/>
    <w:rsid w:val="0044390E"/>
    <w:rsid w:val="00444018"/>
    <w:rsid w:val="00444176"/>
    <w:rsid w:val="004444AD"/>
    <w:rsid w:val="00444678"/>
    <w:rsid w:val="00445C59"/>
    <w:rsid w:val="0044765C"/>
    <w:rsid w:val="00450737"/>
    <w:rsid w:val="00451594"/>
    <w:rsid w:val="00453362"/>
    <w:rsid w:val="00455A67"/>
    <w:rsid w:val="004615EB"/>
    <w:rsid w:val="00462D80"/>
    <w:rsid w:val="00464658"/>
    <w:rsid w:val="004646A1"/>
    <w:rsid w:val="004647C1"/>
    <w:rsid w:val="00467316"/>
    <w:rsid w:val="00472D6A"/>
    <w:rsid w:val="00473182"/>
    <w:rsid w:val="00474927"/>
    <w:rsid w:val="0047519F"/>
    <w:rsid w:val="00475B36"/>
    <w:rsid w:val="00475C4D"/>
    <w:rsid w:val="00476404"/>
    <w:rsid w:val="00477157"/>
    <w:rsid w:val="00480068"/>
    <w:rsid w:val="004811CE"/>
    <w:rsid w:val="00482E4E"/>
    <w:rsid w:val="00483087"/>
    <w:rsid w:val="00484337"/>
    <w:rsid w:val="00485751"/>
    <w:rsid w:val="0049151D"/>
    <w:rsid w:val="00491CC5"/>
    <w:rsid w:val="00491DB5"/>
    <w:rsid w:val="0049505D"/>
    <w:rsid w:val="004951D0"/>
    <w:rsid w:val="00495EEE"/>
    <w:rsid w:val="00497565"/>
    <w:rsid w:val="004976DB"/>
    <w:rsid w:val="004A031A"/>
    <w:rsid w:val="004A1259"/>
    <w:rsid w:val="004A2C5C"/>
    <w:rsid w:val="004A2D8F"/>
    <w:rsid w:val="004A4243"/>
    <w:rsid w:val="004A5E44"/>
    <w:rsid w:val="004A67AF"/>
    <w:rsid w:val="004A71B7"/>
    <w:rsid w:val="004A7D4D"/>
    <w:rsid w:val="004A7E66"/>
    <w:rsid w:val="004A7E67"/>
    <w:rsid w:val="004B04C5"/>
    <w:rsid w:val="004B11A2"/>
    <w:rsid w:val="004B147B"/>
    <w:rsid w:val="004B1F04"/>
    <w:rsid w:val="004B2EBF"/>
    <w:rsid w:val="004B2F99"/>
    <w:rsid w:val="004B3C0E"/>
    <w:rsid w:val="004B3C58"/>
    <w:rsid w:val="004B4D08"/>
    <w:rsid w:val="004B4D0A"/>
    <w:rsid w:val="004B506A"/>
    <w:rsid w:val="004B5BC7"/>
    <w:rsid w:val="004B6870"/>
    <w:rsid w:val="004B7367"/>
    <w:rsid w:val="004C19DF"/>
    <w:rsid w:val="004C2634"/>
    <w:rsid w:val="004C293C"/>
    <w:rsid w:val="004C30AE"/>
    <w:rsid w:val="004C34A7"/>
    <w:rsid w:val="004C42CA"/>
    <w:rsid w:val="004C5508"/>
    <w:rsid w:val="004C5AAB"/>
    <w:rsid w:val="004C7080"/>
    <w:rsid w:val="004C73B6"/>
    <w:rsid w:val="004C77D6"/>
    <w:rsid w:val="004D259B"/>
    <w:rsid w:val="004D2F65"/>
    <w:rsid w:val="004D3B80"/>
    <w:rsid w:val="004D4E79"/>
    <w:rsid w:val="004D71BF"/>
    <w:rsid w:val="004D7969"/>
    <w:rsid w:val="004D7DEB"/>
    <w:rsid w:val="004E06F3"/>
    <w:rsid w:val="004E3D9B"/>
    <w:rsid w:val="004E3E82"/>
    <w:rsid w:val="004E55CE"/>
    <w:rsid w:val="004E5636"/>
    <w:rsid w:val="004E6905"/>
    <w:rsid w:val="004F1A76"/>
    <w:rsid w:val="004F345E"/>
    <w:rsid w:val="004F3C69"/>
    <w:rsid w:val="004F40D7"/>
    <w:rsid w:val="004F784A"/>
    <w:rsid w:val="004F7DB4"/>
    <w:rsid w:val="00502881"/>
    <w:rsid w:val="00502A87"/>
    <w:rsid w:val="00502C94"/>
    <w:rsid w:val="005055E4"/>
    <w:rsid w:val="00506BD5"/>
    <w:rsid w:val="005079A6"/>
    <w:rsid w:val="00510254"/>
    <w:rsid w:val="00510C92"/>
    <w:rsid w:val="00511F21"/>
    <w:rsid w:val="00514BA3"/>
    <w:rsid w:val="00514DBE"/>
    <w:rsid w:val="0051526E"/>
    <w:rsid w:val="005154DC"/>
    <w:rsid w:val="00515759"/>
    <w:rsid w:val="00516492"/>
    <w:rsid w:val="00520C00"/>
    <w:rsid w:val="00520EB8"/>
    <w:rsid w:val="00520F73"/>
    <w:rsid w:val="0052165C"/>
    <w:rsid w:val="00521C6F"/>
    <w:rsid w:val="0052354F"/>
    <w:rsid w:val="00523A27"/>
    <w:rsid w:val="005256AD"/>
    <w:rsid w:val="0052576A"/>
    <w:rsid w:val="00525923"/>
    <w:rsid w:val="00525E35"/>
    <w:rsid w:val="00527DBF"/>
    <w:rsid w:val="005313AE"/>
    <w:rsid w:val="00531B5F"/>
    <w:rsid w:val="005343F1"/>
    <w:rsid w:val="00535B3B"/>
    <w:rsid w:val="00535CF7"/>
    <w:rsid w:val="0053667E"/>
    <w:rsid w:val="00537970"/>
    <w:rsid w:val="005430F4"/>
    <w:rsid w:val="00543CA8"/>
    <w:rsid w:val="00544E6B"/>
    <w:rsid w:val="0054511D"/>
    <w:rsid w:val="005468A1"/>
    <w:rsid w:val="0054758A"/>
    <w:rsid w:val="00547A8C"/>
    <w:rsid w:val="005509B3"/>
    <w:rsid w:val="00551204"/>
    <w:rsid w:val="0055208B"/>
    <w:rsid w:val="00553020"/>
    <w:rsid w:val="005531DC"/>
    <w:rsid w:val="00554357"/>
    <w:rsid w:val="00554D91"/>
    <w:rsid w:val="0055523F"/>
    <w:rsid w:val="00555AC2"/>
    <w:rsid w:val="005570BB"/>
    <w:rsid w:val="0055752B"/>
    <w:rsid w:val="005608CB"/>
    <w:rsid w:val="005620BE"/>
    <w:rsid w:val="00562895"/>
    <w:rsid w:val="0056306D"/>
    <w:rsid w:val="0056371F"/>
    <w:rsid w:val="005640ED"/>
    <w:rsid w:val="0056410C"/>
    <w:rsid w:val="005660FC"/>
    <w:rsid w:val="00566AF7"/>
    <w:rsid w:val="0057045F"/>
    <w:rsid w:val="00571F11"/>
    <w:rsid w:val="00571F78"/>
    <w:rsid w:val="0057392E"/>
    <w:rsid w:val="005746A2"/>
    <w:rsid w:val="00575E1E"/>
    <w:rsid w:val="00576F3A"/>
    <w:rsid w:val="005773EE"/>
    <w:rsid w:val="0058084C"/>
    <w:rsid w:val="005820A9"/>
    <w:rsid w:val="0058241E"/>
    <w:rsid w:val="00582E9C"/>
    <w:rsid w:val="0058511F"/>
    <w:rsid w:val="00585D61"/>
    <w:rsid w:val="00586CBF"/>
    <w:rsid w:val="00586F8B"/>
    <w:rsid w:val="005906F2"/>
    <w:rsid w:val="0059160F"/>
    <w:rsid w:val="00591D63"/>
    <w:rsid w:val="005971FA"/>
    <w:rsid w:val="005973F6"/>
    <w:rsid w:val="00597A8C"/>
    <w:rsid w:val="005A2F4C"/>
    <w:rsid w:val="005A3820"/>
    <w:rsid w:val="005A4295"/>
    <w:rsid w:val="005A48B1"/>
    <w:rsid w:val="005A5B25"/>
    <w:rsid w:val="005A6406"/>
    <w:rsid w:val="005B0609"/>
    <w:rsid w:val="005B0BF3"/>
    <w:rsid w:val="005B200E"/>
    <w:rsid w:val="005B3A9E"/>
    <w:rsid w:val="005B4383"/>
    <w:rsid w:val="005B43D7"/>
    <w:rsid w:val="005B5275"/>
    <w:rsid w:val="005B6697"/>
    <w:rsid w:val="005B71F8"/>
    <w:rsid w:val="005B7E76"/>
    <w:rsid w:val="005B7F3D"/>
    <w:rsid w:val="005C224F"/>
    <w:rsid w:val="005C29DA"/>
    <w:rsid w:val="005C49A1"/>
    <w:rsid w:val="005C6D07"/>
    <w:rsid w:val="005D1716"/>
    <w:rsid w:val="005D1951"/>
    <w:rsid w:val="005D1BF2"/>
    <w:rsid w:val="005D2F89"/>
    <w:rsid w:val="005D560A"/>
    <w:rsid w:val="005D5CB3"/>
    <w:rsid w:val="005E04F9"/>
    <w:rsid w:val="005E08F2"/>
    <w:rsid w:val="005E2146"/>
    <w:rsid w:val="005E3040"/>
    <w:rsid w:val="005E4109"/>
    <w:rsid w:val="005E49C0"/>
    <w:rsid w:val="005E4A76"/>
    <w:rsid w:val="005E6398"/>
    <w:rsid w:val="005E701F"/>
    <w:rsid w:val="005E7623"/>
    <w:rsid w:val="005E7EFD"/>
    <w:rsid w:val="005F067E"/>
    <w:rsid w:val="005F1040"/>
    <w:rsid w:val="005F1583"/>
    <w:rsid w:val="005F3EEB"/>
    <w:rsid w:val="005F4DC0"/>
    <w:rsid w:val="0060364A"/>
    <w:rsid w:val="00603B2F"/>
    <w:rsid w:val="00603E8C"/>
    <w:rsid w:val="00605DCD"/>
    <w:rsid w:val="00605E22"/>
    <w:rsid w:val="006060D7"/>
    <w:rsid w:val="006070BF"/>
    <w:rsid w:val="00607106"/>
    <w:rsid w:val="00607EE1"/>
    <w:rsid w:val="00610357"/>
    <w:rsid w:val="006112C1"/>
    <w:rsid w:val="00611522"/>
    <w:rsid w:val="00612389"/>
    <w:rsid w:val="0061278F"/>
    <w:rsid w:val="006146DC"/>
    <w:rsid w:val="006163EC"/>
    <w:rsid w:val="0061685E"/>
    <w:rsid w:val="0062090C"/>
    <w:rsid w:val="00620AE9"/>
    <w:rsid w:val="00623029"/>
    <w:rsid w:val="00624AF9"/>
    <w:rsid w:val="00624F98"/>
    <w:rsid w:val="00624FB0"/>
    <w:rsid w:val="00625A3D"/>
    <w:rsid w:val="0062691D"/>
    <w:rsid w:val="006271E4"/>
    <w:rsid w:val="00630697"/>
    <w:rsid w:val="00630770"/>
    <w:rsid w:val="0063093D"/>
    <w:rsid w:val="00636555"/>
    <w:rsid w:val="0063771F"/>
    <w:rsid w:val="00637A5A"/>
    <w:rsid w:val="006400E3"/>
    <w:rsid w:val="00641119"/>
    <w:rsid w:val="00641FC4"/>
    <w:rsid w:val="00643455"/>
    <w:rsid w:val="00644135"/>
    <w:rsid w:val="006475EC"/>
    <w:rsid w:val="00647F5A"/>
    <w:rsid w:val="006502E2"/>
    <w:rsid w:val="006508A1"/>
    <w:rsid w:val="00650C05"/>
    <w:rsid w:val="006512B3"/>
    <w:rsid w:val="00651EB3"/>
    <w:rsid w:val="006524BF"/>
    <w:rsid w:val="00652993"/>
    <w:rsid w:val="00652A74"/>
    <w:rsid w:val="00652FCE"/>
    <w:rsid w:val="006538F2"/>
    <w:rsid w:val="00654CD0"/>
    <w:rsid w:val="006552FD"/>
    <w:rsid w:val="00656095"/>
    <w:rsid w:val="006576EE"/>
    <w:rsid w:val="00660412"/>
    <w:rsid w:val="00660931"/>
    <w:rsid w:val="00661648"/>
    <w:rsid w:val="00661718"/>
    <w:rsid w:val="00661B20"/>
    <w:rsid w:val="0066208A"/>
    <w:rsid w:val="00665954"/>
    <w:rsid w:val="00666D76"/>
    <w:rsid w:val="0066736E"/>
    <w:rsid w:val="00667FCD"/>
    <w:rsid w:val="006712F8"/>
    <w:rsid w:val="00672677"/>
    <w:rsid w:val="00672CAE"/>
    <w:rsid w:val="00674E4C"/>
    <w:rsid w:val="0067507A"/>
    <w:rsid w:val="006751BB"/>
    <w:rsid w:val="006759D9"/>
    <w:rsid w:val="00675C06"/>
    <w:rsid w:val="0067690E"/>
    <w:rsid w:val="00677AAD"/>
    <w:rsid w:val="00677AB4"/>
    <w:rsid w:val="00677B85"/>
    <w:rsid w:val="00680B6D"/>
    <w:rsid w:val="00680F6E"/>
    <w:rsid w:val="0068196B"/>
    <w:rsid w:val="0068332D"/>
    <w:rsid w:val="006839A5"/>
    <w:rsid w:val="0068417F"/>
    <w:rsid w:val="006846E5"/>
    <w:rsid w:val="00684B95"/>
    <w:rsid w:val="00685C19"/>
    <w:rsid w:val="0068620B"/>
    <w:rsid w:val="00686908"/>
    <w:rsid w:val="006870AA"/>
    <w:rsid w:val="00687A65"/>
    <w:rsid w:val="0069014C"/>
    <w:rsid w:val="00690B90"/>
    <w:rsid w:val="00690F39"/>
    <w:rsid w:val="00691C3A"/>
    <w:rsid w:val="006924BA"/>
    <w:rsid w:val="00694007"/>
    <w:rsid w:val="00695DC6"/>
    <w:rsid w:val="006976A4"/>
    <w:rsid w:val="006A1D35"/>
    <w:rsid w:val="006A1D65"/>
    <w:rsid w:val="006A2753"/>
    <w:rsid w:val="006A5C9B"/>
    <w:rsid w:val="006A5FDC"/>
    <w:rsid w:val="006A679D"/>
    <w:rsid w:val="006A6A2D"/>
    <w:rsid w:val="006B094C"/>
    <w:rsid w:val="006B0D0E"/>
    <w:rsid w:val="006B22BC"/>
    <w:rsid w:val="006B2734"/>
    <w:rsid w:val="006B3AE1"/>
    <w:rsid w:val="006B4AD2"/>
    <w:rsid w:val="006B4ADA"/>
    <w:rsid w:val="006B4EE3"/>
    <w:rsid w:val="006B4FA4"/>
    <w:rsid w:val="006B715E"/>
    <w:rsid w:val="006B7FC8"/>
    <w:rsid w:val="006C16FE"/>
    <w:rsid w:val="006C193E"/>
    <w:rsid w:val="006C7A54"/>
    <w:rsid w:val="006D0949"/>
    <w:rsid w:val="006D0EE0"/>
    <w:rsid w:val="006D2BD1"/>
    <w:rsid w:val="006D4C19"/>
    <w:rsid w:val="006D603D"/>
    <w:rsid w:val="006D6281"/>
    <w:rsid w:val="006D78EC"/>
    <w:rsid w:val="006E0060"/>
    <w:rsid w:val="006E1325"/>
    <w:rsid w:val="006E2B09"/>
    <w:rsid w:val="006E2E7A"/>
    <w:rsid w:val="006E4003"/>
    <w:rsid w:val="006E43CF"/>
    <w:rsid w:val="006E6911"/>
    <w:rsid w:val="006E7D25"/>
    <w:rsid w:val="006F0C7A"/>
    <w:rsid w:val="006F264B"/>
    <w:rsid w:val="006F2AC1"/>
    <w:rsid w:val="006F2C40"/>
    <w:rsid w:val="006F426B"/>
    <w:rsid w:val="006F5808"/>
    <w:rsid w:val="006F5D2C"/>
    <w:rsid w:val="006F7340"/>
    <w:rsid w:val="00701E83"/>
    <w:rsid w:val="00703C79"/>
    <w:rsid w:val="007045BE"/>
    <w:rsid w:val="00706BA0"/>
    <w:rsid w:val="0070715C"/>
    <w:rsid w:val="007071DB"/>
    <w:rsid w:val="00711C3A"/>
    <w:rsid w:val="00712D65"/>
    <w:rsid w:val="00713BEF"/>
    <w:rsid w:val="00715446"/>
    <w:rsid w:val="00716016"/>
    <w:rsid w:val="007165FC"/>
    <w:rsid w:val="0071773B"/>
    <w:rsid w:val="00720458"/>
    <w:rsid w:val="007224AF"/>
    <w:rsid w:val="007234E1"/>
    <w:rsid w:val="0072449A"/>
    <w:rsid w:val="007267BA"/>
    <w:rsid w:val="00726A0C"/>
    <w:rsid w:val="00727A3C"/>
    <w:rsid w:val="00727E0F"/>
    <w:rsid w:val="0073017D"/>
    <w:rsid w:val="00731E6D"/>
    <w:rsid w:val="007323E4"/>
    <w:rsid w:val="007325D8"/>
    <w:rsid w:val="00732C21"/>
    <w:rsid w:val="007331C0"/>
    <w:rsid w:val="007339A6"/>
    <w:rsid w:val="00733DBD"/>
    <w:rsid w:val="007344FE"/>
    <w:rsid w:val="007346AE"/>
    <w:rsid w:val="0073491E"/>
    <w:rsid w:val="00734EB7"/>
    <w:rsid w:val="00742102"/>
    <w:rsid w:val="007434E8"/>
    <w:rsid w:val="00743D86"/>
    <w:rsid w:val="007443C3"/>
    <w:rsid w:val="0074622E"/>
    <w:rsid w:val="0074660F"/>
    <w:rsid w:val="00746D25"/>
    <w:rsid w:val="00753666"/>
    <w:rsid w:val="0075464E"/>
    <w:rsid w:val="00754828"/>
    <w:rsid w:val="00755445"/>
    <w:rsid w:val="007605A9"/>
    <w:rsid w:val="0076096C"/>
    <w:rsid w:val="00761A35"/>
    <w:rsid w:val="00761FAE"/>
    <w:rsid w:val="00763EC9"/>
    <w:rsid w:val="0076463C"/>
    <w:rsid w:val="007648BE"/>
    <w:rsid w:val="0076680A"/>
    <w:rsid w:val="007673E1"/>
    <w:rsid w:val="00767405"/>
    <w:rsid w:val="007674CA"/>
    <w:rsid w:val="00772F7B"/>
    <w:rsid w:val="00773FB3"/>
    <w:rsid w:val="00775AB1"/>
    <w:rsid w:val="007760FB"/>
    <w:rsid w:val="007763E5"/>
    <w:rsid w:val="00776566"/>
    <w:rsid w:val="007768A8"/>
    <w:rsid w:val="00776F55"/>
    <w:rsid w:val="0077721B"/>
    <w:rsid w:val="0077756F"/>
    <w:rsid w:val="00780713"/>
    <w:rsid w:val="00782521"/>
    <w:rsid w:val="00783BBF"/>
    <w:rsid w:val="00784CB6"/>
    <w:rsid w:val="007915D6"/>
    <w:rsid w:val="007918E1"/>
    <w:rsid w:val="00791CFF"/>
    <w:rsid w:val="007922A8"/>
    <w:rsid w:val="0079274C"/>
    <w:rsid w:val="0079450A"/>
    <w:rsid w:val="0079473D"/>
    <w:rsid w:val="007962D2"/>
    <w:rsid w:val="00797254"/>
    <w:rsid w:val="007A15AC"/>
    <w:rsid w:val="007A1715"/>
    <w:rsid w:val="007A292B"/>
    <w:rsid w:val="007A2C60"/>
    <w:rsid w:val="007A2F5F"/>
    <w:rsid w:val="007A3387"/>
    <w:rsid w:val="007A5DE2"/>
    <w:rsid w:val="007A69E0"/>
    <w:rsid w:val="007B216F"/>
    <w:rsid w:val="007B45E2"/>
    <w:rsid w:val="007B51B1"/>
    <w:rsid w:val="007C00B1"/>
    <w:rsid w:val="007C203C"/>
    <w:rsid w:val="007C220E"/>
    <w:rsid w:val="007C567F"/>
    <w:rsid w:val="007C6B15"/>
    <w:rsid w:val="007C700F"/>
    <w:rsid w:val="007D063F"/>
    <w:rsid w:val="007D4044"/>
    <w:rsid w:val="007D443A"/>
    <w:rsid w:val="007D46CF"/>
    <w:rsid w:val="007D54A6"/>
    <w:rsid w:val="007D7EB3"/>
    <w:rsid w:val="007E05E9"/>
    <w:rsid w:val="007E0F23"/>
    <w:rsid w:val="007E201E"/>
    <w:rsid w:val="007E29C9"/>
    <w:rsid w:val="007E2E94"/>
    <w:rsid w:val="007E2ED7"/>
    <w:rsid w:val="007E2F97"/>
    <w:rsid w:val="007E432C"/>
    <w:rsid w:val="007E4940"/>
    <w:rsid w:val="007E5776"/>
    <w:rsid w:val="007E5D19"/>
    <w:rsid w:val="007E6F40"/>
    <w:rsid w:val="007E7723"/>
    <w:rsid w:val="007E7EE4"/>
    <w:rsid w:val="007F10C0"/>
    <w:rsid w:val="007F166D"/>
    <w:rsid w:val="007F3268"/>
    <w:rsid w:val="007F3E76"/>
    <w:rsid w:val="00801169"/>
    <w:rsid w:val="00802BFC"/>
    <w:rsid w:val="0080332D"/>
    <w:rsid w:val="0080681D"/>
    <w:rsid w:val="00806BFF"/>
    <w:rsid w:val="00806F8D"/>
    <w:rsid w:val="00807269"/>
    <w:rsid w:val="00807823"/>
    <w:rsid w:val="00810098"/>
    <w:rsid w:val="0081199D"/>
    <w:rsid w:val="00811D49"/>
    <w:rsid w:val="00811EB6"/>
    <w:rsid w:val="00814421"/>
    <w:rsid w:val="008152BB"/>
    <w:rsid w:val="0081734A"/>
    <w:rsid w:val="00817924"/>
    <w:rsid w:val="008220FC"/>
    <w:rsid w:val="00822F14"/>
    <w:rsid w:val="00823277"/>
    <w:rsid w:val="00823AB4"/>
    <w:rsid w:val="00825E7C"/>
    <w:rsid w:val="00825FF0"/>
    <w:rsid w:val="00826DB5"/>
    <w:rsid w:val="008277A3"/>
    <w:rsid w:val="00830CF7"/>
    <w:rsid w:val="00834406"/>
    <w:rsid w:val="00834D8A"/>
    <w:rsid w:val="0084087B"/>
    <w:rsid w:val="008409FD"/>
    <w:rsid w:val="00841450"/>
    <w:rsid w:val="00844174"/>
    <w:rsid w:val="00845D8F"/>
    <w:rsid w:val="00846080"/>
    <w:rsid w:val="00847594"/>
    <w:rsid w:val="008520E8"/>
    <w:rsid w:val="008542D0"/>
    <w:rsid w:val="00854F62"/>
    <w:rsid w:val="00855256"/>
    <w:rsid w:val="008555DA"/>
    <w:rsid w:val="00855F8E"/>
    <w:rsid w:val="00856EEF"/>
    <w:rsid w:val="0085700C"/>
    <w:rsid w:val="00857477"/>
    <w:rsid w:val="0085774A"/>
    <w:rsid w:val="00857877"/>
    <w:rsid w:val="00860693"/>
    <w:rsid w:val="00861188"/>
    <w:rsid w:val="008614E3"/>
    <w:rsid w:val="008625EC"/>
    <w:rsid w:val="0086319F"/>
    <w:rsid w:val="00863499"/>
    <w:rsid w:val="00863E2F"/>
    <w:rsid w:val="00864297"/>
    <w:rsid w:val="0087077B"/>
    <w:rsid w:val="00870AFE"/>
    <w:rsid w:val="00871173"/>
    <w:rsid w:val="00871924"/>
    <w:rsid w:val="00871BD5"/>
    <w:rsid w:val="00872A29"/>
    <w:rsid w:val="008741FF"/>
    <w:rsid w:val="008772CA"/>
    <w:rsid w:val="008774B9"/>
    <w:rsid w:val="00880C51"/>
    <w:rsid w:val="00881C3C"/>
    <w:rsid w:val="00881F0C"/>
    <w:rsid w:val="00882E69"/>
    <w:rsid w:val="0088479E"/>
    <w:rsid w:val="00885A83"/>
    <w:rsid w:val="00886ECE"/>
    <w:rsid w:val="008878C0"/>
    <w:rsid w:val="00887D04"/>
    <w:rsid w:val="008915B3"/>
    <w:rsid w:val="008919BA"/>
    <w:rsid w:val="0089291A"/>
    <w:rsid w:val="00894FD5"/>
    <w:rsid w:val="008971FE"/>
    <w:rsid w:val="00897F6F"/>
    <w:rsid w:val="008A020A"/>
    <w:rsid w:val="008A05A7"/>
    <w:rsid w:val="008A1D58"/>
    <w:rsid w:val="008A3408"/>
    <w:rsid w:val="008A3ECF"/>
    <w:rsid w:val="008A4A60"/>
    <w:rsid w:val="008B03D5"/>
    <w:rsid w:val="008B2F58"/>
    <w:rsid w:val="008B39CB"/>
    <w:rsid w:val="008B39FC"/>
    <w:rsid w:val="008B3F27"/>
    <w:rsid w:val="008B5D6C"/>
    <w:rsid w:val="008B7C32"/>
    <w:rsid w:val="008C01CF"/>
    <w:rsid w:val="008C033D"/>
    <w:rsid w:val="008C1780"/>
    <w:rsid w:val="008C3041"/>
    <w:rsid w:val="008C3FF7"/>
    <w:rsid w:val="008C78F0"/>
    <w:rsid w:val="008D1BB0"/>
    <w:rsid w:val="008D6CD8"/>
    <w:rsid w:val="008D7C0A"/>
    <w:rsid w:val="008D7FE9"/>
    <w:rsid w:val="008E0F27"/>
    <w:rsid w:val="008E118F"/>
    <w:rsid w:val="008E1DA8"/>
    <w:rsid w:val="008E25A2"/>
    <w:rsid w:val="008E2945"/>
    <w:rsid w:val="008E3BDC"/>
    <w:rsid w:val="008E41D8"/>
    <w:rsid w:val="008E4755"/>
    <w:rsid w:val="008E7113"/>
    <w:rsid w:val="008E7742"/>
    <w:rsid w:val="008F0CDF"/>
    <w:rsid w:val="008F127D"/>
    <w:rsid w:val="008F266D"/>
    <w:rsid w:val="008F341B"/>
    <w:rsid w:val="008F3513"/>
    <w:rsid w:val="008F4DAC"/>
    <w:rsid w:val="008F60F8"/>
    <w:rsid w:val="008F789C"/>
    <w:rsid w:val="009010E6"/>
    <w:rsid w:val="00901A01"/>
    <w:rsid w:val="009032B0"/>
    <w:rsid w:val="00904747"/>
    <w:rsid w:val="00905E89"/>
    <w:rsid w:val="00911780"/>
    <w:rsid w:val="00912342"/>
    <w:rsid w:val="009125EB"/>
    <w:rsid w:val="00914B65"/>
    <w:rsid w:val="0091535F"/>
    <w:rsid w:val="009157CD"/>
    <w:rsid w:val="00916452"/>
    <w:rsid w:val="009175D3"/>
    <w:rsid w:val="00917669"/>
    <w:rsid w:val="00917D6C"/>
    <w:rsid w:val="00917DE3"/>
    <w:rsid w:val="00921E20"/>
    <w:rsid w:val="00922CEB"/>
    <w:rsid w:val="0092308E"/>
    <w:rsid w:val="00923717"/>
    <w:rsid w:val="0092440E"/>
    <w:rsid w:val="00924926"/>
    <w:rsid w:val="0092571D"/>
    <w:rsid w:val="00925FF3"/>
    <w:rsid w:val="00927383"/>
    <w:rsid w:val="00934E31"/>
    <w:rsid w:val="009354DD"/>
    <w:rsid w:val="00940271"/>
    <w:rsid w:val="009405B7"/>
    <w:rsid w:val="00940CA9"/>
    <w:rsid w:val="009426E6"/>
    <w:rsid w:val="00943CA3"/>
    <w:rsid w:val="0094495C"/>
    <w:rsid w:val="00944F25"/>
    <w:rsid w:val="009455D4"/>
    <w:rsid w:val="00945EAA"/>
    <w:rsid w:val="00946BEE"/>
    <w:rsid w:val="009501F8"/>
    <w:rsid w:val="0095265B"/>
    <w:rsid w:val="0095294A"/>
    <w:rsid w:val="00953971"/>
    <w:rsid w:val="00956011"/>
    <w:rsid w:val="00964105"/>
    <w:rsid w:val="00964C10"/>
    <w:rsid w:val="00964EF7"/>
    <w:rsid w:val="00965154"/>
    <w:rsid w:val="009651CF"/>
    <w:rsid w:val="00965523"/>
    <w:rsid w:val="00965538"/>
    <w:rsid w:val="00965629"/>
    <w:rsid w:val="00967700"/>
    <w:rsid w:val="00967EE2"/>
    <w:rsid w:val="00972BEC"/>
    <w:rsid w:val="00972D25"/>
    <w:rsid w:val="00975D77"/>
    <w:rsid w:val="009760C5"/>
    <w:rsid w:val="00977545"/>
    <w:rsid w:val="00977998"/>
    <w:rsid w:val="009802CE"/>
    <w:rsid w:val="00980A87"/>
    <w:rsid w:val="00980E27"/>
    <w:rsid w:val="0098180E"/>
    <w:rsid w:val="009824B8"/>
    <w:rsid w:val="009830EE"/>
    <w:rsid w:val="00983196"/>
    <w:rsid w:val="00984415"/>
    <w:rsid w:val="009847C3"/>
    <w:rsid w:val="00985083"/>
    <w:rsid w:val="009852C9"/>
    <w:rsid w:val="00985361"/>
    <w:rsid w:val="00986260"/>
    <w:rsid w:val="00987611"/>
    <w:rsid w:val="009879EA"/>
    <w:rsid w:val="00990FD7"/>
    <w:rsid w:val="00991094"/>
    <w:rsid w:val="00991A5E"/>
    <w:rsid w:val="00992EF3"/>
    <w:rsid w:val="009949CF"/>
    <w:rsid w:val="00994DDD"/>
    <w:rsid w:val="009955E0"/>
    <w:rsid w:val="009965C9"/>
    <w:rsid w:val="009970BE"/>
    <w:rsid w:val="009A1275"/>
    <w:rsid w:val="009A2412"/>
    <w:rsid w:val="009A2C44"/>
    <w:rsid w:val="009A3528"/>
    <w:rsid w:val="009A369C"/>
    <w:rsid w:val="009A3AFA"/>
    <w:rsid w:val="009A3BE0"/>
    <w:rsid w:val="009A41EB"/>
    <w:rsid w:val="009A4DAB"/>
    <w:rsid w:val="009A60D9"/>
    <w:rsid w:val="009A6A95"/>
    <w:rsid w:val="009A6B1A"/>
    <w:rsid w:val="009B06B1"/>
    <w:rsid w:val="009B0AA5"/>
    <w:rsid w:val="009B2F40"/>
    <w:rsid w:val="009B3857"/>
    <w:rsid w:val="009B4ECC"/>
    <w:rsid w:val="009B5A37"/>
    <w:rsid w:val="009B5C9C"/>
    <w:rsid w:val="009B60BB"/>
    <w:rsid w:val="009B7218"/>
    <w:rsid w:val="009B7993"/>
    <w:rsid w:val="009C1CA4"/>
    <w:rsid w:val="009C3DCC"/>
    <w:rsid w:val="009C3FCF"/>
    <w:rsid w:val="009C4573"/>
    <w:rsid w:val="009C476B"/>
    <w:rsid w:val="009C60F6"/>
    <w:rsid w:val="009C6217"/>
    <w:rsid w:val="009C7A2F"/>
    <w:rsid w:val="009D1725"/>
    <w:rsid w:val="009D42CE"/>
    <w:rsid w:val="009D4633"/>
    <w:rsid w:val="009E209D"/>
    <w:rsid w:val="009E26B7"/>
    <w:rsid w:val="009E35F5"/>
    <w:rsid w:val="009E5297"/>
    <w:rsid w:val="009E55DA"/>
    <w:rsid w:val="009E5D06"/>
    <w:rsid w:val="009F0777"/>
    <w:rsid w:val="009F16FE"/>
    <w:rsid w:val="009F2085"/>
    <w:rsid w:val="009F3688"/>
    <w:rsid w:val="009F36C7"/>
    <w:rsid w:val="009F521E"/>
    <w:rsid w:val="009F5297"/>
    <w:rsid w:val="009F6551"/>
    <w:rsid w:val="00A008BF"/>
    <w:rsid w:val="00A019DF"/>
    <w:rsid w:val="00A031A1"/>
    <w:rsid w:val="00A03C81"/>
    <w:rsid w:val="00A049E1"/>
    <w:rsid w:val="00A0570C"/>
    <w:rsid w:val="00A05ADF"/>
    <w:rsid w:val="00A05F16"/>
    <w:rsid w:val="00A0613B"/>
    <w:rsid w:val="00A10647"/>
    <w:rsid w:val="00A10846"/>
    <w:rsid w:val="00A11635"/>
    <w:rsid w:val="00A11ACB"/>
    <w:rsid w:val="00A12A86"/>
    <w:rsid w:val="00A12FA2"/>
    <w:rsid w:val="00A14339"/>
    <w:rsid w:val="00A15941"/>
    <w:rsid w:val="00A15E46"/>
    <w:rsid w:val="00A16086"/>
    <w:rsid w:val="00A170B7"/>
    <w:rsid w:val="00A20309"/>
    <w:rsid w:val="00A23021"/>
    <w:rsid w:val="00A24170"/>
    <w:rsid w:val="00A24DB4"/>
    <w:rsid w:val="00A25BC1"/>
    <w:rsid w:val="00A2667E"/>
    <w:rsid w:val="00A279CA"/>
    <w:rsid w:val="00A27AF1"/>
    <w:rsid w:val="00A27D43"/>
    <w:rsid w:val="00A304C7"/>
    <w:rsid w:val="00A3069E"/>
    <w:rsid w:val="00A30C2F"/>
    <w:rsid w:val="00A31884"/>
    <w:rsid w:val="00A34BF4"/>
    <w:rsid w:val="00A35C72"/>
    <w:rsid w:val="00A36892"/>
    <w:rsid w:val="00A403DF"/>
    <w:rsid w:val="00A405D9"/>
    <w:rsid w:val="00A45599"/>
    <w:rsid w:val="00A468A3"/>
    <w:rsid w:val="00A47B05"/>
    <w:rsid w:val="00A50885"/>
    <w:rsid w:val="00A509A7"/>
    <w:rsid w:val="00A509B4"/>
    <w:rsid w:val="00A510AE"/>
    <w:rsid w:val="00A51E08"/>
    <w:rsid w:val="00A522DB"/>
    <w:rsid w:val="00A52485"/>
    <w:rsid w:val="00A525B6"/>
    <w:rsid w:val="00A53D34"/>
    <w:rsid w:val="00A55F10"/>
    <w:rsid w:val="00A572AE"/>
    <w:rsid w:val="00A577E9"/>
    <w:rsid w:val="00A57AA2"/>
    <w:rsid w:val="00A61BF3"/>
    <w:rsid w:val="00A621E7"/>
    <w:rsid w:val="00A62D4A"/>
    <w:rsid w:val="00A635A0"/>
    <w:rsid w:val="00A63DB0"/>
    <w:rsid w:val="00A67EDD"/>
    <w:rsid w:val="00A71056"/>
    <w:rsid w:val="00A715E0"/>
    <w:rsid w:val="00A73351"/>
    <w:rsid w:val="00A736FB"/>
    <w:rsid w:val="00A74E20"/>
    <w:rsid w:val="00A7694B"/>
    <w:rsid w:val="00A77B33"/>
    <w:rsid w:val="00A80117"/>
    <w:rsid w:val="00A801EA"/>
    <w:rsid w:val="00A80D55"/>
    <w:rsid w:val="00A8181F"/>
    <w:rsid w:val="00A82123"/>
    <w:rsid w:val="00A862AE"/>
    <w:rsid w:val="00A862B3"/>
    <w:rsid w:val="00A907F3"/>
    <w:rsid w:val="00A92F74"/>
    <w:rsid w:val="00A9337F"/>
    <w:rsid w:val="00A95CE5"/>
    <w:rsid w:val="00AA19CC"/>
    <w:rsid w:val="00AA1A48"/>
    <w:rsid w:val="00AA2A9C"/>
    <w:rsid w:val="00AA3313"/>
    <w:rsid w:val="00AA526D"/>
    <w:rsid w:val="00AA681D"/>
    <w:rsid w:val="00AB14C7"/>
    <w:rsid w:val="00AB1918"/>
    <w:rsid w:val="00AB2067"/>
    <w:rsid w:val="00AB37DB"/>
    <w:rsid w:val="00AB47EF"/>
    <w:rsid w:val="00AB488F"/>
    <w:rsid w:val="00AB6530"/>
    <w:rsid w:val="00AB6CA2"/>
    <w:rsid w:val="00AC0625"/>
    <w:rsid w:val="00AC145E"/>
    <w:rsid w:val="00AC29A1"/>
    <w:rsid w:val="00AC2BC1"/>
    <w:rsid w:val="00AC483F"/>
    <w:rsid w:val="00AC4AA7"/>
    <w:rsid w:val="00AC4DB9"/>
    <w:rsid w:val="00AC75CB"/>
    <w:rsid w:val="00AD1A15"/>
    <w:rsid w:val="00AD1B35"/>
    <w:rsid w:val="00AD2F2E"/>
    <w:rsid w:val="00AD34D6"/>
    <w:rsid w:val="00AD522F"/>
    <w:rsid w:val="00AD5342"/>
    <w:rsid w:val="00AD66A7"/>
    <w:rsid w:val="00AD77FA"/>
    <w:rsid w:val="00AE08E7"/>
    <w:rsid w:val="00AE094D"/>
    <w:rsid w:val="00AE096C"/>
    <w:rsid w:val="00AE0C7F"/>
    <w:rsid w:val="00AE0EBC"/>
    <w:rsid w:val="00AE2177"/>
    <w:rsid w:val="00AE2460"/>
    <w:rsid w:val="00AE2908"/>
    <w:rsid w:val="00AE2A9F"/>
    <w:rsid w:val="00AE2E83"/>
    <w:rsid w:val="00AE3BBA"/>
    <w:rsid w:val="00AE48D6"/>
    <w:rsid w:val="00AE4AEB"/>
    <w:rsid w:val="00AE4B5C"/>
    <w:rsid w:val="00AE738D"/>
    <w:rsid w:val="00AE7A5E"/>
    <w:rsid w:val="00AF0441"/>
    <w:rsid w:val="00AF06D1"/>
    <w:rsid w:val="00AF2E6E"/>
    <w:rsid w:val="00AF391F"/>
    <w:rsid w:val="00AF414D"/>
    <w:rsid w:val="00AF6244"/>
    <w:rsid w:val="00AF7118"/>
    <w:rsid w:val="00B01135"/>
    <w:rsid w:val="00B03913"/>
    <w:rsid w:val="00B050FF"/>
    <w:rsid w:val="00B05471"/>
    <w:rsid w:val="00B111E6"/>
    <w:rsid w:val="00B121B5"/>
    <w:rsid w:val="00B14113"/>
    <w:rsid w:val="00B14142"/>
    <w:rsid w:val="00B1445F"/>
    <w:rsid w:val="00B21D1F"/>
    <w:rsid w:val="00B21F61"/>
    <w:rsid w:val="00B23F83"/>
    <w:rsid w:val="00B241E4"/>
    <w:rsid w:val="00B2489A"/>
    <w:rsid w:val="00B24C2B"/>
    <w:rsid w:val="00B25F02"/>
    <w:rsid w:val="00B263D8"/>
    <w:rsid w:val="00B26556"/>
    <w:rsid w:val="00B27539"/>
    <w:rsid w:val="00B313D5"/>
    <w:rsid w:val="00B3141A"/>
    <w:rsid w:val="00B336C8"/>
    <w:rsid w:val="00B337AF"/>
    <w:rsid w:val="00B36C4A"/>
    <w:rsid w:val="00B40256"/>
    <w:rsid w:val="00B40E66"/>
    <w:rsid w:val="00B4160D"/>
    <w:rsid w:val="00B41B86"/>
    <w:rsid w:val="00B425D7"/>
    <w:rsid w:val="00B433EB"/>
    <w:rsid w:val="00B43903"/>
    <w:rsid w:val="00B44063"/>
    <w:rsid w:val="00B45DDC"/>
    <w:rsid w:val="00B463CB"/>
    <w:rsid w:val="00B4699C"/>
    <w:rsid w:val="00B47A14"/>
    <w:rsid w:val="00B47CC5"/>
    <w:rsid w:val="00B506B5"/>
    <w:rsid w:val="00B52282"/>
    <w:rsid w:val="00B523CB"/>
    <w:rsid w:val="00B52E83"/>
    <w:rsid w:val="00B53E7B"/>
    <w:rsid w:val="00B5445C"/>
    <w:rsid w:val="00B54762"/>
    <w:rsid w:val="00B5578C"/>
    <w:rsid w:val="00B558F3"/>
    <w:rsid w:val="00B561F6"/>
    <w:rsid w:val="00B578F9"/>
    <w:rsid w:val="00B60E27"/>
    <w:rsid w:val="00B619FB"/>
    <w:rsid w:val="00B61CC2"/>
    <w:rsid w:val="00B629A4"/>
    <w:rsid w:val="00B63B69"/>
    <w:rsid w:val="00B63F2F"/>
    <w:rsid w:val="00B648C0"/>
    <w:rsid w:val="00B65732"/>
    <w:rsid w:val="00B65DA6"/>
    <w:rsid w:val="00B72218"/>
    <w:rsid w:val="00B734B0"/>
    <w:rsid w:val="00B76598"/>
    <w:rsid w:val="00B77605"/>
    <w:rsid w:val="00B77F22"/>
    <w:rsid w:val="00B80479"/>
    <w:rsid w:val="00B813A9"/>
    <w:rsid w:val="00B81B5C"/>
    <w:rsid w:val="00B82B4B"/>
    <w:rsid w:val="00B82CBD"/>
    <w:rsid w:val="00B8300E"/>
    <w:rsid w:val="00B83488"/>
    <w:rsid w:val="00B83C9B"/>
    <w:rsid w:val="00B85004"/>
    <w:rsid w:val="00B853F8"/>
    <w:rsid w:val="00B87057"/>
    <w:rsid w:val="00B872C1"/>
    <w:rsid w:val="00B94305"/>
    <w:rsid w:val="00B95EF6"/>
    <w:rsid w:val="00B975FD"/>
    <w:rsid w:val="00B97CAB"/>
    <w:rsid w:val="00BA11FB"/>
    <w:rsid w:val="00BA35AC"/>
    <w:rsid w:val="00BA52CF"/>
    <w:rsid w:val="00BA5B93"/>
    <w:rsid w:val="00BA6B84"/>
    <w:rsid w:val="00BA6F6E"/>
    <w:rsid w:val="00BA7983"/>
    <w:rsid w:val="00BB0440"/>
    <w:rsid w:val="00BB091B"/>
    <w:rsid w:val="00BB097C"/>
    <w:rsid w:val="00BB24D6"/>
    <w:rsid w:val="00BB270B"/>
    <w:rsid w:val="00BB2762"/>
    <w:rsid w:val="00BB4A4C"/>
    <w:rsid w:val="00BB538C"/>
    <w:rsid w:val="00BB6081"/>
    <w:rsid w:val="00BB6769"/>
    <w:rsid w:val="00BB68A7"/>
    <w:rsid w:val="00BB7688"/>
    <w:rsid w:val="00BB7892"/>
    <w:rsid w:val="00BC0407"/>
    <w:rsid w:val="00BC2122"/>
    <w:rsid w:val="00BC41E1"/>
    <w:rsid w:val="00BC4244"/>
    <w:rsid w:val="00BC5868"/>
    <w:rsid w:val="00BC5CC7"/>
    <w:rsid w:val="00BC731B"/>
    <w:rsid w:val="00BD07F5"/>
    <w:rsid w:val="00BD093C"/>
    <w:rsid w:val="00BD0E53"/>
    <w:rsid w:val="00BD0EA6"/>
    <w:rsid w:val="00BD20EA"/>
    <w:rsid w:val="00BD2C5E"/>
    <w:rsid w:val="00BD3393"/>
    <w:rsid w:val="00BD3B0E"/>
    <w:rsid w:val="00BD61D0"/>
    <w:rsid w:val="00BD6578"/>
    <w:rsid w:val="00BD7A6B"/>
    <w:rsid w:val="00BE0623"/>
    <w:rsid w:val="00BE0648"/>
    <w:rsid w:val="00BE0CF3"/>
    <w:rsid w:val="00BE28B4"/>
    <w:rsid w:val="00BE31C8"/>
    <w:rsid w:val="00BE4C0D"/>
    <w:rsid w:val="00BE742F"/>
    <w:rsid w:val="00BE7F04"/>
    <w:rsid w:val="00BF2727"/>
    <w:rsid w:val="00BF2A9F"/>
    <w:rsid w:val="00BF2B39"/>
    <w:rsid w:val="00BF47C9"/>
    <w:rsid w:val="00BF54E1"/>
    <w:rsid w:val="00BF588D"/>
    <w:rsid w:val="00BF6ECA"/>
    <w:rsid w:val="00C00D41"/>
    <w:rsid w:val="00C026BE"/>
    <w:rsid w:val="00C03450"/>
    <w:rsid w:val="00C035F4"/>
    <w:rsid w:val="00C04066"/>
    <w:rsid w:val="00C05A34"/>
    <w:rsid w:val="00C073C1"/>
    <w:rsid w:val="00C10E13"/>
    <w:rsid w:val="00C126F2"/>
    <w:rsid w:val="00C13562"/>
    <w:rsid w:val="00C1363B"/>
    <w:rsid w:val="00C136EE"/>
    <w:rsid w:val="00C14A19"/>
    <w:rsid w:val="00C1557C"/>
    <w:rsid w:val="00C1624C"/>
    <w:rsid w:val="00C176D8"/>
    <w:rsid w:val="00C17C9B"/>
    <w:rsid w:val="00C21F5C"/>
    <w:rsid w:val="00C22017"/>
    <w:rsid w:val="00C239AE"/>
    <w:rsid w:val="00C24E25"/>
    <w:rsid w:val="00C268C3"/>
    <w:rsid w:val="00C2740D"/>
    <w:rsid w:val="00C30648"/>
    <w:rsid w:val="00C3243B"/>
    <w:rsid w:val="00C32D01"/>
    <w:rsid w:val="00C34705"/>
    <w:rsid w:val="00C366C7"/>
    <w:rsid w:val="00C36728"/>
    <w:rsid w:val="00C36D7D"/>
    <w:rsid w:val="00C37F2B"/>
    <w:rsid w:val="00C403C1"/>
    <w:rsid w:val="00C4158E"/>
    <w:rsid w:val="00C439BE"/>
    <w:rsid w:val="00C45CB4"/>
    <w:rsid w:val="00C45F8F"/>
    <w:rsid w:val="00C51B42"/>
    <w:rsid w:val="00C51D22"/>
    <w:rsid w:val="00C52048"/>
    <w:rsid w:val="00C525B2"/>
    <w:rsid w:val="00C53588"/>
    <w:rsid w:val="00C53B48"/>
    <w:rsid w:val="00C55FAA"/>
    <w:rsid w:val="00C574C8"/>
    <w:rsid w:val="00C57C74"/>
    <w:rsid w:val="00C60FCB"/>
    <w:rsid w:val="00C62ECD"/>
    <w:rsid w:val="00C630C5"/>
    <w:rsid w:val="00C66307"/>
    <w:rsid w:val="00C700A7"/>
    <w:rsid w:val="00C71011"/>
    <w:rsid w:val="00C71E1D"/>
    <w:rsid w:val="00C73676"/>
    <w:rsid w:val="00C7428A"/>
    <w:rsid w:val="00C74EEC"/>
    <w:rsid w:val="00C75ECC"/>
    <w:rsid w:val="00C760B7"/>
    <w:rsid w:val="00C76EA7"/>
    <w:rsid w:val="00C779AE"/>
    <w:rsid w:val="00C805A0"/>
    <w:rsid w:val="00C81E68"/>
    <w:rsid w:val="00C82C02"/>
    <w:rsid w:val="00C82CA3"/>
    <w:rsid w:val="00C859B5"/>
    <w:rsid w:val="00C90D48"/>
    <w:rsid w:val="00C936D2"/>
    <w:rsid w:val="00C94AAE"/>
    <w:rsid w:val="00C959B6"/>
    <w:rsid w:val="00C96288"/>
    <w:rsid w:val="00C97B91"/>
    <w:rsid w:val="00CA09F6"/>
    <w:rsid w:val="00CA14CE"/>
    <w:rsid w:val="00CA162B"/>
    <w:rsid w:val="00CA1A9F"/>
    <w:rsid w:val="00CA2A93"/>
    <w:rsid w:val="00CA2C26"/>
    <w:rsid w:val="00CA2F7D"/>
    <w:rsid w:val="00CA35F0"/>
    <w:rsid w:val="00CA500D"/>
    <w:rsid w:val="00CA6182"/>
    <w:rsid w:val="00CA77EC"/>
    <w:rsid w:val="00CB09D9"/>
    <w:rsid w:val="00CB0D97"/>
    <w:rsid w:val="00CB1945"/>
    <w:rsid w:val="00CB1E3E"/>
    <w:rsid w:val="00CB306A"/>
    <w:rsid w:val="00CB4F3D"/>
    <w:rsid w:val="00CB56AB"/>
    <w:rsid w:val="00CB5887"/>
    <w:rsid w:val="00CB5EF2"/>
    <w:rsid w:val="00CB7D1C"/>
    <w:rsid w:val="00CC29AC"/>
    <w:rsid w:val="00CC3309"/>
    <w:rsid w:val="00CC3822"/>
    <w:rsid w:val="00CC4155"/>
    <w:rsid w:val="00CC429A"/>
    <w:rsid w:val="00CC4718"/>
    <w:rsid w:val="00CC5868"/>
    <w:rsid w:val="00CC6110"/>
    <w:rsid w:val="00CC61A2"/>
    <w:rsid w:val="00CC64C8"/>
    <w:rsid w:val="00CC7FCD"/>
    <w:rsid w:val="00CD0B9F"/>
    <w:rsid w:val="00CD1C9E"/>
    <w:rsid w:val="00CD1FFF"/>
    <w:rsid w:val="00CD26E4"/>
    <w:rsid w:val="00CD3285"/>
    <w:rsid w:val="00CD4337"/>
    <w:rsid w:val="00CD4DD2"/>
    <w:rsid w:val="00CD6DE7"/>
    <w:rsid w:val="00CE1040"/>
    <w:rsid w:val="00CE107B"/>
    <w:rsid w:val="00CE15B5"/>
    <w:rsid w:val="00CE1960"/>
    <w:rsid w:val="00CE1C3D"/>
    <w:rsid w:val="00CE24D7"/>
    <w:rsid w:val="00CE2899"/>
    <w:rsid w:val="00CE4809"/>
    <w:rsid w:val="00CE486B"/>
    <w:rsid w:val="00CE4926"/>
    <w:rsid w:val="00CE49AD"/>
    <w:rsid w:val="00CE52F6"/>
    <w:rsid w:val="00CE640B"/>
    <w:rsid w:val="00CE74BA"/>
    <w:rsid w:val="00CE766C"/>
    <w:rsid w:val="00CF18B5"/>
    <w:rsid w:val="00CF23DC"/>
    <w:rsid w:val="00CF4977"/>
    <w:rsid w:val="00CF4F77"/>
    <w:rsid w:val="00CF6458"/>
    <w:rsid w:val="00CF6516"/>
    <w:rsid w:val="00CF6977"/>
    <w:rsid w:val="00CF6D8A"/>
    <w:rsid w:val="00CF787E"/>
    <w:rsid w:val="00CF7E1A"/>
    <w:rsid w:val="00D01121"/>
    <w:rsid w:val="00D01966"/>
    <w:rsid w:val="00D0291B"/>
    <w:rsid w:val="00D03F9B"/>
    <w:rsid w:val="00D06EEB"/>
    <w:rsid w:val="00D07031"/>
    <w:rsid w:val="00D07A70"/>
    <w:rsid w:val="00D10100"/>
    <w:rsid w:val="00D10554"/>
    <w:rsid w:val="00D10981"/>
    <w:rsid w:val="00D10F31"/>
    <w:rsid w:val="00D11820"/>
    <w:rsid w:val="00D128EF"/>
    <w:rsid w:val="00D12A9E"/>
    <w:rsid w:val="00D12DEC"/>
    <w:rsid w:val="00D15029"/>
    <w:rsid w:val="00D15AF6"/>
    <w:rsid w:val="00D2113E"/>
    <w:rsid w:val="00D22195"/>
    <w:rsid w:val="00D223EB"/>
    <w:rsid w:val="00D22BAF"/>
    <w:rsid w:val="00D24ABB"/>
    <w:rsid w:val="00D24FD7"/>
    <w:rsid w:val="00D268DA"/>
    <w:rsid w:val="00D27AC6"/>
    <w:rsid w:val="00D30270"/>
    <w:rsid w:val="00D31725"/>
    <w:rsid w:val="00D31D10"/>
    <w:rsid w:val="00D327D6"/>
    <w:rsid w:val="00D32D0B"/>
    <w:rsid w:val="00D33B36"/>
    <w:rsid w:val="00D34EE1"/>
    <w:rsid w:val="00D37D47"/>
    <w:rsid w:val="00D4147B"/>
    <w:rsid w:val="00D42C1E"/>
    <w:rsid w:val="00D44CC7"/>
    <w:rsid w:val="00D44E03"/>
    <w:rsid w:val="00D44FD0"/>
    <w:rsid w:val="00D500E9"/>
    <w:rsid w:val="00D5018E"/>
    <w:rsid w:val="00D5083F"/>
    <w:rsid w:val="00D51135"/>
    <w:rsid w:val="00D51A82"/>
    <w:rsid w:val="00D529BE"/>
    <w:rsid w:val="00D537DC"/>
    <w:rsid w:val="00D54393"/>
    <w:rsid w:val="00D5496D"/>
    <w:rsid w:val="00D54FB7"/>
    <w:rsid w:val="00D55B6A"/>
    <w:rsid w:val="00D56725"/>
    <w:rsid w:val="00D578F0"/>
    <w:rsid w:val="00D60A90"/>
    <w:rsid w:val="00D647E0"/>
    <w:rsid w:val="00D656C6"/>
    <w:rsid w:val="00D6573C"/>
    <w:rsid w:val="00D66C58"/>
    <w:rsid w:val="00D72285"/>
    <w:rsid w:val="00D7352D"/>
    <w:rsid w:val="00D74B97"/>
    <w:rsid w:val="00D74CE5"/>
    <w:rsid w:val="00D75D69"/>
    <w:rsid w:val="00D7601F"/>
    <w:rsid w:val="00D778EE"/>
    <w:rsid w:val="00D80AF5"/>
    <w:rsid w:val="00D83671"/>
    <w:rsid w:val="00D83829"/>
    <w:rsid w:val="00D83C4A"/>
    <w:rsid w:val="00D84C5D"/>
    <w:rsid w:val="00D84D87"/>
    <w:rsid w:val="00D85027"/>
    <w:rsid w:val="00D851A7"/>
    <w:rsid w:val="00D851A9"/>
    <w:rsid w:val="00D854C6"/>
    <w:rsid w:val="00D8569A"/>
    <w:rsid w:val="00D856AA"/>
    <w:rsid w:val="00D85EB3"/>
    <w:rsid w:val="00D86B65"/>
    <w:rsid w:val="00D877F1"/>
    <w:rsid w:val="00D90CBC"/>
    <w:rsid w:val="00D91575"/>
    <w:rsid w:val="00D91A63"/>
    <w:rsid w:val="00D91D6E"/>
    <w:rsid w:val="00D932C5"/>
    <w:rsid w:val="00D935AC"/>
    <w:rsid w:val="00D93DE1"/>
    <w:rsid w:val="00D94B46"/>
    <w:rsid w:val="00D962F0"/>
    <w:rsid w:val="00D979B6"/>
    <w:rsid w:val="00DA08A1"/>
    <w:rsid w:val="00DA0B45"/>
    <w:rsid w:val="00DA2A74"/>
    <w:rsid w:val="00DA31C2"/>
    <w:rsid w:val="00DA32E5"/>
    <w:rsid w:val="00DA6217"/>
    <w:rsid w:val="00DB059E"/>
    <w:rsid w:val="00DB06CC"/>
    <w:rsid w:val="00DB1604"/>
    <w:rsid w:val="00DB187E"/>
    <w:rsid w:val="00DB2714"/>
    <w:rsid w:val="00DB4B06"/>
    <w:rsid w:val="00DB6F60"/>
    <w:rsid w:val="00DC02A1"/>
    <w:rsid w:val="00DC0F33"/>
    <w:rsid w:val="00DC1D30"/>
    <w:rsid w:val="00DC218A"/>
    <w:rsid w:val="00DC26A5"/>
    <w:rsid w:val="00DC3247"/>
    <w:rsid w:val="00DC3BFF"/>
    <w:rsid w:val="00DC5CF8"/>
    <w:rsid w:val="00DC6997"/>
    <w:rsid w:val="00DC6E0F"/>
    <w:rsid w:val="00DD4159"/>
    <w:rsid w:val="00DD4EF2"/>
    <w:rsid w:val="00DD525D"/>
    <w:rsid w:val="00DD5571"/>
    <w:rsid w:val="00DD7215"/>
    <w:rsid w:val="00DD7BE2"/>
    <w:rsid w:val="00DD7FAD"/>
    <w:rsid w:val="00DE0E23"/>
    <w:rsid w:val="00DE124E"/>
    <w:rsid w:val="00DE1BE5"/>
    <w:rsid w:val="00DE345A"/>
    <w:rsid w:val="00DE3B86"/>
    <w:rsid w:val="00DE4BD9"/>
    <w:rsid w:val="00DE4E2E"/>
    <w:rsid w:val="00DE5605"/>
    <w:rsid w:val="00DE7759"/>
    <w:rsid w:val="00DF03F3"/>
    <w:rsid w:val="00DF0C7E"/>
    <w:rsid w:val="00DF0D30"/>
    <w:rsid w:val="00DF20B3"/>
    <w:rsid w:val="00DF242C"/>
    <w:rsid w:val="00DF2D5C"/>
    <w:rsid w:val="00DF2D62"/>
    <w:rsid w:val="00DF2DEF"/>
    <w:rsid w:val="00DF5206"/>
    <w:rsid w:val="00DF7513"/>
    <w:rsid w:val="00E003EB"/>
    <w:rsid w:val="00E005E6"/>
    <w:rsid w:val="00E00B57"/>
    <w:rsid w:val="00E01377"/>
    <w:rsid w:val="00E01740"/>
    <w:rsid w:val="00E02288"/>
    <w:rsid w:val="00E024FD"/>
    <w:rsid w:val="00E02729"/>
    <w:rsid w:val="00E05543"/>
    <w:rsid w:val="00E055E9"/>
    <w:rsid w:val="00E05C01"/>
    <w:rsid w:val="00E074F1"/>
    <w:rsid w:val="00E075D4"/>
    <w:rsid w:val="00E1269B"/>
    <w:rsid w:val="00E12FB8"/>
    <w:rsid w:val="00E13743"/>
    <w:rsid w:val="00E13A29"/>
    <w:rsid w:val="00E14016"/>
    <w:rsid w:val="00E14183"/>
    <w:rsid w:val="00E15D72"/>
    <w:rsid w:val="00E170C6"/>
    <w:rsid w:val="00E17378"/>
    <w:rsid w:val="00E17AD8"/>
    <w:rsid w:val="00E17CC8"/>
    <w:rsid w:val="00E17D90"/>
    <w:rsid w:val="00E20D32"/>
    <w:rsid w:val="00E214DB"/>
    <w:rsid w:val="00E21886"/>
    <w:rsid w:val="00E21AAD"/>
    <w:rsid w:val="00E21D91"/>
    <w:rsid w:val="00E222F3"/>
    <w:rsid w:val="00E25F17"/>
    <w:rsid w:val="00E26430"/>
    <w:rsid w:val="00E27503"/>
    <w:rsid w:val="00E27D00"/>
    <w:rsid w:val="00E30126"/>
    <w:rsid w:val="00E3302F"/>
    <w:rsid w:val="00E34741"/>
    <w:rsid w:val="00E36C34"/>
    <w:rsid w:val="00E36F84"/>
    <w:rsid w:val="00E37D36"/>
    <w:rsid w:val="00E40B21"/>
    <w:rsid w:val="00E42450"/>
    <w:rsid w:val="00E42A81"/>
    <w:rsid w:val="00E43FB7"/>
    <w:rsid w:val="00E44BF4"/>
    <w:rsid w:val="00E452AC"/>
    <w:rsid w:val="00E4554D"/>
    <w:rsid w:val="00E455BB"/>
    <w:rsid w:val="00E45C4F"/>
    <w:rsid w:val="00E503F8"/>
    <w:rsid w:val="00E507EF"/>
    <w:rsid w:val="00E529E5"/>
    <w:rsid w:val="00E5316C"/>
    <w:rsid w:val="00E532D3"/>
    <w:rsid w:val="00E54581"/>
    <w:rsid w:val="00E551CE"/>
    <w:rsid w:val="00E5734C"/>
    <w:rsid w:val="00E579B7"/>
    <w:rsid w:val="00E57C66"/>
    <w:rsid w:val="00E60182"/>
    <w:rsid w:val="00E61241"/>
    <w:rsid w:val="00E61453"/>
    <w:rsid w:val="00E61ACA"/>
    <w:rsid w:val="00E6315F"/>
    <w:rsid w:val="00E63724"/>
    <w:rsid w:val="00E63D18"/>
    <w:rsid w:val="00E64A3B"/>
    <w:rsid w:val="00E64D3E"/>
    <w:rsid w:val="00E65698"/>
    <w:rsid w:val="00E707D2"/>
    <w:rsid w:val="00E738FF"/>
    <w:rsid w:val="00E73B16"/>
    <w:rsid w:val="00E7407F"/>
    <w:rsid w:val="00E756FD"/>
    <w:rsid w:val="00E77E00"/>
    <w:rsid w:val="00E77F25"/>
    <w:rsid w:val="00E82025"/>
    <w:rsid w:val="00E83667"/>
    <w:rsid w:val="00E86619"/>
    <w:rsid w:val="00E87154"/>
    <w:rsid w:val="00E90BF6"/>
    <w:rsid w:val="00E91DBB"/>
    <w:rsid w:val="00E921D9"/>
    <w:rsid w:val="00E92936"/>
    <w:rsid w:val="00E92977"/>
    <w:rsid w:val="00E92A6A"/>
    <w:rsid w:val="00E93AE1"/>
    <w:rsid w:val="00E95983"/>
    <w:rsid w:val="00E96F17"/>
    <w:rsid w:val="00E96F5B"/>
    <w:rsid w:val="00E971B7"/>
    <w:rsid w:val="00E97842"/>
    <w:rsid w:val="00EA0DFC"/>
    <w:rsid w:val="00EA16A3"/>
    <w:rsid w:val="00EA2E6C"/>
    <w:rsid w:val="00EA4DE1"/>
    <w:rsid w:val="00EA5889"/>
    <w:rsid w:val="00EB1EDE"/>
    <w:rsid w:val="00EB1FD9"/>
    <w:rsid w:val="00EB252B"/>
    <w:rsid w:val="00EB46FE"/>
    <w:rsid w:val="00EB5C1A"/>
    <w:rsid w:val="00EB68A2"/>
    <w:rsid w:val="00EC1E1F"/>
    <w:rsid w:val="00EC3D99"/>
    <w:rsid w:val="00EC4BC3"/>
    <w:rsid w:val="00EC5146"/>
    <w:rsid w:val="00EC60E1"/>
    <w:rsid w:val="00EC6D44"/>
    <w:rsid w:val="00EC709A"/>
    <w:rsid w:val="00ED0807"/>
    <w:rsid w:val="00ED0886"/>
    <w:rsid w:val="00ED2A0B"/>
    <w:rsid w:val="00ED3BD1"/>
    <w:rsid w:val="00ED777F"/>
    <w:rsid w:val="00EE0522"/>
    <w:rsid w:val="00EE09A7"/>
    <w:rsid w:val="00EE1894"/>
    <w:rsid w:val="00EE2D7B"/>
    <w:rsid w:val="00EE3ABB"/>
    <w:rsid w:val="00EE43FA"/>
    <w:rsid w:val="00EE6963"/>
    <w:rsid w:val="00EE7052"/>
    <w:rsid w:val="00EF0B09"/>
    <w:rsid w:val="00EF0C82"/>
    <w:rsid w:val="00EF1006"/>
    <w:rsid w:val="00EF127C"/>
    <w:rsid w:val="00EF304E"/>
    <w:rsid w:val="00EF398F"/>
    <w:rsid w:val="00EF3F8E"/>
    <w:rsid w:val="00EF41AD"/>
    <w:rsid w:val="00EF6595"/>
    <w:rsid w:val="00EF6826"/>
    <w:rsid w:val="00EF6DFC"/>
    <w:rsid w:val="00EF75D0"/>
    <w:rsid w:val="00EF7626"/>
    <w:rsid w:val="00EF7DA3"/>
    <w:rsid w:val="00F01861"/>
    <w:rsid w:val="00F01DBC"/>
    <w:rsid w:val="00F02E0B"/>
    <w:rsid w:val="00F033C0"/>
    <w:rsid w:val="00F03D3A"/>
    <w:rsid w:val="00F0472C"/>
    <w:rsid w:val="00F04847"/>
    <w:rsid w:val="00F04FA2"/>
    <w:rsid w:val="00F04FF6"/>
    <w:rsid w:val="00F10F21"/>
    <w:rsid w:val="00F110AF"/>
    <w:rsid w:val="00F1280B"/>
    <w:rsid w:val="00F133BE"/>
    <w:rsid w:val="00F13654"/>
    <w:rsid w:val="00F14442"/>
    <w:rsid w:val="00F1469C"/>
    <w:rsid w:val="00F17F34"/>
    <w:rsid w:val="00F20088"/>
    <w:rsid w:val="00F2016B"/>
    <w:rsid w:val="00F204B1"/>
    <w:rsid w:val="00F219DC"/>
    <w:rsid w:val="00F22965"/>
    <w:rsid w:val="00F22D91"/>
    <w:rsid w:val="00F246EA"/>
    <w:rsid w:val="00F24F52"/>
    <w:rsid w:val="00F2607E"/>
    <w:rsid w:val="00F2615F"/>
    <w:rsid w:val="00F27179"/>
    <w:rsid w:val="00F27692"/>
    <w:rsid w:val="00F279A7"/>
    <w:rsid w:val="00F32DFA"/>
    <w:rsid w:val="00F33493"/>
    <w:rsid w:val="00F339FD"/>
    <w:rsid w:val="00F33BAE"/>
    <w:rsid w:val="00F33E36"/>
    <w:rsid w:val="00F34238"/>
    <w:rsid w:val="00F349AF"/>
    <w:rsid w:val="00F35769"/>
    <w:rsid w:val="00F43204"/>
    <w:rsid w:val="00F4345C"/>
    <w:rsid w:val="00F447FE"/>
    <w:rsid w:val="00F4519A"/>
    <w:rsid w:val="00F458E4"/>
    <w:rsid w:val="00F459E5"/>
    <w:rsid w:val="00F4799B"/>
    <w:rsid w:val="00F50E24"/>
    <w:rsid w:val="00F52416"/>
    <w:rsid w:val="00F52685"/>
    <w:rsid w:val="00F53E03"/>
    <w:rsid w:val="00F55327"/>
    <w:rsid w:val="00F6014F"/>
    <w:rsid w:val="00F6015C"/>
    <w:rsid w:val="00F60948"/>
    <w:rsid w:val="00F6156A"/>
    <w:rsid w:val="00F63583"/>
    <w:rsid w:val="00F645A3"/>
    <w:rsid w:val="00F65B9D"/>
    <w:rsid w:val="00F672F8"/>
    <w:rsid w:val="00F703F7"/>
    <w:rsid w:val="00F74FEE"/>
    <w:rsid w:val="00F755DF"/>
    <w:rsid w:val="00F76CCA"/>
    <w:rsid w:val="00F77AF3"/>
    <w:rsid w:val="00F77D60"/>
    <w:rsid w:val="00F77F0E"/>
    <w:rsid w:val="00F8107E"/>
    <w:rsid w:val="00F822BD"/>
    <w:rsid w:val="00F82BA7"/>
    <w:rsid w:val="00F8340D"/>
    <w:rsid w:val="00F83EA2"/>
    <w:rsid w:val="00F845D2"/>
    <w:rsid w:val="00F8517F"/>
    <w:rsid w:val="00F859C4"/>
    <w:rsid w:val="00F859FE"/>
    <w:rsid w:val="00F85DAE"/>
    <w:rsid w:val="00F9283D"/>
    <w:rsid w:val="00F94861"/>
    <w:rsid w:val="00F97C60"/>
    <w:rsid w:val="00FA0001"/>
    <w:rsid w:val="00FA1AEB"/>
    <w:rsid w:val="00FA2C92"/>
    <w:rsid w:val="00FA3257"/>
    <w:rsid w:val="00FA3BE0"/>
    <w:rsid w:val="00FA410F"/>
    <w:rsid w:val="00FA4A50"/>
    <w:rsid w:val="00FA553B"/>
    <w:rsid w:val="00FA59AB"/>
    <w:rsid w:val="00FA5E85"/>
    <w:rsid w:val="00FA699E"/>
    <w:rsid w:val="00FA6F4D"/>
    <w:rsid w:val="00FB1F0F"/>
    <w:rsid w:val="00FB392F"/>
    <w:rsid w:val="00FB3CA0"/>
    <w:rsid w:val="00FB48B3"/>
    <w:rsid w:val="00FB5147"/>
    <w:rsid w:val="00FB52DF"/>
    <w:rsid w:val="00FB54EB"/>
    <w:rsid w:val="00FB57B5"/>
    <w:rsid w:val="00FB59DA"/>
    <w:rsid w:val="00FB6378"/>
    <w:rsid w:val="00FC09F8"/>
    <w:rsid w:val="00FC0A7A"/>
    <w:rsid w:val="00FC1602"/>
    <w:rsid w:val="00FC3957"/>
    <w:rsid w:val="00FC3D78"/>
    <w:rsid w:val="00FC5819"/>
    <w:rsid w:val="00FC5DCF"/>
    <w:rsid w:val="00FC6843"/>
    <w:rsid w:val="00FD2FDB"/>
    <w:rsid w:val="00FD3A94"/>
    <w:rsid w:val="00FD4B18"/>
    <w:rsid w:val="00FD4F14"/>
    <w:rsid w:val="00FD640D"/>
    <w:rsid w:val="00FD6D4E"/>
    <w:rsid w:val="00FD79BE"/>
    <w:rsid w:val="00FD7C95"/>
    <w:rsid w:val="00FD7D3D"/>
    <w:rsid w:val="00FE1CD1"/>
    <w:rsid w:val="00FE2B2F"/>
    <w:rsid w:val="00FE44B6"/>
    <w:rsid w:val="00FE47DD"/>
    <w:rsid w:val="00FE4AEC"/>
    <w:rsid w:val="00FE4E78"/>
    <w:rsid w:val="00FE4F5F"/>
    <w:rsid w:val="00FE5883"/>
    <w:rsid w:val="00FE63BB"/>
    <w:rsid w:val="00FF10E3"/>
    <w:rsid w:val="00FF36B4"/>
    <w:rsid w:val="00FF3812"/>
    <w:rsid w:val="00FF46FB"/>
    <w:rsid w:val="00FF67AB"/>
  </w:rsids>
  <m:mathPr>
    <m:mathFont m:val="Cambria Math"/>
    <m:brkBin m:val="before"/>
    <m:brkBinSub m:val="--"/>
    <m:smallFrac m:val="0"/>
    <m:dispDef/>
    <m:lMargin m:val="0"/>
    <m:rMargin m:val="0"/>
    <m:defJc m:val="centerGroup"/>
    <m:wrapIndent m:val="1440"/>
    <m:intLim m:val="subSup"/>
    <m:naryLim m:val="undOvr"/>
  </m:mathPr>
  <w:themeFontLang w:val="fr-C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E53B77C"/>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C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97842"/>
  </w:style>
  <w:style w:type="paragraph" w:styleId="Heading1">
    <w:name w:val="heading 1"/>
    <w:basedOn w:val="Normal"/>
    <w:next w:val="Normal"/>
    <w:link w:val="Heading1Char"/>
    <w:uiPriority w:val="9"/>
    <w:qFormat/>
    <w:rsid w:val="00E97842"/>
    <w:pPr>
      <w:keepNext/>
      <w:keepLines/>
      <w:spacing w:before="400" w:after="40" w:line="240" w:lineRule="auto"/>
      <w:outlineLvl w:val="0"/>
    </w:pPr>
    <w:rPr>
      <w:rFonts w:asciiTheme="majorHAnsi" w:eastAsiaTheme="majorEastAsia" w:hAnsiTheme="majorHAnsi" w:cstheme="majorBidi"/>
      <w:color w:val="1F3864" w:themeColor="accent1" w:themeShade="80"/>
      <w:sz w:val="36"/>
      <w:szCs w:val="36"/>
    </w:rPr>
  </w:style>
  <w:style w:type="paragraph" w:styleId="Heading2">
    <w:name w:val="heading 2"/>
    <w:basedOn w:val="Normal"/>
    <w:next w:val="Normal"/>
    <w:link w:val="Heading2Char"/>
    <w:uiPriority w:val="9"/>
    <w:unhideWhenUsed/>
    <w:qFormat/>
    <w:rsid w:val="00E97842"/>
    <w:pPr>
      <w:keepNext/>
      <w:keepLines/>
      <w:spacing w:before="40" w:after="0" w:line="240" w:lineRule="auto"/>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unhideWhenUsed/>
    <w:qFormat/>
    <w:rsid w:val="00E97842"/>
    <w:pPr>
      <w:keepNext/>
      <w:keepLines/>
      <w:spacing w:before="40" w:after="0" w:line="240" w:lineRule="auto"/>
      <w:outlineLvl w:val="2"/>
    </w:pPr>
    <w:rPr>
      <w:rFonts w:asciiTheme="majorHAnsi" w:eastAsiaTheme="majorEastAsia" w:hAnsiTheme="majorHAnsi" w:cstheme="majorBidi"/>
      <w:color w:val="2F5496" w:themeColor="accent1" w:themeShade="BF"/>
      <w:sz w:val="28"/>
      <w:szCs w:val="28"/>
    </w:rPr>
  </w:style>
  <w:style w:type="paragraph" w:styleId="Heading4">
    <w:name w:val="heading 4"/>
    <w:basedOn w:val="Normal"/>
    <w:next w:val="Normal"/>
    <w:link w:val="Heading4Char"/>
    <w:uiPriority w:val="9"/>
    <w:unhideWhenUsed/>
    <w:qFormat/>
    <w:rsid w:val="00E97842"/>
    <w:pPr>
      <w:keepNext/>
      <w:keepLines/>
      <w:spacing w:before="40" w:after="0"/>
      <w:outlineLvl w:val="3"/>
    </w:pPr>
    <w:rPr>
      <w:rFonts w:asciiTheme="majorHAnsi" w:eastAsiaTheme="majorEastAsia" w:hAnsiTheme="majorHAnsi" w:cstheme="majorBidi"/>
      <w:color w:val="2F5496" w:themeColor="accent1" w:themeShade="BF"/>
      <w:sz w:val="24"/>
      <w:szCs w:val="24"/>
    </w:rPr>
  </w:style>
  <w:style w:type="paragraph" w:styleId="Heading5">
    <w:name w:val="heading 5"/>
    <w:basedOn w:val="Normal"/>
    <w:next w:val="Normal"/>
    <w:link w:val="Heading5Char"/>
    <w:uiPriority w:val="9"/>
    <w:unhideWhenUsed/>
    <w:qFormat/>
    <w:rsid w:val="00E97842"/>
    <w:pPr>
      <w:keepNext/>
      <w:keepLines/>
      <w:spacing w:before="40" w:after="0"/>
      <w:outlineLvl w:val="4"/>
    </w:pPr>
    <w:rPr>
      <w:rFonts w:asciiTheme="majorHAnsi" w:eastAsiaTheme="majorEastAsia" w:hAnsiTheme="majorHAnsi" w:cstheme="majorBidi"/>
      <w:caps/>
      <w:color w:val="2F5496" w:themeColor="accent1" w:themeShade="BF"/>
    </w:rPr>
  </w:style>
  <w:style w:type="paragraph" w:styleId="Heading6">
    <w:name w:val="heading 6"/>
    <w:basedOn w:val="Normal"/>
    <w:next w:val="Normal"/>
    <w:link w:val="Heading6Char"/>
    <w:uiPriority w:val="9"/>
    <w:semiHidden/>
    <w:unhideWhenUsed/>
    <w:qFormat/>
    <w:rsid w:val="00E97842"/>
    <w:pPr>
      <w:keepNext/>
      <w:keepLines/>
      <w:spacing w:before="40" w:after="0"/>
      <w:outlineLvl w:val="5"/>
    </w:pPr>
    <w:rPr>
      <w:rFonts w:asciiTheme="majorHAnsi" w:eastAsiaTheme="majorEastAsia" w:hAnsiTheme="majorHAnsi" w:cstheme="majorBidi"/>
      <w:i/>
      <w:iCs/>
      <w:caps/>
      <w:color w:val="1F3864" w:themeColor="accent1" w:themeShade="80"/>
    </w:rPr>
  </w:style>
  <w:style w:type="paragraph" w:styleId="Heading7">
    <w:name w:val="heading 7"/>
    <w:basedOn w:val="Normal"/>
    <w:next w:val="Normal"/>
    <w:link w:val="Heading7Char"/>
    <w:uiPriority w:val="9"/>
    <w:semiHidden/>
    <w:unhideWhenUsed/>
    <w:qFormat/>
    <w:rsid w:val="00E97842"/>
    <w:pPr>
      <w:keepNext/>
      <w:keepLines/>
      <w:spacing w:before="40" w:after="0"/>
      <w:outlineLvl w:val="6"/>
    </w:pPr>
    <w:rPr>
      <w:rFonts w:asciiTheme="majorHAnsi" w:eastAsiaTheme="majorEastAsia" w:hAnsiTheme="majorHAnsi" w:cstheme="majorBidi"/>
      <w:b/>
      <w:bCs/>
      <w:color w:val="1F3864" w:themeColor="accent1" w:themeShade="80"/>
    </w:rPr>
  </w:style>
  <w:style w:type="paragraph" w:styleId="Heading8">
    <w:name w:val="heading 8"/>
    <w:basedOn w:val="Normal"/>
    <w:next w:val="Normal"/>
    <w:link w:val="Heading8Char"/>
    <w:uiPriority w:val="9"/>
    <w:semiHidden/>
    <w:unhideWhenUsed/>
    <w:qFormat/>
    <w:rsid w:val="00E97842"/>
    <w:pPr>
      <w:keepNext/>
      <w:keepLines/>
      <w:spacing w:before="40" w:after="0"/>
      <w:outlineLvl w:val="7"/>
    </w:pPr>
    <w:rPr>
      <w:rFonts w:asciiTheme="majorHAnsi" w:eastAsiaTheme="majorEastAsia" w:hAnsiTheme="majorHAnsi" w:cstheme="majorBidi"/>
      <w:b/>
      <w:bCs/>
      <w:i/>
      <w:iCs/>
      <w:color w:val="1F3864" w:themeColor="accent1" w:themeShade="80"/>
    </w:rPr>
  </w:style>
  <w:style w:type="paragraph" w:styleId="Heading9">
    <w:name w:val="heading 9"/>
    <w:basedOn w:val="Normal"/>
    <w:next w:val="Normal"/>
    <w:link w:val="Heading9Char"/>
    <w:uiPriority w:val="9"/>
    <w:semiHidden/>
    <w:unhideWhenUsed/>
    <w:qFormat/>
    <w:rsid w:val="00E97842"/>
    <w:pPr>
      <w:keepNext/>
      <w:keepLines/>
      <w:spacing w:before="40" w:after="0"/>
      <w:outlineLvl w:val="8"/>
    </w:pPr>
    <w:rPr>
      <w:rFonts w:asciiTheme="majorHAnsi" w:eastAsiaTheme="majorEastAsia" w:hAnsiTheme="majorHAnsi" w:cstheme="majorBidi"/>
      <w:i/>
      <w:iCs/>
      <w:color w:val="1F3864" w:themeColor="accent1" w:themeShade="8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620BE"/>
    <w:pPr>
      <w:tabs>
        <w:tab w:val="center" w:pos="4320"/>
        <w:tab w:val="right" w:pos="8640"/>
      </w:tabs>
      <w:spacing w:after="0" w:line="240" w:lineRule="auto"/>
    </w:pPr>
  </w:style>
  <w:style w:type="character" w:customStyle="1" w:styleId="HeaderChar">
    <w:name w:val="Header Char"/>
    <w:basedOn w:val="DefaultParagraphFont"/>
    <w:link w:val="Header"/>
    <w:uiPriority w:val="99"/>
    <w:rsid w:val="005620BE"/>
  </w:style>
  <w:style w:type="paragraph" w:styleId="Footer">
    <w:name w:val="footer"/>
    <w:basedOn w:val="Normal"/>
    <w:link w:val="FooterChar"/>
    <w:uiPriority w:val="99"/>
    <w:unhideWhenUsed/>
    <w:rsid w:val="005620BE"/>
    <w:pPr>
      <w:tabs>
        <w:tab w:val="center" w:pos="4320"/>
        <w:tab w:val="right" w:pos="8640"/>
      </w:tabs>
      <w:spacing w:after="0" w:line="240" w:lineRule="auto"/>
    </w:pPr>
  </w:style>
  <w:style w:type="character" w:customStyle="1" w:styleId="FooterChar">
    <w:name w:val="Footer Char"/>
    <w:basedOn w:val="DefaultParagraphFont"/>
    <w:link w:val="Footer"/>
    <w:uiPriority w:val="99"/>
    <w:rsid w:val="005620BE"/>
  </w:style>
  <w:style w:type="paragraph" w:styleId="FootnoteText">
    <w:name w:val="footnote text"/>
    <w:basedOn w:val="Normal"/>
    <w:link w:val="FootnoteTextChar"/>
    <w:uiPriority w:val="99"/>
    <w:semiHidden/>
    <w:unhideWhenUsed/>
    <w:rsid w:val="00CF6458"/>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F6458"/>
    <w:rPr>
      <w:sz w:val="20"/>
      <w:szCs w:val="20"/>
    </w:rPr>
  </w:style>
  <w:style w:type="character" w:styleId="FootnoteReference">
    <w:name w:val="footnote reference"/>
    <w:basedOn w:val="DefaultParagraphFont"/>
    <w:uiPriority w:val="99"/>
    <w:semiHidden/>
    <w:unhideWhenUsed/>
    <w:rsid w:val="00CF6458"/>
    <w:rPr>
      <w:vertAlign w:val="superscript"/>
    </w:rPr>
  </w:style>
  <w:style w:type="character" w:styleId="Emphasis">
    <w:name w:val="Emphasis"/>
    <w:basedOn w:val="DefaultParagraphFont"/>
    <w:uiPriority w:val="20"/>
    <w:qFormat/>
    <w:rsid w:val="00E97842"/>
    <w:rPr>
      <w:i/>
      <w:iCs/>
    </w:rPr>
  </w:style>
  <w:style w:type="paragraph" w:styleId="ListParagraph">
    <w:name w:val="List Paragraph"/>
    <w:aliases w:val="References"/>
    <w:basedOn w:val="Normal"/>
    <w:link w:val="ListParagraphChar"/>
    <w:uiPriority w:val="34"/>
    <w:qFormat/>
    <w:rsid w:val="009A60D9"/>
    <w:pPr>
      <w:ind w:left="720"/>
      <w:contextualSpacing/>
    </w:pPr>
  </w:style>
  <w:style w:type="table" w:styleId="TableGrid">
    <w:name w:val="Table Grid"/>
    <w:basedOn w:val="TableNormal"/>
    <w:uiPriority w:val="39"/>
    <w:rsid w:val="00AC145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E97842"/>
    <w:rPr>
      <w:rFonts w:asciiTheme="majorHAnsi" w:eastAsiaTheme="majorEastAsia" w:hAnsiTheme="majorHAnsi" w:cstheme="majorBidi"/>
      <w:color w:val="1F3864" w:themeColor="accent1" w:themeShade="80"/>
      <w:sz w:val="36"/>
      <w:szCs w:val="36"/>
    </w:rPr>
  </w:style>
  <w:style w:type="character" w:customStyle="1" w:styleId="Heading2Char">
    <w:name w:val="Heading 2 Char"/>
    <w:basedOn w:val="DefaultParagraphFont"/>
    <w:link w:val="Heading2"/>
    <w:rsid w:val="00E97842"/>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rsid w:val="00E97842"/>
    <w:rPr>
      <w:rFonts w:asciiTheme="majorHAnsi" w:eastAsiaTheme="majorEastAsia" w:hAnsiTheme="majorHAnsi" w:cstheme="majorBidi"/>
      <w:color w:val="2F5496" w:themeColor="accent1" w:themeShade="BF"/>
      <w:sz w:val="28"/>
      <w:szCs w:val="28"/>
    </w:rPr>
  </w:style>
  <w:style w:type="character" w:customStyle="1" w:styleId="Heading4Char">
    <w:name w:val="Heading 4 Char"/>
    <w:basedOn w:val="DefaultParagraphFont"/>
    <w:link w:val="Heading4"/>
    <w:uiPriority w:val="9"/>
    <w:rsid w:val="00E97842"/>
    <w:rPr>
      <w:rFonts w:asciiTheme="majorHAnsi" w:eastAsiaTheme="majorEastAsia" w:hAnsiTheme="majorHAnsi" w:cstheme="majorBidi"/>
      <w:color w:val="2F5496" w:themeColor="accent1" w:themeShade="BF"/>
      <w:sz w:val="24"/>
      <w:szCs w:val="24"/>
    </w:rPr>
  </w:style>
  <w:style w:type="character" w:customStyle="1" w:styleId="Heading5Char">
    <w:name w:val="Heading 5 Char"/>
    <w:basedOn w:val="DefaultParagraphFont"/>
    <w:link w:val="Heading5"/>
    <w:uiPriority w:val="9"/>
    <w:rsid w:val="00E97842"/>
    <w:rPr>
      <w:rFonts w:asciiTheme="majorHAnsi" w:eastAsiaTheme="majorEastAsia" w:hAnsiTheme="majorHAnsi" w:cstheme="majorBidi"/>
      <w:caps/>
      <w:color w:val="2F5496" w:themeColor="accent1" w:themeShade="BF"/>
    </w:rPr>
  </w:style>
  <w:style w:type="character" w:customStyle="1" w:styleId="Heading6Char">
    <w:name w:val="Heading 6 Char"/>
    <w:basedOn w:val="DefaultParagraphFont"/>
    <w:link w:val="Heading6"/>
    <w:uiPriority w:val="9"/>
    <w:semiHidden/>
    <w:rsid w:val="00E97842"/>
    <w:rPr>
      <w:rFonts w:asciiTheme="majorHAnsi" w:eastAsiaTheme="majorEastAsia" w:hAnsiTheme="majorHAnsi" w:cstheme="majorBidi"/>
      <w:i/>
      <w:iCs/>
      <w:caps/>
      <w:color w:val="1F3864" w:themeColor="accent1" w:themeShade="80"/>
    </w:rPr>
  </w:style>
  <w:style w:type="character" w:customStyle="1" w:styleId="Heading7Char">
    <w:name w:val="Heading 7 Char"/>
    <w:basedOn w:val="DefaultParagraphFont"/>
    <w:link w:val="Heading7"/>
    <w:uiPriority w:val="9"/>
    <w:semiHidden/>
    <w:rsid w:val="00E97842"/>
    <w:rPr>
      <w:rFonts w:asciiTheme="majorHAnsi" w:eastAsiaTheme="majorEastAsia" w:hAnsiTheme="majorHAnsi" w:cstheme="majorBidi"/>
      <w:b/>
      <w:bCs/>
      <w:color w:val="1F3864" w:themeColor="accent1" w:themeShade="80"/>
    </w:rPr>
  </w:style>
  <w:style w:type="character" w:customStyle="1" w:styleId="Heading8Char">
    <w:name w:val="Heading 8 Char"/>
    <w:basedOn w:val="DefaultParagraphFont"/>
    <w:link w:val="Heading8"/>
    <w:uiPriority w:val="9"/>
    <w:semiHidden/>
    <w:rsid w:val="00E97842"/>
    <w:rPr>
      <w:rFonts w:asciiTheme="majorHAnsi" w:eastAsiaTheme="majorEastAsia" w:hAnsiTheme="majorHAnsi" w:cstheme="majorBidi"/>
      <w:b/>
      <w:bCs/>
      <w:i/>
      <w:iCs/>
      <w:color w:val="1F3864" w:themeColor="accent1" w:themeShade="80"/>
    </w:rPr>
  </w:style>
  <w:style w:type="character" w:customStyle="1" w:styleId="Heading9Char">
    <w:name w:val="Heading 9 Char"/>
    <w:basedOn w:val="DefaultParagraphFont"/>
    <w:link w:val="Heading9"/>
    <w:uiPriority w:val="9"/>
    <w:semiHidden/>
    <w:rsid w:val="00E97842"/>
    <w:rPr>
      <w:rFonts w:asciiTheme="majorHAnsi" w:eastAsiaTheme="majorEastAsia" w:hAnsiTheme="majorHAnsi" w:cstheme="majorBidi"/>
      <w:i/>
      <w:iCs/>
      <w:color w:val="1F3864" w:themeColor="accent1" w:themeShade="80"/>
    </w:rPr>
  </w:style>
  <w:style w:type="paragraph" w:styleId="Caption">
    <w:name w:val="caption"/>
    <w:basedOn w:val="Normal"/>
    <w:next w:val="Normal"/>
    <w:uiPriority w:val="35"/>
    <w:semiHidden/>
    <w:unhideWhenUsed/>
    <w:qFormat/>
    <w:rsid w:val="00E97842"/>
    <w:pPr>
      <w:spacing w:line="240" w:lineRule="auto"/>
    </w:pPr>
    <w:rPr>
      <w:b/>
      <w:bCs/>
      <w:smallCaps/>
      <w:color w:val="44546A" w:themeColor="text2"/>
    </w:rPr>
  </w:style>
  <w:style w:type="paragraph" w:styleId="Title">
    <w:name w:val="Title"/>
    <w:basedOn w:val="Normal"/>
    <w:next w:val="Normal"/>
    <w:link w:val="TitleChar"/>
    <w:uiPriority w:val="10"/>
    <w:qFormat/>
    <w:rsid w:val="00E97842"/>
    <w:pPr>
      <w:spacing w:after="0" w:line="204" w:lineRule="auto"/>
      <w:contextualSpacing/>
    </w:pPr>
    <w:rPr>
      <w:rFonts w:asciiTheme="majorHAnsi" w:eastAsiaTheme="majorEastAsia" w:hAnsiTheme="majorHAnsi" w:cstheme="majorBidi"/>
      <w:caps/>
      <w:color w:val="44546A" w:themeColor="text2"/>
      <w:spacing w:val="-15"/>
      <w:sz w:val="72"/>
      <w:szCs w:val="72"/>
    </w:rPr>
  </w:style>
  <w:style w:type="character" w:customStyle="1" w:styleId="TitleChar">
    <w:name w:val="Title Char"/>
    <w:basedOn w:val="DefaultParagraphFont"/>
    <w:link w:val="Title"/>
    <w:uiPriority w:val="10"/>
    <w:rsid w:val="00E97842"/>
    <w:rPr>
      <w:rFonts w:asciiTheme="majorHAnsi" w:eastAsiaTheme="majorEastAsia" w:hAnsiTheme="majorHAnsi" w:cstheme="majorBidi"/>
      <w:caps/>
      <w:color w:val="44546A" w:themeColor="text2"/>
      <w:spacing w:val="-15"/>
      <w:sz w:val="72"/>
      <w:szCs w:val="72"/>
    </w:rPr>
  </w:style>
  <w:style w:type="paragraph" w:styleId="Subtitle">
    <w:name w:val="Subtitle"/>
    <w:basedOn w:val="Normal"/>
    <w:next w:val="Normal"/>
    <w:link w:val="SubtitleChar"/>
    <w:uiPriority w:val="11"/>
    <w:qFormat/>
    <w:rsid w:val="00E97842"/>
    <w:pPr>
      <w:numPr>
        <w:ilvl w:val="1"/>
      </w:numPr>
      <w:spacing w:after="240" w:line="240" w:lineRule="auto"/>
    </w:pPr>
    <w:rPr>
      <w:rFonts w:asciiTheme="majorHAnsi" w:eastAsiaTheme="majorEastAsia" w:hAnsiTheme="majorHAnsi" w:cstheme="majorBidi"/>
      <w:color w:val="4472C4" w:themeColor="accent1"/>
      <w:sz w:val="28"/>
      <w:szCs w:val="28"/>
    </w:rPr>
  </w:style>
  <w:style w:type="character" w:customStyle="1" w:styleId="SubtitleChar">
    <w:name w:val="Subtitle Char"/>
    <w:basedOn w:val="DefaultParagraphFont"/>
    <w:link w:val="Subtitle"/>
    <w:uiPriority w:val="11"/>
    <w:rsid w:val="00E97842"/>
    <w:rPr>
      <w:rFonts w:asciiTheme="majorHAnsi" w:eastAsiaTheme="majorEastAsia" w:hAnsiTheme="majorHAnsi" w:cstheme="majorBidi"/>
      <w:color w:val="4472C4" w:themeColor="accent1"/>
      <w:sz w:val="28"/>
      <w:szCs w:val="28"/>
    </w:rPr>
  </w:style>
  <w:style w:type="character" w:styleId="Strong">
    <w:name w:val="Strong"/>
    <w:basedOn w:val="DefaultParagraphFont"/>
    <w:uiPriority w:val="22"/>
    <w:qFormat/>
    <w:rsid w:val="00E97842"/>
    <w:rPr>
      <w:b/>
      <w:bCs/>
    </w:rPr>
  </w:style>
  <w:style w:type="paragraph" w:styleId="NoSpacing">
    <w:name w:val="No Spacing"/>
    <w:uiPriority w:val="1"/>
    <w:qFormat/>
    <w:rsid w:val="00E97842"/>
    <w:pPr>
      <w:spacing w:after="0" w:line="240" w:lineRule="auto"/>
    </w:pPr>
  </w:style>
  <w:style w:type="paragraph" w:styleId="Quote">
    <w:name w:val="Quote"/>
    <w:basedOn w:val="Normal"/>
    <w:next w:val="Normal"/>
    <w:link w:val="QuoteChar"/>
    <w:uiPriority w:val="29"/>
    <w:qFormat/>
    <w:rsid w:val="00E97842"/>
    <w:pPr>
      <w:spacing w:before="120" w:after="120"/>
      <w:ind w:left="720"/>
    </w:pPr>
    <w:rPr>
      <w:color w:val="44546A" w:themeColor="text2"/>
      <w:sz w:val="24"/>
      <w:szCs w:val="24"/>
    </w:rPr>
  </w:style>
  <w:style w:type="character" w:customStyle="1" w:styleId="QuoteChar">
    <w:name w:val="Quote Char"/>
    <w:basedOn w:val="DefaultParagraphFont"/>
    <w:link w:val="Quote"/>
    <w:uiPriority w:val="29"/>
    <w:rsid w:val="00E97842"/>
    <w:rPr>
      <w:color w:val="44546A" w:themeColor="text2"/>
      <w:sz w:val="24"/>
      <w:szCs w:val="24"/>
    </w:rPr>
  </w:style>
  <w:style w:type="paragraph" w:styleId="IntenseQuote">
    <w:name w:val="Intense Quote"/>
    <w:basedOn w:val="Normal"/>
    <w:next w:val="Normal"/>
    <w:link w:val="IntenseQuoteChar"/>
    <w:uiPriority w:val="30"/>
    <w:qFormat/>
    <w:rsid w:val="00E97842"/>
    <w:pPr>
      <w:spacing w:before="100" w:beforeAutospacing="1" w:after="240" w:line="240" w:lineRule="auto"/>
      <w:ind w:left="720"/>
      <w:jc w:val="center"/>
    </w:pPr>
    <w:rPr>
      <w:rFonts w:asciiTheme="majorHAnsi" w:eastAsiaTheme="majorEastAsia" w:hAnsiTheme="majorHAnsi" w:cstheme="majorBidi"/>
      <w:color w:val="44546A" w:themeColor="text2"/>
      <w:spacing w:val="-6"/>
      <w:sz w:val="32"/>
      <w:szCs w:val="32"/>
    </w:rPr>
  </w:style>
  <w:style w:type="character" w:customStyle="1" w:styleId="IntenseQuoteChar">
    <w:name w:val="Intense Quote Char"/>
    <w:basedOn w:val="DefaultParagraphFont"/>
    <w:link w:val="IntenseQuote"/>
    <w:uiPriority w:val="30"/>
    <w:rsid w:val="00E97842"/>
    <w:rPr>
      <w:rFonts w:asciiTheme="majorHAnsi" w:eastAsiaTheme="majorEastAsia" w:hAnsiTheme="majorHAnsi" w:cstheme="majorBidi"/>
      <w:color w:val="44546A" w:themeColor="text2"/>
      <w:spacing w:val="-6"/>
      <w:sz w:val="32"/>
      <w:szCs w:val="32"/>
    </w:rPr>
  </w:style>
  <w:style w:type="character" w:styleId="SubtleEmphasis">
    <w:name w:val="Subtle Emphasis"/>
    <w:basedOn w:val="DefaultParagraphFont"/>
    <w:uiPriority w:val="19"/>
    <w:qFormat/>
    <w:rsid w:val="00E97842"/>
    <w:rPr>
      <w:i/>
      <w:iCs/>
      <w:color w:val="595959" w:themeColor="text1" w:themeTint="A6"/>
    </w:rPr>
  </w:style>
  <w:style w:type="character" w:styleId="IntenseEmphasis">
    <w:name w:val="Intense Emphasis"/>
    <w:basedOn w:val="DefaultParagraphFont"/>
    <w:uiPriority w:val="21"/>
    <w:qFormat/>
    <w:rsid w:val="00E97842"/>
    <w:rPr>
      <w:b/>
      <w:bCs/>
      <w:i/>
      <w:iCs/>
    </w:rPr>
  </w:style>
  <w:style w:type="character" w:styleId="SubtleReference">
    <w:name w:val="Subtle Reference"/>
    <w:basedOn w:val="DefaultParagraphFont"/>
    <w:uiPriority w:val="31"/>
    <w:qFormat/>
    <w:rsid w:val="00E97842"/>
    <w:rPr>
      <w:smallCaps/>
      <w:color w:val="595959" w:themeColor="text1" w:themeTint="A6"/>
      <w:u w:val="none" w:color="7F7F7F" w:themeColor="text1" w:themeTint="80"/>
      <w:bdr w:val="none" w:sz="0" w:space="0" w:color="auto"/>
    </w:rPr>
  </w:style>
  <w:style w:type="character" w:styleId="IntenseReference">
    <w:name w:val="Intense Reference"/>
    <w:basedOn w:val="DefaultParagraphFont"/>
    <w:uiPriority w:val="32"/>
    <w:qFormat/>
    <w:rsid w:val="00E97842"/>
    <w:rPr>
      <w:b/>
      <w:bCs/>
      <w:smallCaps/>
      <w:color w:val="44546A" w:themeColor="text2"/>
      <w:u w:val="single"/>
    </w:rPr>
  </w:style>
  <w:style w:type="character" w:styleId="BookTitle">
    <w:name w:val="Book Title"/>
    <w:basedOn w:val="DefaultParagraphFont"/>
    <w:uiPriority w:val="33"/>
    <w:qFormat/>
    <w:rsid w:val="00E97842"/>
    <w:rPr>
      <w:b/>
      <w:bCs/>
      <w:smallCaps/>
      <w:spacing w:val="10"/>
    </w:rPr>
  </w:style>
  <w:style w:type="paragraph" w:styleId="TOCHeading">
    <w:name w:val="TOC Heading"/>
    <w:basedOn w:val="Heading1"/>
    <w:next w:val="Normal"/>
    <w:uiPriority w:val="39"/>
    <w:unhideWhenUsed/>
    <w:qFormat/>
    <w:rsid w:val="00E97842"/>
    <w:pPr>
      <w:outlineLvl w:val="9"/>
    </w:pPr>
  </w:style>
  <w:style w:type="paragraph" w:customStyle="1" w:styleId="Default">
    <w:name w:val="Default"/>
    <w:rsid w:val="00141242"/>
    <w:pPr>
      <w:autoSpaceDE w:val="0"/>
      <w:autoSpaceDN w:val="0"/>
      <w:adjustRightInd w:val="0"/>
      <w:spacing w:after="0" w:line="240" w:lineRule="auto"/>
    </w:pPr>
    <w:rPr>
      <w:rFonts w:ascii="Times New Roman" w:eastAsiaTheme="minorHAnsi" w:hAnsi="Times New Roman" w:cs="Times New Roman"/>
      <w:color w:val="000000"/>
      <w:sz w:val="24"/>
      <w:szCs w:val="24"/>
      <w:lang w:val="en-CA"/>
    </w:rPr>
  </w:style>
  <w:style w:type="character" w:styleId="Hyperlink">
    <w:name w:val="Hyperlink"/>
    <w:basedOn w:val="DefaultParagraphFont"/>
    <w:uiPriority w:val="99"/>
    <w:unhideWhenUsed/>
    <w:rsid w:val="00582E9C"/>
    <w:rPr>
      <w:color w:val="0563C1" w:themeColor="hyperlink"/>
      <w:u w:val="single"/>
    </w:rPr>
  </w:style>
  <w:style w:type="character" w:customStyle="1" w:styleId="UnresolvedMention">
    <w:name w:val="Unresolved Mention"/>
    <w:basedOn w:val="DefaultParagraphFont"/>
    <w:uiPriority w:val="99"/>
    <w:semiHidden/>
    <w:unhideWhenUsed/>
    <w:rsid w:val="00582E9C"/>
    <w:rPr>
      <w:color w:val="605E5C"/>
      <w:shd w:val="clear" w:color="auto" w:fill="E1DFDD"/>
    </w:rPr>
  </w:style>
  <w:style w:type="paragraph" w:styleId="BodyTextIndent">
    <w:name w:val="Body Text Indent"/>
    <w:basedOn w:val="Normal"/>
    <w:link w:val="BodyTextIndentChar"/>
    <w:uiPriority w:val="99"/>
    <w:unhideWhenUsed/>
    <w:rsid w:val="00711C3A"/>
    <w:pPr>
      <w:spacing w:after="120"/>
      <w:ind w:left="283"/>
    </w:pPr>
    <w:rPr>
      <w:rFonts w:ascii="Calibri" w:eastAsia="SimSun" w:hAnsi="Calibri" w:cs="Times New Roman"/>
      <w:lang w:val="fr-FR" w:eastAsia="zh-CN"/>
    </w:rPr>
  </w:style>
  <w:style w:type="character" w:customStyle="1" w:styleId="BodyTextIndentChar">
    <w:name w:val="Body Text Indent Char"/>
    <w:basedOn w:val="DefaultParagraphFont"/>
    <w:link w:val="BodyTextIndent"/>
    <w:uiPriority w:val="99"/>
    <w:rsid w:val="00711C3A"/>
    <w:rPr>
      <w:rFonts w:ascii="Calibri" w:eastAsia="SimSun" w:hAnsi="Calibri" w:cs="Times New Roman"/>
      <w:lang w:val="fr-FR" w:eastAsia="zh-CN"/>
    </w:rPr>
  </w:style>
  <w:style w:type="character" w:customStyle="1" w:styleId="ListParagraphChar">
    <w:name w:val="List Paragraph Char"/>
    <w:aliases w:val="References Char"/>
    <w:link w:val="ListParagraph"/>
    <w:uiPriority w:val="34"/>
    <w:locked/>
    <w:rsid w:val="00711C3A"/>
  </w:style>
  <w:style w:type="table" w:customStyle="1" w:styleId="TableGrid0">
    <w:name w:val="TableGrid"/>
    <w:rsid w:val="00A12A86"/>
    <w:pPr>
      <w:spacing w:after="0" w:line="240" w:lineRule="auto"/>
    </w:pPr>
    <w:rPr>
      <w:lang w:eastAsia="fr-CA"/>
    </w:rPr>
    <w:tblPr>
      <w:tblCellMar>
        <w:top w:w="0" w:type="dxa"/>
        <w:left w:w="0" w:type="dxa"/>
        <w:bottom w:w="0" w:type="dxa"/>
        <w:right w:w="0" w:type="dxa"/>
      </w:tblCellMar>
    </w:tblPr>
  </w:style>
  <w:style w:type="character" w:customStyle="1" w:styleId="uppercase">
    <w:name w:val="uppercase"/>
    <w:basedOn w:val="DefaultParagraphFont"/>
    <w:rsid w:val="00DE4E2E"/>
  </w:style>
  <w:style w:type="character" w:customStyle="1" w:styleId="nlmyear">
    <w:name w:val="nlm_year"/>
    <w:basedOn w:val="DefaultParagraphFont"/>
    <w:rsid w:val="00DE4E2E"/>
  </w:style>
  <w:style w:type="character" w:customStyle="1" w:styleId="nlmpublisher-loc">
    <w:name w:val="nlm_publisher-loc"/>
    <w:basedOn w:val="DefaultParagraphFont"/>
    <w:rsid w:val="00DE4E2E"/>
  </w:style>
  <w:style w:type="character" w:customStyle="1" w:styleId="nlmpublisher-name">
    <w:name w:val="nlm_publisher-name"/>
    <w:basedOn w:val="DefaultParagraphFont"/>
    <w:rsid w:val="00DE4E2E"/>
  </w:style>
  <w:style w:type="character" w:customStyle="1" w:styleId="personname">
    <w:name w:val="person_name"/>
    <w:basedOn w:val="DefaultParagraphFont"/>
    <w:rsid w:val="00DE4E2E"/>
  </w:style>
  <w:style w:type="character" w:customStyle="1" w:styleId="familyname">
    <w:name w:val="familyname"/>
    <w:basedOn w:val="DefaultParagraphFont"/>
    <w:rsid w:val="00DE4E2E"/>
  </w:style>
  <w:style w:type="paragraph" w:styleId="TOC1">
    <w:name w:val="toc 1"/>
    <w:basedOn w:val="Normal"/>
    <w:next w:val="Normal"/>
    <w:autoRedefine/>
    <w:uiPriority w:val="39"/>
    <w:unhideWhenUsed/>
    <w:rsid w:val="00E77E00"/>
    <w:pPr>
      <w:tabs>
        <w:tab w:val="right" w:leader="dot" w:pos="9350"/>
      </w:tabs>
      <w:spacing w:after="100"/>
    </w:pPr>
  </w:style>
  <w:style w:type="paragraph" w:styleId="TOC2">
    <w:name w:val="toc 2"/>
    <w:basedOn w:val="Normal"/>
    <w:next w:val="Normal"/>
    <w:autoRedefine/>
    <w:uiPriority w:val="39"/>
    <w:unhideWhenUsed/>
    <w:rsid w:val="00E77E00"/>
    <w:pPr>
      <w:tabs>
        <w:tab w:val="right" w:leader="dot" w:pos="9350"/>
      </w:tabs>
      <w:spacing w:after="100"/>
      <w:ind w:left="220"/>
    </w:pPr>
  </w:style>
  <w:style w:type="paragraph" w:styleId="TOC3">
    <w:name w:val="toc 3"/>
    <w:basedOn w:val="Normal"/>
    <w:next w:val="Normal"/>
    <w:autoRedefine/>
    <w:uiPriority w:val="39"/>
    <w:unhideWhenUsed/>
    <w:rsid w:val="00520C00"/>
    <w:pPr>
      <w:spacing w:after="100"/>
      <w:ind w:left="440"/>
    </w:pPr>
  </w:style>
  <w:style w:type="character" w:customStyle="1" w:styleId="pg-3ff1">
    <w:name w:val="pg-3ff1"/>
    <w:basedOn w:val="DefaultParagraphFont"/>
    <w:rsid w:val="00A45599"/>
  </w:style>
  <w:style w:type="paragraph" w:styleId="BalloonText">
    <w:name w:val="Balloon Text"/>
    <w:basedOn w:val="Normal"/>
    <w:link w:val="BalloonTextChar"/>
    <w:uiPriority w:val="99"/>
    <w:semiHidden/>
    <w:unhideWhenUsed/>
    <w:rsid w:val="00DF7513"/>
    <w:pPr>
      <w:spacing w:after="0"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DF7513"/>
    <w:rPr>
      <w:rFonts w:ascii="Times New Roman" w:hAnsi="Times New Roman" w:cs="Times New Roman"/>
      <w:sz w:val="18"/>
      <w:szCs w:val="18"/>
    </w:rPr>
  </w:style>
  <w:style w:type="character" w:styleId="CommentReference">
    <w:name w:val="annotation reference"/>
    <w:basedOn w:val="DefaultParagraphFont"/>
    <w:uiPriority w:val="99"/>
    <w:semiHidden/>
    <w:unhideWhenUsed/>
    <w:rsid w:val="00882E69"/>
    <w:rPr>
      <w:sz w:val="16"/>
      <w:szCs w:val="16"/>
    </w:rPr>
  </w:style>
  <w:style w:type="paragraph" w:styleId="CommentText">
    <w:name w:val="annotation text"/>
    <w:basedOn w:val="Normal"/>
    <w:link w:val="CommentTextChar"/>
    <w:uiPriority w:val="99"/>
    <w:unhideWhenUsed/>
    <w:rsid w:val="00882E69"/>
    <w:pPr>
      <w:spacing w:line="240" w:lineRule="auto"/>
    </w:pPr>
    <w:rPr>
      <w:sz w:val="20"/>
      <w:szCs w:val="20"/>
    </w:rPr>
  </w:style>
  <w:style w:type="character" w:customStyle="1" w:styleId="CommentTextChar">
    <w:name w:val="Comment Text Char"/>
    <w:basedOn w:val="DefaultParagraphFont"/>
    <w:link w:val="CommentText"/>
    <w:uiPriority w:val="99"/>
    <w:rsid w:val="00882E69"/>
    <w:rPr>
      <w:sz w:val="20"/>
      <w:szCs w:val="20"/>
    </w:rPr>
  </w:style>
  <w:style w:type="paragraph" w:styleId="CommentSubject">
    <w:name w:val="annotation subject"/>
    <w:basedOn w:val="CommentText"/>
    <w:next w:val="CommentText"/>
    <w:link w:val="CommentSubjectChar"/>
    <w:uiPriority w:val="99"/>
    <w:semiHidden/>
    <w:unhideWhenUsed/>
    <w:rsid w:val="00882E69"/>
    <w:rPr>
      <w:b/>
      <w:bCs/>
    </w:rPr>
  </w:style>
  <w:style w:type="character" w:customStyle="1" w:styleId="CommentSubjectChar">
    <w:name w:val="Comment Subject Char"/>
    <w:basedOn w:val="CommentTextChar"/>
    <w:link w:val="CommentSubject"/>
    <w:uiPriority w:val="99"/>
    <w:semiHidden/>
    <w:rsid w:val="00882E69"/>
    <w:rPr>
      <w:b/>
      <w:bCs/>
      <w:sz w:val="20"/>
      <w:szCs w:val="20"/>
    </w:rPr>
  </w:style>
  <w:style w:type="paragraph" w:styleId="Revision">
    <w:name w:val="Revision"/>
    <w:hidden/>
    <w:uiPriority w:val="99"/>
    <w:semiHidden/>
    <w:rsid w:val="00C630C5"/>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8298611">
      <w:bodyDiv w:val="1"/>
      <w:marLeft w:val="0"/>
      <w:marRight w:val="0"/>
      <w:marTop w:val="0"/>
      <w:marBottom w:val="0"/>
      <w:divBdr>
        <w:top w:val="none" w:sz="0" w:space="0" w:color="auto"/>
        <w:left w:val="none" w:sz="0" w:space="0" w:color="auto"/>
        <w:bottom w:val="none" w:sz="0" w:space="0" w:color="auto"/>
        <w:right w:val="none" w:sz="0" w:space="0" w:color="auto"/>
      </w:divBdr>
      <w:divsChild>
        <w:div w:id="1686247750">
          <w:marLeft w:val="547"/>
          <w:marRight w:val="0"/>
          <w:marTop w:val="0"/>
          <w:marBottom w:val="0"/>
          <w:divBdr>
            <w:top w:val="none" w:sz="0" w:space="0" w:color="auto"/>
            <w:left w:val="none" w:sz="0" w:space="0" w:color="auto"/>
            <w:bottom w:val="none" w:sz="0" w:space="0" w:color="auto"/>
            <w:right w:val="none" w:sz="0" w:space="0" w:color="auto"/>
          </w:divBdr>
        </w:div>
      </w:divsChild>
    </w:div>
    <w:div w:id="330763056">
      <w:bodyDiv w:val="1"/>
      <w:marLeft w:val="0"/>
      <w:marRight w:val="0"/>
      <w:marTop w:val="0"/>
      <w:marBottom w:val="0"/>
      <w:divBdr>
        <w:top w:val="none" w:sz="0" w:space="0" w:color="auto"/>
        <w:left w:val="none" w:sz="0" w:space="0" w:color="auto"/>
        <w:bottom w:val="none" w:sz="0" w:space="0" w:color="auto"/>
        <w:right w:val="none" w:sz="0" w:space="0" w:color="auto"/>
      </w:divBdr>
    </w:div>
    <w:div w:id="353193736">
      <w:bodyDiv w:val="1"/>
      <w:marLeft w:val="0"/>
      <w:marRight w:val="0"/>
      <w:marTop w:val="0"/>
      <w:marBottom w:val="0"/>
      <w:divBdr>
        <w:top w:val="none" w:sz="0" w:space="0" w:color="auto"/>
        <w:left w:val="none" w:sz="0" w:space="0" w:color="auto"/>
        <w:bottom w:val="none" w:sz="0" w:space="0" w:color="auto"/>
        <w:right w:val="none" w:sz="0" w:space="0" w:color="auto"/>
      </w:divBdr>
      <w:divsChild>
        <w:div w:id="1583832688">
          <w:marLeft w:val="0"/>
          <w:marRight w:val="0"/>
          <w:marTop w:val="0"/>
          <w:marBottom w:val="0"/>
          <w:divBdr>
            <w:top w:val="none" w:sz="0" w:space="0" w:color="auto"/>
            <w:left w:val="none" w:sz="0" w:space="0" w:color="auto"/>
            <w:bottom w:val="none" w:sz="0" w:space="0" w:color="auto"/>
            <w:right w:val="none" w:sz="0" w:space="0" w:color="auto"/>
          </w:divBdr>
          <w:divsChild>
            <w:div w:id="436873448">
              <w:marLeft w:val="0"/>
              <w:marRight w:val="0"/>
              <w:marTop w:val="0"/>
              <w:marBottom w:val="0"/>
              <w:divBdr>
                <w:top w:val="none" w:sz="0" w:space="0" w:color="auto"/>
                <w:left w:val="none" w:sz="0" w:space="0" w:color="auto"/>
                <w:bottom w:val="none" w:sz="0" w:space="0" w:color="auto"/>
                <w:right w:val="none" w:sz="0" w:space="0" w:color="auto"/>
              </w:divBdr>
              <w:divsChild>
                <w:div w:id="1030298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6831144">
      <w:bodyDiv w:val="1"/>
      <w:marLeft w:val="0"/>
      <w:marRight w:val="0"/>
      <w:marTop w:val="0"/>
      <w:marBottom w:val="0"/>
      <w:divBdr>
        <w:top w:val="none" w:sz="0" w:space="0" w:color="auto"/>
        <w:left w:val="none" w:sz="0" w:space="0" w:color="auto"/>
        <w:bottom w:val="none" w:sz="0" w:space="0" w:color="auto"/>
        <w:right w:val="none" w:sz="0" w:space="0" w:color="auto"/>
      </w:divBdr>
    </w:div>
    <w:div w:id="521237931">
      <w:bodyDiv w:val="1"/>
      <w:marLeft w:val="0"/>
      <w:marRight w:val="0"/>
      <w:marTop w:val="0"/>
      <w:marBottom w:val="0"/>
      <w:divBdr>
        <w:top w:val="none" w:sz="0" w:space="0" w:color="auto"/>
        <w:left w:val="none" w:sz="0" w:space="0" w:color="auto"/>
        <w:bottom w:val="none" w:sz="0" w:space="0" w:color="auto"/>
        <w:right w:val="none" w:sz="0" w:space="0" w:color="auto"/>
      </w:divBdr>
    </w:div>
    <w:div w:id="526022037">
      <w:bodyDiv w:val="1"/>
      <w:marLeft w:val="0"/>
      <w:marRight w:val="0"/>
      <w:marTop w:val="0"/>
      <w:marBottom w:val="0"/>
      <w:divBdr>
        <w:top w:val="none" w:sz="0" w:space="0" w:color="auto"/>
        <w:left w:val="none" w:sz="0" w:space="0" w:color="auto"/>
        <w:bottom w:val="none" w:sz="0" w:space="0" w:color="auto"/>
        <w:right w:val="none" w:sz="0" w:space="0" w:color="auto"/>
      </w:divBdr>
    </w:div>
    <w:div w:id="784808485">
      <w:bodyDiv w:val="1"/>
      <w:marLeft w:val="0"/>
      <w:marRight w:val="0"/>
      <w:marTop w:val="0"/>
      <w:marBottom w:val="0"/>
      <w:divBdr>
        <w:top w:val="none" w:sz="0" w:space="0" w:color="auto"/>
        <w:left w:val="none" w:sz="0" w:space="0" w:color="auto"/>
        <w:bottom w:val="none" w:sz="0" w:space="0" w:color="auto"/>
        <w:right w:val="none" w:sz="0" w:space="0" w:color="auto"/>
      </w:divBdr>
    </w:div>
    <w:div w:id="915407672">
      <w:bodyDiv w:val="1"/>
      <w:marLeft w:val="0"/>
      <w:marRight w:val="0"/>
      <w:marTop w:val="0"/>
      <w:marBottom w:val="0"/>
      <w:divBdr>
        <w:top w:val="none" w:sz="0" w:space="0" w:color="auto"/>
        <w:left w:val="none" w:sz="0" w:space="0" w:color="auto"/>
        <w:bottom w:val="none" w:sz="0" w:space="0" w:color="auto"/>
        <w:right w:val="none" w:sz="0" w:space="0" w:color="auto"/>
      </w:divBdr>
    </w:div>
    <w:div w:id="1198467116">
      <w:bodyDiv w:val="1"/>
      <w:marLeft w:val="0"/>
      <w:marRight w:val="0"/>
      <w:marTop w:val="0"/>
      <w:marBottom w:val="0"/>
      <w:divBdr>
        <w:top w:val="none" w:sz="0" w:space="0" w:color="auto"/>
        <w:left w:val="none" w:sz="0" w:space="0" w:color="auto"/>
        <w:bottom w:val="none" w:sz="0" w:space="0" w:color="auto"/>
        <w:right w:val="none" w:sz="0" w:space="0" w:color="auto"/>
      </w:divBdr>
    </w:div>
    <w:div w:id="1457674985">
      <w:bodyDiv w:val="1"/>
      <w:marLeft w:val="0"/>
      <w:marRight w:val="0"/>
      <w:marTop w:val="0"/>
      <w:marBottom w:val="0"/>
      <w:divBdr>
        <w:top w:val="none" w:sz="0" w:space="0" w:color="auto"/>
        <w:left w:val="none" w:sz="0" w:space="0" w:color="auto"/>
        <w:bottom w:val="none" w:sz="0" w:space="0" w:color="auto"/>
        <w:right w:val="none" w:sz="0" w:space="0" w:color="auto"/>
      </w:divBdr>
    </w:div>
    <w:div w:id="1484464517">
      <w:bodyDiv w:val="1"/>
      <w:marLeft w:val="0"/>
      <w:marRight w:val="0"/>
      <w:marTop w:val="0"/>
      <w:marBottom w:val="0"/>
      <w:divBdr>
        <w:top w:val="none" w:sz="0" w:space="0" w:color="auto"/>
        <w:left w:val="none" w:sz="0" w:space="0" w:color="auto"/>
        <w:bottom w:val="none" w:sz="0" w:space="0" w:color="auto"/>
        <w:right w:val="none" w:sz="0" w:space="0" w:color="auto"/>
      </w:divBdr>
    </w:div>
    <w:div w:id="1672291996">
      <w:bodyDiv w:val="1"/>
      <w:marLeft w:val="0"/>
      <w:marRight w:val="0"/>
      <w:marTop w:val="0"/>
      <w:marBottom w:val="0"/>
      <w:divBdr>
        <w:top w:val="none" w:sz="0" w:space="0" w:color="auto"/>
        <w:left w:val="none" w:sz="0" w:space="0" w:color="auto"/>
        <w:bottom w:val="none" w:sz="0" w:space="0" w:color="auto"/>
        <w:right w:val="none" w:sz="0" w:space="0" w:color="auto"/>
      </w:divBdr>
      <w:divsChild>
        <w:div w:id="1611820139">
          <w:marLeft w:val="547"/>
          <w:marRight w:val="0"/>
          <w:marTop w:val="0"/>
          <w:marBottom w:val="0"/>
          <w:divBdr>
            <w:top w:val="none" w:sz="0" w:space="0" w:color="auto"/>
            <w:left w:val="none" w:sz="0" w:space="0" w:color="auto"/>
            <w:bottom w:val="none" w:sz="0" w:space="0" w:color="auto"/>
            <w:right w:val="none" w:sz="0" w:space="0" w:color="auto"/>
          </w:divBdr>
        </w:div>
      </w:divsChild>
    </w:div>
    <w:div w:id="1758134598">
      <w:bodyDiv w:val="1"/>
      <w:marLeft w:val="0"/>
      <w:marRight w:val="0"/>
      <w:marTop w:val="0"/>
      <w:marBottom w:val="0"/>
      <w:divBdr>
        <w:top w:val="none" w:sz="0" w:space="0" w:color="auto"/>
        <w:left w:val="none" w:sz="0" w:space="0" w:color="auto"/>
        <w:bottom w:val="none" w:sz="0" w:space="0" w:color="auto"/>
        <w:right w:val="none" w:sz="0" w:space="0" w:color="auto"/>
      </w:divBdr>
    </w:div>
    <w:div w:id="1835686165">
      <w:bodyDiv w:val="1"/>
      <w:marLeft w:val="0"/>
      <w:marRight w:val="0"/>
      <w:marTop w:val="0"/>
      <w:marBottom w:val="0"/>
      <w:divBdr>
        <w:top w:val="none" w:sz="0" w:space="0" w:color="auto"/>
        <w:left w:val="none" w:sz="0" w:space="0" w:color="auto"/>
        <w:bottom w:val="none" w:sz="0" w:space="0" w:color="auto"/>
        <w:right w:val="none" w:sz="0" w:space="0" w:color="auto"/>
      </w:divBdr>
    </w:div>
    <w:div w:id="19863512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mailto:sanni.yaya@uottawa.ca" TargetMode="External"/><Relationship Id="rId21" Type="http://schemas.openxmlformats.org/officeDocument/2006/relationships/image" Target="media/image3.jpeg"/><Relationship Id="rId42" Type="http://schemas.openxmlformats.org/officeDocument/2006/relationships/hyperlink" Target="https://doi.org/10.4000/semen.2345" TargetMode="External"/><Relationship Id="rId47" Type="http://schemas.openxmlformats.org/officeDocument/2006/relationships/hyperlink" Target="https://www.indexmundi.com/fr/cameroun/taux_d_alphabetisation.html" TargetMode="External"/><Relationship Id="rId63" Type="http://schemas.openxmlformats.org/officeDocument/2006/relationships/hyperlink" Target="https://www.un.org/french/womenwatch/followup/beijing5/session/fiche6.html" TargetMode="External"/><Relationship Id="rId68" Type="http://schemas.openxmlformats.org/officeDocument/2006/relationships/hyperlink" Target="https://www.undp.org/content/undp/fr/home/blog/2018/Women-are-key-to-the-resilience-%09of-our-people-and-our-planet.html" TargetMode="External"/><Relationship Id="rId16" Type="http://schemas.openxmlformats.org/officeDocument/2006/relationships/image" Target="media/image1.png"/><Relationship Id="rId11" Type="http://schemas.openxmlformats.org/officeDocument/2006/relationships/header" Target="header2.xml"/><Relationship Id="rId24" Type="http://schemas.openxmlformats.org/officeDocument/2006/relationships/hyperlink" Target="mailto:ethique@uOttawa.ca" TargetMode="External"/><Relationship Id="rId32" Type="http://schemas.openxmlformats.org/officeDocument/2006/relationships/hyperlink" Target="https://doi.org/10.1016/0090-%092616(90)90061-S" TargetMode="External"/><Relationship Id="rId37" Type="http://schemas.openxmlformats.org/officeDocument/2006/relationships/hyperlink" Target="http://journals.openedition.org/clio/373" TargetMode="External"/><Relationship Id="rId40" Type="http://schemas.openxmlformats.org/officeDocument/2006/relationships/hyperlink" Target="http://www.oeconomia.net/private/colloquerepresentationsNS/diemer-dd-dec2012.pdf" TargetMode="External"/><Relationship Id="rId45" Type="http://schemas.openxmlformats.org/officeDocument/2006/relationships/hyperlink" Target="https://www.cairn.info/revue-%09clio-1997-2-page-7.htm" TargetMode="External"/><Relationship Id="rId53" Type="http://schemas.openxmlformats.org/officeDocument/2006/relationships/hyperlink" Target="http://search.proquest.com/docview/1761694583/" TargetMode="External"/><Relationship Id="rId58" Type="http://schemas.openxmlformats.org/officeDocument/2006/relationships/hyperlink" Target="https://www.cameroon-tribune.cm/article.html/24531/fr.html/-la-situation-de-la-%09femme-sest-considerablement-amelioree-" TargetMode="External"/><Relationship Id="rId66" Type="http://schemas.openxmlformats.org/officeDocument/2006/relationships/hyperlink" Target="http://www.unesco.org/new/fr/unesco/events/prizes-and-%09celebrations/celebrations/international-days/international-womens-day-2014/women-ed-%09facts-and-figure/" TargetMode="External"/><Relationship Id="rId74" Type="http://schemas.openxmlformats.org/officeDocument/2006/relationships/hyperlink" Target="https://wia-initiative.com/wp-content/uploads/2019/04/Etude_Havas_horizons_WIA-%09.pdf" TargetMode="External"/><Relationship Id="rId79"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hyperlink" Target="http://www.minproff.cm/the-ministry/organigramme/dpsf/participation-%09politique-des-femmes/" TargetMode="External"/><Relationship Id="rId19" Type="http://schemas.openxmlformats.org/officeDocument/2006/relationships/hyperlink" Target="mailto:hsanniyaya@uottawa.ca" TargetMode="External"/><Relationship Id="rId14" Type="http://schemas.openxmlformats.org/officeDocument/2006/relationships/header" Target="header3.xml"/><Relationship Id="rId22" Type="http://schemas.openxmlformats.org/officeDocument/2006/relationships/hyperlink" Target="mailto:coloa037@uottawa.ca" TargetMode="External"/><Relationship Id="rId27" Type="http://schemas.openxmlformats.org/officeDocument/2006/relationships/image" Target="media/image4.png"/><Relationship Id="rId30" Type="http://schemas.openxmlformats.org/officeDocument/2006/relationships/hyperlink" Target="http://bv.cdeacf.ca/bvdoc.php?no=2004_09_0004&amp;col=CF&amp;format=htm&amp;ver=old" TargetMode="External"/><Relationship Id="rId35" Type="http://schemas.openxmlformats.org/officeDocument/2006/relationships/hyperlink" Target="http://www.camerounlink.com/mobileen/?SessionID=L5HR0SIZ5GIJS0NTGQJ9IXQN%09WT8ROD&amp;cl1=&amp;cl2=&amp;bnid=2&amp;nid=96366&amp;cat=0&amp;kat=0" TargetMode="External"/><Relationship Id="rId43" Type="http://schemas.openxmlformats.org/officeDocument/2006/relationships/hyperlink" Target="http://search.proquest.com/docview/36916387/" TargetMode="External"/><Relationship Id="rId48" Type="http://schemas.openxmlformats.org/officeDocument/2006/relationships/hyperlink" Target="http://www.stat.cm/downloads/RGE/Rapport_thematiques_RGE_2009_partie3.pdf" TargetMode="External"/><Relationship Id="rId56" Type="http://schemas.openxmlformats.org/officeDocument/2006/relationships/hyperlink" Target="https://archipel.uqam.ca/1257/1/M10196.pdf" TargetMode="External"/><Relationship Id="rId64" Type="http://schemas.openxmlformats.org/officeDocument/2006/relationships/hyperlink" Target="https://www.unwomen.org/fr/news/stories/2011/11/the-role-of-women-in-democratic-%09transition" TargetMode="External"/><Relationship Id="rId69" Type="http://schemas.openxmlformats.org/officeDocument/2006/relationships/hyperlink" Target="http://www.recherchequalitative.qc.ca/documents/files/revue/edition_reguliere/numero35%09(1)/rq-35-1-numero-complet.pdf" TargetMode="External"/><Relationship Id="rId77" Type="http://schemas.openxmlformats.org/officeDocument/2006/relationships/footer" Target="footer6.xml"/><Relationship Id="rId8" Type="http://schemas.openxmlformats.org/officeDocument/2006/relationships/footer" Target="footer1.xml"/><Relationship Id="rId51" Type="http://schemas.openxmlformats.org/officeDocument/2006/relationships/hyperlink" Target="https://www.journalducameroun.com/rdpc-30-ans-lage-de-la-maturite/" TargetMode="External"/><Relationship Id="rId72" Type="http://schemas.openxmlformats.org/officeDocument/2006/relationships/hyperlink" Target="https://data.ipu.org/fr/women-ranking?month=3&amp;year=2020" TargetMode="External"/><Relationship Id="rId3" Type="http://schemas.openxmlformats.org/officeDocument/2006/relationships/styles" Target="styles.xml"/><Relationship Id="rId12" Type="http://schemas.openxmlformats.org/officeDocument/2006/relationships/footer" Target="footer3.xml"/><Relationship Id="rId17" Type="http://schemas.openxmlformats.org/officeDocument/2006/relationships/image" Target="media/image2.jpeg"/><Relationship Id="rId25" Type="http://schemas.openxmlformats.org/officeDocument/2006/relationships/hyperlink" Target="mailto:nsano019@uottawa.ca" TargetMode="External"/><Relationship Id="rId33" Type="http://schemas.openxmlformats.org/officeDocument/2006/relationships/hyperlink" Target="https://doi.org/10.1016/1048-9843(95)90021-7" TargetMode="External"/><Relationship Id="rId38" Type="http://schemas.openxmlformats.org/officeDocument/2006/relationships/hyperlink" Target="https://countrymeters.info/fr/Cameroon" TargetMode="External"/><Relationship Id="rId46" Type="http://schemas.openxmlformats.org/officeDocument/2006/relationships/hyperlink" Target="http://international.gc.ca/world-monde/issues_development-%09enjeux_developpement/priorities-priorites/women-femmes.aspx?lang=fra" TargetMode="External"/><Relationship Id="rId59" Type="http://schemas.openxmlformats.org/officeDocument/2006/relationships/hyperlink" Target="https://doi.org/10.7202/1040330ar" TargetMode="External"/><Relationship Id="rId67" Type="http://schemas.openxmlformats.org/officeDocument/2006/relationships/hyperlink" Target="https://news.un.org/fr/story/2019/03/1038681" TargetMode="External"/><Relationship Id="rId20" Type="http://schemas.openxmlformats.org/officeDocument/2006/relationships/hyperlink" Target="mailto:ethique@uOttawa.ca" TargetMode="External"/><Relationship Id="rId41" Type="http://schemas.openxmlformats.org/officeDocument/2006/relationships/hyperlink" Target="https://doi.org/10.3406/caoum.1980.2926" TargetMode="External"/><Relationship Id="rId54" Type="http://schemas.openxmlformats.org/officeDocument/2006/relationships/hyperlink" Target="http://www.recherche-qualitative.qc.ca/documents/files/revue/hors_serie/hs-14/RQ-HS-%0914-Lelubre.pdf" TargetMode="External"/><Relationship Id="rId62" Type="http://schemas.openxmlformats.org/officeDocument/2006/relationships/hyperlink" Target="https://www.un.org/sustainabledevelopment/fr/objectifs-de-developpement-durable/" TargetMode="External"/><Relationship Id="rId70" Type="http://schemas.openxmlformats.org/officeDocument/2006/relationships/hyperlink" Target="https://doi.org/10.1177/0539018405050464" TargetMode="External"/><Relationship Id="rId75" Type="http://schemas.openxmlformats.org/officeDocument/2006/relationships/hyperlink" Target="http://www3.weforum.org/docs/WEF_GGGR_2018.pdf"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footer" Target="footer5.xml"/><Relationship Id="rId23" Type="http://schemas.openxmlformats.org/officeDocument/2006/relationships/hyperlink" Target="mailto:hsanniyaya@uottawa.ca" TargetMode="External"/><Relationship Id="rId28" Type="http://schemas.openxmlformats.org/officeDocument/2006/relationships/image" Target="media/image5.png"/><Relationship Id="rId36" Type="http://schemas.openxmlformats.org/officeDocument/2006/relationships/hyperlink" Target="https://www.uclg.org/sites/default/files/folleto_mujeres-fr-final_web_0.pdf" TargetMode="External"/><Relationship Id="rId49" Type="http://schemas.openxmlformats.org/officeDocument/2006/relationships/hyperlink" Target="http://www.statistics-cameroon.org/manager.php?id=11&amp;id2=68&amp;link=8" TargetMode="External"/><Relationship Id="rId57" Type="http://schemas.openxmlformats.org/officeDocument/2006/relationships/hyperlink" Target="https://www.jeuneafrique.com/7978/economie/cameroun-le-salaire-%09minimum-en-hausse-de-pr-s-de-%0930/" TargetMode="External"/><Relationship Id="rId10" Type="http://schemas.openxmlformats.org/officeDocument/2006/relationships/header" Target="header1.xml"/><Relationship Id="rId31" Type="http://schemas.openxmlformats.org/officeDocument/2006/relationships/hyperlink" Target="https://doiorg.proxy.bib.uottawa.ca/10.7202/1045123ar" TargetMode="External"/><Relationship Id="rId44" Type="http://schemas.openxmlformats.org/officeDocument/2006/relationships/hyperlink" Target="https://doi.org/10.4000/vertigo.2287" TargetMode="External"/><Relationship Id="rId52" Type="http://schemas.openxmlformats.org/officeDocument/2006/relationships/hyperlink" Target="http://www.lanouvelleexpression.info/index.php" TargetMode="External"/><Relationship Id="rId60" Type="http://schemas.openxmlformats.org/officeDocument/2006/relationships/hyperlink" Target="http://www.ceped.org/ireda/inventaire/ressources/mfombang_2011.pdf" TargetMode="External"/><Relationship Id="rId65" Type="http://schemas.openxmlformats.org/officeDocument/2006/relationships/hyperlink" Target="https://www.unwomen.org/fr/news/in-focus/women-and-the-sdgs/sdg-%095-gender-equality" TargetMode="External"/><Relationship Id="rId73" Type="http://schemas.openxmlformats.org/officeDocument/2006/relationships/hyperlink" Target="http://journals.openedition.org/leportique/2998" TargetMode="External"/><Relationship Id="rId78"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 Id="rId13" Type="http://schemas.openxmlformats.org/officeDocument/2006/relationships/footer" Target="footer4.xml"/><Relationship Id="rId18" Type="http://schemas.openxmlformats.org/officeDocument/2006/relationships/hyperlink" Target="mailto:coloa037@uottawa.ca" TargetMode="External"/><Relationship Id="rId39" Type="http://schemas.openxmlformats.org/officeDocument/2006/relationships/hyperlink" Target="https://actucameroun.com/2020/08/20/cameroun-nkongsamba-le-mrc-appelle-a-une-%09mobilisation-de-ses-militants-le-24-aout-2020/" TargetMode="External"/><Relationship Id="rId34" Type="http://schemas.openxmlformats.org/officeDocument/2006/relationships/hyperlink" Target="http://www.camer.be/49516/27%3A30/cameroun-la-vraie-jeunesse-peutelle-encore-%09attendre-g-cameroon.html" TargetMode="External"/><Relationship Id="rId50" Type="http://schemas.openxmlformats.org/officeDocument/2006/relationships/hyperlink" Target="http://www.stat.cm/downloads/EESI/2010/thematique/theme3b-%09Rapport-genre-et-marche-de-travail_06_05_2013.pdf" TargetMode="External"/><Relationship Id="rId55" Type="http://schemas.openxmlformats.org/officeDocument/2006/relationships/hyperlink" Target="https://doi.org/10.7202/016115ar" TargetMode="External"/><Relationship Id="rId76" Type="http://schemas.openxmlformats.org/officeDocument/2006/relationships/header" Target="header4.xml"/><Relationship Id="rId7" Type="http://schemas.openxmlformats.org/officeDocument/2006/relationships/endnotes" Target="endnotes.xml"/><Relationship Id="rId71" Type="http://schemas.openxmlformats.org/officeDocument/2006/relationships/hyperlink" Target="http://www.rfi.fr/fr/afrique/20110930-Cameroun-election-presidentielle-portraits-23-%09candidats-" TargetMode="External"/><Relationship Id="rId2" Type="http://schemas.openxmlformats.org/officeDocument/2006/relationships/numbering" Target="numbering.xml"/><Relationship Id="rId29" Type="http://schemas.openxmlformats.org/officeDocument/2006/relationships/hyperlink" Target="http://jbsq.org/wpcontent/uploads/2016/09/September_2016_1.pdf"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79483C0-A8B1-4DF5-ABD9-C3F2262AEE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74</Pages>
  <Words>24589</Words>
  <Characters>140158</Characters>
  <Application>Microsoft Office Word</Application>
  <DocSecurity>0</DocSecurity>
  <Lines>1167</Lines>
  <Paragraphs>328</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164419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2020-11-02T19:56:00Z</dcterms:created>
  <dcterms:modified xsi:type="dcterms:W3CDTF">2020-11-02T19:56:00Z</dcterms:modified>
</cp:coreProperties>
</file>