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01FC3" w:rsidRPr="00065EAF" w:rsidRDefault="00905149" w:rsidP="005275DE">
      <w:pPr>
        <w:jc w:val="center"/>
        <w:rPr>
          <w:b/>
          <w:sz w:val="28"/>
          <w:szCs w:val="28"/>
          <w:lang w:val="en-CA"/>
        </w:rPr>
      </w:pPr>
      <w:bookmarkStart w:id="0" w:name="_GoBack"/>
      <w:bookmarkEnd w:id="0"/>
      <w:r>
        <w:rPr>
          <w:b/>
          <w:sz w:val="28"/>
          <w:szCs w:val="28"/>
          <w:lang w:val="en-CA"/>
        </w:rPr>
        <w:t>Hegel</w:t>
      </w:r>
      <w:r w:rsidR="005275DE">
        <w:rPr>
          <w:b/>
          <w:sz w:val="28"/>
          <w:szCs w:val="28"/>
          <w:lang w:val="en-CA"/>
        </w:rPr>
        <w:t>’s End-of-Art Revisited: The Death of God and the Essential Finitude of Artistic Beauty</w:t>
      </w:r>
    </w:p>
    <w:p w:rsidR="00901FC3" w:rsidRDefault="00901FC3" w:rsidP="00901FC3">
      <w:pPr>
        <w:jc w:val="center"/>
        <w:rPr>
          <w:lang w:val="en-CA"/>
        </w:rPr>
      </w:pPr>
      <w:r>
        <w:rPr>
          <w:lang w:val="en-CA"/>
        </w:rPr>
        <w:t>Abstract</w:t>
      </w:r>
    </w:p>
    <w:p w:rsidR="00901FC3" w:rsidRDefault="00901FC3" w:rsidP="00901FC3">
      <w:pPr>
        <w:jc w:val="both"/>
        <w:rPr>
          <w:lang w:val="en-CA"/>
        </w:rPr>
      </w:pPr>
      <w:bookmarkStart w:id="1" w:name="_Hlk482090944"/>
      <w:r>
        <w:rPr>
          <w:lang w:val="en-CA"/>
        </w:rPr>
        <w:t xml:space="preserve">Hegelians reflecting on </w:t>
      </w:r>
      <w:r w:rsidR="008C46C9">
        <w:rPr>
          <w:lang w:val="en-CA"/>
        </w:rPr>
        <w:t>the</w:t>
      </w:r>
      <w:r>
        <w:rPr>
          <w:lang w:val="en-CA"/>
        </w:rPr>
        <w:t xml:space="preserve"> philosopher’s reported pronouncement on the “death” or the “end” of art </w:t>
      </w:r>
      <w:r w:rsidR="00B94C0B">
        <w:rPr>
          <w:lang w:val="en-CA"/>
        </w:rPr>
        <w:t>have either tended to</w:t>
      </w:r>
      <w:r>
        <w:rPr>
          <w:lang w:val="en-CA"/>
        </w:rPr>
        <w:t xml:space="preserve"> deny Hegel ever </w:t>
      </w:r>
      <w:r w:rsidR="00F71000">
        <w:rPr>
          <w:lang w:val="en-CA"/>
        </w:rPr>
        <w:t xml:space="preserve">really </w:t>
      </w:r>
      <w:r>
        <w:rPr>
          <w:lang w:val="en-CA"/>
        </w:rPr>
        <w:t xml:space="preserve">said </w:t>
      </w:r>
      <w:r w:rsidR="00F71000">
        <w:rPr>
          <w:lang w:val="en-CA"/>
        </w:rPr>
        <w:t>such a thing</w:t>
      </w:r>
      <w:r w:rsidR="00B94C0B">
        <w:rPr>
          <w:lang w:val="en-CA"/>
        </w:rPr>
        <w:t xml:space="preserve"> or to claim that </w:t>
      </w:r>
      <w:r>
        <w:rPr>
          <w:lang w:val="en-CA"/>
        </w:rPr>
        <w:t>if he did say it, then</w:t>
      </w:r>
      <w:r w:rsidR="00B94C0B">
        <w:rPr>
          <w:lang w:val="en-CA"/>
        </w:rPr>
        <w:t xml:space="preserve"> he was referring only to a “classical” view of art, thereby liberating art for its true, modernist vocation. Still others </w:t>
      </w:r>
      <w:r w:rsidR="008F327E">
        <w:rPr>
          <w:lang w:val="en-CA"/>
        </w:rPr>
        <w:t>acknowledge</w:t>
      </w:r>
      <w:r w:rsidR="00F71000">
        <w:rPr>
          <w:lang w:val="en-CA"/>
        </w:rPr>
        <w:t xml:space="preserve"> Hegel’s pronouncement and see it as </w:t>
      </w:r>
      <w:r w:rsidR="008F327E">
        <w:rPr>
          <w:lang w:val="en-CA"/>
        </w:rPr>
        <w:t>raising issues in aesthetics</w:t>
      </w:r>
      <w:r w:rsidR="00F71000">
        <w:rPr>
          <w:lang w:val="en-CA"/>
        </w:rPr>
        <w:t xml:space="preserve"> that s</w:t>
      </w:r>
      <w:r w:rsidR="008F327E">
        <w:rPr>
          <w:lang w:val="en-CA"/>
        </w:rPr>
        <w:t xml:space="preserve">tretch </w:t>
      </w:r>
      <w:r w:rsidR="00B94C0B">
        <w:rPr>
          <w:lang w:val="en-CA"/>
        </w:rPr>
        <w:t>beyond Hegelian philosophy, contradicting its systematicity</w:t>
      </w:r>
      <w:r w:rsidR="00F71000">
        <w:rPr>
          <w:lang w:val="en-CA"/>
        </w:rPr>
        <w:t xml:space="preserve">. </w:t>
      </w:r>
      <w:r>
        <w:rPr>
          <w:lang w:val="en-CA"/>
        </w:rPr>
        <w:t xml:space="preserve"> </w:t>
      </w:r>
      <w:r w:rsidR="005275DE">
        <w:rPr>
          <w:lang w:val="en-CA"/>
        </w:rPr>
        <w:t>T</w:t>
      </w:r>
      <w:r w:rsidR="00B94C0B">
        <w:rPr>
          <w:lang w:val="en-CA"/>
        </w:rPr>
        <w:t>he present article demonstrates how</w:t>
      </w:r>
      <w:r>
        <w:rPr>
          <w:lang w:val="en-CA"/>
        </w:rPr>
        <w:t xml:space="preserve"> </w:t>
      </w:r>
      <w:r w:rsidR="005275DE">
        <w:rPr>
          <w:lang w:val="en-CA"/>
        </w:rPr>
        <w:t xml:space="preserve">beautiful </w:t>
      </w:r>
      <w:r>
        <w:rPr>
          <w:lang w:val="en-CA"/>
        </w:rPr>
        <w:t>art</w:t>
      </w:r>
      <w:r w:rsidR="005275DE">
        <w:rPr>
          <w:lang w:val="en-CA"/>
        </w:rPr>
        <w:t xml:space="preserve"> (</w:t>
      </w:r>
      <w:r w:rsidR="005275DE" w:rsidRPr="005275DE">
        <w:rPr>
          <w:i/>
          <w:iCs/>
          <w:lang w:val="en-CA"/>
        </w:rPr>
        <w:t>sch</w:t>
      </w:r>
      <w:proofErr w:type="spellStart"/>
      <w:r w:rsidR="005275DE" w:rsidRPr="005275DE">
        <w:rPr>
          <w:i/>
          <w:iCs/>
          <w:lang w:val="en-US"/>
        </w:rPr>
        <w:t>öne</w:t>
      </w:r>
      <w:proofErr w:type="spellEnd"/>
      <w:r w:rsidR="005275DE" w:rsidRPr="005275DE">
        <w:rPr>
          <w:i/>
          <w:iCs/>
          <w:lang w:val="en-US"/>
        </w:rPr>
        <w:t xml:space="preserve"> Kunst</w:t>
      </w:r>
      <w:r w:rsidR="005275DE">
        <w:rPr>
          <w:lang w:val="en-US"/>
        </w:rPr>
        <w:t xml:space="preserve">) ends with the death of Christ, as the most accomplished, </w:t>
      </w:r>
      <w:r w:rsidR="005E0632">
        <w:rPr>
          <w:lang w:val="en-US"/>
        </w:rPr>
        <w:t>perfect</w:t>
      </w:r>
      <w:r w:rsidR="005275DE">
        <w:rPr>
          <w:lang w:val="en-US"/>
        </w:rPr>
        <w:t xml:space="preserve"> artwork, t</w:t>
      </w:r>
      <w:r w:rsidR="005E0632">
        <w:rPr>
          <w:lang w:val="en-US"/>
        </w:rPr>
        <w:t xml:space="preserve">he singular realization </w:t>
      </w:r>
      <w:r w:rsidR="005275DE">
        <w:rPr>
          <w:lang w:val="en-US"/>
        </w:rPr>
        <w:t xml:space="preserve">of Classical </w:t>
      </w:r>
      <w:r w:rsidR="005E0632">
        <w:rPr>
          <w:lang w:val="en-US"/>
        </w:rPr>
        <w:t>beauty</w:t>
      </w:r>
      <w:r w:rsidR="00D57684">
        <w:rPr>
          <w:lang w:val="en-CA"/>
        </w:rPr>
        <w:t>.</w:t>
      </w:r>
      <w:r w:rsidR="005275DE">
        <w:rPr>
          <w:lang w:val="en-CA"/>
        </w:rPr>
        <w:t xml:space="preserve"> </w:t>
      </w:r>
      <w:r w:rsidR="005E0632">
        <w:rPr>
          <w:lang w:val="en-CA"/>
        </w:rPr>
        <w:t>Post</w:t>
      </w:r>
      <w:r w:rsidR="00351A24">
        <w:rPr>
          <w:lang w:val="en-CA"/>
        </w:rPr>
        <w:t>-C</w:t>
      </w:r>
      <w:r w:rsidR="005E0632">
        <w:rPr>
          <w:lang w:val="en-CA"/>
        </w:rPr>
        <w:t>lassical</w:t>
      </w:r>
      <w:r w:rsidR="00D450E3">
        <w:rPr>
          <w:lang w:val="en-CA"/>
        </w:rPr>
        <w:t xml:space="preserve"> </w:t>
      </w:r>
      <w:r w:rsidR="00227AD5">
        <w:rPr>
          <w:lang w:val="en-CA"/>
        </w:rPr>
        <w:t>art seeks to reclaim lost beauty</w:t>
      </w:r>
      <w:r w:rsidR="005E0632">
        <w:rPr>
          <w:lang w:val="en-CA"/>
        </w:rPr>
        <w:t xml:space="preserve">, a search </w:t>
      </w:r>
      <w:r w:rsidR="00227AD5">
        <w:rPr>
          <w:lang w:val="en-CA"/>
        </w:rPr>
        <w:t>condemn</w:t>
      </w:r>
      <w:r w:rsidR="005E0632">
        <w:rPr>
          <w:lang w:val="en-CA"/>
        </w:rPr>
        <w:t>ing</w:t>
      </w:r>
      <w:r w:rsidR="00227AD5">
        <w:rPr>
          <w:lang w:val="en-CA"/>
        </w:rPr>
        <w:t xml:space="preserve"> it to “end” ironically in the unending approximation</w:t>
      </w:r>
      <w:r w:rsidR="005E0632">
        <w:rPr>
          <w:lang w:val="en-CA"/>
        </w:rPr>
        <w:t xml:space="preserve"> of modern</w:t>
      </w:r>
      <w:r w:rsidR="00227AD5">
        <w:rPr>
          <w:lang w:val="en-CA"/>
        </w:rPr>
        <w:t xml:space="preserve"> artistic actuality (</w:t>
      </w:r>
      <w:proofErr w:type="spellStart"/>
      <w:r w:rsidR="00227AD5" w:rsidRPr="00227AD5">
        <w:rPr>
          <w:i/>
          <w:iCs/>
          <w:lang w:val="en-CA"/>
        </w:rPr>
        <w:t>Wirklichkeit</w:t>
      </w:r>
      <w:proofErr w:type="spellEnd"/>
      <w:r w:rsidR="00227AD5">
        <w:rPr>
          <w:lang w:val="en-CA"/>
        </w:rPr>
        <w:t>). By</w:t>
      </w:r>
      <w:r w:rsidR="005E0632">
        <w:rPr>
          <w:lang w:val="en-CA"/>
        </w:rPr>
        <w:t xml:space="preserve"> allowing</w:t>
      </w:r>
      <w:r w:rsidR="00227AD5">
        <w:rPr>
          <w:lang w:val="en-CA"/>
        </w:rPr>
        <w:t xml:space="preserve"> the</w:t>
      </w:r>
      <w:r w:rsidR="006F73CB">
        <w:rPr>
          <w:lang w:val="en-CA"/>
        </w:rPr>
        <w:t xml:space="preserve"> endless</w:t>
      </w:r>
      <w:r w:rsidR="00227AD5">
        <w:rPr>
          <w:lang w:val="en-CA"/>
        </w:rPr>
        <w:t xml:space="preserve"> iterations of modern art </w:t>
      </w:r>
      <w:r w:rsidR="005E0632">
        <w:rPr>
          <w:lang w:val="en-CA"/>
        </w:rPr>
        <w:t xml:space="preserve">to culminate </w:t>
      </w:r>
      <w:r w:rsidR="00E445C9">
        <w:rPr>
          <w:lang w:val="en-CA"/>
        </w:rPr>
        <w:t xml:space="preserve">historically </w:t>
      </w:r>
      <w:r w:rsidR="005E0632">
        <w:rPr>
          <w:lang w:val="en-CA"/>
        </w:rPr>
        <w:t>in</w:t>
      </w:r>
      <w:r w:rsidR="006F73CB">
        <w:rPr>
          <w:lang w:val="en-CA"/>
        </w:rPr>
        <w:t xml:space="preserve"> </w:t>
      </w:r>
      <w:r w:rsidR="005E0632">
        <w:rPr>
          <w:lang w:val="en-CA"/>
        </w:rPr>
        <w:t xml:space="preserve">the systematic narrative of </w:t>
      </w:r>
      <w:r w:rsidR="005E0632" w:rsidRPr="00E445C9">
        <w:rPr>
          <w:i/>
          <w:iCs/>
          <w:lang w:val="en-CA"/>
        </w:rPr>
        <w:t>Encyclopedic Philosophical Science</w:t>
      </w:r>
      <w:r w:rsidR="005E0632">
        <w:rPr>
          <w:lang w:val="en-CA"/>
        </w:rPr>
        <w:t>,</w:t>
      </w:r>
      <w:r w:rsidR="006F73CB">
        <w:rPr>
          <w:lang w:val="en-CA"/>
        </w:rPr>
        <w:t xml:space="preserve"> Hegel </w:t>
      </w:r>
      <w:r w:rsidR="005E0632">
        <w:rPr>
          <w:lang w:val="en-CA"/>
        </w:rPr>
        <w:t xml:space="preserve">seeks to save art from its own </w:t>
      </w:r>
      <w:r w:rsidR="00E445C9">
        <w:rPr>
          <w:lang w:val="en-CA"/>
        </w:rPr>
        <w:t>bad infinity</w:t>
      </w:r>
      <w:r w:rsidR="005E0632">
        <w:rPr>
          <w:lang w:val="en-CA"/>
        </w:rPr>
        <w:t>, conferring</w:t>
      </w:r>
      <w:r w:rsidR="006F73CB">
        <w:rPr>
          <w:lang w:val="en-CA"/>
        </w:rPr>
        <w:t xml:space="preserve"> meaning on its </w:t>
      </w:r>
      <w:r w:rsidR="00E445C9">
        <w:rPr>
          <w:lang w:val="en-CA"/>
        </w:rPr>
        <w:t xml:space="preserve">otherwise senseless reiteration of the “new”. </w:t>
      </w:r>
      <w:r w:rsidR="00255E48">
        <w:rPr>
          <w:lang w:val="en-CA"/>
        </w:rPr>
        <w:t>Perhaps s</w:t>
      </w:r>
      <w:r w:rsidR="00E445C9">
        <w:rPr>
          <w:lang w:val="en-CA"/>
        </w:rPr>
        <w:t>uch a salvation comes</w:t>
      </w:r>
      <w:r w:rsidR="005E0632">
        <w:rPr>
          <w:lang w:val="en-CA"/>
        </w:rPr>
        <w:t xml:space="preserve"> at the cost of </w:t>
      </w:r>
      <w:r w:rsidR="00E445C9">
        <w:rPr>
          <w:lang w:val="en-CA"/>
        </w:rPr>
        <w:t>configuring</w:t>
      </w:r>
      <w:r w:rsidR="005E0632">
        <w:rPr>
          <w:lang w:val="en-CA"/>
        </w:rPr>
        <w:t xml:space="preserve"> Hegelian </w:t>
      </w:r>
      <w:r w:rsidR="00E445C9">
        <w:rPr>
          <w:lang w:val="en-CA"/>
        </w:rPr>
        <w:t>Science</w:t>
      </w:r>
      <w:r w:rsidR="005E0632">
        <w:rPr>
          <w:lang w:val="en-CA"/>
        </w:rPr>
        <w:t xml:space="preserve"> itself as a </w:t>
      </w:r>
      <w:r w:rsidR="00E445C9">
        <w:rPr>
          <w:lang w:val="en-CA"/>
        </w:rPr>
        <w:t>s</w:t>
      </w:r>
      <w:r w:rsidR="005E0632">
        <w:rPr>
          <w:lang w:val="en-CA"/>
        </w:rPr>
        <w:t>ingular work of art</w:t>
      </w:r>
      <w:r w:rsidR="006F73CB">
        <w:rPr>
          <w:lang w:val="en-CA"/>
        </w:rPr>
        <w:t xml:space="preserve">. </w:t>
      </w:r>
    </w:p>
    <w:bookmarkEnd w:id="1"/>
    <w:p w:rsidR="00901FC3" w:rsidRPr="00447853" w:rsidRDefault="00901FC3" w:rsidP="00901FC3">
      <w:pPr>
        <w:rPr>
          <w:lang w:val="en-CA"/>
        </w:rPr>
      </w:pPr>
    </w:p>
    <w:p w:rsidR="00901FC3" w:rsidRPr="00342F17" w:rsidRDefault="001A7E1E" w:rsidP="00901FC3">
      <w:pPr>
        <w:spacing w:line="480" w:lineRule="auto"/>
        <w:ind w:firstLine="708"/>
        <w:rPr>
          <w:lang w:val="en-CA"/>
        </w:rPr>
      </w:pPr>
      <w:r>
        <w:rPr>
          <w:lang w:val="en-CA"/>
        </w:rPr>
        <w:t xml:space="preserve">We </w:t>
      </w:r>
      <w:r w:rsidR="00901FC3" w:rsidRPr="00342F17">
        <w:rPr>
          <w:lang w:val="en-CA"/>
        </w:rPr>
        <w:t>Hegelians generall</w:t>
      </w:r>
      <w:r w:rsidR="00901FC3">
        <w:rPr>
          <w:lang w:val="en-CA"/>
        </w:rPr>
        <w:t xml:space="preserve">y do not like the idea that </w:t>
      </w:r>
      <w:r>
        <w:rPr>
          <w:lang w:val="en-CA"/>
        </w:rPr>
        <w:t>our</w:t>
      </w:r>
      <w:r w:rsidR="00901FC3">
        <w:rPr>
          <w:lang w:val="en-CA"/>
        </w:rPr>
        <w:t xml:space="preserve"> philosopher</w:t>
      </w:r>
      <w:r w:rsidR="00901FC3" w:rsidRPr="00342F17">
        <w:rPr>
          <w:lang w:val="en-CA"/>
        </w:rPr>
        <w:t xml:space="preserve"> forecloses on art, prono</w:t>
      </w:r>
      <w:r w:rsidR="00901FC3">
        <w:rPr>
          <w:lang w:val="en-CA"/>
        </w:rPr>
        <w:t>unces its end, its death or, in a gentler form, says that it is a thing of the past</w:t>
      </w:r>
      <w:r w:rsidR="00521C61">
        <w:rPr>
          <w:lang w:val="en-CA"/>
        </w:rPr>
        <w:t>.</w:t>
      </w:r>
      <w:r w:rsidR="00901FC3" w:rsidRPr="00342F17">
        <w:rPr>
          <w:rStyle w:val="FootnoteReference"/>
          <w:lang w:val="en-CA"/>
        </w:rPr>
        <w:footnoteReference w:id="1"/>
      </w:r>
      <w:r w:rsidR="00901FC3" w:rsidRPr="00342F17">
        <w:rPr>
          <w:lang w:val="en-CA"/>
        </w:rPr>
        <w:t xml:space="preserve">  Unlike the metaphysical and some might say “ideological” constructs that are God and Man, both of which contemporary thought is quite comfortable declaring dead, Art has </w:t>
      </w:r>
      <w:r w:rsidR="00901FC3">
        <w:rPr>
          <w:lang w:val="en-CA"/>
        </w:rPr>
        <w:t xml:space="preserve">arguably </w:t>
      </w:r>
      <w:r w:rsidR="00901FC3" w:rsidRPr="00342F17">
        <w:rPr>
          <w:lang w:val="en-CA"/>
        </w:rPr>
        <w:t xml:space="preserve">now become the new “sacred”.  Pronouncing its “end” </w:t>
      </w:r>
      <w:r w:rsidR="00901FC3">
        <w:rPr>
          <w:lang w:val="en-CA"/>
        </w:rPr>
        <w:t>may thus strike</w:t>
      </w:r>
      <w:r w:rsidR="00901FC3" w:rsidRPr="00342F17">
        <w:rPr>
          <w:lang w:val="en-CA"/>
        </w:rPr>
        <w:t xml:space="preserve"> many </w:t>
      </w:r>
      <w:r>
        <w:rPr>
          <w:lang w:val="en-CA"/>
        </w:rPr>
        <w:t xml:space="preserve">thinkers </w:t>
      </w:r>
      <w:r w:rsidR="00901FC3" w:rsidRPr="00342F17">
        <w:rPr>
          <w:lang w:val="en-CA"/>
        </w:rPr>
        <w:t>today as deeply sacrilegious</w:t>
      </w:r>
      <w:r w:rsidR="00901FC3">
        <w:rPr>
          <w:lang w:val="en-CA"/>
        </w:rPr>
        <w:t xml:space="preserve">. Consequently, </w:t>
      </w:r>
      <w:r w:rsidR="00901FC3" w:rsidRPr="00342F17">
        <w:rPr>
          <w:lang w:val="en-CA"/>
        </w:rPr>
        <w:t xml:space="preserve">a great deal of scholarly ink has been spilled trying to </w:t>
      </w:r>
      <w:r w:rsidR="00F93F68">
        <w:rPr>
          <w:lang w:val="en-CA"/>
        </w:rPr>
        <w:t>come to terms with</w:t>
      </w:r>
      <w:r w:rsidR="00901FC3" w:rsidRPr="00342F17">
        <w:rPr>
          <w:lang w:val="en-CA"/>
        </w:rPr>
        <w:t xml:space="preserve"> this troubling aspect of Hegelian philosophy.  </w:t>
      </w:r>
      <w:r w:rsidR="00901FC3">
        <w:rPr>
          <w:lang w:val="en-CA"/>
        </w:rPr>
        <w:tab/>
      </w:r>
      <w:r w:rsidR="00901FC3">
        <w:rPr>
          <w:lang w:val="en-CA"/>
        </w:rPr>
        <w:tab/>
      </w:r>
    </w:p>
    <w:p w:rsidR="00F93F68" w:rsidRDefault="00901FC3" w:rsidP="00901FC3">
      <w:pPr>
        <w:spacing w:line="480" w:lineRule="auto"/>
        <w:ind w:firstLine="708"/>
        <w:rPr>
          <w:lang w:val="en-CA"/>
        </w:rPr>
      </w:pPr>
      <w:r w:rsidRPr="00342F17">
        <w:rPr>
          <w:lang w:val="en-CA"/>
        </w:rPr>
        <w:t>The idea that art is no longer of any conseque</w:t>
      </w:r>
      <w:r>
        <w:rPr>
          <w:lang w:val="en-CA"/>
        </w:rPr>
        <w:t>nce</w:t>
      </w:r>
      <w:r w:rsidRPr="00342F17">
        <w:rPr>
          <w:lang w:val="en-CA"/>
        </w:rPr>
        <w:t xml:space="preserve"> is particularly galling since there seems to be so much vibrant artistic activity surrounding us, soliciting us, involving us, informing u</w:t>
      </w:r>
      <w:r>
        <w:rPr>
          <w:lang w:val="en-CA"/>
        </w:rPr>
        <w:t>s, educating us, entertaining us and even, let it be said, humanizing</w:t>
      </w:r>
      <w:r w:rsidRPr="00342F17">
        <w:rPr>
          <w:lang w:val="en-CA"/>
        </w:rPr>
        <w:t xml:space="preserve"> us.  Not only does art appear to be everywhere but everyon</w:t>
      </w:r>
      <w:r>
        <w:rPr>
          <w:lang w:val="en-CA"/>
        </w:rPr>
        <w:t>e is, to some degree, an artist. Similarly,</w:t>
      </w:r>
      <w:r w:rsidRPr="00342F17">
        <w:rPr>
          <w:lang w:val="en-CA"/>
        </w:rPr>
        <w:t xml:space="preserve"> </w:t>
      </w:r>
      <w:r>
        <w:rPr>
          <w:lang w:val="en-CA"/>
        </w:rPr>
        <w:t xml:space="preserve">almost </w:t>
      </w:r>
      <w:r w:rsidRPr="00342F17">
        <w:rPr>
          <w:lang w:val="en-CA"/>
        </w:rPr>
        <w:t xml:space="preserve">everything </w:t>
      </w:r>
      <w:r w:rsidR="00F93F68">
        <w:rPr>
          <w:lang w:val="en-CA"/>
        </w:rPr>
        <w:t xml:space="preserve">we do </w:t>
      </w:r>
      <w:r w:rsidRPr="00342F17">
        <w:rPr>
          <w:lang w:val="en-CA"/>
        </w:rPr>
        <w:t xml:space="preserve">has become an artistic production, from the way the food hits the plate, to </w:t>
      </w:r>
      <w:r w:rsidRPr="00342F17">
        <w:rPr>
          <w:lang w:val="en-CA"/>
        </w:rPr>
        <w:lastRenderedPageBreak/>
        <w:t xml:space="preserve">the latest </w:t>
      </w:r>
      <w:r>
        <w:rPr>
          <w:lang w:val="en-CA"/>
        </w:rPr>
        <w:t xml:space="preserve">Alt Country </w:t>
      </w:r>
      <w:r w:rsidRPr="00342F17">
        <w:rPr>
          <w:lang w:val="en-CA"/>
        </w:rPr>
        <w:t>creation, to the newest HBO series</w:t>
      </w:r>
      <w:r>
        <w:rPr>
          <w:lang w:val="en-CA"/>
        </w:rPr>
        <w:t xml:space="preserve"> or</w:t>
      </w:r>
      <w:r w:rsidRPr="00342F17">
        <w:rPr>
          <w:lang w:val="en-CA"/>
        </w:rPr>
        <w:t xml:space="preserve"> hip-hop sensation.  The postmodern </w:t>
      </w:r>
      <w:r>
        <w:rPr>
          <w:lang w:val="en-CA"/>
        </w:rPr>
        <w:t xml:space="preserve">artistic </w:t>
      </w:r>
      <w:r w:rsidRPr="00342F17">
        <w:rPr>
          <w:lang w:val="en-CA"/>
        </w:rPr>
        <w:t>configuration of ou</w:t>
      </w:r>
      <w:r>
        <w:rPr>
          <w:lang w:val="en-CA"/>
        </w:rPr>
        <w:t xml:space="preserve">rselves and virtually all of our </w:t>
      </w:r>
      <w:r w:rsidRPr="00342F17">
        <w:rPr>
          <w:lang w:val="en-CA"/>
        </w:rPr>
        <w:t>act</w:t>
      </w:r>
      <w:r>
        <w:rPr>
          <w:lang w:val="en-CA"/>
        </w:rPr>
        <w:t xml:space="preserve">ivities as creative and “artistic” </w:t>
      </w:r>
      <w:r w:rsidRPr="00342F17">
        <w:rPr>
          <w:lang w:val="en-CA"/>
        </w:rPr>
        <w:t>means</w:t>
      </w:r>
      <w:r>
        <w:rPr>
          <w:lang w:val="en-CA"/>
        </w:rPr>
        <w:t xml:space="preserve"> that the “</w:t>
      </w:r>
      <w:r w:rsidR="008903B0">
        <w:rPr>
          <w:lang w:val="en-CA"/>
        </w:rPr>
        <w:t>end</w:t>
      </w:r>
      <w:r>
        <w:rPr>
          <w:lang w:val="en-CA"/>
        </w:rPr>
        <w:t xml:space="preserve"> of art” rubs us personally.  </w:t>
      </w:r>
    </w:p>
    <w:p w:rsidR="00857EB7" w:rsidRDefault="00F93F68" w:rsidP="00901FC3">
      <w:pPr>
        <w:spacing w:line="480" w:lineRule="auto"/>
        <w:ind w:firstLine="708"/>
        <w:rPr>
          <w:lang w:val="en-CA"/>
        </w:rPr>
      </w:pPr>
      <w:r>
        <w:rPr>
          <w:lang w:val="en-CA"/>
        </w:rPr>
        <w:t xml:space="preserve">More </w:t>
      </w:r>
      <w:r w:rsidR="009E2CDC">
        <w:rPr>
          <w:lang w:val="en-CA"/>
        </w:rPr>
        <w:t>to the point</w:t>
      </w:r>
      <w:r>
        <w:rPr>
          <w:lang w:val="en-CA"/>
        </w:rPr>
        <w:t xml:space="preserve">, what is </w:t>
      </w:r>
      <w:r w:rsidR="009E2CDC">
        <w:rPr>
          <w:lang w:val="en-CA"/>
        </w:rPr>
        <w:t>revered today</w:t>
      </w:r>
      <w:r>
        <w:rPr>
          <w:lang w:val="en-CA"/>
        </w:rPr>
        <w:t xml:space="preserve"> as “fine art”, </w:t>
      </w:r>
      <w:r w:rsidR="009E2CDC">
        <w:rPr>
          <w:lang w:val="en-CA"/>
        </w:rPr>
        <w:t xml:space="preserve">and </w:t>
      </w:r>
      <w:r>
        <w:rPr>
          <w:lang w:val="en-CA"/>
        </w:rPr>
        <w:t xml:space="preserve">which is </w:t>
      </w:r>
      <w:r w:rsidR="009E2CDC">
        <w:rPr>
          <w:lang w:val="en-CA"/>
        </w:rPr>
        <w:t>the art that</w:t>
      </w:r>
      <w:r>
        <w:rPr>
          <w:lang w:val="en-CA"/>
        </w:rPr>
        <w:t xml:space="preserve"> Hegel is concerned with (as </w:t>
      </w:r>
      <w:proofErr w:type="spellStart"/>
      <w:r w:rsidR="00801C8D">
        <w:rPr>
          <w:i/>
          <w:iCs/>
          <w:lang w:val="en-CA"/>
        </w:rPr>
        <w:t>s</w:t>
      </w:r>
      <w:r w:rsidRPr="009E2CDC">
        <w:rPr>
          <w:i/>
          <w:iCs/>
          <w:lang w:val="en-CA"/>
        </w:rPr>
        <w:t>ch</w:t>
      </w:r>
      <w:r w:rsidR="009E2CDC" w:rsidRPr="009E2CDC">
        <w:rPr>
          <w:i/>
          <w:iCs/>
          <w:lang w:val="en-CA"/>
        </w:rPr>
        <w:t>ö</w:t>
      </w:r>
      <w:r w:rsidRPr="009E2CDC">
        <w:rPr>
          <w:i/>
          <w:iCs/>
          <w:lang w:val="en-CA"/>
        </w:rPr>
        <w:t>ne</w:t>
      </w:r>
      <w:proofErr w:type="spellEnd"/>
      <w:r w:rsidRPr="009E2CDC">
        <w:rPr>
          <w:i/>
          <w:iCs/>
          <w:lang w:val="en-CA"/>
        </w:rPr>
        <w:t xml:space="preserve"> Kunst</w:t>
      </w:r>
      <w:r>
        <w:rPr>
          <w:lang w:val="en-CA"/>
        </w:rPr>
        <w:t xml:space="preserve">), seems to </w:t>
      </w:r>
      <w:r w:rsidR="00712B60">
        <w:rPr>
          <w:lang w:val="en-CA"/>
        </w:rPr>
        <w:t xml:space="preserve">have </w:t>
      </w:r>
      <w:r>
        <w:rPr>
          <w:lang w:val="en-CA"/>
        </w:rPr>
        <w:t>enjoy</w:t>
      </w:r>
      <w:r w:rsidR="00712B60">
        <w:rPr>
          <w:lang w:val="en-CA"/>
        </w:rPr>
        <w:t>ed</w:t>
      </w:r>
      <w:r>
        <w:rPr>
          <w:lang w:val="en-CA"/>
        </w:rPr>
        <w:t xml:space="preserve"> a historical development that reaches far beyond the forms that the philosopher was surrounded with in the early 19</w:t>
      </w:r>
      <w:r w:rsidRPr="00F93F68">
        <w:rPr>
          <w:vertAlign w:val="superscript"/>
          <w:lang w:val="en-CA"/>
        </w:rPr>
        <w:t>th</w:t>
      </w:r>
      <w:r>
        <w:rPr>
          <w:lang w:val="en-CA"/>
        </w:rPr>
        <w:t xml:space="preserve"> Century.  Further, according to the generally accepted history</w:t>
      </w:r>
      <w:r w:rsidR="008903B0">
        <w:rPr>
          <w:lang w:val="en-CA"/>
        </w:rPr>
        <w:t>-</w:t>
      </w:r>
      <w:r>
        <w:rPr>
          <w:lang w:val="en-CA"/>
        </w:rPr>
        <w:t>of</w:t>
      </w:r>
      <w:r w:rsidR="008903B0">
        <w:rPr>
          <w:lang w:val="en-CA"/>
        </w:rPr>
        <w:t>-</w:t>
      </w:r>
      <w:r>
        <w:rPr>
          <w:lang w:val="en-CA"/>
        </w:rPr>
        <w:t xml:space="preserve">art narrative, these newer forms </w:t>
      </w:r>
      <w:r w:rsidR="00500137">
        <w:rPr>
          <w:lang w:val="en-CA"/>
        </w:rPr>
        <w:t>are meant to demonstrate</w:t>
      </w:r>
      <w:r>
        <w:rPr>
          <w:lang w:val="en-CA"/>
        </w:rPr>
        <w:t xml:space="preserve"> a progress</w:t>
      </w:r>
      <w:r w:rsidR="00500137">
        <w:rPr>
          <w:lang w:val="en-CA"/>
        </w:rPr>
        <w:t xml:space="preserve"> in artistic creation</w:t>
      </w:r>
      <w:r>
        <w:rPr>
          <w:lang w:val="en-CA"/>
        </w:rPr>
        <w:t xml:space="preserve">:  Impressionism </w:t>
      </w:r>
      <w:r w:rsidR="009E2CDC">
        <w:rPr>
          <w:lang w:val="en-CA"/>
        </w:rPr>
        <w:t>begat</w:t>
      </w:r>
      <w:r>
        <w:rPr>
          <w:lang w:val="en-CA"/>
        </w:rPr>
        <w:t xml:space="preserve"> C</w:t>
      </w:r>
      <w:proofErr w:type="spellStart"/>
      <w:r w:rsidRPr="00F93F68">
        <w:rPr>
          <w:lang w:val="en-US"/>
        </w:rPr>
        <w:t>é</w:t>
      </w:r>
      <w:r>
        <w:rPr>
          <w:lang w:val="en-US"/>
        </w:rPr>
        <w:t>zanne</w:t>
      </w:r>
      <w:proofErr w:type="spellEnd"/>
      <w:r w:rsidR="009E2CDC">
        <w:rPr>
          <w:lang w:val="en-US"/>
        </w:rPr>
        <w:t>,</w:t>
      </w:r>
      <w:r>
        <w:rPr>
          <w:lang w:val="en-US"/>
        </w:rPr>
        <w:t xml:space="preserve"> </w:t>
      </w:r>
      <w:r w:rsidR="00857EB7">
        <w:rPr>
          <w:lang w:val="en-US"/>
        </w:rPr>
        <w:t xml:space="preserve">who </w:t>
      </w:r>
      <w:r w:rsidR="00712B60">
        <w:rPr>
          <w:lang w:val="en-US"/>
        </w:rPr>
        <w:t>begat</w:t>
      </w:r>
      <w:r w:rsidR="00857EB7">
        <w:rPr>
          <w:lang w:val="en-US"/>
        </w:rPr>
        <w:t xml:space="preserve"> cubism, </w:t>
      </w:r>
      <w:r w:rsidR="00712B60">
        <w:rPr>
          <w:lang w:val="en-US"/>
        </w:rPr>
        <w:t xml:space="preserve">which brought about </w:t>
      </w:r>
      <w:r w:rsidR="00857EB7">
        <w:rPr>
          <w:lang w:val="en-US"/>
        </w:rPr>
        <w:t xml:space="preserve">abstract expressionism, installations etc.  How can such undeniable progress take place if art has been finished for the last two centuries?  </w:t>
      </w:r>
    </w:p>
    <w:p w:rsidR="00D36C47" w:rsidRDefault="00857EB7" w:rsidP="00901FC3">
      <w:pPr>
        <w:spacing w:line="480" w:lineRule="auto"/>
        <w:ind w:firstLine="708"/>
        <w:rPr>
          <w:lang w:val="en-CA"/>
        </w:rPr>
      </w:pPr>
      <w:r>
        <w:rPr>
          <w:lang w:val="en-CA"/>
        </w:rPr>
        <w:t>R</w:t>
      </w:r>
      <w:r w:rsidR="00A30C98">
        <w:rPr>
          <w:lang w:val="en-CA"/>
        </w:rPr>
        <w:t>esponse</w:t>
      </w:r>
      <w:r>
        <w:rPr>
          <w:lang w:val="en-CA"/>
        </w:rPr>
        <w:t>s</w:t>
      </w:r>
      <w:r w:rsidR="00A30C98">
        <w:rPr>
          <w:lang w:val="en-CA"/>
        </w:rPr>
        <w:t xml:space="preserve"> to th</w:t>
      </w:r>
      <w:r>
        <w:rPr>
          <w:lang w:val="en-CA"/>
        </w:rPr>
        <w:t>ese</w:t>
      </w:r>
      <w:r w:rsidR="00A30C98">
        <w:rPr>
          <w:lang w:val="en-CA"/>
        </w:rPr>
        <w:t xml:space="preserve"> troubling question</w:t>
      </w:r>
      <w:r>
        <w:rPr>
          <w:lang w:val="en-CA"/>
        </w:rPr>
        <w:t>s</w:t>
      </w:r>
      <w:r w:rsidR="00A30C98">
        <w:rPr>
          <w:lang w:val="en-CA"/>
        </w:rPr>
        <w:t xml:space="preserve"> generally take the form of </w:t>
      </w:r>
      <w:r w:rsidR="00901FC3" w:rsidRPr="00342F17">
        <w:rPr>
          <w:lang w:val="en-CA"/>
        </w:rPr>
        <w:t>argument</w:t>
      </w:r>
      <w:r w:rsidR="00A30C98">
        <w:rPr>
          <w:lang w:val="en-CA"/>
        </w:rPr>
        <w:t>s</w:t>
      </w:r>
      <w:r w:rsidR="00901FC3" w:rsidRPr="00342F17">
        <w:rPr>
          <w:lang w:val="en-CA"/>
        </w:rPr>
        <w:t xml:space="preserve"> </w:t>
      </w:r>
      <w:r w:rsidR="00A30C98">
        <w:rPr>
          <w:lang w:val="en-CA"/>
        </w:rPr>
        <w:t xml:space="preserve">demonstrating that </w:t>
      </w:r>
      <w:r w:rsidR="00901FC3" w:rsidRPr="00342F17">
        <w:rPr>
          <w:lang w:val="en-CA"/>
        </w:rPr>
        <w:t>either Hegel never really pronounced the end of art or, if h</w:t>
      </w:r>
      <w:r w:rsidR="00901FC3">
        <w:rPr>
          <w:lang w:val="en-CA"/>
        </w:rPr>
        <w:t xml:space="preserve">e did, </w:t>
      </w:r>
      <w:r w:rsidR="00A30C98">
        <w:rPr>
          <w:lang w:val="en-CA"/>
        </w:rPr>
        <w:t xml:space="preserve">that </w:t>
      </w:r>
      <w:r w:rsidR="00901FC3">
        <w:rPr>
          <w:lang w:val="en-CA"/>
        </w:rPr>
        <w:t xml:space="preserve">he </w:t>
      </w:r>
      <w:r w:rsidR="00C15237">
        <w:rPr>
          <w:lang w:val="en-CA"/>
        </w:rPr>
        <w:t>did not really mean it as such</w:t>
      </w:r>
      <w:r w:rsidR="00A30C98">
        <w:rPr>
          <w:lang w:val="en-CA"/>
        </w:rPr>
        <w:t xml:space="preserve">. </w:t>
      </w:r>
      <w:r w:rsidR="00031DE4">
        <w:rPr>
          <w:lang w:val="en-CA"/>
        </w:rPr>
        <w:t>Of course</w:t>
      </w:r>
      <w:r w:rsidR="001A7E1E">
        <w:rPr>
          <w:lang w:val="en-CA"/>
        </w:rPr>
        <w:t>,</w:t>
      </w:r>
      <w:r w:rsidR="00031DE4">
        <w:rPr>
          <w:lang w:val="en-CA"/>
        </w:rPr>
        <w:t xml:space="preserve"> both these approaches allow </w:t>
      </w:r>
      <w:r w:rsidR="009E2CDC">
        <w:rPr>
          <w:lang w:val="en-CA"/>
        </w:rPr>
        <w:t xml:space="preserve">Hegel </w:t>
      </w:r>
      <w:r w:rsidR="00915E6B">
        <w:rPr>
          <w:lang w:val="en-CA"/>
        </w:rPr>
        <w:t>scholars</w:t>
      </w:r>
      <w:r w:rsidR="00031DE4">
        <w:rPr>
          <w:lang w:val="en-CA"/>
        </w:rPr>
        <w:t xml:space="preserve"> to</w:t>
      </w:r>
      <w:r w:rsidR="00C15237">
        <w:rPr>
          <w:lang w:val="en-CA"/>
        </w:rPr>
        <w:t xml:space="preserve"> bracket </w:t>
      </w:r>
      <w:r w:rsidR="00437EAB">
        <w:rPr>
          <w:lang w:val="en-CA"/>
        </w:rPr>
        <w:t>his alleged</w:t>
      </w:r>
      <w:r w:rsidR="00C15237">
        <w:rPr>
          <w:lang w:val="en-CA"/>
        </w:rPr>
        <w:t xml:space="preserve"> idea of art’s eclipse while </w:t>
      </w:r>
      <w:r w:rsidR="00031DE4">
        <w:rPr>
          <w:lang w:val="en-CA"/>
        </w:rPr>
        <w:t xml:space="preserve">continuing to mine </w:t>
      </w:r>
      <w:r w:rsidR="00C15237">
        <w:rPr>
          <w:lang w:val="en-CA"/>
        </w:rPr>
        <w:t xml:space="preserve">the </w:t>
      </w:r>
      <w:r w:rsidR="00031DE4">
        <w:rPr>
          <w:lang w:val="en-CA"/>
        </w:rPr>
        <w:t xml:space="preserve">substantial </w:t>
      </w:r>
      <w:r w:rsidR="00C15237">
        <w:rPr>
          <w:lang w:val="en-CA"/>
        </w:rPr>
        <w:t xml:space="preserve">resources provided by </w:t>
      </w:r>
      <w:r w:rsidR="000134F8">
        <w:rPr>
          <w:lang w:val="en-CA"/>
        </w:rPr>
        <w:t>the rest of his</w:t>
      </w:r>
      <w:r w:rsidR="00C15237">
        <w:rPr>
          <w:lang w:val="en-CA"/>
        </w:rPr>
        <w:t xml:space="preserve"> texts on </w:t>
      </w:r>
      <w:r w:rsidR="001A7E1E">
        <w:rPr>
          <w:lang w:val="en-CA"/>
        </w:rPr>
        <w:t>aesthetics</w:t>
      </w:r>
      <w:r w:rsidR="00C15237">
        <w:rPr>
          <w:lang w:val="en-CA"/>
        </w:rPr>
        <w:t>.</w:t>
      </w:r>
      <w:r w:rsidR="009E2CDC">
        <w:rPr>
          <w:lang w:val="en-CA"/>
        </w:rPr>
        <w:t xml:space="preserve"> </w:t>
      </w:r>
      <w:r>
        <w:rPr>
          <w:lang w:val="en-CA"/>
        </w:rPr>
        <w:t>A third approach accept</w:t>
      </w:r>
      <w:r w:rsidR="002A01DC">
        <w:rPr>
          <w:lang w:val="en-CA"/>
        </w:rPr>
        <w:t>s</w:t>
      </w:r>
      <w:r>
        <w:rPr>
          <w:lang w:val="en-CA"/>
        </w:rPr>
        <w:t xml:space="preserve"> Hegel’s end</w:t>
      </w:r>
      <w:r w:rsidR="004C2930">
        <w:rPr>
          <w:lang w:val="en-CA"/>
        </w:rPr>
        <w:t>-</w:t>
      </w:r>
      <w:r>
        <w:rPr>
          <w:lang w:val="en-CA"/>
        </w:rPr>
        <w:t>of</w:t>
      </w:r>
      <w:r w:rsidR="004C2930">
        <w:rPr>
          <w:lang w:val="en-CA"/>
        </w:rPr>
        <w:t>-</w:t>
      </w:r>
      <w:r>
        <w:rPr>
          <w:lang w:val="en-CA"/>
        </w:rPr>
        <w:t>art scenario</w:t>
      </w:r>
      <w:r w:rsidR="00437EAB">
        <w:rPr>
          <w:lang w:val="en-CA"/>
        </w:rPr>
        <w:t xml:space="preserve"> and</w:t>
      </w:r>
      <w:r w:rsidR="009E2CDC">
        <w:rPr>
          <w:lang w:val="en-CA"/>
        </w:rPr>
        <w:t xml:space="preserve"> fully recognize</w:t>
      </w:r>
      <w:r w:rsidR="002A01DC">
        <w:rPr>
          <w:lang w:val="en-CA"/>
        </w:rPr>
        <w:t>s</w:t>
      </w:r>
      <w:r w:rsidR="009E2CDC">
        <w:rPr>
          <w:lang w:val="en-CA"/>
        </w:rPr>
        <w:t xml:space="preserve"> it as an essential element </w:t>
      </w:r>
      <w:r w:rsidR="009820C8">
        <w:rPr>
          <w:lang w:val="en-CA"/>
        </w:rPr>
        <w:t>of</w:t>
      </w:r>
      <w:r w:rsidR="009E2CDC">
        <w:rPr>
          <w:lang w:val="en-CA"/>
        </w:rPr>
        <w:t xml:space="preserve"> his</w:t>
      </w:r>
      <w:r>
        <w:rPr>
          <w:lang w:val="en-CA"/>
        </w:rPr>
        <w:t xml:space="preserve"> </w:t>
      </w:r>
      <w:r w:rsidR="009820C8">
        <w:rPr>
          <w:lang w:val="en-CA"/>
        </w:rPr>
        <w:t>aesthetics</w:t>
      </w:r>
      <w:r w:rsidR="00437EAB">
        <w:rPr>
          <w:lang w:val="en-CA"/>
        </w:rPr>
        <w:t xml:space="preserve">, one </w:t>
      </w:r>
      <w:r w:rsidR="00332C6A">
        <w:rPr>
          <w:lang w:val="en-CA"/>
        </w:rPr>
        <w:t xml:space="preserve">that </w:t>
      </w:r>
      <w:r w:rsidR="00437EAB">
        <w:rPr>
          <w:lang w:val="en-CA"/>
        </w:rPr>
        <w:t xml:space="preserve">cannot but inform our contemporary views on art. </w:t>
      </w:r>
      <w:r w:rsidR="002A01DC">
        <w:rPr>
          <w:lang w:val="en-CA"/>
        </w:rPr>
        <w:t xml:space="preserve"> Following this approach, it is</w:t>
      </w:r>
      <w:r w:rsidR="00437EAB">
        <w:rPr>
          <w:lang w:val="en-CA"/>
        </w:rPr>
        <w:t xml:space="preserve"> </w:t>
      </w:r>
      <w:r w:rsidR="009820C8">
        <w:rPr>
          <w:lang w:val="en-CA"/>
        </w:rPr>
        <w:t>perhaps</w:t>
      </w:r>
      <w:r w:rsidR="00915E6B">
        <w:rPr>
          <w:lang w:val="en-CA"/>
        </w:rPr>
        <w:t xml:space="preserve"> now impossible to philosophically consider “art” without </w:t>
      </w:r>
      <w:r w:rsidR="004C2930">
        <w:rPr>
          <w:lang w:val="en-CA"/>
        </w:rPr>
        <w:t xml:space="preserve">somehow </w:t>
      </w:r>
      <w:r w:rsidR="00915E6B">
        <w:rPr>
          <w:lang w:val="en-CA"/>
        </w:rPr>
        <w:t xml:space="preserve">taking into </w:t>
      </w:r>
      <w:r w:rsidR="00332C6A">
        <w:rPr>
          <w:lang w:val="en-CA"/>
        </w:rPr>
        <w:t xml:space="preserve">theoretical </w:t>
      </w:r>
      <w:r w:rsidR="00915E6B">
        <w:rPr>
          <w:lang w:val="en-CA"/>
        </w:rPr>
        <w:t xml:space="preserve">account the idea of its “ending”. This is Eva </w:t>
      </w:r>
      <w:proofErr w:type="spellStart"/>
      <w:r w:rsidR="00915E6B">
        <w:rPr>
          <w:lang w:val="en-CA"/>
        </w:rPr>
        <w:t>Geulen’s</w:t>
      </w:r>
      <w:proofErr w:type="spellEnd"/>
      <w:r w:rsidR="00915E6B">
        <w:rPr>
          <w:lang w:val="en-CA"/>
        </w:rPr>
        <w:t xml:space="preserve"> approach, as it was Heidegger’s</w:t>
      </w:r>
      <w:r w:rsidR="00521C61">
        <w:rPr>
          <w:lang w:val="en-CA"/>
        </w:rPr>
        <w:t>.</w:t>
      </w:r>
      <w:r w:rsidR="00AE618F">
        <w:rPr>
          <w:rStyle w:val="FootnoteReference"/>
          <w:lang w:val="en-CA"/>
        </w:rPr>
        <w:footnoteReference w:id="2"/>
      </w:r>
      <w:r w:rsidR="00500137">
        <w:rPr>
          <w:lang w:val="en-CA"/>
        </w:rPr>
        <w:t xml:space="preserve"> </w:t>
      </w:r>
      <w:r w:rsidR="009820C8">
        <w:rPr>
          <w:lang w:val="en-CA"/>
        </w:rPr>
        <w:t xml:space="preserve"> </w:t>
      </w:r>
      <w:r w:rsidR="00500137">
        <w:rPr>
          <w:lang w:val="en-CA"/>
        </w:rPr>
        <w:t>However, whereas</w:t>
      </w:r>
      <w:r w:rsidR="009820C8">
        <w:rPr>
          <w:lang w:val="en-US"/>
        </w:rPr>
        <w:t xml:space="preserve"> both </w:t>
      </w:r>
      <w:r w:rsidR="00500137">
        <w:rPr>
          <w:lang w:val="en-US"/>
        </w:rPr>
        <w:t xml:space="preserve">these </w:t>
      </w:r>
      <w:r w:rsidR="00712B60">
        <w:rPr>
          <w:lang w:val="en-US"/>
        </w:rPr>
        <w:t xml:space="preserve">thinkers </w:t>
      </w:r>
      <w:r w:rsidR="009820C8">
        <w:rPr>
          <w:lang w:val="en-US"/>
        </w:rPr>
        <w:t xml:space="preserve">take the terminal aspect of art, in Hegel, as </w:t>
      </w:r>
      <w:r w:rsidR="00712B60">
        <w:rPr>
          <w:lang w:val="en-US"/>
        </w:rPr>
        <w:t>surpassing</w:t>
      </w:r>
      <w:r w:rsidR="009820C8">
        <w:rPr>
          <w:lang w:val="en-US"/>
        </w:rPr>
        <w:t xml:space="preserve"> and even contradict</w:t>
      </w:r>
      <w:r w:rsidR="00500137">
        <w:rPr>
          <w:lang w:val="en-US"/>
        </w:rPr>
        <w:t xml:space="preserve">ing </w:t>
      </w:r>
      <w:r w:rsidR="009820C8">
        <w:rPr>
          <w:lang w:val="en-US"/>
        </w:rPr>
        <w:t>his systematic projec</w:t>
      </w:r>
      <w:r w:rsidR="00500137">
        <w:rPr>
          <w:lang w:val="en-US"/>
        </w:rPr>
        <w:t xml:space="preserve">t, </w:t>
      </w:r>
      <w:r w:rsidR="009820C8">
        <w:rPr>
          <w:lang w:val="en-US"/>
        </w:rPr>
        <w:t xml:space="preserve">I want to show how art’s ending is </w:t>
      </w:r>
      <w:r w:rsidR="00E45A5F">
        <w:rPr>
          <w:lang w:val="en-US"/>
        </w:rPr>
        <w:t xml:space="preserve">an essential feature of </w:t>
      </w:r>
      <w:r w:rsidR="009820C8">
        <w:rPr>
          <w:lang w:val="en-US"/>
        </w:rPr>
        <w:t xml:space="preserve">the system that he calls Science. </w:t>
      </w:r>
      <w:r w:rsidR="00915E6B">
        <w:rPr>
          <w:lang w:val="en-CA"/>
        </w:rPr>
        <w:t xml:space="preserve"> </w:t>
      </w:r>
    </w:p>
    <w:p w:rsidR="00901FC3" w:rsidRPr="00342F17" w:rsidRDefault="00901FC3" w:rsidP="008D1DAD">
      <w:pPr>
        <w:spacing w:line="480" w:lineRule="auto"/>
        <w:ind w:firstLine="708"/>
        <w:rPr>
          <w:lang w:val="en-CA"/>
        </w:rPr>
      </w:pPr>
      <w:r w:rsidRPr="00342F17">
        <w:rPr>
          <w:lang w:val="en-CA"/>
        </w:rPr>
        <w:lastRenderedPageBreak/>
        <w:t xml:space="preserve">Hegel scholars </w:t>
      </w:r>
      <w:r w:rsidR="00857EB7">
        <w:rPr>
          <w:lang w:val="en-CA"/>
        </w:rPr>
        <w:t>have</w:t>
      </w:r>
      <w:r>
        <w:rPr>
          <w:lang w:val="en-CA"/>
        </w:rPr>
        <w:t xml:space="preserve"> </w:t>
      </w:r>
      <w:r w:rsidRPr="00342F17">
        <w:rPr>
          <w:lang w:val="en-CA"/>
        </w:rPr>
        <w:t>adopt</w:t>
      </w:r>
      <w:r w:rsidR="00857EB7">
        <w:rPr>
          <w:lang w:val="en-CA"/>
        </w:rPr>
        <w:t>ed</w:t>
      </w:r>
      <w:r w:rsidRPr="00342F17">
        <w:rPr>
          <w:lang w:val="en-CA"/>
        </w:rPr>
        <w:t xml:space="preserve"> </w:t>
      </w:r>
      <w:r w:rsidR="00500137">
        <w:rPr>
          <w:lang w:val="en-CA"/>
        </w:rPr>
        <w:t>forms</w:t>
      </w:r>
      <w:r>
        <w:rPr>
          <w:lang w:val="en-CA"/>
        </w:rPr>
        <w:t xml:space="preserve"> o</w:t>
      </w:r>
      <w:r w:rsidR="00857EB7">
        <w:rPr>
          <w:lang w:val="en-CA"/>
        </w:rPr>
        <w:t>f the</w:t>
      </w:r>
      <w:r w:rsidR="00D53BDB">
        <w:rPr>
          <w:lang w:val="en-CA"/>
        </w:rPr>
        <w:t xml:space="preserve"> above-mentioned</w:t>
      </w:r>
      <w:r w:rsidR="00857EB7">
        <w:rPr>
          <w:lang w:val="en-CA"/>
        </w:rPr>
        <w:t xml:space="preserve"> </w:t>
      </w:r>
      <w:r w:rsidR="00500137">
        <w:rPr>
          <w:lang w:val="en-CA"/>
        </w:rPr>
        <w:t>approaches</w:t>
      </w:r>
      <w:r w:rsidR="00521C61">
        <w:rPr>
          <w:lang w:val="en-CA"/>
        </w:rPr>
        <w:t>:</w:t>
      </w:r>
      <w:r w:rsidRPr="00342F17">
        <w:rPr>
          <w:rStyle w:val="FootnoteReference"/>
          <w:lang w:val="en-CA"/>
        </w:rPr>
        <w:footnoteReference w:id="3"/>
      </w:r>
      <w:r w:rsidR="00521C61">
        <w:rPr>
          <w:lang w:val="en-CA"/>
        </w:rPr>
        <w:t xml:space="preserve"> </w:t>
      </w:r>
      <w:r>
        <w:rPr>
          <w:lang w:val="en-CA"/>
        </w:rPr>
        <w:t xml:space="preserve">1) </w:t>
      </w:r>
      <w:r w:rsidRPr="00342F17">
        <w:rPr>
          <w:lang w:val="en-CA"/>
        </w:rPr>
        <w:t xml:space="preserve">a philological denial </w:t>
      </w:r>
      <w:r w:rsidR="00712B60">
        <w:rPr>
          <w:lang w:val="en-CA"/>
        </w:rPr>
        <w:t xml:space="preserve">of </w:t>
      </w:r>
      <w:r w:rsidRPr="00342F17">
        <w:rPr>
          <w:lang w:val="en-CA"/>
        </w:rPr>
        <w:t xml:space="preserve">the texts themselves, whereby </w:t>
      </w:r>
      <w:proofErr w:type="spellStart"/>
      <w:r w:rsidRPr="00342F17">
        <w:rPr>
          <w:lang w:val="en-CA"/>
        </w:rPr>
        <w:t>Hotho’s</w:t>
      </w:r>
      <w:proofErr w:type="spellEnd"/>
      <w:r w:rsidRPr="00342F17">
        <w:rPr>
          <w:lang w:val="en-CA"/>
        </w:rPr>
        <w:t xml:space="preserve"> </w:t>
      </w:r>
      <w:r>
        <w:rPr>
          <w:lang w:val="en-CA"/>
        </w:rPr>
        <w:t xml:space="preserve">canonical </w:t>
      </w:r>
      <w:r w:rsidRPr="00342F17">
        <w:rPr>
          <w:lang w:val="en-CA"/>
        </w:rPr>
        <w:t>edition of the student notes</w:t>
      </w:r>
      <w:r w:rsidR="00DB7DF5">
        <w:rPr>
          <w:lang w:val="en-CA"/>
        </w:rPr>
        <w:t>,</w:t>
      </w:r>
      <w:r w:rsidRPr="00342F17">
        <w:rPr>
          <w:lang w:val="en-CA"/>
        </w:rPr>
        <w:t xml:space="preserve"> from which Hegel’s </w:t>
      </w:r>
      <w:r w:rsidRPr="00F930EB">
        <w:rPr>
          <w:i/>
          <w:lang w:val="en-CA"/>
        </w:rPr>
        <w:t xml:space="preserve">Aesthetics </w:t>
      </w:r>
      <w:r w:rsidRPr="00342F17">
        <w:rPr>
          <w:lang w:val="en-CA"/>
        </w:rPr>
        <w:t>are drawn</w:t>
      </w:r>
      <w:r w:rsidR="00DB7DF5">
        <w:rPr>
          <w:lang w:val="en-CA"/>
        </w:rPr>
        <w:t>,</w:t>
      </w:r>
      <w:r w:rsidRPr="00342F17">
        <w:rPr>
          <w:lang w:val="en-CA"/>
        </w:rPr>
        <w:t xml:space="preserve"> is claimed to be </w:t>
      </w:r>
      <w:r w:rsidR="00506117">
        <w:rPr>
          <w:lang w:val="en-CA"/>
        </w:rPr>
        <w:t>unfaithful or misread</w:t>
      </w:r>
      <w:r w:rsidRPr="00342F17">
        <w:rPr>
          <w:lang w:val="en-CA"/>
        </w:rPr>
        <w:t>, i.e. Hegel never really pronounced the end or death of art per se</w:t>
      </w:r>
      <w:r w:rsidR="00521C61">
        <w:rPr>
          <w:lang w:val="en-CA"/>
        </w:rPr>
        <w:t>;</w:t>
      </w:r>
      <w:r w:rsidRPr="00342F17">
        <w:rPr>
          <w:rStyle w:val="FootnoteReference"/>
          <w:lang w:val="en-CA"/>
        </w:rPr>
        <w:footnoteReference w:id="4"/>
      </w:r>
      <w:r w:rsidRPr="00342F17">
        <w:rPr>
          <w:lang w:val="en-CA"/>
        </w:rPr>
        <w:t xml:space="preserve"> </w:t>
      </w:r>
      <w:r>
        <w:rPr>
          <w:lang w:val="en-CA"/>
        </w:rPr>
        <w:t xml:space="preserve">2) </w:t>
      </w:r>
      <w:r w:rsidRPr="00342F17">
        <w:rPr>
          <w:lang w:val="en-CA"/>
        </w:rPr>
        <w:t xml:space="preserve">a “modernism” denial, which says </w:t>
      </w:r>
      <w:r w:rsidR="00DB7DF5">
        <w:rPr>
          <w:lang w:val="en-CA"/>
        </w:rPr>
        <w:t xml:space="preserve">that </w:t>
      </w:r>
      <w:r w:rsidRPr="00342F17">
        <w:rPr>
          <w:lang w:val="en-CA"/>
        </w:rPr>
        <w:t>Hegel was only referring to “classical” art, thus leaving room for</w:t>
      </w:r>
      <w:r w:rsidR="00DB7DF5">
        <w:rPr>
          <w:lang w:val="en-CA"/>
        </w:rPr>
        <w:t>,</w:t>
      </w:r>
      <w:r w:rsidRPr="00342F17">
        <w:rPr>
          <w:lang w:val="en-CA"/>
        </w:rPr>
        <w:t xml:space="preserve"> and even celebrating</w:t>
      </w:r>
      <w:r w:rsidR="00DB7DF5">
        <w:rPr>
          <w:lang w:val="en-CA"/>
        </w:rPr>
        <w:t>,</w:t>
      </w:r>
      <w:r w:rsidRPr="00342F17">
        <w:rPr>
          <w:lang w:val="en-CA"/>
        </w:rPr>
        <w:t xml:space="preserve"> the future blossoming of “modern” art, and the theoretical/philosophical elements that are integral to it</w:t>
      </w:r>
      <w:r w:rsidR="00E473DF">
        <w:rPr>
          <w:lang w:val="en-CA"/>
        </w:rPr>
        <w:t xml:space="preserve">.  </w:t>
      </w:r>
      <w:r w:rsidR="00132C6E">
        <w:rPr>
          <w:lang w:val="en-US"/>
        </w:rPr>
        <w:t>Th</w:t>
      </w:r>
      <w:r w:rsidR="008D1DAD">
        <w:rPr>
          <w:lang w:val="en-US"/>
        </w:rPr>
        <w:t>is</w:t>
      </w:r>
      <w:r w:rsidR="00AD5EE8" w:rsidRPr="00AD5EE8">
        <w:rPr>
          <w:lang w:val="en-US"/>
        </w:rPr>
        <w:t xml:space="preserve"> second scholarly current</w:t>
      </w:r>
      <w:r w:rsidR="008D1DAD">
        <w:rPr>
          <w:lang w:val="en-US"/>
        </w:rPr>
        <w:t xml:space="preserve"> interprets</w:t>
      </w:r>
      <w:r w:rsidR="00AD5EE8" w:rsidRPr="00AD5EE8">
        <w:rPr>
          <w:lang w:val="en-US"/>
        </w:rPr>
        <w:t xml:space="preserve"> the “</w:t>
      </w:r>
      <w:r w:rsidR="00DB7DF5">
        <w:rPr>
          <w:lang w:val="en-US"/>
        </w:rPr>
        <w:t>loss of life</w:t>
      </w:r>
      <w:r w:rsidR="00AD5EE8" w:rsidRPr="00AD5EE8">
        <w:rPr>
          <w:lang w:val="en-US"/>
        </w:rPr>
        <w:t xml:space="preserve">” that Hegel refers to </w:t>
      </w:r>
      <w:r w:rsidR="008D1DAD">
        <w:rPr>
          <w:lang w:val="en-US"/>
        </w:rPr>
        <w:t>as</w:t>
      </w:r>
      <w:r w:rsidR="00AD5EE8" w:rsidRPr="00AD5EE8">
        <w:rPr>
          <w:lang w:val="en-US"/>
        </w:rPr>
        <w:t xml:space="preserve"> not really mean</w:t>
      </w:r>
      <w:r w:rsidR="008D1DAD">
        <w:rPr>
          <w:lang w:val="en-US"/>
        </w:rPr>
        <w:t>ing</w:t>
      </w:r>
      <w:r w:rsidR="00AD5EE8" w:rsidRPr="00AD5EE8">
        <w:rPr>
          <w:lang w:val="en-US"/>
        </w:rPr>
        <w:t xml:space="preserve"> the end of art </w:t>
      </w:r>
      <w:r w:rsidR="008D1DAD">
        <w:rPr>
          <w:lang w:val="en-US"/>
        </w:rPr>
        <w:t xml:space="preserve">per se </w:t>
      </w:r>
      <w:r w:rsidR="00AD5EE8" w:rsidRPr="00AD5EE8">
        <w:rPr>
          <w:lang w:val="en-US"/>
        </w:rPr>
        <w:t xml:space="preserve">but rather the end of a </w:t>
      </w:r>
      <w:r w:rsidR="00D53BDB">
        <w:rPr>
          <w:lang w:val="en-US"/>
        </w:rPr>
        <w:t>specific,</w:t>
      </w:r>
      <w:r w:rsidR="00AD5EE8">
        <w:rPr>
          <w:lang w:val="en-US"/>
        </w:rPr>
        <w:t xml:space="preserve"> antiquated</w:t>
      </w:r>
      <w:r w:rsidR="00AD5EE8" w:rsidRPr="00AD5EE8">
        <w:rPr>
          <w:lang w:val="en-US"/>
        </w:rPr>
        <w:t xml:space="preserve"> type of art, </w:t>
      </w:r>
      <w:r w:rsidR="00AD5EE8">
        <w:rPr>
          <w:lang w:val="en-US"/>
        </w:rPr>
        <w:t>an ending</w:t>
      </w:r>
      <w:r w:rsidR="00AD5EE8" w:rsidRPr="00AD5EE8">
        <w:rPr>
          <w:lang w:val="en-US"/>
        </w:rPr>
        <w:t xml:space="preserve"> that opens the way to a new </w:t>
      </w:r>
      <w:r w:rsidR="00AD5EE8">
        <w:rPr>
          <w:lang w:val="en-US"/>
        </w:rPr>
        <w:t xml:space="preserve">more progressive </w:t>
      </w:r>
      <w:r w:rsidR="00AD5EE8" w:rsidRPr="00AD5EE8">
        <w:rPr>
          <w:lang w:val="en-US"/>
        </w:rPr>
        <w:t>type of artistic production, which we today qualify as “contemporary”</w:t>
      </w:r>
      <w:r w:rsidR="00521C61">
        <w:rPr>
          <w:lang w:val="en-US"/>
        </w:rPr>
        <w:t>.</w:t>
      </w:r>
      <w:r w:rsidR="00082BE7" w:rsidRPr="00082BE7">
        <w:rPr>
          <w:rStyle w:val="FootnoteReference"/>
          <w:lang w:val="en-CA"/>
        </w:rPr>
        <w:t xml:space="preserve"> </w:t>
      </w:r>
      <w:r w:rsidR="00082BE7">
        <w:rPr>
          <w:rStyle w:val="FootnoteReference"/>
          <w:lang w:val="en-CA"/>
        </w:rPr>
        <w:footnoteReference w:id="5"/>
      </w:r>
      <w:r w:rsidR="00AD5EE8" w:rsidRPr="00AD5EE8">
        <w:rPr>
          <w:lang w:val="en-US"/>
        </w:rPr>
        <w:t xml:space="preserve">  I think Stephen </w:t>
      </w:r>
      <w:proofErr w:type="spellStart"/>
      <w:r w:rsidR="00AD5EE8" w:rsidRPr="00AD5EE8">
        <w:rPr>
          <w:lang w:val="en-US"/>
        </w:rPr>
        <w:t>Houlgate</w:t>
      </w:r>
      <w:proofErr w:type="spellEnd"/>
      <w:r w:rsidR="00082BE7">
        <w:rPr>
          <w:lang w:val="en-US"/>
        </w:rPr>
        <w:t xml:space="preserve"> </w:t>
      </w:r>
      <w:r w:rsidR="005E6EF0">
        <w:rPr>
          <w:lang w:val="en-US"/>
        </w:rPr>
        <w:t>can</w:t>
      </w:r>
      <w:r w:rsidR="00082BE7">
        <w:rPr>
          <w:lang w:val="en-US"/>
        </w:rPr>
        <w:t xml:space="preserve"> be included</w:t>
      </w:r>
      <w:r w:rsidR="00AD5EE8" w:rsidRPr="00AD5EE8">
        <w:rPr>
          <w:lang w:val="en-US"/>
        </w:rPr>
        <w:t xml:space="preserve"> her</w:t>
      </w:r>
      <w:r w:rsidR="00082BE7">
        <w:rPr>
          <w:lang w:val="en-US"/>
        </w:rPr>
        <w:t>e</w:t>
      </w:r>
      <w:r w:rsidR="00AD5EE8" w:rsidRPr="00AD5EE8">
        <w:rPr>
          <w:lang w:val="en-US"/>
        </w:rPr>
        <w:t>. His article, “Hegel and the ‘End’ of Art”, while attenuating the terminal aspect of art in Hegel</w:t>
      </w:r>
      <w:r w:rsidR="00265A64">
        <w:rPr>
          <w:lang w:val="en-US"/>
        </w:rPr>
        <w:t>,</w:t>
      </w:r>
      <w:r w:rsidR="00AD5EE8" w:rsidRPr="00AD5EE8">
        <w:rPr>
          <w:lang w:val="en-US"/>
        </w:rPr>
        <w:t xml:space="preserve"> also celebrates its new, modern vocation: the portrayal of beauty as the representation of freedom. Robert Pippin’s book </w:t>
      </w:r>
      <w:r w:rsidR="00AD5EE8" w:rsidRPr="00AD5EE8">
        <w:rPr>
          <w:i/>
          <w:lang w:val="en-US"/>
        </w:rPr>
        <w:t>After the Beautiful: Hegel and the Philosophy of Pictorial Modernism</w:t>
      </w:r>
      <w:r w:rsidR="00AD5EE8" w:rsidRPr="00AD5EE8">
        <w:rPr>
          <w:lang w:val="en-US"/>
        </w:rPr>
        <w:t xml:space="preserve"> also </w:t>
      </w:r>
      <w:r w:rsidR="00132C6E">
        <w:rPr>
          <w:lang w:val="en-US"/>
        </w:rPr>
        <w:t>participates in this tendency</w:t>
      </w:r>
      <w:r w:rsidR="00AD5EE8" w:rsidRPr="00AD5EE8">
        <w:rPr>
          <w:lang w:val="en-US"/>
        </w:rPr>
        <w:t>: the “end” that Hegel envisioned could not have foreseen the new vocation for art, engendered by the modernist current</w:t>
      </w:r>
      <w:r w:rsidR="000B24BE">
        <w:rPr>
          <w:lang w:val="en-US"/>
        </w:rPr>
        <w:t>.</w:t>
      </w:r>
      <w:r w:rsidR="00506117">
        <w:rPr>
          <w:rStyle w:val="FootnoteReference"/>
          <w:lang w:val="en-US"/>
        </w:rPr>
        <w:footnoteReference w:id="6"/>
      </w:r>
      <w:r w:rsidR="000B24BE">
        <w:rPr>
          <w:lang w:val="en-US"/>
        </w:rPr>
        <w:t xml:space="preserve"> </w:t>
      </w:r>
      <w:r w:rsidR="00AD5EE8" w:rsidRPr="00AD5EE8">
        <w:rPr>
          <w:lang w:val="en-US"/>
        </w:rPr>
        <w:t xml:space="preserve"> Of course, Hegel scholars in th</w:t>
      </w:r>
      <w:r w:rsidR="00082BE7">
        <w:rPr>
          <w:lang w:val="en-US"/>
        </w:rPr>
        <w:t xml:space="preserve">is </w:t>
      </w:r>
      <w:r w:rsidR="005E6EF0">
        <w:rPr>
          <w:lang w:val="en-US"/>
        </w:rPr>
        <w:t xml:space="preserve">contemporary </w:t>
      </w:r>
      <w:r w:rsidR="00082BE7">
        <w:rPr>
          <w:lang w:val="en-US"/>
        </w:rPr>
        <w:t>tradition</w:t>
      </w:r>
      <w:r w:rsidR="00AD5EE8" w:rsidRPr="00AD5EE8">
        <w:rPr>
          <w:lang w:val="en-US"/>
        </w:rPr>
        <w:t xml:space="preserve"> present post-Hegelian, </w:t>
      </w:r>
      <w:r w:rsidR="00AD5EE8" w:rsidRPr="00AD5EE8">
        <w:rPr>
          <w:lang w:val="en-US"/>
        </w:rPr>
        <w:lastRenderedPageBreak/>
        <w:t xml:space="preserve">modern art in </w:t>
      </w:r>
      <w:r w:rsidR="00082BE7">
        <w:rPr>
          <w:lang w:val="en-US"/>
        </w:rPr>
        <w:t>critical perspectives</w:t>
      </w:r>
      <w:r w:rsidR="00AD5EE8" w:rsidRPr="00AD5EE8">
        <w:rPr>
          <w:lang w:val="en-US"/>
        </w:rPr>
        <w:t xml:space="preserve"> that are, in various ways, informed by his</w:t>
      </w:r>
      <w:r w:rsidR="00CB176F">
        <w:rPr>
          <w:lang w:val="en-US"/>
        </w:rPr>
        <w:t xml:space="preserve"> philosophical thought generally (e.g. his notion of freedom)</w:t>
      </w:r>
      <w:r w:rsidR="00AD5EE8" w:rsidRPr="00AD5EE8">
        <w:rPr>
          <w:lang w:val="en-US"/>
        </w:rPr>
        <w:t xml:space="preserve">. This fact supports what I wrote above, that one may profitably </w:t>
      </w:r>
      <w:r w:rsidR="005E6EF0">
        <w:rPr>
          <w:lang w:val="en-US"/>
        </w:rPr>
        <w:t>downplay</w:t>
      </w:r>
      <w:r w:rsidR="00AD5EE8" w:rsidRPr="00AD5EE8">
        <w:rPr>
          <w:lang w:val="en-US"/>
        </w:rPr>
        <w:t xml:space="preserve"> </w:t>
      </w:r>
      <w:r w:rsidR="00714478">
        <w:rPr>
          <w:lang w:val="en-US"/>
        </w:rPr>
        <w:t>the crepuscular aspect of Hegel’s aesthetic theory</w:t>
      </w:r>
      <w:r w:rsidR="00DB7DF5">
        <w:rPr>
          <w:lang w:val="en-US"/>
        </w:rPr>
        <w:t>, while</w:t>
      </w:r>
      <w:r w:rsidR="00AD5EE8" w:rsidRPr="00AD5EE8">
        <w:rPr>
          <w:lang w:val="en-US"/>
        </w:rPr>
        <w:t xml:space="preserve"> still deriv</w:t>
      </w:r>
      <w:r w:rsidR="00DB7DF5">
        <w:rPr>
          <w:lang w:val="en-US"/>
        </w:rPr>
        <w:t>ing</w:t>
      </w:r>
      <w:r w:rsidR="00AD5EE8" w:rsidRPr="00AD5EE8">
        <w:rPr>
          <w:lang w:val="en-US"/>
        </w:rPr>
        <w:t xml:space="preserve"> interpretive power from his reflections on fine art</w:t>
      </w:r>
      <w:r w:rsidRPr="00342F17">
        <w:rPr>
          <w:lang w:val="en-CA"/>
        </w:rPr>
        <w:t xml:space="preserve">. </w:t>
      </w:r>
      <w:r w:rsidR="00A00B49">
        <w:rPr>
          <w:lang w:val="en-CA"/>
        </w:rPr>
        <w:t xml:space="preserve">Such modernist accounts thus tend to </w:t>
      </w:r>
      <w:r w:rsidR="00DB7DF5">
        <w:rPr>
          <w:lang w:val="en-CA"/>
        </w:rPr>
        <w:t>bracket</w:t>
      </w:r>
      <w:r w:rsidR="00A00B49">
        <w:rPr>
          <w:lang w:val="en-CA"/>
        </w:rPr>
        <w:t xml:space="preserve"> or ignore the more systematic claims of Hegelian philosophy</w:t>
      </w:r>
      <w:r w:rsidR="000B24BE">
        <w:rPr>
          <w:lang w:val="en-CA"/>
        </w:rPr>
        <w:t>.</w:t>
      </w:r>
      <w:r w:rsidR="00A00B49">
        <w:rPr>
          <w:rStyle w:val="FootnoteReference"/>
          <w:lang w:val="en-CA"/>
        </w:rPr>
        <w:footnoteReference w:id="7"/>
      </w:r>
      <w:r w:rsidR="00A00B49">
        <w:rPr>
          <w:lang w:val="en-CA"/>
        </w:rPr>
        <w:t xml:space="preserve"> </w:t>
      </w:r>
    </w:p>
    <w:p w:rsidR="00712787" w:rsidRDefault="00ED2081" w:rsidP="00943EB4">
      <w:pPr>
        <w:spacing w:line="480" w:lineRule="auto"/>
        <w:ind w:firstLine="708"/>
        <w:rPr>
          <w:lang w:val="en-CA"/>
        </w:rPr>
      </w:pPr>
      <w:r>
        <w:rPr>
          <w:lang w:val="en-CA"/>
        </w:rPr>
        <w:t xml:space="preserve">My approach to the question departs from the </w:t>
      </w:r>
      <w:r w:rsidR="00CB176F">
        <w:rPr>
          <w:lang w:val="en-CA"/>
        </w:rPr>
        <w:t xml:space="preserve">two </w:t>
      </w:r>
      <w:r>
        <w:rPr>
          <w:lang w:val="en-CA"/>
        </w:rPr>
        <w:t xml:space="preserve">above-mentioned </w:t>
      </w:r>
      <w:r w:rsidR="00AE618F">
        <w:rPr>
          <w:lang w:val="en-CA"/>
        </w:rPr>
        <w:t>currents</w:t>
      </w:r>
      <w:r w:rsidR="00082BE7">
        <w:rPr>
          <w:lang w:val="en-CA"/>
        </w:rPr>
        <w:t xml:space="preserve"> and participates in </w:t>
      </w:r>
      <w:r w:rsidR="000271C7">
        <w:rPr>
          <w:lang w:val="en-CA"/>
        </w:rPr>
        <w:t>what I presented as a third approach</w:t>
      </w:r>
      <w:r w:rsidR="00741F8D">
        <w:rPr>
          <w:lang w:val="en-CA"/>
        </w:rPr>
        <w:t>, one which accepts Hegel’s end</w:t>
      </w:r>
      <w:r w:rsidR="00DB7DF5">
        <w:rPr>
          <w:lang w:val="en-CA"/>
        </w:rPr>
        <w:t>-</w:t>
      </w:r>
      <w:r w:rsidR="00741F8D">
        <w:rPr>
          <w:lang w:val="en-CA"/>
        </w:rPr>
        <w:t>of</w:t>
      </w:r>
      <w:r w:rsidR="00DB7DF5">
        <w:rPr>
          <w:lang w:val="en-CA"/>
        </w:rPr>
        <w:t>-</w:t>
      </w:r>
      <w:r w:rsidR="00741F8D">
        <w:rPr>
          <w:lang w:val="en-CA"/>
        </w:rPr>
        <w:t xml:space="preserve">art thesis as </w:t>
      </w:r>
      <w:r w:rsidR="0084440A">
        <w:rPr>
          <w:lang w:val="en-CA"/>
        </w:rPr>
        <w:t>an important element in his aesthetic theory</w:t>
      </w:r>
      <w:r w:rsidR="00DB7DF5">
        <w:rPr>
          <w:lang w:val="en-CA"/>
        </w:rPr>
        <w:t>,</w:t>
      </w:r>
      <w:r w:rsidR="007523D5">
        <w:rPr>
          <w:lang w:val="en-CA"/>
        </w:rPr>
        <w:t xml:space="preserve"> but without having to rely on the modernist turn</w:t>
      </w:r>
      <w:r w:rsidR="000D578F">
        <w:rPr>
          <w:lang w:val="en-CA"/>
        </w:rPr>
        <w:t xml:space="preserve"> in order to save or rehabilitate it. </w:t>
      </w:r>
      <w:r w:rsidR="002A01DC">
        <w:rPr>
          <w:lang w:val="en-CA"/>
        </w:rPr>
        <w:t>However, a</w:t>
      </w:r>
      <w:r w:rsidR="000D578F">
        <w:rPr>
          <w:lang w:val="en-CA"/>
        </w:rPr>
        <w:t xml:space="preserve">mong those espousing this third approach, there is a further, </w:t>
      </w:r>
      <w:r w:rsidR="00536B99">
        <w:rPr>
          <w:lang w:val="en-CA"/>
        </w:rPr>
        <w:t xml:space="preserve">fundamental distinction to be made, </w:t>
      </w:r>
      <w:r w:rsidR="000D578F">
        <w:rPr>
          <w:lang w:val="en-CA"/>
        </w:rPr>
        <w:t xml:space="preserve">namely </w:t>
      </w:r>
      <w:r w:rsidR="00536B99">
        <w:rPr>
          <w:lang w:val="en-CA"/>
        </w:rPr>
        <w:t>between those who use the end</w:t>
      </w:r>
      <w:r w:rsidR="000D578F">
        <w:rPr>
          <w:lang w:val="en-CA"/>
        </w:rPr>
        <w:t>-</w:t>
      </w:r>
      <w:r w:rsidR="00536B99">
        <w:rPr>
          <w:lang w:val="en-CA"/>
        </w:rPr>
        <w:t>of</w:t>
      </w:r>
      <w:r w:rsidR="000D578F">
        <w:rPr>
          <w:lang w:val="en-CA"/>
        </w:rPr>
        <w:t>-</w:t>
      </w:r>
      <w:r w:rsidR="00536B99">
        <w:rPr>
          <w:lang w:val="en-CA"/>
        </w:rPr>
        <w:t>art thesis in order to present a non- or post-systematic account of art and those</w:t>
      </w:r>
      <w:r w:rsidR="004670EC">
        <w:rPr>
          <w:lang w:val="en-CA"/>
        </w:rPr>
        <w:t>, like me,</w:t>
      </w:r>
      <w:r w:rsidR="00536B99">
        <w:rPr>
          <w:lang w:val="en-CA"/>
        </w:rPr>
        <w:t xml:space="preserve"> who seek to understand the terminal nature of art as an essential aspect of Hegel’s systematicity. </w:t>
      </w:r>
      <w:r w:rsidR="00082BE7">
        <w:rPr>
          <w:lang w:val="en-CA"/>
        </w:rPr>
        <w:t xml:space="preserve">Eva </w:t>
      </w:r>
      <w:proofErr w:type="spellStart"/>
      <w:r w:rsidR="00082BE7">
        <w:rPr>
          <w:lang w:val="en-CA"/>
        </w:rPr>
        <w:t>Geulen</w:t>
      </w:r>
      <w:proofErr w:type="spellEnd"/>
      <w:r w:rsidR="00536B99">
        <w:rPr>
          <w:lang w:val="en-CA"/>
        </w:rPr>
        <w:t xml:space="preserve"> is </w:t>
      </w:r>
      <w:r w:rsidR="00A144B9">
        <w:rPr>
          <w:lang w:val="en-CA"/>
        </w:rPr>
        <w:t>emblematic</w:t>
      </w:r>
      <w:r w:rsidR="00536B99">
        <w:rPr>
          <w:lang w:val="en-CA"/>
        </w:rPr>
        <w:t xml:space="preserve"> of the first </w:t>
      </w:r>
      <w:r w:rsidR="00712787">
        <w:rPr>
          <w:lang w:val="en-CA"/>
        </w:rPr>
        <w:t>tendency</w:t>
      </w:r>
      <w:r w:rsidR="00536B99">
        <w:rPr>
          <w:lang w:val="en-CA"/>
        </w:rPr>
        <w:t>. She</w:t>
      </w:r>
      <w:r w:rsidR="00082BE7">
        <w:rPr>
          <w:lang w:val="en-CA"/>
        </w:rPr>
        <w:t xml:space="preserve"> </w:t>
      </w:r>
      <w:r w:rsidR="00D33CD5">
        <w:rPr>
          <w:lang w:val="en-CA"/>
        </w:rPr>
        <w:t xml:space="preserve">recognizes </w:t>
      </w:r>
      <w:r w:rsidR="004B1DE8">
        <w:rPr>
          <w:lang w:val="en-CA"/>
        </w:rPr>
        <w:t>the terminal aspect of art in Hegel within a broader context, one that reaches beyond Hegel</w:t>
      </w:r>
      <w:r w:rsidR="00A144B9">
        <w:rPr>
          <w:lang w:val="en-CA"/>
        </w:rPr>
        <w:t xml:space="preserve"> and his philosophical system</w:t>
      </w:r>
      <w:r w:rsidR="00BB1816">
        <w:rPr>
          <w:lang w:val="en-CA"/>
        </w:rPr>
        <w:t xml:space="preserve">, even contradicting it. </w:t>
      </w:r>
      <w:r w:rsidR="004B1DE8">
        <w:rPr>
          <w:lang w:val="en-CA"/>
        </w:rPr>
        <w:t xml:space="preserve"> According to her, w</w:t>
      </w:r>
      <w:r w:rsidR="00D33CD5">
        <w:rPr>
          <w:lang w:val="en-CA"/>
        </w:rPr>
        <w:t>ithout his end</w:t>
      </w:r>
      <w:r w:rsidR="00BB1816">
        <w:rPr>
          <w:lang w:val="en-CA"/>
        </w:rPr>
        <w:t>-</w:t>
      </w:r>
      <w:r w:rsidR="00D33CD5">
        <w:rPr>
          <w:lang w:val="en-CA"/>
        </w:rPr>
        <w:t>of</w:t>
      </w:r>
      <w:r w:rsidR="00BB1816">
        <w:rPr>
          <w:lang w:val="en-CA"/>
        </w:rPr>
        <w:t>-</w:t>
      </w:r>
      <w:r w:rsidR="00D33CD5">
        <w:rPr>
          <w:lang w:val="en-CA"/>
        </w:rPr>
        <w:t xml:space="preserve">art scenario, we would not have reaped the benefits of the fruitful </w:t>
      </w:r>
      <w:r w:rsidR="004670EC">
        <w:rPr>
          <w:lang w:val="en-CA"/>
        </w:rPr>
        <w:t>theoretical</w:t>
      </w:r>
      <w:r w:rsidR="00D33CD5">
        <w:rPr>
          <w:lang w:val="en-CA"/>
        </w:rPr>
        <w:t xml:space="preserve"> reflections on art that we discover in </w:t>
      </w:r>
      <w:r w:rsidR="00F35B87">
        <w:rPr>
          <w:lang w:val="en-CA"/>
        </w:rPr>
        <w:t>later</w:t>
      </w:r>
      <w:r w:rsidR="00BB1816">
        <w:rPr>
          <w:lang w:val="en-CA"/>
        </w:rPr>
        <w:t>, post-systematic</w:t>
      </w:r>
      <w:r w:rsidR="00F35B87">
        <w:rPr>
          <w:lang w:val="en-CA"/>
        </w:rPr>
        <w:t xml:space="preserve"> thinkers like </w:t>
      </w:r>
      <w:r w:rsidR="00D33CD5">
        <w:rPr>
          <w:lang w:val="en-CA"/>
        </w:rPr>
        <w:t xml:space="preserve">Nietzsche, Benjamin, Adorno, Heidegger (Lukacs, Marcuse, Derrida…) In fact, for </w:t>
      </w:r>
      <w:proofErr w:type="spellStart"/>
      <w:r w:rsidR="00D33CD5">
        <w:rPr>
          <w:lang w:val="en-CA"/>
        </w:rPr>
        <w:t>Geulen</w:t>
      </w:r>
      <w:proofErr w:type="spellEnd"/>
      <w:r w:rsidR="00D33CD5">
        <w:rPr>
          <w:lang w:val="en-CA"/>
        </w:rPr>
        <w:t xml:space="preserve">, </w:t>
      </w:r>
      <w:r w:rsidR="00BB1816">
        <w:rPr>
          <w:lang w:val="en-CA"/>
        </w:rPr>
        <w:t>following</w:t>
      </w:r>
      <w:r w:rsidR="004B1DE8">
        <w:rPr>
          <w:lang w:val="en-CA"/>
        </w:rPr>
        <w:t xml:space="preserve"> </w:t>
      </w:r>
      <w:r w:rsidR="00D33CD5">
        <w:rPr>
          <w:lang w:val="en-CA"/>
        </w:rPr>
        <w:t xml:space="preserve">Hegel, it is now impossible to theorize on art at all without </w:t>
      </w:r>
      <w:proofErr w:type="gramStart"/>
      <w:r w:rsidR="00D33CD5">
        <w:rPr>
          <w:lang w:val="en-CA"/>
        </w:rPr>
        <w:t>taking into account</w:t>
      </w:r>
      <w:proofErr w:type="gramEnd"/>
      <w:r w:rsidR="00D33CD5">
        <w:rPr>
          <w:lang w:val="en-CA"/>
        </w:rPr>
        <w:t xml:space="preserve"> its ending.</w:t>
      </w:r>
      <w:r w:rsidR="007523D5">
        <w:rPr>
          <w:lang w:val="en-CA"/>
        </w:rPr>
        <w:t xml:space="preserve"> </w:t>
      </w:r>
      <w:r w:rsidR="00265A64">
        <w:rPr>
          <w:lang w:val="en-CA"/>
        </w:rPr>
        <w:t>F</w:t>
      </w:r>
      <w:r w:rsidR="007523D5">
        <w:rPr>
          <w:lang w:val="en-CA"/>
        </w:rPr>
        <w:t xml:space="preserve">or this current of interpretation, art’s ending implies the liberation of philosophical reflection from the presence of its actual, finite objects. The end of art opens onto infinite, critical theorizing. </w:t>
      </w:r>
    </w:p>
    <w:p w:rsidR="00FB598A" w:rsidRDefault="001B22B4" w:rsidP="00B96BCF">
      <w:pPr>
        <w:spacing w:line="480" w:lineRule="auto"/>
        <w:ind w:firstLine="708"/>
        <w:rPr>
          <w:lang w:val="en-CA"/>
        </w:rPr>
      </w:pPr>
      <w:r>
        <w:rPr>
          <w:lang w:val="en-CA"/>
        </w:rPr>
        <w:lastRenderedPageBreak/>
        <w:t xml:space="preserve"> </w:t>
      </w:r>
      <w:r w:rsidR="00A144B9">
        <w:rPr>
          <w:lang w:val="en-CA"/>
        </w:rPr>
        <w:t>Among those who accept Hegel’s end-of-art scenario</w:t>
      </w:r>
      <w:r w:rsidR="007523D5">
        <w:rPr>
          <w:lang w:val="en-CA"/>
        </w:rPr>
        <w:t xml:space="preserve"> while recognizing its role within Hegel’s systematicity</w:t>
      </w:r>
      <w:r w:rsidR="00A144B9">
        <w:rPr>
          <w:lang w:val="en-CA"/>
        </w:rPr>
        <w:t>,</w:t>
      </w:r>
      <w:r>
        <w:rPr>
          <w:lang w:val="en-CA"/>
        </w:rPr>
        <w:t xml:space="preserve"> I believe that Stephen Bungay</w:t>
      </w:r>
      <w:r w:rsidR="00566213">
        <w:rPr>
          <w:lang w:val="en-CA"/>
        </w:rPr>
        <w:t xml:space="preserve"> may be included. Indeed, his</w:t>
      </w:r>
      <w:r>
        <w:rPr>
          <w:lang w:val="en-CA"/>
        </w:rPr>
        <w:t xml:space="preserve"> </w:t>
      </w:r>
      <w:r w:rsidRPr="004B1DE8">
        <w:rPr>
          <w:i/>
          <w:iCs/>
          <w:lang w:val="en-CA"/>
        </w:rPr>
        <w:t>Beauty and Truth: A Study of Hegel’s Aesthetics</w:t>
      </w:r>
      <w:r>
        <w:rPr>
          <w:lang w:val="en-CA"/>
        </w:rPr>
        <w:t xml:space="preserve"> </w:t>
      </w:r>
      <w:r w:rsidR="00741F8D">
        <w:rPr>
          <w:lang w:val="en-CA"/>
        </w:rPr>
        <w:t xml:space="preserve">should </w:t>
      </w:r>
      <w:r w:rsidR="00CE498E">
        <w:rPr>
          <w:lang w:val="en-CA"/>
        </w:rPr>
        <w:t>be read</w:t>
      </w:r>
      <w:r w:rsidR="00265A64">
        <w:rPr>
          <w:lang w:val="en-CA"/>
        </w:rPr>
        <w:t xml:space="preserve"> in this vein</w:t>
      </w:r>
      <w:r w:rsidR="00CE498E">
        <w:rPr>
          <w:lang w:val="en-CA"/>
        </w:rPr>
        <w:t>.</w:t>
      </w:r>
      <w:r>
        <w:rPr>
          <w:lang w:val="en-CA"/>
        </w:rPr>
        <w:t xml:space="preserve">  </w:t>
      </w:r>
      <w:r w:rsidR="00265A64">
        <w:rPr>
          <w:lang w:val="en-CA"/>
        </w:rPr>
        <w:t>B</w:t>
      </w:r>
      <w:r>
        <w:rPr>
          <w:lang w:val="en-CA"/>
        </w:rPr>
        <w:t>ungay present</w:t>
      </w:r>
      <w:r w:rsidR="00CE498E">
        <w:rPr>
          <w:lang w:val="en-CA"/>
        </w:rPr>
        <w:t>s</w:t>
      </w:r>
      <w:r>
        <w:rPr>
          <w:lang w:val="en-CA"/>
        </w:rPr>
        <w:t xml:space="preserve"> an end</w:t>
      </w:r>
      <w:r w:rsidR="00FB598A">
        <w:rPr>
          <w:lang w:val="en-CA"/>
        </w:rPr>
        <w:t>-</w:t>
      </w:r>
      <w:r>
        <w:rPr>
          <w:lang w:val="en-CA"/>
        </w:rPr>
        <w:t>of</w:t>
      </w:r>
      <w:r w:rsidR="00FB598A">
        <w:rPr>
          <w:lang w:val="en-CA"/>
        </w:rPr>
        <w:t>-</w:t>
      </w:r>
      <w:r>
        <w:rPr>
          <w:lang w:val="en-CA"/>
        </w:rPr>
        <w:t xml:space="preserve">art topography of scholarly attitudes somewhat similar to mine, </w:t>
      </w:r>
      <w:r w:rsidR="00CE498E">
        <w:rPr>
          <w:lang w:val="en-CA"/>
        </w:rPr>
        <w:t>while grasping</w:t>
      </w:r>
      <w:r>
        <w:rPr>
          <w:lang w:val="en-CA"/>
        </w:rPr>
        <w:t xml:space="preserve"> art’s ending as only </w:t>
      </w:r>
      <w:r w:rsidR="00CB176F">
        <w:rPr>
          <w:lang w:val="en-CA"/>
        </w:rPr>
        <w:t>comprehensible</w:t>
      </w:r>
      <w:r>
        <w:rPr>
          <w:lang w:val="en-CA"/>
        </w:rPr>
        <w:t xml:space="preserve"> within the Hegelian system as a whole</w:t>
      </w:r>
      <w:r w:rsidR="00DB7DF5">
        <w:rPr>
          <w:lang w:val="en-CA"/>
        </w:rPr>
        <w:t>.</w:t>
      </w:r>
      <w:r>
        <w:rPr>
          <w:rStyle w:val="FootnoteReference"/>
          <w:lang w:val="en-CA"/>
        </w:rPr>
        <w:footnoteReference w:id="8"/>
      </w:r>
      <w:r w:rsidR="00566213">
        <w:rPr>
          <w:lang w:val="en-CA"/>
        </w:rPr>
        <w:t xml:space="preserve"> </w:t>
      </w:r>
      <w:r w:rsidR="00DB7DF5">
        <w:rPr>
          <w:lang w:val="en-CA"/>
        </w:rPr>
        <w:t xml:space="preserve">However, </w:t>
      </w:r>
      <w:r w:rsidR="00566213">
        <w:rPr>
          <w:lang w:val="en-CA"/>
        </w:rPr>
        <w:t xml:space="preserve">he does not approach the question, as I do, through the </w:t>
      </w:r>
      <w:r w:rsidR="00AD3571">
        <w:rPr>
          <w:lang w:val="en-CA"/>
        </w:rPr>
        <w:t xml:space="preserve">essential </w:t>
      </w:r>
      <w:r w:rsidR="00566213">
        <w:rPr>
          <w:lang w:val="en-CA"/>
        </w:rPr>
        <w:t>finitude</w:t>
      </w:r>
      <w:r w:rsidR="00FB598A">
        <w:rPr>
          <w:lang w:val="en-CA"/>
        </w:rPr>
        <w:t xml:space="preserve"> of the art object</w:t>
      </w:r>
      <w:r w:rsidR="004670EC">
        <w:rPr>
          <w:lang w:val="en-CA"/>
        </w:rPr>
        <w:t>,</w:t>
      </w:r>
      <w:r w:rsidR="00FB598A">
        <w:rPr>
          <w:lang w:val="en-CA"/>
        </w:rPr>
        <w:t xml:space="preserve"> </w:t>
      </w:r>
      <w:r w:rsidR="00AD3571">
        <w:rPr>
          <w:lang w:val="en-CA"/>
        </w:rPr>
        <w:t>as exemplified</w:t>
      </w:r>
      <w:r w:rsidR="004670EC">
        <w:rPr>
          <w:lang w:val="en-CA"/>
        </w:rPr>
        <w:t>, as I will argue,</w:t>
      </w:r>
      <w:r w:rsidR="00AD3571">
        <w:rPr>
          <w:lang w:val="en-CA"/>
        </w:rPr>
        <w:t xml:space="preserve"> in the death of God.</w:t>
      </w:r>
      <w:r w:rsidR="00566213">
        <w:rPr>
          <w:lang w:val="en-CA"/>
        </w:rPr>
        <w:t xml:space="preserve"> </w:t>
      </w:r>
    </w:p>
    <w:p w:rsidR="003218DF" w:rsidRPr="00B96BCF" w:rsidRDefault="00741F8D" w:rsidP="00A00B49">
      <w:pPr>
        <w:spacing w:line="480" w:lineRule="auto"/>
        <w:ind w:firstLine="708"/>
        <w:rPr>
          <w:lang w:val="en-US"/>
        </w:rPr>
      </w:pPr>
      <w:r w:rsidRPr="00741F8D">
        <w:rPr>
          <w:lang w:val="en-US"/>
        </w:rPr>
        <w:t>William Desmond’s</w:t>
      </w:r>
      <w:r>
        <w:rPr>
          <w:lang w:val="en-US"/>
        </w:rPr>
        <w:t xml:space="preserve"> general</w:t>
      </w:r>
      <w:r w:rsidRPr="00741F8D">
        <w:rPr>
          <w:lang w:val="en-US"/>
        </w:rPr>
        <w:t xml:space="preserve"> approach </w:t>
      </w:r>
      <w:r w:rsidR="00FB598A">
        <w:rPr>
          <w:lang w:val="en-US"/>
        </w:rPr>
        <w:t xml:space="preserve">also </w:t>
      </w:r>
      <w:r>
        <w:rPr>
          <w:lang w:val="en-US"/>
        </w:rPr>
        <w:t xml:space="preserve">seems to </w:t>
      </w:r>
      <w:r w:rsidRPr="00741F8D">
        <w:rPr>
          <w:lang w:val="en-US"/>
        </w:rPr>
        <w:t xml:space="preserve">fit into </w:t>
      </w:r>
      <w:r>
        <w:rPr>
          <w:lang w:val="en-US"/>
        </w:rPr>
        <w:t>the</w:t>
      </w:r>
      <w:r w:rsidR="008505DD">
        <w:rPr>
          <w:lang w:val="en-US"/>
        </w:rPr>
        <w:t xml:space="preserve"> </w:t>
      </w:r>
      <w:r>
        <w:rPr>
          <w:lang w:val="en-US"/>
        </w:rPr>
        <w:t>integrative tendency that I am describing</w:t>
      </w:r>
      <w:r w:rsidR="000E387A">
        <w:rPr>
          <w:lang w:val="en-US"/>
        </w:rPr>
        <w:t xml:space="preserve">, although </w:t>
      </w:r>
      <w:r w:rsidR="00566213">
        <w:rPr>
          <w:lang w:val="en-US"/>
        </w:rPr>
        <w:t>his account of systematicity is resolutely deflationar</w:t>
      </w:r>
      <w:r w:rsidR="00FB598A">
        <w:rPr>
          <w:lang w:val="en-US"/>
        </w:rPr>
        <w:t xml:space="preserve">y, </w:t>
      </w:r>
      <w:r w:rsidR="000E387A">
        <w:rPr>
          <w:lang w:val="en-US"/>
        </w:rPr>
        <w:t>tak</w:t>
      </w:r>
      <w:r w:rsidR="00FB598A">
        <w:rPr>
          <w:lang w:val="en-US"/>
        </w:rPr>
        <w:t>ing</w:t>
      </w:r>
      <w:r w:rsidR="000E387A">
        <w:rPr>
          <w:lang w:val="en-US"/>
        </w:rPr>
        <w:t xml:space="preserve"> pains to interpret</w:t>
      </w:r>
      <w:r w:rsidRPr="00741F8D">
        <w:rPr>
          <w:lang w:val="en-US"/>
        </w:rPr>
        <w:t xml:space="preserve"> the absolute</w:t>
      </w:r>
      <w:r w:rsidR="000E387A">
        <w:rPr>
          <w:lang w:val="en-US"/>
        </w:rPr>
        <w:t xml:space="preserve">, </w:t>
      </w:r>
      <w:r w:rsidR="0085044D">
        <w:rPr>
          <w:lang w:val="en-US"/>
        </w:rPr>
        <w:t>Scientific</w:t>
      </w:r>
      <w:r w:rsidRPr="00741F8D">
        <w:rPr>
          <w:lang w:val="en-US"/>
        </w:rPr>
        <w:t xml:space="preserve"> claims of Hege</w:t>
      </w:r>
      <w:r w:rsidR="000E387A">
        <w:rPr>
          <w:lang w:val="en-US"/>
        </w:rPr>
        <w:t>l’s philosophy of</w:t>
      </w:r>
      <w:r w:rsidRPr="00741F8D">
        <w:rPr>
          <w:lang w:val="en-US"/>
        </w:rPr>
        <w:t xml:space="preserve"> art as expression</w:t>
      </w:r>
      <w:r w:rsidR="00714478">
        <w:rPr>
          <w:lang w:val="en-US"/>
        </w:rPr>
        <w:t>s</w:t>
      </w:r>
      <w:r w:rsidRPr="00741F8D">
        <w:rPr>
          <w:lang w:val="en-US"/>
        </w:rPr>
        <w:t xml:space="preserve"> of </w:t>
      </w:r>
      <w:r w:rsidR="00A7500B">
        <w:rPr>
          <w:lang w:val="en-US"/>
        </w:rPr>
        <w:t xml:space="preserve">organic </w:t>
      </w:r>
      <w:r w:rsidRPr="00741F8D">
        <w:rPr>
          <w:lang w:val="en-US"/>
        </w:rPr>
        <w:t>“wholeness”</w:t>
      </w:r>
      <w:r w:rsidR="00566213">
        <w:rPr>
          <w:lang w:val="en-US"/>
        </w:rPr>
        <w:t>,</w:t>
      </w:r>
      <w:r w:rsidRPr="00741F8D">
        <w:rPr>
          <w:lang w:val="en-US"/>
        </w:rPr>
        <w:t xml:space="preserve"> over against “totalitarian closure”. </w:t>
      </w:r>
      <w:r w:rsidR="00894C03">
        <w:rPr>
          <w:lang w:val="en-US"/>
        </w:rPr>
        <w:t xml:space="preserve"> </w:t>
      </w:r>
      <w:r w:rsidR="00FB598A">
        <w:rPr>
          <w:lang w:val="en-US"/>
        </w:rPr>
        <w:t xml:space="preserve">The problem, in my view, is that </w:t>
      </w:r>
      <w:r w:rsidR="00894C03">
        <w:rPr>
          <w:lang w:val="en-US"/>
        </w:rPr>
        <w:t xml:space="preserve">Desmond’s </w:t>
      </w:r>
      <w:r w:rsidR="00FB598A">
        <w:rPr>
          <w:lang w:val="en-US"/>
        </w:rPr>
        <w:t>notion of Hegel</w:t>
      </w:r>
      <w:r w:rsidR="0085044D">
        <w:rPr>
          <w:lang w:val="en-US"/>
        </w:rPr>
        <w:t xml:space="preserve">ian systematicity </w:t>
      </w:r>
      <w:r w:rsidR="00566213">
        <w:rPr>
          <w:lang w:val="en-US"/>
        </w:rPr>
        <w:t xml:space="preserve">thus appears </w:t>
      </w:r>
      <w:r w:rsidR="00AD3571">
        <w:rPr>
          <w:lang w:val="en-US"/>
        </w:rPr>
        <w:t>to be</w:t>
      </w:r>
      <w:r w:rsidR="00566213">
        <w:rPr>
          <w:lang w:val="en-US"/>
        </w:rPr>
        <w:t xml:space="preserve"> </w:t>
      </w:r>
      <w:r w:rsidR="00894C03">
        <w:rPr>
          <w:lang w:val="en-US"/>
        </w:rPr>
        <w:t>rather am</w:t>
      </w:r>
      <w:r w:rsidR="0085044D">
        <w:rPr>
          <w:lang w:val="en-US"/>
        </w:rPr>
        <w:t>orphous</w:t>
      </w:r>
      <w:r w:rsidR="00566213">
        <w:rPr>
          <w:lang w:val="en-US"/>
        </w:rPr>
        <w:t xml:space="preserve">. </w:t>
      </w:r>
      <w:r w:rsidR="00894C03">
        <w:rPr>
          <w:lang w:val="en-US"/>
        </w:rPr>
        <w:t xml:space="preserve"> </w:t>
      </w:r>
      <w:r w:rsidR="00566213">
        <w:rPr>
          <w:lang w:val="en-US"/>
        </w:rPr>
        <w:t>E</w:t>
      </w:r>
      <w:r w:rsidR="00894C03">
        <w:rPr>
          <w:lang w:val="en-US"/>
        </w:rPr>
        <w:t>schewing “closure”</w:t>
      </w:r>
      <w:r w:rsidR="00566213">
        <w:rPr>
          <w:lang w:val="en-US"/>
        </w:rPr>
        <w:t xml:space="preserve">, </w:t>
      </w:r>
      <w:r w:rsidR="00ED5AF0">
        <w:rPr>
          <w:lang w:val="en-US"/>
        </w:rPr>
        <w:t xml:space="preserve">the idea of </w:t>
      </w:r>
      <w:r w:rsidR="00566213">
        <w:rPr>
          <w:lang w:val="en-US"/>
        </w:rPr>
        <w:t xml:space="preserve">“wholeness” </w:t>
      </w:r>
      <w:r w:rsidR="00FB598A">
        <w:rPr>
          <w:lang w:val="en-US"/>
        </w:rPr>
        <w:t xml:space="preserve">can </w:t>
      </w:r>
      <w:r w:rsidR="00566213">
        <w:rPr>
          <w:lang w:val="en-US"/>
        </w:rPr>
        <w:t xml:space="preserve">express </w:t>
      </w:r>
      <w:r w:rsidR="0085044D">
        <w:rPr>
          <w:lang w:val="en-US"/>
        </w:rPr>
        <w:t xml:space="preserve">no more than </w:t>
      </w:r>
      <w:r w:rsidRPr="00741F8D">
        <w:rPr>
          <w:lang w:val="en-US"/>
        </w:rPr>
        <w:t>art’s “infinite inexhaustibility”</w:t>
      </w:r>
      <w:r w:rsidR="003E0693">
        <w:rPr>
          <w:lang w:val="en-US"/>
        </w:rPr>
        <w:t>,</w:t>
      </w:r>
      <w:r w:rsidR="00566213">
        <w:rPr>
          <w:lang w:val="en-US"/>
        </w:rPr>
        <w:t xml:space="preserve"> </w:t>
      </w:r>
      <w:r w:rsidR="00ED5AF0">
        <w:rPr>
          <w:lang w:val="en-US"/>
        </w:rPr>
        <w:t xml:space="preserve">in a way that </w:t>
      </w:r>
      <w:r w:rsidR="00566213">
        <w:rPr>
          <w:lang w:val="en-US"/>
        </w:rPr>
        <w:t>attempt</w:t>
      </w:r>
      <w:r w:rsidR="00ED5AF0">
        <w:rPr>
          <w:lang w:val="en-US"/>
        </w:rPr>
        <w:t xml:space="preserve">s </w:t>
      </w:r>
      <w:r w:rsidR="00566213">
        <w:rPr>
          <w:lang w:val="en-US"/>
        </w:rPr>
        <w:t>to</w:t>
      </w:r>
      <w:r w:rsidR="00DF3FEB">
        <w:rPr>
          <w:lang w:val="en-US"/>
        </w:rPr>
        <w:t xml:space="preserve"> reconcile the apparently </w:t>
      </w:r>
      <w:r w:rsidR="00ED5AF0">
        <w:rPr>
          <w:lang w:val="en-US"/>
        </w:rPr>
        <w:t>contradictory</w:t>
      </w:r>
      <w:r w:rsidR="00DF3FEB">
        <w:rPr>
          <w:lang w:val="en-US"/>
        </w:rPr>
        <w:t xml:space="preserve"> facets of</w:t>
      </w:r>
      <w:r w:rsidR="00ED5AF0">
        <w:rPr>
          <w:lang w:val="en-US"/>
        </w:rPr>
        <w:t>, on one hand,</w:t>
      </w:r>
      <w:r w:rsidR="00DF3FEB">
        <w:rPr>
          <w:lang w:val="en-US"/>
        </w:rPr>
        <w:t xml:space="preserve"> </w:t>
      </w:r>
      <w:r w:rsidR="00FB598A">
        <w:rPr>
          <w:lang w:val="en-US"/>
        </w:rPr>
        <w:t>continuing</w:t>
      </w:r>
      <w:r w:rsidR="00A7500B">
        <w:rPr>
          <w:lang w:val="en-US"/>
        </w:rPr>
        <w:t xml:space="preserve"> </w:t>
      </w:r>
      <w:r w:rsidRPr="00741F8D">
        <w:rPr>
          <w:lang w:val="en-US"/>
        </w:rPr>
        <w:t xml:space="preserve">artistic </w:t>
      </w:r>
      <w:r w:rsidR="00DF3FEB">
        <w:rPr>
          <w:lang w:val="en-US"/>
        </w:rPr>
        <w:t>activity</w:t>
      </w:r>
      <w:r w:rsidR="00ED5AF0">
        <w:rPr>
          <w:lang w:val="en-US"/>
        </w:rPr>
        <w:t xml:space="preserve"> and, on the other,</w:t>
      </w:r>
      <w:r w:rsidR="0085044D">
        <w:rPr>
          <w:lang w:val="en-US"/>
        </w:rPr>
        <w:t xml:space="preserve"> the idea of </w:t>
      </w:r>
      <w:r w:rsidR="00ED5AF0">
        <w:rPr>
          <w:lang w:val="en-US"/>
        </w:rPr>
        <w:t>art’s</w:t>
      </w:r>
      <w:r w:rsidR="0085044D">
        <w:rPr>
          <w:lang w:val="en-US"/>
        </w:rPr>
        <w:t xml:space="preserve"> completion</w:t>
      </w:r>
      <w:r w:rsidR="003E0693">
        <w:rPr>
          <w:lang w:val="en-US"/>
        </w:rPr>
        <w:t>.</w:t>
      </w:r>
      <w:r w:rsidR="00A7500B">
        <w:rPr>
          <w:rStyle w:val="FootnoteReference"/>
          <w:lang w:val="en-US"/>
        </w:rPr>
        <w:footnoteReference w:id="9"/>
      </w:r>
      <w:r w:rsidR="00714478">
        <w:rPr>
          <w:lang w:val="en-US"/>
        </w:rPr>
        <w:t xml:space="preserve"> </w:t>
      </w:r>
      <w:r w:rsidR="00566213">
        <w:rPr>
          <w:lang w:val="en-US"/>
        </w:rPr>
        <w:t xml:space="preserve"> </w:t>
      </w:r>
      <w:r w:rsidR="00FB598A">
        <w:rPr>
          <w:lang w:val="en-US"/>
        </w:rPr>
        <w:t>Such is indeed the fundamental challenge</w:t>
      </w:r>
      <w:r w:rsidR="00A00B49">
        <w:rPr>
          <w:lang w:val="en-US"/>
        </w:rPr>
        <w:t xml:space="preserve"> that I am addressing: </w:t>
      </w:r>
      <w:r w:rsidR="00FB598A">
        <w:rPr>
          <w:lang w:val="en-US"/>
        </w:rPr>
        <w:t xml:space="preserve"> how to accept Hegel’s end-of-art scenario</w:t>
      </w:r>
      <w:r w:rsidR="00A00B49">
        <w:rPr>
          <w:lang w:val="en-US"/>
        </w:rPr>
        <w:t xml:space="preserve"> as informative of </w:t>
      </w:r>
      <w:r w:rsidR="00ED5AF0">
        <w:rPr>
          <w:lang w:val="en-US"/>
        </w:rPr>
        <w:t>the</w:t>
      </w:r>
      <w:r w:rsidR="00A00B49">
        <w:rPr>
          <w:lang w:val="en-US"/>
        </w:rPr>
        <w:t xml:space="preserve"> philosophical system </w:t>
      </w:r>
      <w:r w:rsidR="00ED5AF0">
        <w:rPr>
          <w:lang w:val="en-US"/>
        </w:rPr>
        <w:t xml:space="preserve">that he </w:t>
      </w:r>
      <w:r w:rsidR="00DB7DF5">
        <w:rPr>
          <w:lang w:val="en-US"/>
        </w:rPr>
        <w:t>refers to as</w:t>
      </w:r>
      <w:r w:rsidR="00A00B49">
        <w:rPr>
          <w:lang w:val="en-US"/>
        </w:rPr>
        <w:t xml:space="preserve"> Science</w:t>
      </w:r>
      <w:r w:rsidR="00DB7DF5">
        <w:rPr>
          <w:lang w:val="en-US"/>
        </w:rPr>
        <w:t xml:space="preserve"> (</w:t>
      </w:r>
      <w:proofErr w:type="spellStart"/>
      <w:r w:rsidR="00DB7DF5" w:rsidRPr="00DB7DF5">
        <w:rPr>
          <w:i/>
          <w:iCs/>
          <w:lang w:val="en-US"/>
        </w:rPr>
        <w:t>Wissenschaft</w:t>
      </w:r>
      <w:proofErr w:type="spellEnd"/>
      <w:r w:rsidR="00DB7DF5">
        <w:rPr>
          <w:lang w:val="en-US"/>
        </w:rPr>
        <w:t>),</w:t>
      </w:r>
      <w:r w:rsidR="00A00B49">
        <w:rPr>
          <w:lang w:val="en-US"/>
        </w:rPr>
        <w:t xml:space="preserve"> without denying</w:t>
      </w:r>
      <w:r w:rsidR="00FB598A">
        <w:rPr>
          <w:lang w:val="en-US"/>
        </w:rPr>
        <w:t xml:space="preserve"> on-going, ever-pre</w:t>
      </w:r>
      <w:r w:rsidR="00A00B49">
        <w:rPr>
          <w:lang w:val="en-US"/>
        </w:rPr>
        <w:t xml:space="preserve">sent and contemporary artistic </w:t>
      </w:r>
      <w:r w:rsidR="00AD3571">
        <w:rPr>
          <w:lang w:val="en-US"/>
        </w:rPr>
        <w:t>actuality</w:t>
      </w:r>
      <w:r w:rsidR="00A00B49">
        <w:rPr>
          <w:lang w:val="en-US"/>
        </w:rPr>
        <w:t xml:space="preserve"> as a</w:t>
      </w:r>
      <w:r w:rsidR="00FB598A">
        <w:rPr>
          <w:lang w:val="en-US"/>
        </w:rPr>
        <w:t xml:space="preserve"> meaningful human activity?</w:t>
      </w:r>
      <w:r w:rsidR="00894C03">
        <w:rPr>
          <w:rStyle w:val="FootnoteReference"/>
          <w:lang w:val="en-CA"/>
        </w:rPr>
        <w:footnoteReference w:id="10"/>
      </w:r>
      <w:r w:rsidR="0085044D">
        <w:rPr>
          <w:lang w:val="en-US"/>
        </w:rPr>
        <w:t xml:space="preserve"> My contention, in the present article, is that only by </w:t>
      </w:r>
      <w:r w:rsidR="0085044D">
        <w:rPr>
          <w:lang w:val="en-US"/>
        </w:rPr>
        <w:lastRenderedPageBreak/>
        <w:t xml:space="preserve">considering the essential finitude of the art object are we </w:t>
      </w:r>
      <w:r w:rsidR="00343143">
        <w:rPr>
          <w:lang w:val="en-US"/>
        </w:rPr>
        <w:t xml:space="preserve">then </w:t>
      </w:r>
      <w:r w:rsidR="0085044D">
        <w:rPr>
          <w:lang w:val="en-US"/>
        </w:rPr>
        <w:t xml:space="preserve">able to </w:t>
      </w:r>
      <w:r w:rsidR="00343143">
        <w:rPr>
          <w:lang w:val="en-US"/>
        </w:rPr>
        <w:t>grasp</w:t>
      </w:r>
      <w:r w:rsidR="00B55FAE">
        <w:rPr>
          <w:lang w:val="en-US"/>
        </w:rPr>
        <w:t>, within a</w:t>
      </w:r>
      <w:r w:rsidR="00343143">
        <w:rPr>
          <w:lang w:val="en-US"/>
        </w:rPr>
        <w:t xml:space="preserve"> </w:t>
      </w:r>
      <w:r w:rsidR="00AE2720">
        <w:rPr>
          <w:lang w:val="en-US"/>
        </w:rPr>
        <w:t xml:space="preserve">holistic </w:t>
      </w:r>
      <w:r w:rsidR="00343143">
        <w:rPr>
          <w:lang w:val="en-US"/>
        </w:rPr>
        <w:t>narrative</w:t>
      </w:r>
      <w:r w:rsidR="00B55FAE">
        <w:rPr>
          <w:lang w:val="en-US"/>
        </w:rPr>
        <w:t>, the</w:t>
      </w:r>
      <w:r w:rsidR="00343143">
        <w:rPr>
          <w:lang w:val="en-US"/>
        </w:rPr>
        <w:t xml:space="preserve"> </w:t>
      </w:r>
      <w:r w:rsidR="00B55FAE">
        <w:rPr>
          <w:lang w:val="en-US"/>
        </w:rPr>
        <w:t xml:space="preserve">meaning </w:t>
      </w:r>
      <w:r w:rsidR="00343143">
        <w:rPr>
          <w:lang w:val="en-US"/>
        </w:rPr>
        <w:t>of the</w:t>
      </w:r>
      <w:r w:rsidR="0085044D">
        <w:rPr>
          <w:lang w:val="en-US"/>
        </w:rPr>
        <w:t xml:space="preserve"> </w:t>
      </w:r>
      <w:r w:rsidR="00AE2720">
        <w:rPr>
          <w:lang w:val="en-US"/>
        </w:rPr>
        <w:t xml:space="preserve">apparently </w:t>
      </w:r>
      <w:r w:rsidR="00343143">
        <w:rPr>
          <w:lang w:val="en-US"/>
        </w:rPr>
        <w:t>endless</w:t>
      </w:r>
      <w:r w:rsidR="0085044D">
        <w:rPr>
          <w:lang w:val="en-US"/>
        </w:rPr>
        <w:t xml:space="preserve"> artistic activity </w:t>
      </w:r>
      <w:r w:rsidR="00AE2720">
        <w:rPr>
          <w:lang w:val="en-US"/>
        </w:rPr>
        <w:t>that characterizes modernity</w:t>
      </w:r>
      <w:r w:rsidR="0085044D">
        <w:rPr>
          <w:lang w:val="en-US"/>
        </w:rPr>
        <w:t xml:space="preserve">.  </w:t>
      </w:r>
    </w:p>
    <w:p w:rsidR="00746562" w:rsidRPr="005A384D" w:rsidRDefault="00943EB4" w:rsidP="00943EB4">
      <w:pPr>
        <w:spacing w:line="480" w:lineRule="auto"/>
        <w:ind w:firstLine="708"/>
        <w:rPr>
          <w:lang w:val="en-US"/>
        </w:rPr>
      </w:pPr>
      <w:r>
        <w:rPr>
          <w:lang w:val="en-CA"/>
        </w:rPr>
        <w:t>Comprehending</w:t>
      </w:r>
      <w:r w:rsidR="00AE2720">
        <w:rPr>
          <w:lang w:val="en-CA"/>
        </w:rPr>
        <w:t xml:space="preserve"> </w:t>
      </w:r>
      <w:r>
        <w:rPr>
          <w:lang w:val="en-CA"/>
        </w:rPr>
        <w:t>art</w:t>
      </w:r>
      <w:r w:rsidR="00BC7A8B">
        <w:rPr>
          <w:lang w:val="en-CA"/>
        </w:rPr>
        <w:t xml:space="preserve"> </w:t>
      </w:r>
      <w:r>
        <w:rPr>
          <w:lang w:val="en-CA"/>
        </w:rPr>
        <w:t>in terms of its essential finitude will help us understand not only how its ending is an inescapable element of what</w:t>
      </w:r>
      <w:r w:rsidR="000271C7">
        <w:rPr>
          <w:lang w:val="en-CA"/>
        </w:rPr>
        <w:t xml:space="preserve"> </w:t>
      </w:r>
      <w:r w:rsidR="00794B16">
        <w:rPr>
          <w:lang w:val="en-CA"/>
        </w:rPr>
        <w:t>art</w:t>
      </w:r>
      <w:r w:rsidR="000271C7">
        <w:rPr>
          <w:lang w:val="en-CA"/>
        </w:rPr>
        <w:t xml:space="preserve"> means</w:t>
      </w:r>
      <w:r w:rsidR="0072105E">
        <w:rPr>
          <w:lang w:val="en-CA"/>
        </w:rPr>
        <w:t>, in Hegel,</w:t>
      </w:r>
      <w:r>
        <w:rPr>
          <w:lang w:val="en-CA"/>
        </w:rPr>
        <w:t xml:space="preserve"> but will allow us to reconcile </w:t>
      </w:r>
      <w:r w:rsidR="00516F12">
        <w:rPr>
          <w:lang w:val="en-CA"/>
        </w:rPr>
        <w:t xml:space="preserve">its necessary closure with </w:t>
      </w:r>
      <w:r>
        <w:rPr>
          <w:lang w:val="en-CA"/>
        </w:rPr>
        <w:t xml:space="preserve">its </w:t>
      </w:r>
      <w:r w:rsidR="00516F12">
        <w:rPr>
          <w:lang w:val="en-CA"/>
        </w:rPr>
        <w:t xml:space="preserve">on-going </w:t>
      </w:r>
      <w:r>
        <w:rPr>
          <w:lang w:val="en-CA"/>
        </w:rPr>
        <w:t>actualit</w:t>
      </w:r>
      <w:r w:rsidR="00516F12">
        <w:rPr>
          <w:lang w:val="en-CA"/>
        </w:rPr>
        <w:t>y</w:t>
      </w:r>
      <w:r>
        <w:rPr>
          <w:lang w:val="en-CA"/>
        </w:rPr>
        <w:t xml:space="preserve">.  </w:t>
      </w:r>
      <w:r w:rsidR="000271C7">
        <w:rPr>
          <w:lang w:val="en-CA"/>
        </w:rPr>
        <w:t xml:space="preserve">Briefly, my project is to show how </w:t>
      </w:r>
      <w:r w:rsidR="00B17AFB">
        <w:rPr>
          <w:lang w:val="en-CA"/>
        </w:rPr>
        <w:t>art’s</w:t>
      </w:r>
      <w:r w:rsidR="000271C7">
        <w:rPr>
          <w:lang w:val="en-CA"/>
        </w:rPr>
        <w:t xml:space="preserve"> “infinite ine</w:t>
      </w:r>
      <w:r w:rsidR="006C05EF">
        <w:rPr>
          <w:lang w:val="en-CA"/>
        </w:rPr>
        <w:t xml:space="preserve">xhaustibility” is a </w:t>
      </w:r>
      <w:r w:rsidR="00794B16">
        <w:rPr>
          <w:lang w:val="en-CA"/>
        </w:rPr>
        <w:t xml:space="preserve">necessary </w:t>
      </w:r>
      <w:r w:rsidR="006C05EF">
        <w:rPr>
          <w:lang w:val="en-CA"/>
        </w:rPr>
        <w:t xml:space="preserve">feature of </w:t>
      </w:r>
      <w:r w:rsidR="00B17AFB">
        <w:rPr>
          <w:lang w:val="en-CA"/>
        </w:rPr>
        <w:t>its</w:t>
      </w:r>
      <w:r w:rsidR="006C05EF">
        <w:rPr>
          <w:lang w:val="en-CA"/>
        </w:rPr>
        <w:t xml:space="preserve"> essential finitude. </w:t>
      </w:r>
      <w:r w:rsidR="00D15EBC">
        <w:rPr>
          <w:lang w:val="en-CA"/>
        </w:rPr>
        <w:t xml:space="preserve"> </w:t>
      </w:r>
      <w:r w:rsidR="006C05EF">
        <w:rPr>
          <w:lang w:val="en-CA"/>
        </w:rPr>
        <w:t>Further, i</w:t>
      </w:r>
      <w:r w:rsidR="00901FC3">
        <w:rPr>
          <w:lang w:val="en-CA"/>
        </w:rPr>
        <w:t>f</w:t>
      </w:r>
      <w:r w:rsidR="00516F12">
        <w:rPr>
          <w:lang w:val="en-CA"/>
        </w:rPr>
        <w:t xml:space="preserve"> finitude</w:t>
      </w:r>
      <w:r w:rsidR="00901FC3">
        <w:rPr>
          <w:lang w:val="en-CA"/>
        </w:rPr>
        <w:t xml:space="preserve"> is indeed an </w:t>
      </w:r>
      <w:r w:rsidR="00901FC3" w:rsidRPr="009D1876">
        <w:rPr>
          <w:i/>
          <w:lang w:val="en-CA"/>
        </w:rPr>
        <w:t>essential</w:t>
      </w:r>
      <w:r w:rsidR="00901FC3">
        <w:rPr>
          <w:lang w:val="en-CA"/>
        </w:rPr>
        <w:t xml:space="preserve"> part of what art is, then it may well be</w:t>
      </w:r>
      <w:r w:rsidR="00901FC3" w:rsidRPr="00342F17">
        <w:rPr>
          <w:lang w:val="en-CA"/>
        </w:rPr>
        <w:t xml:space="preserve"> </w:t>
      </w:r>
      <w:r w:rsidR="00516F12">
        <w:rPr>
          <w:lang w:val="en-CA"/>
        </w:rPr>
        <w:t xml:space="preserve">that it is its </w:t>
      </w:r>
      <w:r w:rsidR="00516F12" w:rsidRPr="006C05EF">
        <w:rPr>
          <w:i/>
          <w:lang w:val="en-CA"/>
        </w:rPr>
        <w:t>ending</w:t>
      </w:r>
      <w:r w:rsidR="00516F12">
        <w:rPr>
          <w:lang w:val="en-CA"/>
        </w:rPr>
        <w:t xml:space="preserve"> that</w:t>
      </w:r>
      <w:r w:rsidR="00901FC3" w:rsidRPr="00342F17">
        <w:rPr>
          <w:lang w:val="en-CA"/>
        </w:rPr>
        <w:t xml:space="preserve"> provides the p</w:t>
      </w:r>
      <w:r w:rsidR="00901FC3">
        <w:rPr>
          <w:lang w:val="en-CA"/>
        </w:rPr>
        <w:t>ossibility of meaning for those of us who care to reflect upon</w:t>
      </w:r>
      <w:r w:rsidR="002F5157">
        <w:rPr>
          <w:lang w:val="en-CA"/>
        </w:rPr>
        <w:t xml:space="preserve"> it</w:t>
      </w:r>
      <w:r w:rsidR="00B17AFB">
        <w:rPr>
          <w:lang w:val="en-CA"/>
        </w:rPr>
        <w:t xml:space="preserve"> </w:t>
      </w:r>
      <w:r w:rsidR="00B55FAE">
        <w:rPr>
          <w:lang w:val="en-CA"/>
        </w:rPr>
        <w:t>with</w:t>
      </w:r>
      <w:r w:rsidR="00DB25D7">
        <w:rPr>
          <w:lang w:val="en-CA"/>
        </w:rPr>
        <w:t>in</w:t>
      </w:r>
      <w:r w:rsidR="00B17AFB">
        <w:rPr>
          <w:lang w:val="en-CA"/>
        </w:rPr>
        <w:t xml:space="preserve"> Hegel</w:t>
      </w:r>
      <w:r w:rsidR="00DB25D7">
        <w:rPr>
          <w:lang w:val="en-CA"/>
        </w:rPr>
        <w:t>’s systematic enterprise</w:t>
      </w:r>
      <w:r w:rsidR="00B17AFB">
        <w:rPr>
          <w:lang w:val="en-CA"/>
        </w:rPr>
        <w:t>.</w:t>
      </w:r>
      <w:r w:rsidR="005A384D">
        <w:rPr>
          <w:lang w:val="en-CA"/>
        </w:rPr>
        <w:t xml:space="preserve">  I will begin by demonstrating the </w:t>
      </w:r>
      <w:r w:rsidR="006C05EF">
        <w:rPr>
          <w:lang w:val="en-CA"/>
        </w:rPr>
        <w:t xml:space="preserve">necessarily </w:t>
      </w:r>
      <w:r w:rsidR="005A384D">
        <w:rPr>
          <w:lang w:val="en-CA"/>
        </w:rPr>
        <w:t xml:space="preserve">finite nature of what I believe is, for Hegel, </w:t>
      </w:r>
      <w:r w:rsidR="00DB25D7">
        <w:rPr>
          <w:lang w:val="en-CA"/>
        </w:rPr>
        <w:t xml:space="preserve">the </w:t>
      </w:r>
      <w:r w:rsidR="005A384D">
        <w:rPr>
          <w:lang w:val="en-CA"/>
        </w:rPr>
        <w:t>paradigmatic art object</w:t>
      </w:r>
      <w:r w:rsidR="002B624F">
        <w:rPr>
          <w:lang w:val="en-CA"/>
        </w:rPr>
        <w:t xml:space="preserve">, </w:t>
      </w:r>
      <w:r w:rsidR="005A384D">
        <w:rPr>
          <w:lang w:val="en-CA"/>
        </w:rPr>
        <w:t xml:space="preserve">as </w:t>
      </w:r>
      <w:r w:rsidR="00801C8D">
        <w:rPr>
          <w:i/>
          <w:lang w:val="en-CA"/>
        </w:rPr>
        <w:t>s</w:t>
      </w:r>
      <w:r w:rsidR="005A384D" w:rsidRPr="005A384D">
        <w:rPr>
          <w:i/>
          <w:lang w:val="en-CA"/>
        </w:rPr>
        <w:t>ch</w:t>
      </w:r>
      <w:proofErr w:type="spellStart"/>
      <w:r w:rsidR="005A384D" w:rsidRPr="005A384D">
        <w:rPr>
          <w:i/>
          <w:lang w:val="en-US"/>
        </w:rPr>
        <w:t>öne</w:t>
      </w:r>
      <w:proofErr w:type="spellEnd"/>
      <w:r w:rsidR="005A384D" w:rsidRPr="005A384D">
        <w:rPr>
          <w:i/>
          <w:lang w:val="en-US"/>
        </w:rPr>
        <w:t xml:space="preserve"> Kunst</w:t>
      </w:r>
      <w:r w:rsidR="002F4340">
        <w:rPr>
          <w:lang w:val="en-US"/>
        </w:rPr>
        <w:t>.</w:t>
      </w:r>
      <w:r w:rsidR="00B55FAE">
        <w:rPr>
          <w:lang w:val="en-US"/>
        </w:rPr>
        <w:t xml:space="preserve"> This </w:t>
      </w:r>
      <w:r w:rsidR="002F4340">
        <w:rPr>
          <w:lang w:val="en-US"/>
        </w:rPr>
        <w:t>demonstration involves</w:t>
      </w:r>
      <w:r w:rsidR="00ED6B42">
        <w:rPr>
          <w:lang w:val="en-US"/>
        </w:rPr>
        <w:t xml:space="preserve"> </w:t>
      </w:r>
      <w:r w:rsidR="002F4340">
        <w:rPr>
          <w:lang w:val="en-US"/>
        </w:rPr>
        <w:t xml:space="preserve">making </w:t>
      </w:r>
      <w:proofErr w:type="gramStart"/>
      <w:r w:rsidR="002F4340">
        <w:rPr>
          <w:lang w:val="en-US"/>
        </w:rPr>
        <w:t>a</w:t>
      </w:r>
      <w:r w:rsidR="00ED6B42">
        <w:rPr>
          <w:lang w:val="en-US"/>
        </w:rPr>
        <w:t xml:space="preserve"> the</w:t>
      </w:r>
      <w:proofErr w:type="gramEnd"/>
      <w:r w:rsidR="00ED6B42">
        <w:rPr>
          <w:lang w:val="en-US"/>
        </w:rPr>
        <w:t xml:space="preserve"> crucial distinction</w:t>
      </w:r>
      <w:r w:rsidR="00516F12">
        <w:rPr>
          <w:lang w:val="en-US"/>
        </w:rPr>
        <w:t xml:space="preserve"> </w:t>
      </w:r>
      <w:r w:rsidR="00ED6B42">
        <w:rPr>
          <w:lang w:val="en-US"/>
        </w:rPr>
        <w:t xml:space="preserve">between </w:t>
      </w:r>
      <w:r w:rsidR="00516F12">
        <w:rPr>
          <w:lang w:val="en-US"/>
        </w:rPr>
        <w:t>finite singularity (</w:t>
      </w:r>
      <w:proofErr w:type="spellStart"/>
      <w:r w:rsidR="00516F12" w:rsidRPr="00E37116">
        <w:rPr>
          <w:i/>
          <w:lang w:val="en-US"/>
        </w:rPr>
        <w:t>Ein</w:t>
      </w:r>
      <w:r w:rsidR="00E37116" w:rsidRPr="00E37116">
        <w:rPr>
          <w:i/>
          <w:lang w:val="en-US"/>
        </w:rPr>
        <w:t>z</w:t>
      </w:r>
      <w:r w:rsidR="00516F12" w:rsidRPr="00E37116">
        <w:rPr>
          <w:i/>
          <w:lang w:val="en-US"/>
        </w:rPr>
        <w:t>elheit</w:t>
      </w:r>
      <w:proofErr w:type="spellEnd"/>
      <w:r w:rsidR="00516F12">
        <w:rPr>
          <w:lang w:val="en-US"/>
        </w:rPr>
        <w:t>)</w:t>
      </w:r>
      <w:r w:rsidR="00ED6B42">
        <w:rPr>
          <w:lang w:val="en-US"/>
        </w:rPr>
        <w:t xml:space="preserve"> and</w:t>
      </w:r>
      <w:r w:rsidR="00516F12">
        <w:rPr>
          <w:lang w:val="en-US"/>
        </w:rPr>
        <w:t xml:space="preserve"> finite</w:t>
      </w:r>
      <w:r w:rsidR="00ED6B42">
        <w:rPr>
          <w:lang w:val="en-US"/>
        </w:rPr>
        <w:t xml:space="preserve"> individual</w:t>
      </w:r>
      <w:r w:rsidR="00516F12">
        <w:rPr>
          <w:lang w:val="en-US"/>
        </w:rPr>
        <w:t>ity (</w:t>
      </w:r>
      <w:proofErr w:type="spellStart"/>
      <w:r w:rsidR="00516F12" w:rsidRPr="00E37116">
        <w:rPr>
          <w:i/>
          <w:lang w:val="en-US"/>
        </w:rPr>
        <w:t>Individualität</w:t>
      </w:r>
      <w:proofErr w:type="spellEnd"/>
      <w:r w:rsidR="00516F12">
        <w:rPr>
          <w:lang w:val="en-US"/>
        </w:rPr>
        <w:t>)</w:t>
      </w:r>
      <w:r w:rsidR="00ED6B42">
        <w:rPr>
          <w:lang w:val="en-US"/>
        </w:rPr>
        <w:t xml:space="preserve">. </w:t>
      </w:r>
      <w:r w:rsidR="002B624F">
        <w:rPr>
          <w:lang w:val="en-US"/>
        </w:rPr>
        <w:t>Subsequently,</w:t>
      </w:r>
      <w:r w:rsidR="00ED6B42">
        <w:rPr>
          <w:lang w:val="en-US"/>
        </w:rPr>
        <w:t xml:space="preserve"> I will look at how the</w:t>
      </w:r>
      <w:r w:rsidR="00677D34">
        <w:rPr>
          <w:lang w:val="en-US"/>
        </w:rPr>
        <w:t xml:space="preserve"> finite nature of </w:t>
      </w:r>
      <w:r w:rsidR="006C05EF">
        <w:rPr>
          <w:lang w:val="en-US"/>
        </w:rPr>
        <w:t xml:space="preserve">the </w:t>
      </w:r>
      <w:r w:rsidR="00677D34">
        <w:rPr>
          <w:lang w:val="en-US"/>
        </w:rPr>
        <w:t xml:space="preserve">modern (post-Classical) </w:t>
      </w:r>
      <w:r w:rsidR="00ED6B42">
        <w:rPr>
          <w:lang w:val="en-US"/>
        </w:rPr>
        <w:t xml:space="preserve">artform comes to constitute an apparently never-ending progression, in worldly, historical actuality. </w:t>
      </w:r>
      <w:r w:rsidR="00B55FAE">
        <w:rPr>
          <w:lang w:val="en-US"/>
        </w:rPr>
        <w:t>Finally</w:t>
      </w:r>
      <w:r w:rsidR="002B624F">
        <w:rPr>
          <w:lang w:val="en-US"/>
        </w:rPr>
        <w:t xml:space="preserve">, I </w:t>
      </w:r>
      <w:r w:rsidR="00B55FAE">
        <w:rPr>
          <w:lang w:val="en-US"/>
        </w:rPr>
        <w:t>will</w:t>
      </w:r>
      <w:r w:rsidR="002B624F">
        <w:rPr>
          <w:lang w:val="en-US"/>
        </w:rPr>
        <w:t xml:space="preserve"> show</w:t>
      </w:r>
      <w:r w:rsidR="00ED6B42">
        <w:rPr>
          <w:lang w:val="en-US"/>
        </w:rPr>
        <w:t xml:space="preserve"> how this </w:t>
      </w:r>
      <w:r w:rsidR="006C05EF">
        <w:rPr>
          <w:lang w:val="en-US"/>
        </w:rPr>
        <w:t>on-going</w:t>
      </w:r>
      <w:r w:rsidR="00677D34">
        <w:rPr>
          <w:lang w:val="en-US"/>
        </w:rPr>
        <w:t xml:space="preserve"> production of new forms</w:t>
      </w:r>
      <w:r w:rsidR="00ED6B42">
        <w:rPr>
          <w:lang w:val="en-US"/>
        </w:rPr>
        <w:t xml:space="preserve"> </w:t>
      </w:r>
      <w:r w:rsidR="006C05EF">
        <w:rPr>
          <w:lang w:val="en-US"/>
        </w:rPr>
        <w:t>may</w:t>
      </w:r>
      <w:r w:rsidR="00ED6B42">
        <w:rPr>
          <w:lang w:val="en-US"/>
        </w:rPr>
        <w:t xml:space="preserve"> itself </w:t>
      </w:r>
      <w:r w:rsidR="00B17AFB">
        <w:rPr>
          <w:lang w:val="en-US"/>
        </w:rPr>
        <w:t xml:space="preserve">be </w:t>
      </w:r>
      <w:r w:rsidR="00ED6B42">
        <w:rPr>
          <w:lang w:val="en-US"/>
        </w:rPr>
        <w:t xml:space="preserve">construed as </w:t>
      </w:r>
      <w:r w:rsidR="00677D34">
        <w:rPr>
          <w:lang w:val="en-US"/>
        </w:rPr>
        <w:t xml:space="preserve">a </w:t>
      </w:r>
      <w:r w:rsidR="00ED6B42">
        <w:rPr>
          <w:lang w:val="en-US"/>
        </w:rPr>
        <w:t>finite</w:t>
      </w:r>
      <w:r w:rsidR="00677D34">
        <w:rPr>
          <w:lang w:val="en-US"/>
        </w:rPr>
        <w:t xml:space="preserve"> history</w:t>
      </w:r>
      <w:r w:rsidR="00ED6B42">
        <w:rPr>
          <w:lang w:val="en-US"/>
        </w:rPr>
        <w:t xml:space="preserve">, </w:t>
      </w:r>
      <w:r w:rsidR="002B624F">
        <w:rPr>
          <w:lang w:val="en-US"/>
        </w:rPr>
        <w:t>a move that involves assigning it</w:t>
      </w:r>
      <w:r w:rsidR="00ED6B42">
        <w:rPr>
          <w:lang w:val="en-US"/>
        </w:rPr>
        <w:t xml:space="preserve"> </w:t>
      </w:r>
      <w:r w:rsidR="00B55FAE">
        <w:rPr>
          <w:lang w:val="en-US"/>
        </w:rPr>
        <w:t>the</w:t>
      </w:r>
      <w:r w:rsidR="00ED6B42">
        <w:rPr>
          <w:lang w:val="en-US"/>
        </w:rPr>
        <w:t xml:space="preserve"> </w:t>
      </w:r>
      <w:r w:rsidR="002B624F">
        <w:rPr>
          <w:lang w:val="en-US"/>
        </w:rPr>
        <w:t xml:space="preserve">narrative closure </w:t>
      </w:r>
      <w:r w:rsidR="00B55FAE">
        <w:rPr>
          <w:lang w:val="en-US"/>
        </w:rPr>
        <w:t>of systematic</w:t>
      </w:r>
      <w:r w:rsidR="00ED6B42">
        <w:rPr>
          <w:lang w:val="en-US"/>
        </w:rPr>
        <w:t xml:space="preserve"> Hegel</w:t>
      </w:r>
      <w:r w:rsidR="00B55FAE">
        <w:rPr>
          <w:lang w:val="en-US"/>
        </w:rPr>
        <w:t>ian</w:t>
      </w:r>
      <w:r w:rsidR="00ED6B42">
        <w:rPr>
          <w:lang w:val="en-US"/>
        </w:rPr>
        <w:t xml:space="preserve"> Science. </w:t>
      </w:r>
    </w:p>
    <w:p w:rsidR="00901FC3" w:rsidRPr="001C3F3C" w:rsidRDefault="00901FC3" w:rsidP="001C3F3C">
      <w:pPr>
        <w:pStyle w:val="ListParagraph"/>
        <w:numPr>
          <w:ilvl w:val="0"/>
          <w:numId w:val="2"/>
        </w:numPr>
        <w:spacing w:line="480" w:lineRule="auto"/>
        <w:rPr>
          <w:b/>
          <w:lang w:val="en-CA"/>
        </w:rPr>
      </w:pPr>
      <w:r w:rsidRPr="001C3F3C">
        <w:rPr>
          <w:b/>
          <w:lang w:val="en-CA"/>
        </w:rPr>
        <w:t xml:space="preserve">The </w:t>
      </w:r>
      <w:r w:rsidR="00FC1EB0">
        <w:rPr>
          <w:b/>
          <w:lang w:val="en-CA"/>
        </w:rPr>
        <w:t xml:space="preserve">Essential </w:t>
      </w:r>
      <w:r w:rsidR="00445632">
        <w:rPr>
          <w:b/>
          <w:lang w:val="en-CA"/>
        </w:rPr>
        <w:t>f</w:t>
      </w:r>
      <w:r w:rsidR="00FC1EB0">
        <w:rPr>
          <w:b/>
          <w:lang w:val="en-CA"/>
        </w:rPr>
        <w:t xml:space="preserve">initude of the </w:t>
      </w:r>
      <w:r w:rsidR="00445632">
        <w:rPr>
          <w:b/>
          <w:lang w:val="en-CA"/>
        </w:rPr>
        <w:t>b</w:t>
      </w:r>
      <w:r w:rsidR="00FD574B">
        <w:rPr>
          <w:b/>
          <w:lang w:val="en-CA"/>
        </w:rPr>
        <w:t xml:space="preserve">eautiful </w:t>
      </w:r>
      <w:r w:rsidR="00445632">
        <w:rPr>
          <w:b/>
          <w:lang w:val="en-CA"/>
        </w:rPr>
        <w:t>a</w:t>
      </w:r>
      <w:r w:rsidR="00FC1EB0">
        <w:rPr>
          <w:b/>
          <w:lang w:val="en-CA"/>
        </w:rPr>
        <w:t xml:space="preserve">rt </w:t>
      </w:r>
      <w:r w:rsidR="00445632">
        <w:rPr>
          <w:b/>
          <w:lang w:val="en-CA"/>
        </w:rPr>
        <w:t>o</w:t>
      </w:r>
      <w:r w:rsidR="00FC1EB0">
        <w:rPr>
          <w:b/>
          <w:lang w:val="en-CA"/>
        </w:rPr>
        <w:t>bject</w:t>
      </w:r>
    </w:p>
    <w:p w:rsidR="00D62F26" w:rsidRDefault="00901FC3" w:rsidP="00901FC3">
      <w:pPr>
        <w:spacing w:line="480" w:lineRule="auto"/>
        <w:ind w:firstLine="708"/>
        <w:rPr>
          <w:lang w:val="en-CA"/>
        </w:rPr>
      </w:pPr>
      <w:r w:rsidRPr="00342F17">
        <w:rPr>
          <w:lang w:val="en-CA"/>
        </w:rPr>
        <w:t>First, we do not understand art in Hegel if w</w:t>
      </w:r>
      <w:r>
        <w:rPr>
          <w:lang w:val="en-CA"/>
        </w:rPr>
        <w:t xml:space="preserve">e do not take it as a </w:t>
      </w:r>
      <w:r w:rsidR="00570136">
        <w:rPr>
          <w:lang w:val="en-CA"/>
        </w:rPr>
        <w:t>r</w:t>
      </w:r>
      <w:r w:rsidRPr="00342F17">
        <w:rPr>
          <w:lang w:val="en-CA"/>
        </w:rPr>
        <w:t>evelation of the Absolut</w:t>
      </w:r>
      <w:r>
        <w:rPr>
          <w:lang w:val="en-CA"/>
        </w:rPr>
        <w:t>e, of the Idea, and, although I hardly dare</w:t>
      </w:r>
      <w:r w:rsidRPr="00342F17">
        <w:rPr>
          <w:lang w:val="en-CA"/>
        </w:rPr>
        <w:t xml:space="preserve"> say it, </w:t>
      </w:r>
      <w:r>
        <w:rPr>
          <w:lang w:val="en-CA"/>
        </w:rPr>
        <w:t xml:space="preserve">of </w:t>
      </w:r>
      <w:r w:rsidRPr="00342F17">
        <w:rPr>
          <w:lang w:val="en-CA"/>
        </w:rPr>
        <w:t xml:space="preserve">the </w:t>
      </w:r>
      <w:r>
        <w:rPr>
          <w:lang w:val="en-CA"/>
        </w:rPr>
        <w:t>“</w:t>
      </w:r>
      <w:r w:rsidRPr="00342F17">
        <w:rPr>
          <w:lang w:val="en-CA"/>
        </w:rPr>
        <w:t>divine</w:t>
      </w:r>
      <w:r>
        <w:rPr>
          <w:lang w:val="en-CA"/>
        </w:rPr>
        <w:t>”</w:t>
      </w:r>
      <w:r w:rsidRPr="00342F17">
        <w:rPr>
          <w:lang w:val="en-CA"/>
        </w:rPr>
        <w:t xml:space="preserve">. This is why, in the </w:t>
      </w:r>
      <w:r w:rsidRPr="00F930EB">
        <w:rPr>
          <w:i/>
          <w:lang w:val="en-CA"/>
        </w:rPr>
        <w:t>Phenomenology of Spirit</w:t>
      </w:r>
      <w:r w:rsidRPr="00342F17">
        <w:rPr>
          <w:lang w:val="en-CA"/>
        </w:rPr>
        <w:t xml:space="preserve">, </w:t>
      </w:r>
      <w:r>
        <w:rPr>
          <w:lang w:val="en-CA"/>
        </w:rPr>
        <w:t xml:space="preserve">reflections on </w:t>
      </w:r>
      <w:r w:rsidRPr="00342F17">
        <w:rPr>
          <w:lang w:val="en-CA"/>
        </w:rPr>
        <w:t xml:space="preserve">art appear in Chapter 7 on Religion and later, near the end of the </w:t>
      </w:r>
      <w:r w:rsidRPr="00F930EB">
        <w:rPr>
          <w:i/>
          <w:lang w:val="en-CA"/>
        </w:rPr>
        <w:t>Encyclopedia of Philosophical Sciences</w:t>
      </w:r>
      <w:r w:rsidRPr="00342F17">
        <w:rPr>
          <w:lang w:val="en-CA"/>
        </w:rPr>
        <w:t>, as one of the figures of Absolute Spirit, along with Religion and Philosophy</w:t>
      </w:r>
      <w:r w:rsidR="009742C8">
        <w:rPr>
          <w:lang w:val="en-CA"/>
        </w:rPr>
        <w:t>.</w:t>
      </w:r>
      <w:r w:rsidR="001A75E7">
        <w:rPr>
          <w:rStyle w:val="FootnoteReference"/>
          <w:lang w:val="en-CA"/>
        </w:rPr>
        <w:footnoteReference w:id="11"/>
      </w:r>
      <w:r w:rsidRPr="00342F17">
        <w:rPr>
          <w:lang w:val="en-CA"/>
        </w:rPr>
        <w:t xml:space="preserve"> Of course, art is also a</w:t>
      </w:r>
      <w:r w:rsidR="006C05EF">
        <w:rPr>
          <w:lang w:val="en-CA"/>
        </w:rPr>
        <w:t>n expression of</w:t>
      </w:r>
      <w:r w:rsidRPr="00342F17">
        <w:rPr>
          <w:lang w:val="en-CA"/>
        </w:rPr>
        <w:t xml:space="preserve"> human </w:t>
      </w:r>
      <w:r w:rsidR="006C05EF">
        <w:rPr>
          <w:lang w:val="en-CA"/>
        </w:rPr>
        <w:t>reason</w:t>
      </w:r>
      <w:r w:rsidRPr="00342F17">
        <w:rPr>
          <w:lang w:val="en-CA"/>
        </w:rPr>
        <w:t xml:space="preserve"> (as are religion and philosophy), but if we </w:t>
      </w:r>
      <w:r>
        <w:rPr>
          <w:lang w:val="en-CA"/>
        </w:rPr>
        <w:t>leave aside</w:t>
      </w:r>
      <w:r w:rsidRPr="00342F17">
        <w:rPr>
          <w:lang w:val="en-CA"/>
        </w:rPr>
        <w:t xml:space="preserve"> the </w:t>
      </w:r>
      <w:r w:rsidR="005D6908">
        <w:rPr>
          <w:lang w:val="en-CA"/>
        </w:rPr>
        <w:t>r</w:t>
      </w:r>
      <w:r w:rsidRPr="00342F17">
        <w:rPr>
          <w:lang w:val="en-CA"/>
        </w:rPr>
        <w:t>evelatory or “</w:t>
      </w:r>
      <w:r w:rsidR="009742C8">
        <w:rPr>
          <w:lang w:val="en-CA"/>
        </w:rPr>
        <w:t>a</w:t>
      </w:r>
      <w:r w:rsidRPr="00342F17">
        <w:rPr>
          <w:lang w:val="en-CA"/>
        </w:rPr>
        <w:t xml:space="preserve">bsolute” </w:t>
      </w:r>
      <w:r w:rsidRPr="00342F17">
        <w:rPr>
          <w:lang w:val="en-CA"/>
        </w:rPr>
        <w:lastRenderedPageBreak/>
        <w:t>aspect of art (or religion or philosophy), then we are doing Feuerbachian humanism, not Hegel</w:t>
      </w:r>
      <w:r>
        <w:rPr>
          <w:lang w:val="en-CA"/>
        </w:rPr>
        <w:t>ian (absolute) idealism</w:t>
      </w:r>
      <w:r w:rsidR="006C05EF">
        <w:rPr>
          <w:lang w:val="en-CA"/>
        </w:rPr>
        <w:t>.</w:t>
      </w:r>
      <w:r w:rsidR="0030473F" w:rsidRPr="00342F17">
        <w:rPr>
          <w:lang w:val="en-CA"/>
        </w:rPr>
        <w:t xml:space="preserve"> </w:t>
      </w:r>
      <w:r w:rsidR="006C05EF">
        <w:rPr>
          <w:lang w:val="en-CA"/>
        </w:rPr>
        <w:t xml:space="preserve"> </w:t>
      </w:r>
      <w:r w:rsidR="0030473F">
        <w:rPr>
          <w:lang w:val="en-CA"/>
        </w:rPr>
        <w:t>Nonetheless, i</w:t>
      </w:r>
      <w:r>
        <w:rPr>
          <w:lang w:val="en-CA"/>
        </w:rPr>
        <w:t xml:space="preserve">t is precisely in the confluence between </w:t>
      </w:r>
      <w:r w:rsidR="006C05EF">
        <w:rPr>
          <w:lang w:val="en-CA"/>
        </w:rPr>
        <w:t xml:space="preserve">the agencies of </w:t>
      </w:r>
      <w:r w:rsidR="009742C8">
        <w:rPr>
          <w:lang w:val="en-CA"/>
        </w:rPr>
        <w:t>a</w:t>
      </w:r>
      <w:r>
        <w:rPr>
          <w:lang w:val="en-CA"/>
        </w:rPr>
        <w:t xml:space="preserve">bsolute </w:t>
      </w:r>
      <w:r w:rsidR="006C05EF">
        <w:rPr>
          <w:lang w:val="en-CA"/>
        </w:rPr>
        <w:t xml:space="preserve">revelation </w:t>
      </w:r>
      <w:r>
        <w:rPr>
          <w:lang w:val="en-CA"/>
        </w:rPr>
        <w:t xml:space="preserve">and </w:t>
      </w:r>
      <w:r w:rsidRPr="00342F17">
        <w:rPr>
          <w:lang w:val="en-CA"/>
        </w:rPr>
        <w:t xml:space="preserve">human </w:t>
      </w:r>
      <w:r w:rsidR="006C05EF">
        <w:rPr>
          <w:lang w:val="en-CA"/>
        </w:rPr>
        <w:t>reason</w:t>
      </w:r>
      <w:r>
        <w:rPr>
          <w:lang w:val="en-CA"/>
        </w:rPr>
        <w:t xml:space="preserve"> </w:t>
      </w:r>
      <w:r w:rsidRPr="00342F17">
        <w:rPr>
          <w:lang w:val="en-CA"/>
        </w:rPr>
        <w:t>that art takes place</w:t>
      </w:r>
      <w:r w:rsidR="00037370">
        <w:rPr>
          <w:lang w:val="en-CA"/>
        </w:rPr>
        <w:t xml:space="preserve">. It is also </w:t>
      </w:r>
      <w:r w:rsidR="0030473F">
        <w:rPr>
          <w:lang w:val="en-CA"/>
        </w:rPr>
        <w:t>in this context</w:t>
      </w:r>
      <w:r w:rsidR="00037370">
        <w:rPr>
          <w:lang w:val="en-CA"/>
        </w:rPr>
        <w:t xml:space="preserve"> where the end of art reveals its most fundamental</w:t>
      </w:r>
      <w:r>
        <w:rPr>
          <w:lang w:val="en-CA"/>
        </w:rPr>
        <w:t xml:space="preserve"> meaning</w:t>
      </w:r>
      <w:r w:rsidR="009742C8">
        <w:rPr>
          <w:lang w:val="en-CA"/>
        </w:rPr>
        <w:t>.</w:t>
      </w:r>
      <w:r w:rsidRPr="00342F17">
        <w:rPr>
          <w:lang w:val="en-CA"/>
        </w:rPr>
        <w:t xml:space="preserve"> </w:t>
      </w:r>
      <w:r w:rsidR="00D62F26">
        <w:rPr>
          <w:lang w:val="en-CA"/>
        </w:rPr>
        <w:t xml:space="preserve">Placing art </w:t>
      </w:r>
      <w:r w:rsidR="0030473F">
        <w:rPr>
          <w:lang w:val="en-CA"/>
        </w:rPr>
        <w:t>under the sign</w:t>
      </w:r>
      <w:r w:rsidR="00D62F26">
        <w:rPr>
          <w:lang w:val="en-CA"/>
        </w:rPr>
        <w:t xml:space="preserve"> of the Absolute’s self-revelatory agency is what Hegel does in the opening paragraphs of the </w:t>
      </w:r>
      <w:r w:rsidR="00D62F26" w:rsidRPr="005D6908">
        <w:rPr>
          <w:i/>
          <w:iCs/>
          <w:lang w:val="en-CA"/>
        </w:rPr>
        <w:t>Phenomenology</w:t>
      </w:r>
      <w:r w:rsidR="00D62F26">
        <w:rPr>
          <w:lang w:val="en-CA"/>
        </w:rPr>
        <w:t xml:space="preserve">’s Religion chapter. </w:t>
      </w:r>
      <w:r w:rsidR="0030473F">
        <w:rPr>
          <w:lang w:val="en-CA"/>
        </w:rPr>
        <w:t>Th</w:t>
      </w:r>
      <w:r w:rsidR="00D62F26">
        <w:rPr>
          <w:lang w:val="en-CA"/>
        </w:rPr>
        <w:t xml:space="preserve">ere, the subject of discussion is no longer </w:t>
      </w:r>
      <w:r w:rsidR="00BE162E">
        <w:rPr>
          <w:lang w:val="en-CA"/>
        </w:rPr>
        <w:t>s</w:t>
      </w:r>
      <w:r w:rsidR="00D62F26">
        <w:rPr>
          <w:lang w:val="en-CA"/>
        </w:rPr>
        <w:t>pirit per se, i.e. the human odyssey</w:t>
      </w:r>
      <w:r w:rsidR="006C05EF">
        <w:rPr>
          <w:lang w:val="en-CA"/>
        </w:rPr>
        <w:t xml:space="preserve"> of reason</w:t>
      </w:r>
      <w:r w:rsidR="00D62F26">
        <w:rPr>
          <w:lang w:val="en-CA"/>
        </w:rPr>
        <w:t xml:space="preserve"> that we have observed through the first six chapters</w:t>
      </w:r>
      <w:r w:rsidR="005D6908">
        <w:rPr>
          <w:lang w:val="en-CA"/>
        </w:rPr>
        <w:t xml:space="preserve"> of Hegel’s book</w:t>
      </w:r>
      <w:r w:rsidR="00D62F26">
        <w:rPr>
          <w:lang w:val="en-CA"/>
        </w:rPr>
        <w:t xml:space="preserve">. Now, we are looking at “the </w:t>
      </w:r>
      <w:r w:rsidR="00BE162E">
        <w:rPr>
          <w:lang w:val="en-CA"/>
        </w:rPr>
        <w:t>s</w:t>
      </w:r>
      <w:r w:rsidR="00D62F26">
        <w:rPr>
          <w:lang w:val="en-CA"/>
        </w:rPr>
        <w:t xml:space="preserve">pirit of religion”, </w:t>
      </w:r>
      <w:r w:rsidR="005D6908">
        <w:rPr>
          <w:lang w:val="en-CA"/>
        </w:rPr>
        <w:t>where the Absolute</w:t>
      </w:r>
      <w:r w:rsidR="00D62F26">
        <w:rPr>
          <w:lang w:val="en-CA"/>
        </w:rPr>
        <w:t xml:space="preserve"> undertakes its own odyssey</w:t>
      </w:r>
      <w:r w:rsidR="004F68A4">
        <w:rPr>
          <w:lang w:val="en-CA"/>
        </w:rPr>
        <w:t xml:space="preserve">. This newly presented form of </w:t>
      </w:r>
      <w:r w:rsidR="00BE162E">
        <w:rPr>
          <w:lang w:val="en-CA"/>
        </w:rPr>
        <w:t>s</w:t>
      </w:r>
      <w:r w:rsidR="004F68A4">
        <w:rPr>
          <w:lang w:val="en-CA"/>
        </w:rPr>
        <w:t xml:space="preserve">pirit </w:t>
      </w:r>
      <w:r w:rsidR="00D62F26">
        <w:rPr>
          <w:lang w:val="en-CA"/>
        </w:rPr>
        <w:t>is “again</w:t>
      </w:r>
      <w:r w:rsidR="004F68A4">
        <w:rPr>
          <w:lang w:val="en-CA"/>
        </w:rPr>
        <w:t xml:space="preserve"> [like human </w:t>
      </w:r>
      <w:r w:rsidR="009742C8">
        <w:rPr>
          <w:lang w:val="en-CA"/>
        </w:rPr>
        <w:t>s</w:t>
      </w:r>
      <w:r w:rsidR="004F68A4">
        <w:rPr>
          <w:lang w:val="en-CA"/>
        </w:rPr>
        <w:t>pirit]</w:t>
      </w:r>
      <w:r w:rsidR="00D62F26">
        <w:rPr>
          <w:lang w:val="en-CA"/>
        </w:rPr>
        <w:t xml:space="preserve"> the movement away from its immediacy towards the attainment of the knowledge of what it is in itself (M680</w:t>
      </w:r>
      <w:r w:rsidR="005D6908">
        <w:rPr>
          <w:lang w:val="en-CA"/>
        </w:rPr>
        <w:t>/W3, 499</w:t>
      </w:r>
      <w:r w:rsidR="00D62F26">
        <w:rPr>
          <w:lang w:val="en-CA"/>
        </w:rPr>
        <w:t>)</w:t>
      </w:r>
      <w:r w:rsidR="00B55FAE">
        <w:rPr>
          <w:lang w:val="en-CA"/>
        </w:rPr>
        <w:t>,</w:t>
      </w:r>
      <w:r w:rsidR="009742C8">
        <w:rPr>
          <w:lang w:val="en-CA"/>
        </w:rPr>
        <w:t>”</w:t>
      </w:r>
      <w:r w:rsidR="00394613">
        <w:rPr>
          <w:rStyle w:val="FootnoteReference"/>
          <w:lang w:val="en-CA"/>
        </w:rPr>
        <w:footnoteReference w:id="12"/>
      </w:r>
      <w:r w:rsidR="00D62F26">
        <w:rPr>
          <w:lang w:val="en-CA"/>
        </w:rPr>
        <w:t xml:space="preserve"> but </w:t>
      </w:r>
      <w:r w:rsidR="005D6908">
        <w:rPr>
          <w:lang w:val="en-CA"/>
        </w:rPr>
        <w:t xml:space="preserve">now </w:t>
      </w:r>
      <w:r w:rsidR="00D62F26">
        <w:rPr>
          <w:lang w:val="en-CA"/>
        </w:rPr>
        <w:t>from the point of view of the Absolute</w:t>
      </w:r>
      <w:r w:rsidR="005D6908">
        <w:rPr>
          <w:lang w:val="en-CA"/>
        </w:rPr>
        <w:t xml:space="preserve">, i.e. </w:t>
      </w:r>
      <w:r w:rsidR="004F68A4">
        <w:rPr>
          <w:lang w:val="en-CA"/>
        </w:rPr>
        <w:t xml:space="preserve">from the point of view of </w:t>
      </w:r>
      <w:r w:rsidR="00D62F26">
        <w:rPr>
          <w:lang w:val="en-CA"/>
        </w:rPr>
        <w:t xml:space="preserve">the “absolute Being </w:t>
      </w:r>
      <w:r w:rsidR="006C05EF">
        <w:rPr>
          <w:lang w:val="en-CA"/>
        </w:rPr>
        <w:t>[</w:t>
      </w:r>
      <w:proofErr w:type="spellStart"/>
      <w:r w:rsidR="00D62F26" w:rsidRPr="005D6908">
        <w:rPr>
          <w:i/>
          <w:iCs/>
          <w:lang w:val="en-CA"/>
        </w:rPr>
        <w:t>Wesen</w:t>
      </w:r>
      <w:proofErr w:type="spellEnd"/>
      <w:r w:rsidR="00217AF8">
        <w:rPr>
          <w:lang w:val="en-CA"/>
        </w:rPr>
        <w:t>, also essence</w:t>
      </w:r>
      <w:r w:rsidR="006C05EF">
        <w:rPr>
          <w:lang w:val="en-CA"/>
        </w:rPr>
        <w:t>]</w:t>
      </w:r>
      <w:r w:rsidR="00D62F26">
        <w:rPr>
          <w:lang w:val="en-CA"/>
        </w:rPr>
        <w:t xml:space="preserve">”. </w:t>
      </w:r>
    </w:p>
    <w:p w:rsidR="005C6D47" w:rsidRDefault="00D62F26" w:rsidP="00901FC3">
      <w:pPr>
        <w:spacing w:line="480" w:lineRule="auto"/>
        <w:ind w:firstLine="708"/>
        <w:rPr>
          <w:lang w:val="en-CA"/>
        </w:rPr>
      </w:pPr>
      <w:r>
        <w:rPr>
          <w:lang w:val="en-CA"/>
        </w:rPr>
        <w:t xml:space="preserve">It may be difficult to see why, in the </w:t>
      </w:r>
      <w:r w:rsidRPr="00394613">
        <w:rPr>
          <w:i/>
          <w:iCs/>
          <w:lang w:val="en-CA"/>
        </w:rPr>
        <w:t>Phenomenology</w:t>
      </w:r>
      <w:r>
        <w:rPr>
          <w:lang w:val="en-CA"/>
        </w:rPr>
        <w:t xml:space="preserve">, art appears under the umbrella of </w:t>
      </w:r>
      <w:r w:rsidR="00217AF8">
        <w:rPr>
          <w:lang w:val="en-CA"/>
        </w:rPr>
        <w:t xml:space="preserve">religion.  One might object that art per se only appears </w:t>
      </w:r>
      <w:r w:rsidR="00394613">
        <w:rPr>
          <w:lang w:val="en-CA"/>
        </w:rPr>
        <w:t xml:space="preserve">later </w:t>
      </w:r>
      <w:r w:rsidR="00217AF8">
        <w:rPr>
          <w:lang w:val="en-CA"/>
        </w:rPr>
        <w:t xml:space="preserve">in the subchapter entitled </w:t>
      </w:r>
      <w:r w:rsidR="00394613">
        <w:rPr>
          <w:lang w:val="en-CA"/>
        </w:rPr>
        <w:t>“</w:t>
      </w:r>
      <w:proofErr w:type="spellStart"/>
      <w:r w:rsidR="00217AF8" w:rsidRPr="00BE162E">
        <w:rPr>
          <w:i/>
          <w:iCs/>
          <w:lang w:val="en-CA"/>
        </w:rPr>
        <w:t>Kunstreligion</w:t>
      </w:r>
      <w:proofErr w:type="spellEnd"/>
      <w:r w:rsidR="00394613">
        <w:rPr>
          <w:lang w:val="en-CA"/>
        </w:rPr>
        <w:t>”</w:t>
      </w:r>
      <w:r w:rsidR="00217AF8">
        <w:rPr>
          <w:lang w:val="en-CA"/>
        </w:rPr>
        <w:t>, where religion takes the form of art in the Classical world of sculpture.  However, I would argue that</w:t>
      </w:r>
      <w:r w:rsidR="009742C8">
        <w:rPr>
          <w:lang w:val="en-CA"/>
        </w:rPr>
        <w:t xml:space="preserve"> </w:t>
      </w:r>
      <w:r w:rsidR="00217AF8">
        <w:rPr>
          <w:lang w:val="en-CA"/>
        </w:rPr>
        <w:t xml:space="preserve">art </w:t>
      </w:r>
      <w:r w:rsidR="00E32B66">
        <w:rPr>
          <w:lang w:val="en-CA"/>
        </w:rPr>
        <w:t>is there</w:t>
      </w:r>
      <w:r w:rsidR="00AB6B08">
        <w:rPr>
          <w:lang w:val="en-CA"/>
        </w:rPr>
        <w:t>,</w:t>
      </w:r>
      <w:r w:rsidR="00217AF8">
        <w:rPr>
          <w:lang w:val="en-CA"/>
        </w:rPr>
        <w:t xml:space="preserve"> </w:t>
      </w:r>
      <w:r w:rsidR="009742C8">
        <w:rPr>
          <w:lang w:val="en-CA"/>
        </w:rPr>
        <w:t>in the Religion chapter</w:t>
      </w:r>
      <w:r w:rsidR="00AB6B08">
        <w:rPr>
          <w:lang w:val="en-CA"/>
        </w:rPr>
        <w:t>,</w:t>
      </w:r>
      <w:r w:rsidR="009742C8">
        <w:rPr>
          <w:lang w:val="en-CA"/>
        </w:rPr>
        <w:t xml:space="preserve"> from</w:t>
      </w:r>
      <w:r w:rsidR="00217AF8">
        <w:rPr>
          <w:lang w:val="en-CA"/>
        </w:rPr>
        <w:t xml:space="preserve"> the outset, in the different natural embodiments that characterize </w:t>
      </w:r>
      <w:r w:rsidR="009742C8">
        <w:rPr>
          <w:lang w:val="en-CA"/>
        </w:rPr>
        <w:t>art</w:t>
      </w:r>
      <w:r w:rsidR="00FA78AE">
        <w:rPr>
          <w:lang w:val="en-CA"/>
        </w:rPr>
        <w:t xml:space="preserve"> in </w:t>
      </w:r>
      <w:r w:rsidR="00EE79ED">
        <w:rPr>
          <w:lang w:val="en-CA"/>
        </w:rPr>
        <w:t>the “Natural Religion [</w:t>
      </w:r>
      <w:r w:rsidR="00FA78AE" w:rsidRPr="00BE162E">
        <w:rPr>
          <w:i/>
          <w:iCs/>
          <w:lang w:val="en-CA"/>
        </w:rPr>
        <w:t xml:space="preserve">die </w:t>
      </w:r>
      <w:r w:rsidR="00E32B66" w:rsidRPr="00BE162E">
        <w:rPr>
          <w:i/>
          <w:iCs/>
          <w:lang w:val="en-CA"/>
        </w:rPr>
        <w:t>N</w:t>
      </w:r>
      <w:r w:rsidR="00FA78AE" w:rsidRPr="00BE162E">
        <w:rPr>
          <w:i/>
          <w:iCs/>
          <w:lang w:val="en-CA"/>
        </w:rPr>
        <w:t>at</w:t>
      </w:r>
      <w:r w:rsidR="00FA78AE" w:rsidRPr="00BE162E">
        <w:rPr>
          <w:i/>
          <w:iCs/>
          <w:lang w:val="en-US"/>
        </w:rPr>
        <w:t>ü</w:t>
      </w:r>
      <w:proofErr w:type="spellStart"/>
      <w:r w:rsidR="00FA78AE" w:rsidRPr="00BE162E">
        <w:rPr>
          <w:i/>
          <w:iCs/>
          <w:lang w:val="en-CA"/>
        </w:rPr>
        <w:t>rliche</w:t>
      </w:r>
      <w:proofErr w:type="spellEnd"/>
      <w:r w:rsidR="00FA78AE" w:rsidRPr="00BE162E">
        <w:rPr>
          <w:i/>
          <w:iCs/>
          <w:lang w:val="en-CA"/>
        </w:rPr>
        <w:t xml:space="preserve"> Religion</w:t>
      </w:r>
      <w:r w:rsidR="00EE79ED">
        <w:rPr>
          <w:lang w:val="en-CA"/>
        </w:rPr>
        <w:t>]”</w:t>
      </w:r>
      <w:r w:rsidR="00E32B66">
        <w:rPr>
          <w:lang w:val="en-CA"/>
        </w:rPr>
        <w:t xml:space="preserve"> </w:t>
      </w:r>
      <w:r w:rsidR="009742C8">
        <w:rPr>
          <w:lang w:val="en-CA"/>
        </w:rPr>
        <w:t>section</w:t>
      </w:r>
      <w:r w:rsidR="00217AF8">
        <w:rPr>
          <w:lang w:val="en-CA"/>
        </w:rPr>
        <w:t>, first, in the shape of “God as</w:t>
      </w:r>
      <w:r w:rsidR="000206D8">
        <w:rPr>
          <w:lang w:val="en-CA"/>
        </w:rPr>
        <w:t xml:space="preserve"> </w:t>
      </w:r>
      <w:r w:rsidR="00217AF8">
        <w:rPr>
          <w:lang w:val="en-CA"/>
        </w:rPr>
        <w:t>Light (M685</w:t>
      </w:r>
      <w:r w:rsidR="00394613">
        <w:rPr>
          <w:lang w:val="en-CA"/>
        </w:rPr>
        <w:t>/M3, 505</w:t>
      </w:r>
      <w:r w:rsidR="00217AF8">
        <w:rPr>
          <w:lang w:val="en-CA"/>
        </w:rPr>
        <w:t xml:space="preserve">)”, then in the </w:t>
      </w:r>
      <w:r w:rsidR="00F669A9">
        <w:rPr>
          <w:lang w:val="en-CA"/>
        </w:rPr>
        <w:t>shapes</w:t>
      </w:r>
      <w:r w:rsidR="00217AF8">
        <w:rPr>
          <w:lang w:val="en-CA"/>
        </w:rPr>
        <w:t xml:space="preserve"> of “Plant and animal (</w:t>
      </w:r>
      <w:r w:rsidR="00394613">
        <w:rPr>
          <w:lang w:val="en-CA"/>
        </w:rPr>
        <w:t>M</w:t>
      </w:r>
      <w:r w:rsidR="00217AF8">
        <w:rPr>
          <w:lang w:val="en-CA"/>
        </w:rPr>
        <w:t>689</w:t>
      </w:r>
      <w:r w:rsidR="00394613">
        <w:rPr>
          <w:lang w:val="en-CA"/>
        </w:rPr>
        <w:t>/W3, 507</w:t>
      </w:r>
      <w:r w:rsidR="00217AF8">
        <w:rPr>
          <w:lang w:val="en-CA"/>
        </w:rPr>
        <w:t>)”</w:t>
      </w:r>
      <w:r w:rsidR="00F669A9">
        <w:rPr>
          <w:lang w:val="en-CA"/>
        </w:rPr>
        <w:t xml:space="preserve"> worship.</w:t>
      </w:r>
      <w:r w:rsidR="00217AF8">
        <w:rPr>
          <w:lang w:val="en-CA"/>
        </w:rPr>
        <w:t xml:space="preserve">  In</w:t>
      </w:r>
      <w:r w:rsidR="00F669A9">
        <w:rPr>
          <w:lang w:val="en-CA"/>
        </w:rPr>
        <w:t xml:space="preserve"> all</w:t>
      </w:r>
      <w:r w:rsidR="00217AF8">
        <w:rPr>
          <w:lang w:val="en-CA"/>
        </w:rPr>
        <w:t xml:space="preserve"> these </w:t>
      </w:r>
      <w:r w:rsidR="00F669A9">
        <w:rPr>
          <w:lang w:val="en-CA"/>
        </w:rPr>
        <w:t>embodiments</w:t>
      </w:r>
      <w:r w:rsidR="00217AF8">
        <w:rPr>
          <w:lang w:val="en-CA"/>
        </w:rPr>
        <w:t xml:space="preserve">, </w:t>
      </w:r>
      <w:r w:rsidR="009742C8">
        <w:rPr>
          <w:lang w:val="en-CA"/>
        </w:rPr>
        <w:t xml:space="preserve">the </w:t>
      </w:r>
      <w:r w:rsidR="00217AF8">
        <w:rPr>
          <w:lang w:val="en-CA"/>
        </w:rPr>
        <w:t>absolute Being (</w:t>
      </w:r>
      <w:proofErr w:type="spellStart"/>
      <w:r w:rsidR="00217AF8" w:rsidRPr="00394613">
        <w:rPr>
          <w:i/>
          <w:iCs/>
          <w:lang w:val="en-CA"/>
        </w:rPr>
        <w:t>Wesen</w:t>
      </w:r>
      <w:proofErr w:type="spellEnd"/>
      <w:r w:rsidR="00217AF8">
        <w:rPr>
          <w:lang w:val="en-CA"/>
        </w:rPr>
        <w:t xml:space="preserve">) takes on forms that are clearly presented </w:t>
      </w:r>
      <w:r w:rsidR="00217AF8" w:rsidRPr="00F669A9">
        <w:rPr>
          <w:i/>
          <w:lang w:val="en-CA"/>
        </w:rPr>
        <w:t>artistically</w:t>
      </w:r>
      <w:r w:rsidR="00217AF8">
        <w:rPr>
          <w:lang w:val="en-CA"/>
        </w:rPr>
        <w:t xml:space="preserve">, perhaps with reference to Egyptian culture. </w:t>
      </w:r>
      <w:r w:rsidR="00F669A9">
        <w:rPr>
          <w:lang w:val="en-CA"/>
        </w:rPr>
        <w:t>Specifically,</w:t>
      </w:r>
      <w:r w:rsidR="00217AF8">
        <w:rPr>
          <w:lang w:val="en-CA"/>
        </w:rPr>
        <w:t xml:space="preserve"> </w:t>
      </w:r>
      <w:r w:rsidR="000206D8">
        <w:rPr>
          <w:lang w:val="en-CA"/>
        </w:rPr>
        <w:t>“Natural Religion”</w:t>
      </w:r>
      <w:r w:rsidR="00217AF8">
        <w:rPr>
          <w:lang w:val="en-CA"/>
        </w:rPr>
        <w:t xml:space="preserve">, </w:t>
      </w:r>
      <w:r w:rsidR="00F669A9">
        <w:rPr>
          <w:lang w:val="en-CA"/>
        </w:rPr>
        <w:t xml:space="preserve">deals with artistic forms that espouse </w:t>
      </w:r>
      <w:r w:rsidR="00217AF8">
        <w:rPr>
          <w:lang w:val="en-CA"/>
        </w:rPr>
        <w:t xml:space="preserve"> “the shape of </w:t>
      </w:r>
      <w:r w:rsidR="00BE398F">
        <w:rPr>
          <w:lang w:val="en-CA"/>
        </w:rPr>
        <w:t>shapelessness (M686)”, where “revelation (M685)” takes the form of the “all-pervading essential light of sunrise (M686)”</w:t>
      </w:r>
      <w:r w:rsidR="00F669A9">
        <w:rPr>
          <w:lang w:val="en-CA"/>
        </w:rPr>
        <w:t>; s</w:t>
      </w:r>
      <w:r w:rsidR="00394613">
        <w:rPr>
          <w:lang w:val="en-CA"/>
        </w:rPr>
        <w:t>ubsequently</w:t>
      </w:r>
      <w:r w:rsidR="00BE398F">
        <w:rPr>
          <w:lang w:val="en-CA"/>
        </w:rPr>
        <w:t xml:space="preserve">, in the “Plant and animal” section, </w:t>
      </w:r>
      <w:r w:rsidR="00F669A9">
        <w:rPr>
          <w:lang w:val="en-CA"/>
        </w:rPr>
        <w:lastRenderedPageBreak/>
        <w:t xml:space="preserve">we find </w:t>
      </w:r>
      <w:r w:rsidR="005C6D47">
        <w:rPr>
          <w:lang w:val="en-CA"/>
        </w:rPr>
        <w:t xml:space="preserve"> </w:t>
      </w:r>
      <w:r w:rsidR="00BE398F">
        <w:rPr>
          <w:lang w:val="en-CA"/>
        </w:rPr>
        <w:t xml:space="preserve">“a form that is produced by the self”, a “self that becomes a thing (M689)”.  In </w:t>
      </w:r>
      <w:r w:rsidR="005C6D47">
        <w:rPr>
          <w:lang w:val="en-CA"/>
        </w:rPr>
        <w:t>both these “religious” contexts,</w:t>
      </w:r>
      <w:r w:rsidR="00BE398F">
        <w:rPr>
          <w:lang w:val="en-CA"/>
        </w:rPr>
        <w:t xml:space="preserve"> Hegel is </w:t>
      </w:r>
      <w:r w:rsidR="00F669A9">
        <w:rPr>
          <w:lang w:val="en-CA"/>
        </w:rPr>
        <w:t xml:space="preserve">therefore </w:t>
      </w:r>
      <w:r w:rsidR="00BE398F">
        <w:rPr>
          <w:lang w:val="en-CA"/>
        </w:rPr>
        <w:t>talking about sacred objects in which the Absolute reveals itself</w:t>
      </w:r>
      <w:r w:rsidR="001A1FAC">
        <w:rPr>
          <w:lang w:val="en-CA"/>
        </w:rPr>
        <w:t xml:space="preserve"> in non-human forms.</w:t>
      </w:r>
      <w:r w:rsidR="00BE398F">
        <w:rPr>
          <w:lang w:val="en-CA"/>
        </w:rPr>
        <w:t xml:space="preserve"> These</w:t>
      </w:r>
      <w:r w:rsidR="005C6D47">
        <w:rPr>
          <w:lang w:val="en-CA"/>
        </w:rPr>
        <w:t xml:space="preserve"> </w:t>
      </w:r>
      <w:r w:rsidR="00BE398F">
        <w:rPr>
          <w:lang w:val="en-CA"/>
        </w:rPr>
        <w:t xml:space="preserve">objects are </w:t>
      </w:r>
      <w:r w:rsidR="001A1FAC">
        <w:rPr>
          <w:lang w:val="en-CA"/>
        </w:rPr>
        <w:t xml:space="preserve">nonetheless </w:t>
      </w:r>
      <w:r w:rsidR="005C6D47">
        <w:rPr>
          <w:lang w:val="en-CA"/>
        </w:rPr>
        <w:t xml:space="preserve">man-made </w:t>
      </w:r>
      <w:r w:rsidR="00BE398F">
        <w:rPr>
          <w:lang w:val="en-CA"/>
        </w:rPr>
        <w:t>art</w:t>
      </w:r>
      <w:r w:rsidR="001A1FAC">
        <w:rPr>
          <w:lang w:val="en-CA"/>
        </w:rPr>
        <w:t>works</w:t>
      </w:r>
      <w:r w:rsidR="00BE398F">
        <w:rPr>
          <w:lang w:val="en-CA"/>
        </w:rPr>
        <w:t xml:space="preserve">, a truth </w:t>
      </w:r>
      <w:r w:rsidR="00E07F73">
        <w:rPr>
          <w:lang w:val="en-CA"/>
        </w:rPr>
        <w:t xml:space="preserve">of </w:t>
      </w:r>
      <w:r w:rsidR="00BE398F">
        <w:rPr>
          <w:lang w:val="en-CA"/>
        </w:rPr>
        <w:t xml:space="preserve">which we contemporaries </w:t>
      </w:r>
      <w:r w:rsidR="005C6D47">
        <w:rPr>
          <w:lang w:val="en-CA"/>
        </w:rPr>
        <w:t>have thankfully become</w:t>
      </w:r>
      <w:r w:rsidR="00BE398F">
        <w:rPr>
          <w:lang w:val="en-CA"/>
        </w:rPr>
        <w:t xml:space="preserve"> </w:t>
      </w:r>
      <w:r w:rsidR="005C6D47">
        <w:rPr>
          <w:lang w:val="en-CA"/>
        </w:rPr>
        <w:t>aware</w:t>
      </w:r>
      <w:r w:rsidR="00682E96">
        <w:rPr>
          <w:lang w:val="en-CA"/>
        </w:rPr>
        <w:t>.</w:t>
      </w:r>
      <w:r w:rsidR="00BE398F">
        <w:rPr>
          <w:rStyle w:val="FootnoteReference"/>
          <w:lang w:val="en-CA"/>
        </w:rPr>
        <w:footnoteReference w:id="13"/>
      </w:r>
      <w:r w:rsidR="00BE398F">
        <w:rPr>
          <w:lang w:val="en-CA"/>
        </w:rPr>
        <w:t xml:space="preserve"> </w:t>
      </w:r>
      <w:r w:rsidR="00B93736">
        <w:rPr>
          <w:lang w:val="en-CA"/>
        </w:rPr>
        <w:t xml:space="preserve"> </w:t>
      </w:r>
      <w:r w:rsidR="00311CA5">
        <w:rPr>
          <w:lang w:val="en-CA"/>
        </w:rPr>
        <w:t>In other words, in “Natural Religion”</w:t>
      </w:r>
      <w:r w:rsidR="00682E96">
        <w:rPr>
          <w:lang w:val="en-CA"/>
        </w:rPr>
        <w:t>,</w:t>
      </w:r>
      <w:r w:rsidR="00311CA5">
        <w:rPr>
          <w:lang w:val="en-CA"/>
        </w:rPr>
        <w:t xml:space="preserve"> Hegel is not referring to natural </w:t>
      </w:r>
      <w:r w:rsidR="00C26A9F">
        <w:rPr>
          <w:lang w:val="en-CA"/>
        </w:rPr>
        <w:t>things</w:t>
      </w:r>
      <w:r w:rsidR="00311CA5">
        <w:rPr>
          <w:lang w:val="en-CA"/>
        </w:rPr>
        <w:t xml:space="preserve"> but to their presentation as </w:t>
      </w:r>
      <w:r w:rsidR="00F17D0E">
        <w:rPr>
          <w:lang w:val="en-CA"/>
        </w:rPr>
        <w:t xml:space="preserve">fashioned, </w:t>
      </w:r>
      <w:r w:rsidR="00311CA5">
        <w:rPr>
          <w:lang w:val="en-CA"/>
        </w:rPr>
        <w:t>sacred art objects</w:t>
      </w:r>
      <w:r w:rsidR="00F669A9">
        <w:rPr>
          <w:lang w:val="en-CA"/>
        </w:rPr>
        <w:t xml:space="preserve">, for example, in </w:t>
      </w:r>
      <w:r w:rsidR="00C26A9F">
        <w:rPr>
          <w:lang w:val="en-CA"/>
        </w:rPr>
        <w:t xml:space="preserve">animal sculptures and </w:t>
      </w:r>
      <w:r w:rsidR="00F669A9">
        <w:rPr>
          <w:lang w:val="en-CA"/>
        </w:rPr>
        <w:t xml:space="preserve">hieroglyphics. </w:t>
      </w:r>
      <w:r w:rsidR="00311CA5">
        <w:rPr>
          <w:lang w:val="en-CA"/>
        </w:rPr>
        <w:t xml:space="preserve"> </w:t>
      </w:r>
    </w:p>
    <w:p w:rsidR="0002046D" w:rsidRDefault="00B93736" w:rsidP="00901FC3">
      <w:pPr>
        <w:spacing w:line="480" w:lineRule="auto"/>
        <w:ind w:firstLine="708"/>
        <w:rPr>
          <w:lang w:val="en-CA"/>
        </w:rPr>
      </w:pPr>
      <w:r>
        <w:rPr>
          <w:lang w:val="en-CA"/>
        </w:rPr>
        <w:t>The third subchapter</w:t>
      </w:r>
      <w:r w:rsidR="005C6D47">
        <w:rPr>
          <w:lang w:val="en-CA"/>
        </w:rPr>
        <w:t xml:space="preserve"> in “Natural Religion”,</w:t>
      </w:r>
      <w:r>
        <w:rPr>
          <w:lang w:val="en-CA"/>
        </w:rPr>
        <w:t xml:space="preserve"> the “</w:t>
      </w:r>
      <w:proofErr w:type="spellStart"/>
      <w:r w:rsidRPr="00BE162E">
        <w:rPr>
          <w:i/>
          <w:iCs/>
          <w:lang w:val="en-CA"/>
        </w:rPr>
        <w:t>Werkemeister</w:t>
      </w:r>
      <w:proofErr w:type="spellEnd"/>
      <w:r w:rsidR="00E44714">
        <w:rPr>
          <w:lang w:val="en-CA"/>
        </w:rPr>
        <w:t xml:space="preserve"> [architect/builder]</w:t>
      </w:r>
      <w:r w:rsidRPr="00BE162E">
        <w:rPr>
          <w:i/>
          <w:iCs/>
          <w:lang w:val="en-CA"/>
        </w:rPr>
        <w:t xml:space="preserve"> </w:t>
      </w:r>
      <w:r>
        <w:rPr>
          <w:lang w:val="en-CA"/>
        </w:rPr>
        <w:t>(M691</w:t>
      </w:r>
      <w:r w:rsidR="005C6D47">
        <w:rPr>
          <w:lang w:val="en-CA"/>
        </w:rPr>
        <w:t>/W3, 508</w:t>
      </w:r>
      <w:r>
        <w:rPr>
          <w:lang w:val="en-CA"/>
        </w:rPr>
        <w:t>)”</w:t>
      </w:r>
      <w:r w:rsidR="00682E96">
        <w:rPr>
          <w:lang w:val="en-CA"/>
        </w:rPr>
        <w:t xml:space="preserve"> section </w:t>
      </w:r>
      <w:r>
        <w:rPr>
          <w:lang w:val="en-CA"/>
        </w:rPr>
        <w:t>deals with sacred architecture, for example, pyramids</w:t>
      </w:r>
      <w:r w:rsidR="00FA78AE">
        <w:rPr>
          <w:lang w:val="en-CA"/>
        </w:rPr>
        <w:t xml:space="preserve"> or the stone of Mecca</w:t>
      </w:r>
      <w:r w:rsidR="005C6D47">
        <w:rPr>
          <w:lang w:val="en-CA"/>
        </w:rPr>
        <w:t>.  Here,</w:t>
      </w:r>
      <w:r>
        <w:rPr>
          <w:lang w:val="en-CA"/>
        </w:rPr>
        <w:t xml:space="preserve"> we are clearly in the Hegelian province of art, as </w:t>
      </w:r>
      <w:r w:rsidR="00C62B12">
        <w:rPr>
          <w:lang w:val="en-CA"/>
        </w:rPr>
        <w:t>indicated by</w:t>
      </w:r>
      <w:r w:rsidR="0002046D">
        <w:rPr>
          <w:lang w:val="en-CA"/>
        </w:rPr>
        <w:t xml:space="preserve"> the fact that, </w:t>
      </w:r>
      <w:r>
        <w:rPr>
          <w:lang w:val="en-CA"/>
        </w:rPr>
        <w:t xml:space="preserve">in the later </w:t>
      </w:r>
      <w:r w:rsidRPr="0002046D">
        <w:rPr>
          <w:i/>
          <w:iCs/>
          <w:lang w:val="en-CA"/>
        </w:rPr>
        <w:t>Lectures</w:t>
      </w:r>
      <w:r>
        <w:rPr>
          <w:lang w:val="en-CA"/>
        </w:rPr>
        <w:t>,</w:t>
      </w:r>
      <w:r w:rsidR="0002046D">
        <w:rPr>
          <w:lang w:val="en-CA"/>
        </w:rPr>
        <w:t xml:space="preserve"> </w:t>
      </w:r>
      <w:r>
        <w:rPr>
          <w:lang w:val="en-CA"/>
        </w:rPr>
        <w:t>architecture forms</w:t>
      </w:r>
      <w:r w:rsidR="0002046D">
        <w:rPr>
          <w:lang w:val="en-CA"/>
        </w:rPr>
        <w:t xml:space="preserve"> </w:t>
      </w:r>
      <w:r>
        <w:rPr>
          <w:lang w:val="en-CA"/>
        </w:rPr>
        <w:t>a fundamental element</w:t>
      </w:r>
      <w:r w:rsidR="00A37474">
        <w:rPr>
          <w:lang w:val="en-CA"/>
        </w:rPr>
        <w:t xml:space="preserve"> of his aesthetics</w:t>
      </w:r>
      <w:r>
        <w:rPr>
          <w:lang w:val="en-CA"/>
        </w:rPr>
        <w:t xml:space="preserve">. </w:t>
      </w:r>
      <w:r w:rsidR="00FA78AE">
        <w:rPr>
          <w:lang w:val="en-CA"/>
        </w:rPr>
        <w:t>Consequently, The Religion chapter has already been discussing art</w:t>
      </w:r>
      <w:r w:rsidR="0002046D">
        <w:rPr>
          <w:lang w:val="en-CA"/>
        </w:rPr>
        <w:t>, throughout the “Natural Religion” section,</w:t>
      </w:r>
      <w:r w:rsidR="00FA78AE">
        <w:rPr>
          <w:lang w:val="en-CA"/>
        </w:rPr>
        <w:t xml:space="preserve"> </w:t>
      </w:r>
      <w:r w:rsidR="0002046D">
        <w:rPr>
          <w:lang w:val="en-CA"/>
        </w:rPr>
        <w:t>before the word “art” is explicitly mentioned in “</w:t>
      </w:r>
      <w:proofErr w:type="spellStart"/>
      <w:r w:rsidR="0002046D" w:rsidRPr="00BE162E">
        <w:rPr>
          <w:i/>
          <w:iCs/>
          <w:lang w:val="en-CA"/>
        </w:rPr>
        <w:t>Kunstreligion</w:t>
      </w:r>
      <w:proofErr w:type="spellEnd"/>
      <w:r w:rsidR="00E44714">
        <w:rPr>
          <w:lang w:val="en-CA"/>
        </w:rPr>
        <w:t xml:space="preserve"> [Religion as Art] (M699/W3, 512)</w:t>
      </w:r>
      <w:r w:rsidR="0002046D">
        <w:rPr>
          <w:lang w:val="en-CA"/>
        </w:rPr>
        <w:t xml:space="preserve">”.  </w:t>
      </w:r>
    </w:p>
    <w:p w:rsidR="00C62B12" w:rsidRDefault="00FA78AE" w:rsidP="00901FC3">
      <w:pPr>
        <w:spacing w:line="480" w:lineRule="auto"/>
        <w:ind w:firstLine="708"/>
        <w:rPr>
          <w:lang w:val="en-CA"/>
        </w:rPr>
      </w:pPr>
      <w:r>
        <w:rPr>
          <w:lang w:val="en-CA"/>
        </w:rPr>
        <w:t xml:space="preserve">The fact that Hegel begins </w:t>
      </w:r>
      <w:r w:rsidR="0002046D">
        <w:rPr>
          <w:lang w:val="en-CA"/>
        </w:rPr>
        <w:t xml:space="preserve">chapter 7 on </w:t>
      </w:r>
      <w:r>
        <w:rPr>
          <w:lang w:val="en-CA"/>
        </w:rPr>
        <w:t>Religion</w:t>
      </w:r>
      <w:r w:rsidR="0002046D">
        <w:rPr>
          <w:lang w:val="en-CA"/>
        </w:rPr>
        <w:t xml:space="preserve">, in the </w:t>
      </w:r>
      <w:r w:rsidR="0002046D" w:rsidRPr="0002046D">
        <w:rPr>
          <w:i/>
          <w:iCs/>
          <w:lang w:val="en-CA"/>
        </w:rPr>
        <w:t>Phenomenology</w:t>
      </w:r>
      <w:r w:rsidR="0002046D">
        <w:rPr>
          <w:lang w:val="en-CA"/>
        </w:rPr>
        <w:t xml:space="preserve">, </w:t>
      </w:r>
      <w:r>
        <w:rPr>
          <w:lang w:val="en-CA"/>
        </w:rPr>
        <w:t xml:space="preserve">with a discussion of art demonstrates two things:  first, from </w:t>
      </w:r>
      <w:r w:rsidR="00F17D0E">
        <w:rPr>
          <w:lang w:val="en-CA"/>
        </w:rPr>
        <w:t>its</w:t>
      </w:r>
      <w:r>
        <w:rPr>
          <w:lang w:val="en-CA"/>
        </w:rPr>
        <w:t xml:space="preserve"> conceptual beginning in the </w:t>
      </w:r>
      <w:r w:rsidR="00BE162E">
        <w:rPr>
          <w:lang w:val="en-CA"/>
        </w:rPr>
        <w:t>fashioned</w:t>
      </w:r>
      <w:r w:rsidR="00F17D0E">
        <w:rPr>
          <w:lang w:val="en-CA"/>
        </w:rPr>
        <w:t xml:space="preserve"> presentation of natural objects in</w:t>
      </w:r>
      <w:r>
        <w:rPr>
          <w:lang w:val="en-CA"/>
        </w:rPr>
        <w:t xml:space="preserve"> “Natural religion”, art will always remain infected </w:t>
      </w:r>
      <w:r w:rsidR="00682E96">
        <w:rPr>
          <w:lang w:val="en-CA"/>
        </w:rPr>
        <w:t>with</w:t>
      </w:r>
      <w:r>
        <w:rPr>
          <w:lang w:val="en-CA"/>
        </w:rPr>
        <w:t xml:space="preserve"> the natural.  </w:t>
      </w:r>
      <w:r w:rsidR="00FA27D5">
        <w:rPr>
          <w:lang w:val="en-CA"/>
        </w:rPr>
        <w:t>And the natural, for Hegel, is</w:t>
      </w:r>
      <w:r w:rsidR="00C26A9F">
        <w:rPr>
          <w:lang w:val="en-CA"/>
        </w:rPr>
        <w:t>,</w:t>
      </w:r>
      <w:r w:rsidR="00FA27D5">
        <w:rPr>
          <w:lang w:val="en-CA"/>
        </w:rPr>
        <w:t xml:space="preserve"> above all</w:t>
      </w:r>
      <w:r w:rsidR="00C26A9F">
        <w:rPr>
          <w:lang w:val="en-CA"/>
        </w:rPr>
        <w:t>,</w:t>
      </w:r>
      <w:r w:rsidR="00FA27D5">
        <w:rPr>
          <w:lang w:val="en-CA"/>
        </w:rPr>
        <w:t xml:space="preserve"> characterized by the singularity of its objects</w:t>
      </w:r>
      <w:r w:rsidR="00AB1459">
        <w:rPr>
          <w:lang w:val="en-CA"/>
        </w:rPr>
        <w:t>, where</w:t>
      </w:r>
      <w:r w:rsidR="00C62B12">
        <w:rPr>
          <w:lang w:val="en-CA"/>
        </w:rPr>
        <w:t xml:space="preserve"> </w:t>
      </w:r>
      <w:r w:rsidR="00FA27D5">
        <w:rPr>
          <w:lang w:val="en-CA"/>
        </w:rPr>
        <w:t xml:space="preserve">finite things </w:t>
      </w:r>
      <w:r w:rsidR="00C62B12">
        <w:rPr>
          <w:lang w:val="en-CA"/>
        </w:rPr>
        <w:t>(</w:t>
      </w:r>
      <w:r w:rsidR="00F17D0E">
        <w:rPr>
          <w:lang w:val="en-CA"/>
        </w:rPr>
        <w:t>of nature</w:t>
      </w:r>
      <w:r w:rsidR="00C62B12">
        <w:rPr>
          <w:lang w:val="en-CA"/>
        </w:rPr>
        <w:t>)</w:t>
      </w:r>
      <w:r w:rsidR="00F17D0E">
        <w:rPr>
          <w:lang w:val="en-CA"/>
        </w:rPr>
        <w:t xml:space="preserve"> </w:t>
      </w:r>
      <w:r w:rsidR="00FA27D5">
        <w:rPr>
          <w:lang w:val="en-CA"/>
        </w:rPr>
        <w:t>collapse into forms</w:t>
      </w:r>
      <w:r w:rsidR="005313C2">
        <w:rPr>
          <w:lang w:val="en-CA"/>
        </w:rPr>
        <w:t xml:space="preserve"> of </w:t>
      </w:r>
      <w:r w:rsidR="00AB1459">
        <w:rPr>
          <w:lang w:val="en-CA"/>
        </w:rPr>
        <w:t>undifferentiated</w:t>
      </w:r>
      <w:r w:rsidR="005313C2">
        <w:rPr>
          <w:lang w:val="en-CA"/>
        </w:rPr>
        <w:t xml:space="preserve"> universalit</w:t>
      </w:r>
      <w:r w:rsidR="00C26A9F">
        <w:rPr>
          <w:lang w:val="en-CA"/>
        </w:rPr>
        <w:t>y</w:t>
      </w:r>
      <w:r w:rsidR="00C62B12">
        <w:rPr>
          <w:lang w:val="en-CA"/>
        </w:rPr>
        <w:t xml:space="preserve">. This fundamental dynamic is </w:t>
      </w:r>
      <w:r w:rsidR="00794B16">
        <w:rPr>
          <w:lang w:val="en-CA"/>
        </w:rPr>
        <w:t xml:space="preserve">already </w:t>
      </w:r>
      <w:r w:rsidR="00C62B12">
        <w:rPr>
          <w:lang w:val="en-CA"/>
        </w:rPr>
        <w:t>at play</w:t>
      </w:r>
      <w:r w:rsidR="00DF62B7">
        <w:rPr>
          <w:lang w:val="en-CA"/>
        </w:rPr>
        <w:t xml:space="preserve"> in the </w:t>
      </w:r>
      <w:r w:rsidR="00DF62B7" w:rsidRPr="00DF62B7">
        <w:rPr>
          <w:i/>
          <w:iCs/>
          <w:lang w:val="en-CA"/>
        </w:rPr>
        <w:t>Phenomenology</w:t>
      </w:r>
      <w:r w:rsidR="00DF62B7">
        <w:rPr>
          <w:lang w:val="en-CA"/>
        </w:rPr>
        <w:t>’s first chapter on Sense-certainty</w:t>
      </w:r>
      <w:r w:rsidR="00C62B12">
        <w:rPr>
          <w:lang w:val="en-CA"/>
        </w:rPr>
        <w:t xml:space="preserve"> where</w:t>
      </w:r>
      <w:r w:rsidR="00DF62B7">
        <w:rPr>
          <w:lang w:val="en-CA"/>
        </w:rPr>
        <w:t xml:space="preserve"> the immediate apprehension of </w:t>
      </w:r>
      <w:r w:rsidR="00FA14A2">
        <w:rPr>
          <w:lang w:val="en-CA"/>
        </w:rPr>
        <w:t>finite</w:t>
      </w:r>
      <w:r w:rsidR="00DF62B7">
        <w:rPr>
          <w:lang w:val="en-CA"/>
        </w:rPr>
        <w:t xml:space="preserve"> things </w:t>
      </w:r>
      <w:r w:rsidR="00C26A9F">
        <w:rPr>
          <w:lang w:val="en-CA"/>
        </w:rPr>
        <w:t>dissolves</w:t>
      </w:r>
      <w:r w:rsidR="00DF62B7">
        <w:rPr>
          <w:lang w:val="en-CA"/>
        </w:rPr>
        <w:t xml:space="preserve"> into the indifference of “here” and “now”</w:t>
      </w:r>
      <w:r w:rsidR="00C26A9F">
        <w:rPr>
          <w:lang w:val="en-CA"/>
        </w:rPr>
        <w:t xml:space="preserve">. </w:t>
      </w:r>
      <w:r w:rsidR="00DF62B7">
        <w:rPr>
          <w:lang w:val="en-CA"/>
        </w:rPr>
        <w:t>The objects of art cannot</w:t>
      </w:r>
      <w:r w:rsidR="00794B16">
        <w:rPr>
          <w:lang w:val="en-CA"/>
        </w:rPr>
        <w:t xml:space="preserve"> </w:t>
      </w:r>
      <w:r w:rsidR="00DF62B7">
        <w:rPr>
          <w:lang w:val="en-CA"/>
        </w:rPr>
        <w:t xml:space="preserve">shake their natural </w:t>
      </w:r>
      <w:r w:rsidR="005313C2">
        <w:rPr>
          <w:lang w:val="en-CA"/>
        </w:rPr>
        <w:t>embodi</w:t>
      </w:r>
      <w:r w:rsidR="00DF62B7">
        <w:rPr>
          <w:lang w:val="en-CA"/>
        </w:rPr>
        <w:t xml:space="preserve">ment. </w:t>
      </w:r>
      <w:r w:rsidR="005313C2">
        <w:rPr>
          <w:lang w:val="en-CA"/>
        </w:rPr>
        <w:t xml:space="preserve"> </w:t>
      </w:r>
    </w:p>
    <w:p w:rsidR="00FA78AE" w:rsidRPr="0002046D" w:rsidRDefault="005313C2" w:rsidP="00901FC3">
      <w:pPr>
        <w:spacing w:line="480" w:lineRule="auto"/>
        <w:ind w:firstLine="708"/>
        <w:rPr>
          <w:lang w:val="en-CA"/>
        </w:rPr>
      </w:pPr>
      <w:r>
        <w:rPr>
          <w:lang w:val="en-CA"/>
        </w:rPr>
        <w:lastRenderedPageBreak/>
        <w:t xml:space="preserve">Second, the </w:t>
      </w:r>
      <w:r w:rsidR="00C26A9F">
        <w:rPr>
          <w:lang w:val="en-CA"/>
        </w:rPr>
        <w:t>i</w:t>
      </w:r>
      <w:r w:rsidR="00926607">
        <w:rPr>
          <w:lang w:val="en-CA"/>
        </w:rPr>
        <w:t xml:space="preserve">nescapably </w:t>
      </w:r>
      <w:r>
        <w:rPr>
          <w:lang w:val="en-CA"/>
        </w:rPr>
        <w:t>natural aspect of art, its reliance on singular embodiments, allows us to distinguish it from Revealed Religion</w:t>
      </w:r>
      <w:r w:rsidR="00DF62B7">
        <w:rPr>
          <w:lang w:val="en-CA"/>
        </w:rPr>
        <w:t xml:space="preserve"> (i.e. Hegel’s presentation of religion </w:t>
      </w:r>
      <w:r w:rsidR="00BE162E">
        <w:rPr>
          <w:lang w:val="en-CA"/>
        </w:rPr>
        <w:t>per se</w:t>
      </w:r>
      <w:r w:rsidR="00DF62B7">
        <w:rPr>
          <w:lang w:val="en-CA"/>
        </w:rPr>
        <w:t xml:space="preserve">, in the </w:t>
      </w:r>
      <w:r w:rsidR="00DF62B7" w:rsidRPr="00DF62B7">
        <w:rPr>
          <w:i/>
          <w:iCs/>
          <w:lang w:val="en-CA"/>
        </w:rPr>
        <w:t>Phenomenology</w:t>
      </w:r>
      <w:r w:rsidR="00DF62B7">
        <w:rPr>
          <w:lang w:val="en-CA"/>
        </w:rPr>
        <w:t>)</w:t>
      </w:r>
      <w:r w:rsidR="00C26A9F">
        <w:rPr>
          <w:lang w:val="en-CA"/>
        </w:rPr>
        <w:t>,</w:t>
      </w:r>
      <w:r>
        <w:rPr>
          <w:lang w:val="en-CA"/>
        </w:rPr>
        <w:t xml:space="preserve"> where the sacred is no longer revealed in </w:t>
      </w:r>
      <w:r w:rsidR="00BE162E">
        <w:rPr>
          <w:lang w:val="en-CA"/>
        </w:rPr>
        <w:t>singular</w:t>
      </w:r>
      <w:r>
        <w:rPr>
          <w:lang w:val="en-CA"/>
        </w:rPr>
        <w:t xml:space="preserve"> forms but in linguistic forms of shared</w:t>
      </w:r>
      <w:r w:rsidR="00DF62B7">
        <w:rPr>
          <w:lang w:val="en-CA"/>
        </w:rPr>
        <w:t xml:space="preserve"> (in worship)</w:t>
      </w:r>
      <w:r>
        <w:rPr>
          <w:lang w:val="en-CA"/>
        </w:rPr>
        <w:t xml:space="preserve"> doctrines. </w:t>
      </w:r>
      <w:r w:rsidR="00FA14A2">
        <w:rPr>
          <w:lang w:val="en-CA"/>
        </w:rPr>
        <w:t>In fact, i</w:t>
      </w:r>
      <w:r>
        <w:rPr>
          <w:lang w:val="en-CA"/>
        </w:rPr>
        <w:t xml:space="preserve">n </w:t>
      </w:r>
      <w:r w:rsidR="00FA14A2">
        <w:rPr>
          <w:lang w:val="en-CA"/>
        </w:rPr>
        <w:t xml:space="preserve">coming to </w:t>
      </w:r>
      <w:r>
        <w:rPr>
          <w:lang w:val="en-CA"/>
        </w:rPr>
        <w:t>espous</w:t>
      </w:r>
      <w:r w:rsidR="00FA14A2">
        <w:rPr>
          <w:lang w:val="en-CA"/>
        </w:rPr>
        <w:t>e</w:t>
      </w:r>
      <w:r>
        <w:rPr>
          <w:lang w:val="en-CA"/>
        </w:rPr>
        <w:t xml:space="preserve"> linguistic forms</w:t>
      </w:r>
      <w:r w:rsidR="00FA14A2">
        <w:rPr>
          <w:lang w:val="en-CA"/>
        </w:rPr>
        <w:t xml:space="preserve">, </w:t>
      </w:r>
      <w:r>
        <w:rPr>
          <w:lang w:val="en-CA"/>
        </w:rPr>
        <w:t>e.g. epic poetry and tragedy</w:t>
      </w:r>
      <w:r w:rsidR="00FA14A2">
        <w:rPr>
          <w:lang w:val="en-CA"/>
        </w:rPr>
        <w:t>,</w:t>
      </w:r>
      <w:r>
        <w:rPr>
          <w:lang w:val="en-CA"/>
        </w:rPr>
        <w:t xml:space="preserve"> art is already moving on to Revealed Religion. </w:t>
      </w:r>
      <w:r w:rsidR="001A75E7">
        <w:rPr>
          <w:lang w:val="en-CA"/>
        </w:rPr>
        <w:t xml:space="preserve"> </w:t>
      </w:r>
      <w:r w:rsidR="00C26A9F">
        <w:rPr>
          <w:lang w:val="en-CA"/>
        </w:rPr>
        <w:t>A</w:t>
      </w:r>
      <w:r w:rsidR="001A75E7">
        <w:rPr>
          <w:lang w:val="en-CA"/>
        </w:rPr>
        <w:t xml:space="preserve">s I will discuss below, the move to </w:t>
      </w:r>
      <w:r w:rsidR="00121298">
        <w:rPr>
          <w:lang w:val="en-CA"/>
        </w:rPr>
        <w:t xml:space="preserve">actual </w:t>
      </w:r>
      <w:r w:rsidR="001A75E7">
        <w:rPr>
          <w:lang w:val="en-CA"/>
        </w:rPr>
        <w:t>religious language implies the end of art</w:t>
      </w:r>
      <w:r w:rsidR="001B7996">
        <w:rPr>
          <w:lang w:val="en-CA"/>
        </w:rPr>
        <w:t>,</w:t>
      </w:r>
      <w:r w:rsidR="00C62B12">
        <w:rPr>
          <w:lang w:val="en-CA"/>
        </w:rPr>
        <w:t xml:space="preserve"> </w:t>
      </w:r>
      <w:r w:rsidR="00121298">
        <w:rPr>
          <w:lang w:val="en-CA"/>
        </w:rPr>
        <w:t>as it is presented</w:t>
      </w:r>
      <w:r w:rsidR="001A75E7">
        <w:rPr>
          <w:lang w:val="en-CA"/>
        </w:rPr>
        <w:t xml:space="preserve"> in its natural, </w:t>
      </w:r>
      <w:r w:rsidR="00FA14A2">
        <w:rPr>
          <w:lang w:val="en-CA"/>
        </w:rPr>
        <w:t xml:space="preserve">finite, </w:t>
      </w:r>
      <w:r w:rsidR="001A75E7">
        <w:rPr>
          <w:lang w:val="en-CA"/>
        </w:rPr>
        <w:t>singular</w:t>
      </w:r>
      <w:r w:rsidR="00FA14A2">
        <w:rPr>
          <w:lang w:val="en-CA"/>
        </w:rPr>
        <w:t>ly</w:t>
      </w:r>
      <w:r w:rsidR="001A75E7">
        <w:rPr>
          <w:lang w:val="en-CA"/>
        </w:rPr>
        <w:t xml:space="preserve"> embodied form</w:t>
      </w:r>
      <w:r w:rsidR="007D6D4C">
        <w:rPr>
          <w:lang w:val="en-CA"/>
        </w:rPr>
        <w:t xml:space="preserve">. </w:t>
      </w:r>
    </w:p>
    <w:p w:rsidR="00901FC3" w:rsidRDefault="00901FC3" w:rsidP="00901FC3">
      <w:pPr>
        <w:spacing w:line="480" w:lineRule="auto"/>
        <w:ind w:firstLine="708"/>
        <w:rPr>
          <w:lang w:val="en-CA"/>
        </w:rPr>
      </w:pPr>
      <w:r w:rsidRPr="00342F17">
        <w:rPr>
          <w:lang w:val="en-CA"/>
        </w:rPr>
        <w:t xml:space="preserve">In Hegel, the most catastrophic but also </w:t>
      </w:r>
      <w:r>
        <w:rPr>
          <w:lang w:val="en-CA"/>
        </w:rPr>
        <w:t xml:space="preserve">the most </w:t>
      </w:r>
      <w:r w:rsidRPr="00342F17">
        <w:rPr>
          <w:lang w:val="en-CA"/>
        </w:rPr>
        <w:t>essential and “revelatory” end</w:t>
      </w:r>
      <w:r>
        <w:rPr>
          <w:lang w:val="en-CA"/>
        </w:rPr>
        <w:t xml:space="preserve"> of art took place about 2000</w:t>
      </w:r>
      <w:r w:rsidRPr="00342F17">
        <w:rPr>
          <w:lang w:val="en-CA"/>
        </w:rPr>
        <w:t xml:space="preserve"> years ago, with the destruction of the most perfect work of </w:t>
      </w:r>
      <w:r w:rsidR="006F7693">
        <w:rPr>
          <w:lang w:val="en-CA"/>
        </w:rPr>
        <w:t xml:space="preserve">beautiful </w:t>
      </w:r>
      <w:r w:rsidRPr="00342F17">
        <w:rPr>
          <w:lang w:val="en-CA"/>
        </w:rPr>
        <w:t xml:space="preserve">art: the singular body of Jesus Christ.  I do not mean representations or images of the Son of God but rather the death of God himself, in the Passion and Crucifixion of his individual </w:t>
      </w:r>
      <w:r w:rsidR="001A75E7">
        <w:rPr>
          <w:lang w:val="en-CA"/>
        </w:rPr>
        <w:t>natural</w:t>
      </w:r>
      <w:r w:rsidRPr="00342F17">
        <w:rPr>
          <w:lang w:val="en-CA"/>
        </w:rPr>
        <w:t>, human form</w:t>
      </w:r>
      <w:r>
        <w:rPr>
          <w:lang w:val="en-CA"/>
        </w:rPr>
        <w:t>, considered as a divine work of art</w:t>
      </w:r>
      <w:r w:rsidR="0077461D">
        <w:rPr>
          <w:lang w:val="en-CA"/>
        </w:rPr>
        <w:t>.</w:t>
      </w:r>
      <w:r>
        <w:rPr>
          <w:rStyle w:val="FootnoteReference"/>
          <w:lang w:val="en-CA"/>
        </w:rPr>
        <w:footnoteReference w:id="14"/>
      </w:r>
      <w:r w:rsidR="0077461D">
        <w:rPr>
          <w:lang w:val="en-CA"/>
        </w:rPr>
        <w:t xml:space="preserve"> </w:t>
      </w:r>
      <w:r w:rsidRPr="00342F17">
        <w:rPr>
          <w:lang w:val="en-CA"/>
        </w:rPr>
        <w:t xml:space="preserve"> In the divine singularity of the </w:t>
      </w:r>
      <w:r>
        <w:rPr>
          <w:lang w:val="en-CA"/>
        </w:rPr>
        <w:t xml:space="preserve">actual </w:t>
      </w:r>
      <w:r w:rsidRPr="00342F17">
        <w:rPr>
          <w:lang w:val="en-CA"/>
        </w:rPr>
        <w:t>body of Christ</w:t>
      </w:r>
      <w:r w:rsidR="006A5B39">
        <w:rPr>
          <w:lang w:val="en-CA"/>
        </w:rPr>
        <w:t>,</w:t>
      </w:r>
      <w:r w:rsidRPr="00342F17">
        <w:rPr>
          <w:lang w:val="en-CA"/>
        </w:rPr>
        <w:t xml:space="preserve"> the human and the Absolute find their complete, </w:t>
      </w:r>
      <w:r w:rsidR="00C43D19">
        <w:rPr>
          <w:lang w:val="en-CA"/>
        </w:rPr>
        <w:t>immediately revelatory</w:t>
      </w:r>
      <w:r w:rsidRPr="00342F17">
        <w:rPr>
          <w:lang w:val="en-CA"/>
        </w:rPr>
        <w:t xml:space="preserve"> aesthetic expression</w:t>
      </w:r>
      <w:r w:rsidR="00C43D19">
        <w:rPr>
          <w:lang w:val="en-CA"/>
        </w:rPr>
        <w:t>.  T</w:t>
      </w:r>
      <w:r w:rsidR="006A5B39">
        <w:rPr>
          <w:lang w:val="en-CA"/>
        </w:rPr>
        <w:t>hus, t</w:t>
      </w:r>
      <w:r w:rsidR="00C43D19">
        <w:rPr>
          <w:lang w:val="en-CA"/>
        </w:rPr>
        <w:t xml:space="preserve">he Christ </w:t>
      </w:r>
      <w:r>
        <w:rPr>
          <w:lang w:val="en-CA"/>
        </w:rPr>
        <w:t>fully realiz</w:t>
      </w:r>
      <w:r w:rsidR="00274170">
        <w:rPr>
          <w:lang w:val="en-CA"/>
        </w:rPr>
        <w:t>es</w:t>
      </w:r>
      <w:r w:rsidRPr="00342F17">
        <w:rPr>
          <w:lang w:val="en-CA"/>
        </w:rPr>
        <w:t xml:space="preserve"> Hegel’s definition of the be</w:t>
      </w:r>
      <w:r>
        <w:rPr>
          <w:lang w:val="en-CA"/>
        </w:rPr>
        <w:t>autiful art object: the perfect</w:t>
      </w:r>
      <w:r w:rsidRPr="00342F17">
        <w:rPr>
          <w:lang w:val="en-CA"/>
        </w:rPr>
        <w:t xml:space="preserve"> cohabitation </w:t>
      </w:r>
      <w:r w:rsidR="00926607">
        <w:rPr>
          <w:lang w:val="en-CA"/>
        </w:rPr>
        <w:t>of</w:t>
      </w:r>
      <w:r w:rsidRPr="00342F17">
        <w:rPr>
          <w:lang w:val="en-CA"/>
        </w:rPr>
        <w:t xml:space="preserve"> </w:t>
      </w:r>
      <w:r w:rsidR="00C43D19">
        <w:rPr>
          <w:lang w:val="en-CA"/>
        </w:rPr>
        <w:t>individual</w:t>
      </w:r>
      <w:r w:rsidR="00D30C34">
        <w:rPr>
          <w:lang w:val="en-CA"/>
        </w:rPr>
        <w:t xml:space="preserve"> </w:t>
      </w:r>
      <w:r w:rsidR="00D30C34" w:rsidRPr="00926607">
        <w:rPr>
          <w:i/>
          <w:iCs/>
          <w:lang w:val="en-CA"/>
        </w:rPr>
        <w:t>natural</w:t>
      </w:r>
      <w:r w:rsidR="00C43D19">
        <w:rPr>
          <w:lang w:val="en-CA"/>
        </w:rPr>
        <w:t xml:space="preserve"> </w:t>
      </w:r>
      <w:r w:rsidRPr="00342F17">
        <w:rPr>
          <w:lang w:val="en-CA"/>
        </w:rPr>
        <w:t xml:space="preserve">form and </w:t>
      </w:r>
      <w:r>
        <w:rPr>
          <w:lang w:val="en-CA"/>
        </w:rPr>
        <w:t xml:space="preserve">universal </w:t>
      </w:r>
      <w:r w:rsidRPr="00342F17">
        <w:rPr>
          <w:lang w:val="en-CA"/>
        </w:rPr>
        <w:t>content</w:t>
      </w:r>
      <w:r w:rsidR="00926607">
        <w:rPr>
          <w:lang w:val="en-CA"/>
        </w:rPr>
        <w:t>.</w:t>
      </w:r>
      <w:r w:rsidRPr="00342F17">
        <w:rPr>
          <w:lang w:val="en-CA"/>
        </w:rPr>
        <w:t xml:space="preserve">  </w:t>
      </w:r>
      <w:r w:rsidR="006A5B39">
        <w:rPr>
          <w:lang w:val="en-CA"/>
        </w:rPr>
        <w:t>In this light, t</w:t>
      </w:r>
      <w:r w:rsidRPr="00342F17">
        <w:rPr>
          <w:lang w:val="en-CA"/>
        </w:rPr>
        <w:t>he</w:t>
      </w:r>
      <w:r>
        <w:rPr>
          <w:lang w:val="en-CA"/>
        </w:rPr>
        <w:t xml:space="preserve"> human</w:t>
      </w:r>
      <w:r w:rsidRPr="00342F17">
        <w:rPr>
          <w:lang w:val="en-CA"/>
        </w:rPr>
        <w:t xml:space="preserve"> body of Christ </w:t>
      </w:r>
      <w:r w:rsidR="00C43D19">
        <w:rPr>
          <w:lang w:val="en-CA"/>
        </w:rPr>
        <w:t xml:space="preserve">should </w:t>
      </w:r>
      <w:proofErr w:type="gramStart"/>
      <w:r w:rsidR="00C43D19">
        <w:rPr>
          <w:lang w:val="en-CA"/>
        </w:rPr>
        <w:t xml:space="preserve">be </w:t>
      </w:r>
      <w:r w:rsidR="006A5B39">
        <w:rPr>
          <w:lang w:val="en-CA"/>
        </w:rPr>
        <w:t>seen</w:t>
      </w:r>
      <w:r w:rsidR="00C43D19">
        <w:rPr>
          <w:lang w:val="en-CA"/>
        </w:rPr>
        <w:t xml:space="preserve"> as</w:t>
      </w:r>
      <w:proofErr w:type="gramEnd"/>
      <w:r w:rsidRPr="00342F17">
        <w:rPr>
          <w:lang w:val="en-CA"/>
        </w:rPr>
        <w:t xml:space="preserve"> the fulfilled, living embodiment of the “beautiful individuality”</w:t>
      </w:r>
      <w:r w:rsidR="00274170">
        <w:rPr>
          <w:lang w:val="en-CA"/>
        </w:rPr>
        <w:t>, which</w:t>
      </w:r>
      <w:r w:rsidRPr="00342F17">
        <w:rPr>
          <w:lang w:val="en-CA"/>
        </w:rPr>
        <w:t xml:space="preserve"> Greco-Roman art could only</w:t>
      </w:r>
      <w:r w:rsidR="00D30C34">
        <w:rPr>
          <w:lang w:val="en-CA"/>
        </w:rPr>
        <w:t>, up until then,</w:t>
      </w:r>
      <w:r w:rsidRPr="00342F17">
        <w:rPr>
          <w:lang w:val="en-CA"/>
        </w:rPr>
        <w:t xml:space="preserve"> present in the</w:t>
      </w:r>
      <w:r w:rsidR="00765EF3">
        <w:rPr>
          <w:lang w:val="en-CA"/>
        </w:rPr>
        <w:t xml:space="preserve"> stone configurations of divine human shapes</w:t>
      </w:r>
      <w:r w:rsidRPr="00342F17">
        <w:rPr>
          <w:lang w:val="en-CA"/>
        </w:rPr>
        <w:t xml:space="preserve">.  In the </w:t>
      </w:r>
      <w:r w:rsidR="00D30C34">
        <w:rPr>
          <w:lang w:val="en-CA"/>
        </w:rPr>
        <w:t xml:space="preserve">living, perfect </w:t>
      </w:r>
      <w:r w:rsidRPr="00342F17">
        <w:rPr>
          <w:lang w:val="en-CA"/>
        </w:rPr>
        <w:t xml:space="preserve">art object that is the actual body of Christ, the </w:t>
      </w:r>
      <w:r w:rsidR="00C43D19">
        <w:rPr>
          <w:lang w:val="en-CA"/>
        </w:rPr>
        <w:t>individual</w:t>
      </w:r>
      <w:r w:rsidRPr="00342F17">
        <w:rPr>
          <w:lang w:val="en-CA"/>
        </w:rPr>
        <w:t xml:space="preserve"> human form is </w:t>
      </w:r>
      <w:r>
        <w:rPr>
          <w:lang w:val="en-CA"/>
        </w:rPr>
        <w:t>fully incarnated with</w:t>
      </w:r>
      <w:r w:rsidRPr="00342F17">
        <w:rPr>
          <w:lang w:val="en-CA"/>
        </w:rPr>
        <w:t xml:space="preserve"> universal content, and thus immediately true, good</w:t>
      </w:r>
      <w:r w:rsidR="006A5B39">
        <w:rPr>
          <w:lang w:val="en-CA"/>
        </w:rPr>
        <w:t xml:space="preserve">, </w:t>
      </w:r>
      <w:r w:rsidRPr="00342F17">
        <w:rPr>
          <w:lang w:val="en-CA"/>
        </w:rPr>
        <w:t>beautiful</w:t>
      </w:r>
      <w:r w:rsidR="006A5B39">
        <w:rPr>
          <w:lang w:val="en-CA"/>
        </w:rPr>
        <w:t xml:space="preserve"> and </w:t>
      </w:r>
      <w:r w:rsidR="006A5B39" w:rsidRPr="00926607">
        <w:rPr>
          <w:i/>
          <w:iCs/>
          <w:lang w:val="en-CA"/>
        </w:rPr>
        <w:t>alive</w:t>
      </w:r>
      <w:r w:rsidR="006A5B39">
        <w:rPr>
          <w:lang w:val="en-CA"/>
        </w:rPr>
        <w:t>.</w:t>
      </w:r>
      <w:r w:rsidRPr="00342F17">
        <w:rPr>
          <w:lang w:val="en-CA"/>
        </w:rPr>
        <w:t xml:space="preserve"> In other </w:t>
      </w:r>
      <w:proofErr w:type="gramStart"/>
      <w:r w:rsidRPr="00342F17">
        <w:rPr>
          <w:lang w:val="en-CA"/>
        </w:rPr>
        <w:t>words</w:t>
      </w:r>
      <w:proofErr w:type="gramEnd"/>
      <w:r w:rsidRPr="00342F17">
        <w:rPr>
          <w:lang w:val="en-CA"/>
        </w:rPr>
        <w:t xml:space="preserve"> still, the natural neces</w:t>
      </w:r>
      <w:r>
        <w:rPr>
          <w:lang w:val="en-CA"/>
        </w:rPr>
        <w:t xml:space="preserve">sity of </w:t>
      </w:r>
      <w:r w:rsidR="00C43D19">
        <w:rPr>
          <w:lang w:val="en-CA"/>
        </w:rPr>
        <w:t>individual</w:t>
      </w:r>
      <w:r>
        <w:rPr>
          <w:lang w:val="en-CA"/>
        </w:rPr>
        <w:t xml:space="preserve"> bodily form is fully invested with the highest content</w:t>
      </w:r>
      <w:r w:rsidRPr="00342F17">
        <w:rPr>
          <w:lang w:val="en-CA"/>
        </w:rPr>
        <w:t xml:space="preserve"> of freedom: t</w:t>
      </w:r>
      <w:r w:rsidR="006A5B39">
        <w:rPr>
          <w:lang w:val="en-CA"/>
        </w:rPr>
        <w:t>he life</w:t>
      </w:r>
      <w:r w:rsidRPr="00342F17">
        <w:rPr>
          <w:lang w:val="en-CA"/>
        </w:rPr>
        <w:t xml:space="preserve"> of the </w:t>
      </w:r>
      <w:r>
        <w:rPr>
          <w:lang w:val="en-CA"/>
        </w:rPr>
        <w:lastRenderedPageBreak/>
        <w:t xml:space="preserve">infinite </w:t>
      </w:r>
      <w:r w:rsidRPr="00342F17">
        <w:rPr>
          <w:lang w:val="en-CA"/>
        </w:rPr>
        <w:t>Idea itself</w:t>
      </w:r>
      <w:r w:rsidR="0077461D">
        <w:rPr>
          <w:lang w:val="en-CA"/>
        </w:rPr>
        <w:t>,</w:t>
      </w:r>
      <w:r>
        <w:rPr>
          <w:rStyle w:val="FootnoteReference"/>
          <w:lang w:val="en-CA"/>
        </w:rPr>
        <w:footnoteReference w:id="15"/>
      </w:r>
      <w:r w:rsidR="00FA14A2">
        <w:rPr>
          <w:lang w:val="en-CA"/>
        </w:rPr>
        <w:t xml:space="preserve"> forming an instance in </w:t>
      </w:r>
      <w:r w:rsidR="00FA14A2">
        <w:rPr>
          <w:i/>
          <w:iCs/>
          <w:lang w:val="en-CA"/>
        </w:rPr>
        <w:t>s</w:t>
      </w:r>
      <w:r w:rsidR="00FA14A2" w:rsidRPr="00FA14A2">
        <w:rPr>
          <w:i/>
          <w:iCs/>
          <w:lang w:val="en-CA"/>
        </w:rPr>
        <w:t>ch</w:t>
      </w:r>
      <w:proofErr w:type="spellStart"/>
      <w:r w:rsidR="00FA14A2" w:rsidRPr="00FA14A2">
        <w:rPr>
          <w:i/>
          <w:iCs/>
          <w:lang w:val="en-US"/>
        </w:rPr>
        <w:t>öne</w:t>
      </w:r>
      <w:proofErr w:type="spellEnd"/>
      <w:r w:rsidR="00FA14A2" w:rsidRPr="00FA14A2">
        <w:rPr>
          <w:i/>
          <w:iCs/>
          <w:lang w:val="en-US"/>
        </w:rPr>
        <w:t xml:space="preserve"> Kunst</w:t>
      </w:r>
      <w:r w:rsidR="00FA14A2">
        <w:rPr>
          <w:lang w:val="en-CA"/>
        </w:rPr>
        <w:t xml:space="preserve"> that Classical sculpture could only </w:t>
      </w:r>
      <w:r w:rsidR="00E44714">
        <w:rPr>
          <w:lang w:val="en-CA"/>
        </w:rPr>
        <w:t>present</w:t>
      </w:r>
      <w:r w:rsidR="00FA14A2">
        <w:rPr>
          <w:lang w:val="en-CA"/>
        </w:rPr>
        <w:t xml:space="preserve"> in its</w:t>
      </w:r>
      <w:r w:rsidR="001468AC">
        <w:rPr>
          <w:lang w:val="en-CA"/>
        </w:rPr>
        <w:t xml:space="preserve"> beautiful </w:t>
      </w:r>
      <w:r w:rsidR="006F7693">
        <w:rPr>
          <w:lang w:val="en-CA"/>
        </w:rPr>
        <w:t>and yet</w:t>
      </w:r>
      <w:r w:rsidR="00E44714">
        <w:rPr>
          <w:lang w:val="en-CA"/>
        </w:rPr>
        <w:t xml:space="preserve"> ultimately</w:t>
      </w:r>
      <w:r w:rsidR="00FA14A2">
        <w:rPr>
          <w:lang w:val="en-CA"/>
        </w:rPr>
        <w:t xml:space="preserve"> lifeless forms. </w:t>
      </w:r>
      <w:r w:rsidR="00D30C34">
        <w:rPr>
          <w:lang w:val="en-CA"/>
        </w:rPr>
        <w:t xml:space="preserve">In Hegel, the fact that the </w:t>
      </w:r>
      <w:r w:rsidR="0077461D">
        <w:rPr>
          <w:i/>
          <w:lang w:val="en-CA"/>
        </w:rPr>
        <w:t>depiction</w:t>
      </w:r>
      <w:r w:rsidR="005B149F" w:rsidRPr="005B149F">
        <w:rPr>
          <w:i/>
          <w:lang w:val="en-CA"/>
        </w:rPr>
        <w:t>s</w:t>
      </w:r>
      <w:r w:rsidR="00D30C34">
        <w:rPr>
          <w:lang w:val="en-CA"/>
        </w:rPr>
        <w:t xml:space="preserve"> of Christ herald the beginning of a new, modern chapter of </w:t>
      </w:r>
      <w:r w:rsidR="00FA14A2">
        <w:rPr>
          <w:lang w:val="en-CA"/>
        </w:rPr>
        <w:t>s</w:t>
      </w:r>
      <w:r w:rsidR="00D30C34">
        <w:rPr>
          <w:lang w:val="en-CA"/>
        </w:rPr>
        <w:t xml:space="preserve">pirit should not occlude the fact that, in the story of art, his crucifixion </w:t>
      </w:r>
      <w:r w:rsidR="0077461D">
        <w:rPr>
          <w:lang w:val="en-CA"/>
        </w:rPr>
        <w:t>presents</w:t>
      </w:r>
      <w:r w:rsidR="00D30C34">
        <w:rPr>
          <w:lang w:val="en-CA"/>
        </w:rPr>
        <w:t xml:space="preserve"> the culminating moment of the Classical world</w:t>
      </w:r>
      <w:r w:rsidR="00926607">
        <w:rPr>
          <w:lang w:val="en-CA"/>
        </w:rPr>
        <w:t xml:space="preserve"> and, indeed, of </w:t>
      </w:r>
      <w:r w:rsidR="006F7693">
        <w:rPr>
          <w:lang w:val="en-CA"/>
        </w:rPr>
        <w:t xml:space="preserve">beautiful </w:t>
      </w:r>
      <w:r w:rsidR="00926607">
        <w:rPr>
          <w:lang w:val="en-CA"/>
        </w:rPr>
        <w:t>art</w:t>
      </w:r>
      <w:r w:rsidR="00E44714">
        <w:rPr>
          <w:lang w:val="en-CA"/>
        </w:rPr>
        <w:t xml:space="preserve"> itself</w:t>
      </w:r>
      <w:r w:rsidR="00926607">
        <w:rPr>
          <w:lang w:val="en-CA"/>
        </w:rPr>
        <w:t xml:space="preserve">. </w:t>
      </w:r>
      <w:r w:rsidR="00E238CC">
        <w:rPr>
          <w:lang w:val="en-CA"/>
        </w:rPr>
        <w:t>The undeniable beauty of Classical sculpture</w:t>
      </w:r>
      <w:r w:rsidR="006F7693">
        <w:rPr>
          <w:lang w:val="en-CA"/>
        </w:rPr>
        <w:t xml:space="preserve"> that Hegel stresses in his </w:t>
      </w:r>
      <w:r w:rsidR="006F7693" w:rsidRPr="0077461D">
        <w:rPr>
          <w:i/>
          <w:iCs/>
          <w:lang w:val="en-CA"/>
        </w:rPr>
        <w:t>Lectures on Aesthetics</w:t>
      </w:r>
      <w:r w:rsidR="00E238CC">
        <w:rPr>
          <w:lang w:val="en-CA"/>
        </w:rPr>
        <w:t xml:space="preserve"> is not contradicted by Christ</w:t>
      </w:r>
      <w:r w:rsidR="00112962">
        <w:rPr>
          <w:lang w:val="en-CA"/>
        </w:rPr>
        <w:t>,</w:t>
      </w:r>
      <w:r w:rsidR="00E238CC">
        <w:rPr>
          <w:lang w:val="en-CA"/>
        </w:rPr>
        <w:t xml:space="preserve"> but rather</w:t>
      </w:r>
      <w:r w:rsidR="00112962">
        <w:rPr>
          <w:lang w:val="en-CA"/>
        </w:rPr>
        <w:t>,</w:t>
      </w:r>
      <w:r w:rsidR="00E238CC">
        <w:rPr>
          <w:lang w:val="en-CA"/>
        </w:rPr>
        <w:t xml:space="preserve"> is realized and fulfilled in his terminal</w:t>
      </w:r>
      <w:r w:rsidR="00D46721">
        <w:rPr>
          <w:lang w:val="en-CA"/>
        </w:rPr>
        <w:t>,</w:t>
      </w:r>
      <w:r w:rsidR="00E238CC">
        <w:rPr>
          <w:lang w:val="en-CA"/>
        </w:rPr>
        <w:t xml:space="preserve"> </w:t>
      </w:r>
      <w:r w:rsidR="00E238CC" w:rsidRPr="006F7693">
        <w:rPr>
          <w:i/>
          <w:iCs/>
          <w:lang w:val="en-CA"/>
        </w:rPr>
        <w:t>singular</w:t>
      </w:r>
      <w:r w:rsidR="00E238CC">
        <w:rPr>
          <w:lang w:val="en-CA"/>
        </w:rPr>
        <w:t xml:space="preserve"> form.</w:t>
      </w:r>
      <w:r w:rsidR="00D30C34">
        <w:rPr>
          <w:lang w:val="en-CA"/>
        </w:rPr>
        <w:t xml:space="preserve"> </w:t>
      </w:r>
    </w:p>
    <w:p w:rsidR="00AE63BC" w:rsidRDefault="00765EF3" w:rsidP="00901FC3">
      <w:pPr>
        <w:spacing w:line="480" w:lineRule="auto"/>
        <w:ind w:firstLine="708"/>
        <w:rPr>
          <w:lang w:val="en-CA"/>
        </w:rPr>
      </w:pPr>
      <w:r>
        <w:rPr>
          <w:lang w:val="en-CA"/>
        </w:rPr>
        <w:t>It may seem that</w:t>
      </w:r>
      <w:r w:rsidR="00C43D19">
        <w:rPr>
          <w:lang w:val="en-CA"/>
        </w:rPr>
        <w:t xml:space="preserve">, </w:t>
      </w:r>
      <w:r w:rsidR="00C43D19">
        <w:rPr>
          <w:lang w:val="en-US"/>
        </w:rPr>
        <w:t>in the paragraphs above,</w:t>
      </w:r>
      <w:r>
        <w:rPr>
          <w:lang w:val="en-CA"/>
        </w:rPr>
        <w:t xml:space="preserve"> I have been playing fast and loose with the terms “singularity (</w:t>
      </w:r>
      <w:proofErr w:type="spellStart"/>
      <w:r w:rsidRPr="00C43D19">
        <w:rPr>
          <w:i/>
          <w:iCs/>
          <w:lang w:val="en-CA"/>
        </w:rPr>
        <w:t>Ein</w:t>
      </w:r>
      <w:r w:rsidR="002644D7">
        <w:rPr>
          <w:i/>
          <w:iCs/>
          <w:lang w:val="en-CA"/>
        </w:rPr>
        <w:t>z</w:t>
      </w:r>
      <w:r w:rsidRPr="00C43D19">
        <w:rPr>
          <w:i/>
          <w:iCs/>
          <w:lang w:val="en-CA"/>
        </w:rPr>
        <w:t>elheit</w:t>
      </w:r>
      <w:proofErr w:type="spellEnd"/>
      <w:r>
        <w:rPr>
          <w:lang w:val="en-CA"/>
        </w:rPr>
        <w:t>)” and “individuality (</w:t>
      </w:r>
      <w:proofErr w:type="spellStart"/>
      <w:r w:rsidRPr="00C43D19">
        <w:rPr>
          <w:i/>
          <w:iCs/>
          <w:lang w:val="en-CA"/>
        </w:rPr>
        <w:t>Individualit</w:t>
      </w:r>
      <w:r w:rsidR="00C43D19" w:rsidRPr="00C43D19">
        <w:rPr>
          <w:i/>
          <w:iCs/>
          <w:lang w:val="en-CA"/>
        </w:rPr>
        <w:t>ä</w:t>
      </w:r>
      <w:r w:rsidRPr="00C43D19">
        <w:rPr>
          <w:i/>
          <w:iCs/>
          <w:lang w:val="en-CA"/>
        </w:rPr>
        <w:t>t</w:t>
      </w:r>
      <w:proofErr w:type="spellEnd"/>
      <w:r>
        <w:rPr>
          <w:lang w:val="en-CA"/>
        </w:rPr>
        <w:t>)”</w:t>
      </w:r>
      <w:r w:rsidR="0077461D">
        <w:rPr>
          <w:lang w:val="en-CA"/>
        </w:rPr>
        <w:t>,</w:t>
      </w:r>
      <w:r>
        <w:rPr>
          <w:lang w:val="en-CA"/>
        </w:rPr>
        <w:t xml:space="preserve"> and indeed Miller’s translation </w:t>
      </w:r>
      <w:r w:rsidR="006F7693">
        <w:rPr>
          <w:lang w:val="en-CA"/>
        </w:rPr>
        <w:t xml:space="preserve">of the passages in the </w:t>
      </w:r>
      <w:r w:rsidR="006F7693" w:rsidRPr="006F7693">
        <w:rPr>
          <w:i/>
          <w:iCs/>
          <w:lang w:val="en-CA"/>
        </w:rPr>
        <w:t>Phenomenology</w:t>
      </w:r>
      <w:r w:rsidR="006F7693">
        <w:rPr>
          <w:lang w:val="en-CA"/>
        </w:rPr>
        <w:t xml:space="preserve"> that I am discussing </w:t>
      </w:r>
      <w:r>
        <w:rPr>
          <w:lang w:val="en-CA"/>
        </w:rPr>
        <w:t xml:space="preserve">encourages such </w:t>
      </w:r>
      <w:r w:rsidR="00274170">
        <w:rPr>
          <w:lang w:val="en-CA"/>
        </w:rPr>
        <w:t>equivocation</w:t>
      </w:r>
      <w:r>
        <w:rPr>
          <w:lang w:val="en-CA"/>
        </w:rPr>
        <w:t>. However, my use of the</w:t>
      </w:r>
      <w:r w:rsidR="00274170">
        <w:rPr>
          <w:lang w:val="en-CA"/>
        </w:rPr>
        <w:t>se</w:t>
      </w:r>
      <w:r>
        <w:rPr>
          <w:lang w:val="en-CA"/>
        </w:rPr>
        <w:t xml:space="preserve"> terms attempts to </w:t>
      </w:r>
      <w:r w:rsidR="00C43D19">
        <w:rPr>
          <w:lang w:val="en-CA"/>
        </w:rPr>
        <w:t>reprise</w:t>
      </w:r>
      <w:r>
        <w:rPr>
          <w:lang w:val="en-CA"/>
        </w:rPr>
        <w:t xml:space="preserve"> the general distinction </w:t>
      </w:r>
      <w:r w:rsidR="005B149F">
        <w:rPr>
          <w:lang w:val="en-CA"/>
        </w:rPr>
        <w:t xml:space="preserve">found </w:t>
      </w:r>
      <w:r>
        <w:rPr>
          <w:lang w:val="en-CA"/>
        </w:rPr>
        <w:t>in Hegel’s usage of them</w:t>
      </w:r>
      <w:r w:rsidR="00C43D19">
        <w:rPr>
          <w:lang w:val="en-CA"/>
        </w:rPr>
        <w:t xml:space="preserve">, a distinction that is germinal to our discussion of the art object and its </w:t>
      </w:r>
      <w:r w:rsidR="001468AC">
        <w:rPr>
          <w:lang w:val="en-CA"/>
        </w:rPr>
        <w:t>finitude</w:t>
      </w:r>
      <w:r w:rsidR="00C43D19">
        <w:rPr>
          <w:lang w:val="en-CA"/>
        </w:rPr>
        <w:t>.</w:t>
      </w:r>
      <w:r>
        <w:rPr>
          <w:lang w:val="en-CA"/>
        </w:rPr>
        <w:t xml:space="preserve">  Hegel generally uses “</w:t>
      </w:r>
      <w:r w:rsidR="00C43D19">
        <w:rPr>
          <w:lang w:val="en-CA"/>
        </w:rPr>
        <w:t>s</w:t>
      </w:r>
      <w:r>
        <w:rPr>
          <w:lang w:val="en-CA"/>
        </w:rPr>
        <w:t>ingular” and its derivatives when he is referring to the singular’s dialectical role in the syllogistic logic of the Concept, where the immediate</w:t>
      </w:r>
      <w:r w:rsidR="00274170">
        <w:rPr>
          <w:lang w:val="en-CA"/>
        </w:rPr>
        <w:t>, innumerable</w:t>
      </w:r>
      <w:r>
        <w:rPr>
          <w:lang w:val="en-CA"/>
        </w:rPr>
        <w:t xml:space="preserve"> singularit</w:t>
      </w:r>
      <w:r w:rsidR="00CB732D">
        <w:rPr>
          <w:lang w:val="en-CA"/>
        </w:rPr>
        <w:t>ies</w:t>
      </w:r>
      <w:r>
        <w:rPr>
          <w:lang w:val="en-CA"/>
        </w:rPr>
        <w:t xml:space="preserve"> of finite natural entities </w:t>
      </w:r>
      <w:r w:rsidR="00112962">
        <w:rPr>
          <w:lang w:val="en-CA"/>
        </w:rPr>
        <w:t>dissolve</w:t>
      </w:r>
      <w:r>
        <w:rPr>
          <w:lang w:val="en-CA"/>
        </w:rPr>
        <w:t xml:space="preserve"> into universality</w:t>
      </w:r>
      <w:r w:rsidR="00112962">
        <w:rPr>
          <w:lang w:val="en-CA"/>
        </w:rPr>
        <w:t>.</w:t>
      </w:r>
      <w:r>
        <w:rPr>
          <w:lang w:val="en-CA"/>
        </w:rPr>
        <w:t xml:space="preserve"> </w:t>
      </w:r>
      <w:r w:rsidR="005B149F">
        <w:rPr>
          <w:lang w:val="en-CA"/>
        </w:rPr>
        <w:t>Of course, t</w:t>
      </w:r>
      <w:r>
        <w:rPr>
          <w:lang w:val="en-CA"/>
        </w:rPr>
        <w:t xml:space="preserve">he </w:t>
      </w:r>
      <w:r w:rsidRPr="00B1026B">
        <w:rPr>
          <w:i/>
          <w:iCs/>
          <w:lang w:val="en-CA"/>
        </w:rPr>
        <w:t>Singular</w:t>
      </w:r>
      <w:r>
        <w:rPr>
          <w:lang w:val="en-CA"/>
        </w:rPr>
        <w:t xml:space="preserve"> </w:t>
      </w:r>
      <w:r w:rsidR="005B149F">
        <w:rPr>
          <w:lang w:val="en-CA"/>
        </w:rPr>
        <w:t xml:space="preserve">does </w:t>
      </w:r>
      <w:r>
        <w:rPr>
          <w:lang w:val="en-CA"/>
        </w:rPr>
        <w:t xml:space="preserve">reappear, finally, in the systematic </w:t>
      </w:r>
      <w:r w:rsidR="00274170">
        <w:rPr>
          <w:lang w:val="en-CA"/>
        </w:rPr>
        <w:t>conclusion</w:t>
      </w:r>
      <w:r>
        <w:rPr>
          <w:lang w:val="en-CA"/>
        </w:rPr>
        <w:t xml:space="preserve"> of the </w:t>
      </w:r>
      <w:r w:rsidR="00274170">
        <w:rPr>
          <w:lang w:val="en-CA"/>
        </w:rPr>
        <w:t xml:space="preserve">syllogistic </w:t>
      </w:r>
      <w:r>
        <w:rPr>
          <w:lang w:val="en-CA"/>
        </w:rPr>
        <w:t>whole</w:t>
      </w:r>
      <w:r w:rsidR="00274170">
        <w:rPr>
          <w:lang w:val="en-CA"/>
        </w:rPr>
        <w:t xml:space="preserve"> (</w:t>
      </w:r>
      <w:proofErr w:type="spellStart"/>
      <w:r w:rsidR="00274170" w:rsidRPr="00274170">
        <w:rPr>
          <w:i/>
          <w:iCs/>
          <w:lang w:val="en-CA"/>
        </w:rPr>
        <w:t>Schl</w:t>
      </w:r>
      <w:r w:rsidR="0013403F">
        <w:rPr>
          <w:i/>
          <w:iCs/>
          <w:lang w:val="en-US"/>
        </w:rPr>
        <w:t>u</w:t>
      </w:r>
      <w:r w:rsidR="00274170" w:rsidRPr="00274170">
        <w:rPr>
          <w:i/>
          <w:iCs/>
          <w:lang w:val="en-US"/>
        </w:rPr>
        <w:t>ss</w:t>
      </w:r>
      <w:proofErr w:type="spellEnd"/>
      <w:r w:rsidR="00274170">
        <w:rPr>
          <w:lang w:val="en-US"/>
        </w:rPr>
        <w:t>)</w:t>
      </w:r>
      <w:r>
        <w:rPr>
          <w:lang w:val="en-CA"/>
        </w:rPr>
        <w:t xml:space="preserve">, but </w:t>
      </w:r>
      <w:r w:rsidR="005B149F">
        <w:rPr>
          <w:lang w:val="en-CA"/>
        </w:rPr>
        <w:t>then</w:t>
      </w:r>
      <w:r>
        <w:rPr>
          <w:lang w:val="en-CA"/>
        </w:rPr>
        <w:t xml:space="preserve"> as the </w:t>
      </w:r>
      <w:r w:rsidRPr="001468AC">
        <w:rPr>
          <w:i/>
          <w:iCs/>
          <w:lang w:val="en-CA"/>
        </w:rPr>
        <w:t>universal</w:t>
      </w:r>
      <w:r>
        <w:rPr>
          <w:lang w:val="en-CA"/>
        </w:rPr>
        <w:t xml:space="preserve"> Singular: the one that is all</w:t>
      </w:r>
      <w:r w:rsidR="00E258B1">
        <w:rPr>
          <w:lang w:val="en-CA"/>
        </w:rPr>
        <w:t xml:space="preserve">, </w:t>
      </w:r>
      <w:r w:rsidR="001468AC">
        <w:rPr>
          <w:lang w:val="en-CA"/>
        </w:rPr>
        <w:t>according to</w:t>
      </w:r>
      <w:r w:rsidR="00E258B1">
        <w:rPr>
          <w:lang w:val="en-CA"/>
        </w:rPr>
        <w:t xml:space="preserve"> the onto-logic of the</w:t>
      </w:r>
      <w:r w:rsidR="00CB732D">
        <w:rPr>
          <w:lang w:val="en-CA"/>
        </w:rPr>
        <w:t xml:space="preserve"> Concept, in the movement of thought through the moments of</w:t>
      </w:r>
      <w:r w:rsidR="00E258B1">
        <w:rPr>
          <w:lang w:val="en-CA"/>
        </w:rPr>
        <w:t xml:space="preserve"> Universal, Particular and Singular. </w:t>
      </w:r>
      <w:r w:rsidR="00E238CC">
        <w:rPr>
          <w:lang w:val="en-CA"/>
        </w:rPr>
        <w:t xml:space="preserve">This syllogistically realizes Singular is what Hegel </w:t>
      </w:r>
      <w:r w:rsidR="00112962">
        <w:rPr>
          <w:lang w:val="en-CA"/>
        </w:rPr>
        <w:t>presents</w:t>
      </w:r>
      <w:r w:rsidR="00E238CC">
        <w:rPr>
          <w:lang w:val="en-CA"/>
        </w:rPr>
        <w:t xml:space="preserve"> as Science.</w:t>
      </w:r>
      <w:r w:rsidR="00AE63BC">
        <w:rPr>
          <w:lang w:val="en-CA"/>
        </w:rPr>
        <w:t xml:space="preserve"> </w:t>
      </w:r>
      <w:r w:rsidR="005B149F">
        <w:rPr>
          <w:lang w:val="en-CA"/>
        </w:rPr>
        <w:t>On the other hand,</w:t>
      </w:r>
      <w:r w:rsidR="00AE63BC">
        <w:rPr>
          <w:lang w:val="en-CA"/>
        </w:rPr>
        <w:t xml:space="preserve"> singular entities</w:t>
      </w:r>
      <w:r w:rsidR="005B149F">
        <w:rPr>
          <w:lang w:val="en-CA"/>
        </w:rPr>
        <w:t>, as fundamentally natural,</w:t>
      </w:r>
      <w:r w:rsidR="00AE63BC">
        <w:rPr>
          <w:lang w:val="en-CA"/>
        </w:rPr>
        <w:t xml:space="preserve"> are always predisposed to vanish into greater conceptual configurations.</w:t>
      </w:r>
    </w:p>
    <w:p w:rsidR="00AE63BC" w:rsidRDefault="00AE63BC" w:rsidP="00901FC3">
      <w:pPr>
        <w:spacing w:line="480" w:lineRule="auto"/>
        <w:ind w:firstLine="708"/>
        <w:rPr>
          <w:lang w:val="en-CA"/>
        </w:rPr>
      </w:pPr>
      <w:r>
        <w:rPr>
          <w:lang w:val="en-CA"/>
        </w:rPr>
        <w:lastRenderedPageBreak/>
        <w:tab/>
      </w:r>
      <w:r w:rsidR="005B149F">
        <w:rPr>
          <w:lang w:val="en-CA"/>
        </w:rPr>
        <w:t>Conversely</w:t>
      </w:r>
      <w:r>
        <w:rPr>
          <w:lang w:val="en-CA"/>
        </w:rPr>
        <w:t>, “</w:t>
      </w:r>
      <w:proofErr w:type="spellStart"/>
      <w:r>
        <w:rPr>
          <w:lang w:val="en-CA"/>
        </w:rPr>
        <w:t>Individuali</w:t>
      </w:r>
      <w:r w:rsidR="00E258B1">
        <w:rPr>
          <w:lang w:val="en-CA"/>
        </w:rPr>
        <w:t>tä</w:t>
      </w:r>
      <w:r>
        <w:rPr>
          <w:lang w:val="en-CA"/>
        </w:rPr>
        <w:t>t</w:t>
      </w:r>
      <w:proofErr w:type="spellEnd"/>
      <w:r>
        <w:rPr>
          <w:lang w:val="en-CA"/>
        </w:rPr>
        <w:t xml:space="preserve">” is generally used when the singular resists its conceptual destiny, when </w:t>
      </w:r>
      <w:r w:rsidR="00B1026B">
        <w:rPr>
          <w:lang w:val="en-CA"/>
        </w:rPr>
        <w:t>individuality</w:t>
      </w:r>
      <w:r>
        <w:rPr>
          <w:lang w:val="en-CA"/>
        </w:rPr>
        <w:t xml:space="preserve"> </w:t>
      </w:r>
      <w:r w:rsidR="002564CC">
        <w:rPr>
          <w:lang w:val="en-CA"/>
        </w:rPr>
        <w:t>refuses its inherently terminal</w:t>
      </w:r>
      <w:r w:rsidR="002A0C3A">
        <w:rPr>
          <w:lang w:val="en-CA"/>
        </w:rPr>
        <w:t>, finite</w:t>
      </w:r>
      <w:r w:rsidR="002564CC">
        <w:rPr>
          <w:lang w:val="en-CA"/>
        </w:rPr>
        <w:t xml:space="preserve"> nature and </w:t>
      </w:r>
      <w:r>
        <w:rPr>
          <w:lang w:val="en-CA"/>
        </w:rPr>
        <w:t xml:space="preserve">hangs on to its ipseity by investing itself with </w:t>
      </w:r>
      <w:r w:rsidR="002564CC">
        <w:rPr>
          <w:lang w:val="en-CA"/>
        </w:rPr>
        <w:t xml:space="preserve">fixed </w:t>
      </w:r>
      <w:r>
        <w:rPr>
          <w:lang w:val="en-CA"/>
        </w:rPr>
        <w:t xml:space="preserve">properties and qualities. </w:t>
      </w:r>
      <w:r w:rsidR="00D46721">
        <w:rPr>
          <w:lang w:val="en-CA"/>
        </w:rPr>
        <w:t xml:space="preserve">This enterprise is </w:t>
      </w:r>
      <w:r w:rsidR="00112962">
        <w:rPr>
          <w:lang w:val="en-CA"/>
        </w:rPr>
        <w:t xml:space="preserve">meaningful but ultimately </w:t>
      </w:r>
      <w:r w:rsidR="00D46721">
        <w:rPr>
          <w:lang w:val="en-CA"/>
        </w:rPr>
        <w:t>futile.</w:t>
      </w:r>
      <w:r>
        <w:rPr>
          <w:lang w:val="en-CA"/>
        </w:rPr>
        <w:t xml:space="preserve"> In fact, individuality </w:t>
      </w:r>
      <w:r w:rsidR="00341E26">
        <w:rPr>
          <w:lang w:val="en-CA"/>
        </w:rPr>
        <w:t>remains</w:t>
      </w:r>
      <w:r>
        <w:rPr>
          <w:lang w:val="en-CA"/>
        </w:rPr>
        <w:t xml:space="preserve"> </w:t>
      </w:r>
      <w:r w:rsidR="00341E26">
        <w:rPr>
          <w:lang w:val="en-CA"/>
        </w:rPr>
        <w:t>essentially finite</w:t>
      </w:r>
      <w:r>
        <w:rPr>
          <w:lang w:val="en-CA"/>
        </w:rPr>
        <w:t xml:space="preserve"> </w:t>
      </w:r>
      <w:r w:rsidR="00826CE6">
        <w:rPr>
          <w:lang w:val="en-CA"/>
        </w:rPr>
        <w:t>because</w:t>
      </w:r>
      <w:r>
        <w:rPr>
          <w:lang w:val="en-CA"/>
        </w:rPr>
        <w:t xml:space="preserve"> the qualities and properties that it uses to determine and </w:t>
      </w:r>
      <w:r w:rsidR="00112962">
        <w:rPr>
          <w:lang w:val="en-CA"/>
        </w:rPr>
        <w:t>maintain</w:t>
      </w:r>
      <w:r>
        <w:rPr>
          <w:lang w:val="en-CA"/>
        </w:rPr>
        <w:t xml:space="preserve"> itself are themselves </w:t>
      </w:r>
      <w:r w:rsidR="002564CC">
        <w:rPr>
          <w:lang w:val="en-CA"/>
        </w:rPr>
        <w:t>universal</w:t>
      </w:r>
      <w:r w:rsidR="00E258B1">
        <w:rPr>
          <w:lang w:val="en-CA"/>
        </w:rPr>
        <w:t xml:space="preserve"> and predispose it to </w:t>
      </w:r>
      <w:r w:rsidR="002564CC" w:rsidRPr="00826CE6">
        <w:rPr>
          <w:i/>
          <w:iCs/>
          <w:lang w:val="en-CA"/>
        </w:rPr>
        <w:t>general</w:t>
      </w:r>
      <w:r w:rsidR="002564CC">
        <w:rPr>
          <w:lang w:val="en-CA"/>
        </w:rPr>
        <w:t xml:space="preserve"> </w:t>
      </w:r>
      <w:r w:rsidR="00E258B1">
        <w:rPr>
          <w:lang w:val="en-CA"/>
        </w:rPr>
        <w:t>particularity.</w:t>
      </w:r>
      <w:r>
        <w:rPr>
          <w:lang w:val="en-CA"/>
        </w:rPr>
        <w:t xml:space="preserve"> This is the </w:t>
      </w:r>
      <w:r w:rsidR="005B149F">
        <w:rPr>
          <w:lang w:val="en-CA"/>
        </w:rPr>
        <w:t xml:space="preserve">paradoxical </w:t>
      </w:r>
      <w:r>
        <w:rPr>
          <w:lang w:val="en-CA"/>
        </w:rPr>
        <w:t xml:space="preserve">dynamic that Hegel describes in the Perception chapter of the </w:t>
      </w:r>
      <w:r w:rsidRPr="00E258B1">
        <w:rPr>
          <w:i/>
          <w:iCs/>
          <w:lang w:val="en-CA"/>
        </w:rPr>
        <w:t xml:space="preserve">Phenomenology </w:t>
      </w:r>
      <w:r>
        <w:rPr>
          <w:lang w:val="en-CA"/>
        </w:rPr>
        <w:t>(M130</w:t>
      </w:r>
      <w:r w:rsidR="00E258B1">
        <w:rPr>
          <w:lang w:val="en-CA"/>
        </w:rPr>
        <w:t>/W3, 105</w:t>
      </w:r>
      <w:r>
        <w:rPr>
          <w:lang w:val="en-CA"/>
        </w:rPr>
        <w:t>)</w:t>
      </w:r>
      <w:r w:rsidR="00CB732D">
        <w:rPr>
          <w:lang w:val="en-CA"/>
        </w:rPr>
        <w:t xml:space="preserve">, where perceived individual things attempt to anchor their truth in a profusion of </w:t>
      </w:r>
      <w:r w:rsidR="00000965">
        <w:rPr>
          <w:lang w:val="en-CA"/>
        </w:rPr>
        <w:t>essential</w:t>
      </w:r>
      <w:r w:rsidR="00CB732D">
        <w:rPr>
          <w:lang w:val="en-CA"/>
        </w:rPr>
        <w:t xml:space="preserve"> properties</w:t>
      </w:r>
      <w:r w:rsidR="00000965">
        <w:rPr>
          <w:lang w:val="en-CA"/>
        </w:rPr>
        <w:t xml:space="preserve"> but under whose </w:t>
      </w:r>
      <w:proofErr w:type="gramStart"/>
      <w:r w:rsidR="00112962">
        <w:rPr>
          <w:lang w:val="en-CA"/>
        </w:rPr>
        <w:t xml:space="preserve">particular </w:t>
      </w:r>
      <w:r w:rsidR="00000965" w:rsidRPr="00112962">
        <w:rPr>
          <w:i/>
          <w:iCs/>
          <w:lang w:val="en-CA"/>
        </w:rPr>
        <w:t>generality</w:t>
      </w:r>
      <w:proofErr w:type="gramEnd"/>
      <w:r w:rsidR="00000965">
        <w:rPr>
          <w:lang w:val="en-CA"/>
        </w:rPr>
        <w:t xml:space="preserve"> individuality itself must fall. </w:t>
      </w:r>
    </w:p>
    <w:p w:rsidR="00435D66" w:rsidRDefault="005B149F" w:rsidP="00901FC3">
      <w:pPr>
        <w:spacing w:line="480" w:lineRule="auto"/>
        <w:ind w:firstLine="708"/>
        <w:rPr>
          <w:lang w:val="en-CA"/>
        </w:rPr>
      </w:pPr>
      <w:r>
        <w:rPr>
          <w:lang w:val="en-CA"/>
        </w:rPr>
        <w:t>The problem is that t</w:t>
      </w:r>
      <w:r w:rsidR="00D77AA6">
        <w:rPr>
          <w:lang w:val="en-CA"/>
        </w:rPr>
        <w:t xml:space="preserve">he art object is always ambiguously </w:t>
      </w:r>
      <w:r w:rsidR="002564CC">
        <w:rPr>
          <w:lang w:val="en-CA"/>
        </w:rPr>
        <w:t xml:space="preserve">both </w:t>
      </w:r>
      <w:r w:rsidR="00D77AA6">
        <w:rPr>
          <w:lang w:val="en-CA"/>
        </w:rPr>
        <w:t xml:space="preserve">singular and individual.  To the extent that it is the </w:t>
      </w:r>
      <w:r w:rsidR="005403CA">
        <w:rPr>
          <w:lang w:val="en-CA"/>
        </w:rPr>
        <w:t>locus</w:t>
      </w:r>
      <w:r w:rsidR="00D77AA6">
        <w:rPr>
          <w:lang w:val="en-CA"/>
        </w:rPr>
        <w:t xml:space="preserve"> where the Absolute reveals itself, the </w:t>
      </w:r>
      <w:r w:rsidR="0077461D">
        <w:rPr>
          <w:lang w:val="en-CA"/>
        </w:rPr>
        <w:t xml:space="preserve">beautiful </w:t>
      </w:r>
      <w:r w:rsidR="00D77AA6">
        <w:rPr>
          <w:lang w:val="en-CA"/>
        </w:rPr>
        <w:t xml:space="preserve">art object is singular. Its sacred </w:t>
      </w:r>
      <w:r>
        <w:rPr>
          <w:lang w:val="en-CA"/>
        </w:rPr>
        <w:t>embodiment</w:t>
      </w:r>
      <w:r w:rsidR="00D77AA6">
        <w:rPr>
          <w:lang w:val="en-CA"/>
        </w:rPr>
        <w:t xml:space="preserve"> </w:t>
      </w:r>
      <w:r>
        <w:rPr>
          <w:lang w:val="en-CA"/>
        </w:rPr>
        <w:t>guarantees</w:t>
      </w:r>
      <w:r w:rsidR="00D77AA6">
        <w:rPr>
          <w:lang w:val="en-CA"/>
        </w:rPr>
        <w:t xml:space="preserve"> the fact that there is nothing else like it. In Kantian terms, it is beautiful according to a reflective judgment that </w:t>
      </w:r>
      <w:r w:rsidR="00000965">
        <w:rPr>
          <w:lang w:val="en-CA"/>
        </w:rPr>
        <w:t>falls under</w:t>
      </w:r>
      <w:r w:rsidR="00D77AA6">
        <w:rPr>
          <w:lang w:val="en-CA"/>
        </w:rPr>
        <w:t xml:space="preserve"> no general rules</w:t>
      </w:r>
      <w:r w:rsidR="00E258B1">
        <w:rPr>
          <w:lang w:val="en-CA"/>
        </w:rPr>
        <w:t>; t</w:t>
      </w:r>
      <w:r w:rsidR="00D77AA6">
        <w:rPr>
          <w:lang w:val="en-CA"/>
        </w:rPr>
        <w:t xml:space="preserve">he singular art object </w:t>
      </w:r>
      <w:r w:rsidR="00000965">
        <w:rPr>
          <w:lang w:val="en-CA"/>
        </w:rPr>
        <w:t>is its own law</w:t>
      </w:r>
      <w:r w:rsidR="00D77AA6">
        <w:rPr>
          <w:lang w:val="en-CA"/>
        </w:rPr>
        <w:t xml:space="preserve">. In Hegelian terms, </w:t>
      </w:r>
      <w:r w:rsidR="00E258B1">
        <w:rPr>
          <w:lang w:val="en-CA"/>
        </w:rPr>
        <w:t xml:space="preserve">the </w:t>
      </w:r>
      <w:r w:rsidR="00D77AA6">
        <w:rPr>
          <w:lang w:val="en-CA"/>
        </w:rPr>
        <w:t>natural singularity</w:t>
      </w:r>
      <w:r w:rsidR="00E258B1">
        <w:rPr>
          <w:lang w:val="en-CA"/>
        </w:rPr>
        <w:t xml:space="preserve"> of the </w:t>
      </w:r>
      <w:r w:rsidR="009B6FE5">
        <w:rPr>
          <w:lang w:val="en-CA"/>
        </w:rPr>
        <w:t xml:space="preserve">beautiful work of </w:t>
      </w:r>
      <w:r w:rsidR="00E258B1">
        <w:rPr>
          <w:lang w:val="en-CA"/>
        </w:rPr>
        <w:t>art</w:t>
      </w:r>
      <w:r w:rsidR="009B6FE5">
        <w:rPr>
          <w:lang w:val="en-CA"/>
        </w:rPr>
        <w:t xml:space="preserve"> is</w:t>
      </w:r>
      <w:r w:rsidR="00D77AA6">
        <w:rPr>
          <w:lang w:val="en-CA"/>
        </w:rPr>
        <w:t xml:space="preserve"> completely</w:t>
      </w:r>
      <w:r w:rsidR="00F974DD">
        <w:rPr>
          <w:lang w:val="en-CA"/>
        </w:rPr>
        <w:t xml:space="preserve"> invested with,</w:t>
      </w:r>
      <w:r w:rsidR="00D77AA6">
        <w:rPr>
          <w:lang w:val="en-CA"/>
        </w:rPr>
        <w:t xml:space="preserve"> </w:t>
      </w:r>
      <w:r w:rsidR="005403CA">
        <w:rPr>
          <w:lang w:val="en-CA"/>
        </w:rPr>
        <w:t>overwhelmed</w:t>
      </w:r>
      <w:r w:rsidR="00F974DD">
        <w:rPr>
          <w:lang w:val="en-CA"/>
        </w:rPr>
        <w:t xml:space="preserve"> and</w:t>
      </w:r>
      <w:r>
        <w:rPr>
          <w:lang w:val="en-CA"/>
        </w:rPr>
        <w:t xml:space="preserve"> </w:t>
      </w:r>
      <w:r w:rsidR="005403CA">
        <w:rPr>
          <w:lang w:val="en-CA"/>
        </w:rPr>
        <w:t>overcome</w:t>
      </w:r>
      <w:r w:rsidR="00D77AA6">
        <w:rPr>
          <w:lang w:val="en-CA"/>
        </w:rPr>
        <w:t xml:space="preserve"> by the universality of the Absolute</w:t>
      </w:r>
      <w:r w:rsidR="00F17974">
        <w:rPr>
          <w:lang w:val="en-CA"/>
        </w:rPr>
        <w:t xml:space="preserve"> that it is meant to embody</w:t>
      </w:r>
      <w:r w:rsidR="00D77AA6">
        <w:rPr>
          <w:lang w:val="en-CA"/>
        </w:rPr>
        <w:t xml:space="preserve">. </w:t>
      </w:r>
      <w:r w:rsidR="00000965">
        <w:rPr>
          <w:lang w:val="en-CA"/>
        </w:rPr>
        <w:t xml:space="preserve">Its universality overflows its singular form. </w:t>
      </w:r>
      <w:r w:rsidR="00D77AA6">
        <w:rPr>
          <w:lang w:val="en-CA"/>
        </w:rPr>
        <w:t xml:space="preserve">Thus, </w:t>
      </w:r>
      <w:r w:rsidR="00F974DD">
        <w:rPr>
          <w:lang w:val="en-CA"/>
        </w:rPr>
        <w:t xml:space="preserve">as Hegel writes in the </w:t>
      </w:r>
      <w:r w:rsidR="00F974DD">
        <w:rPr>
          <w:lang w:val="en-US"/>
        </w:rPr>
        <w:t>Natur</w:t>
      </w:r>
      <w:r w:rsidR="0077461D">
        <w:rPr>
          <w:lang w:val="en-US"/>
        </w:rPr>
        <w:t>al Religion section</w:t>
      </w:r>
      <w:r w:rsidR="00F974DD">
        <w:rPr>
          <w:lang w:val="en-US"/>
        </w:rPr>
        <w:t xml:space="preserve">, </w:t>
      </w:r>
      <w:r w:rsidR="00D77AA6">
        <w:rPr>
          <w:lang w:val="en-CA"/>
        </w:rPr>
        <w:t xml:space="preserve">in the art object, “Spirit beholds itself in the form of </w:t>
      </w:r>
      <w:r w:rsidR="009B6FE5">
        <w:rPr>
          <w:lang w:val="en-CA"/>
        </w:rPr>
        <w:t>B</w:t>
      </w:r>
      <w:r w:rsidR="00D77AA6">
        <w:rPr>
          <w:lang w:val="en-CA"/>
        </w:rPr>
        <w:t>eing</w:t>
      </w:r>
      <w:r w:rsidR="00E54192">
        <w:rPr>
          <w:lang w:val="en-CA"/>
        </w:rPr>
        <w:t xml:space="preserve"> [</w:t>
      </w:r>
      <w:r w:rsidR="00E54192" w:rsidRPr="00E54192">
        <w:rPr>
          <w:i/>
          <w:iCs/>
          <w:lang w:val="en-CA"/>
        </w:rPr>
        <w:t>Sein</w:t>
      </w:r>
      <w:r w:rsidR="00E54192">
        <w:rPr>
          <w:lang w:val="en-CA"/>
        </w:rPr>
        <w:t>]</w:t>
      </w:r>
      <w:r w:rsidR="00D77AA6">
        <w:rPr>
          <w:lang w:val="en-CA"/>
        </w:rPr>
        <w:t xml:space="preserve">, though not of the non-spiritual </w:t>
      </w:r>
      <w:r w:rsidR="00F974DD">
        <w:rPr>
          <w:lang w:val="en-CA"/>
        </w:rPr>
        <w:t>b</w:t>
      </w:r>
      <w:r w:rsidR="00D77AA6">
        <w:rPr>
          <w:lang w:val="en-CA"/>
        </w:rPr>
        <w:t xml:space="preserve">eing that is filled with the contingent determinations of sensation [i.e. </w:t>
      </w:r>
      <w:proofErr w:type="gramStart"/>
      <w:r w:rsidR="00D77AA6">
        <w:rPr>
          <w:lang w:val="en-CA"/>
        </w:rPr>
        <w:t>individuality]…</w:t>
      </w:r>
      <w:proofErr w:type="gramEnd"/>
      <w:r w:rsidR="00D77AA6">
        <w:rPr>
          <w:lang w:val="en-CA"/>
        </w:rPr>
        <w:t xml:space="preserve"> </w:t>
      </w:r>
      <w:r w:rsidR="00435D66">
        <w:rPr>
          <w:lang w:val="en-CA"/>
        </w:rPr>
        <w:t xml:space="preserve">On the contrary, </w:t>
      </w:r>
      <w:r w:rsidR="009B6FE5">
        <w:rPr>
          <w:lang w:val="en-CA"/>
        </w:rPr>
        <w:t>[the artwork]</w:t>
      </w:r>
      <w:r w:rsidR="00435D66">
        <w:rPr>
          <w:lang w:val="en-CA"/>
        </w:rPr>
        <w:t xml:space="preserve"> is </w:t>
      </w:r>
      <w:r w:rsidR="009B6FE5">
        <w:rPr>
          <w:lang w:val="en-CA"/>
        </w:rPr>
        <w:t>B</w:t>
      </w:r>
      <w:r w:rsidR="00435D66">
        <w:rPr>
          <w:lang w:val="en-CA"/>
        </w:rPr>
        <w:t xml:space="preserve">eing filled with </w:t>
      </w:r>
      <w:r w:rsidR="00880B0F">
        <w:rPr>
          <w:lang w:val="en-CA"/>
        </w:rPr>
        <w:t>s</w:t>
      </w:r>
      <w:r w:rsidR="00435D66">
        <w:rPr>
          <w:lang w:val="en-CA"/>
        </w:rPr>
        <w:t xml:space="preserve">pirit (M686)”. </w:t>
      </w:r>
      <w:r w:rsidR="00FE7C48">
        <w:rPr>
          <w:lang w:val="en-CA"/>
        </w:rPr>
        <w:t xml:space="preserve"> </w:t>
      </w:r>
      <w:r w:rsidR="00F974DD">
        <w:rPr>
          <w:lang w:val="en-CA"/>
        </w:rPr>
        <w:t>As</w:t>
      </w:r>
      <w:r w:rsidR="00FE7C48">
        <w:rPr>
          <w:lang w:val="en-CA"/>
        </w:rPr>
        <w:t xml:space="preserve"> “filled with Spirit”, the singular art object </w:t>
      </w:r>
      <w:r w:rsidR="00264A18">
        <w:rPr>
          <w:lang w:val="en-CA"/>
        </w:rPr>
        <w:t xml:space="preserve">is swept up in its </w:t>
      </w:r>
      <w:r w:rsidR="00F974DD">
        <w:rPr>
          <w:lang w:val="en-CA"/>
        </w:rPr>
        <w:t>syllogistic</w:t>
      </w:r>
      <w:r w:rsidR="00264A18">
        <w:rPr>
          <w:lang w:val="en-CA"/>
        </w:rPr>
        <w:t xml:space="preserve"> destiny</w:t>
      </w:r>
      <w:r w:rsidR="00F974DD">
        <w:rPr>
          <w:lang w:val="en-CA"/>
        </w:rPr>
        <w:t>, overcome</w:t>
      </w:r>
      <w:r w:rsidR="00880B0F">
        <w:rPr>
          <w:lang w:val="en-CA"/>
        </w:rPr>
        <w:t xml:space="preserve"> in its finitude</w:t>
      </w:r>
      <w:r w:rsidR="00264A18">
        <w:rPr>
          <w:lang w:val="en-CA"/>
        </w:rPr>
        <w:t xml:space="preserve"> and</w:t>
      </w:r>
      <w:r w:rsidR="00E54192">
        <w:rPr>
          <w:lang w:val="en-CA"/>
        </w:rPr>
        <w:t xml:space="preserve"> </w:t>
      </w:r>
      <w:r w:rsidR="00264A18">
        <w:rPr>
          <w:lang w:val="en-CA"/>
        </w:rPr>
        <w:t>fold</w:t>
      </w:r>
      <w:r w:rsidR="00E54192">
        <w:rPr>
          <w:lang w:val="en-CA"/>
        </w:rPr>
        <w:t>ed</w:t>
      </w:r>
      <w:r w:rsidR="00264A18">
        <w:rPr>
          <w:lang w:val="en-CA"/>
        </w:rPr>
        <w:t xml:space="preserve"> into</w:t>
      </w:r>
      <w:r w:rsidR="00FE7C48">
        <w:rPr>
          <w:lang w:val="en-CA"/>
        </w:rPr>
        <w:t xml:space="preserve"> a larger structure of meaning.</w:t>
      </w:r>
    </w:p>
    <w:p w:rsidR="00D77AA6" w:rsidRDefault="00D77AA6" w:rsidP="00901FC3">
      <w:pPr>
        <w:spacing w:line="480" w:lineRule="auto"/>
        <w:ind w:firstLine="708"/>
        <w:rPr>
          <w:lang w:val="en-CA"/>
        </w:rPr>
      </w:pPr>
      <w:r>
        <w:rPr>
          <w:lang w:val="en-CA"/>
        </w:rPr>
        <w:t>On the other hand, as a</w:t>
      </w:r>
      <w:r w:rsidR="00FE7C48">
        <w:rPr>
          <w:lang w:val="en-CA"/>
        </w:rPr>
        <w:t xml:space="preserve"> </w:t>
      </w:r>
      <w:r w:rsidR="00745966">
        <w:rPr>
          <w:lang w:val="en-CA"/>
        </w:rPr>
        <w:t>finite</w:t>
      </w:r>
      <w:r w:rsidR="00FE7C48">
        <w:rPr>
          <w:lang w:val="en-CA"/>
        </w:rPr>
        <w:t xml:space="preserve"> object</w:t>
      </w:r>
      <w:r>
        <w:rPr>
          <w:lang w:val="en-CA"/>
        </w:rPr>
        <w:t xml:space="preserve">, the </w:t>
      </w:r>
      <w:r w:rsidR="003152A7">
        <w:rPr>
          <w:lang w:val="en-CA"/>
        </w:rPr>
        <w:t xml:space="preserve">work of beautiful art </w:t>
      </w:r>
      <w:r w:rsidR="00435D66">
        <w:rPr>
          <w:lang w:val="en-CA"/>
        </w:rPr>
        <w:t xml:space="preserve">cannot </w:t>
      </w:r>
      <w:r w:rsidR="003152A7">
        <w:rPr>
          <w:lang w:val="en-CA"/>
        </w:rPr>
        <w:t xml:space="preserve">also </w:t>
      </w:r>
      <w:r w:rsidR="00435D66">
        <w:rPr>
          <w:lang w:val="en-CA"/>
        </w:rPr>
        <w:t xml:space="preserve">help being a beautiful </w:t>
      </w:r>
      <w:r w:rsidR="00435D66" w:rsidRPr="00264A18">
        <w:rPr>
          <w:i/>
          <w:iCs/>
          <w:lang w:val="en-CA"/>
        </w:rPr>
        <w:t>individuality</w:t>
      </w:r>
      <w:r w:rsidR="007A53B0">
        <w:rPr>
          <w:lang w:val="en-CA"/>
        </w:rPr>
        <w:t xml:space="preserve">.  In the Greco-Roman context that Hegel </w:t>
      </w:r>
      <w:r w:rsidR="00FE7C48">
        <w:rPr>
          <w:lang w:val="en-CA"/>
        </w:rPr>
        <w:t>discusses</w:t>
      </w:r>
      <w:r w:rsidR="007A53B0">
        <w:rPr>
          <w:lang w:val="en-CA"/>
        </w:rPr>
        <w:t xml:space="preserve"> in </w:t>
      </w:r>
      <w:proofErr w:type="spellStart"/>
      <w:r w:rsidR="00FE7C48" w:rsidRPr="00F974DD">
        <w:rPr>
          <w:i/>
          <w:lang w:val="en-CA"/>
        </w:rPr>
        <w:t>Kunstreligion</w:t>
      </w:r>
      <w:proofErr w:type="spellEnd"/>
      <w:r w:rsidR="007A53B0">
        <w:rPr>
          <w:lang w:val="en-CA"/>
        </w:rPr>
        <w:t xml:space="preserve">, </w:t>
      </w:r>
      <w:r w:rsidR="007A53B0" w:rsidRPr="00E238CC">
        <w:rPr>
          <w:i/>
          <w:iCs/>
          <w:lang w:val="en-CA"/>
        </w:rPr>
        <w:t>individuality</w:t>
      </w:r>
      <w:r w:rsidR="007A53B0">
        <w:rPr>
          <w:lang w:val="en-CA"/>
        </w:rPr>
        <w:t xml:space="preserve"> </w:t>
      </w:r>
      <w:r w:rsidR="00FE7C48">
        <w:rPr>
          <w:lang w:val="en-CA"/>
        </w:rPr>
        <w:t xml:space="preserve">is </w:t>
      </w:r>
      <w:r w:rsidR="00264A18">
        <w:rPr>
          <w:lang w:val="en-CA"/>
        </w:rPr>
        <w:t>a feature of</w:t>
      </w:r>
      <w:r w:rsidR="007A53B0">
        <w:rPr>
          <w:lang w:val="en-CA"/>
        </w:rPr>
        <w:t xml:space="preserve"> the </w:t>
      </w:r>
      <w:r w:rsidR="00522D7C">
        <w:rPr>
          <w:lang w:val="en-CA"/>
        </w:rPr>
        <w:t>sculptures</w:t>
      </w:r>
      <w:r w:rsidR="007A53B0">
        <w:rPr>
          <w:lang w:val="en-CA"/>
        </w:rPr>
        <w:t xml:space="preserve"> of the gods. As such, they are never </w:t>
      </w:r>
      <w:r w:rsidR="007A53B0" w:rsidRPr="009B6FE5">
        <w:rPr>
          <w:i/>
          <w:iCs/>
          <w:lang w:val="en-CA"/>
        </w:rPr>
        <w:t>entirely</w:t>
      </w:r>
      <w:r w:rsidR="007A53B0">
        <w:rPr>
          <w:lang w:val="en-CA"/>
        </w:rPr>
        <w:t xml:space="preserve"> singular</w:t>
      </w:r>
      <w:r w:rsidR="00F974DD">
        <w:rPr>
          <w:lang w:val="en-CA"/>
        </w:rPr>
        <w:t xml:space="preserve"> but always also </w:t>
      </w:r>
      <w:r w:rsidR="00F974DD" w:rsidRPr="00E238CC">
        <w:rPr>
          <w:i/>
          <w:iCs/>
          <w:lang w:val="en-CA"/>
        </w:rPr>
        <w:t>particular</w:t>
      </w:r>
      <w:r w:rsidR="00000965">
        <w:rPr>
          <w:lang w:val="en-CA"/>
        </w:rPr>
        <w:t>, a generality.</w:t>
      </w:r>
      <w:r w:rsidR="007A53B0">
        <w:rPr>
          <w:lang w:val="en-CA"/>
        </w:rPr>
        <w:t xml:space="preserve">  A statue of Athena </w:t>
      </w:r>
      <w:r w:rsidR="00264A18">
        <w:rPr>
          <w:lang w:val="en-CA"/>
        </w:rPr>
        <w:t xml:space="preserve">is a beautiful art object </w:t>
      </w:r>
      <w:r w:rsidR="00264A18">
        <w:rPr>
          <w:lang w:val="en-CA"/>
        </w:rPr>
        <w:lastRenderedPageBreak/>
        <w:t>whose</w:t>
      </w:r>
      <w:r w:rsidR="007A53B0">
        <w:rPr>
          <w:lang w:val="en-CA"/>
        </w:rPr>
        <w:t xml:space="preserve"> individuality is sculpted into its form: it represents </w:t>
      </w:r>
      <w:proofErr w:type="gramStart"/>
      <w:r w:rsidR="007A53B0">
        <w:rPr>
          <w:lang w:val="en-CA"/>
        </w:rPr>
        <w:t>the particular</w:t>
      </w:r>
      <w:r w:rsidR="00000965">
        <w:rPr>
          <w:lang w:val="en-CA"/>
        </w:rPr>
        <w:t>, general</w:t>
      </w:r>
      <w:proofErr w:type="gramEnd"/>
      <w:r w:rsidR="007A53B0">
        <w:rPr>
          <w:lang w:val="en-CA"/>
        </w:rPr>
        <w:t xml:space="preserve"> qualities of that goddess: </w:t>
      </w:r>
      <w:r w:rsidR="00503D8B">
        <w:rPr>
          <w:lang w:val="en-CA"/>
        </w:rPr>
        <w:t xml:space="preserve">war-like, beautiful, wise, capricious… And her sculpture presents </w:t>
      </w:r>
      <w:proofErr w:type="gramStart"/>
      <w:r w:rsidR="00503D8B">
        <w:rPr>
          <w:lang w:val="en-CA"/>
        </w:rPr>
        <w:t>particular traits</w:t>
      </w:r>
      <w:proofErr w:type="gramEnd"/>
      <w:r w:rsidR="00503D8B">
        <w:rPr>
          <w:lang w:val="en-CA"/>
        </w:rPr>
        <w:t xml:space="preserve"> that express those qualities</w:t>
      </w:r>
      <w:r w:rsidR="00F974DD">
        <w:rPr>
          <w:lang w:val="en-CA"/>
        </w:rPr>
        <w:t xml:space="preserve"> and properties</w:t>
      </w:r>
      <w:r w:rsidR="00503D8B">
        <w:rPr>
          <w:lang w:val="en-CA"/>
        </w:rPr>
        <w:t xml:space="preserve"> that </w:t>
      </w:r>
      <w:r w:rsidR="009B6FE5">
        <w:rPr>
          <w:lang w:val="en-CA"/>
        </w:rPr>
        <w:t>ensure</w:t>
      </w:r>
      <w:r w:rsidR="00503D8B">
        <w:rPr>
          <w:lang w:val="en-CA"/>
        </w:rPr>
        <w:t xml:space="preserve"> her individuality and make her recognizable </w:t>
      </w:r>
      <w:r w:rsidR="00FE7C48">
        <w:rPr>
          <w:lang w:val="en-CA"/>
        </w:rPr>
        <w:t xml:space="preserve">in </w:t>
      </w:r>
      <w:r w:rsidR="00264A18">
        <w:rPr>
          <w:lang w:val="en-CA"/>
        </w:rPr>
        <w:t>“</w:t>
      </w:r>
      <w:r w:rsidR="00FE7C48">
        <w:rPr>
          <w:lang w:val="en-CA"/>
        </w:rPr>
        <w:t>Athena</w:t>
      </w:r>
      <w:r w:rsidR="00264A18">
        <w:rPr>
          <w:lang w:val="en-CA"/>
        </w:rPr>
        <w:t>”</w:t>
      </w:r>
      <w:r w:rsidR="00FE7C48">
        <w:rPr>
          <w:lang w:val="en-CA"/>
        </w:rPr>
        <w:t xml:space="preserve"> statues sculpted </w:t>
      </w:r>
      <w:r w:rsidR="00503D8B">
        <w:rPr>
          <w:lang w:val="en-CA"/>
        </w:rPr>
        <w:t xml:space="preserve">throughout the </w:t>
      </w:r>
      <w:r w:rsidR="0038455D">
        <w:rPr>
          <w:lang w:val="en-CA"/>
        </w:rPr>
        <w:t>Greek world</w:t>
      </w:r>
      <w:r w:rsidR="00503D8B">
        <w:rPr>
          <w:lang w:val="en-CA"/>
        </w:rPr>
        <w:t xml:space="preserve">. </w:t>
      </w:r>
    </w:p>
    <w:p w:rsidR="00503D8B" w:rsidRDefault="00503D8B" w:rsidP="00901FC3">
      <w:pPr>
        <w:spacing w:line="480" w:lineRule="auto"/>
        <w:ind w:firstLine="708"/>
        <w:rPr>
          <w:lang w:val="en-CA"/>
        </w:rPr>
      </w:pPr>
      <w:r>
        <w:rPr>
          <w:lang w:val="en-CA"/>
        </w:rPr>
        <w:t xml:space="preserve">If we take </w:t>
      </w:r>
      <w:r w:rsidR="0084630C">
        <w:rPr>
          <w:lang w:val="en-CA"/>
        </w:rPr>
        <w:t xml:space="preserve">Christ as the </w:t>
      </w:r>
      <w:r w:rsidR="00880B0F" w:rsidRPr="00880B0F">
        <w:rPr>
          <w:i/>
          <w:iCs/>
          <w:lang w:val="en-CA"/>
        </w:rPr>
        <w:t>a</w:t>
      </w:r>
      <w:r w:rsidR="0084630C" w:rsidRPr="00880B0F">
        <w:rPr>
          <w:i/>
          <w:iCs/>
          <w:lang w:val="en-CA"/>
        </w:rPr>
        <w:t>bsolute</w:t>
      </w:r>
      <w:r w:rsidR="0084630C">
        <w:rPr>
          <w:lang w:val="en-CA"/>
        </w:rPr>
        <w:t xml:space="preserve"> art object,</w:t>
      </w:r>
      <w:r>
        <w:rPr>
          <w:lang w:val="en-CA"/>
        </w:rPr>
        <w:t xml:space="preserve"> because it conjoins the human (</w:t>
      </w:r>
      <w:r w:rsidR="00F974DD">
        <w:rPr>
          <w:lang w:val="en-CA"/>
        </w:rPr>
        <w:t xml:space="preserve">reason qua </w:t>
      </w:r>
      <w:r w:rsidR="00DA58DB">
        <w:rPr>
          <w:lang w:val="en-CA"/>
        </w:rPr>
        <w:t>S</w:t>
      </w:r>
      <w:r>
        <w:rPr>
          <w:lang w:val="en-CA"/>
        </w:rPr>
        <w:t>pirit) and the divine (</w:t>
      </w:r>
      <w:r w:rsidR="00F974DD">
        <w:rPr>
          <w:lang w:val="en-CA"/>
        </w:rPr>
        <w:t xml:space="preserve">revelation qua Absolute </w:t>
      </w:r>
      <w:r w:rsidR="00DA58DB">
        <w:rPr>
          <w:lang w:val="en-CA"/>
        </w:rPr>
        <w:t>S</w:t>
      </w:r>
      <w:r>
        <w:rPr>
          <w:lang w:val="en-CA"/>
        </w:rPr>
        <w:t xml:space="preserve">pirit) in one unique figure, then we must also recognize </w:t>
      </w:r>
      <w:r w:rsidR="0084630C">
        <w:rPr>
          <w:lang w:val="en-CA"/>
        </w:rPr>
        <w:t>it</w:t>
      </w:r>
      <w:r>
        <w:rPr>
          <w:lang w:val="en-CA"/>
        </w:rPr>
        <w:t xml:space="preserve">s ambiguity as both singular and individual.  As singular, </w:t>
      </w:r>
      <w:r w:rsidR="0084630C">
        <w:rPr>
          <w:lang w:val="en-CA"/>
        </w:rPr>
        <w:t>it</w:t>
      </w:r>
      <w:r>
        <w:rPr>
          <w:lang w:val="en-CA"/>
        </w:rPr>
        <w:t xml:space="preserve"> is destined to go under</w:t>
      </w:r>
      <w:r w:rsidR="0084630C">
        <w:rPr>
          <w:lang w:val="en-CA"/>
        </w:rPr>
        <w:t>, to go to ground (</w:t>
      </w:r>
      <w:proofErr w:type="spellStart"/>
      <w:r w:rsidR="0084630C" w:rsidRPr="0084630C">
        <w:rPr>
          <w:i/>
          <w:iCs/>
          <w:lang w:val="en-CA"/>
        </w:rPr>
        <w:t>zu</w:t>
      </w:r>
      <w:proofErr w:type="spellEnd"/>
      <w:r w:rsidR="0084630C" w:rsidRPr="0084630C">
        <w:rPr>
          <w:i/>
          <w:iCs/>
          <w:lang w:val="en-CA"/>
        </w:rPr>
        <w:t xml:space="preserve"> </w:t>
      </w:r>
      <w:proofErr w:type="spellStart"/>
      <w:r w:rsidR="0084630C" w:rsidRPr="0084630C">
        <w:rPr>
          <w:i/>
          <w:iCs/>
          <w:lang w:val="en-CA"/>
        </w:rPr>
        <w:t>Grund</w:t>
      </w:r>
      <w:proofErr w:type="spellEnd"/>
      <w:r w:rsidR="0084630C" w:rsidRPr="0084630C">
        <w:rPr>
          <w:i/>
          <w:iCs/>
          <w:lang w:val="en-CA"/>
        </w:rPr>
        <w:t xml:space="preserve"> </w:t>
      </w:r>
      <w:proofErr w:type="spellStart"/>
      <w:r w:rsidR="0084630C" w:rsidRPr="0084630C">
        <w:rPr>
          <w:i/>
          <w:iCs/>
          <w:lang w:val="en-CA"/>
        </w:rPr>
        <w:t>gehen</w:t>
      </w:r>
      <w:proofErr w:type="spellEnd"/>
      <w:r w:rsidR="0084630C">
        <w:rPr>
          <w:lang w:val="en-CA"/>
        </w:rPr>
        <w:t>)</w:t>
      </w:r>
      <w:r w:rsidR="00000965">
        <w:rPr>
          <w:lang w:val="en-CA"/>
        </w:rPr>
        <w:t xml:space="preserve"> as spirit</w:t>
      </w:r>
      <w:r>
        <w:rPr>
          <w:lang w:val="en-CA"/>
        </w:rPr>
        <w:t xml:space="preserve">. The </w:t>
      </w:r>
      <w:r w:rsidR="00F974DD">
        <w:rPr>
          <w:lang w:val="en-CA"/>
        </w:rPr>
        <w:t xml:space="preserve">absolute </w:t>
      </w:r>
      <w:r>
        <w:rPr>
          <w:lang w:val="en-CA"/>
        </w:rPr>
        <w:t xml:space="preserve">universality of </w:t>
      </w:r>
      <w:r w:rsidR="00F974DD">
        <w:rPr>
          <w:lang w:val="en-CA"/>
        </w:rPr>
        <w:t xml:space="preserve">its </w:t>
      </w:r>
      <w:r>
        <w:rPr>
          <w:lang w:val="en-CA"/>
        </w:rPr>
        <w:t xml:space="preserve">content cannot be contained in such a singular vessel and indeed </w:t>
      </w:r>
      <w:r w:rsidR="0084630C">
        <w:rPr>
          <w:lang w:val="en-CA"/>
        </w:rPr>
        <w:t>Christ’s</w:t>
      </w:r>
      <w:r>
        <w:rPr>
          <w:lang w:val="en-CA"/>
        </w:rPr>
        <w:t xml:space="preserve"> destiny is to </w:t>
      </w:r>
      <w:r w:rsidR="001B6911">
        <w:rPr>
          <w:lang w:val="en-CA"/>
        </w:rPr>
        <w:t xml:space="preserve">die and </w:t>
      </w:r>
      <w:r w:rsidRPr="001B6911">
        <w:rPr>
          <w:i/>
          <w:lang w:val="en-CA"/>
        </w:rPr>
        <w:t>become</w:t>
      </w:r>
      <w:r>
        <w:rPr>
          <w:lang w:val="en-CA"/>
        </w:rPr>
        <w:t xml:space="preserve"> Spirit. As an </w:t>
      </w:r>
      <w:r w:rsidRPr="00880B0F">
        <w:rPr>
          <w:i/>
          <w:iCs/>
          <w:lang w:val="en-CA"/>
        </w:rPr>
        <w:t>individual</w:t>
      </w:r>
      <w:r>
        <w:rPr>
          <w:lang w:val="en-CA"/>
        </w:rPr>
        <w:t>, however, Christ is a human figure, with the</w:t>
      </w:r>
      <w:r w:rsidR="00B611CF">
        <w:rPr>
          <w:lang w:val="en-CA"/>
        </w:rPr>
        <w:t xml:space="preserve"> </w:t>
      </w:r>
      <w:proofErr w:type="gramStart"/>
      <w:r w:rsidR="00B611CF">
        <w:rPr>
          <w:lang w:val="en-CA"/>
        </w:rPr>
        <w:t>particular</w:t>
      </w:r>
      <w:r>
        <w:rPr>
          <w:lang w:val="en-CA"/>
        </w:rPr>
        <w:t xml:space="preserve"> qualities</w:t>
      </w:r>
      <w:proofErr w:type="gramEnd"/>
      <w:r>
        <w:rPr>
          <w:lang w:val="en-CA"/>
        </w:rPr>
        <w:t xml:space="preserve"> and properties that make him so</w:t>
      </w:r>
      <w:r w:rsidR="0084630C">
        <w:rPr>
          <w:lang w:val="en-CA"/>
        </w:rPr>
        <w:t>,</w:t>
      </w:r>
      <w:r>
        <w:rPr>
          <w:lang w:val="en-CA"/>
        </w:rPr>
        <w:t xml:space="preserve"> and without which his vanishing would be </w:t>
      </w:r>
      <w:r w:rsidR="00747966">
        <w:rPr>
          <w:lang w:val="en-CA"/>
        </w:rPr>
        <w:t xml:space="preserve">humanly </w:t>
      </w:r>
      <w:r>
        <w:rPr>
          <w:lang w:val="en-CA"/>
        </w:rPr>
        <w:t>meaningless. We might say that, as the ultimate</w:t>
      </w:r>
      <w:r w:rsidR="005A39D5">
        <w:rPr>
          <w:lang w:val="en-CA"/>
        </w:rPr>
        <w:t xml:space="preserve"> (last)</w:t>
      </w:r>
      <w:r>
        <w:rPr>
          <w:lang w:val="en-CA"/>
        </w:rPr>
        <w:t xml:space="preserve"> art object</w:t>
      </w:r>
      <w:r w:rsidR="005A39D5">
        <w:rPr>
          <w:lang w:val="en-CA"/>
        </w:rPr>
        <w:t>, as the fully realized beautiful Classical sculpture</w:t>
      </w:r>
      <w:r>
        <w:rPr>
          <w:lang w:val="en-CA"/>
        </w:rPr>
        <w:t>, he dies as an individual (man</w:t>
      </w:r>
      <w:proofErr w:type="gramStart"/>
      <w:r>
        <w:rPr>
          <w:lang w:val="en-CA"/>
        </w:rPr>
        <w:t>)</w:t>
      </w:r>
      <w:proofErr w:type="gramEnd"/>
      <w:r>
        <w:rPr>
          <w:lang w:val="en-CA"/>
        </w:rPr>
        <w:t xml:space="preserve"> but his singularity ensures his </w:t>
      </w:r>
      <w:r w:rsidR="0084630C">
        <w:rPr>
          <w:lang w:val="en-CA"/>
        </w:rPr>
        <w:t xml:space="preserve">meaningful </w:t>
      </w:r>
      <w:r>
        <w:rPr>
          <w:lang w:val="en-CA"/>
        </w:rPr>
        <w:t xml:space="preserve">resurrection as </w:t>
      </w:r>
      <w:r w:rsidR="0084630C">
        <w:rPr>
          <w:lang w:val="en-CA"/>
        </w:rPr>
        <w:t>S</w:t>
      </w:r>
      <w:r>
        <w:rPr>
          <w:lang w:val="en-CA"/>
        </w:rPr>
        <w:t>pirit</w:t>
      </w:r>
      <w:r w:rsidR="0084630C">
        <w:rPr>
          <w:lang w:val="en-CA"/>
        </w:rPr>
        <w:t xml:space="preserve">, within the larger discursive framework of Revealed Religion. </w:t>
      </w:r>
      <w:r>
        <w:rPr>
          <w:lang w:val="en-CA"/>
        </w:rPr>
        <w:t xml:space="preserve"> </w:t>
      </w:r>
    </w:p>
    <w:p w:rsidR="001B6911" w:rsidRDefault="005B1CB0" w:rsidP="00901FC3">
      <w:pPr>
        <w:spacing w:line="480" w:lineRule="auto"/>
        <w:ind w:firstLine="708"/>
        <w:rPr>
          <w:lang w:val="en-CA"/>
        </w:rPr>
      </w:pPr>
      <w:r>
        <w:rPr>
          <w:lang w:val="en-CA"/>
        </w:rPr>
        <w:t>The textual support for my interpretation of Christ as the ultimate</w:t>
      </w:r>
      <w:r w:rsidR="00F17974">
        <w:rPr>
          <w:lang w:val="en-CA"/>
        </w:rPr>
        <w:t xml:space="preserve"> (Classical)</w:t>
      </w:r>
      <w:r>
        <w:rPr>
          <w:lang w:val="en-CA"/>
        </w:rPr>
        <w:t xml:space="preserve"> art object can be found in M702-704</w:t>
      </w:r>
      <w:r w:rsidR="00264A18">
        <w:rPr>
          <w:lang w:val="en-CA"/>
        </w:rPr>
        <w:t xml:space="preserve"> (W3, 534-15)</w:t>
      </w:r>
      <w:r>
        <w:rPr>
          <w:lang w:val="en-CA"/>
        </w:rPr>
        <w:t xml:space="preserve">, </w:t>
      </w:r>
      <w:r w:rsidR="009B6FE5">
        <w:rPr>
          <w:lang w:val="en-CA"/>
        </w:rPr>
        <w:t xml:space="preserve">i.e. </w:t>
      </w:r>
      <w:r w:rsidR="009B6FE5" w:rsidRPr="00747966">
        <w:rPr>
          <w:i/>
          <w:iCs/>
          <w:lang w:val="en-CA"/>
        </w:rPr>
        <w:t>not</w:t>
      </w:r>
      <w:r w:rsidR="009B6FE5">
        <w:rPr>
          <w:lang w:val="en-CA"/>
        </w:rPr>
        <w:t xml:space="preserve"> in Revealed Religion but </w:t>
      </w:r>
      <w:r w:rsidR="00747966">
        <w:rPr>
          <w:lang w:val="en-CA"/>
        </w:rPr>
        <w:t xml:space="preserve">rather </w:t>
      </w:r>
      <w:r>
        <w:rPr>
          <w:lang w:val="en-CA"/>
        </w:rPr>
        <w:t xml:space="preserve">toward the end of the introductory paragraphs to “Religion </w:t>
      </w:r>
      <w:r w:rsidR="00747966">
        <w:rPr>
          <w:lang w:val="en-CA"/>
        </w:rPr>
        <w:t xml:space="preserve">as </w:t>
      </w:r>
      <w:r>
        <w:rPr>
          <w:lang w:val="en-CA"/>
        </w:rPr>
        <w:t>Art”</w:t>
      </w:r>
      <w:r w:rsidR="00264A18">
        <w:rPr>
          <w:lang w:val="en-CA"/>
        </w:rPr>
        <w:t xml:space="preserve">, where Hegel </w:t>
      </w:r>
      <w:r w:rsidR="009B6FE5">
        <w:rPr>
          <w:lang w:val="en-CA"/>
        </w:rPr>
        <w:t xml:space="preserve">is still </w:t>
      </w:r>
      <w:r w:rsidR="00264A18">
        <w:rPr>
          <w:lang w:val="en-CA"/>
        </w:rPr>
        <w:t>present</w:t>
      </w:r>
      <w:r w:rsidR="009B6FE5">
        <w:rPr>
          <w:lang w:val="en-CA"/>
        </w:rPr>
        <w:t>ing</w:t>
      </w:r>
      <w:r w:rsidR="00264A18">
        <w:rPr>
          <w:lang w:val="en-CA"/>
        </w:rPr>
        <w:t xml:space="preserve"> Classical Greco-Roman art</w:t>
      </w:r>
      <w:r>
        <w:rPr>
          <w:lang w:val="en-CA"/>
        </w:rPr>
        <w:t xml:space="preserve">.  It is thus at the </w:t>
      </w:r>
      <w:r w:rsidR="001B6911">
        <w:rPr>
          <w:lang w:val="en-CA"/>
        </w:rPr>
        <w:t>culmination</w:t>
      </w:r>
      <w:r>
        <w:rPr>
          <w:lang w:val="en-CA"/>
        </w:rPr>
        <w:t xml:space="preserve"> of t</w:t>
      </w:r>
      <w:r w:rsidR="001B6911">
        <w:rPr>
          <w:lang w:val="en-CA"/>
        </w:rPr>
        <w:t>he Classical</w:t>
      </w:r>
      <w:r>
        <w:rPr>
          <w:lang w:val="en-CA"/>
        </w:rPr>
        <w:t xml:space="preserve"> period that art reaches its fulfillment</w:t>
      </w:r>
      <w:r w:rsidR="00747966">
        <w:rPr>
          <w:lang w:val="en-CA"/>
        </w:rPr>
        <w:t xml:space="preserve"> in the death of (the son of) God</w:t>
      </w:r>
      <w:r>
        <w:rPr>
          <w:lang w:val="en-CA"/>
        </w:rPr>
        <w:t xml:space="preserve">. This is what Hegel means when he writes, “In such an epoch, absolute art makes its appearance (M702)”. Absolute art </w:t>
      </w:r>
      <w:r w:rsidRPr="001B6911">
        <w:rPr>
          <w:i/>
          <w:lang w:val="en-CA"/>
        </w:rPr>
        <w:t xml:space="preserve">is </w:t>
      </w:r>
      <w:r>
        <w:rPr>
          <w:lang w:val="en-CA"/>
        </w:rPr>
        <w:t xml:space="preserve">Christ.  His </w:t>
      </w:r>
      <w:r w:rsidR="00880B0F">
        <w:rPr>
          <w:lang w:val="en-CA"/>
        </w:rPr>
        <w:t>finite</w:t>
      </w:r>
      <w:r>
        <w:rPr>
          <w:lang w:val="en-CA"/>
        </w:rPr>
        <w:t xml:space="preserve"> </w:t>
      </w:r>
      <w:r w:rsidR="00264A18">
        <w:rPr>
          <w:lang w:val="en-CA"/>
        </w:rPr>
        <w:t>nature</w:t>
      </w:r>
      <w:r>
        <w:rPr>
          <w:lang w:val="en-CA"/>
        </w:rPr>
        <w:t xml:space="preserve"> is </w:t>
      </w:r>
      <w:r w:rsidR="001B6911">
        <w:rPr>
          <w:lang w:val="en-CA"/>
        </w:rPr>
        <w:t xml:space="preserve">made </w:t>
      </w:r>
      <w:r>
        <w:rPr>
          <w:lang w:val="en-CA"/>
        </w:rPr>
        <w:t xml:space="preserve">clear: “Later on, </w:t>
      </w:r>
      <w:r w:rsidR="00880B0F">
        <w:rPr>
          <w:lang w:val="en-CA"/>
        </w:rPr>
        <w:t>s</w:t>
      </w:r>
      <w:r>
        <w:rPr>
          <w:lang w:val="en-CA"/>
        </w:rPr>
        <w:t xml:space="preserve">pirit transcends art in order to gain a higher representation of itself (ibid.)”, namely in </w:t>
      </w:r>
      <w:r w:rsidR="00264A18">
        <w:rPr>
          <w:lang w:val="en-CA"/>
        </w:rPr>
        <w:t>R</w:t>
      </w:r>
      <w:r>
        <w:rPr>
          <w:lang w:val="en-CA"/>
        </w:rPr>
        <w:t xml:space="preserve">evealed </w:t>
      </w:r>
      <w:r w:rsidR="00264A18">
        <w:rPr>
          <w:lang w:val="en-CA"/>
        </w:rPr>
        <w:t>R</w:t>
      </w:r>
      <w:r>
        <w:rPr>
          <w:lang w:val="en-CA"/>
        </w:rPr>
        <w:t xml:space="preserve">eligion. However, </w:t>
      </w:r>
      <w:r w:rsidR="00880B0F">
        <w:rPr>
          <w:lang w:val="en-CA"/>
        </w:rPr>
        <w:t>s</w:t>
      </w:r>
      <w:r>
        <w:rPr>
          <w:lang w:val="en-CA"/>
        </w:rPr>
        <w:t>pirit’s actualization in religion is only possible because Christ has died.  Following a clear reference to the last supper and betrayal (M703)</w:t>
      </w:r>
      <w:r w:rsidR="00DA58DB">
        <w:rPr>
          <w:lang w:val="en-CA"/>
        </w:rPr>
        <w:t>, we find that</w:t>
      </w:r>
      <w:r>
        <w:rPr>
          <w:lang w:val="en-CA"/>
        </w:rPr>
        <w:t xml:space="preserve"> “ethical </w:t>
      </w:r>
      <w:r w:rsidR="00880B0F">
        <w:rPr>
          <w:lang w:val="en-CA"/>
        </w:rPr>
        <w:t>s</w:t>
      </w:r>
      <w:r>
        <w:rPr>
          <w:lang w:val="en-CA"/>
        </w:rPr>
        <w:t>pirit is resurrected as a shape freed from nature and its own existence</w:t>
      </w:r>
      <w:r w:rsidR="00D11E65">
        <w:rPr>
          <w:lang w:val="en-CA"/>
        </w:rPr>
        <w:t xml:space="preserve"> (ibid)”</w:t>
      </w:r>
      <w:r w:rsidR="00CD1752">
        <w:rPr>
          <w:lang w:val="en-CA"/>
        </w:rPr>
        <w:t>.</w:t>
      </w:r>
      <w:r w:rsidR="00D11E65">
        <w:rPr>
          <w:lang w:val="en-CA"/>
        </w:rPr>
        <w:t xml:space="preserve"> </w:t>
      </w:r>
      <w:r w:rsidR="00CD1752">
        <w:rPr>
          <w:lang w:val="en-CA"/>
        </w:rPr>
        <w:t>I</w:t>
      </w:r>
      <w:r w:rsidR="00D11E65">
        <w:rPr>
          <w:lang w:val="en-CA"/>
        </w:rPr>
        <w:t>n other words,</w:t>
      </w:r>
      <w:r w:rsidR="00CD1752">
        <w:rPr>
          <w:lang w:val="en-CA"/>
        </w:rPr>
        <w:t xml:space="preserve"> the resurrection of </w:t>
      </w:r>
      <w:r w:rsidR="00880B0F">
        <w:rPr>
          <w:lang w:val="en-CA"/>
        </w:rPr>
        <w:t>s</w:t>
      </w:r>
      <w:r w:rsidR="00CD1752">
        <w:rPr>
          <w:lang w:val="en-CA"/>
        </w:rPr>
        <w:t xml:space="preserve">pirit </w:t>
      </w:r>
      <w:r w:rsidR="00CD1752">
        <w:rPr>
          <w:lang w:val="en-CA"/>
        </w:rPr>
        <w:lastRenderedPageBreak/>
        <w:t>implies that Christ as a</w:t>
      </w:r>
      <w:r w:rsidR="00212760">
        <w:rPr>
          <w:lang w:val="en-CA"/>
        </w:rPr>
        <w:t xml:space="preserve"> beautiful</w:t>
      </w:r>
      <w:r w:rsidR="00CD1752">
        <w:rPr>
          <w:lang w:val="en-CA"/>
        </w:rPr>
        <w:t xml:space="preserve"> art object is</w:t>
      </w:r>
      <w:r w:rsidR="00D11E65">
        <w:rPr>
          <w:lang w:val="en-CA"/>
        </w:rPr>
        <w:t xml:space="preserve"> freed from its </w:t>
      </w:r>
      <w:r w:rsidR="00CD1752">
        <w:rPr>
          <w:lang w:val="en-CA"/>
        </w:rPr>
        <w:t xml:space="preserve">natural, bodily </w:t>
      </w:r>
      <w:r w:rsidR="00D11E65">
        <w:rPr>
          <w:lang w:val="en-CA"/>
        </w:rPr>
        <w:t xml:space="preserve">individuality.  It is this individuality “that </w:t>
      </w:r>
      <w:r w:rsidR="00880B0F">
        <w:rPr>
          <w:lang w:val="en-CA"/>
        </w:rPr>
        <w:t>s</w:t>
      </w:r>
      <w:r w:rsidR="00D11E65">
        <w:rPr>
          <w:lang w:val="en-CA"/>
        </w:rPr>
        <w:t xml:space="preserve">pirit selects to be the vessel of its sorrow… [and which] suffers </w:t>
      </w:r>
      <w:r w:rsidR="00CD1752">
        <w:rPr>
          <w:lang w:val="en-CA"/>
        </w:rPr>
        <w:t xml:space="preserve">[the] </w:t>
      </w:r>
      <w:r w:rsidR="00D11E65">
        <w:rPr>
          <w:lang w:val="en-CA"/>
        </w:rPr>
        <w:t>violence of the universal (M704</w:t>
      </w:r>
      <w:r w:rsidR="00CD1752">
        <w:rPr>
          <w:lang w:val="en-CA"/>
        </w:rPr>
        <w:t>/M3, 515</w:t>
      </w:r>
      <w:r w:rsidR="00D11E65">
        <w:rPr>
          <w:lang w:val="en-CA"/>
        </w:rPr>
        <w:t xml:space="preserve">)”.  </w:t>
      </w:r>
      <w:r w:rsidR="001B6911">
        <w:rPr>
          <w:lang w:val="en-CA"/>
        </w:rPr>
        <w:t xml:space="preserve">The </w:t>
      </w:r>
      <w:r w:rsidR="001B6911" w:rsidRPr="00747966">
        <w:rPr>
          <w:i/>
          <w:iCs/>
          <w:lang w:val="en-CA"/>
        </w:rPr>
        <w:t xml:space="preserve">finite </w:t>
      </w:r>
      <w:r w:rsidR="001B6911" w:rsidRPr="00747966">
        <w:rPr>
          <w:lang w:val="en-CA"/>
        </w:rPr>
        <w:t>nature</w:t>
      </w:r>
      <w:r w:rsidR="001B6911">
        <w:rPr>
          <w:lang w:val="en-CA"/>
        </w:rPr>
        <w:t xml:space="preserve"> of Christ’s individuality ensures his singular</w:t>
      </w:r>
      <w:r w:rsidR="005A39D5">
        <w:rPr>
          <w:lang w:val="en-CA"/>
        </w:rPr>
        <w:t xml:space="preserve">ity and his resurrection qua spirit. </w:t>
      </w:r>
    </w:p>
    <w:p w:rsidR="009F6A26" w:rsidRPr="004106CF" w:rsidRDefault="00901FC3" w:rsidP="00901FC3">
      <w:pPr>
        <w:spacing w:line="480" w:lineRule="auto"/>
        <w:ind w:firstLine="708"/>
        <w:rPr>
          <w:lang w:val="en-US"/>
        </w:rPr>
      </w:pPr>
      <w:r>
        <w:rPr>
          <w:lang w:val="en-CA"/>
        </w:rPr>
        <w:t>While I acknowledge the idea of taking Christ as the ultimate artform may be shocking to both those who want to attach a strictly human vocation to artistic production</w:t>
      </w:r>
      <w:r w:rsidR="009B1AC9">
        <w:rPr>
          <w:lang w:val="en-CA"/>
        </w:rPr>
        <w:t xml:space="preserve"> and</w:t>
      </w:r>
      <w:r>
        <w:rPr>
          <w:lang w:val="en-CA"/>
        </w:rPr>
        <w:t xml:space="preserve"> to those who prefer to take their Hegelian Absolute in </w:t>
      </w:r>
      <w:r w:rsidR="005A39D5">
        <w:rPr>
          <w:lang w:val="en-CA"/>
        </w:rPr>
        <w:t xml:space="preserve">either </w:t>
      </w:r>
      <w:r>
        <w:rPr>
          <w:lang w:val="en-CA"/>
        </w:rPr>
        <w:t xml:space="preserve">more obviously religious or </w:t>
      </w:r>
      <w:r w:rsidR="005A39D5">
        <w:rPr>
          <w:lang w:val="en-CA"/>
        </w:rPr>
        <w:t>metaphysical</w:t>
      </w:r>
      <w:r>
        <w:rPr>
          <w:lang w:val="en-CA"/>
        </w:rPr>
        <w:t xml:space="preserve"> terms, I believe that Hegel’s phenomenological narrative leads us to this conclusion:  t</w:t>
      </w:r>
      <w:r w:rsidRPr="00342F17">
        <w:rPr>
          <w:lang w:val="en-CA"/>
        </w:rPr>
        <w:t xml:space="preserve">he death of </w:t>
      </w:r>
      <w:r>
        <w:rPr>
          <w:lang w:val="en-CA"/>
        </w:rPr>
        <w:t xml:space="preserve">(the son of) </w:t>
      </w:r>
      <w:r w:rsidRPr="00342F17">
        <w:rPr>
          <w:lang w:val="en-CA"/>
        </w:rPr>
        <w:t>God is the most significant ending of art</w:t>
      </w:r>
      <w:r>
        <w:rPr>
          <w:lang w:val="en-CA"/>
        </w:rPr>
        <w:t>. As such, it is</w:t>
      </w:r>
      <w:r w:rsidRPr="00342F17">
        <w:rPr>
          <w:lang w:val="en-CA"/>
        </w:rPr>
        <w:t xml:space="preserve"> </w:t>
      </w:r>
      <w:r>
        <w:rPr>
          <w:lang w:val="en-CA"/>
        </w:rPr>
        <w:t xml:space="preserve">the definitive enactment of art’s </w:t>
      </w:r>
      <w:r w:rsidRPr="00342F17">
        <w:rPr>
          <w:lang w:val="en-CA"/>
        </w:rPr>
        <w:t>essential finitude</w:t>
      </w:r>
      <w:r>
        <w:rPr>
          <w:lang w:val="en-CA"/>
        </w:rPr>
        <w:t xml:space="preserve">, the destiny and meaning of all its </w:t>
      </w:r>
      <w:r w:rsidR="003152A7">
        <w:rPr>
          <w:lang w:val="en-CA"/>
        </w:rPr>
        <w:t xml:space="preserve">beautiful, </w:t>
      </w:r>
      <w:r w:rsidR="009F6A26">
        <w:rPr>
          <w:lang w:val="en-CA"/>
        </w:rPr>
        <w:t xml:space="preserve">individual </w:t>
      </w:r>
      <w:r>
        <w:rPr>
          <w:lang w:val="en-CA"/>
        </w:rPr>
        <w:t>forms</w:t>
      </w:r>
      <w:r w:rsidR="009F6A26">
        <w:rPr>
          <w:lang w:val="en-CA"/>
        </w:rPr>
        <w:t xml:space="preserve"> qua singular</w:t>
      </w:r>
      <w:r>
        <w:rPr>
          <w:lang w:val="en-CA"/>
        </w:rPr>
        <w:t>.</w:t>
      </w:r>
      <w:r w:rsidRPr="00342F17">
        <w:rPr>
          <w:lang w:val="en-CA"/>
        </w:rPr>
        <w:t xml:space="preserve"> </w:t>
      </w:r>
      <w:r w:rsidR="008D0EF3" w:rsidRPr="008D0EF3">
        <w:rPr>
          <w:lang w:val="en-CA"/>
        </w:rPr>
        <w:t>The hard lesson is this:  no individual form</w:t>
      </w:r>
      <w:r w:rsidR="001B6911">
        <w:rPr>
          <w:lang w:val="en-CA"/>
        </w:rPr>
        <w:t xml:space="preserve"> of </w:t>
      </w:r>
      <w:r w:rsidR="00801C8D">
        <w:rPr>
          <w:i/>
          <w:lang w:val="en-CA"/>
        </w:rPr>
        <w:t>s</w:t>
      </w:r>
      <w:r w:rsidR="001B6911" w:rsidRPr="001B6911">
        <w:rPr>
          <w:i/>
          <w:lang w:val="en-CA"/>
        </w:rPr>
        <w:t>ch</w:t>
      </w:r>
      <w:proofErr w:type="spellStart"/>
      <w:r w:rsidR="001B6911" w:rsidRPr="001B6911">
        <w:rPr>
          <w:i/>
          <w:lang w:val="en-US"/>
        </w:rPr>
        <w:t>öne</w:t>
      </w:r>
      <w:proofErr w:type="spellEnd"/>
      <w:r w:rsidR="001B6911" w:rsidRPr="001B6911">
        <w:rPr>
          <w:i/>
          <w:lang w:val="en-US"/>
        </w:rPr>
        <w:t xml:space="preserve"> Kunst</w:t>
      </w:r>
      <w:r w:rsidR="005A39D5">
        <w:rPr>
          <w:lang w:val="en-CA"/>
        </w:rPr>
        <w:t xml:space="preserve">, no matter how beautiful, </w:t>
      </w:r>
      <w:r w:rsidR="008D0EF3" w:rsidRPr="008D0EF3">
        <w:rPr>
          <w:lang w:val="en-CA"/>
        </w:rPr>
        <w:t>is adequate to Absolute content</w:t>
      </w:r>
      <w:r w:rsidR="004106CF">
        <w:rPr>
          <w:lang w:val="en-CA"/>
        </w:rPr>
        <w:t>. Beauty is always</w:t>
      </w:r>
      <w:r w:rsidR="00747966">
        <w:rPr>
          <w:lang w:val="en-CA"/>
        </w:rPr>
        <w:t xml:space="preserve"> also</w:t>
      </w:r>
      <w:r w:rsidR="004106CF">
        <w:rPr>
          <w:lang w:val="en-CA"/>
        </w:rPr>
        <w:t xml:space="preserve"> singular, and as such, must disappear and be enfolded into a structure of greater meaning</w:t>
      </w:r>
      <w:r w:rsidR="00B62709">
        <w:rPr>
          <w:lang w:val="en-CA"/>
        </w:rPr>
        <w:t>, first, into the narrative of Revealed Religion</w:t>
      </w:r>
      <w:r w:rsidR="00212760">
        <w:rPr>
          <w:lang w:val="en-CA"/>
        </w:rPr>
        <w:t xml:space="preserve"> and then, into systematic Science. </w:t>
      </w:r>
      <w:r w:rsidR="005A39D5">
        <w:rPr>
          <w:lang w:val="en-CA"/>
        </w:rPr>
        <w:t>The question that the present article leave</w:t>
      </w:r>
      <w:r w:rsidR="00212760">
        <w:rPr>
          <w:lang w:val="en-CA"/>
        </w:rPr>
        <w:t>s</w:t>
      </w:r>
      <w:r w:rsidR="005A39D5">
        <w:rPr>
          <w:lang w:val="en-CA"/>
        </w:rPr>
        <w:t xml:space="preserve"> us with is whether the syllogistically</w:t>
      </w:r>
      <w:r w:rsidR="00E81B1B">
        <w:rPr>
          <w:lang w:val="en-CA"/>
        </w:rPr>
        <w:t xml:space="preserve"> </w:t>
      </w:r>
      <w:r w:rsidR="005A39D5">
        <w:rPr>
          <w:lang w:val="en-CA"/>
        </w:rPr>
        <w:t xml:space="preserve">realized Singularity of Science </w:t>
      </w:r>
      <w:r w:rsidR="00E81B1B">
        <w:rPr>
          <w:lang w:val="en-CA"/>
        </w:rPr>
        <w:t xml:space="preserve">may </w:t>
      </w:r>
      <w:r w:rsidR="003152A7">
        <w:rPr>
          <w:lang w:val="en-CA"/>
        </w:rPr>
        <w:t xml:space="preserve">itself </w:t>
      </w:r>
      <w:r w:rsidR="00E81B1B">
        <w:rPr>
          <w:lang w:val="en-CA"/>
        </w:rPr>
        <w:t>be qualified as beautiful.</w:t>
      </w:r>
    </w:p>
    <w:p w:rsidR="00901FC3" w:rsidRDefault="00901FC3" w:rsidP="00901FC3">
      <w:pPr>
        <w:spacing w:line="480" w:lineRule="auto"/>
        <w:ind w:firstLine="708"/>
        <w:rPr>
          <w:lang w:val="en-CA"/>
        </w:rPr>
      </w:pPr>
      <w:r w:rsidRPr="00342F17">
        <w:rPr>
          <w:lang w:val="en-CA"/>
        </w:rPr>
        <w:t>If you are uncomfortable wi</w:t>
      </w:r>
      <w:r>
        <w:rPr>
          <w:lang w:val="en-CA"/>
        </w:rPr>
        <w:t>th the religious connotations</w:t>
      </w:r>
      <w:r w:rsidRPr="00342F17">
        <w:rPr>
          <w:lang w:val="en-CA"/>
        </w:rPr>
        <w:t xml:space="preserve"> and prefer your artistic references to be </w:t>
      </w:r>
      <w:r w:rsidR="004C35AB">
        <w:rPr>
          <w:lang w:val="en-CA"/>
        </w:rPr>
        <w:t>resolutely</w:t>
      </w:r>
      <w:r w:rsidRPr="00342F17">
        <w:rPr>
          <w:lang w:val="en-CA"/>
        </w:rPr>
        <w:t xml:space="preserve"> anthropological, then you are already modern, or in Hegel’s view, Romantic, or rather late-romantic</w:t>
      </w:r>
      <w:r>
        <w:rPr>
          <w:lang w:val="en-CA"/>
        </w:rPr>
        <w:t xml:space="preserve"> and even </w:t>
      </w:r>
      <w:r w:rsidRPr="00342F17">
        <w:rPr>
          <w:lang w:val="en-CA"/>
        </w:rPr>
        <w:t xml:space="preserve">ironical.  For Romantic art </w:t>
      </w:r>
      <w:r>
        <w:rPr>
          <w:lang w:val="en-CA"/>
        </w:rPr>
        <w:t>is</w:t>
      </w:r>
      <w:r w:rsidRPr="00342F17">
        <w:rPr>
          <w:lang w:val="en-CA"/>
        </w:rPr>
        <w:t xml:space="preserve"> </w:t>
      </w:r>
      <w:r w:rsidR="00212760">
        <w:rPr>
          <w:lang w:val="en-CA"/>
        </w:rPr>
        <w:t>the</w:t>
      </w:r>
      <w:r>
        <w:rPr>
          <w:lang w:val="en-CA"/>
        </w:rPr>
        <w:t xml:space="preserve"> modern human pursuit that</w:t>
      </w:r>
      <w:r w:rsidRPr="00342F17">
        <w:rPr>
          <w:lang w:val="en-CA"/>
        </w:rPr>
        <w:t xml:space="preserve"> </w:t>
      </w:r>
      <w:r>
        <w:rPr>
          <w:lang w:val="en-CA"/>
        </w:rPr>
        <w:t xml:space="preserve">endlessly </w:t>
      </w:r>
      <w:r w:rsidRPr="00342F17">
        <w:rPr>
          <w:lang w:val="en-CA"/>
        </w:rPr>
        <w:t>yearns to reproduce what</w:t>
      </w:r>
      <w:r>
        <w:rPr>
          <w:lang w:val="en-CA"/>
        </w:rPr>
        <w:t>, in fact,</w:t>
      </w:r>
      <w:r w:rsidRPr="00342F17">
        <w:rPr>
          <w:lang w:val="en-CA"/>
        </w:rPr>
        <w:t xml:space="preserve"> can no longer be </w:t>
      </w:r>
      <w:r w:rsidRPr="00342F17">
        <w:rPr>
          <w:i/>
          <w:lang w:val="en-CA"/>
        </w:rPr>
        <w:t>artistically</w:t>
      </w:r>
      <w:r w:rsidRPr="00342F17">
        <w:rPr>
          <w:lang w:val="en-CA"/>
        </w:rPr>
        <w:t xml:space="preserve"> presented: the indwelling of absolute </w:t>
      </w:r>
      <w:r w:rsidR="004106CF">
        <w:rPr>
          <w:lang w:val="en-CA"/>
        </w:rPr>
        <w:t>meaning</w:t>
      </w:r>
      <w:r w:rsidRPr="00342F17">
        <w:rPr>
          <w:lang w:val="en-CA"/>
        </w:rPr>
        <w:t xml:space="preserve"> in a</w:t>
      </w:r>
      <w:r w:rsidR="009F6A26">
        <w:rPr>
          <w:lang w:val="en-CA"/>
        </w:rPr>
        <w:t>n</w:t>
      </w:r>
      <w:r w:rsidR="004106CF">
        <w:rPr>
          <w:lang w:val="en-CA"/>
        </w:rPr>
        <w:t xml:space="preserve"> essentially finite</w:t>
      </w:r>
      <w:r w:rsidR="00B611CF">
        <w:rPr>
          <w:lang w:val="en-CA"/>
        </w:rPr>
        <w:t>,</w:t>
      </w:r>
      <w:r>
        <w:rPr>
          <w:lang w:val="en-CA"/>
        </w:rPr>
        <w:t xml:space="preserve"> </w:t>
      </w:r>
      <w:r w:rsidRPr="00342F17">
        <w:rPr>
          <w:lang w:val="en-CA"/>
        </w:rPr>
        <w:t>human or human-made form</w:t>
      </w:r>
      <w:r w:rsidR="003152A7">
        <w:rPr>
          <w:lang w:val="en-CA"/>
        </w:rPr>
        <w:t>.</w:t>
      </w:r>
      <w:r>
        <w:rPr>
          <w:rStyle w:val="FootnoteReference"/>
          <w:lang w:val="en-CA"/>
        </w:rPr>
        <w:footnoteReference w:id="16"/>
      </w:r>
      <w:r w:rsidRPr="00342F17">
        <w:rPr>
          <w:lang w:val="en-CA"/>
        </w:rPr>
        <w:t xml:space="preserve"> </w:t>
      </w:r>
      <w:r>
        <w:rPr>
          <w:lang w:val="en-CA"/>
        </w:rPr>
        <w:t>Ironic art has, in Hegel’s view, given up on this pursuit entirely</w:t>
      </w:r>
      <w:r w:rsidR="00E81B1B">
        <w:rPr>
          <w:lang w:val="en-CA"/>
        </w:rPr>
        <w:t xml:space="preserve">, i.e. on the idea of sacred embodiment in individual form. </w:t>
      </w:r>
      <w:r w:rsidR="004106CF">
        <w:rPr>
          <w:lang w:val="en-CA"/>
        </w:rPr>
        <w:t xml:space="preserve"> I will return to </w:t>
      </w:r>
      <w:r w:rsidR="00747966">
        <w:rPr>
          <w:lang w:val="en-CA"/>
        </w:rPr>
        <w:t xml:space="preserve">irony and </w:t>
      </w:r>
      <w:r w:rsidR="004106CF">
        <w:rPr>
          <w:lang w:val="en-CA"/>
        </w:rPr>
        <w:t xml:space="preserve">the endless actuality of art’s </w:t>
      </w:r>
      <w:r w:rsidR="004106CF">
        <w:rPr>
          <w:lang w:val="en-CA"/>
        </w:rPr>
        <w:lastRenderedPageBreak/>
        <w:t xml:space="preserve">history below. For now, I want to continue the discussion of the </w:t>
      </w:r>
      <w:r w:rsidR="00212760">
        <w:rPr>
          <w:lang w:val="en-CA"/>
        </w:rPr>
        <w:t xml:space="preserve">beautiful </w:t>
      </w:r>
      <w:r w:rsidR="004106CF">
        <w:rPr>
          <w:lang w:val="en-CA"/>
        </w:rPr>
        <w:t xml:space="preserve">art object itself and </w:t>
      </w:r>
      <w:r w:rsidR="00212760">
        <w:rPr>
          <w:lang w:val="en-CA"/>
        </w:rPr>
        <w:t xml:space="preserve">the </w:t>
      </w:r>
      <w:r w:rsidR="004B2A56">
        <w:rPr>
          <w:lang w:val="en-CA"/>
        </w:rPr>
        <w:t xml:space="preserve">linguistic </w:t>
      </w:r>
      <w:r w:rsidR="00212760">
        <w:rPr>
          <w:lang w:val="en-CA"/>
        </w:rPr>
        <w:t xml:space="preserve">fate of </w:t>
      </w:r>
      <w:r w:rsidR="004106CF">
        <w:rPr>
          <w:lang w:val="en-CA"/>
        </w:rPr>
        <w:t>its essential finitude.</w:t>
      </w:r>
    </w:p>
    <w:p w:rsidR="00901FC3" w:rsidRPr="00B62709" w:rsidRDefault="000A5456" w:rsidP="00B62709">
      <w:pPr>
        <w:pStyle w:val="ListParagraph"/>
        <w:numPr>
          <w:ilvl w:val="1"/>
          <w:numId w:val="2"/>
        </w:numPr>
        <w:spacing w:line="480" w:lineRule="auto"/>
        <w:rPr>
          <w:b/>
          <w:lang w:val="en-CA"/>
        </w:rPr>
      </w:pPr>
      <w:r>
        <w:rPr>
          <w:b/>
          <w:lang w:val="en-CA"/>
        </w:rPr>
        <w:t>Singular beauty</w:t>
      </w:r>
      <w:r w:rsidR="004106CF" w:rsidRPr="00B62709">
        <w:rPr>
          <w:b/>
          <w:lang w:val="en-CA"/>
        </w:rPr>
        <w:t xml:space="preserve"> </w:t>
      </w:r>
      <w:r w:rsidR="00D83F61">
        <w:rPr>
          <w:b/>
          <w:lang w:val="en-CA"/>
        </w:rPr>
        <w:t>ends in</w:t>
      </w:r>
      <w:r w:rsidR="00901FC3" w:rsidRPr="00B62709">
        <w:rPr>
          <w:b/>
          <w:lang w:val="en-CA"/>
        </w:rPr>
        <w:t xml:space="preserve"> Revealed Religion</w:t>
      </w:r>
      <w:r w:rsidR="00D06FC3" w:rsidRPr="00B62709">
        <w:rPr>
          <w:b/>
          <w:lang w:val="en-CA"/>
        </w:rPr>
        <w:t xml:space="preserve">: </w:t>
      </w:r>
      <w:proofErr w:type="spellStart"/>
      <w:r w:rsidR="00D06FC3" w:rsidRPr="00B62709">
        <w:rPr>
          <w:b/>
          <w:i/>
          <w:iCs/>
          <w:lang w:val="en-CA"/>
        </w:rPr>
        <w:t>Darstellen</w:t>
      </w:r>
      <w:proofErr w:type="spellEnd"/>
      <w:r w:rsidR="00D06FC3" w:rsidRPr="00B62709">
        <w:rPr>
          <w:b/>
          <w:lang w:val="en-CA"/>
        </w:rPr>
        <w:t xml:space="preserve"> to </w:t>
      </w:r>
      <w:proofErr w:type="spellStart"/>
      <w:r w:rsidR="00D06FC3" w:rsidRPr="00B62709">
        <w:rPr>
          <w:b/>
          <w:i/>
          <w:iCs/>
          <w:lang w:val="en-CA"/>
        </w:rPr>
        <w:t>Vorstellen</w:t>
      </w:r>
      <w:proofErr w:type="spellEnd"/>
    </w:p>
    <w:p w:rsidR="00901FC3" w:rsidRPr="00395A57" w:rsidRDefault="00901FC3" w:rsidP="00901FC3">
      <w:pPr>
        <w:spacing w:line="480" w:lineRule="auto"/>
        <w:ind w:firstLine="708"/>
        <w:rPr>
          <w:lang w:val="en-US"/>
        </w:rPr>
      </w:pPr>
      <w:r w:rsidRPr="00342F17">
        <w:rPr>
          <w:lang w:val="en-CA"/>
        </w:rPr>
        <w:t xml:space="preserve">The </w:t>
      </w:r>
      <w:r>
        <w:rPr>
          <w:lang w:val="en-CA"/>
        </w:rPr>
        <w:t>death of the Christ</w:t>
      </w:r>
      <w:r w:rsidRPr="00342F17">
        <w:rPr>
          <w:lang w:val="en-CA"/>
        </w:rPr>
        <w:t>ly art object</w:t>
      </w:r>
      <w:r w:rsidR="00E81B1B">
        <w:rPr>
          <w:lang w:val="en-CA"/>
        </w:rPr>
        <w:t xml:space="preserve"> as the final</w:t>
      </w:r>
      <w:r w:rsidR="003152A7">
        <w:rPr>
          <w:lang w:val="en-CA"/>
        </w:rPr>
        <w:t>, singularly</w:t>
      </w:r>
      <w:r w:rsidR="00E81B1B">
        <w:rPr>
          <w:lang w:val="en-CA"/>
        </w:rPr>
        <w:t xml:space="preserve"> beautiful individuality</w:t>
      </w:r>
      <w:r w:rsidR="003B0C6A">
        <w:rPr>
          <w:lang w:val="en-CA"/>
        </w:rPr>
        <w:t xml:space="preserve"> and its outcome in </w:t>
      </w:r>
      <w:r w:rsidR="000A5456">
        <w:rPr>
          <w:lang w:val="en-CA"/>
        </w:rPr>
        <w:t>s</w:t>
      </w:r>
      <w:r w:rsidR="003B0C6A">
        <w:rPr>
          <w:lang w:val="en-CA"/>
        </w:rPr>
        <w:t xml:space="preserve">pirit </w:t>
      </w:r>
      <w:r w:rsidR="00E50DF5">
        <w:rPr>
          <w:lang w:val="en-CA"/>
        </w:rPr>
        <w:t>directly impl</w:t>
      </w:r>
      <w:r w:rsidR="003B0C6A">
        <w:rPr>
          <w:lang w:val="en-CA"/>
        </w:rPr>
        <w:t>y</w:t>
      </w:r>
      <w:r w:rsidRPr="00342F17">
        <w:rPr>
          <w:lang w:val="en-CA"/>
        </w:rPr>
        <w:t xml:space="preserve"> the second </w:t>
      </w:r>
      <w:r w:rsidR="00E50DF5">
        <w:rPr>
          <w:lang w:val="en-CA"/>
        </w:rPr>
        <w:t>way of conceiving the</w:t>
      </w:r>
      <w:r w:rsidR="00B62709">
        <w:rPr>
          <w:lang w:val="en-CA"/>
        </w:rPr>
        <w:t xml:space="preserve"> </w:t>
      </w:r>
      <w:r w:rsidR="001E04DE">
        <w:rPr>
          <w:lang w:val="en-CA"/>
        </w:rPr>
        <w:t>finitude</w:t>
      </w:r>
      <w:r w:rsidR="00B62709">
        <w:rPr>
          <w:lang w:val="en-CA"/>
        </w:rPr>
        <w:t xml:space="preserve"> of art, as syllogistically enfolded into greater structures of meaning. Specifically,</w:t>
      </w:r>
      <w:r w:rsidR="003E0799">
        <w:rPr>
          <w:lang w:val="en-CA"/>
        </w:rPr>
        <w:t xml:space="preserve"> beautiful</w:t>
      </w:r>
      <w:r w:rsidR="00B62709">
        <w:rPr>
          <w:lang w:val="en-CA"/>
        </w:rPr>
        <w:t xml:space="preserve"> art, which Hegel presents </w:t>
      </w:r>
      <w:r w:rsidR="00B611CF">
        <w:rPr>
          <w:lang w:val="en-CA"/>
        </w:rPr>
        <w:t xml:space="preserve">as </w:t>
      </w:r>
      <w:r w:rsidR="00B62709">
        <w:rPr>
          <w:lang w:val="en-CA"/>
        </w:rPr>
        <w:t>Classical</w:t>
      </w:r>
      <w:r w:rsidR="000155DF">
        <w:rPr>
          <w:lang w:val="en-CA"/>
        </w:rPr>
        <w:t xml:space="preserve"> </w:t>
      </w:r>
      <w:r w:rsidR="000A5456">
        <w:rPr>
          <w:lang w:val="en-CA"/>
        </w:rPr>
        <w:t>art culminating</w:t>
      </w:r>
      <w:r w:rsidR="000155DF">
        <w:rPr>
          <w:lang w:val="en-CA"/>
        </w:rPr>
        <w:t xml:space="preserve"> in</w:t>
      </w:r>
      <w:r w:rsidR="00B62709">
        <w:rPr>
          <w:lang w:val="en-CA"/>
        </w:rPr>
        <w:t xml:space="preserve"> the living/lived Christly artwork, gives way to</w:t>
      </w:r>
      <w:r w:rsidRPr="00342F17">
        <w:rPr>
          <w:lang w:val="en-CA"/>
        </w:rPr>
        <w:t xml:space="preserve"> a</w:t>
      </w:r>
      <w:r>
        <w:rPr>
          <w:lang w:val="en-CA"/>
        </w:rPr>
        <w:t xml:space="preserve"> new form of the sacred that is no longer artistic but </w:t>
      </w:r>
      <w:r w:rsidR="000A5456">
        <w:rPr>
          <w:lang w:val="en-CA"/>
        </w:rPr>
        <w:t>genuinely</w:t>
      </w:r>
      <w:r>
        <w:rPr>
          <w:lang w:val="en-CA"/>
        </w:rPr>
        <w:t xml:space="preserve"> </w:t>
      </w:r>
      <w:r w:rsidRPr="00EF52FE">
        <w:rPr>
          <w:i/>
          <w:lang w:val="en-CA"/>
        </w:rPr>
        <w:t>religious</w:t>
      </w:r>
      <w:r w:rsidRPr="00342F17">
        <w:rPr>
          <w:lang w:val="en-CA"/>
        </w:rPr>
        <w:t xml:space="preserve">.  </w:t>
      </w:r>
      <w:r w:rsidR="00B62709">
        <w:rPr>
          <w:lang w:val="en-CA"/>
        </w:rPr>
        <w:t>Revealing its conceptual singularity, t</w:t>
      </w:r>
      <w:r w:rsidRPr="00342F17">
        <w:rPr>
          <w:lang w:val="en-CA"/>
        </w:rPr>
        <w:t xml:space="preserve">he </w:t>
      </w:r>
      <w:r w:rsidR="003B0C6A">
        <w:rPr>
          <w:lang w:val="en-CA"/>
        </w:rPr>
        <w:t>individual</w:t>
      </w:r>
      <w:r>
        <w:rPr>
          <w:lang w:val="en-CA"/>
        </w:rPr>
        <w:t xml:space="preserve">, </w:t>
      </w:r>
      <w:r w:rsidR="00B62709">
        <w:rPr>
          <w:lang w:val="en-CA"/>
        </w:rPr>
        <w:t xml:space="preserve">all </w:t>
      </w:r>
      <w:r>
        <w:rPr>
          <w:lang w:val="en-CA"/>
        </w:rPr>
        <w:t xml:space="preserve">too natural art object has </w:t>
      </w:r>
      <w:r w:rsidRPr="00342F17">
        <w:rPr>
          <w:lang w:val="en-CA"/>
        </w:rPr>
        <w:t>given</w:t>
      </w:r>
      <w:r>
        <w:rPr>
          <w:lang w:val="en-CA"/>
        </w:rPr>
        <w:t xml:space="preserve"> up the ghost</w:t>
      </w:r>
      <w:r w:rsidR="001E04DE">
        <w:rPr>
          <w:lang w:val="en-CA"/>
        </w:rPr>
        <w:t xml:space="preserve"> (</w:t>
      </w:r>
      <w:r w:rsidR="001E04DE" w:rsidRPr="001E04DE">
        <w:rPr>
          <w:i/>
          <w:iCs/>
          <w:lang w:val="en-CA"/>
        </w:rPr>
        <w:t>Geist</w:t>
      </w:r>
      <w:r w:rsidR="001E04DE">
        <w:rPr>
          <w:lang w:val="en-CA"/>
        </w:rPr>
        <w:t>)</w:t>
      </w:r>
      <w:r w:rsidRPr="00342F17">
        <w:rPr>
          <w:lang w:val="en-CA"/>
        </w:rPr>
        <w:t>, and that “holy ghost”</w:t>
      </w:r>
      <w:r>
        <w:rPr>
          <w:lang w:val="en-CA"/>
        </w:rPr>
        <w:t xml:space="preserve"> </w:t>
      </w:r>
      <w:r w:rsidRPr="00342F17">
        <w:rPr>
          <w:lang w:val="en-CA"/>
        </w:rPr>
        <w:t>now</w:t>
      </w:r>
      <w:r>
        <w:rPr>
          <w:lang w:val="en-CA"/>
        </w:rPr>
        <w:t xml:space="preserve"> becomes</w:t>
      </w:r>
      <w:r w:rsidRPr="00342F17">
        <w:rPr>
          <w:lang w:val="en-CA"/>
        </w:rPr>
        <w:t xml:space="preserve"> the animating spirit</w:t>
      </w:r>
      <w:r>
        <w:rPr>
          <w:lang w:val="en-CA"/>
        </w:rPr>
        <w:t xml:space="preserve"> </w:t>
      </w:r>
      <w:r w:rsidRPr="00342F17">
        <w:rPr>
          <w:lang w:val="en-CA"/>
        </w:rPr>
        <w:t xml:space="preserve">of </w:t>
      </w:r>
      <w:r>
        <w:rPr>
          <w:lang w:val="en-CA"/>
        </w:rPr>
        <w:t xml:space="preserve">what Hegel refers to as </w:t>
      </w:r>
      <w:r w:rsidRPr="00342F17">
        <w:rPr>
          <w:lang w:val="en-CA"/>
        </w:rPr>
        <w:t xml:space="preserve">Revealed Religion. </w:t>
      </w:r>
      <w:r>
        <w:rPr>
          <w:lang w:val="en-CA"/>
        </w:rPr>
        <w:t>While Revealed (Christian)</w:t>
      </w:r>
      <w:r w:rsidRPr="00342F17">
        <w:rPr>
          <w:lang w:val="en-CA"/>
        </w:rPr>
        <w:t xml:space="preserve"> </w:t>
      </w:r>
      <w:r>
        <w:rPr>
          <w:lang w:val="en-CA"/>
        </w:rPr>
        <w:t>R</w:t>
      </w:r>
      <w:r w:rsidRPr="00342F17">
        <w:rPr>
          <w:lang w:val="en-CA"/>
        </w:rPr>
        <w:t>eligion does have its art</w:t>
      </w:r>
      <w:r>
        <w:rPr>
          <w:lang w:val="en-CA"/>
        </w:rPr>
        <w:t xml:space="preserve"> objects</w:t>
      </w:r>
      <w:r w:rsidRPr="00342F17">
        <w:rPr>
          <w:lang w:val="en-CA"/>
        </w:rPr>
        <w:t xml:space="preserve"> and icons</w:t>
      </w:r>
      <w:r>
        <w:rPr>
          <w:lang w:val="en-CA"/>
        </w:rPr>
        <w:t xml:space="preserve"> (particularly in Catholicism)</w:t>
      </w:r>
      <w:r w:rsidRPr="00342F17">
        <w:rPr>
          <w:lang w:val="en-CA"/>
        </w:rPr>
        <w:t xml:space="preserve">, they are </w:t>
      </w:r>
      <w:r>
        <w:rPr>
          <w:lang w:val="en-CA"/>
        </w:rPr>
        <w:t>now to be seen as</w:t>
      </w:r>
      <w:r w:rsidRPr="00342F17">
        <w:rPr>
          <w:lang w:val="en-CA"/>
        </w:rPr>
        <w:t xml:space="preserve"> painfully nostalgic </w:t>
      </w:r>
      <w:r>
        <w:rPr>
          <w:lang w:val="en-CA"/>
        </w:rPr>
        <w:t xml:space="preserve">(Romantic) </w:t>
      </w:r>
      <w:r w:rsidRPr="00342F17">
        <w:rPr>
          <w:lang w:val="en-CA"/>
        </w:rPr>
        <w:t>presentations</w:t>
      </w:r>
      <w:r>
        <w:rPr>
          <w:lang w:val="en-CA"/>
        </w:rPr>
        <w:t>,</w:t>
      </w:r>
      <w:r w:rsidRPr="00820E8E">
        <w:rPr>
          <w:lang w:val="en-CA"/>
        </w:rPr>
        <w:t xml:space="preserve"> </w:t>
      </w:r>
      <w:r>
        <w:rPr>
          <w:lang w:val="en-CA"/>
        </w:rPr>
        <w:t xml:space="preserve">for example, in the depictions of the Stabat Mater or the Crucifixion, </w:t>
      </w:r>
      <w:r w:rsidRPr="00342F17">
        <w:rPr>
          <w:lang w:val="en-CA"/>
        </w:rPr>
        <w:t xml:space="preserve">of </w:t>
      </w:r>
      <w:r>
        <w:rPr>
          <w:lang w:val="en-CA"/>
        </w:rPr>
        <w:t xml:space="preserve">what is missing: </w:t>
      </w:r>
      <w:r w:rsidRPr="00342F17">
        <w:rPr>
          <w:lang w:val="en-CA"/>
        </w:rPr>
        <w:t>the</w:t>
      </w:r>
      <w:r>
        <w:rPr>
          <w:lang w:val="en-CA"/>
        </w:rPr>
        <w:t xml:space="preserve"> </w:t>
      </w:r>
      <w:r w:rsidR="00E526F2">
        <w:rPr>
          <w:lang w:val="en-CA"/>
        </w:rPr>
        <w:t>Absolute Being (</w:t>
      </w:r>
      <w:proofErr w:type="spellStart"/>
      <w:r w:rsidR="00E526F2" w:rsidRPr="0068540B">
        <w:rPr>
          <w:i/>
          <w:iCs/>
          <w:lang w:val="en-CA"/>
        </w:rPr>
        <w:t>Wesen</w:t>
      </w:r>
      <w:proofErr w:type="spellEnd"/>
      <w:r w:rsidR="00E526F2">
        <w:rPr>
          <w:lang w:val="en-CA"/>
        </w:rPr>
        <w:t xml:space="preserve">: </w:t>
      </w:r>
      <w:r>
        <w:rPr>
          <w:lang w:val="en-CA"/>
        </w:rPr>
        <w:t>essence or meaning</w:t>
      </w:r>
      <w:r w:rsidR="00E526F2">
        <w:rPr>
          <w:lang w:val="en-CA"/>
        </w:rPr>
        <w:t>)</w:t>
      </w:r>
      <w:r w:rsidRPr="00342F17">
        <w:rPr>
          <w:lang w:val="en-CA"/>
        </w:rPr>
        <w:t xml:space="preserve"> that </w:t>
      </w:r>
      <w:r>
        <w:rPr>
          <w:lang w:val="en-CA"/>
        </w:rPr>
        <w:t>was once in</w:t>
      </w:r>
      <w:r w:rsidR="005F4A02">
        <w:rPr>
          <w:lang w:val="en-CA"/>
        </w:rPr>
        <w:t>carnate in the most perfect artwork of the Classical world.</w:t>
      </w:r>
      <w:r>
        <w:rPr>
          <w:lang w:val="en-CA"/>
        </w:rPr>
        <w:t xml:space="preserve">  The same painful yearning is again expressed in Romantic landscape </w:t>
      </w:r>
      <w:r w:rsidR="003B0C6A">
        <w:rPr>
          <w:lang w:val="en-CA"/>
        </w:rPr>
        <w:t xml:space="preserve">painting, </w:t>
      </w:r>
      <w:r>
        <w:rPr>
          <w:lang w:val="en-CA"/>
        </w:rPr>
        <w:t xml:space="preserve">where </w:t>
      </w:r>
      <w:r w:rsidR="00E526F2">
        <w:rPr>
          <w:lang w:val="en-CA"/>
        </w:rPr>
        <w:t xml:space="preserve">the things of nature are no longer presented as sacred in themselves but rather as pointing achingly to a lost essence, to the “beyond”, </w:t>
      </w:r>
      <w:r>
        <w:rPr>
          <w:lang w:val="en-CA"/>
        </w:rPr>
        <w:t xml:space="preserve">to the now departed spirit of the dead God.  </w:t>
      </w:r>
      <w:r w:rsidR="00A5415E">
        <w:rPr>
          <w:lang w:val="en-CA"/>
        </w:rPr>
        <w:t xml:space="preserve">Consequently, the objects of modern (Romantic) art are always symbolic of the essence that they </w:t>
      </w:r>
      <w:r w:rsidR="005F4A02">
        <w:rPr>
          <w:lang w:val="en-CA"/>
        </w:rPr>
        <w:t xml:space="preserve">can only </w:t>
      </w:r>
      <w:r w:rsidR="000A5456">
        <w:rPr>
          <w:lang w:val="en-CA"/>
        </w:rPr>
        <w:t>point</w:t>
      </w:r>
      <w:r w:rsidR="005F4A02">
        <w:rPr>
          <w:lang w:val="en-CA"/>
        </w:rPr>
        <w:t xml:space="preserve"> to</w:t>
      </w:r>
      <w:r w:rsidR="00A5415E">
        <w:rPr>
          <w:lang w:val="en-CA"/>
        </w:rPr>
        <w:t xml:space="preserve">. </w:t>
      </w:r>
      <w:r w:rsidR="000A5456">
        <w:rPr>
          <w:lang w:val="en-CA"/>
        </w:rPr>
        <w:t>E</w:t>
      </w:r>
      <w:r w:rsidR="00BA702C">
        <w:rPr>
          <w:lang w:val="en-CA"/>
        </w:rPr>
        <w:t>ndless striving</w:t>
      </w:r>
      <w:r w:rsidR="000A5456">
        <w:rPr>
          <w:lang w:val="en-CA"/>
        </w:rPr>
        <w:t xml:space="preserve"> for the </w:t>
      </w:r>
      <w:r w:rsidR="000A5456">
        <w:rPr>
          <w:lang w:val="en-US"/>
        </w:rPr>
        <w:t>“beyond”</w:t>
      </w:r>
      <w:r w:rsidR="00BA702C">
        <w:rPr>
          <w:lang w:val="en-CA"/>
        </w:rPr>
        <w:t xml:space="preserve"> is a feature of artistic actuality (</w:t>
      </w:r>
      <w:proofErr w:type="spellStart"/>
      <w:r w:rsidR="00BA702C" w:rsidRPr="00BA702C">
        <w:rPr>
          <w:i/>
          <w:iCs/>
          <w:lang w:val="en-CA"/>
        </w:rPr>
        <w:t>Wirklichkeit</w:t>
      </w:r>
      <w:proofErr w:type="spellEnd"/>
      <w:r w:rsidR="00BA702C">
        <w:rPr>
          <w:lang w:val="en-CA"/>
        </w:rPr>
        <w:t xml:space="preserve">), as I will present it below, whose narrative of </w:t>
      </w:r>
      <w:r w:rsidR="00156E82">
        <w:rPr>
          <w:lang w:val="en-CA"/>
        </w:rPr>
        <w:t xml:space="preserve">infinite </w:t>
      </w:r>
      <w:r w:rsidR="00BA702C">
        <w:rPr>
          <w:lang w:val="en-CA"/>
        </w:rPr>
        <w:t xml:space="preserve">progress is only possible because, on Hegel’s reading, </w:t>
      </w:r>
      <w:r w:rsidR="00CB2E06">
        <w:rPr>
          <w:lang w:val="en-CA"/>
        </w:rPr>
        <w:t>the last</w:t>
      </w:r>
      <w:r w:rsidR="004B6D4F">
        <w:rPr>
          <w:lang w:val="en-CA"/>
        </w:rPr>
        <w:t xml:space="preserve"> and most perfectly</w:t>
      </w:r>
      <w:r w:rsidR="00CB2E06">
        <w:rPr>
          <w:lang w:val="en-CA"/>
        </w:rPr>
        <w:t xml:space="preserve"> beautiful art form has come and gone.</w:t>
      </w:r>
      <w:r w:rsidR="00BA702C">
        <w:rPr>
          <w:lang w:val="en-CA"/>
        </w:rPr>
        <w:t xml:space="preserve"> </w:t>
      </w:r>
    </w:p>
    <w:p w:rsidR="00156E82" w:rsidRPr="00156E82" w:rsidRDefault="00156E82" w:rsidP="00901FC3">
      <w:pPr>
        <w:spacing w:line="480" w:lineRule="auto"/>
        <w:ind w:firstLine="708"/>
        <w:rPr>
          <w:lang w:val="en-US"/>
        </w:rPr>
      </w:pPr>
      <w:r>
        <w:rPr>
          <w:lang w:val="en-CA"/>
        </w:rPr>
        <w:t xml:space="preserve">Before moving on, it is important to stress two points here. Presenting the death of Christ as the end of art means comprehending this </w:t>
      </w:r>
      <w:r w:rsidR="000A5456">
        <w:rPr>
          <w:lang w:val="en-CA"/>
        </w:rPr>
        <w:t>terminal</w:t>
      </w:r>
      <w:r w:rsidR="00E210C3">
        <w:rPr>
          <w:lang w:val="en-CA"/>
        </w:rPr>
        <w:t xml:space="preserve"> </w:t>
      </w:r>
      <w:r>
        <w:rPr>
          <w:lang w:val="en-CA"/>
        </w:rPr>
        <w:t xml:space="preserve">moment as the end of </w:t>
      </w:r>
      <w:proofErr w:type="spellStart"/>
      <w:r w:rsidRPr="00B65685">
        <w:rPr>
          <w:i/>
          <w:iCs/>
          <w:lang w:val="en-CA"/>
        </w:rPr>
        <w:t>schöne</w:t>
      </w:r>
      <w:proofErr w:type="spellEnd"/>
      <w:r w:rsidRPr="00B65685">
        <w:rPr>
          <w:i/>
          <w:iCs/>
          <w:lang w:val="en-CA"/>
        </w:rPr>
        <w:t xml:space="preserve"> </w:t>
      </w:r>
      <w:r w:rsidRPr="00B65685">
        <w:rPr>
          <w:i/>
          <w:iCs/>
          <w:lang w:val="en-CA"/>
        </w:rPr>
        <w:lastRenderedPageBreak/>
        <w:t>Kunst</w:t>
      </w:r>
      <w:r>
        <w:rPr>
          <w:lang w:val="en-CA"/>
        </w:rPr>
        <w:t xml:space="preserve">, </w:t>
      </w:r>
      <w:r>
        <w:rPr>
          <w:lang w:val="en-US"/>
        </w:rPr>
        <w:t xml:space="preserve">and thus, of the possibility of producing art objects that are truly beautiful. Artistic beauty per se, as </w:t>
      </w:r>
      <w:r w:rsidR="006B3EB3">
        <w:rPr>
          <w:lang w:val="en-US"/>
        </w:rPr>
        <w:t>a</w:t>
      </w:r>
      <w:r>
        <w:rPr>
          <w:lang w:val="en-US"/>
        </w:rPr>
        <w:t xml:space="preserve"> human-informed </w:t>
      </w:r>
      <w:r w:rsidRPr="00B65685">
        <w:rPr>
          <w:i/>
          <w:iCs/>
          <w:lang w:val="en-US"/>
        </w:rPr>
        <w:t>individual</w:t>
      </w:r>
      <w:r>
        <w:rPr>
          <w:lang w:val="en-US"/>
        </w:rPr>
        <w:t xml:space="preserve"> object invested with universal content, </w:t>
      </w:r>
      <w:r w:rsidR="006B3EB3">
        <w:rPr>
          <w:lang w:val="en-US"/>
        </w:rPr>
        <w:t xml:space="preserve">i.e. as </w:t>
      </w:r>
      <w:r>
        <w:rPr>
          <w:lang w:val="en-US"/>
        </w:rPr>
        <w:t xml:space="preserve">the perfect </w:t>
      </w:r>
      <w:r w:rsidR="006B3EB3">
        <w:rPr>
          <w:lang w:val="en-US"/>
        </w:rPr>
        <w:t xml:space="preserve">cohabitation </w:t>
      </w:r>
      <w:r>
        <w:rPr>
          <w:lang w:val="en-US"/>
        </w:rPr>
        <w:t xml:space="preserve">of </w:t>
      </w:r>
      <w:r w:rsidR="00B65685">
        <w:rPr>
          <w:lang w:val="en-US"/>
        </w:rPr>
        <w:t>spirit (freedom) and nature (necessity)</w:t>
      </w:r>
      <w:r w:rsidR="006B3EB3">
        <w:rPr>
          <w:lang w:val="en-US"/>
        </w:rPr>
        <w:t>,</w:t>
      </w:r>
      <w:r>
        <w:rPr>
          <w:lang w:val="en-US"/>
        </w:rPr>
        <w:t xml:space="preserve"> can do no better. </w:t>
      </w:r>
      <w:r w:rsidR="00A92525">
        <w:rPr>
          <w:lang w:val="en-US"/>
        </w:rPr>
        <w:t xml:space="preserve">All the undeniable beauty </w:t>
      </w:r>
      <w:r w:rsidR="006B3EB3">
        <w:rPr>
          <w:lang w:val="en-US"/>
        </w:rPr>
        <w:t>realized</w:t>
      </w:r>
      <w:r w:rsidR="00A92525">
        <w:rPr>
          <w:lang w:val="en-US"/>
        </w:rPr>
        <w:t xml:space="preserve"> in </w:t>
      </w:r>
      <w:proofErr w:type="gramStart"/>
      <w:r w:rsidR="006B3EB3">
        <w:rPr>
          <w:lang w:val="en-US"/>
        </w:rPr>
        <w:t>the particular, stone</w:t>
      </w:r>
      <w:proofErr w:type="gramEnd"/>
      <w:r w:rsidR="006B3EB3">
        <w:rPr>
          <w:lang w:val="en-US"/>
        </w:rPr>
        <w:t xml:space="preserve"> forms of </w:t>
      </w:r>
      <w:r w:rsidR="00A92525">
        <w:rPr>
          <w:lang w:val="en-US"/>
        </w:rPr>
        <w:t xml:space="preserve">Classical sculpture is finally achieved in </w:t>
      </w:r>
      <w:r w:rsidR="006B3EB3">
        <w:rPr>
          <w:lang w:val="en-US"/>
        </w:rPr>
        <w:t xml:space="preserve">the living/dying </w:t>
      </w:r>
      <w:r w:rsidR="00A92525">
        <w:rPr>
          <w:lang w:val="en-US"/>
        </w:rPr>
        <w:t>Christ.</w:t>
      </w:r>
      <w:r>
        <w:rPr>
          <w:lang w:val="en-US"/>
        </w:rPr>
        <w:t xml:space="preserve"> </w:t>
      </w:r>
      <w:r w:rsidR="00A92525">
        <w:rPr>
          <w:lang w:val="en-US"/>
        </w:rPr>
        <w:t xml:space="preserve">Consequently, </w:t>
      </w:r>
      <w:r w:rsidR="006B3EB3">
        <w:rPr>
          <w:lang w:val="en-US"/>
        </w:rPr>
        <w:t xml:space="preserve">we can say that </w:t>
      </w:r>
      <w:r w:rsidR="00A92525">
        <w:rPr>
          <w:lang w:val="en-US"/>
        </w:rPr>
        <w:t>t</w:t>
      </w:r>
      <w:r w:rsidR="00B65685">
        <w:rPr>
          <w:lang w:val="en-US"/>
        </w:rPr>
        <w:t xml:space="preserve">he end of </w:t>
      </w:r>
      <w:r w:rsidR="00A92525">
        <w:rPr>
          <w:lang w:val="en-US"/>
        </w:rPr>
        <w:t xml:space="preserve">art as the end of </w:t>
      </w:r>
      <w:proofErr w:type="spellStart"/>
      <w:r w:rsidR="00B65685" w:rsidRPr="00B65685">
        <w:rPr>
          <w:i/>
          <w:iCs/>
          <w:lang w:val="en-US"/>
        </w:rPr>
        <w:t>schöne</w:t>
      </w:r>
      <w:proofErr w:type="spellEnd"/>
      <w:r w:rsidR="00B65685" w:rsidRPr="00B65685">
        <w:rPr>
          <w:i/>
          <w:iCs/>
          <w:lang w:val="en-US"/>
        </w:rPr>
        <w:t xml:space="preserve"> Kunst</w:t>
      </w:r>
      <w:r w:rsidR="00B65685" w:rsidRPr="00B65685">
        <w:rPr>
          <w:lang w:val="en-US"/>
        </w:rPr>
        <w:t xml:space="preserve"> (which </w:t>
      </w:r>
      <w:r w:rsidR="00B65685">
        <w:rPr>
          <w:lang w:val="en-US"/>
        </w:rPr>
        <w:t xml:space="preserve">is what Hegel is concerned with) is the </w:t>
      </w:r>
      <w:r w:rsidR="006B3EB3">
        <w:rPr>
          <w:lang w:val="en-US"/>
        </w:rPr>
        <w:t>achievement</w:t>
      </w:r>
      <w:r w:rsidR="00B65685">
        <w:rPr>
          <w:lang w:val="en-US"/>
        </w:rPr>
        <w:t xml:space="preserve"> of </w:t>
      </w:r>
      <w:r w:rsidR="00B65685" w:rsidRPr="00B65685">
        <w:rPr>
          <w:i/>
          <w:iCs/>
          <w:lang w:val="en-US"/>
        </w:rPr>
        <w:t xml:space="preserve">das </w:t>
      </w:r>
      <w:proofErr w:type="spellStart"/>
      <w:r w:rsidR="00B65685" w:rsidRPr="00B65685">
        <w:rPr>
          <w:i/>
          <w:iCs/>
          <w:lang w:val="en-US"/>
        </w:rPr>
        <w:t>Schöne</w:t>
      </w:r>
      <w:proofErr w:type="spellEnd"/>
      <w:r w:rsidR="00B65685" w:rsidRPr="00B65685">
        <w:rPr>
          <w:i/>
          <w:iCs/>
          <w:lang w:val="en-US"/>
        </w:rPr>
        <w:t xml:space="preserve"> in der Kunst</w:t>
      </w:r>
      <w:r w:rsidR="004A48A9">
        <w:rPr>
          <w:lang w:val="en-US"/>
        </w:rPr>
        <w:t xml:space="preserve">. </w:t>
      </w:r>
      <w:r w:rsidR="00A92525">
        <w:rPr>
          <w:lang w:val="en-US"/>
        </w:rPr>
        <w:t xml:space="preserve">Second, in demonstrating how the </w:t>
      </w:r>
      <w:r w:rsidR="00A92525" w:rsidRPr="00A92525">
        <w:rPr>
          <w:i/>
          <w:iCs/>
          <w:lang w:val="en-US"/>
        </w:rPr>
        <w:t>Phenomenology</w:t>
      </w:r>
      <w:r w:rsidR="00A92525">
        <w:rPr>
          <w:lang w:val="en-US"/>
        </w:rPr>
        <w:t xml:space="preserve">’s Religion chapter clearly moves </w:t>
      </w:r>
      <w:r w:rsidR="00DE7C4B">
        <w:rPr>
          <w:lang w:val="en-US"/>
        </w:rPr>
        <w:t>between</w:t>
      </w:r>
      <w:r w:rsidR="00A92525">
        <w:rPr>
          <w:lang w:val="en-US"/>
        </w:rPr>
        <w:t xml:space="preserve"> </w:t>
      </w:r>
      <w:r w:rsidR="00DE7C4B">
        <w:rPr>
          <w:lang w:val="en-US"/>
        </w:rPr>
        <w:t>distinct discourses</w:t>
      </w:r>
      <w:r w:rsidR="00A92525">
        <w:rPr>
          <w:lang w:val="en-US"/>
        </w:rPr>
        <w:t xml:space="preserve"> on art </w:t>
      </w:r>
      <w:r w:rsidR="00DE7C4B">
        <w:rPr>
          <w:lang w:val="en-US"/>
        </w:rPr>
        <w:t>and</w:t>
      </w:r>
      <w:r w:rsidR="00A92525">
        <w:rPr>
          <w:lang w:val="en-US"/>
        </w:rPr>
        <w:t xml:space="preserve"> religion, I have shown how that work operates the same distinction between </w:t>
      </w:r>
      <w:r w:rsidR="00E210C3">
        <w:rPr>
          <w:lang w:val="en-US"/>
        </w:rPr>
        <w:t>the</w:t>
      </w:r>
      <w:r w:rsidR="00DE7C4B">
        <w:rPr>
          <w:lang w:val="en-US"/>
        </w:rPr>
        <w:t>se</w:t>
      </w:r>
      <w:r w:rsidR="00E210C3">
        <w:rPr>
          <w:lang w:val="en-US"/>
        </w:rPr>
        <w:t xml:space="preserve"> two expressions of Absolute Spirit</w:t>
      </w:r>
      <w:r w:rsidR="00A92525">
        <w:rPr>
          <w:lang w:val="en-US"/>
        </w:rPr>
        <w:t xml:space="preserve"> that we find in later forms, i.e. in the </w:t>
      </w:r>
      <w:r w:rsidR="00A92525" w:rsidRPr="00A92525">
        <w:rPr>
          <w:i/>
          <w:iCs/>
          <w:lang w:val="en-US"/>
        </w:rPr>
        <w:t>Lectures on Aesthetics</w:t>
      </w:r>
      <w:r w:rsidR="007356F1">
        <w:rPr>
          <w:i/>
          <w:iCs/>
          <w:lang w:val="en-US"/>
        </w:rPr>
        <w:t xml:space="preserve"> </w:t>
      </w:r>
      <w:r w:rsidR="007356F1">
        <w:rPr>
          <w:lang w:val="en-US"/>
        </w:rPr>
        <w:t xml:space="preserve">versus those on </w:t>
      </w:r>
      <w:r w:rsidR="007356F1" w:rsidRPr="007356F1">
        <w:rPr>
          <w:i/>
          <w:iCs/>
          <w:lang w:val="en-US"/>
        </w:rPr>
        <w:t>Religion</w:t>
      </w:r>
      <w:r w:rsidR="007356F1">
        <w:rPr>
          <w:lang w:val="en-US"/>
        </w:rPr>
        <w:t xml:space="preserve">, </w:t>
      </w:r>
      <w:r w:rsidR="00A92525">
        <w:rPr>
          <w:lang w:val="en-US"/>
        </w:rPr>
        <w:t xml:space="preserve">and in the </w:t>
      </w:r>
      <w:r w:rsidR="007356F1">
        <w:rPr>
          <w:lang w:val="en-US"/>
        </w:rPr>
        <w:t xml:space="preserve">final section of the </w:t>
      </w:r>
      <w:r w:rsidR="00A92525" w:rsidRPr="00A92525">
        <w:rPr>
          <w:i/>
          <w:iCs/>
          <w:lang w:val="en-US"/>
        </w:rPr>
        <w:t>Encyclopedia</w:t>
      </w:r>
      <w:r w:rsidR="00E210C3">
        <w:rPr>
          <w:lang w:val="en-US"/>
        </w:rPr>
        <w:t xml:space="preserve">. Consequently, the Religion chapter of the </w:t>
      </w:r>
      <w:r w:rsidR="00E210C3" w:rsidRPr="00E210C3">
        <w:rPr>
          <w:i/>
          <w:iCs/>
          <w:lang w:val="en-US"/>
        </w:rPr>
        <w:t>Phenomenology</w:t>
      </w:r>
      <w:r w:rsidR="00C22939">
        <w:rPr>
          <w:lang w:val="en-US"/>
        </w:rPr>
        <w:t xml:space="preserve">, which I am concentrating on, </w:t>
      </w:r>
      <w:r w:rsidR="00E210C3">
        <w:rPr>
          <w:lang w:val="en-US"/>
        </w:rPr>
        <w:t xml:space="preserve">provides a crucial, Hegel-penned text on the </w:t>
      </w:r>
      <w:r w:rsidR="00395A57">
        <w:rPr>
          <w:lang w:val="en-US"/>
        </w:rPr>
        <w:t>terminal</w:t>
      </w:r>
      <w:r w:rsidR="00E210C3">
        <w:rPr>
          <w:lang w:val="en-US"/>
        </w:rPr>
        <w:t xml:space="preserve"> nature of art.</w:t>
      </w:r>
    </w:p>
    <w:p w:rsidR="00901FC3" w:rsidRDefault="006B3EB3" w:rsidP="00901FC3">
      <w:pPr>
        <w:spacing w:line="480" w:lineRule="auto"/>
        <w:ind w:firstLine="708"/>
        <w:rPr>
          <w:lang w:val="en-CA"/>
        </w:rPr>
      </w:pPr>
      <w:r>
        <w:rPr>
          <w:lang w:val="en-CA"/>
        </w:rPr>
        <w:t>T</w:t>
      </w:r>
      <w:r w:rsidR="00901FC3">
        <w:rPr>
          <w:lang w:val="en-CA"/>
        </w:rPr>
        <w:t xml:space="preserve">he essential </w:t>
      </w:r>
      <w:r w:rsidR="00901FC3" w:rsidRPr="009607BA">
        <w:rPr>
          <w:i/>
          <w:lang w:val="en-CA"/>
        </w:rPr>
        <w:t>content</w:t>
      </w:r>
      <w:r w:rsidR="00901FC3">
        <w:rPr>
          <w:lang w:val="en-CA"/>
        </w:rPr>
        <w:t xml:space="preserve"> of Revealed Religion, </w:t>
      </w:r>
      <w:r>
        <w:rPr>
          <w:lang w:val="en-CA"/>
        </w:rPr>
        <w:t>i.e. the “beyond” that</w:t>
      </w:r>
      <w:r w:rsidR="00901FC3">
        <w:rPr>
          <w:lang w:val="en-CA"/>
        </w:rPr>
        <w:t xml:space="preserve"> art</w:t>
      </w:r>
      <w:r w:rsidR="00C22939">
        <w:rPr>
          <w:lang w:val="en-CA"/>
        </w:rPr>
        <w:t xml:space="preserve"> </w:t>
      </w:r>
      <w:r w:rsidR="00901FC3">
        <w:rPr>
          <w:lang w:val="en-CA"/>
        </w:rPr>
        <w:t>can henceforth only aspire to</w:t>
      </w:r>
      <w:r w:rsidR="00395A57">
        <w:rPr>
          <w:lang w:val="en-CA"/>
        </w:rPr>
        <w:t>,</w:t>
      </w:r>
      <w:r w:rsidR="00901FC3">
        <w:rPr>
          <w:lang w:val="en-CA"/>
        </w:rPr>
        <w:t xml:space="preserve"> without ever reaching, is now </w:t>
      </w:r>
      <w:r w:rsidR="00901FC3" w:rsidRPr="00F05F98">
        <w:rPr>
          <w:i/>
          <w:iCs/>
          <w:lang w:val="en-CA"/>
        </w:rPr>
        <w:t>represented</w:t>
      </w:r>
      <w:r w:rsidR="00901FC3">
        <w:rPr>
          <w:lang w:val="en-CA"/>
        </w:rPr>
        <w:t xml:space="preserve"> in narrative form, in the communally celebrated language of worship (</w:t>
      </w:r>
      <w:proofErr w:type="spellStart"/>
      <w:r w:rsidR="00901FC3" w:rsidRPr="00D51FF3">
        <w:rPr>
          <w:i/>
          <w:lang w:val="en-CA"/>
        </w:rPr>
        <w:t>Cultus</w:t>
      </w:r>
      <w:proofErr w:type="spellEnd"/>
      <w:r w:rsidR="00901FC3">
        <w:rPr>
          <w:lang w:val="en-CA"/>
        </w:rPr>
        <w:t xml:space="preserve">). </w:t>
      </w:r>
      <w:r w:rsidR="003B0C6A">
        <w:rPr>
          <w:lang w:val="en-CA"/>
        </w:rPr>
        <w:t>Here, a</w:t>
      </w:r>
      <w:r w:rsidR="00901FC3">
        <w:rPr>
          <w:lang w:val="en-CA"/>
        </w:rPr>
        <w:t>rt’s missing essence</w:t>
      </w:r>
      <w:r w:rsidR="00901FC3" w:rsidRPr="00342F17">
        <w:rPr>
          <w:lang w:val="en-CA"/>
        </w:rPr>
        <w:t xml:space="preserve"> </w:t>
      </w:r>
      <w:proofErr w:type="gramStart"/>
      <w:r w:rsidR="00901FC3" w:rsidRPr="00342F17">
        <w:rPr>
          <w:lang w:val="en-CA"/>
        </w:rPr>
        <w:t xml:space="preserve">actually </w:t>
      </w:r>
      <w:r w:rsidR="00901FC3" w:rsidRPr="00D51FF3">
        <w:rPr>
          <w:i/>
          <w:lang w:val="en-CA"/>
        </w:rPr>
        <w:t>takes</w:t>
      </w:r>
      <w:proofErr w:type="gramEnd"/>
      <w:r w:rsidR="00901FC3" w:rsidRPr="00D51FF3">
        <w:rPr>
          <w:i/>
          <w:lang w:val="en-CA"/>
        </w:rPr>
        <w:t xml:space="preserve"> place</w:t>
      </w:r>
      <w:r w:rsidR="00901FC3" w:rsidRPr="00342F17">
        <w:rPr>
          <w:lang w:val="en-CA"/>
        </w:rPr>
        <w:t xml:space="preserve">, not in the individual art object, but in something less natural, more spiritual:  in </w:t>
      </w:r>
      <w:r w:rsidR="00901FC3">
        <w:rPr>
          <w:lang w:val="en-CA"/>
        </w:rPr>
        <w:t>discursive language, w</w:t>
      </w:r>
      <w:r w:rsidR="00901FC3" w:rsidRPr="00342F17">
        <w:rPr>
          <w:lang w:val="en-CA"/>
        </w:rPr>
        <w:t>hich</w:t>
      </w:r>
      <w:r w:rsidR="00901FC3">
        <w:rPr>
          <w:lang w:val="en-CA"/>
        </w:rPr>
        <w:t>, in Revealed Religion (</w:t>
      </w:r>
      <w:r w:rsidR="003E0799">
        <w:rPr>
          <w:lang w:val="en-CA"/>
        </w:rPr>
        <w:t>specifically</w:t>
      </w:r>
      <w:r w:rsidR="00901FC3">
        <w:rPr>
          <w:lang w:val="en-CA"/>
        </w:rPr>
        <w:t xml:space="preserve">, in Protestantism) </w:t>
      </w:r>
      <w:r w:rsidR="00901FC3" w:rsidRPr="00342F17">
        <w:rPr>
          <w:lang w:val="en-CA"/>
        </w:rPr>
        <w:t xml:space="preserve">takes the form of shared church </w:t>
      </w:r>
      <w:r w:rsidR="003B0C6A">
        <w:rPr>
          <w:lang w:val="en-CA"/>
        </w:rPr>
        <w:t>d</w:t>
      </w:r>
      <w:r w:rsidR="00901FC3" w:rsidRPr="00342F17">
        <w:rPr>
          <w:lang w:val="en-CA"/>
        </w:rPr>
        <w:t>octrine (</w:t>
      </w:r>
      <w:proofErr w:type="spellStart"/>
      <w:r w:rsidR="00901FC3" w:rsidRPr="00FB38C4">
        <w:rPr>
          <w:i/>
          <w:lang w:val="en-CA"/>
        </w:rPr>
        <w:t>Lehre</w:t>
      </w:r>
      <w:proofErr w:type="spellEnd"/>
      <w:r w:rsidR="00901FC3" w:rsidRPr="00FB38C4">
        <w:rPr>
          <w:i/>
          <w:lang w:val="en-CA"/>
        </w:rPr>
        <w:t>)</w:t>
      </w:r>
      <w:r w:rsidR="00901FC3" w:rsidRPr="00342F17">
        <w:rPr>
          <w:lang w:val="en-CA"/>
        </w:rPr>
        <w:t>.  While the idea tha</w:t>
      </w:r>
      <w:r w:rsidR="00901FC3">
        <w:rPr>
          <w:lang w:val="en-CA"/>
        </w:rPr>
        <w:t>t art ends in church doctrine may appear</w:t>
      </w:r>
      <w:r w:rsidR="00901FC3" w:rsidRPr="00342F17">
        <w:rPr>
          <w:lang w:val="en-CA"/>
        </w:rPr>
        <w:t xml:space="preserve"> almost blasphemous in our own atheistic</w:t>
      </w:r>
      <w:r w:rsidR="00901FC3">
        <w:rPr>
          <w:lang w:val="en-CA"/>
        </w:rPr>
        <w:t>, materialistic and yet deeply R</w:t>
      </w:r>
      <w:r w:rsidR="00901FC3" w:rsidRPr="00342F17">
        <w:rPr>
          <w:lang w:val="en-CA"/>
        </w:rPr>
        <w:t xml:space="preserve">omantic culture, it is true in Hegel, a fact that may perhaps be made more palatable by </w:t>
      </w:r>
      <w:r w:rsidR="00901FC3">
        <w:rPr>
          <w:lang w:val="en-CA"/>
        </w:rPr>
        <w:t>acknowledging</w:t>
      </w:r>
      <w:r w:rsidR="00901FC3" w:rsidRPr="00342F17">
        <w:rPr>
          <w:lang w:val="en-CA"/>
        </w:rPr>
        <w:t xml:space="preserve"> how the move fro</w:t>
      </w:r>
      <w:r w:rsidR="00901FC3">
        <w:rPr>
          <w:lang w:val="en-CA"/>
        </w:rPr>
        <w:t>m art to church doctrine</w:t>
      </w:r>
      <w:r w:rsidR="00901FC3" w:rsidRPr="00342F17">
        <w:rPr>
          <w:lang w:val="en-CA"/>
        </w:rPr>
        <w:t xml:space="preserve"> takes place in the very human context of language</w:t>
      </w:r>
      <w:r w:rsidR="002F3773">
        <w:rPr>
          <w:lang w:val="en-CA"/>
        </w:rPr>
        <w:t xml:space="preserve"> and fully acknowledges the pedagogical role of doctrine (</w:t>
      </w:r>
      <w:proofErr w:type="spellStart"/>
      <w:r w:rsidR="002F3773" w:rsidRPr="002F3773">
        <w:rPr>
          <w:i/>
          <w:iCs/>
          <w:lang w:val="en-CA"/>
        </w:rPr>
        <w:t>Lehre</w:t>
      </w:r>
      <w:proofErr w:type="spellEnd"/>
      <w:r w:rsidR="002F3773">
        <w:rPr>
          <w:lang w:val="en-CA"/>
        </w:rPr>
        <w:t xml:space="preserve"> = teaching)</w:t>
      </w:r>
      <w:r w:rsidR="00F05F98">
        <w:rPr>
          <w:lang w:val="en-CA"/>
        </w:rPr>
        <w:t>.</w:t>
      </w:r>
      <w:r w:rsidR="002F3773">
        <w:rPr>
          <w:rStyle w:val="FootnoteReference"/>
          <w:lang w:val="en-CA"/>
        </w:rPr>
        <w:footnoteReference w:id="17"/>
      </w:r>
      <w:r w:rsidR="00901FC3" w:rsidRPr="00342F17">
        <w:rPr>
          <w:lang w:val="en-CA"/>
        </w:rPr>
        <w:t xml:space="preserve">  More </w:t>
      </w:r>
      <w:r w:rsidR="00901FC3" w:rsidRPr="00342F17">
        <w:rPr>
          <w:lang w:val="en-CA"/>
        </w:rPr>
        <w:lastRenderedPageBreak/>
        <w:t xml:space="preserve">precisely, the move from the singular art object to </w:t>
      </w:r>
      <w:r w:rsidR="00901FC3">
        <w:rPr>
          <w:lang w:val="en-CA"/>
        </w:rPr>
        <w:t>Revealed R</w:t>
      </w:r>
      <w:r w:rsidR="00901FC3" w:rsidRPr="00342F17">
        <w:rPr>
          <w:lang w:val="en-CA"/>
        </w:rPr>
        <w:t xml:space="preserve">eligion is a move from </w:t>
      </w:r>
      <w:proofErr w:type="spellStart"/>
      <w:r w:rsidR="00901FC3" w:rsidRPr="00FB38C4">
        <w:rPr>
          <w:i/>
          <w:lang w:val="en-CA"/>
        </w:rPr>
        <w:t>Darstel</w:t>
      </w:r>
      <w:r w:rsidR="00772ACB">
        <w:rPr>
          <w:i/>
          <w:lang w:val="en-CA"/>
        </w:rPr>
        <w:t>len</w:t>
      </w:r>
      <w:proofErr w:type="spellEnd"/>
      <w:r w:rsidR="00772ACB">
        <w:rPr>
          <w:i/>
          <w:lang w:val="en-CA"/>
        </w:rPr>
        <w:t xml:space="preserve"> </w:t>
      </w:r>
      <w:r w:rsidR="00901FC3" w:rsidRPr="00342F17">
        <w:rPr>
          <w:lang w:val="en-CA"/>
        </w:rPr>
        <w:t xml:space="preserve">to </w:t>
      </w:r>
      <w:proofErr w:type="spellStart"/>
      <w:r w:rsidR="00901FC3" w:rsidRPr="00FB38C4">
        <w:rPr>
          <w:i/>
          <w:lang w:val="en-CA"/>
        </w:rPr>
        <w:t>Vorstell</w:t>
      </w:r>
      <w:r w:rsidR="00772ACB">
        <w:rPr>
          <w:i/>
          <w:lang w:val="en-CA"/>
        </w:rPr>
        <w:t>en</w:t>
      </w:r>
      <w:proofErr w:type="spellEnd"/>
      <w:r w:rsidR="00901FC3" w:rsidRPr="00FB38C4">
        <w:rPr>
          <w:i/>
          <w:lang w:val="en-CA"/>
        </w:rPr>
        <w:t xml:space="preserve"> </w:t>
      </w:r>
      <w:r w:rsidR="00901FC3" w:rsidRPr="00342F17">
        <w:rPr>
          <w:lang w:val="en-CA"/>
        </w:rPr>
        <w:t>(from present</w:t>
      </w:r>
      <w:r w:rsidR="00772ACB">
        <w:rPr>
          <w:lang w:val="en-CA"/>
        </w:rPr>
        <w:t>ing</w:t>
      </w:r>
      <w:r w:rsidR="00901FC3" w:rsidRPr="00342F17">
        <w:rPr>
          <w:lang w:val="en-CA"/>
        </w:rPr>
        <w:t xml:space="preserve"> to represent</w:t>
      </w:r>
      <w:r w:rsidR="00772ACB">
        <w:rPr>
          <w:lang w:val="en-CA"/>
        </w:rPr>
        <w:t>ing</w:t>
      </w:r>
      <w:r w:rsidR="00901FC3" w:rsidRPr="00342F17">
        <w:rPr>
          <w:lang w:val="en-CA"/>
        </w:rPr>
        <w:t xml:space="preserve">), a </w:t>
      </w:r>
      <w:r w:rsidR="003E0799">
        <w:rPr>
          <w:lang w:val="en-CA"/>
        </w:rPr>
        <w:t>transition</w:t>
      </w:r>
      <w:r w:rsidR="00901FC3" w:rsidRPr="00342F17">
        <w:rPr>
          <w:lang w:val="en-CA"/>
        </w:rPr>
        <w:t xml:space="preserve"> obscured by </w:t>
      </w:r>
      <w:r w:rsidR="00901FC3">
        <w:rPr>
          <w:lang w:val="en-CA"/>
        </w:rPr>
        <w:t xml:space="preserve">persistent </w:t>
      </w:r>
      <w:r w:rsidR="00901FC3" w:rsidRPr="00342F17">
        <w:rPr>
          <w:lang w:val="en-CA"/>
        </w:rPr>
        <w:t xml:space="preserve">translations of </w:t>
      </w:r>
      <w:proofErr w:type="spellStart"/>
      <w:r w:rsidR="00901FC3" w:rsidRPr="00FB38C4">
        <w:rPr>
          <w:i/>
          <w:lang w:val="en-CA"/>
        </w:rPr>
        <w:t>Vorstellung</w:t>
      </w:r>
      <w:proofErr w:type="spellEnd"/>
      <w:r w:rsidR="00901FC3" w:rsidRPr="00342F17">
        <w:rPr>
          <w:lang w:val="en-CA"/>
        </w:rPr>
        <w:t xml:space="preserve"> as “picture</w:t>
      </w:r>
      <w:r w:rsidR="00EB0A81">
        <w:rPr>
          <w:lang w:val="en-CA"/>
        </w:rPr>
        <w:t>-</w:t>
      </w:r>
      <w:r w:rsidR="00901FC3" w:rsidRPr="00342F17">
        <w:rPr>
          <w:lang w:val="en-CA"/>
        </w:rPr>
        <w:t>thinking” and the lumping of art and religion together as expressions of it, over against the discourse of speculative philosophy.</w:t>
      </w:r>
      <w:r w:rsidR="00C0656A">
        <w:rPr>
          <w:lang w:val="en-CA"/>
        </w:rPr>
        <w:t xml:space="preserve"> </w:t>
      </w:r>
    </w:p>
    <w:p w:rsidR="00E526F2" w:rsidRPr="00342F17" w:rsidRDefault="00AB1D95" w:rsidP="00901FC3">
      <w:pPr>
        <w:spacing w:line="480" w:lineRule="auto"/>
        <w:ind w:firstLine="708"/>
        <w:rPr>
          <w:lang w:val="en-CA"/>
        </w:rPr>
      </w:pPr>
      <w:r>
        <w:rPr>
          <w:lang w:val="en-CA"/>
        </w:rPr>
        <w:t>T</w:t>
      </w:r>
      <w:r w:rsidR="00807FE8">
        <w:rPr>
          <w:lang w:val="en-CA"/>
        </w:rPr>
        <w:t xml:space="preserve">he linguistic distinction between </w:t>
      </w:r>
      <w:proofErr w:type="spellStart"/>
      <w:r w:rsidR="00807FE8" w:rsidRPr="003B0C6A">
        <w:rPr>
          <w:i/>
          <w:iCs/>
          <w:lang w:val="en-CA"/>
        </w:rPr>
        <w:t>Darstellung</w:t>
      </w:r>
      <w:proofErr w:type="spellEnd"/>
      <w:r w:rsidR="00807FE8">
        <w:rPr>
          <w:lang w:val="en-CA"/>
        </w:rPr>
        <w:t xml:space="preserve"> </w:t>
      </w:r>
      <w:r w:rsidR="00C0656A">
        <w:rPr>
          <w:lang w:val="en-CA"/>
        </w:rPr>
        <w:t xml:space="preserve">(or </w:t>
      </w:r>
      <w:proofErr w:type="spellStart"/>
      <w:r w:rsidR="00C0656A" w:rsidRPr="00C0656A">
        <w:rPr>
          <w:i/>
          <w:iCs/>
          <w:lang w:val="en-CA"/>
        </w:rPr>
        <w:t>Darstellen</w:t>
      </w:r>
      <w:proofErr w:type="spellEnd"/>
      <w:r w:rsidR="00C0656A" w:rsidRPr="00C0656A">
        <w:rPr>
          <w:i/>
          <w:iCs/>
          <w:lang w:val="en-CA"/>
        </w:rPr>
        <w:t>)</w:t>
      </w:r>
      <w:r w:rsidR="00C0656A">
        <w:rPr>
          <w:lang w:val="en-CA"/>
        </w:rPr>
        <w:t xml:space="preserve"> </w:t>
      </w:r>
      <w:r w:rsidR="00807FE8">
        <w:rPr>
          <w:lang w:val="en-CA"/>
        </w:rPr>
        <w:t xml:space="preserve">and </w:t>
      </w:r>
      <w:proofErr w:type="spellStart"/>
      <w:r w:rsidR="00807FE8" w:rsidRPr="003B0C6A">
        <w:rPr>
          <w:i/>
          <w:iCs/>
          <w:lang w:val="en-CA"/>
        </w:rPr>
        <w:t>Vorstellung</w:t>
      </w:r>
      <w:proofErr w:type="spellEnd"/>
      <w:r w:rsidR="00807FE8">
        <w:rPr>
          <w:lang w:val="en-CA"/>
        </w:rPr>
        <w:t xml:space="preserve"> </w:t>
      </w:r>
      <w:r w:rsidR="00C0656A">
        <w:rPr>
          <w:lang w:val="en-CA"/>
        </w:rPr>
        <w:t xml:space="preserve">(or </w:t>
      </w:r>
      <w:proofErr w:type="spellStart"/>
      <w:r w:rsidR="00C0656A" w:rsidRPr="00C0656A">
        <w:rPr>
          <w:i/>
          <w:iCs/>
          <w:lang w:val="en-CA"/>
        </w:rPr>
        <w:t>Vorstellen</w:t>
      </w:r>
      <w:proofErr w:type="spellEnd"/>
      <w:r w:rsidR="00C0656A">
        <w:rPr>
          <w:lang w:val="en-CA"/>
        </w:rPr>
        <w:t xml:space="preserve">) </w:t>
      </w:r>
      <w:r w:rsidR="00807FE8">
        <w:rPr>
          <w:lang w:val="en-CA"/>
        </w:rPr>
        <w:t xml:space="preserve">is apparent in </w:t>
      </w:r>
      <w:proofErr w:type="spellStart"/>
      <w:r w:rsidR="00502EE9">
        <w:rPr>
          <w:lang w:val="en-CA"/>
        </w:rPr>
        <w:t>Hotho’s</w:t>
      </w:r>
      <w:proofErr w:type="spellEnd"/>
      <w:r w:rsidR="00502EE9">
        <w:rPr>
          <w:lang w:val="en-CA"/>
        </w:rPr>
        <w:t xml:space="preserve"> reconstituted</w:t>
      </w:r>
      <w:r w:rsidR="00807FE8">
        <w:rPr>
          <w:lang w:val="en-CA"/>
        </w:rPr>
        <w:t xml:space="preserve"> </w:t>
      </w:r>
      <w:r w:rsidR="00807FE8" w:rsidRPr="003B0C6A">
        <w:rPr>
          <w:i/>
          <w:iCs/>
          <w:lang w:val="en-CA"/>
        </w:rPr>
        <w:t xml:space="preserve">Lectures </w:t>
      </w:r>
      <w:r w:rsidR="00807FE8" w:rsidRPr="00C55676">
        <w:rPr>
          <w:i/>
          <w:iCs/>
          <w:lang w:val="en-CA"/>
        </w:rPr>
        <w:t xml:space="preserve">on </w:t>
      </w:r>
      <w:r w:rsidR="00502EE9" w:rsidRPr="00C55676">
        <w:rPr>
          <w:i/>
          <w:iCs/>
          <w:lang w:val="en-CA"/>
        </w:rPr>
        <w:t>Aesthetic</w:t>
      </w:r>
      <w:r w:rsidR="00C55676">
        <w:rPr>
          <w:i/>
          <w:iCs/>
          <w:lang w:val="en-CA"/>
        </w:rPr>
        <w:t>s</w:t>
      </w:r>
      <w:r w:rsidR="00C55676" w:rsidRPr="00C55676">
        <w:rPr>
          <w:lang w:val="en-CA"/>
        </w:rPr>
        <w:t xml:space="preserve"> </w:t>
      </w:r>
      <w:r w:rsidR="002F3773" w:rsidRPr="00C55676">
        <w:rPr>
          <w:lang w:val="en-CA"/>
        </w:rPr>
        <w:t>and</w:t>
      </w:r>
      <w:r w:rsidR="00502EE9">
        <w:rPr>
          <w:lang w:val="en-CA"/>
        </w:rPr>
        <w:t xml:space="preserve"> in the </w:t>
      </w:r>
      <w:r w:rsidR="00502EE9" w:rsidRPr="00C55676">
        <w:rPr>
          <w:i/>
          <w:iCs/>
          <w:lang w:val="en-CA"/>
        </w:rPr>
        <w:t xml:space="preserve">Lectures </w:t>
      </w:r>
      <w:r w:rsidR="002F3773" w:rsidRPr="00C55676">
        <w:rPr>
          <w:i/>
          <w:iCs/>
          <w:lang w:val="en-CA"/>
        </w:rPr>
        <w:t>on religion</w:t>
      </w:r>
      <w:r w:rsidR="00C55676" w:rsidRPr="00AB1D95">
        <w:rPr>
          <w:rStyle w:val="FootnoteReference"/>
          <w:lang w:val="en-CA"/>
        </w:rPr>
        <w:footnoteReference w:id="18"/>
      </w:r>
      <w:r w:rsidR="00807FE8" w:rsidRPr="00AB1D95">
        <w:rPr>
          <w:lang w:val="en-CA"/>
        </w:rPr>
        <w:t xml:space="preserve"> </w:t>
      </w:r>
      <w:r>
        <w:rPr>
          <w:lang w:val="en-CA"/>
        </w:rPr>
        <w:t xml:space="preserve">and </w:t>
      </w:r>
      <w:r w:rsidR="00807FE8">
        <w:rPr>
          <w:lang w:val="en-CA"/>
        </w:rPr>
        <w:t xml:space="preserve">it is already </w:t>
      </w:r>
      <w:r w:rsidR="00EB0A81">
        <w:rPr>
          <w:lang w:val="en-CA"/>
        </w:rPr>
        <w:t xml:space="preserve">clearly </w:t>
      </w:r>
      <w:r w:rsidR="00807FE8">
        <w:rPr>
          <w:lang w:val="en-CA"/>
        </w:rPr>
        <w:t xml:space="preserve">in play in the </w:t>
      </w:r>
      <w:r w:rsidR="00807FE8" w:rsidRPr="003B0C6A">
        <w:rPr>
          <w:i/>
          <w:iCs/>
          <w:lang w:val="en-CA"/>
        </w:rPr>
        <w:t>Phenomenology</w:t>
      </w:r>
      <w:r w:rsidR="00807FE8">
        <w:rPr>
          <w:lang w:val="en-CA"/>
        </w:rPr>
        <w:t>. For example, in M702</w:t>
      </w:r>
      <w:r w:rsidR="00855D16">
        <w:rPr>
          <w:lang w:val="en-CA"/>
        </w:rPr>
        <w:t xml:space="preserve"> (W3, 514)</w:t>
      </w:r>
      <w:r w:rsidR="00807FE8">
        <w:rPr>
          <w:lang w:val="en-CA"/>
        </w:rPr>
        <w:t>, where Hegel is writing about the Absolute art object</w:t>
      </w:r>
      <w:r w:rsidR="000871E2">
        <w:rPr>
          <w:lang w:val="en-CA"/>
        </w:rPr>
        <w:t>, he uses the term “</w:t>
      </w:r>
      <w:proofErr w:type="spellStart"/>
      <w:r w:rsidR="000871E2" w:rsidRPr="00855D16">
        <w:rPr>
          <w:i/>
          <w:lang w:val="en-CA"/>
        </w:rPr>
        <w:t>Darstellung</w:t>
      </w:r>
      <w:proofErr w:type="spellEnd"/>
      <w:r w:rsidR="000871E2">
        <w:rPr>
          <w:lang w:val="en-CA"/>
        </w:rPr>
        <w:t>” twice.  On the other hand, when discussing the content of communal worship, later, in Revealed Religion, he repeatedly uses “</w:t>
      </w:r>
      <w:proofErr w:type="spellStart"/>
      <w:r w:rsidR="000871E2" w:rsidRPr="00855D16">
        <w:rPr>
          <w:i/>
          <w:lang w:val="en-CA"/>
        </w:rPr>
        <w:t>Vorstell</w:t>
      </w:r>
      <w:r w:rsidR="00C0656A" w:rsidRPr="00855D16">
        <w:rPr>
          <w:i/>
          <w:lang w:val="en-CA"/>
        </w:rPr>
        <w:t>en</w:t>
      </w:r>
      <w:proofErr w:type="spellEnd"/>
      <w:r w:rsidR="000871E2">
        <w:rPr>
          <w:lang w:val="en-CA"/>
        </w:rPr>
        <w:t xml:space="preserve">”.  </w:t>
      </w:r>
      <w:r w:rsidR="00855D16">
        <w:rPr>
          <w:lang w:val="en-CA"/>
        </w:rPr>
        <w:t>For example, h</w:t>
      </w:r>
      <w:r w:rsidR="00EB0A81">
        <w:rPr>
          <w:lang w:val="en-CA"/>
        </w:rPr>
        <w:t xml:space="preserve">e writes, </w:t>
      </w:r>
      <w:r w:rsidR="000871E2">
        <w:rPr>
          <w:lang w:val="en-CA"/>
        </w:rPr>
        <w:t>“This form of representation (</w:t>
      </w:r>
      <w:r w:rsidR="000871E2" w:rsidRPr="000871E2">
        <w:rPr>
          <w:i/>
          <w:iCs/>
          <w:lang w:val="en-CA"/>
        </w:rPr>
        <w:t xml:space="preserve">Form des </w:t>
      </w:r>
      <w:proofErr w:type="spellStart"/>
      <w:r w:rsidR="000871E2" w:rsidRPr="000871E2">
        <w:rPr>
          <w:i/>
          <w:iCs/>
          <w:lang w:val="en-CA"/>
        </w:rPr>
        <w:t>V</w:t>
      </w:r>
      <w:r w:rsidR="000871E2">
        <w:rPr>
          <w:i/>
          <w:iCs/>
          <w:lang w:val="en-CA"/>
        </w:rPr>
        <w:t>o</w:t>
      </w:r>
      <w:r w:rsidR="000871E2" w:rsidRPr="000871E2">
        <w:rPr>
          <w:i/>
          <w:iCs/>
          <w:lang w:val="en-CA"/>
        </w:rPr>
        <w:t>rstellens</w:t>
      </w:r>
      <w:proofErr w:type="spellEnd"/>
      <w:r w:rsidR="000871E2">
        <w:rPr>
          <w:lang w:val="en-CA"/>
        </w:rPr>
        <w:t xml:space="preserve">) constitutes the determination in which Spirit becomes conscious of itself in its </w:t>
      </w:r>
      <w:r w:rsidR="00EB0A81">
        <w:rPr>
          <w:lang w:val="en-CA"/>
        </w:rPr>
        <w:t xml:space="preserve">religious </w:t>
      </w:r>
      <w:r w:rsidR="000871E2">
        <w:rPr>
          <w:lang w:val="en-CA"/>
        </w:rPr>
        <w:t xml:space="preserve">community </w:t>
      </w:r>
      <w:r w:rsidR="00EB0A81">
        <w:rPr>
          <w:lang w:val="en-CA"/>
        </w:rPr>
        <w:t>[</w:t>
      </w:r>
      <w:proofErr w:type="spellStart"/>
      <w:r w:rsidR="00EB0A81" w:rsidRPr="00EB0A81">
        <w:rPr>
          <w:i/>
          <w:iCs/>
          <w:lang w:val="en-CA"/>
        </w:rPr>
        <w:t>Gemeine</w:t>
      </w:r>
      <w:proofErr w:type="spellEnd"/>
      <w:r w:rsidR="00EB0A81">
        <w:rPr>
          <w:lang w:val="en-CA"/>
        </w:rPr>
        <w:t xml:space="preserve">] </w:t>
      </w:r>
      <w:r w:rsidR="000871E2">
        <w:rPr>
          <w:lang w:val="en-CA"/>
        </w:rPr>
        <w:t>(M765</w:t>
      </w:r>
      <w:r w:rsidR="00855D16">
        <w:rPr>
          <w:lang w:val="en-CA"/>
        </w:rPr>
        <w:t>/W3, 556</w:t>
      </w:r>
      <w:r w:rsidR="000871E2">
        <w:rPr>
          <w:lang w:val="en-CA"/>
        </w:rPr>
        <w:t xml:space="preserve">)”. </w:t>
      </w:r>
      <w:r w:rsidR="00863529">
        <w:rPr>
          <w:lang w:val="en-CA"/>
        </w:rPr>
        <w:t xml:space="preserve"> </w:t>
      </w:r>
      <w:r w:rsidR="00855D16">
        <w:rPr>
          <w:lang w:val="en-CA"/>
        </w:rPr>
        <w:t>T</w:t>
      </w:r>
      <w:r w:rsidR="00863529">
        <w:rPr>
          <w:lang w:val="en-CA"/>
        </w:rPr>
        <w:t xml:space="preserve">he introduction of </w:t>
      </w:r>
      <w:r w:rsidR="00C0656A">
        <w:rPr>
          <w:lang w:val="en-CA"/>
        </w:rPr>
        <w:t xml:space="preserve">representational </w:t>
      </w:r>
      <w:r w:rsidR="00863529">
        <w:rPr>
          <w:lang w:val="en-CA"/>
        </w:rPr>
        <w:t xml:space="preserve">language </w:t>
      </w:r>
      <w:proofErr w:type="gramStart"/>
      <w:r w:rsidR="00EB0A81">
        <w:rPr>
          <w:lang w:val="en-CA"/>
        </w:rPr>
        <w:t xml:space="preserve">actually </w:t>
      </w:r>
      <w:r w:rsidR="00855D16">
        <w:rPr>
          <w:lang w:val="en-CA"/>
        </w:rPr>
        <w:t>precedes</w:t>
      </w:r>
      <w:proofErr w:type="gramEnd"/>
      <w:r w:rsidR="00855D16">
        <w:rPr>
          <w:lang w:val="en-CA"/>
        </w:rPr>
        <w:t xml:space="preserve"> and </w:t>
      </w:r>
      <w:r w:rsidR="00EB0A81">
        <w:rPr>
          <w:lang w:val="en-CA"/>
        </w:rPr>
        <w:t>anticipates</w:t>
      </w:r>
      <w:r w:rsidR="00863529">
        <w:rPr>
          <w:lang w:val="en-CA"/>
        </w:rPr>
        <w:t xml:space="preserve"> the move </w:t>
      </w:r>
      <w:r w:rsidR="00C0656A">
        <w:rPr>
          <w:lang w:val="en-CA"/>
        </w:rPr>
        <w:t xml:space="preserve">from art </w:t>
      </w:r>
      <w:r w:rsidR="00863529">
        <w:rPr>
          <w:lang w:val="en-CA"/>
        </w:rPr>
        <w:t>to Revealed Religion.</w:t>
      </w:r>
      <w:r w:rsidR="00C0656A">
        <w:rPr>
          <w:lang w:val="en-CA"/>
        </w:rPr>
        <w:t xml:space="preserve"> </w:t>
      </w:r>
      <w:r w:rsidR="00EB0A81">
        <w:rPr>
          <w:lang w:val="en-CA"/>
        </w:rPr>
        <w:t>For, in fact, t</w:t>
      </w:r>
      <w:r w:rsidR="00C0656A">
        <w:rPr>
          <w:lang w:val="en-CA"/>
        </w:rPr>
        <w:t xml:space="preserve">he </w:t>
      </w:r>
      <w:r w:rsidR="00596B7B">
        <w:rPr>
          <w:lang w:val="en-CA"/>
        </w:rPr>
        <w:t>first instance</w:t>
      </w:r>
      <w:r w:rsidR="00C0656A">
        <w:rPr>
          <w:lang w:val="en-CA"/>
        </w:rPr>
        <w:t xml:space="preserve"> of representational language (</w:t>
      </w:r>
      <w:proofErr w:type="spellStart"/>
      <w:r w:rsidR="00C0656A" w:rsidRPr="00C0656A">
        <w:rPr>
          <w:i/>
          <w:iCs/>
          <w:lang w:val="en-CA"/>
        </w:rPr>
        <w:t>Vorstellen</w:t>
      </w:r>
      <w:proofErr w:type="spellEnd"/>
      <w:r w:rsidR="00C0656A">
        <w:rPr>
          <w:lang w:val="en-CA"/>
        </w:rPr>
        <w:t xml:space="preserve">) </w:t>
      </w:r>
      <w:r w:rsidR="00EB0A81">
        <w:rPr>
          <w:lang w:val="en-CA"/>
        </w:rPr>
        <w:t>occurs</w:t>
      </w:r>
      <w:r w:rsidR="00C0656A">
        <w:rPr>
          <w:lang w:val="en-CA"/>
        </w:rPr>
        <w:t xml:space="preserve"> in the </w:t>
      </w:r>
      <w:r w:rsidR="00855D16">
        <w:rPr>
          <w:lang w:val="en-CA"/>
        </w:rPr>
        <w:t xml:space="preserve">communally shared and celebrated </w:t>
      </w:r>
      <w:r w:rsidR="00C0656A">
        <w:rPr>
          <w:lang w:val="en-CA"/>
        </w:rPr>
        <w:t xml:space="preserve">Homeric epic. </w:t>
      </w:r>
      <w:r w:rsidR="00863529">
        <w:rPr>
          <w:lang w:val="en-CA"/>
        </w:rPr>
        <w:t xml:space="preserve"> Hegel writes, “The external existence of this </w:t>
      </w:r>
      <w:proofErr w:type="spellStart"/>
      <w:r w:rsidR="00C0656A" w:rsidRPr="00C0656A">
        <w:rPr>
          <w:i/>
          <w:iCs/>
          <w:lang w:val="en-CA"/>
        </w:rPr>
        <w:t>Vorstellens</w:t>
      </w:r>
      <w:proofErr w:type="spellEnd"/>
      <w:r w:rsidR="00863529">
        <w:rPr>
          <w:lang w:val="en-CA"/>
        </w:rPr>
        <w:t xml:space="preserve">, language, is the earliest </w:t>
      </w:r>
      <w:r w:rsidR="00855D16">
        <w:rPr>
          <w:lang w:val="en-CA"/>
        </w:rPr>
        <w:t xml:space="preserve">[sacred] </w:t>
      </w:r>
      <w:r w:rsidR="00863529">
        <w:rPr>
          <w:lang w:val="en-CA"/>
        </w:rPr>
        <w:t>language, the epic as such (M729</w:t>
      </w:r>
      <w:r w:rsidR="00855D16">
        <w:rPr>
          <w:lang w:val="en-CA"/>
        </w:rPr>
        <w:t>/W3, 530</w:t>
      </w:r>
      <w:r w:rsidR="00596B7B">
        <w:rPr>
          <w:lang w:val="en-CA"/>
        </w:rPr>
        <w:t>)</w:t>
      </w:r>
      <w:r w:rsidR="00863529">
        <w:rPr>
          <w:lang w:val="en-CA"/>
        </w:rPr>
        <w:t xml:space="preserve">”. </w:t>
      </w:r>
      <w:r w:rsidR="00596B7B">
        <w:rPr>
          <w:lang w:val="en-CA"/>
        </w:rPr>
        <w:t xml:space="preserve"> It is this notion of language as </w:t>
      </w:r>
      <w:r w:rsidR="00EB0A81">
        <w:rPr>
          <w:lang w:val="en-CA"/>
        </w:rPr>
        <w:t xml:space="preserve">the </w:t>
      </w:r>
      <w:r w:rsidR="00596B7B">
        <w:rPr>
          <w:lang w:val="en-CA"/>
        </w:rPr>
        <w:t>“external existence” of Absolute Being (</w:t>
      </w:r>
      <w:proofErr w:type="spellStart"/>
      <w:r w:rsidR="00596B7B" w:rsidRPr="00596B7B">
        <w:rPr>
          <w:i/>
          <w:iCs/>
          <w:lang w:val="en-CA"/>
        </w:rPr>
        <w:t>Wesen</w:t>
      </w:r>
      <w:proofErr w:type="spellEnd"/>
      <w:r w:rsidR="00596B7B">
        <w:rPr>
          <w:lang w:val="en-CA"/>
        </w:rPr>
        <w:t xml:space="preserve">) that comes to inform </w:t>
      </w:r>
      <w:r w:rsidR="00EB0A81">
        <w:rPr>
          <w:lang w:val="en-CA"/>
        </w:rPr>
        <w:t xml:space="preserve">the </w:t>
      </w:r>
      <w:r w:rsidR="00596B7B">
        <w:rPr>
          <w:lang w:val="en-CA"/>
        </w:rPr>
        <w:t xml:space="preserve">religious </w:t>
      </w:r>
      <w:r w:rsidR="00EB0A81">
        <w:rPr>
          <w:lang w:val="en-CA"/>
        </w:rPr>
        <w:t>community</w:t>
      </w:r>
      <w:r w:rsidR="007621A9">
        <w:rPr>
          <w:lang w:val="en-CA"/>
        </w:rPr>
        <w:t xml:space="preserve"> of worship (</w:t>
      </w:r>
      <w:proofErr w:type="spellStart"/>
      <w:r w:rsidR="007621A9" w:rsidRPr="007621A9">
        <w:rPr>
          <w:i/>
          <w:iCs/>
          <w:lang w:val="en-CA"/>
        </w:rPr>
        <w:t>Cultus</w:t>
      </w:r>
      <w:proofErr w:type="spellEnd"/>
      <w:r w:rsidR="007621A9">
        <w:rPr>
          <w:lang w:val="en-CA"/>
        </w:rPr>
        <w:t>)</w:t>
      </w:r>
      <w:r w:rsidR="00EB0A81">
        <w:rPr>
          <w:lang w:val="en-CA"/>
        </w:rPr>
        <w:t xml:space="preserve"> through shared </w:t>
      </w:r>
      <w:r w:rsidR="00596B7B">
        <w:rPr>
          <w:lang w:val="en-CA"/>
        </w:rPr>
        <w:t>doctrine.</w:t>
      </w:r>
    </w:p>
    <w:p w:rsidR="002A0E3D" w:rsidRDefault="00901FC3" w:rsidP="00502EE9">
      <w:pPr>
        <w:spacing w:line="480" w:lineRule="auto"/>
        <w:ind w:firstLine="708"/>
        <w:rPr>
          <w:lang w:val="en-CA"/>
        </w:rPr>
      </w:pPr>
      <w:r w:rsidRPr="00342F17">
        <w:rPr>
          <w:lang w:val="en-CA"/>
        </w:rPr>
        <w:t xml:space="preserve">The </w:t>
      </w:r>
      <w:r w:rsidR="00395A57">
        <w:rPr>
          <w:lang w:val="en-CA"/>
        </w:rPr>
        <w:t>linguistic</w:t>
      </w:r>
      <w:r w:rsidRPr="00342F17">
        <w:rPr>
          <w:lang w:val="en-CA"/>
        </w:rPr>
        <w:t xml:space="preserve"> representations </w:t>
      </w:r>
      <w:r w:rsidR="007165E8">
        <w:rPr>
          <w:lang w:val="en-CA"/>
        </w:rPr>
        <w:t>(</w:t>
      </w:r>
      <w:proofErr w:type="spellStart"/>
      <w:r w:rsidR="007165E8" w:rsidRPr="007165E8">
        <w:rPr>
          <w:i/>
          <w:iCs/>
          <w:lang w:val="en-CA"/>
        </w:rPr>
        <w:t>Vorstellungen</w:t>
      </w:r>
      <w:proofErr w:type="spellEnd"/>
      <w:r w:rsidR="007165E8">
        <w:rPr>
          <w:lang w:val="en-CA"/>
        </w:rPr>
        <w:t xml:space="preserve">) </w:t>
      </w:r>
      <w:r w:rsidRPr="00342F17">
        <w:rPr>
          <w:lang w:val="en-CA"/>
        </w:rPr>
        <w:t>of church doctrine (e.g. the Nic</w:t>
      </w:r>
      <w:r>
        <w:rPr>
          <w:lang w:val="en-CA"/>
        </w:rPr>
        <w:t>e</w:t>
      </w:r>
      <w:r w:rsidRPr="00342F17">
        <w:rPr>
          <w:lang w:val="en-CA"/>
        </w:rPr>
        <w:t>n</w:t>
      </w:r>
      <w:r>
        <w:rPr>
          <w:lang w:val="en-CA"/>
        </w:rPr>
        <w:t>e</w:t>
      </w:r>
      <w:r w:rsidRPr="00342F17">
        <w:rPr>
          <w:lang w:val="en-CA"/>
        </w:rPr>
        <w:t xml:space="preserve"> Creed) are much better suited to the indwelling of </w:t>
      </w:r>
      <w:r w:rsidR="00502EE9">
        <w:rPr>
          <w:lang w:val="en-CA"/>
        </w:rPr>
        <w:t>s</w:t>
      </w:r>
      <w:r w:rsidRPr="00342F17">
        <w:rPr>
          <w:lang w:val="en-CA"/>
        </w:rPr>
        <w:t>pirit</w:t>
      </w:r>
      <w:r w:rsidR="00855D16">
        <w:rPr>
          <w:lang w:val="en-CA"/>
        </w:rPr>
        <w:t xml:space="preserve"> than are the individual, always finite </w:t>
      </w:r>
      <w:r w:rsidR="00855D16">
        <w:rPr>
          <w:lang w:val="en-CA"/>
        </w:rPr>
        <w:lastRenderedPageBreak/>
        <w:t>works of art</w:t>
      </w:r>
      <w:r w:rsidRPr="00342F17">
        <w:rPr>
          <w:lang w:val="en-CA"/>
        </w:rPr>
        <w:t xml:space="preserve">, a truth illustrated by the fact that worship is </w:t>
      </w:r>
      <w:r>
        <w:rPr>
          <w:lang w:val="en-CA"/>
        </w:rPr>
        <w:t xml:space="preserve">both </w:t>
      </w:r>
      <w:r w:rsidRPr="00342F17">
        <w:rPr>
          <w:lang w:val="en-CA"/>
        </w:rPr>
        <w:t>communal</w:t>
      </w:r>
      <w:r>
        <w:rPr>
          <w:lang w:val="en-CA"/>
        </w:rPr>
        <w:t xml:space="preserve"> and temporal</w:t>
      </w:r>
      <w:r w:rsidRPr="00342F17">
        <w:rPr>
          <w:lang w:val="en-CA"/>
        </w:rPr>
        <w:t xml:space="preserve">: the creeds are </w:t>
      </w:r>
      <w:r w:rsidR="00596B7B">
        <w:rPr>
          <w:lang w:val="en-CA"/>
        </w:rPr>
        <w:t xml:space="preserve">invoked, </w:t>
      </w:r>
      <w:r w:rsidRPr="00342F17">
        <w:rPr>
          <w:lang w:val="en-CA"/>
        </w:rPr>
        <w:t>chanted and sung together</w:t>
      </w:r>
      <w:r>
        <w:rPr>
          <w:lang w:val="en-CA"/>
        </w:rPr>
        <w:t>, discursively,</w:t>
      </w:r>
      <w:r w:rsidR="00395A57">
        <w:rPr>
          <w:lang w:val="en-CA"/>
        </w:rPr>
        <w:t xml:space="preserve"> </w:t>
      </w:r>
      <w:r w:rsidRPr="00342F17">
        <w:rPr>
          <w:lang w:val="en-CA"/>
        </w:rPr>
        <w:t>in a community of believers</w:t>
      </w:r>
      <w:r w:rsidR="00855D16">
        <w:rPr>
          <w:lang w:val="en-CA"/>
        </w:rPr>
        <w:t xml:space="preserve">. We might say that </w:t>
      </w:r>
      <w:r w:rsidRPr="00342F17">
        <w:rPr>
          <w:lang w:val="en-CA"/>
        </w:rPr>
        <w:t xml:space="preserve">the </w:t>
      </w:r>
      <w:r w:rsidR="00863529">
        <w:rPr>
          <w:lang w:val="en-CA"/>
        </w:rPr>
        <w:t>temples erected by the</w:t>
      </w:r>
      <w:r w:rsidR="00855D16">
        <w:rPr>
          <w:lang w:val="en-CA"/>
        </w:rPr>
        <w:t xml:space="preserve"> architectural</w:t>
      </w:r>
      <w:r w:rsidR="00863529">
        <w:rPr>
          <w:lang w:val="en-CA"/>
        </w:rPr>
        <w:t xml:space="preserve"> </w:t>
      </w:r>
      <w:proofErr w:type="spellStart"/>
      <w:r w:rsidR="00863529" w:rsidRPr="00C11C0A">
        <w:rPr>
          <w:i/>
          <w:iCs/>
          <w:lang w:val="en-CA"/>
        </w:rPr>
        <w:t>Werkemeister</w:t>
      </w:r>
      <w:proofErr w:type="spellEnd"/>
      <w:r w:rsidR="00863529">
        <w:rPr>
          <w:lang w:val="en-CA"/>
        </w:rPr>
        <w:t xml:space="preserve"> (M699</w:t>
      </w:r>
      <w:r w:rsidR="00855D16">
        <w:rPr>
          <w:lang w:val="en-CA"/>
        </w:rPr>
        <w:t>/W3, 512</w:t>
      </w:r>
      <w:r w:rsidR="00863529">
        <w:rPr>
          <w:lang w:val="en-CA"/>
        </w:rPr>
        <w:t>)</w:t>
      </w:r>
      <w:r w:rsidR="00855D16">
        <w:rPr>
          <w:lang w:val="en-CA"/>
        </w:rPr>
        <w:t>,</w:t>
      </w:r>
      <w:r w:rsidR="00863529">
        <w:rPr>
          <w:lang w:val="en-CA"/>
        </w:rPr>
        <w:t xml:space="preserve"> </w:t>
      </w:r>
      <w:r w:rsidR="00855D16">
        <w:rPr>
          <w:lang w:val="en-CA"/>
        </w:rPr>
        <w:t>which</w:t>
      </w:r>
      <w:r w:rsidR="00A87138">
        <w:rPr>
          <w:lang w:val="en-CA"/>
        </w:rPr>
        <w:t xml:space="preserve"> were l</w:t>
      </w:r>
      <w:r w:rsidRPr="00342F17">
        <w:rPr>
          <w:lang w:val="en-CA"/>
        </w:rPr>
        <w:t xml:space="preserve">eft empty by the death of </w:t>
      </w:r>
      <w:r w:rsidR="00C11C0A">
        <w:rPr>
          <w:lang w:val="en-CA"/>
        </w:rPr>
        <w:t>the individual artform</w:t>
      </w:r>
      <w:r w:rsidR="00855D16">
        <w:rPr>
          <w:lang w:val="en-CA"/>
        </w:rPr>
        <w:t>,</w:t>
      </w:r>
      <w:r w:rsidR="00A87138">
        <w:rPr>
          <w:rStyle w:val="FootnoteReference"/>
          <w:lang w:val="en-CA"/>
        </w:rPr>
        <w:footnoteReference w:id="19"/>
      </w:r>
      <w:r w:rsidR="00855D16">
        <w:rPr>
          <w:lang w:val="en-CA"/>
        </w:rPr>
        <w:t xml:space="preserve"> </w:t>
      </w:r>
      <w:r w:rsidRPr="00342F17">
        <w:rPr>
          <w:lang w:val="en-CA"/>
        </w:rPr>
        <w:t>are once again f</w:t>
      </w:r>
      <w:r w:rsidR="00596B7B">
        <w:rPr>
          <w:lang w:val="en-CA"/>
        </w:rPr>
        <w:t>illed</w:t>
      </w:r>
      <w:r w:rsidR="00C11C0A">
        <w:rPr>
          <w:lang w:val="en-CA"/>
        </w:rPr>
        <w:t xml:space="preserve">. However, such places of communal gathering are </w:t>
      </w:r>
      <w:r w:rsidRPr="00342F17">
        <w:rPr>
          <w:lang w:val="en-CA"/>
        </w:rPr>
        <w:t xml:space="preserve">no longer </w:t>
      </w:r>
      <w:r w:rsidR="00C11C0A">
        <w:rPr>
          <w:lang w:val="en-CA"/>
        </w:rPr>
        <w:t xml:space="preserve">populated </w:t>
      </w:r>
      <w:r w:rsidRPr="00342F17">
        <w:rPr>
          <w:lang w:val="en-CA"/>
        </w:rPr>
        <w:t xml:space="preserve">with </w:t>
      </w:r>
      <w:r w:rsidR="002A0E3D">
        <w:rPr>
          <w:lang w:val="en-CA"/>
        </w:rPr>
        <w:t xml:space="preserve">beautiful </w:t>
      </w:r>
      <w:r w:rsidRPr="00342F17">
        <w:rPr>
          <w:lang w:val="en-CA"/>
        </w:rPr>
        <w:t xml:space="preserve">stone </w:t>
      </w:r>
      <w:r w:rsidR="002A0E3D">
        <w:rPr>
          <w:lang w:val="en-CA"/>
        </w:rPr>
        <w:t>sculptures</w:t>
      </w:r>
      <w:r w:rsidRPr="00342F17">
        <w:rPr>
          <w:lang w:val="en-CA"/>
        </w:rPr>
        <w:t xml:space="preserve"> but rather </w:t>
      </w:r>
      <w:r w:rsidR="00C11C0A">
        <w:rPr>
          <w:lang w:val="en-CA"/>
        </w:rPr>
        <w:t xml:space="preserve">inhabited </w:t>
      </w:r>
      <w:r w:rsidR="00395A57">
        <w:rPr>
          <w:lang w:val="en-CA"/>
        </w:rPr>
        <w:t xml:space="preserve">by living celebrants, </w:t>
      </w:r>
      <w:r w:rsidRPr="00342F17">
        <w:rPr>
          <w:lang w:val="en-CA"/>
        </w:rPr>
        <w:t>shar</w:t>
      </w:r>
      <w:r w:rsidR="00395A57">
        <w:rPr>
          <w:lang w:val="en-CA"/>
        </w:rPr>
        <w:t>ing and</w:t>
      </w:r>
      <w:r>
        <w:rPr>
          <w:lang w:val="en-CA"/>
        </w:rPr>
        <w:t xml:space="preserve"> incant</w:t>
      </w:r>
      <w:r w:rsidR="00395A57">
        <w:rPr>
          <w:lang w:val="en-CA"/>
        </w:rPr>
        <w:t xml:space="preserve">ing </w:t>
      </w:r>
      <w:r w:rsidRPr="00342F17">
        <w:rPr>
          <w:lang w:val="en-CA"/>
        </w:rPr>
        <w:t xml:space="preserve">sacred </w:t>
      </w:r>
      <w:r>
        <w:rPr>
          <w:lang w:val="en-CA"/>
        </w:rPr>
        <w:t>phrases and pronouncements</w:t>
      </w:r>
      <w:r w:rsidRPr="00342F17">
        <w:rPr>
          <w:lang w:val="en-CA"/>
        </w:rPr>
        <w:t xml:space="preserve">. </w:t>
      </w:r>
      <w:r w:rsidR="00F01C30">
        <w:rPr>
          <w:lang w:val="en-CA"/>
        </w:rPr>
        <w:t>The “objectivity of representation</w:t>
      </w:r>
      <w:r w:rsidR="00596B7B">
        <w:rPr>
          <w:lang w:val="en-CA"/>
        </w:rPr>
        <w:t>al language</w:t>
      </w:r>
      <w:r w:rsidR="00F01C30">
        <w:rPr>
          <w:lang w:val="en-CA"/>
        </w:rPr>
        <w:t xml:space="preserve"> (</w:t>
      </w:r>
      <w:proofErr w:type="spellStart"/>
      <w:r w:rsidR="00F01C30" w:rsidRPr="00CE6266">
        <w:rPr>
          <w:i/>
          <w:iCs/>
          <w:lang w:val="en-CA"/>
        </w:rPr>
        <w:t>Vorstellens</w:t>
      </w:r>
      <w:proofErr w:type="spellEnd"/>
      <w:r w:rsidR="00F01C30">
        <w:rPr>
          <w:lang w:val="en-CA"/>
        </w:rPr>
        <w:t>)</w:t>
      </w:r>
      <w:r w:rsidR="00596B7B">
        <w:rPr>
          <w:lang w:val="en-CA"/>
        </w:rPr>
        <w:t>…</w:t>
      </w:r>
      <w:r w:rsidR="00F01C30">
        <w:rPr>
          <w:lang w:val="en-CA"/>
        </w:rPr>
        <w:t xml:space="preserve"> is the life of the community (M766</w:t>
      </w:r>
      <w:r w:rsidR="00183FD6">
        <w:rPr>
          <w:lang w:val="en-CA"/>
        </w:rPr>
        <w:t>/W3, 557</w:t>
      </w:r>
      <w:r w:rsidR="00F01C30">
        <w:rPr>
          <w:lang w:val="en-CA"/>
        </w:rPr>
        <w:t>).”</w:t>
      </w:r>
    </w:p>
    <w:p w:rsidR="009019C7" w:rsidRDefault="0028568F" w:rsidP="00502EE9">
      <w:pPr>
        <w:spacing w:line="480" w:lineRule="auto"/>
        <w:ind w:firstLine="708"/>
        <w:rPr>
          <w:lang w:val="en-CA"/>
        </w:rPr>
      </w:pPr>
      <w:r>
        <w:rPr>
          <w:lang w:val="en-CA"/>
        </w:rPr>
        <w:tab/>
        <w:t xml:space="preserve">Consequently, the move from art to Revealed Religion, from </w:t>
      </w:r>
      <w:proofErr w:type="spellStart"/>
      <w:r w:rsidR="003A668A" w:rsidRPr="00FB38C4">
        <w:rPr>
          <w:i/>
          <w:lang w:val="en-CA"/>
        </w:rPr>
        <w:t>Darstellung</w:t>
      </w:r>
      <w:proofErr w:type="spellEnd"/>
      <w:r w:rsidR="003A668A" w:rsidRPr="00342F17">
        <w:rPr>
          <w:lang w:val="en-CA"/>
        </w:rPr>
        <w:t xml:space="preserve"> to </w:t>
      </w:r>
      <w:proofErr w:type="spellStart"/>
      <w:r w:rsidR="003A668A">
        <w:rPr>
          <w:i/>
          <w:lang w:val="en-CA"/>
        </w:rPr>
        <w:t>Vorstellung</w:t>
      </w:r>
      <w:proofErr w:type="spellEnd"/>
      <w:r w:rsidR="003A668A">
        <w:rPr>
          <w:i/>
          <w:lang w:val="en-CA"/>
        </w:rPr>
        <w:t>,</w:t>
      </w:r>
      <w:r>
        <w:rPr>
          <w:lang w:val="en-CA"/>
        </w:rPr>
        <w:t xml:space="preserve"> allows us to grasp how the essential finitude</w:t>
      </w:r>
      <w:r w:rsidR="002A0E3D">
        <w:rPr>
          <w:lang w:val="en-CA"/>
        </w:rPr>
        <w:t xml:space="preserve">, i.e. the end </w:t>
      </w:r>
      <w:r>
        <w:rPr>
          <w:lang w:val="en-CA"/>
        </w:rPr>
        <w:t xml:space="preserve">of the </w:t>
      </w:r>
      <w:r w:rsidR="002475D1">
        <w:rPr>
          <w:lang w:val="en-CA"/>
        </w:rPr>
        <w:t>singular</w:t>
      </w:r>
      <w:r w:rsidR="00372E55">
        <w:rPr>
          <w:lang w:val="en-CA"/>
        </w:rPr>
        <w:t xml:space="preserve">, </w:t>
      </w:r>
      <w:r>
        <w:rPr>
          <w:lang w:val="en-CA"/>
        </w:rPr>
        <w:t>beautiful</w:t>
      </w:r>
      <w:r w:rsidR="00372E55">
        <w:rPr>
          <w:lang w:val="en-CA"/>
        </w:rPr>
        <w:t xml:space="preserve"> </w:t>
      </w:r>
      <w:r>
        <w:rPr>
          <w:lang w:val="en-CA"/>
        </w:rPr>
        <w:t xml:space="preserve">art object is enfolded into </w:t>
      </w:r>
      <w:r w:rsidR="004859A8">
        <w:rPr>
          <w:lang w:val="en-CA"/>
        </w:rPr>
        <w:t>a</w:t>
      </w:r>
      <w:r>
        <w:rPr>
          <w:lang w:val="en-CA"/>
        </w:rPr>
        <w:t xml:space="preserve"> greater structure of meaning.</w:t>
      </w:r>
      <w:r w:rsidR="00901FC3">
        <w:rPr>
          <w:lang w:val="en-CA"/>
        </w:rPr>
        <w:t xml:space="preserve"> </w:t>
      </w:r>
      <w:r w:rsidR="003A668A">
        <w:rPr>
          <w:lang w:val="en-CA"/>
        </w:rPr>
        <w:t>T</w:t>
      </w:r>
      <w:r w:rsidR="00183FD6">
        <w:rPr>
          <w:lang w:val="en-CA"/>
        </w:rPr>
        <w:t>he presentation of</w:t>
      </w:r>
      <w:r w:rsidR="003A668A">
        <w:rPr>
          <w:lang w:val="en-CA"/>
        </w:rPr>
        <w:t xml:space="preserve"> </w:t>
      </w:r>
      <w:r w:rsidR="003A668A" w:rsidRPr="003A668A">
        <w:rPr>
          <w:i/>
          <w:lang w:val="en-CA"/>
        </w:rPr>
        <w:t>the</w:t>
      </w:r>
      <w:r w:rsidR="00183FD6">
        <w:rPr>
          <w:lang w:val="en-CA"/>
        </w:rPr>
        <w:t xml:space="preserve"> </w:t>
      </w:r>
      <w:r w:rsidR="00F01C30">
        <w:rPr>
          <w:lang w:val="en-CA"/>
        </w:rPr>
        <w:t>individual</w:t>
      </w:r>
      <w:r w:rsidR="00901FC3">
        <w:rPr>
          <w:lang w:val="en-CA"/>
        </w:rPr>
        <w:t xml:space="preserve"> art object</w:t>
      </w:r>
      <w:r w:rsidR="003A668A">
        <w:rPr>
          <w:lang w:val="en-CA"/>
        </w:rPr>
        <w:t xml:space="preserve"> </w:t>
      </w:r>
      <w:r w:rsidR="002A0E3D">
        <w:rPr>
          <w:lang w:val="en-CA"/>
        </w:rPr>
        <w:t xml:space="preserve">(Christ) </w:t>
      </w:r>
      <w:r w:rsidR="003A668A">
        <w:rPr>
          <w:lang w:val="en-CA"/>
        </w:rPr>
        <w:t xml:space="preserve">has been revealed </w:t>
      </w:r>
      <w:r w:rsidR="002A0E3D">
        <w:rPr>
          <w:lang w:val="en-CA"/>
        </w:rPr>
        <w:t>to be</w:t>
      </w:r>
      <w:r w:rsidR="003A668A">
        <w:rPr>
          <w:lang w:val="en-CA"/>
        </w:rPr>
        <w:t xml:space="preserve"> </w:t>
      </w:r>
      <w:proofErr w:type="gramStart"/>
      <w:r w:rsidR="003A668A">
        <w:rPr>
          <w:lang w:val="en-CA"/>
        </w:rPr>
        <w:t>absolutely singular</w:t>
      </w:r>
      <w:proofErr w:type="gramEnd"/>
      <w:r w:rsidR="003A668A">
        <w:rPr>
          <w:lang w:val="en-CA"/>
        </w:rPr>
        <w:t xml:space="preserve">, </w:t>
      </w:r>
      <w:r w:rsidR="00395A57">
        <w:rPr>
          <w:lang w:val="en-CA"/>
        </w:rPr>
        <w:t>whose end</w:t>
      </w:r>
      <w:r w:rsidR="003A668A">
        <w:rPr>
          <w:lang w:val="en-CA"/>
        </w:rPr>
        <w:t xml:space="preserve"> informs </w:t>
      </w:r>
      <w:r w:rsidR="00901FC3">
        <w:rPr>
          <w:lang w:val="en-CA"/>
        </w:rPr>
        <w:t xml:space="preserve">the discursive, </w:t>
      </w:r>
      <w:r w:rsidR="00372E55">
        <w:rPr>
          <w:lang w:val="en-CA"/>
        </w:rPr>
        <w:t>historically temporal</w:t>
      </w:r>
      <w:r w:rsidR="00901FC3">
        <w:rPr>
          <w:lang w:val="en-CA"/>
        </w:rPr>
        <w:t xml:space="preserve"> language of Revealed Religion. We might say that wh</w:t>
      </w:r>
      <w:r w:rsidR="003A668A">
        <w:rPr>
          <w:lang w:val="en-CA"/>
        </w:rPr>
        <w:t>ereas</w:t>
      </w:r>
      <w:r w:rsidR="00901FC3">
        <w:rPr>
          <w:lang w:val="en-CA"/>
        </w:rPr>
        <w:t xml:space="preserve"> the </w:t>
      </w:r>
      <w:r w:rsidR="00395A57">
        <w:rPr>
          <w:lang w:val="en-CA"/>
        </w:rPr>
        <w:t>singular</w:t>
      </w:r>
      <w:r w:rsidR="00901FC3">
        <w:rPr>
          <w:lang w:val="en-CA"/>
        </w:rPr>
        <w:t xml:space="preserve"> art object manifests itself as a word</w:t>
      </w:r>
      <w:r w:rsidR="003A668A">
        <w:rPr>
          <w:lang w:val="en-CA"/>
        </w:rPr>
        <w:t xml:space="preserve"> (Christ, </w:t>
      </w:r>
      <w:r w:rsidR="002A0E3D">
        <w:rPr>
          <w:lang w:val="en-CA"/>
        </w:rPr>
        <w:t xml:space="preserve">the </w:t>
      </w:r>
      <w:r w:rsidR="001C0896">
        <w:rPr>
          <w:lang w:val="en-CA"/>
        </w:rPr>
        <w:t>word</w:t>
      </w:r>
      <w:r w:rsidR="002A0E3D">
        <w:rPr>
          <w:lang w:val="en-CA"/>
        </w:rPr>
        <w:t xml:space="preserve"> </w:t>
      </w:r>
      <w:r w:rsidR="00B72F25">
        <w:rPr>
          <w:lang w:val="en-CA"/>
        </w:rPr>
        <w:t xml:space="preserve">[logos] </w:t>
      </w:r>
      <w:r w:rsidR="003A668A">
        <w:rPr>
          <w:lang w:val="en-CA"/>
        </w:rPr>
        <w:t>made flesh)</w:t>
      </w:r>
      <w:r w:rsidR="00901FC3">
        <w:rPr>
          <w:lang w:val="en-CA"/>
        </w:rPr>
        <w:t xml:space="preserve">, the language of communal worship enfolds </w:t>
      </w:r>
      <w:r w:rsidR="00183FD6">
        <w:rPr>
          <w:lang w:val="en-CA"/>
        </w:rPr>
        <w:t>singular</w:t>
      </w:r>
      <w:r w:rsidR="00901FC3">
        <w:rPr>
          <w:lang w:val="en-CA"/>
        </w:rPr>
        <w:t xml:space="preserve"> words into meaningful sentences and propositions. This linguistic move into propositional language is also a necessary step in art’s philosophical vocation, where its history is further </w:t>
      </w:r>
      <w:r w:rsidR="000E3191">
        <w:rPr>
          <w:lang w:val="en-CA"/>
        </w:rPr>
        <w:t>embraced in</w:t>
      </w:r>
      <w:r w:rsidR="00901FC3">
        <w:rPr>
          <w:lang w:val="en-CA"/>
        </w:rPr>
        <w:t xml:space="preserve"> the systematic</w:t>
      </w:r>
      <w:r w:rsidR="00F01C30">
        <w:rPr>
          <w:lang w:val="en-CA"/>
        </w:rPr>
        <w:t xml:space="preserve">, speculative </w:t>
      </w:r>
      <w:r w:rsidR="00901FC3">
        <w:rPr>
          <w:lang w:val="en-CA"/>
        </w:rPr>
        <w:t xml:space="preserve">narrative </w:t>
      </w:r>
      <w:r w:rsidR="00B72F25">
        <w:rPr>
          <w:lang w:val="en-CA"/>
        </w:rPr>
        <w:t>(logos)</w:t>
      </w:r>
      <w:r w:rsidR="009E09EB">
        <w:rPr>
          <w:lang w:val="en-CA"/>
        </w:rPr>
        <w:t xml:space="preserve"> </w:t>
      </w:r>
      <w:r w:rsidR="00901FC3">
        <w:rPr>
          <w:lang w:val="en-CA"/>
        </w:rPr>
        <w:t>of</w:t>
      </w:r>
      <w:r w:rsidR="00395A57">
        <w:rPr>
          <w:lang w:val="en-CA"/>
        </w:rPr>
        <w:t xml:space="preserve"> </w:t>
      </w:r>
      <w:r w:rsidR="00901FC3">
        <w:rPr>
          <w:lang w:val="en-CA"/>
        </w:rPr>
        <w:t>Hegel</w:t>
      </w:r>
      <w:r w:rsidR="00395A57">
        <w:rPr>
          <w:lang w:val="en-CA"/>
        </w:rPr>
        <w:t xml:space="preserve">ian </w:t>
      </w:r>
      <w:r w:rsidR="00901FC3">
        <w:rPr>
          <w:lang w:val="en-CA"/>
        </w:rPr>
        <w:t xml:space="preserve">Science. </w:t>
      </w:r>
    </w:p>
    <w:p w:rsidR="00283228" w:rsidRPr="009019C7" w:rsidRDefault="009019C7" w:rsidP="00283228">
      <w:pPr>
        <w:spacing w:line="480" w:lineRule="auto"/>
        <w:ind w:firstLine="708"/>
        <w:rPr>
          <w:lang w:val="en-US"/>
        </w:rPr>
      </w:pPr>
      <w:r>
        <w:rPr>
          <w:lang w:val="en-CA"/>
        </w:rPr>
        <w:t xml:space="preserve">However, the finite nature of the individual artform is </w:t>
      </w:r>
      <w:r w:rsidR="00C52E8C">
        <w:rPr>
          <w:lang w:val="en-CA"/>
        </w:rPr>
        <w:t xml:space="preserve">also </w:t>
      </w:r>
      <w:r>
        <w:rPr>
          <w:lang w:val="en-CA"/>
        </w:rPr>
        <w:t>responsible for its on-going</w:t>
      </w:r>
      <w:r w:rsidR="00283228">
        <w:rPr>
          <w:lang w:val="en-CA"/>
        </w:rPr>
        <w:t xml:space="preserve">, modern (in the Hegelian sense) </w:t>
      </w:r>
      <w:r>
        <w:rPr>
          <w:lang w:val="en-CA"/>
        </w:rPr>
        <w:t>actuality, which can be read as an apparently endless pursuit to find (again</w:t>
      </w:r>
      <w:r>
        <w:rPr>
          <w:lang w:val="en-US"/>
        </w:rPr>
        <w:t xml:space="preserve">) the perfectly adequate </w:t>
      </w:r>
      <w:r w:rsidR="003B6794">
        <w:rPr>
          <w:lang w:val="en-US"/>
        </w:rPr>
        <w:t>embodiment of absolute essence/meaning</w:t>
      </w:r>
      <w:r w:rsidR="009E5A8D">
        <w:rPr>
          <w:lang w:val="en-US"/>
        </w:rPr>
        <w:t xml:space="preserve"> that defines beauty.</w:t>
      </w:r>
      <w:r w:rsidR="003B6794">
        <w:rPr>
          <w:lang w:val="en-US"/>
        </w:rPr>
        <w:t xml:space="preserve">  In other words, it is the essentially finite nature of the</w:t>
      </w:r>
      <w:r w:rsidR="00413D29">
        <w:rPr>
          <w:lang w:val="en-US"/>
        </w:rPr>
        <w:t xml:space="preserve"> </w:t>
      </w:r>
      <w:r w:rsidR="003B6794">
        <w:rPr>
          <w:lang w:val="en-US"/>
        </w:rPr>
        <w:t>art object that fuels the apparent progression of its</w:t>
      </w:r>
      <w:r w:rsidR="0082172C">
        <w:rPr>
          <w:lang w:val="en-US"/>
        </w:rPr>
        <w:t xml:space="preserve"> contin</w:t>
      </w:r>
      <w:r w:rsidR="00283228">
        <w:rPr>
          <w:lang w:val="en-US"/>
        </w:rPr>
        <w:t>uing</w:t>
      </w:r>
      <w:r w:rsidR="003B6794">
        <w:rPr>
          <w:lang w:val="en-US"/>
        </w:rPr>
        <w:t xml:space="preserve"> history. The fact that we are still happily caught up in </w:t>
      </w:r>
      <w:r w:rsidR="003B6794">
        <w:rPr>
          <w:lang w:val="en-US"/>
        </w:rPr>
        <w:lastRenderedPageBreak/>
        <w:t>artistic activity, creativity, history, criticism etc. does not contradict the end of art scenario but rather depends upon it, if we understand “end” as the</w:t>
      </w:r>
      <w:r w:rsidR="00C52E8C">
        <w:rPr>
          <w:lang w:val="en-US"/>
        </w:rPr>
        <w:t xml:space="preserve"> </w:t>
      </w:r>
      <w:r w:rsidR="003B6794">
        <w:rPr>
          <w:lang w:val="en-US"/>
        </w:rPr>
        <w:t xml:space="preserve">finitude of </w:t>
      </w:r>
      <w:r w:rsidR="00C52E8C">
        <w:rPr>
          <w:lang w:val="en-US"/>
        </w:rPr>
        <w:t xml:space="preserve">individual </w:t>
      </w:r>
      <w:r w:rsidR="003B6794">
        <w:rPr>
          <w:lang w:val="en-US"/>
        </w:rPr>
        <w:t>art products themselves.  I want to now discuss this on-going, putatively never-ending artistic activity as participating in what Hegel calls “actuality (</w:t>
      </w:r>
      <w:proofErr w:type="spellStart"/>
      <w:r w:rsidR="003B6794" w:rsidRPr="00413D29">
        <w:rPr>
          <w:i/>
          <w:iCs/>
          <w:lang w:val="en-US"/>
        </w:rPr>
        <w:t>Wirklichkeit</w:t>
      </w:r>
      <w:proofErr w:type="spellEnd"/>
      <w:r w:rsidR="003B6794">
        <w:rPr>
          <w:lang w:val="en-US"/>
        </w:rPr>
        <w:t xml:space="preserve">)”.  Rather than </w:t>
      </w:r>
      <w:r w:rsidR="00413D29">
        <w:rPr>
          <w:lang w:val="en-US"/>
        </w:rPr>
        <w:t>understanding</w:t>
      </w:r>
      <w:r w:rsidR="003B6794">
        <w:rPr>
          <w:lang w:val="en-US"/>
        </w:rPr>
        <w:t xml:space="preserve"> this </w:t>
      </w:r>
      <w:r w:rsidR="00413D29">
        <w:rPr>
          <w:lang w:val="en-US"/>
        </w:rPr>
        <w:t xml:space="preserve">important </w:t>
      </w:r>
      <w:r w:rsidR="009E5A8D">
        <w:rPr>
          <w:lang w:val="en-US"/>
        </w:rPr>
        <w:t xml:space="preserve">ontological </w:t>
      </w:r>
      <w:r w:rsidR="003B6794">
        <w:rPr>
          <w:lang w:val="en-US"/>
        </w:rPr>
        <w:t>concept according to the reassuring</w:t>
      </w:r>
      <w:r w:rsidR="00E849A2">
        <w:rPr>
          <w:lang w:val="en-US"/>
        </w:rPr>
        <w:t xml:space="preserve">ly </w:t>
      </w:r>
      <w:r w:rsidR="00283228">
        <w:rPr>
          <w:lang w:val="en-US"/>
        </w:rPr>
        <w:t>idealistic</w:t>
      </w:r>
      <w:r w:rsidR="00E849A2">
        <w:rPr>
          <w:lang w:val="en-US"/>
        </w:rPr>
        <w:t xml:space="preserve"> </w:t>
      </w:r>
      <w:r w:rsidR="003B6794">
        <w:rPr>
          <w:lang w:val="en-US"/>
        </w:rPr>
        <w:t>mantra of “</w:t>
      </w:r>
      <w:r w:rsidR="00E849A2">
        <w:rPr>
          <w:lang w:val="en-US"/>
        </w:rPr>
        <w:t xml:space="preserve">everything that is actual is rational” and vice versa, I present </w:t>
      </w:r>
      <w:r w:rsidR="009E5A8D">
        <w:rPr>
          <w:lang w:val="en-US"/>
        </w:rPr>
        <w:t xml:space="preserve">Hegelian </w:t>
      </w:r>
      <w:r w:rsidR="00E849A2">
        <w:rPr>
          <w:lang w:val="en-US"/>
        </w:rPr>
        <w:t xml:space="preserve">actuality as fundamentally unfinished, as the crucially </w:t>
      </w:r>
      <w:r w:rsidR="00E849A2" w:rsidRPr="00E849A2">
        <w:rPr>
          <w:i/>
          <w:lang w:val="en-US"/>
        </w:rPr>
        <w:t xml:space="preserve">human </w:t>
      </w:r>
      <w:r w:rsidR="00E849A2">
        <w:rPr>
          <w:lang w:val="en-US"/>
        </w:rPr>
        <w:t xml:space="preserve">pursuit of </w:t>
      </w:r>
      <w:r w:rsidR="00E849A2" w:rsidRPr="00413D29">
        <w:rPr>
          <w:i/>
          <w:iCs/>
          <w:lang w:val="en-US"/>
        </w:rPr>
        <w:t>something</w:t>
      </w:r>
      <w:r w:rsidR="00E849A2">
        <w:rPr>
          <w:lang w:val="en-US"/>
        </w:rPr>
        <w:t xml:space="preserve"> absolute that always escapes it. The actual is indeed reason-able, </w:t>
      </w:r>
      <w:r w:rsidR="000E3191">
        <w:rPr>
          <w:lang w:val="en-US"/>
        </w:rPr>
        <w:t>but</w:t>
      </w:r>
      <w:r w:rsidR="00E849A2">
        <w:rPr>
          <w:lang w:val="en-US"/>
        </w:rPr>
        <w:t xml:space="preserve"> it</w:t>
      </w:r>
      <w:r w:rsidR="00BE7383">
        <w:rPr>
          <w:lang w:val="en-US"/>
        </w:rPr>
        <w:t xml:space="preserve"> i</w:t>
      </w:r>
      <w:r w:rsidR="00E849A2">
        <w:rPr>
          <w:lang w:val="en-US"/>
        </w:rPr>
        <w:t>s precisely its grounding in (human) reason that condemns it to what both Kant and Fichte conceived of as an endless approximation</w:t>
      </w:r>
      <w:r w:rsidR="000B0C83">
        <w:rPr>
          <w:lang w:val="en-US"/>
        </w:rPr>
        <w:t xml:space="preserve"> of an intuitively present but </w:t>
      </w:r>
      <w:proofErr w:type="gramStart"/>
      <w:r w:rsidR="000B0C83">
        <w:rPr>
          <w:lang w:val="en-US"/>
        </w:rPr>
        <w:t>actually absent</w:t>
      </w:r>
      <w:proofErr w:type="gramEnd"/>
      <w:r w:rsidR="000B0C83">
        <w:rPr>
          <w:lang w:val="en-US"/>
        </w:rPr>
        <w:t xml:space="preserve"> “beyond”. </w:t>
      </w:r>
      <w:r w:rsidR="008E7D80">
        <w:rPr>
          <w:lang w:val="en-US"/>
        </w:rPr>
        <w:t>Consequently</w:t>
      </w:r>
      <w:r w:rsidR="00230911">
        <w:rPr>
          <w:lang w:val="en-US"/>
        </w:rPr>
        <w:t xml:space="preserve">, artistic actuality arises </w:t>
      </w:r>
      <w:r w:rsidR="00230911" w:rsidRPr="00230911">
        <w:rPr>
          <w:i/>
          <w:iCs/>
          <w:lang w:val="en-US"/>
        </w:rPr>
        <w:t>after</w:t>
      </w:r>
      <w:r w:rsidR="00230911">
        <w:rPr>
          <w:lang w:val="en-US"/>
        </w:rPr>
        <w:t xml:space="preserve"> artistic beauty has been achieved in the most </w:t>
      </w:r>
      <w:r w:rsidR="00283228">
        <w:rPr>
          <w:lang w:val="en-US"/>
        </w:rPr>
        <w:t>accomplished</w:t>
      </w:r>
      <w:r w:rsidR="00230911">
        <w:rPr>
          <w:lang w:val="en-US"/>
        </w:rPr>
        <w:t xml:space="preserve"> Classical artwork (Christ)</w:t>
      </w:r>
      <w:r w:rsidR="00967A9E">
        <w:rPr>
          <w:lang w:val="en-US"/>
        </w:rPr>
        <w:t>, whose individual form was perfectly adequate to the universality of its content.</w:t>
      </w:r>
      <w:r w:rsidR="00230911">
        <w:rPr>
          <w:lang w:val="en-US"/>
        </w:rPr>
        <w:t xml:space="preserve"> To be once again beautiful is nonetheless what the actuality of modern (Romantic, post-Classical) art yearns for</w:t>
      </w:r>
      <w:r w:rsidR="00236449">
        <w:rPr>
          <w:lang w:val="en-US"/>
        </w:rPr>
        <w:t xml:space="preserve">, </w:t>
      </w:r>
      <w:r w:rsidR="00283228">
        <w:rPr>
          <w:lang w:val="en-US"/>
        </w:rPr>
        <w:t xml:space="preserve">while </w:t>
      </w:r>
      <w:r w:rsidR="00967A9E">
        <w:rPr>
          <w:lang w:val="en-US"/>
        </w:rPr>
        <w:t xml:space="preserve">remaining </w:t>
      </w:r>
      <w:r w:rsidR="00236449">
        <w:rPr>
          <w:lang w:val="en-US"/>
        </w:rPr>
        <w:t>a consummation devoutly to be wished</w:t>
      </w:r>
      <w:r w:rsidR="00967A9E">
        <w:rPr>
          <w:lang w:val="en-US"/>
        </w:rPr>
        <w:t>; for s</w:t>
      </w:r>
      <w:r w:rsidR="00230911">
        <w:rPr>
          <w:lang w:val="en-US"/>
        </w:rPr>
        <w:t xml:space="preserve">uch an accomplishment </w:t>
      </w:r>
      <w:r w:rsidR="00922266">
        <w:rPr>
          <w:lang w:val="en-US"/>
        </w:rPr>
        <w:t xml:space="preserve">can never be </w:t>
      </w:r>
      <w:proofErr w:type="gramStart"/>
      <w:r w:rsidR="00922266">
        <w:rPr>
          <w:lang w:val="en-US"/>
        </w:rPr>
        <w:t xml:space="preserve">realized </w:t>
      </w:r>
      <w:r w:rsidR="00922266" w:rsidRPr="008E7D80">
        <w:rPr>
          <w:i/>
          <w:iCs/>
          <w:lang w:val="en-US"/>
        </w:rPr>
        <w:t>in actuality</w:t>
      </w:r>
      <w:r w:rsidR="00236449">
        <w:rPr>
          <w:lang w:val="en-US"/>
        </w:rPr>
        <w:t>, as</w:t>
      </w:r>
      <w:proofErr w:type="gramEnd"/>
      <w:r w:rsidR="00236449">
        <w:rPr>
          <w:lang w:val="en-US"/>
        </w:rPr>
        <w:t xml:space="preserve"> Hegel conceives it</w:t>
      </w:r>
      <w:r w:rsidR="00922266">
        <w:rPr>
          <w:lang w:val="en-US"/>
        </w:rPr>
        <w:t>. Rediscovered beauty will</w:t>
      </w:r>
      <w:r w:rsidR="00236449">
        <w:rPr>
          <w:lang w:val="en-US"/>
        </w:rPr>
        <w:t xml:space="preserve"> thus</w:t>
      </w:r>
      <w:r w:rsidR="00922266">
        <w:rPr>
          <w:lang w:val="en-US"/>
        </w:rPr>
        <w:t xml:space="preserve"> remain o</w:t>
      </w:r>
      <w:r w:rsidR="006B0868">
        <w:rPr>
          <w:lang w:val="en-US"/>
        </w:rPr>
        <w:t xml:space="preserve">ut of </w:t>
      </w:r>
      <w:r w:rsidR="00922266">
        <w:rPr>
          <w:lang w:val="en-US"/>
        </w:rPr>
        <w:t xml:space="preserve">reach </w:t>
      </w:r>
      <w:r w:rsidR="006B0868">
        <w:rPr>
          <w:lang w:val="en-US"/>
        </w:rPr>
        <w:t>for</w:t>
      </w:r>
      <w:r w:rsidR="00922266">
        <w:rPr>
          <w:lang w:val="en-US"/>
        </w:rPr>
        <w:t xml:space="preserve"> human</w:t>
      </w:r>
      <w:r w:rsidR="00EB04AD">
        <w:rPr>
          <w:lang w:val="en-US"/>
        </w:rPr>
        <w:t>, all</w:t>
      </w:r>
      <w:r w:rsidR="008E7D80">
        <w:rPr>
          <w:lang w:val="en-US"/>
        </w:rPr>
        <w:t>-</w:t>
      </w:r>
      <w:r w:rsidR="00EB04AD">
        <w:rPr>
          <w:lang w:val="en-US"/>
        </w:rPr>
        <w:t>too</w:t>
      </w:r>
      <w:r w:rsidR="008E7D80">
        <w:rPr>
          <w:lang w:val="en-US"/>
        </w:rPr>
        <w:t>-</w:t>
      </w:r>
      <w:r w:rsidR="00EB04AD">
        <w:rPr>
          <w:lang w:val="en-US"/>
        </w:rPr>
        <w:t>human</w:t>
      </w:r>
      <w:r w:rsidR="00922266">
        <w:rPr>
          <w:lang w:val="en-US"/>
        </w:rPr>
        <w:t xml:space="preserve"> artistic striving</w:t>
      </w:r>
      <w:r w:rsidR="009C64F5">
        <w:rPr>
          <w:lang w:val="en-US"/>
        </w:rPr>
        <w:t>,</w:t>
      </w:r>
      <w:r w:rsidR="00922266">
        <w:rPr>
          <w:lang w:val="en-US"/>
        </w:rPr>
        <w:t xml:space="preserve"> </w:t>
      </w:r>
      <w:r w:rsidR="00236449">
        <w:rPr>
          <w:lang w:val="en-US"/>
        </w:rPr>
        <w:t xml:space="preserve">fundamentally </w:t>
      </w:r>
      <w:r w:rsidR="00922266">
        <w:rPr>
          <w:lang w:val="en-US"/>
        </w:rPr>
        <w:t xml:space="preserve">divorced from </w:t>
      </w:r>
      <w:r w:rsidR="00E849A2">
        <w:rPr>
          <w:lang w:val="en-US"/>
        </w:rPr>
        <w:t xml:space="preserve">the revelatory agency of the </w:t>
      </w:r>
      <w:r w:rsidR="008E7D80">
        <w:rPr>
          <w:lang w:val="en-US"/>
        </w:rPr>
        <w:t>A</w:t>
      </w:r>
      <w:r w:rsidR="00E849A2">
        <w:rPr>
          <w:lang w:val="en-US"/>
        </w:rPr>
        <w:t>bsolute</w:t>
      </w:r>
      <w:r w:rsidR="00922266">
        <w:rPr>
          <w:lang w:val="en-US"/>
        </w:rPr>
        <w:t xml:space="preserve">. </w:t>
      </w:r>
      <w:r w:rsidR="009C64F5">
        <w:rPr>
          <w:lang w:val="en-US"/>
        </w:rPr>
        <w:t xml:space="preserve">Only the </w:t>
      </w:r>
      <w:r w:rsidR="008E7D80">
        <w:rPr>
          <w:lang w:val="en-US"/>
        </w:rPr>
        <w:t>conceptual</w:t>
      </w:r>
      <w:r w:rsidR="00EB04AD">
        <w:rPr>
          <w:lang w:val="en-US"/>
        </w:rPr>
        <w:t xml:space="preserve"> </w:t>
      </w:r>
      <w:r w:rsidR="009C64F5">
        <w:rPr>
          <w:lang w:val="en-US"/>
        </w:rPr>
        <w:t>interplay between reason and revelation can</w:t>
      </w:r>
      <w:r w:rsidR="00E849A2">
        <w:rPr>
          <w:lang w:val="en-US"/>
        </w:rPr>
        <w:t xml:space="preserve"> </w:t>
      </w:r>
      <w:r w:rsidR="008E7D80">
        <w:rPr>
          <w:lang w:val="en-US"/>
        </w:rPr>
        <w:t>bring about</w:t>
      </w:r>
      <w:r w:rsidR="00E849A2">
        <w:rPr>
          <w:lang w:val="en-US"/>
        </w:rPr>
        <w:t xml:space="preserve"> the</w:t>
      </w:r>
      <w:r w:rsidR="008E7D80">
        <w:rPr>
          <w:lang w:val="en-US"/>
        </w:rPr>
        <w:t xml:space="preserve"> adequate</w:t>
      </w:r>
      <w:r w:rsidR="00EB04AD">
        <w:rPr>
          <w:lang w:val="en-US"/>
        </w:rPr>
        <w:t xml:space="preserve"> discursive structure of meaning, carried out in the</w:t>
      </w:r>
      <w:r w:rsidR="00E849A2">
        <w:rPr>
          <w:lang w:val="en-US"/>
        </w:rPr>
        <w:t xml:space="preserve"> </w:t>
      </w:r>
      <w:r w:rsidR="00EB04AD">
        <w:rPr>
          <w:lang w:val="en-US"/>
        </w:rPr>
        <w:t>f</w:t>
      </w:r>
      <w:r w:rsidR="009C64F5">
        <w:rPr>
          <w:lang w:val="en-US"/>
        </w:rPr>
        <w:t xml:space="preserve">ully </w:t>
      </w:r>
      <w:r w:rsidR="00EB04AD">
        <w:rPr>
          <w:lang w:val="en-US"/>
        </w:rPr>
        <w:t>syllogized</w:t>
      </w:r>
      <w:r w:rsidR="009C64F5">
        <w:rPr>
          <w:lang w:val="en-US"/>
        </w:rPr>
        <w:t xml:space="preserve"> beauty </w:t>
      </w:r>
      <w:r w:rsidR="00EB04AD">
        <w:rPr>
          <w:lang w:val="en-US"/>
        </w:rPr>
        <w:t>of</w:t>
      </w:r>
      <w:r w:rsidR="00E849A2">
        <w:rPr>
          <w:lang w:val="en-US"/>
        </w:rPr>
        <w:t xml:space="preserve"> Science. </w:t>
      </w:r>
      <w:r w:rsidR="00EB04AD">
        <w:rPr>
          <w:lang w:val="en-US"/>
        </w:rPr>
        <w:t xml:space="preserve">But for now, let us come back to </w:t>
      </w:r>
      <w:r w:rsidR="00283228">
        <w:rPr>
          <w:lang w:val="en-US"/>
        </w:rPr>
        <w:t>earth</w:t>
      </w:r>
      <w:r w:rsidR="00EB04AD">
        <w:rPr>
          <w:lang w:val="en-US"/>
        </w:rPr>
        <w:t xml:space="preserve">, </w:t>
      </w:r>
      <w:r w:rsidR="00283228">
        <w:rPr>
          <w:lang w:val="en-US"/>
        </w:rPr>
        <w:t xml:space="preserve">to </w:t>
      </w:r>
      <w:r w:rsidR="00EB04AD">
        <w:rPr>
          <w:lang w:val="en-US"/>
        </w:rPr>
        <w:t>the world of actuality.</w:t>
      </w:r>
    </w:p>
    <w:p w:rsidR="00901FC3" w:rsidRPr="00DE6BE8" w:rsidRDefault="00901FC3" w:rsidP="00DE6BE8">
      <w:pPr>
        <w:pStyle w:val="ListParagraph"/>
        <w:numPr>
          <w:ilvl w:val="0"/>
          <w:numId w:val="2"/>
        </w:numPr>
        <w:spacing w:line="480" w:lineRule="auto"/>
        <w:rPr>
          <w:b/>
          <w:lang w:val="en-CA"/>
        </w:rPr>
      </w:pPr>
      <w:r w:rsidRPr="00DE6BE8">
        <w:rPr>
          <w:b/>
          <w:lang w:val="en-CA"/>
        </w:rPr>
        <w:t>Actuality</w:t>
      </w:r>
      <w:r w:rsidR="00A65633" w:rsidRPr="00DE6BE8">
        <w:rPr>
          <w:b/>
          <w:lang w:val="en-CA"/>
        </w:rPr>
        <w:t xml:space="preserve"> and </w:t>
      </w:r>
      <w:r w:rsidR="00D16B3A">
        <w:rPr>
          <w:b/>
          <w:lang w:val="en-CA"/>
        </w:rPr>
        <w:t>modern art’s</w:t>
      </w:r>
      <w:r w:rsidR="008E7D80">
        <w:rPr>
          <w:b/>
          <w:lang w:val="en-CA"/>
        </w:rPr>
        <w:t xml:space="preserve"> never-ending</w:t>
      </w:r>
      <w:r w:rsidR="00D16B3A">
        <w:rPr>
          <w:b/>
          <w:lang w:val="en-US"/>
        </w:rPr>
        <w:t xml:space="preserve"> </w:t>
      </w:r>
      <w:r w:rsidR="00A65633" w:rsidRPr="00DE6BE8">
        <w:rPr>
          <w:b/>
          <w:lang w:val="en-US"/>
        </w:rPr>
        <w:t>finitude</w:t>
      </w:r>
    </w:p>
    <w:p w:rsidR="006670C1" w:rsidRPr="00AD6F60" w:rsidRDefault="00413D29" w:rsidP="00901FC3">
      <w:pPr>
        <w:spacing w:line="480" w:lineRule="auto"/>
        <w:ind w:firstLine="708"/>
        <w:rPr>
          <w:lang w:val="en-US"/>
        </w:rPr>
      </w:pPr>
      <w:r>
        <w:rPr>
          <w:lang w:val="en-CA"/>
        </w:rPr>
        <w:t xml:space="preserve">Certainly, </w:t>
      </w:r>
      <w:r w:rsidR="00901FC3" w:rsidRPr="00342F17">
        <w:rPr>
          <w:lang w:val="en-CA"/>
        </w:rPr>
        <w:t xml:space="preserve">the </w:t>
      </w:r>
      <w:r>
        <w:rPr>
          <w:lang w:val="en-CA"/>
        </w:rPr>
        <w:t>fact that artistic</w:t>
      </w:r>
      <w:r w:rsidR="00901FC3">
        <w:rPr>
          <w:lang w:val="en-CA"/>
        </w:rPr>
        <w:t xml:space="preserve"> activity</w:t>
      </w:r>
      <w:r w:rsidR="00901FC3" w:rsidRPr="00342F17">
        <w:rPr>
          <w:lang w:val="en-CA"/>
        </w:rPr>
        <w:t xml:space="preserve"> is </w:t>
      </w:r>
      <w:r>
        <w:rPr>
          <w:lang w:val="en-CA"/>
        </w:rPr>
        <w:t xml:space="preserve">ever-present, </w:t>
      </w:r>
      <w:r w:rsidR="00901FC3" w:rsidRPr="00342F17">
        <w:rPr>
          <w:lang w:val="en-CA"/>
        </w:rPr>
        <w:t>everywhere</w:t>
      </w:r>
      <w:r w:rsidR="00901FC3">
        <w:rPr>
          <w:lang w:val="en-CA"/>
        </w:rPr>
        <w:t xml:space="preserve"> and ongoing</w:t>
      </w:r>
      <w:r>
        <w:rPr>
          <w:lang w:val="en-CA"/>
        </w:rPr>
        <w:t xml:space="preserve"> seems to contradict any idea that art itself may have somehow ended, if we take such “ending” naively, as </w:t>
      </w:r>
      <w:r w:rsidR="003A461A">
        <w:rPr>
          <w:lang w:val="en-CA"/>
        </w:rPr>
        <w:t xml:space="preserve">an activity </w:t>
      </w:r>
      <w:r>
        <w:rPr>
          <w:lang w:val="en-CA"/>
        </w:rPr>
        <w:t>simply having stopped</w:t>
      </w:r>
      <w:r w:rsidR="006670C1">
        <w:rPr>
          <w:lang w:val="en-CA"/>
        </w:rPr>
        <w:t xml:space="preserve"> or</w:t>
      </w:r>
      <w:r w:rsidR="000E3191">
        <w:rPr>
          <w:lang w:val="en-CA"/>
        </w:rPr>
        <w:t xml:space="preserve"> even</w:t>
      </w:r>
      <w:r w:rsidR="006670C1">
        <w:rPr>
          <w:lang w:val="en-CA"/>
        </w:rPr>
        <w:t xml:space="preserve"> in the more sophisticated sense of “having become insignificant”.  In order to avoid both of these </w:t>
      </w:r>
      <w:r w:rsidR="002A6606">
        <w:rPr>
          <w:lang w:val="en-CA"/>
        </w:rPr>
        <w:t>end</w:t>
      </w:r>
      <w:r w:rsidR="005D57D2">
        <w:rPr>
          <w:lang w:val="en-CA"/>
        </w:rPr>
        <w:t>-</w:t>
      </w:r>
      <w:r w:rsidR="002A6606">
        <w:rPr>
          <w:lang w:val="en-CA"/>
        </w:rPr>
        <w:t>of</w:t>
      </w:r>
      <w:r w:rsidR="005D57D2">
        <w:rPr>
          <w:lang w:val="en-CA"/>
        </w:rPr>
        <w:t>-</w:t>
      </w:r>
      <w:r w:rsidR="002A6606">
        <w:rPr>
          <w:lang w:val="en-CA"/>
        </w:rPr>
        <w:t xml:space="preserve">art </w:t>
      </w:r>
      <w:r w:rsidR="000E3191">
        <w:rPr>
          <w:lang w:val="en-CA"/>
        </w:rPr>
        <w:t>interpretations</w:t>
      </w:r>
      <w:r w:rsidR="006670C1">
        <w:rPr>
          <w:lang w:val="en-CA"/>
        </w:rPr>
        <w:t xml:space="preserve">, </w:t>
      </w:r>
      <w:r w:rsidR="006670C1">
        <w:rPr>
          <w:lang w:val="en-CA"/>
        </w:rPr>
        <w:lastRenderedPageBreak/>
        <w:t>some commentators embrace</w:t>
      </w:r>
      <w:r w:rsidR="002A6606">
        <w:rPr>
          <w:lang w:val="en-CA"/>
        </w:rPr>
        <w:t xml:space="preserve"> </w:t>
      </w:r>
      <w:r w:rsidR="006670C1">
        <w:rPr>
          <w:lang w:val="en-CA"/>
        </w:rPr>
        <w:t>the avowedly</w:t>
      </w:r>
      <w:r w:rsidR="002A6606">
        <w:rPr>
          <w:lang w:val="en-CA"/>
        </w:rPr>
        <w:t xml:space="preserve"> modernist turn that I described at the outset:  the idea that Hegel </w:t>
      </w:r>
      <w:r w:rsidR="00183FD6">
        <w:rPr>
          <w:lang w:val="en-CA"/>
        </w:rPr>
        <w:t xml:space="preserve">only </w:t>
      </w:r>
      <w:r w:rsidR="002A6606">
        <w:rPr>
          <w:lang w:val="en-CA"/>
        </w:rPr>
        <w:t>foreclose</w:t>
      </w:r>
      <w:r w:rsidR="00183FD6">
        <w:rPr>
          <w:lang w:val="en-CA"/>
        </w:rPr>
        <w:t>s</w:t>
      </w:r>
      <w:r w:rsidR="002A6606">
        <w:rPr>
          <w:lang w:val="en-CA"/>
        </w:rPr>
        <w:t xml:space="preserve"> o</w:t>
      </w:r>
      <w:r w:rsidR="00183FD6">
        <w:rPr>
          <w:lang w:val="en-CA"/>
        </w:rPr>
        <w:t>n</w:t>
      </w:r>
      <w:r w:rsidR="002A6606">
        <w:rPr>
          <w:lang w:val="en-CA"/>
        </w:rPr>
        <w:t xml:space="preserve"> a specific, </w:t>
      </w:r>
      <w:r w:rsidR="006670C1">
        <w:rPr>
          <w:i/>
          <w:iCs/>
          <w:lang w:val="en-CA"/>
        </w:rPr>
        <w:t>d</w:t>
      </w:r>
      <w:proofErr w:type="spellStart"/>
      <w:r w:rsidR="006670C1" w:rsidRPr="006670C1">
        <w:rPr>
          <w:i/>
          <w:iCs/>
          <w:lang w:val="en-US"/>
        </w:rPr>
        <w:t>é</w:t>
      </w:r>
      <w:r w:rsidR="006670C1">
        <w:rPr>
          <w:i/>
          <w:iCs/>
          <w:lang w:val="en-US"/>
        </w:rPr>
        <w:t>modé</w:t>
      </w:r>
      <w:proofErr w:type="spellEnd"/>
      <w:r w:rsidR="006670C1">
        <w:rPr>
          <w:i/>
          <w:iCs/>
          <w:lang w:val="en-US"/>
        </w:rPr>
        <w:t xml:space="preserve"> </w:t>
      </w:r>
      <w:r w:rsidR="00913EBE">
        <w:rPr>
          <w:lang w:val="en-CA"/>
        </w:rPr>
        <w:t>(C</w:t>
      </w:r>
      <w:r w:rsidR="002A6606">
        <w:rPr>
          <w:lang w:val="en-CA"/>
        </w:rPr>
        <w:t>lassical</w:t>
      </w:r>
      <w:r w:rsidR="00FE5DFC">
        <w:rPr>
          <w:lang w:val="en-CA"/>
        </w:rPr>
        <w:t>)</w:t>
      </w:r>
      <w:r w:rsidR="002A6606">
        <w:rPr>
          <w:lang w:val="en-CA"/>
        </w:rPr>
        <w:t xml:space="preserve"> kind of art, leaving room for the flowering of art in the mo</w:t>
      </w:r>
      <w:r w:rsidR="00FE5DFC">
        <w:rPr>
          <w:lang w:val="en-CA"/>
        </w:rPr>
        <w:t xml:space="preserve">dern and indeed </w:t>
      </w:r>
      <w:r w:rsidR="000E3191">
        <w:rPr>
          <w:lang w:val="en-CA"/>
        </w:rPr>
        <w:t>contemporary</w:t>
      </w:r>
      <w:r w:rsidR="002A6606">
        <w:rPr>
          <w:lang w:val="en-CA"/>
        </w:rPr>
        <w:t xml:space="preserve"> expressions that we are familiar with today.</w:t>
      </w:r>
      <w:r w:rsidR="006670C1">
        <w:rPr>
          <w:lang w:val="en-CA"/>
        </w:rPr>
        <w:t xml:space="preserve">  Hegel may thus be recognized and thanked for having opened philosophical doors onto modern and even post-modern artistic </w:t>
      </w:r>
      <w:r w:rsidR="00AD6F60">
        <w:rPr>
          <w:lang w:val="en-CA"/>
        </w:rPr>
        <w:t>creation</w:t>
      </w:r>
      <w:r w:rsidR="00FE5DFC">
        <w:rPr>
          <w:lang w:val="en-CA"/>
        </w:rPr>
        <w:t xml:space="preserve">, an essential element </w:t>
      </w:r>
      <w:r w:rsidR="00C52E8C">
        <w:rPr>
          <w:lang w:val="en-CA"/>
        </w:rPr>
        <w:t>of</w:t>
      </w:r>
      <w:r w:rsidR="00FE5DFC">
        <w:rPr>
          <w:lang w:val="en-CA"/>
        </w:rPr>
        <w:t xml:space="preserve"> how we general</w:t>
      </w:r>
      <w:r w:rsidR="003A461A">
        <w:rPr>
          <w:lang w:val="en-CA"/>
        </w:rPr>
        <w:t>ly</w:t>
      </w:r>
      <w:r w:rsidR="00FE5DFC">
        <w:rPr>
          <w:lang w:val="en-CA"/>
        </w:rPr>
        <w:t xml:space="preserve"> conceive and define our humanity. </w:t>
      </w:r>
    </w:p>
    <w:p w:rsidR="00901FC3" w:rsidRPr="00342F17" w:rsidRDefault="002A6606" w:rsidP="00901FC3">
      <w:pPr>
        <w:spacing w:line="480" w:lineRule="auto"/>
        <w:ind w:firstLine="708"/>
        <w:rPr>
          <w:lang w:val="en-CA"/>
        </w:rPr>
      </w:pPr>
      <w:r>
        <w:rPr>
          <w:lang w:val="en-CA"/>
        </w:rPr>
        <w:t xml:space="preserve"> </w:t>
      </w:r>
      <w:r w:rsidR="00901FC3">
        <w:rPr>
          <w:lang w:val="en-CA"/>
        </w:rPr>
        <w:t>I</w:t>
      </w:r>
      <w:r w:rsidR="006670C1">
        <w:rPr>
          <w:lang w:val="en-CA"/>
        </w:rPr>
        <w:t xml:space="preserve">t is undeniable that </w:t>
      </w:r>
      <w:r>
        <w:rPr>
          <w:lang w:val="en-CA"/>
        </w:rPr>
        <w:t xml:space="preserve">contemporary </w:t>
      </w:r>
      <w:r w:rsidR="00901FC3">
        <w:rPr>
          <w:lang w:val="en-CA"/>
        </w:rPr>
        <w:t xml:space="preserve">artistic activity forms an important feature of </w:t>
      </w:r>
      <w:r w:rsidR="006670C1">
        <w:rPr>
          <w:lang w:val="en-CA"/>
        </w:rPr>
        <w:t>our own</w:t>
      </w:r>
      <w:r w:rsidR="00901FC3">
        <w:rPr>
          <w:lang w:val="en-CA"/>
        </w:rPr>
        <w:t xml:space="preserve"> actuality. </w:t>
      </w:r>
      <w:r w:rsidR="00901FC3" w:rsidRPr="00342F17">
        <w:rPr>
          <w:lang w:val="en-CA"/>
        </w:rPr>
        <w:t xml:space="preserve"> </w:t>
      </w:r>
      <w:r w:rsidR="00901FC3">
        <w:rPr>
          <w:lang w:val="en-CA"/>
        </w:rPr>
        <w:t>Artists</w:t>
      </w:r>
      <w:r w:rsidR="00901FC3" w:rsidRPr="00342F17">
        <w:rPr>
          <w:lang w:val="en-CA"/>
        </w:rPr>
        <w:t xml:space="preserve"> have</w:t>
      </w:r>
      <w:r w:rsidR="00901FC3">
        <w:rPr>
          <w:lang w:val="en-CA"/>
        </w:rPr>
        <w:t xml:space="preserve"> obviously no</w:t>
      </w:r>
      <w:r w:rsidR="00901FC3" w:rsidRPr="00342F17">
        <w:rPr>
          <w:lang w:val="en-CA"/>
        </w:rPr>
        <w:t>t stopped producing</w:t>
      </w:r>
      <w:r w:rsidR="00901FC3">
        <w:rPr>
          <w:lang w:val="en-CA"/>
        </w:rPr>
        <w:t xml:space="preserve"> their</w:t>
      </w:r>
      <w:r w:rsidR="00901FC3" w:rsidRPr="00342F17">
        <w:rPr>
          <w:lang w:val="en-CA"/>
        </w:rPr>
        <w:t xml:space="preserve"> </w:t>
      </w:r>
      <w:r w:rsidR="00901FC3">
        <w:rPr>
          <w:lang w:val="en-CA"/>
        </w:rPr>
        <w:t>art</w:t>
      </w:r>
      <w:r w:rsidR="006670C1">
        <w:rPr>
          <w:lang w:val="en-CA"/>
        </w:rPr>
        <w:t>.</w:t>
      </w:r>
      <w:r w:rsidR="00901FC3" w:rsidRPr="00342F17">
        <w:rPr>
          <w:lang w:val="en-CA"/>
        </w:rPr>
        <w:t xml:space="preserve"> </w:t>
      </w:r>
      <w:r w:rsidR="00901FC3">
        <w:rPr>
          <w:lang w:val="en-CA"/>
        </w:rPr>
        <w:t xml:space="preserve"> Galleries</w:t>
      </w:r>
      <w:r>
        <w:rPr>
          <w:lang w:val="en-CA"/>
        </w:rPr>
        <w:t>, theaters and publishing houses</w:t>
      </w:r>
      <w:r w:rsidR="00901FC3">
        <w:rPr>
          <w:lang w:val="en-CA"/>
        </w:rPr>
        <w:t xml:space="preserve"> are full of it</w:t>
      </w:r>
      <w:r w:rsidR="00E44C98">
        <w:rPr>
          <w:lang w:val="en-CA"/>
        </w:rPr>
        <w:t xml:space="preserve"> to overflowing.</w:t>
      </w:r>
      <w:r w:rsidR="00901FC3" w:rsidRPr="00342F17">
        <w:rPr>
          <w:lang w:val="en-CA"/>
        </w:rPr>
        <w:t xml:space="preserve">  Certainly</w:t>
      </w:r>
      <w:r w:rsidR="00901FC3">
        <w:rPr>
          <w:lang w:val="en-CA"/>
        </w:rPr>
        <w:t>,</w:t>
      </w:r>
      <w:r w:rsidR="00901FC3" w:rsidRPr="00342F17">
        <w:rPr>
          <w:lang w:val="en-CA"/>
        </w:rPr>
        <w:t xml:space="preserve"> today more </w:t>
      </w:r>
      <w:r w:rsidR="00901FC3">
        <w:rPr>
          <w:lang w:val="en-CA"/>
        </w:rPr>
        <w:t>people</w:t>
      </w:r>
      <w:r w:rsidR="00901FC3" w:rsidRPr="00342F17">
        <w:rPr>
          <w:lang w:val="en-CA"/>
        </w:rPr>
        <w:t xml:space="preserve"> are producing </w:t>
      </w:r>
      <w:r w:rsidR="00E44C98">
        <w:rPr>
          <w:lang w:val="en-CA"/>
        </w:rPr>
        <w:t>art</w:t>
      </w:r>
      <w:r w:rsidR="00901FC3" w:rsidRPr="00342F17">
        <w:rPr>
          <w:lang w:val="en-CA"/>
        </w:rPr>
        <w:t>, presenting it, experiencing it, thinking about it, writing about it</w:t>
      </w:r>
      <w:r w:rsidR="00901FC3">
        <w:rPr>
          <w:lang w:val="en-CA"/>
        </w:rPr>
        <w:t xml:space="preserve"> than ever before, a</w:t>
      </w:r>
      <w:r w:rsidR="00901FC3" w:rsidRPr="00342F17">
        <w:rPr>
          <w:lang w:val="en-CA"/>
        </w:rPr>
        <w:t xml:space="preserve"> statement that Hegel himself could</w:t>
      </w:r>
      <w:r w:rsidR="00901FC3">
        <w:rPr>
          <w:lang w:val="en-CA"/>
        </w:rPr>
        <w:t xml:space="preserve"> even</w:t>
      </w:r>
      <w:r w:rsidR="00901FC3" w:rsidRPr="00342F17">
        <w:rPr>
          <w:lang w:val="en-CA"/>
        </w:rPr>
        <w:t xml:space="preserve"> have accurately made, two centuries ago, in Heidelberg and especially in </w:t>
      </w:r>
      <w:r w:rsidR="00901FC3">
        <w:rPr>
          <w:lang w:val="en-CA"/>
        </w:rPr>
        <w:t xml:space="preserve">the vibrant cultural setting of Berlin </w:t>
      </w:r>
      <w:r w:rsidR="00901FC3">
        <w:rPr>
          <w:lang w:val="en-US"/>
        </w:rPr>
        <w:t>where he spent the last chapter of his lif</w:t>
      </w:r>
      <w:r>
        <w:rPr>
          <w:lang w:val="en-US"/>
        </w:rPr>
        <w:t xml:space="preserve">e, going to the theater, </w:t>
      </w:r>
      <w:r w:rsidR="00183FD6">
        <w:rPr>
          <w:lang w:val="en-US"/>
        </w:rPr>
        <w:t>the concert hall, the</w:t>
      </w:r>
      <w:r>
        <w:rPr>
          <w:lang w:val="en-US"/>
        </w:rPr>
        <w:t xml:space="preserve"> opera etc.</w:t>
      </w:r>
      <w:r w:rsidR="00901FC3">
        <w:rPr>
          <w:lang w:val="en-CA"/>
        </w:rPr>
        <w:t xml:space="preserve"> </w:t>
      </w:r>
      <w:r w:rsidR="00901FC3" w:rsidRPr="00342F17">
        <w:rPr>
          <w:lang w:val="en-CA"/>
        </w:rPr>
        <w:t xml:space="preserve"> </w:t>
      </w:r>
      <w:r w:rsidR="00901FC3">
        <w:rPr>
          <w:lang w:val="en-CA"/>
        </w:rPr>
        <w:t>Furthermore, art’s</w:t>
      </w:r>
      <w:r w:rsidR="00901FC3" w:rsidRPr="00342F17">
        <w:rPr>
          <w:lang w:val="en-CA"/>
        </w:rPr>
        <w:t xml:space="preserve"> history is </w:t>
      </w:r>
      <w:r w:rsidR="00901FC3">
        <w:rPr>
          <w:lang w:val="en-CA"/>
        </w:rPr>
        <w:t xml:space="preserve">generally studied </w:t>
      </w:r>
      <w:r w:rsidR="00901FC3" w:rsidRPr="00342F17">
        <w:rPr>
          <w:lang w:val="en-CA"/>
        </w:rPr>
        <w:t xml:space="preserve">and </w:t>
      </w:r>
      <w:r w:rsidR="00901FC3">
        <w:rPr>
          <w:lang w:val="en-CA"/>
        </w:rPr>
        <w:t xml:space="preserve">taught according to a narrative that seems </w:t>
      </w:r>
      <w:r w:rsidR="00901FC3" w:rsidRPr="00342F17">
        <w:rPr>
          <w:lang w:val="en-CA"/>
        </w:rPr>
        <w:t xml:space="preserve">to </w:t>
      </w:r>
      <w:r w:rsidR="00901FC3">
        <w:rPr>
          <w:lang w:val="en-CA"/>
        </w:rPr>
        <w:t xml:space="preserve">celebrate its present </w:t>
      </w:r>
      <w:r>
        <w:rPr>
          <w:lang w:val="en-CA"/>
        </w:rPr>
        <w:t xml:space="preserve">novelty </w:t>
      </w:r>
      <w:r w:rsidR="00901FC3">
        <w:rPr>
          <w:lang w:val="en-CA"/>
        </w:rPr>
        <w:t xml:space="preserve">and </w:t>
      </w:r>
      <w:r w:rsidR="00901FC3" w:rsidRPr="00342F17">
        <w:rPr>
          <w:lang w:val="en-CA"/>
        </w:rPr>
        <w:t>continuing progress.  Has</w:t>
      </w:r>
      <w:r w:rsidR="00901FC3">
        <w:rPr>
          <w:lang w:val="en-CA"/>
        </w:rPr>
        <w:t xml:space="preserve"> no one</w:t>
      </w:r>
      <w:r w:rsidR="00901FC3" w:rsidRPr="00342F17">
        <w:rPr>
          <w:lang w:val="en-CA"/>
        </w:rPr>
        <w:t xml:space="preserve"> </w:t>
      </w:r>
      <w:r w:rsidR="00901FC3">
        <w:rPr>
          <w:lang w:val="en-CA"/>
        </w:rPr>
        <w:t>informed the world</w:t>
      </w:r>
      <w:r w:rsidR="00901FC3" w:rsidRPr="00342F17">
        <w:rPr>
          <w:lang w:val="en-CA"/>
        </w:rPr>
        <w:t xml:space="preserve"> that art is dead, that </w:t>
      </w:r>
      <w:r w:rsidR="00E44C98">
        <w:rPr>
          <w:lang w:val="en-CA"/>
        </w:rPr>
        <w:t xml:space="preserve">it is insignificant, that </w:t>
      </w:r>
      <w:r w:rsidR="00901FC3">
        <w:rPr>
          <w:lang w:val="en-CA"/>
        </w:rPr>
        <w:t>people</w:t>
      </w:r>
      <w:r w:rsidR="00901FC3" w:rsidRPr="00342F17">
        <w:rPr>
          <w:lang w:val="en-CA"/>
        </w:rPr>
        <w:t xml:space="preserve"> should abandon the theate</w:t>
      </w:r>
      <w:r>
        <w:rPr>
          <w:lang w:val="en-CA"/>
        </w:rPr>
        <w:t>r</w:t>
      </w:r>
      <w:r w:rsidR="00901FC3" w:rsidRPr="00342F17">
        <w:rPr>
          <w:lang w:val="en-CA"/>
        </w:rPr>
        <w:t>s and galleries</w:t>
      </w:r>
      <w:r w:rsidR="00901FC3">
        <w:rPr>
          <w:lang w:val="en-CA"/>
        </w:rPr>
        <w:t>,</w:t>
      </w:r>
      <w:r w:rsidR="00901FC3" w:rsidRPr="00342F17">
        <w:rPr>
          <w:lang w:val="en-CA"/>
        </w:rPr>
        <w:t xml:space="preserve"> and get to church? </w:t>
      </w:r>
    </w:p>
    <w:p w:rsidR="00901FC3" w:rsidRDefault="00901FC3" w:rsidP="00901FC3">
      <w:pPr>
        <w:spacing w:line="480" w:lineRule="auto"/>
        <w:ind w:firstLine="708"/>
        <w:rPr>
          <w:lang w:val="en-CA"/>
        </w:rPr>
      </w:pPr>
      <w:r w:rsidRPr="00342F17">
        <w:rPr>
          <w:lang w:val="en-CA"/>
        </w:rPr>
        <w:t xml:space="preserve">When I first presented the </w:t>
      </w:r>
      <w:r w:rsidRPr="00FB38C4">
        <w:rPr>
          <w:i/>
          <w:lang w:val="en-CA"/>
        </w:rPr>
        <w:t>Ency</w:t>
      </w:r>
      <w:r w:rsidR="00CE6266">
        <w:rPr>
          <w:i/>
          <w:lang w:val="en-CA"/>
        </w:rPr>
        <w:t>c</w:t>
      </w:r>
      <w:r w:rsidRPr="00FB38C4">
        <w:rPr>
          <w:i/>
          <w:lang w:val="en-CA"/>
        </w:rPr>
        <w:t>lopedia Logic</w:t>
      </w:r>
      <w:r w:rsidRPr="00342F17">
        <w:rPr>
          <w:lang w:val="en-CA"/>
        </w:rPr>
        <w:t xml:space="preserve"> </w:t>
      </w:r>
      <w:r>
        <w:rPr>
          <w:lang w:val="en-CA"/>
        </w:rPr>
        <w:t xml:space="preserve">(EL) </w:t>
      </w:r>
      <w:r w:rsidRPr="00342F17">
        <w:rPr>
          <w:lang w:val="en-CA"/>
        </w:rPr>
        <w:t>in a graduate seminar</w:t>
      </w:r>
      <w:r>
        <w:rPr>
          <w:lang w:val="en-CA"/>
        </w:rPr>
        <w:t>, I used art as an example of “actuality”</w:t>
      </w:r>
      <w:r w:rsidR="00AD6F60">
        <w:rPr>
          <w:lang w:val="en-CA"/>
        </w:rPr>
        <w:t xml:space="preserve">, an </w:t>
      </w:r>
      <w:r w:rsidR="00670DCC">
        <w:rPr>
          <w:lang w:val="en-CA"/>
        </w:rPr>
        <w:t>ontological category</w:t>
      </w:r>
      <w:r>
        <w:rPr>
          <w:lang w:val="en-CA"/>
        </w:rPr>
        <w:t xml:space="preserve"> </w:t>
      </w:r>
      <w:r w:rsidR="00AD6F60">
        <w:rPr>
          <w:lang w:val="en-CA"/>
        </w:rPr>
        <w:t xml:space="preserve">that Hegel presents </w:t>
      </w:r>
      <w:r>
        <w:rPr>
          <w:lang w:val="en-CA"/>
        </w:rPr>
        <w:t>in the eponymous chapter of</w:t>
      </w:r>
      <w:r w:rsidR="00AD6F60">
        <w:rPr>
          <w:lang w:val="en-CA"/>
        </w:rPr>
        <w:t xml:space="preserve"> his work</w:t>
      </w:r>
      <w:r>
        <w:rPr>
          <w:lang w:val="en-CA"/>
        </w:rPr>
        <w:t xml:space="preserve">. </w:t>
      </w:r>
      <w:r w:rsidR="00183FD6">
        <w:rPr>
          <w:lang w:val="en-CA"/>
        </w:rPr>
        <w:t>Some</w:t>
      </w:r>
      <w:r w:rsidRPr="00342F17">
        <w:rPr>
          <w:lang w:val="en-CA"/>
        </w:rPr>
        <w:t xml:space="preserve"> years later, when I went back and re-read my notes in preparation for another go at the EL, I scratched out the art example and replaced it with</w:t>
      </w:r>
      <w:r>
        <w:rPr>
          <w:lang w:val="en-CA"/>
        </w:rPr>
        <w:t xml:space="preserve"> the idea of </w:t>
      </w:r>
      <w:r w:rsidRPr="00342F17">
        <w:rPr>
          <w:lang w:val="en-CA"/>
        </w:rPr>
        <w:t>written political constitutions</w:t>
      </w:r>
      <w:r>
        <w:rPr>
          <w:lang w:val="en-CA"/>
        </w:rPr>
        <w:t>,</w:t>
      </w:r>
      <w:r w:rsidRPr="00342F17">
        <w:rPr>
          <w:lang w:val="en-CA"/>
        </w:rPr>
        <w:t xml:space="preserve"> as better expression</w:t>
      </w:r>
      <w:r>
        <w:rPr>
          <w:lang w:val="en-CA"/>
        </w:rPr>
        <w:t>s</w:t>
      </w:r>
      <w:r w:rsidRPr="00342F17">
        <w:rPr>
          <w:lang w:val="en-CA"/>
        </w:rPr>
        <w:t xml:space="preserve"> of </w:t>
      </w:r>
      <w:r w:rsidR="00670DCC">
        <w:rPr>
          <w:lang w:val="en-CA"/>
        </w:rPr>
        <w:t>the type of reality that</w:t>
      </w:r>
      <w:r>
        <w:rPr>
          <w:lang w:val="en-CA"/>
        </w:rPr>
        <w:t xml:space="preserve"> Hegel means by </w:t>
      </w:r>
      <w:proofErr w:type="spellStart"/>
      <w:r w:rsidRPr="009312DF">
        <w:rPr>
          <w:i/>
          <w:lang w:val="en-CA"/>
        </w:rPr>
        <w:t>Wirklichkeit</w:t>
      </w:r>
      <w:proofErr w:type="spellEnd"/>
      <w:r w:rsidR="001E035B">
        <w:rPr>
          <w:i/>
          <w:lang w:val="en-CA"/>
        </w:rPr>
        <w:t>.</w:t>
      </w:r>
      <w:r w:rsidRPr="00342F17">
        <w:rPr>
          <w:rStyle w:val="FootnoteReference"/>
          <w:lang w:val="en-CA"/>
        </w:rPr>
        <w:footnoteReference w:id="20"/>
      </w:r>
      <w:r w:rsidRPr="00342F17">
        <w:rPr>
          <w:lang w:val="en-CA"/>
        </w:rPr>
        <w:t xml:space="preserve">  Art, it seemed to me, was too elevated, too </w:t>
      </w:r>
      <w:r w:rsidR="00E44C98">
        <w:rPr>
          <w:lang w:val="en-CA"/>
        </w:rPr>
        <w:t>a</w:t>
      </w:r>
      <w:r w:rsidRPr="00342F17">
        <w:rPr>
          <w:lang w:val="en-CA"/>
        </w:rPr>
        <w:t xml:space="preserve">bsolute a form of spirit to </w:t>
      </w:r>
      <w:r w:rsidRPr="00342F17">
        <w:rPr>
          <w:lang w:val="en-CA"/>
        </w:rPr>
        <w:lastRenderedPageBreak/>
        <w:t xml:space="preserve">represent </w:t>
      </w:r>
      <w:r>
        <w:rPr>
          <w:lang w:val="en-CA"/>
        </w:rPr>
        <w:t>human a</w:t>
      </w:r>
      <w:r w:rsidRPr="00342F17">
        <w:rPr>
          <w:lang w:val="en-CA"/>
        </w:rPr>
        <w:t xml:space="preserve">ctuality. However, when I looked again at the </w:t>
      </w:r>
      <w:proofErr w:type="spellStart"/>
      <w:r w:rsidRPr="00FB38C4">
        <w:rPr>
          <w:i/>
          <w:lang w:val="en-CA"/>
        </w:rPr>
        <w:t>Zusätze</w:t>
      </w:r>
      <w:proofErr w:type="spellEnd"/>
      <w:r>
        <w:rPr>
          <w:lang w:val="en-CA"/>
        </w:rPr>
        <w:t xml:space="preserve"> (</w:t>
      </w:r>
      <w:r w:rsidRPr="00342F17">
        <w:rPr>
          <w:lang w:val="en-CA"/>
        </w:rPr>
        <w:t>Additions</w:t>
      </w:r>
      <w:r>
        <w:rPr>
          <w:lang w:val="en-CA"/>
        </w:rPr>
        <w:t>)</w:t>
      </w:r>
      <w:r w:rsidRPr="00342F17">
        <w:rPr>
          <w:lang w:val="en-CA"/>
        </w:rPr>
        <w:t xml:space="preserve"> to </w:t>
      </w:r>
      <w:r>
        <w:rPr>
          <w:lang w:val="en-CA"/>
        </w:rPr>
        <w:t>the “Actuality” chapter in the EL</w:t>
      </w:r>
      <w:r w:rsidRPr="00342F17">
        <w:rPr>
          <w:lang w:val="en-CA"/>
        </w:rPr>
        <w:t>, I found that Hegel</w:t>
      </w:r>
      <w:r>
        <w:rPr>
          <w:lang w:val="en-CA"/>
        </w:rPr>
        <w:t xml:space="preserve"> does</w:t>
      </w:r>
      <w:r w:rsidRPr="00342F17">
        <w:rPr>
          <w:lang w:val="en-CA"/>
        </w:rPr>
        <w:t xml:space="preserve"> indeed refer to art there, albeit in passing</w:t>
      </w:r>
      <w:r w:rsidR="001E035B">
        <w:rPr>
          <w:lang w:val="en-CA"/>
        </w:rPr>
        <w:t>.</w:t>
      </w:r>
      <w:r w:rsidRPr="00342F17">
        <w:rPr>
          <w:rStyle w:val="FootnoteReference"/>
          <w:lang w:val="en-CA"/>
        </w:rPr>
        <w:footnoteReference w:id="21"/>
      </w:r>
      <w:r w:rsidRPr="00342F17">
        <w:rPr>
          <w:lang w:val="en-CA"/>
        </w:rPr>
        <w:t xml:space="preserve"> How can that be</w:t>
      </w:r>
      <w:r w:rsidR="006F513C">
        <w:rPr>
          <w:lang w:val="en-CA"/>
        </w:rPr>
        <w:t xml:space="preserve"> the case</w:t>
      </w:r>
      <w:r>
        <w:rPr>
          <w:lang w:val="en-CA"/>
        </w:rPr>
        <w:t xml:space="preserve"> when “Art”</w:t>
      </w:r>
      <w:r w:rsidR="006F513C">
        <w:rPr>
          <w:lang w:val="en-CA"/>
        </w:rPr>
        <w:t xml:space="preserve"> per se</w:t>
      </w:r>
      <w:r>
        <w:rPr>
          <w:lang w:val="en-CA"/>
        </w:rPr>
        <w:t xml:space="preserve"> is only specifically evoked much later in the </w:t>
      </w:r>
      <w:r w:rsidRPr="00D878FD">
        <w:rPr>
          <w:i/>
          <w:lang w:val="en-CA"/>
        </w:rPr>
        <w:t>Encyclopedia</w:t>
      </w:r>
      <w:r>
        <w:rPr>
          <w:lang w:val="en-CA"/>
        </w:rPr>
        <w:t>, in the last section, on Absolute Spirit</w:t>
      </w:r>
      <w:r w:rsidRPr="00342F17">
        <w:rPr>
          <w:lang w:val="en-CA"/>
        </w:rPr>
        <w:t xml:space="preserve">?  </w:t>
      </w:r>
      <w:r>
        <w:rPr>
          <w:lang w:val="en-CA"/>
        </w:rPr>
        <w:t>Upon discovering a reference to art in the “Actuality” chapter, one might wonder how</w:t>
      </w:r>
      <w:r w:rsidRPr="00342F17">
        <w:rPr>
          <w:lang w:val="en-CA"/>
        </w:rPr>
        <w:t xml:space="preserve"> artistic production</w:t>
      </w:r>
      <w:r>
        <w:rPr>
          <w:lang w:val="en-CA"/>
        </w:rPr>
        <w:t>s</w:t>
      </w:r>
      <w:r w:rsidRPr="00342F17">
        <w:rPr>
          <w:lang w:val="en-CA"/>
        </w:rPr>
        <w:t xml:space="preserve"> </w:t>
      </w:r>
      <w:r>
        <w:rPr>
          <w:lang w:val="en-CA"/>
        </w:rPr>
        <w:t xml:space="preserve">and </w:t>
      </w:r>
      <w:r w:rsidRPr="00342F17">
        <w:rPr>
          <w:lang w:val="en-CA"/>
        </w:rPr>
        <w:t>political constitutions</w:t>
      </w:r>
      <w:r>
        <w:rPr>
          <w:lang w:val="en-CA"/>
        </w:rPr>
        <w:t xml:space="preserve"> are </w:t>
      </w:r>
      <w:r w:rsidR="00CE760A">
        <w:rPr>
          <w:lang w:val="en-CA"/>
        </w:rPr>
        <w:t xml:space="preserve">ontologically </w:t>
      </w:r>
      <w:r>
        <w:rPr>
          <w:lang w:val="en-CA"/>
        </w:rPr>
        <w:t>alike</w:t>
      </w:r>
      <w:r w:rsidR="00CE760A">
        <w:rPr>
          <w:lang w:val="en-CA"/>
        </w:rPr>
        <w:t>.</w:t>
      </w:r>
      <w:r w:rsidRPr="00342F17">
        <w:rPr>
          <w:lang w:val="en-CA"/>
        </w:rPr>
        <w:t xml:space="preserve"> </w:t>
      </w:r>
    </w:p>
    <w:p w:rsidR="00901FC3" w:rsidRDefault="00901FC3" w:rsidP="00901FC3">
      <w:pPr>
        <w:spacing w:line="480" w:lineRule="auto"/>
        <w:ind w:firstLine="708"/>
        <w:rPr>
          <w:lang w:val="en-CA"/>
        </w:rPr>
      </w:pPr>
      <w:r w:rsidRPr="00342F17">
        <w:rPr>
          <w:lang w:val="en-CA"/>
        </w:rPr>
        <w:t>The answer is</w:t>
      </w:r>
      <w:r>
        <w:rPr>
          <w:lang w:val="en-CA"/>
        </w:rPr>
        <w:t xml:space="preserve"> that</w:t>
      </w:r>
      <w:r w:rsidRPr="00342F17">
        <w:rPr>
          <w:lang w:val="en-CA"/>
        </w:rPr>
        <w:t xml:space="preserve">, from </w:t>
      </w:r>
      <w:r>
        <w:rPr>
          <w:lang w:val="en-CA"/>
        </w:rPr>
        <w:t>the point of view of actuality</w:t>
      </w:r>
      <w:r w:rsidRPr="00342F17">
        <w:rPr>
          <w:lang w:val="en-CA"/>
        </w:rPr>
        <w:t>, they are both</w:t>
      </w:r>
      <w:r>
        <w:rPr>
          <w:lang w:val="en-CA"/>
        </w:rPr>
        <w:t xml:space="preserve"> expressions of </w:t>
      </w:r>
      <w:r w:rsidR="00E44C98">
        <w:rPr>
          <w:lang w:val="en-CA"/>
        </w:rPr>
        <w:t>s</w:t>
      </w:r>
      <w:r>
        <w:rPr>
          <w:lang w:val="en-CA"/>
        </w:rPr>
        <w:t>pirit that are</w:t>
      </w:r>
      <w:r w:rsidR="003A295E">
        <w:rPr>
          <w:lang w:val="en-CA"/>
        </w:rPr>
        <w:t xml:space="preserve"> once again, “</w:t>
      </w:r>
      <w:r w:rsidRPr="00342F17">
        <w:rPr>
          <w:lang w:val="en-CA"/>
        </w:rPr>
        <w:t xml:space="preserve">all </w:t>
      </w:r>
      <w:r>
        <w:rPr>
          <w:lang w:val="en-CA"/>
        </w:rPr>
        <w:t>too human</w:t>
      </w:r>
      <w:r w:rsidR="00AD6F60">
        <w:rPr>
          <w:lang w:val="en-CA"/>
        </w:rPr>
        <w:t>”</w:t>
      </w:r>
      <w:r w:rsidR="003A295E">
        <w:rPr>
          <w:lang w:val="en-CA"/>
        </w:rPr>
        <w:t>, in that they bracket the revelatory agency of the Absolute.</w:t>
      </w:r>
      <w:r>
        <w:rPr>
          <w:lang w:val="en-CA"/>
        </w:rPr>
        <w:t xml:space="preserve">  </w:t>
      </w:r>
      <w:r w:rsidR="00CE760A">
        <w:rPr>
          <w:lang w:val="en-CA"/>
        </w:rPr>
        <w:t xml:space="preserve">What the </w:t>
      </w:r>
      <w:r w:rsidR="00CE760A" w:rsidRPr="000C1C0A">
        <w:rPr>
          <w:i/>
          <w:iCs/>
          <w:lang w:val="en-CA"/>
        </w:rPr>
        <w:t>Logic</w:t>
      </w:r>
      <w:r w:rsidR="00CE760A">
        <w:rPr>
          <w:lang w:val="en-CA"/>
        </w:rPr>
        <w:t xml:space="preserve"> demonstrates is the ontological similarity</w:t>
      </w:r>
      <w:r w:rsidR="000C1C0A">
        <w:rPr>
          <w:lang w:val="en-CA"/>
        </w:rPr>
        <w:t xml:space="preserve">, within the category of </w:t>
      </w:r>
      <w:proofErr w:type="spellStart"/>
      <w:r w:rsidR="000C1C0A" w:rsidRPr="000C1C0A">
        <w:rPr>
          <w:i/>
          <w:iCs/>
          <w:lang w:val="en-CA"/>
        </w:rPr>
        <w:t>Wirklichkeit</w:t>
      </w:r>
      <w:proofErr w:type="spellEnd"/>
      <w:r w:rsidR="000C1C0A">
        <w:rPr>
          <w:lang w:val="en-CA"/>
        </w:rPr>
        <w:t>,</w:t>
      </w:r>
      <w:r w:rsidR="00CE760A">
        <w:rPr>
          <w:lang w:val="en-CA"/>
        </w:rPr>
        <w:t xml:space="preserve"> between the </w:t>
      </w:r>
      <w:r w:rsidR="00CE760A" w:rsidRPr="003A295E">
        <w:rPr>
          <w:i/>
          <w:iCs/>
          <w:lang w:val="en-CA"/>
        </w:rPr>
        <w:t>human</w:t>
      </w:r>
      <w:r w:rsidR="00CE760A">
        <w:rPr>
          <w:lang w:val="en-CA"/>
        </w:rPr>
        <w:t xml:space="preserve"> </w:t>
      </w:r>
      <w:r w:rsidR="000C1C0A">
        <w:rPr>
          <w:lang w:val="en-CA"/>
        </w:rPr>
        <w:t>strivings involved in</w:t>
      </w:r>
      <w:r w:rsidR="00CE760A">
        <w:rPr>
          <w:lang w:val="en-CA"/>
        </w:rPr>
        <w:t xml:space="preserve"> artistic production</w:t>
      </w:r>
      <w:r w:rsidR="00C52E8C">
        <w:rPr>
          <w:lang w:val="en-CA"/>
        </w:rPr>
        <w:t>,</w:t>
      </w:r>
      <w:r w:rsidR="00CE760A">
        <w:rPr>
          <w:lang w:val="en-CA"/>
        </w:rPr>
        <w:t xml:space="preserve"> and political jurisprudence</w:t>
      </w:r>
      <w:r w:rsidR="000C1C0A">
        <w:rPr>
          <w:lang w:val="en-CA"/>
        </w:rPr>
        <w:t>. As features of actuality,</w:t>
      </w:r>
      <w:r>
        <w:rPr>
          <w:lang w:val="en-CA"/>
        </w:rPr>
        <w:t xml:space="preserve"> both artistic production and political constitutions (and law generally) are examples of </w:t>
      </w:r>
      <w:r w:rsidR="000E3191">
        <w:rPr>
          <w:lang w:val="en-CA"/>
        </w:rPr>
        <w:t xml:space="preserve">what Hegel qualifies as </w:t>
      </w:r>
      <w:r w:rsidRPr="000E3191">
        <w:rPr>
          <w:i/>
          <w:iCs/>
          <w:lang w:val="en-CA"/>
        </w:rPr>
        <w:t>Objective</w:t>
      </w:r>
      <w:r>
        <w:rPr>
          <w:lang w:val="en-CA"/>
        </w:rPr>
        <w:t xml:space="preserve"> </w:t>
      </w:r>
      <w:r w:rsidR="00560CBC">
        <w:rPr>
          <w:lang w:val="en-CA"/>
        </w:rPr>
        <w:t>as opposed to</w:t>
      </w:r>
      <w:r w:rsidRPr="00342F17">
        <w:rPr>
          <w:lang w:val="en-CA"/>
        </w:rPr>
        <w:t xml:space="preserve"> </w:t>
      </w:r>
      <w:r w:rsidRPr="000E3191">
        <w:rPr>
          <w:i/>
          <w:iCs/>
          <w:lang w:val="en-CA"/>
        </w:rPr>
        <w:t>Absolute</w:t>
      </w:r>
      <w:r w:rsidRPr="00342F17">
        <w:rPr>
          <w:lang w:val="en-CA"/>
        </w:rPr>
        <w:t xml:space="preserve"> Spirit</w:t>
      </w:r>
      <w:r>
        <w:rPr>
          <w:lang w:val="en-CA"/>
        </w:rPr>
        <w:t xml:space="preserve">.  </w:t>
      </w:r>
      <w:r w:rsidR="000C1C0A">
        <w:rPr>
          <w:lang w:val="en-CA"/>
        </w:rPr>
        <w:t>T</w:t>
      </w:r>
      <w:r>
        <w:rPr>
          <w:lang w:val="en-CA"/>
        </w:rPr>
        <w:t xml:space="preserve">aking place in the world and aspiring to something greater </w:t>
      </w:r>
      <w:r w:rsidR="000C1C0A">
        <w:rPr>
          <w:lang w:val="en-CA"/>
        </w:rPr>
        <w:t>that remains stubbornly beyond</w:t>
      </w:r>
      <w:r>
        <w:rPr>
          <w:lang w:val="en-CA"/>
        </w:rPr>
        <w:t xml:space="preserve">, both </w:t>
      </w:r>
      <w:r w:rsidRPr="00342F17">
        <w:rPr>
          <w:lang w:val="en-CA"/>
        </w:rPr>
        <w:t>the productions of contemporary artistic activity</w:t>
      </w:r>
      <w:r>
        <w:rPr>
          <w:lang w:val="en-CA"/>
        </w:rPr>
        <w:t xml:space="preserve"> and the penning and amending of </w:t>
      </w:r>
      <w:r w:rsidRPr="00342F17">
        <w:rPr>
          <w:lang w:val="en-CA"/>
        </w:rPr>
        <w:t xml:space="preserve">political constitutions are condemned to be </w:t>
      </w:r>
      <w:r w:rsidR="006F513C">
        <w:rPr>
          <w:lang w:val="en-CA"/>
        </w:rPr>
        <w:t xml:space="preserve">endlessly </w:t>
      </w:r>
      <w:r w:rsidRPr="00342F17">
        <w:rPr>
          <w:lang w:val="en-CA"/>
        </w:rPr>
        <w:t>works</w:t>
      </w:r>
      <w:r w:rsidR="000C1C0A">
        <w:rPr>
          <w:lang w:val="en-CA"/>
        </w:rPr>
        <w:t>-</w:t>
      </w:r>
      <w:r w:rsidRPr="00342F17">
        <w:rPr>
          <w:lang w:val="en-CA"/>
        </w:rPr>
        <w:t>in</w:t>
      </w:r>
      <w:r w:rsidR="000C1C0A">
        <w:rPr>
          <w:lang w:val="en-CA"/>
        </w:rPr>
        <w:t>-</w:t>
      </w:r>
      <w:r w:rsidRPr="00342F17">
        <w:rPr>
          <w:lang w:val="en-CA"/>
        </w:rPr>
        <w:t>progress</w:t>
      </w:r>
      <w:r>
        <w:rPr>
          <w:lang w:val="en-CA"/>
        </w:rPr>
        <w:t>. Both spheres of activity represent</w:t>
      </w:r>
      <w:r w:rsidRPr="00342F17">
        <w:rPr>
          <w:lang w:val="en-CA"/>
        </w:rPr>
        <w:t xml:space="preserve"> u</w:t>
      </w:r>
      <w:r>
        <w:rPr>
          <w:lang w:val="en-CA"/>
        </w:rPr>
        <w:t xml:space="preserve">n-ending approximations of something absolute, something </w:t>
      </w:r>
      <w:r w:rsidR="00E44C98">
        <w:rPr>
          <w:lang w:val="en-CA"/>
        </w:rPr>
        <w:t xml:space="preserve">beautiful, true and good, </w:t>
      </w:r>
      <w:r>
        <w:rPr>
          <w:lang w:val="en-CA"/>
        </w:rPr>
        <w:t>akin to the Platonic forms,</w:t>
      </w:r>
      <w:r w:rsidRPr="00342F17">
        <w:rPr>
          <w:lang w:val="en-CA"/>
        </w:rPr>
        <w:t xml:space="preserve"> </w:t>
      </w:r>
      <w:r>
        <w:rPr>
          <w:lang w:val="en-CA"/>
        </w:rPr>
        <w:t xml:space="preserve">presupposed by the pursuit itself and yet </w:t>
      </w:r>
      <w:r w:rsidRPr="00342F17">
        <w:rPr>
          <w:lang w:val="en-CA"/>
        </w:rPr>
        <w:t>never</w:t>
      </w:r>
      <w:r>
        <w:rPr>
          <w:lang w:val="en-CA"/>
        </w:rPr>
        <w:t xml:space="preserve"> fully</w:t>
      </w:r>
      <w:r w:rsidRPr="00342F17">
        <w:rPr>
          <w:lang w:val="en-CA"/>
        </w:rPr>
        <w:t xml:space="preserve"> attain</w:t>
      </w:r>
      <w:r>
        <w:rPr>
          <w:lang w:val="en-CA"/>
        </w:rPr>
        <w:t>ed.</w:t>
      </w:r>
      <w:r w:rsidRPr="00342F17">
        <w:rPr>
          <w:lang w:val="en-CA"/>
        </w:rPr>
        <w:t xml:space="preserve"> </w:t>
      </w:r>
    </w:p>
    <w:p w:rsidR="003A295E" w:rsidRDefault="00901FC3" w:rsidP="003A295E">
      <w:pPr>
        <w:spacing w:line="480" w:lineRule="auto"/>
        <w:ind w:firstLine="708"/>
        <w:rPr>
          <w:lang w:val="en-CA"/>
        </w:rPr>
      </w:pPr>
      <w:r>
        <w:rPr>
          <w:lang w:val="en-CA"/>
        </w:rPr>
        <w:t>On Hegel’s reading, t</w:t>
      </w:r>
      <w:r w:rsidRPr="00342F17">
        <w:rPr>
          <w:lang w:val="en-CA"/>
        </w:rPr>
        <w:t>here will never</w:t>
      </w:r>
      <w:r>
        <w:rPr>
          <w:lang w:val="en-CA"/>
        </w:rPr>
        <w:t xml:space="preserve"> be a peaceful, just cosmopolitan world order underscored by the perfect constitution, just as</w:t>
      </w:r>
      <w:r w:rsidRPr="00342F17">
        <w:rPr>
          <w:lang w:val="en-CA"/>
        </w:rPr>
        <w:t xml:space="preserve"> there will never be </w:t>
      </w:r>
      <w:r w:rsidRPr="00C52E8C">
        <w:rPr>
          <w:i/>
          <w:iCs/>
          <w:lang w:val="en-CA"/>
        </w:rPr>
        <w:t>another</w:t>
      </w:r>
      <w:r w:rsidRPr="00342F17">
        <w:rPr>
          <w:lang w:val="en-CA"/>
        </w:rPr>
        <w:t xml:space="preserve"> perfect</w:t>
      </w:r>
      <w:r w:rsidR="00913EBE">
        <w:rPr>
          <w:lang w:val="en-CA"/>
        </w:rPr>
        <w:t>ly beautiful</w:t>
      </w:r>
      <w:r w:rsidRPr="00342F17">
        <w:rPr>
          <w:lang w:val="en-CA"/>
        </w:rPr>
        <w:t xml:space="preserve"> art object. </w:t>
      </w:r>
      <w:r w:rsidR="000C1C0A">
        <w:rPr>
          <w:lang w:val="en-CA"/>
        </w:rPr>
        <w:t xml:space="preserve">The </w:t>
      </w:r>
      <w:r w:rsidR="000C1C0A" w:rsidRPr="000C1C0A">
        <w:rPr>
          <w:i/>
          <w:iCs/>
          <w:lang w:val="en-CA"/>
        </w:rPr>
        <w:t>Logic</w:t>
      </w:r>
      <w:r w:rsidR="000C1C0A">
        <w:rPr>
          <w:lang w:val="en-CA"/>
        </w:rPr>
        <w:t xml:space="preserve"> shows that a</w:t>
      </w:r>
      <w:r w:rsidRPr="00342F17">
        <w:rPr>
          <w:lang w:val="en-CA"/>
        </w:rPr>
        <w:t>ctuality m</w:t>
      </w:r>
      <w:r>
        <w:rPr>
          <w:lang w:val="en-CA"/>
        </w:rPr>
        <w:t>ay be</w:t>
      </w:r>
      <w:r w:rsidR="000C1C0A">
        <w:rPr>
          <w:lang w:val="en-CA"/>
        </w:rPr>
        <w:t xml:space="preserve"> more ontologically meaningful </w:t>
      </w:r>
      <w:r>
        <w:rPr>
          <w:lang w:val="en-CA"/>
        </w:rPr>
        <w:t>than natural contingency</w:t>
      </w:r>
      <w:r w:rsidR="008B640C">
        <w:rPr>
          <w:lang w:val="en-CA"/>
        </w:rPr>
        <w:t xml:space="preserve">; it is undoubtedly a level of reality that is informed by human reason and in </w:t>
      </w:r>
      <w:r w:rsidR="008B640C">
        <w:rPr>
          <w:lang w:val="en-CA"/>
        </w:rPr>
        <w:lastRenderedPageBreak/>
        <w:t>which reason may recognize itself. However, actuality, in its historical progress,</w:t>
      </w:r>
      <w:r>
        <w:rPr>
          <w:lang w:val="en-CA"/>
        </w:rPr>
        <w:t xml:space="preserve"> can do no better than reiterate</w:t>
      </w:r>
      <w:r w:rsidRPr="00342F17">
        <w:rPr>
          <w:lang w:val="en-CA"/>
        </w:rPr>
        <w:t xml:space="preserve"> bad infinities, unending </w:t>
      </w:r>
      <w:r>
        <w:rPr>
          <w:lang w:val="en-CA"/>
        </w:rPr>
        <w:t>attempts</w:t>
      </w:r>
      <w:r w:rsidRPr="00342F17">
        <w:rPr>
          <w:lang w:val="en-CA"/>
        </w:rPr>
        <w:t xml:space="preserve"> </w:t>
      </w:r>
      <w:r>
        <w:rPr>
          <w:lang w:val="en-CA"/>
        </w:rPr>
        <w:t xml:space="preserve">in search of </w:t>
      </w:r>
      <w:r w:rsidRPr="00342F17">
        <w:rPr>
          <w:lang w:val="en-CA"/>
        </w:rPr>
        <w:t xml:space="preserve">systematic </w:t>
      </w:r>
      <w:r>
        <w:rPr>
          <w:lang w:val="en-CA"/>
        </w:rPr>
        <w:t>completion.</w:t>
      </w:r>
      <w:r w:rsidR="008B640C">
        <w:rPr>
          <w:rStyle w:val="FootnoteReference"/>
          <w:lang w:val="en-CA"/>
        </w:rPr>
        <w:footnoteReference w:id="22"/>
      </w:r>
      <w:r>
        <w:rPr>
          <w:lang w:val="en-CA"/>
        </w:rPr>
        <w:t xml:space="preserve"> Such closure (</w:t>
      </w:r>
      <w:proofErr w:type="spellStart"/>
      <w:r w:rsidRPr="001B1758">
        <w:rPr>
          <w:i/>
          <w:lang w:val="en-CA"/>
        </w:rPr>
        <w:t>Schl</w:t>
      </w:r>
      <w:proofErr w:type="spellEnd"/>
      <w:r w:rsidR="0013403F">
        <w:rPr>
          <w:i/>
          <w:lang w:val="en-US"/>
        </w:rPr>
        <w:t>u</w:t>
      </w:r>
      <w:r w:rsidRPr="001B1758">
        <w:rPr>
          <w:i/>
          <w:lang w:val="en-CA"/>
        </w:rPr>
        <w:t>ss</w:t>
      </w:r>
      <w:r>
        <w:rPr>
          <w:lang w:val="en-CA"/>
        </w:rPr>
        <w:t xml:space="preserve">) is only </w:t>
      </w:r>
      <w:r w:rsidRPr="00342F17">
        <w:rPr>
          <w:lang w:val="en-CA"/>
        </w:rPr>
        <w:t>afforded by</w:t>
      </w:r>
      <w:r>
        <w:rPr>
          <w:lang w:val="en-CA"/>
        </w:rPr>
        <w:t xml:space="preserve"> the Scientific (systematic)</w:t>
      </w:r>
      <w:r w:rsidRPr="00342F17">
        <w:rPr>
          <w:lang w:val="en-CA"/>
        </w:rPr>
        <w:t xml:space="preserve"> point of vie</w:t>
      </w:r>
      <w:r>
        <w:rPr>
          <w:lang w:val="en-CA"/>
        </w:rPr>
        <w:t>w where art is speculatively or conceptually enfolded into</w:t>
      </w:r>
      <w:r w:rsidRPr="00342F17">
        <w:rPr>
          <w:lang w:val="en-CA"/>
        </w:rPr>
        <w:t xml:space="preserve"> the </w:t>
      </w:r>
      <w:r>
        <w:rPr>
          <w:lang w:val="en-CA"/>
        </w:rPr>
        <w:t xml:space="preserve">historical </w:t>
      </w:r>
      <w:r w:rsidRPr="00342F17">
        <w:rPr>
          <w:lang w:val="en-CA"/>
        </w:rPr>
        <w:t xml:space="preserve">narratives of </w:t>
      </w:r>
      <w:r>
        <w:rPr>
          <w:lang w:val="en-CA"/>
        </w:rPr>
        <w:t xml:space="preserve">(the philosophies of) art, </w:t>
      </w:r>
      <w:r w:rsidRPr="00342F17">
        <w:rPr>
          <w:lang w:val="en-CA"/>
        </w:rPr>
        <w:t xml:space="preserve">religion </w:t>
      </w:r>
      <w:r>
        <w:rPr>
          <w:lang w:val="en-CA"/>
        </w:rPr>
        <w:t>and</w:t>
      </w:r>
      <w:r w:rsidRPr="00342F17">
        <w:rPr>
          <w:lang w:val="en-CA"/>
        </w:rPr>
        <w:t xml:space="preserve"> philosophy. </w:t>
      </w:r>
      <w:r>
        <w:rPr>
          <w:lang w:val="en-CA"/>
        </w:rPr>
        <w:t>However, we are not there yet. For now, let us say that t</w:t>
      </w:r>
      <w:r w:rsidRPr="00342F17">
        <w:rPr>
          <w:lang w:val="en-CA"/>
        </w:rPr>
        <w:t xml:space="preserve">he </w:t>
      </w:r>
      <w:r w:rsidR="000A61C5">
        <w:rPr>
          <w:lang w:val="en-CA"/>
        </w:rPr>
        <w:t>finitude of actual, individual art objects guarantees their never-</w:t>
      </w:r>
      <w:r w:rsidRPr="00342F17">
        <w:rPr>
          <w:lang w:val="en-CA"/>
        </w:rPr>
        <w:t>ending re-iteration</w:t>
      </w:r>
      <w:r>
        <w:rPr>
          <w:lang w:val="en-CA"/>
        </w:rPr>
        <w:t>s</w:t>
      </w:r>
      <w:r w:rsidRPr="00342F17">
        <w:rPr>
          <w:lang w:val="en-CA"/>
        </w:rPr>
        <w:t xml:space="preserve"> </w:t>
      </w:r>
      <w:r w:rsidR="000A61C5">
        <w:rPr>
          <w:lang w:val="en-CA"/>
        </w:rPr>
        <w:t>in</w:t>
      </w:r>
      <w:r w:rsidRPr="00342F17">
        <w:rPr>
          <w:lang w:val="en-CA"/>
        </w:rPr>
        <w:t xml:space="preserve"> </w:t>
      </w:r>
      <w:r>
        <w:rPr>
          <w:lang w:val="en-CA"/>
        </w:rPr>
        <w:t xml:space="preserve">modern artistic </w:t>
      </w:r>
      <w:r w:rsidRPr="00342F17">
        <w:rPr>
          <w:lang w:val="en-CA"/>
        </w:rPr>
        <w:t>actuality</w:t>
      </w:r>
      <w:r w:rsidR="001E035B">
        <w:rPr>
          <w:lang w:val="en-CA"/>
        </w:rPr>
        <w:t>.</w:t>
      </w:r>
      <w:r w:rsidRPr="00342F17">
        <w:rPr>
          <w:rStyle w:val="FootnoteReference"/>
          <w:lang w:val="en-CA"/>
        </w:rPr>
        <w:footnoteReference w:id="23"/>
      </w:r>
      <w:r w:rsidRPr="00342F17">
        <w:rPr>
          <w:lang w:val="en-CA"/>
        </w:rPr>
        <w:t xml:space="preserve">  </w:t>
      </w:r>
      <w:r w:rsidR="003751F4">
        <w:rPr>
          <w:lang w:val="en-CA"/>
        </w:rPr>
        <w:t>Indeed,</w:t>
      </w:r>
      <w:r w:rsidR="000A61C5">
        <w:rPr>
          <w:lang w:val="en-CA"/>
        </w:rPr>
        <w:t xml:space="preserve"> </w:t>
      </w:r>
      <w:r>
        <w:rPr>
          <w:lang w:val="en-CA"/>
        </w:rPr>
        <w:t xml:space="preserve">art </w:t>
      </w:r>
      <w:r w:rsidR="000A61C5">
        <w:rPr>
          <w:lang w:val="en-CA"/>
        </w:rPr>
        <w:t xml:space="preserve">seems to </w:t>
      </w:r>
      <w:r>
        <w:rPr>
          <w:lang w:val="en-CA"/>
        </w:rPr>
        <w:t>end in</w:t>
      </w:r>
      <w:r w:rsidR="000A61C5">
        <w:rPr>
          <w:lang w:val="en-CA"/>
        </w:rPr>
        <w:t xml:space="preserve"> </w:t>
      </w:r>
      <w:r w:rsidR="0097120B">
        <w:rPr>
          <w:lang w:val="en-CA"/>
        </w:rPr>
        <w:t xml:space="preserve">its own endless progress, whose </w:t>
      </w:r>
      <w:r w:rsidR="003A31F4">
        <w:rPr>
          <w:lang w:val="en-CA"/>
        </w:rPr>
        <w:t xml:space="preserve">(bad) </w:t>
      </w:r>
      <w:r w:rsidR="0097120B">
        <w:rPr>
          <w:lang w:val="en-CA"/>
        </w:rPr>
        <w:t xml:space="preserve">infinity is a direct consequence of the finite nature of its own </w:t>
      </w:r>
      <w:r w:rsidR="003A295E">
        <w:rPr>
          <w:lang w:val="en-CA"/>
        </w:rPr>
        <w:t xml:space="preserve">man-made </w:t>
      </w:r>
      <w:r w:rsidR="0097120B">
        <w:rPr>
          <w:lang w:val="en-CA"/>
        </w:rPr>
        <w:t>products.</w:t>
      </w:r>
      <w:r w:rsidR="006F513C">
        <w:rPr>
          <w:lang w:val="en-CA"/>
        </w:rPr>
        <w:t xml:space="preserve"> </w:t>
      </w:r>
      <w:r>
        <w:rPr>
          <w:lang w:val="en-CA"/>
        </w:rPr>
        <w:t xml:space="preserve">Consequently, observing ever-present, ongoing, present-day artistic activity does not contradict the notion of art’s end </w:t>
      </w:r>
      <w:r w:rsidR="00F10F04">
        <w:rPr>
          <w:lang w:val="en-CA"/>
        </w:rPr>
        <w:t xml:space="preserve">but rather </w:t>
      </w:r>
      <w:r w:rsidR="0097120B">
        <w:rPr>
          <w:lang w:val="en-CA"/>
        </w:rPr>
        <w:t>helps us see it as a feature</w:t>
      </w:r>
      <w:r>
        <w:rPr>
          <w:lang w:val="en-CA"/>
        </w:rPr>
        <w:t xml:space="preserve"> of Hegelian </w:t>
      </w:r>
      <w:r w:rsidRPr="007D1EDA">
        <w:rPr>
          <w:i/>
          <w:lang w:val="en-CA"/>
        </w:rPr>
        <w:t>actuality</w:t>
      </w:r>
      <w:r w:rsidR="0097120B">
        <w:rPr>
          <w:lang w:val="en-CA"/>
        </w:rPr>
        <w:t xml:space="preserve">, comprehended in terms of infinite striving and approximation. </w:t>
      </w:r>
    </w:p>
    <w:p w:rsidR="0047348A" w:rsidRDefault="00F51F7C" w:rsidP="003A295E">
      <w:pPr>
        <w:spacing w:line="480" w:lineRule="auto"/>
        <w:ind w:firstLine="708"/>
        <w:rPr>
          <w:lang w:val="en-CA"/>
        </w:rPr>
      </w:pPr>
      <w:r>
        <w:rPr>
          <w:lang w:val="en-CA"/>
        </w:rPr>
        <w:t xml:space="preserve">I do not mean to imply that, for Hegel, </w:t>
      </w:r>
      <w:r w:rsidR="003A295E">
        <w:rPr>
          <w:lang w:val="en-CA"/>
        </w:rPr>
        <w:t>continual</w:t>
      </w:r>
      <w:r>
        <w:rPr>
          <w:lang w:val="en-CA"/>
        </w:rPr>
        <w:t xml:space="preserve"> artistic activity qua modern, post-Classical art is somehow bad or spurious nor that its narrative of progress is </w:t>
      </w:r>
      <w:r w:rsidR="0047348A">
        <w:rPr>
          <w:lang w:val="en-CA"/>
        </w:rPr>
        <w:t xml:space="preserve">a </w:t>
      </w:r>
      <w:r>
        <w:rPr>
          <w:lang w:val="en-CA"/>
        </w:rPr>
        <w:t>self-delusional</w:t>
      </w:r>
      <w:r w:rsidR="0047348A">
        <w:rPr>
          <w:lang w:val="en-CA"/>
        </w:rPr>
        <w:t xml:space="preserve"> fiction</w:t>
      </w:r>
      <w:r>
        <w:rPr>
          <w:lang w:val="en-CA"/>
        </w:rPr>
        <w:t xml:space="preserve">. As is the case with political constitutions, the </w:t>
      </w:r>
      <w:r w:rsidR="0047348A">
        <w:rPr>
          <w:lang w:val="en-CA"/>
        </w:rPr>
        <w:t>manifold</w:t>
      </w:r>
      <w:r>
        <w:rPr>
          <w:lang w:val="en-CA"/>
        </w:rPr>
        <w:t xml:space="preserve"> expressions and schools of modern art may indeed </w:t>
      </w:r>
      <w:r w:rsidR="0047348A">
        <w:rPr>
          <w:lang w:val="en-CA"/>
        </w:rPr>
        <w:t>be conceived as</w:t>
      </w:r>
      <w:r>
        <w:rPr>
          <w:lang w:val="en-CA"/>
        </w:rPr>
        <w:t xml:space="preserve"> a progression, </w:t>
      </w:r>
      <w:r w:rsidR="0047348A">
        <w:rPr>
          <w:lang w:val="en-CA"/>
        </w:rPr>
        <w:t>one that conveys</w:t>
      </w:r>
      <w:r>
        <w:rPr>
          <w:lang w:val="en-CA"/>
        </w:rPr>
        <w:t xml:space="preserve"> the excitement and challenge of the new</w:t>
      </w:r>
      <w:r w:rsidR="0047348A">
        <w:rPr>
          <w:lang w:val="en-CA"/>
        </w:rPr>
        <w:t xml:space="preserve"> and original.</w:t>
      </w:r>
      <w:r>
        <w:rPr>
          <w:lang w:val="en-CA"/>
        </w:rPr>
        <w:t xml:space="preserve"> </w:t>
      </w:r>
      <w:r w:rsidR="00EB1197">
        <w:rPr>
          <w:lang w:val="en-CA"/>
        </w:rPr>
        <w:t>However</w:t>
      </w:r>
      <w:r w:rsidR="0047348A">
        <w:rPr>
          <w:lang w:val="en-CA"/>
        </w:rPr>
        <w:t>, w</w:t>
      </w:r>
      <w:r w:rsidR="00901FC3" w:rsidRPr="00342F17">
        <w:rPr>
          <w:lang w:val="en-CA"/>
        </w:rPr>
        <w:t>ithout an encompassing (“</w:t>
      </w:r>
      <w:r w:rsidR="001E035B">
        <w:rPr>
          <w:lang w:val="en-CA"/>
        </w:rPr>
        <w:t>a</w:t>
      </w:r>
      <w:r w:rsidR="00901FC3" w:rsidRPr="00342F17">
        <w:rPr>
          <w:lang w:val="en-CA"/>
        </w:rPr>
        <w:t>bsolute”, “system</w:t>
      </w:r>
      <w:r w:rsidR="00901FC3">
        <w:rPr>
          <w:lang w:val="en-CA"/>
        </w:rPr>
        <w:t>a</w:t>
      </w:r>
      <w:r w:rsidR="00901FC3" w:rsidRPr="00342F17">
        <w:rPr>
          <w:lang w:val="en-CA"/>
        </w:rPr>
        <w:t xml:space="preserve">tic”, </w:t>
      </w:r>
      <w:r w:rsidR="00901FC3">
        <w:rPr>
          <w:lang w:val="en-CA"/>
        </w:rPr>
        <w:t>“speculative”, “Scientific”)</w:t>
      </w:r>
      <w:r w:rsidR="00901FC3" w:rsidRPr="00342F17">
        <w:rPr>
          <w:lang w:val="en-CA"/>
        </w:rPr>
        <w:t xml:space="preserve"> </w:t>
      </w:r>
      <w:r w:rsidR="00901FC3">
        <w:rPr>
          <w:lang w:val="en-CA"/>
        </w:rPr>
        <w:t>narrative of</w:t>
      </w:r>
      <w:r w:rsidR="0047348A">
        <w:rPr>
          <w:lang w:val="en-CA"/>
        </w:rPr>
        <w:t xml:space="preserve"> presupposed</w:t>
      </w:r>
      <w:r w:rsidR="00901FC3">
        <w:rPr>
          <w:lang w:val="en-CA"/>
        </w:rPr>
        <w:t xml:space="preserve"> “wholeness”, to use William Desmond’s term,</w:t>
      </w:r>
      <w:r w:rsidR="00901FC3" w:rsidRPr="00342F17">
        <w:rPr>
          <w:lang w:val="en-CA"/>
        </w:rPr>
        <w:t xml:space="preserve"> </w:t>
      </w:r>
      <w:r w:rsidR="00EB1197">
        <w:rPr>
          <w:lang w:val="en-CA"/>
        </w:rPr>
        <w:t xml:space="preserve">the progress of </w:t>
      </w:r>
      <w:r w:rsidR="00901FC3" w:rsidRPr="00342F17">
        <w:rPr>
          <w:lang w:val="en-CA"/>
        </w:rPr>
        <w:t xml:space="preserve">art </w:t>
      </w:r>
      <w:r w:rsidR="00EB1197">
        <w:rPr>
          <w:lang w:val="en-CA"/>
        </w:rPr>
        <w:t xml:space="preserve">has no meaningful </w:t>
      </w:r>
      <w:r w:rsidR="005B7B81">
        <w:rPr>
          <w:lang w:val="en-CA"/>
        </w:rPr>
        <w:t xml:space="preserve">purpose nor end; it is </w:t>
      </w:r>
      <w:r w:rsidR="00EB1197">
        <w:rPr>
          <w:lang w:val="en-CA"/>
        </w:rPr>
        <w:t>literally go</w:t>
      </w:r>
      <w:r w:rsidR="005B7B81">
        <w:rPr>
          <w:lang w:val="en-CA"/>
        </w:rPr>
        <w:t>ing</w:t>
      </w:r>
      <w:r w:rsidR="00EB1197">
        <w:rPr>
          <w:lang w:val="en-CA"/>
        </w:rPr>
        <w:t xml:space="preserve"> nowhere.</w:t>
      </w:r>
      <w:r w:rsidR="005B7B81">
        <w:rPr>
          <w:lang w:val="en-CA"/>
        </w:rPr>
        <w:t xml:space="preserve"> C</w:t>
      </w:r>
      <w:r w:rsidR="00901FC3" w:rsidRPr="00342F17">
        <w:rPr>
          <w:lang w:val="en-CA"/>
        </w:rPr>
        <w:t>onstant</w:t>
      </w:r>
      <w:r w:rsidR="005B7B81">
        <w:rPr>
          <w:lang w:val="en-CA"/>
        </w:rPr>
        <w:t>ly</w:t>
      </w:r>
      <w:r w:rsidR="00901FC3" w:rsidRPr="00342F17">
        <w:rPr>
          <w:lang w:val="en-CA"/>
        </w:rPr>
        <w:t xml:space="preserve"> inventing new figures</w:t>
      </w:r>
      <w:r w:rsidR="005B7B81">
        <w:rPr>
          <w:lang w:val="en-CA"/>
        </w:rPr>
        <w:t xml:space="preserve">, </w:t>
      </w:r>
      <w:r w:rsidR="00901FC3" w:rsidRPr="00342F17">
        <w:rPr>
          <w:lang w:val="en-CA"/>
        </w:rPr>
        <w:t>caught up in</w:t>
      </w:r>
      <w:r w:rsidR="003A31F4">
        <w:rPr>
          <w:lang w:val="en-CA"/>
        </w:rPr>
        <w:t xml:space="preserve"> an</w:t>
      </w:r>
      <w:r w:rsidR="00901FC3">
        <w:rPr>
          <w:lang w:val="en-CA"/>
        </w:rPr>
        <w:t xml:space="preserve"> endless </w:t>
      </w:r>
      <w:r w:rsidR="003A31F4">
        <w:rPr>
          <w:lang w:val="en-CA"/>
        </w:rPr>
        <w:t>series</w:t>
      </w:r>
      <w:r w:rsidR="00901FC3" w:rsidRPr="00342F17">
        <w:rPr>
          <w:lang w:val="en-CA"/>
        </w:rPr>
        <w:t xml:space="preserve"> of new expressions, new flavors, new forms</w:t>
      </w:r>
      <w:r w:rsidR="005B7B81">
        <w:rPr>
          <w:lang w:val="en-CA"/>
        </w:rPr>
        <w:t xml:space="preserve"> and </w:t>
      </w:r>
      <w:r w:rsidR="00901FC3" w:rsidRPr="00342F17">
        <w:rPr>
          <w:lang w:val="en-CA"/>
        </w:rPr>
        <w:t>new personalities</w:t>
      </w:r>
      <w:r w:rsidR="003751F4">
        <w:rPr>
          <w:lang w:val="en-CA"/>
        </w:rPr>
        <w:t>,</w:t>
      </w:r>
      <w:r w:rsidR="00901FC3" w:rsidRPr="00342F17">
        <w:rPr>
          <w:lang w:val="en-CA"/>
        </w:rPr>
        <w:t xml:space="preserve"> the only thing</w:t>
      </w:r>
      <w:r w:rsidR="0047348A">
        <w:rPr>
          <w:lang w:val="en-CA"/>
        </w:rPr>
        <w:t xml:space="preserve"> </w:t>
      </w:r>
      <w:r w:rsidR="00901FC3" w:rsidRPr="00342F17">
        <w:rPr>
          <w:lang w:val="en-CA"/>
        </w:rPr>
        <w:t xml:space="preserve">definitive </w:t>
      </w:r>
      <w:r w:rsidR="005B7B81">
        <w:rPr>
          <w:lang w:val="en-CA"/>
        </w:rPr>
        <w:t>in artistic actuality</w:t>
      </w:r>
      <w:r w:rsidR="00901FC3" w:rsidRPr="00342F17">
        <w:rPr>
          <w:lang w:val="en-CA"/>
        </w:rPr>
        <w:t xml:space="preserve"> is </w:t>
      </w:r>
      <w:r w:rsidR="00033A79">
        <w:rPr>
          <w:lang w:val="en-CA"/>
        </w:rPr>
        <w:t xml:space="preserve">the evanescent character of </w:t>
      </w:r>
      <w:r w:rsidR="00901FC3" w:rsidRPr="00342F17">
        <w:rPr>
          <w:lang w:val="en-CA"/>
        </w:rPr>
        <w:t xml:space="preserve">“newness” itself. </w:t>
      </w:r>
      <w:r w:rsidR="005B7B81">
        <w:rPr>
          <w:lang w:val="en-CA"/>
        </w:rPr>
        <w:t xml:space="preserve"> </w:t>
      </w:r>
      <w:r w:rsidR="00A446B8">
        <w:rPr>
          <w:lang w:val="en-CA"/>
        </w:rPr>
        <w:t xml:space="preserve">Along with the endless </w:t>
      </w:r>
      <w:r w:rsidR="00A446B8">
        <w:rPr>
          <w:lang w:val="en-CA"/>
        </w:rPr>
        <w:lastRenderedPageBreak/>
        <w:t>striving for lost beauty, the constant and continual reiteration of “the new”</w:t>
      </w:r>
      <w:r w:rsidR="00901FC3" w:rsidRPr="00342F17">
        <w:rPr>
          <w:lang w:val="en-CA"/>
        </w:rPr>
        <w:t xml:space="preserve"> is a</w:t>
      </w:r>
      <w:r w:rsidR="00901FC3">
        <w:rPr>
          <w:lang w:val="en-CA"/>
        </w:rPr>
        <w:t>nother recognizable</w:t>
      </w:r>
      <w:r w:rsidR="00901FC3" w:rsidRPr="00342F17">
        <w:rPr>
          <w:lang w:val="en-CA"/>
        </w:rPr>
        <w:t xml:space="preserve"> feature of late </w:t>
      </w:r>
      <w:r w:rsidR="00901FC3">
        <w:rPr>
          <w:lang w:val="en-CA"/>
        </w:rPr>
        <w:t xml:space="preserve">Romantic, ironic </w:t>
      </w:r>
      <w:r w:rsidR="00901FC3" w:rsidRPr="00342F17">
        <w:rPr>
          <w:lang w:val="en-CA"/>
        </w:rPr>
        <w:t xml:space="preserve">art, which is </w:t>
      </w:r>
      <w:r w:rsidR="0047348A">
        <w:rPr>
          <w:lang w:val="en-CA"/>
        </w:rPr>
        <w:t xml:space="preserve">arguably </w:t>
      </w:r>
      <w:r w:rsidR="00901FC3" w:rsidRPr="00342F17">
        <w:rPr>
          <w:lang w:val="en-CA"/>
        </w:rPr>
        <w:t xml:space="preserve">our </w:t>
      </w:r>
      <w:r w:rsidR="0047348A">
        <w:rPr>
          <w:lang w:val="en-CA"/>
        </w:rPr>
        <w:t xml:space="preserve">present-day </w:t>
      </w:r>
      <w:r w:rsidR="00901FC3" w:rsidRPr="00342F17">
        <w:rPr>
          <w:lang w:val="en-CA"/>
        </w:rPr>
        <w:t>art.</w:t>
      </w:r>
    </w:p>
    <w:p w:rsidR="00766207" w:rsidRPr="00766207" w:rsidRDefault="00766207" w:rsidP="00901FC3">
      <w:pPr>
        <w:spacing w:line="480" w:lineRule="auto"/>
        <w:ind w:firstLine="708"/>
        <w:rPr>
          <w:b/>
          <w:bCs/>
          <w:lang w:val="en-CA"/>
        </w:rPr>
      </w:pPr>
      <w:r w:rsidRPr="00766207">
        <w:rPr>
          <w:b/>
          <w:bCs/>
          <w:lang w:val="en-CA"/>
        </w:rPr>
        <w:t>2.1 The ironic “end” of artistic actuality</w:t>
      </w:r>
    </w:p>
    <w:p w:rsidR="00C03500" w:rsidRDefault="00901FC3" w:rsidP="00901FC3">
      <w:pPr>
        <w:spacing w:line="480" w:lineRule="auto"/>
        <w:ind w:firstLine="708"/>
        <w:rPr>
          <w:lang w:val="en-CA"/>
        </w:rPr>
      </w:pPr>
      <w:r>
        <w:rPr>
          <w:lang w:val="en-CA"/>
        </w:rPr>
        <w:t>In</w:t>
      </w:r>
      <w:r w:rsidR="00747E94">
        <w:rPr>
          <w:lang w:val="en-CA"/>
        </w:rPr>
        <w:t xml:space="preserve"> my</w:t>
      </w:r>
      <w:r>
        <w:rPr>
          <w:lang w:val="en-CA"/>
        </w:rPr>
        <w:t xml:space="preserve"> book </w:t>
      </w:r>
      <w:r w:rsidRPr="0051235A">
        <w:rPr>
          <w:i/>
          <w:lang w:val="en-CA"/>
        </w:rPr>
        <w:t>The Anti-Romantic</w:t>
      </w:r>
      <w:r>
        <w:rPr>
          <w:lang w:val="en-CA"/>
        </w:rPr>
        <w:t xml:space="preserve">, </w:t>
      </w:r>
      <w:r w:rsidR="00747E94">
        <w:rPr>
          <w:lang w:val="en-CA"/>
        </w:rPr>
        <w:t>I</w:t>
      </w:r>
      <w:r>
        <w:rPr>
          <w:lang w:val="en-CA"/>
        </w:rPr>
        <w:t xml:space="preserve"> show how </w:t>
      </w:r>
      <w:r w:rsidRPr="00342F17">
        <w:rPr>
          <w:lang w:val="en-CA"/>
        </w:rPr>
        <w:t>Hegel sees</w:t>
      </w:r>
      <w:r>
        <w:rPr>
          <w:lang w:val="en-CA"/>
        </w:rPr>
        <w:t xml:space="preserve"> R</w:t>
      </w:r>
      <w:r w:rsidRPr="00342F17">
        <w:rPr>
          <w:lang w:val="en-CA"/>
        </w:rPr>
        <w:t xml:space="preserve">omantic irony as </w:t>
      </w:r>
      <w:r w:rsidR="00CD2134">
        <w:rPr>
          <w:lang w:val="en-CA"/>
        </w:rPr>
        <w:t xml:space="preserve">characterizing his </w:t>
      </w:r>
      <w:r w:rsidR="000A2CC4">
        <w:rPr>
          <w:lang w:val="en-CA"/>
        </w:rPr>
        <w:t>present</w:t>
      </w:r>
      <w:r w:rsidR="00C52E8C">
        <w:rPr>
          <w:lang w:val="en-CA"/>
        </w:rPr>
        <w:t>-day</w:t>
      </w:r>
      <w:r w:rsidR="000A2CC4">
        <w:rPr>
          <w:lang w:val="en-CA"/>
        </w:rPr>
        <w:t xml:space="preserve"> </w:t>
      </w:r>
      <w:r w:rsidRPr="00342F17">
        <w:rPr>
          <w:lang w:val="en-CA"/>
        </w:rPr>
        <w:t>artistic actuality, where the</w:t>
      </w:r>
      <w:r>
        <w:rPr>
          <w:lang w:val="en-CA"/>
        </w:rPr>
        <w:t xml:space="preserve"> incessant search for new forms</w:t>
      </w:r>
      <w:r w:rsidRPr="00342F17">
        <w:rPr>
          <w:lang w:val="en-CA"/>
        </w:rPr>
        <w:t xml:space="preserve"> breaks down into the individual, critical pronouncements that Hegel associates with Friedrich Schlegel’s ironic </w:t>
      </w:r>
      <w:proofErr w:type="spellStart"/>
      <w:r w:rsidRPr="00342F17">
        <w:rPr>
          <w:lang w:val="en-CA"/>
        </w:rPr>
        <w:t>hypercricitism</w:t>
      </w:r>
      <w:proofErr w:type="spellEnd"/>
      <w:r w:rsidR="000A2CC4">
        <w:rPr>
          <w:lang w:val="en-CA"/>
        </w:rPr>
        <w:t>.</w:t>
      </w:r>
      <w:r>
        <w:rPr>
          <w:rStyle w:val="FootnoteReference"/>
          <w:lang w:val="en-CA"/>
        </w:rPr>
        <w:footnoteReference w:id="24"/>
      </w:r>
      <w:r w:rsidRPr="00342F17">
        <w:rPr>
          <w:lang w:val="en-CA"/>
        </w:rPr>
        <w:t xml:space="preserve">   </w:t>
      </w:r>
      <w:r>
        <w:rPr>
          <w:lang w:val="en-CA"/>
        </w:rPr>
        <w:t xml:space="preserve">As the expression of </w:t>
      </w:r>
      <w:r w:rsidR="00CD2134">
        <w:rPr>
          <w:lang w:val="en-CA"/>
        </w:rPr>
        <w:t xml:space="preserve">his </w:t>
      </w:r>
      <w:r w:rsidR="003A31F4">
        <w:rPr>
          <w:lang w:val="en-CA"/>
        </w:rPr>
        <w:t>contemporary</w:t>
      </w:r>
      <w:r w:rsidR="00CD2134">
        <w:rPr>
          <w:lang w:val="en-CA"/>
        </w:rPr>
        <w:t xml:space="preserve"> </w:t>
      </w:r>
      <w:r>
        <w:rPr>
          <w:lang w:val="en-CA"/>
        </w:rPr>
        <w:t xml:space="preserve">actuality, </w:t>
      </w:r>
      <w:r w:rsidR="00CD2134">
        <w:rPr>
          <w:lang w:val="en-CA"/>
        </w:rPr>
        <w:t xml:space="preserve">Hegel sees the “art” of </w:t>
      </w:r>
      <w:r w:rsidR="00BE358C">
        <w:rPr>
          <w:lang w:val="en-CA"/>
        </w:rPr>
        <w:t>R</w:t>
      </w:r>
      <w:r>
        <w:rPr>
          <w:lang w:val="en-CA"/>
        </w:rPr>
        <w:t xml:space="preserve">omantic irony </w:t>
      </w:r>
      <w:r w:rsidR="00CD2134">
        <w:rPr>
          <w:lang w:val="en-CA"/>
        </w:rPr>
        <w:t>as</w:t>
      </w:r>
      <w:r w:rsidRPr="00342F17">
        <w:rPr>
          <w:lang w:val="en-CA"/>
        </w:rPr>
        <w:t xml:space="preserve"> the </w:t>
      </w:r>
      <w:proofErr w:type="spellStart"/>
      <w:r w:rsidRPr="00DF33FC">
        <w:rPr>
          <w:i/>
          <w:lang w:val="en-CA"/>
        </w:rPr>
        <w:t>Vereitelung</w:t>
      </w:r>
      <w:proofErr w:type="spellEnd"/>
      <w:r w:rsidRPr="00342F17">
        <w:rPr>
          <w:lang w:val="en-CA"/>
        </w:rPr>
        <w:t xml:space="preserve"> (“</w:t>
      </w:r>
      <w:proofErr w:type="spellStart"/>
      <w:r w:rsidRPr="00342F17">
        <w:rPr>
          <w:lang w:val="en-CA"/>
        </w:rPr>
        <w:t>vanitization</w:t>
      </w:r>
      <w:proofErr w:type="spellEnd"/>
      <w:r w:rsidRPr="00342F17">
        <w:rPr>
          <w:lang w:val="en-CA"/>
        </w:rPr>
        <w:t>”)</w:t>
      </w:r>
      <w:r>
        <w:rPr>
          <w:lang w:val="en-CA"/>
        </w:rPr>
        <w:t xml:space="preserve"> or rendering vain</w:t>
      </w:r>
      <w:r>
        <w:rPr>
          <w:rStyle w:val="FootnoteReference"/>
          <w:lang w:val="en-CA"/>
        </w:rPr>
        <w:footnoteReference w:id="25"/>
      </w:r>
      <w:r w:rsidRPr="00342F17">
        <w:rPr>
          <w:lang w:val="en-CA"/>
        </w:rPr>
        <w:t xml:space="preserve"> </w:t>
      </w:r>
      <w:r>
        <w:rPr>
          <w:lang w:val="en-CA"/>
        </w:rPr>
        <w:t>of all that is truly objective, i.e. of all that is systematically coherent</w:t>
      </w:r>
      <w:r w:rsidR="00CD2134">
        <w:rPr>
          <w:lang w:val="en-CA"/>
        </w:rPr>
        <w:t xml:space="preserve"> and Scientific. </w:t>
      </w:r>
      <w:r w:rsidR="00D91AD0">
        <w:rPr>
          <w:lang w:val="en-CA"/>
        </w:rPr>
        <w:t>The fact that Hegel’s most explicit polemic against Romantic irony is found in his later Berlin lectures, two decades after the demise of the Jena circle, demonstrates the persistent</w:t>
      </w:r>
      <w:r w:rsidR="000A2CC4">
        <w:rPr>
          <w:lang w:val="en-CA"/>
        </w:rPr>
        <w:t xml:space="preserve">, on-going character of the </w:t>
      </w:r>
      <w:r w:rsidR="00D91AD0">
        <w:rPr>
          <w:lang w:val="en-CA"/>
        </w:rPr>
        <w:t>actuality that Hegel attributes to ironic forms</w:t>
      </w:r>
      <w:r w:rsidR="00DE070A">
        <w:rPr>
          <w:lang w:val="en-CA"/>
        </w:rPr>
        <w:t xml:space="preserve"> and the contemporary challenge that their fragmentary, critical iterations present to his own systematic view of Science. </w:t>
      </w:r>
      <w:r w:rsidR="00D91AD0">
        <w:rPr>
          <w:lang w:val="en-CA"/>
        </w:rPr>
        <w:t xml:space="preserve">Nonetheless, the essential emptiness and vanity of </w:t>
      </w:r>
      <w:r w:rsidR="00B80F11">
        <w:rPr>
          <w:lang w:val="en-CA"/>
        </w:rPr>
        <w:t>Romantic irony’s</w:t>
      </w:r>
      <w:r w:rsidR="00D91AD0">
        <w:rPr>
          <w:lang w:val="en-CA"/>
        </w:rPr>
        <w:t xml:space="preserve"> artistic expressions</w:t>
      </w:r>
      <w:r>
        <w:rPr>
          <w:lang w:val="en-CA"/>
        </w:rPr>
        <w:t xml:space="preserve"> </w:t>
      </w:r>
      <w:r w:rsidR="003A31F4">
        <w:rPr>
          <w:lang w:val="en-CA"/>
        </w:rPr>
        <w:t>are</w:t>
      </w:r>
      <w:r w:rsidR="00D91AD0">
        <w:rPr>
          <w:lang w:val="en-CA"/>
        </w:rPr>
        <w:t xml:space="preserve"> already</w:t>
      </w:r>
      <w:r>
        <w:rPr>
          <w:lang w:val="en-CA"/>
        </w:rPr>
        <w:t xml:space="preserve"> powerfully prefigured</w:t>
      </w:r>
      <w:r w:rsidRPr="00266518">
        <w:rPr>
          <w:lang w:val="en-CA"/>
        </w:rPr>
        <w:t xml:space="preserve"> in the Religion chapter of the </w:t>
      </w:r>
      <w:r w:rsidRPr="00266518">
        <w:rPr>
          <w:i/>
          <w:lang w:val="en-CA"/>
        </w:rPr>
        <w:t>Phenomenology</w:t>
      </w:r>
      <w:r>
        <w:rPr>
          <w:i/>
          <w:lang w:val="en-CA"/>
        </w:rPr>
        <w:t xml:space="preserve"> of Spirit</w:t>
      </w:r>
      <w:r w:rsidRPr="00266518">
        <w:rPr>
          <w:lang w:val="en-CA"/>
        </w:rPr>
        <w:t>, where Hegel’s</w:t>
      </w:r>
      <w:r>
        <w:rPr>
          <w:lang w:val="en-CA"/>
        </w:rPr>
        <w:t xml:space="preserve"> pronouncement of the death of G</w:t>
      </w:r>
      <w:r w:rsidRPr="00266518">
        <w:rPr>
          <w:lang w:val="en-CA"/>
        </w:rPr>
        <w:t xml:space="preserve">od </w:t>
      </w:r>
      <w:r>
        <w:rPr>
          <w:lang w:val="en-CA"/>
        </w:rPr>
        <w:t>in the world</w:t>
      </w:r>
      <w:r w:rsidRPr="00266518">
        <w:rPr>
          <w:lang w:val="en-CA"/>
        </w:rPr>
        <w:t xml:space="preserve"> is followed by some of his most </w:t>
      </w:r>
      <w:r>
        <w:rPr>
          <w:lang w:val="en-CA"/>
        </w:rPr>
        <w:t>evocative prose:  images of vacant</w:t>
      </w:r>
      <w:r w:rsidRPr="00266518">
        <w:rPr>
          <w:lang w:val="en-CA"/>
        </w:rPr>
        <w:t xml:space="preserve">, dead artforms, statues, </w:t>
      </w:r>
      <w:r w:rsidR="002366CD">
        <w:rPr>
          <w:lang w:val="en-CA"/>
        </w:rPr>
        <w:t xml:space="preserve">empty </w:t>
      </w:r>
      <w:r w:rsidRPr="00266518">
        <w:rPr>
          <w:lang w:val="en-CA"/>
        </w:rPr>
        <w:t xml:space="preserve">temples, </w:t>
      </w:r>
      <w:r>
        <w:rPr>
          <w:lang w:val="en-CA"/>
        </w:rPr>
        <w:t xml:space="preserve">formerly </w:t>
      </w:r>
      <w:r w:rsidRPr="00266518">
        <w:rPr>
          <w:lang w:val="en-CA"/>
        </w:rPr>
        <w:t>b</w:t>
      </w:r>
      <w:r>
        <w:rPr>
          <w:lang w:val="en-CA"/>
        </w:rPr>
        <w:t>eautiful</w:t>
      </w:r>
      <w:r w:rsidRPr="00266518">
        <w:rPr>
          <w:lang w:val="en-CA"/>
        </w:rPr>
        <w:t xml:space="preserve"> individual artworks </w:t>
      </w:r>
      <w:r>
        <w:rPr>
          <w:lang w:val="en-CA"/>
        </w:rPr>
        <w:t>that are now void of essence or meaning</w:t>
      </w:r>
      <w:r w:rsidR="008768DB">
        <w:rPr>
          <w:lang w:val="en-CA"/>
        </w:rPr>
        <w:t>.</w:t>
      </w:r>
      <w:r w:rsidR="00CD2134" w:rsidRPr="00266518">
        <w:rPr>
          <w:vertAlign w:val="superscript"/>
          <w:lang w:val="en-CA"/>
        </w:rPr>
        <w:footnoteReference w:id="26"/>
      </w:r>
      <w:r>
        <w:rPr>
          <w:lang w:val="en-CA"/>
        </w:rPr>
        <w:t xml:space="preserve">  </w:t>
      </w:r>
      <w:r w:rsidR="00CD2134">
        <w:rPr>
          <w:lang w:val="en-CA"/>
        </w:rPr>
        <w:t>As we saw above, o</w:t>
      </w:r>
      <w:r>
        <w:rPr>
          <w:lang w:val="en-CA"/>
        </w:rPr>
        <w:t xml:space="preserve">nly in </w:t>
      </w:r>
      <w:r w:rsidR="00D91AD0">
        <w:rPr>
          <w:lang w:val="en-CA"/>
        </w:rPr>
        <w:t xml:space="preserve">the </w:t>
      </w:r>
      <w:r w:rsidR="00D91AD0">
        <w:rPr>
          <w:lang w:val="en-CA"/>
        </w:rPr>
        <w:lastRenderedPageBreak/>
        <w:t xml:space="preserve">representational language of </w:t>
      </w:r>
      <w:r>
        <w:rPr>
          <w:lang w:val="en-CA"/>
        </w:rPr>
        <w:t>Revealed Religion (and</w:t>
      </w:r>
      <w:r w:rsidR="00CD2134">
        <w:rPr>
          <w:lang w:val="en-CA"/>
        </w:rPr>
        <w:t xml:space="preserve"> in later expressions of Absolute Spirit</w:t>
      </w:r>
      <w:r>
        <w:rPr>
          <w:lang w:val="en-CA"/>
        </w:rPr>
        <w:t xml:space="preserve">) will these empty </w:t>
      </w:r>
      <w:r w:rsidR="00DE070A">
        <w:rPr>
          <w:lang w:val="en-CA"/>
        </w:rPr>
        <w:t>“temples”</w:t>
      </w:r>
      <w:r>
        <w:rPr>
          <w:lang w:val="en-CA"/>
        </w:rPr>
        <w:t xml:space="preserve"> be discursively and temporally re-inhabited by the now-absent</w:t>
      </w:r>
      <w:r w:rsidR="00766207">
        <w:rPr>
          <w:lang w:val="en-CA"/>
        </w:rPr>
        <w:t xml:space="preserve">, essential, universal </w:t>
      </w:r>
      <w:r>
        <w:rPr>
          <w:lang w:val="en-CA"/>
        </w:rPr>
        <w:t>content</w:t>
      </w:r>
      <w:r w:rsidRPr="00266518">
        <w:rPr>
          <w:lang w:val="en-CA"/>
        </w:rPr>
        <w:t>.</w:t>
      </w:r>
      <w:r>
        <w:rPr>
          <w:lang w:val="en-CA"/>
        </w:rPr>
        <w:t xml:space="preserve">  </w:t>
      </w:r>
    </w:p>
    <w:p w:rsidR="00901FC3" w:rsidRDefault="00C03500" w:rsidP="00901FC3">
      <w:pPr>
        <w:spacing w:line="480" w:lineRule="auto"/>
        <w:ind w:firstLine="708"/>
        <w:rPr>
          <w:lang w:val="en-CA"/>
        </w:rPr>
      </w:pPr>
      <w:r>
        <w:rPr>
          <w:lang w:val="en-CA"/>
        </w:rPr>
        <w:t>I</w:t>
      </w:r>
      <w:r w:rsidR="00901FC3" w:rsidRPr="00D03124">
        <w:rPr>
          <w:lang w:val="en-CA"/>
        </w:rPr>
        <w:t>ro</w:t>
      </w:r>
      <w:r w:rsidR="00901FC3">
        <w:rPr>
          <w:lang w:val="en-CA"/>
        </w:rPr>
        <w:t>nic art has given up on essential</w:t>
      </w:r>
      <w:r w:rsidR="00901FC3" w:rsidRPr="00D03124">
        <w:rPr>
          <w:lang w:val="en-CA"/>
        </w:rPr>
        <w:t xml:space="preserve"> content </w:t>
      </w:r>
      <w:r w:rsidR="00901FC3">
        <w:rPr>
          <w:lang w:val="en-CA"/>
        </w:rPr>
        <w:t>altogether, whether artistic or religious, and it has filled</w:t>
      </w:r>
      <w:r w:rsidR="00901FC3" w:rsidRPr="00D03124">
        <w:rPr>
          <w:lang w:val="en-CA"/>
        </w:rPr>
        <w:t xml:space="preserve"> t</w:t>
      </w:r>
      <w:r w:rsidR="00901FC3">
        <w:rPr>
          <w:lang w:val="en-CA"/>
        </w:rPr>
        <w:t>his absolute void with the hollow</w:t>
      </w:r>
      <w:r w:rsidR="00901FC3" w:rsidRPr="00D03124">
        <w:rPr>
          <w:lang w:val="en-CA"/>
        </w:rPr>
        <w:t xml:space="preserve"> form of its own </w:t>
      </w:r>
      <w:r w:rsidR="004B0DEB">
        <w:rPr>
          <w:lang w:val="en-CA"/>
        </w:rPr>
        <w:t>individual</w:t>
      </w:r>
      <w:r w:rsidR="00901FC3">
        <w:rPr>
          <w:lang w:val="en-CA"/>
        </w:rPr>
        <w:t xml:space="preserve"> subjectivity, which has consequently been promoted to </w:t>
      </w:r>
      <w:r w:rsidR="008768DB">
        <w:rPr>
          <w:lang w:val="en-CA"/>
        </w:rPr>
        <w:t>absolute</w:t>
      </w:r>
      <w:r w:rsidR="00901FC3">
        <w:rPr>
          <w:lang w:val="en-CA"/>
        </w:rPr>
        <w:t xml:space="preserve"> status</w:t>
      </w:r>
      <w:r w:rsidR="00CD2134">
        <w:rPr>
          <w:lang w:val="en-CA"/>
        </w:rPr>
        <w:t>.</w:t>
      </w:r>
      <w:r w:rsidR="00901FC3" w:rsidRPr="00D03124">
        <w:rPr>
          <w:lang w:val="en-CA"/>
        </w:rPr>
        <w:t xml:space="preserve"> T</w:t>
      </w:r>
      <w:r>
        <w:rPr>
          <w:lang w:val="en-CA"/>
        </w:rPr>
        <w:t>hat</w:t>
      </w:r>
      <w:r w:rsidR="00901FC3" w:rsidRPr="00D03124">
        <w:rPr>
          <w:lang w:val="en-CA"/>
        </w:rPr>
        <w:t xml:space="preserve"> is why Hegel uses Fichte’s </w:t>
      </w:r>
      <w:r w:rsidR="00901FC3">
        <w:rPr>
          <w:lang w:val="en-CA"/>
        </w:rPr>
        <w:t xml:space="preserve">foundational formula of </w:t>
      </w:r>
      <w:r w:rsidR="00901FC3" w:rsidRPr="00D03124">
        <w:rPr>
          <w:lang w:val="en-CA"/>
        </w:rPr>
        <w:t>“</w:t>
      </w:r>
      <w:r w:rsidR="00901FC3" w:rsidRPr="00766207">
        <w:rPr>
          <w:i/>
          <w:iCs/>
          <w:lang w:val="en-CA"/>
        </w:rPr>
        <w:t>Ich bin Ich</w:t>
      </w:r>
      <w:r w:rsidR="00901FC3" w:rsidRPr="00D03124">
        <w:rPr>
          <w:lang w:val="en-CA"/>
        </w:rPr>
        <w:t xml:space="preserve"> (I =I)</w:t>
      </w:r>
      <w:r w:rsidR="00766207">
        <w:rPr>
          <w:lang w:val="en-CA"/>
        </w:rPr>
        <w:t>”</w:t>
      </w:r>
      <w:r w:rsidR="00901FC3" w:rsidRPr="00D03124">
        <w:rPr>
          <w:lang w:val="en-CA"/>
        </w:rPr>
        <w:t xml:space="preserve"> as the paradigmatic expression of Romantic irony</w:t>
      </w:r>
      <w:r w:rsidR="00901FC3">
        <w:rPr>
          <w:lang w:val="en-CA"/>
        </w:rPr>
        <w:t>’s empty and vain self-reflection</w:t>
      </w:r>
      <w:r w:rsidR="008768DB">
        <w:rPr>
          <w:lang w:val="en-CA"/>
        </w:rPr>
        <w:t>.</w:t>
      </w:r>
      <w:r w:rsidR="00901FC3">
        <w:rPr>
          <w:rStyle w:val="FootnoteReference"/>
          <w:lang w:val="en-CA"/>
        </w:rPr>
        <w:footnoteReference w:id="27"/>
      </w:r>
      <w:r w:rsidR="00901FC3" w:rsidRPr="00D03124">
        <w:rPr>
          <w:lang w:val="en-CA"/>
        </w:rPr>
        <w:t xml:space="preserve">  </w:t>
      </w:r>
      <w:r w:rsidR="00901FC3">
        <w:rPr>
          <w:lang w:val="en-CA"/>
        </w:rPr>
        <w:t>In</w:t>
      </w:r>
      <w:r w:rsidR="008768DB">
        <w:rPr>
          <w:lang w:val="en-CA"/>
        </w:rPr>
        <w:t xml:space="preserve"> modern </w:t>
      </w:r>
      <w:r w:rsidR="00901FC3">
        <w:rPr>
          <w:lang w:val="en-CA"/>
        </w:rPr>
        <w:t>irony,</w:t>
      </w:r>
      <w:r w:rsidR="00901FC3" w:rsidRPr="00342F17">
        <w:rPr>
          <w:lang w:val="en-CA"/>
        </w:rPr>
        <w:t xml:space="preserve"> </w:t>
      </w:r>
      <w:r w:rsidR="00901FC3">
        <w:rPr>
          <w:lang w:val="en-CA"/>
        </w:rPr>
        <w:t xml:space="preserve">as read by Hegel, </w:t>
      </w:r>
      <w:r w:rsidR="00901FC3" w:rsidRPr="00342F17">
        <w:rPr>
          <w:lang w:val="en-CA"/>
        </w:rPr>
        <w:t xml:space="preserve">there is no distance between </w:t>
      </w:r>
      <w:r w:rsidR="00901FC3">
        <w:rPr>
          <w:lang w:val="en-CA"/>
        </w:rPr>
        <w:t>the form/content of artistic expression and the form/</w:t>
      </w:r>
      <w:r w:rsidR="00901FC3" w:rsidRPr="00342F17">
        <w:rPr>
          <w:lang w:val="en-CA"/>
        </w:rPr>
        <w:t>content of the li</w:t>
      </w:r>
      <w:r w:rsidR="00901FC3">
        <w:rPr>
          <w:lang w:val="en-CA"/>
        </w:rPr>
        <w:t xml:space="preserve">ving, “creative” </w:t>
      </w:r>
      <w:r w:rsidR="00901FC3" w:rsidRPr="00342F17">
        <w:rPr>
          <w:lang w:val="en-CA"/>
        </w:rPr>
        <w:t>individual</w:t>
      </w:r>
      <w:r w:rsidR="00901FC3">
        <w:rPr>
          <w:lang w:val="en-CA"/>
        </w:rPr>
        <w:t>.  Viewed in a contemporary light, I might say that</w:t>
      </w:r>
      <w:r w:rsidR="00901FC3" w:rsidRPr="00342F17">
        <w:rPr>
          <w:lang w:val="en-CA"/>
        </w:rPr>
        <w:t xml:space="preserve"> my blog comments, Twitter feed, Facebook page, Reddit writings </w:t>
      </w:r>
      <w:r w:rsidR="00901FC3">
        <w:rPr>
          <w:lang w:val="en-CA"/>
        </w:rPr>
        <w:t xml:space="preserve">etc. </w:t>
      </w:r>
      <w:r w:rsidR="00901FC3" w:rsidRPr="00342F17">
        <w:rPr>
          <w:lang w:val="en-CA"/>
        </w:rPr>
        <w:t xml:space="preserve">are as “artistic” </w:t>
      </w:r>
      <w:r w:rsidR="008768DB">
        <w:rPr>
          <w:lang w:val="en-CA"/>
        </w:rPr>
        <w:t xml:space="preserve">or creative </w:t>
      </w:r>
      <w:r w:rsidR="00901FC3" w:rsidRPr="00342F17">
        <w:rPr>
          <w:lang w:val="en-CA"/>
        </w:rPr>
        <w:t>as anything else in the world, simply because they are the reflections of my own subjective vanity (</w:t>
      </w:r>
      <w:proofErr w:type="spellStart"/>
      <w:r w:rsidR="00901FC3" w:rsidRPr="00DF33FC">
        <w:rPr>
          <w:i/>
          <w:lang w:val="en-CA"/>
        </w:rPr>
        <w:t>Eitelkeit</w:t>
      </w:r>
      <w:proofErr w:type="spellEnd"/>
      <w:r w:rsidR="00901FC3" w:rsidRPr="00342F17">
        <w:rPr>
          <w:lang w:val="en-CA"/>
        </w:rPr>
        <w:t xml:space="preserve">). </w:t>
      </w:r>
    </w:p>
    <w:p w:rsidR="00DE070A" w:rsidRDefault="00901FC3" w:rsidP="008768DB">
      <w:pPr>
        <w:spacing w:line="480" w:lineRule="auto"/>
        <w:ind w:firstLine="708"/>
        <w:rPr>
          <w:lang w:val="en-CA"/>
        </w:rPr>
      </w:pPr>
      <w:r w:rsidRPr="00342F17">
        <w:rPr>
          <w:lang w:val="en-CA"/>
        </w:rPr>
        <w:t xml:space="preserve">One could end the story of art here, and simply say </w:t>
      </w:r>
      <w:r>
        <w:rPr>
          <w:lang w:val="en-CA"/>
        </w:rPr>
        <w:t>that Hegel’s critique of R</w:t>
      </w:r>
      <w:r w:rsidRPr="00342F17">
        <w:rPr>
          <w:lang w:val="en-CA"/>
        </w:rPr>
        <w:t xml:space="preserve">omantic irony is a critique of </w:t>
      </w:r>
      <w:r>
        <w:rPr>
          <w:lang w:val="en-CA"/>
        </w:rPr>
        <w:t>(</w:t>
      </w:r>
      <w:r w:rsidRPr="00342F17">
        <w:rPr>
          <w:lang w:val="en-CA"/>
        </w:rPr>
        <w:t>post</w:t>
      </w:r>
      <w:r>
        <w:rPr>
          <w:lang w:val="en-CA"/>
        </w:rPr>
        <w:t>)</w:t>
      </w:r>
      <w:r w:rsidRPr="00342F17">
        <w:rPr>
          <w:lang w:val="en-CA"/>
        </w:rPr>
        <w:t>modernity</w:t>
      </w:r>
      <w:r w:rsidR="004B0DEB">
        <w:rPr>
          <w:lang w:val="en-CA"/>
        </w:rPr>
        <w:t>,</w:t>
      </w:r>
      <w:r w:rsidRPr="00342F17">
        <w:rPr>
          <w:lang w:val="en-CA"/>
        </w:rPr>
        <w:t xml:space="preserve"> and that in our current celebration of artistic actuality,</w:t>
      </w:r>
      <w:r>
        <w:rPr>
          <w:lang w:val="en-CA"/>
        </w:rPr>
        <w:t xml:space="preserve"> </w:t>
      </w:r>
      <w:r w:rsidRPr="00342F17">
        <w:rPr>
          <w:lang w:val="en-CA"/>
        </w:rPr>
        <w:t>irony seem</w:t>
      </w:r>
      <w:r>
        <w:rPr>
          <w:lang w:val="en-CA"/>
        </w:rPr>
        <w:t>s</w:t>
      </w:r>
      <w:r w:rsidRPr="00342F17">
        <w:rPr>
          <w:lang w:val="en-CA"/>
        </w:rPr>
        <w:t xml:space="preserve"> to have</w:t>
      </w:r>
      <w:r>
        <w:rPr>
          <w:lang w:val="en-CA"/>
        </w:rPr>
        <w:t xml:space="preserve"> had the last word</w:t>
      </w:r>
      <w:r w:rsidR="008768DB">
        <w:rPr>
          <w:lang w:val="en-CA"/>
        </w:rPr>
        <w:t>.</w:t>
      </w:r>
      <w:r>
        <w:rPr>
          <w:rStyle w:val="FootnoteReference"/>
          <w:lang w:val="en-CA"/>
        </w:rPr>
        <w:footnoteReference w:id="28"/>
      </w:r>
      <w:r w:rsidRPr="00342F17">
        <w:rPr>
          <w:lang w:val="en-CA"/>
        </w:rPr>
        <w:t xml:space="preserve"> However, the “wholeness” that </w:t>
      </w:r>
      <w:r w:rsidR="007572EF">
        <w:rPr>
          <w:lang w:val="en-CA"/>
        </w:rPr>
        <w:t>Hegel</w:t>
      </w:r>
      <w:r w:rsidRPr="00342F17">
        <w:rPr>
          <w:lang w:val="en-CA"/>
        </w:rPr>
        <w:t xml:space="preserve"> ass</w:t>
      </w:r>
      <w:r>
        <w:rPr>
          <w:lang w:val="en-CA"/>
        </w:rPr>
        <w:t>igns to the story of art</w:t>
      </w:r>
      <w:r w:rsidR="00C03500">
        <w:rPr>
          <w:lang w:val="en-CA"/>
        </w:rPr>
        <w:t xml:space="preserve"> must somehow embrace</w:t>
      </w:r>
      <w:r w:rsidR="0023522E" w:rsidRPr="0023522E">
        <w:rPr>
          <w:lang w:val="en-CA"/>
        </w:rPr>
        <w:t xml:space="preserve"> </w:t>
      </w:r>
      <w:r w:rsidR="0023522E">
        <w:rPr>
          <w:lang w:val="en-CA"/>
        </w:rPr>
        <w:t>into the systematic body of Science, and the narrative closure that it implies,</w:t>
      </w:r>
      <w:r w:rsidR="00C03500">
        <w:rPr>
          <w:lang w:val="en-CA"/>
        </w:rPr>
        <w:t xml:space="preserve"> the on-going and indeed, never-ending actuality of art’s progress.</w:t>
      </w:r>
      <w:r w:rsidR="00DE070A">
        <w:rPr>
          <w:lang w:val="en-CA"/>
        </w:rPr>
        <w:t xml:space="preserve">  In other words, rather than ensure the integrity of his philosophical system by simply rejecting and repulsing the fragmentary discourse that is inimical to it, Hegel’s audacious project seeks to incorporate th</w:t>
      </w:r>
      <w:r w:rsidR="008768DB">
        <w:rPr>
          <w:lang w:val="en-CA"/>
        </w:rPr>
        <w:t>e “ending” that stands against it as</w:t>
      </w:r>
      <w:r w:rsidR="00DE070A">
        <w:rPr>
          <w:lang w:val="en-CA"/>
        </w:rPr>
        <w:t xml:space="preserve"> its absolute Other: the end of artistic actuality in </w:t>
      </w:r>
      <w:r w:rsidR="008768DB">
        <w:rPr>
          <w:lang w:val="en-CA"/>
        </w:rPr>
        <w:t>R</w:t>
      </w:r>
      <w:r w:rsidR="00DE070A">
        <w:rPr>
          <w:lang w:val="en-CA"/>
        </w:rPr>
        <w:t xml:space="preserve">omantic irony. </w:t>
      </w:r>
    </w:p>
    <w:p w:rsidR="000A5456" w:rsidRDefault="000A5456" w:rsidP="00C03500">
      <w:pPr>
        <w:spacing w:line="480" w:lineRule="auto"/>
        <w:ind w:firstLine="708"/>
        <w:rPr>
          <w:b/>
          <w:lang w:val="en-CA"/>
        </w:rPr>
      </w:pPr>
    </w:p>
    <w:p w:rsidR="00901FC3" w:rsidRPr="00820E8E" w:rsidRDefault="00766207" w:rsidP="00C03500">
      <w:pPr>
        <w:spacing w:line="480" w:lineRule="auto"/>
        <w:ind w:firstLine="708"/>
        <w:rPr>
          <w:b/>
          <w:lang w:val="en-CA"/>
        </w:rPr>
      </w:pPr>
      <w:r>
        <w:rPr>
          <w:b/>
          <w:lang w:val="en-CA"/>
        </w:rPr>
        <w:t xml:space="preserve">2.2 </w:t>
      </w:r>
      <w:r w:rsidR="00901FC3" w:rsidRPr="00820E8E">
        <w:rPr>
          <w:b/>
          <w:lang w:val="en-CA"/>
        </w:rPr>
        <w:t xml:space="preserve">Ironic </w:t>
      </w:r>
      <w:r w:rsidR="00CB6A96">
        <w:rPr>
          <w:b/>
          <w:lang w:val="en-CA"/>
        </w:rPr>
        <w:t>a</w:t>
      </w:r>
      <w:r w:rsidR="00901FC3" w:rsidRPr="00820E8E">
        <w:rPr>
          <w:b/>
          <w:lang w:val="en-CA"/>
        </w:rPr>
        <w:t>rt as</w:t>
      </w:r>
      <w:r w:rsidR="004344BF">
        <w:rPr>
          <w:b/>
          <w:lang w:val="en-CA"/>
        </w:rPr>
        <w:t xml:space="preserve"> </w:t>
      </w:r>
      <w:r w:rsidR="000A5456">
        <w:rPr>
          <w:b/>
          <w:lang w:val="en-CA"/>
        </w:rPr>
        <w:t>systematic</w:t>
      </w:r>
      <w:r w:rsidR="00901FC3" w:rsidRPr="00820E8E">
        <w:rPr>
          <w:b/>
          <w:lang w:val="en-CA"/>
        </w:rPr>
        <w:t xml:space="preserve"> </w:t>
      </w:r>
      <w:r w:rsidR="00CB6A96">
        <w:rPr>
          <w:b/>
          <w:lang w:val="en-CA"/>
        </w:rPr>
        <w:t>n</w:t>
      </w:r>
      <w:r w:rsidR="00901FC3" w:rsidRPr="00820E8E">
        <w:rPr>
          <w:b/>
          <w:lang w:val="en-CA"/>
        </w:rPr>
        <w:t>egativity</w:t>
      </w:r>
    </w:p>
    <w:p w:rsidR="00901FC3" w:rsidRPr="00E75B2C" w:rsidRDefault="0030440A" w:rsidP="009E256B">
      <w:pPr>
        <w:spacing w:line="480" w:lineRule="auto"/>
        <w:ind w:firstLine="708"/>
        <w:rPr>
          <w:lang w:val="en-CA"/>
        </w:rPr>
      </w:pPr>
      <w:proofErr w:type="gramStart"/>
      <w:r>
        <w:rPr>
          <w:lang w:val="en-CA"/>
        </w:rPr>
        <w:t>In order for</w:t>
      </w:r>
      <w:proofErr w:type="gramEnd"/>
      <w:r>
        <w:rPr>
          <w:lang w:val="en-CA"/>
        </w:rPr>
        <w:t xml:space="preserve"> the endless actuality of art’s progress to be conceived as folding into a systematic narrative of wholeness, it must be </w:t>
      </w:r>
      <w:r w:rsidR="002366CD">
        <w:rPr>
          <w:lang w:val="en-CA"/>
        </w:rPr>
        <w:t>accorded</w:t>
      </w:r>
      <w:r>
        <w:rPr>
          <w:lang w:val="en-CA"/>
        </w:rPr>
        <w:t xml:space="preserve"> an end</w:t>
      </w:r>
      <w:r w:rsidR="002366CD">
        <w:rPr>
          <w:lang w:val="en-CA"/>
        </w:rPr>
        <w:t xml:space="preserve"> that is more discursively meaningful than its ending in Romantic irony</w:t>
      </w:r>
      <w:r>
        <w:rPr>
          <w:lang w:val="en-CA"/>
        </w:rPr>
        <w:t xml:space="preserve">.  The </w:t>
      </w:r>
      <w:r w:rsidR="00636D38">
        <w:rPr>
          <w:lang w:val="en-CA"/>
        </w:rPr>
        <w:t>(</w:t>
      </w:r>
      <w:r>
        <w:rPr>
          <w:lang w:val="en-CA"/>
        </w:rPr>
        <w:t>bad</w:t>
      </w:r>
      <w:r w:rsidR="00636D38">
        <w:rPr>
          <w:lang w:val="en-CA"/>
        </w:rPr>
        <w:t>)</w:t>
      </w:r>
      <w:r>
        <w:rPr>
          <w:lang w:val="en-CA"/>
        </w:rPr>
        <w:t xml:space="preserve"> infinity of art’s never-ending iterations of </w:t>
      </w:r>
      <w:r w:rsidR="007572EF">
        <w:rPr>
          <w:lang w:val="en-CA"/>
        </w:rPr>
        <w:t>individual</w:t>
      </w:r>
      <w:r>
        <w:rPr>
          <w:lang w:val="en-CA"/>
        </w:rPr>
        <w:t xml:space="preserve"> artforms must itself be made finite</w:t>
      </w:r>
      <w:r w:rsidR="007572EF">
        <w:rPr>
          <w:lang w:val="en-CA"/>
        </w:rPr>
        <w:t xml:space="preserve"> and singular.</w:t>
      </w:r>
      <w:r>
        <w:rPr>
          <w:lang w:val="en-CA"/>
        </w:rPr>
        <w:t xml:space="preserve"> Hegel accomplishes this </w:t>
      </w:r>
      <w:r w:rsidR="007572EF">
        <w:rPr>
          <w:lang w:val="en-CA"/>
        </w:rPr>
        <w:t xml:space="preserve">feat </w:t>
      </w:r>
      <w:r>
        <w:rPr>
          <w:lang w:val="en-CA"/>
        </w:rPr>
        <w:t xml:space="preserve">by comprehending the actuality of Romantic irony as a critical </w:t>
      </w:r>
      <w:r w:rsidRPr="0030440A">
        <w:rPr>
          <w:i/>
          <w:iCs/>
          <w:lang w:val="en-CA"/>
        </w:rPr>
        <w:t>moment</w:t>
      </w:r>
      <w:r>
        <w:rPr>
          <w:lang w:val="en-CA"/>
        </w:rPr>
        <w:t xml:space="preserve"> of dialectic negativity within his systematic account.  </w:t>
      </w:r>
      <w:r w:rsidR="00636D38">
        <w:rPr>
          <w:lang w:val="en-CA"/>
        </w:rPr>
        <w:t>In so doing, he is taking</w:t>
      </w:r>
      <w:r>
        <w:rPr>
          <w:lang w:val="en-CA"/>
        </w:rPr>
        <w:t xml:space="preserve"> Friedrich Schlegel</w:t>
      </w:r>
      <w:r w:rsidR="00636D38">
        <w:rPr>
          <w:lang w:val="en-CA"/>
        </w:rPr>
        <w:t>’s</w:t>
      </w:r>
      <w:r>
        <w:rPr>
          <w:lang w:val="en-CA"/>
        </w:rPr>
        <w:t xml:space="preserve"> </w:t>
      </w:r>
      <w:r w:rsidR="00636D38">
        <w:rPr>
          <w:lang w:val="en-CA"/>
        </w:rPr>
        <w:t xml:space="preserve">self-declared </w:t>
      </w:r>
      <w:r>
        <w:rPr>
          <w:lang w:val="en-CA"/>
        </w:rPr>
        <w:t xml:space="preserve">hypercritical enterprise at </w:t>
      </w:r>
      <w:r w:rsidR="00636D38">
        <w:rPr>
          <w:lang w:val="en-CA"/>
        </w:rPr>
        <w:t>its</w:t>
      </w:r>
      <w:r>
        <w:rPr>
          <w:lang w:val="en-CA"/>
        </w:rPr>
        <w:t xml:space="preserve"> word, </w:t>
      </w:r>
      <w:r w:rsidR="001F6EB7">
        <w:rPr>
          <w:lang w:val="en-CA"/>
        </w:rPr>
        <w:t xml:space="preserve">thereby incorporating it and indeed harnessing its dialectical negativity into the </w:t>
      </w:r>
      <w:r w:rsidR="00636D38">
        <w:rPr>
          <w:lang w:val="en-CA"/>
        </w:rPr>
        <w:t xml:space="preserve">systematic </w:t>
      </w:r>
      <w:r w:rsidR="001F6EB7">
        <w:rPr>
          <w:lang w:val="en-CA"/>
        </w:rPr>
        <w:t xml:space="preserve">Hegelian </w:t>
      </w:r>
      <w:r w:rsidR="007572EF">
        <w:rPr>
          <w:lang w:val="en-CA"/>
        </w:rPr>
        <w:t>discourse</w:t>
      </w:r>
      <w:r w:rsidR="002366CD">
        <w:rPr>
          <w:lang w:val="en-CA"/>
        </w:rPr>
        <w:t xml:space="preserve"> of Science.</w:t>
      </w:r>
      <w:r w:rsidR="001F6EB7">
        <w:rPr>
          <w:lang w:val="en-CA"/>
        </w:rPr>
        <w:t xml:space="preserve"> </w:t>
      </w:r>
    </w:p>
    <w:p w:rsidR="00901FC3" w:rsidRPr="00342F17" w:rsidRDefault="00901FC3" w:rsidP="001F6EB7">
      <w:pPr>
        <w:spacing w:line="480" w:lineRule="auto"/>
        <w:ind w:firstLine="708"/>
        <w:rPr>
          <w:lang w:val="en-CA"/>
        </w:rPr>
      </w:pPr>
      <w:r w:rsidRPr="00342F17">
        <w:rPr>
          <w:lang w:val="en-CA"/>
        </w:rPr>
        <w:t xml:space="preserve">In the </w:t>
      </w:r>
      <w:r w:rsidR="00347FA3">
        <w:rPr>
          <w:lang w:val="en-CA"/>
        </w:rPr>
        <w:t xml:space="preserve">Hegelian </w:t>
      </w:r>
      <w:r w:rsidRPr="00342F17">
        <w:rPr>
          <w:lang w:val="en-CA"/>
        </w:rPr>
        <w:t xml:space="preserve">story of art, </w:t>
      </w:r>
      <w:r w:rsidR="009E256B">
        <w:rPr>
          <w:lang w:val="en-CA"/>
        </w:rPr>
        <w:t>critical</w:t>
      </w:r>
      <w:r w:rsidRPr="00342F17">
        <w:rPr>
          <w:lang w:val="en-CA"/>
        </w:rPr>
        <w:t xml:space="preserve"> negativity is necessary in order to break down the recalcitrant, </w:t>
      </w:r>
      <w:r>
        <w:rPr>
          <w:lang w:val="en-CA"/>
        </w:rPr>
        <w:t xml:space="preserve">repetitive particularities of modern art’s actuality, its </w:t>
      </w:r>
      <w:r w:rsidRPr="00342F17">
        <w:rPr>
          <w:lang w:val="en-CA"/>
        </w:rPr>
        <w:t xml:space="preserve">endless </w:t>
      </w:r>
      <w:r>
        <w:rPr>
          <w:lang w:val="en-CA"/>
        </w:rPr>
        <w:t>“</w:t>
      </w:r>
      <w:r w:rsidRPr="00342F17">
        <w:rPr>
          <w:lang w:val="en-CA"/>
        </w:rPr>
        <w:t>progress</w:t>
      </w:r>
      <w:r>
        <w:rPr>
          <w:lang w:val="en-CA"/>
        </w:rPr>
        <w:t xml:space="preserve">” through different schools and “isms” and, one supposes, the stultifying dogmatic </w:t>
      </w:r>
      <w:r w:rsidR="00636D38">
        <w:rPr>
          <w:lang w:val="en-CA"/>
        </w:rPr>
        <w:t>discourses</w:t>
      </w:r>
      <w:r>
        <w:rPr>
          <w:lang w:val="en-CA"/>
        </w:rPr>
        <w:t xml:space="preserve"> found in “history of art” manuals.  C</w:t>
      </w:r>
      <w:r w:rsidR="009E256B">
        <w:rPr>
          <w:lang w:val="en-CA"/>
        </w:rPr>
        <w:t>ritical</w:t>
      </w:r>
      <w:r>
        <w:rPr>
          <w:lang w:val="en-CA"/>
        </w:rPr>
        <w:t xml:space="preserve"> negativity is the solvent</w:t>
      </w:r>
      <w:r w:rsidR="009E256B">
        <w:rPr>
          <w:lang w:val="en-CA"/>
        </w:rPr>
        <w:t xml:space="preserve"> </w:t>
      </w:r>
      <w:r>
        <w:rPr>
          <w:lang w:val="en-CA"/>
        </w:rPr>
        <w:t>element in the story of art, allowing us to go beyond, question and even overturn such dry</w:t>
      </w:r>
      <w:r w:rsidR="00591DC2">
        <w:rPr>
          <w:lang w:val="en-CA"/>
        </w:rPr>
        <w:t xml:space="preserve">, </w:t>
      </w:r>
      <w:r w:rsidR="00A24386">
        <w:rPr>
          <w:lang w:val="en-CA"/>
        </w:rPr>
        <w:t>bookish</w:t>
      </w:r>
      <w:r>
        <w:rPr>
          <w:lang w:val="en-CA"/>
        </w:rPr>
        <w:t xml:space="preserve"> </w:t>
      </w:r>
      <w:r w:rsidR="00636D38">
        <w:rPr>
          <w:lang w:val="en-CA"/>
        </w:rPr>
        <w:t>accounts</w:t>
      </w:r>
      <w:r>
        <w:rPr>
          <w:lang w:val="en-CA"/>
        </w:rPr>
        <w:t>, thus giving life to the philosophical narrative of art, ensuring its organicity</w:t>
      </w:r>
      <w:r w:rsidR="001F6EB7">
        <w:rPr>
          <w:lang w:val="en-CA"/>
        </w:rPr>
        <w:t xml:space="preserve">.  </w:t>
      </w:r>
      <w:r w:rsidR="00636D38">
        <w:rPr>
          <w:lang w:val="en-CA"/>
        </w:rPr>
        <w:t>Indeed, b</w:t>
      </w:r>
      <w:r w:rsidR="001F6EB7">
        <w:rPr>
          <w:lang w:val="en-CA"/>
        </w:rPr>
        <w:t xml:space="preserve">y </w:t>
      </w:r>
      <w:r w:rsidRPr="00342F17">
        <w:rPr>
          <w:lang w:val="en-CA"/>
        </w:rPr>
        <w:t>incorporat</w:t>
      </w:r>
      <w:r w:rsidR="001F6EB7">
        <w:rPr>
          <w:lang w:val="en-CA"/>
        </w:rPr>
        <w:t>ing</w:t>
      </w:r>
      <w:r w:rsidRPr="00342F17">
        <w:rPr>
          <w:lang w:val="en-CA"/>
        </w:rPr>
        <w:t xml:space="preserve"> the</w:t>
      </w:r>
      <w:r>
        <w:rPr>
          <w:lang w:val="en-CA"/>
        </w:rPr>
        <w:t xml:space="preserve"> Romantic/ironic</w:t>
      </w:r>
      <w:r w:rsidRPr="00342F17">
        <w:rPr>
          <w:lang w:val="en-CA"/>
        </w:rPr>
        <w:t xml:space="preserve"> </w:t>
      </w:r>
      <w:r w:rsidR="001F6EB7">
        <w:rPr>
          <w:lang w:val="en-CA"/>
        </w:rPr>
        <w:t>actuality</w:t>
      </w:r>
      <w:r w:rsidRPr="00342F17">
        <w:rPr>
          <w:lang w:val="en-CA"/>
        </w:rPr>
        <w:t xml:space="preserve"> </w:t>
      </w:r>
      <w:r w:rsidR="001F6EB7">
        <w:rPr>
          <w:lang w:val="en-CA"/>
        </w:rPr>
        <w:t xml:space="preserve">of </w:t>
      </w:r>
      <w:r w:rsidRPr="00342F17">
        <w:rPr>
          <w:lang w:val="en-CA"/>
        </w:rPr>
        <w:t xml:space="preserve">art into </w:t>
      </w:r>
      <w:r w:rsidR="00AF0C72">
        <w:rPr>
          <w:lang w:val="en-CA"/>
        </w:rPr>
        <w:t xml:space="preserve">the body of </w:t>
      </w:r>
      <w:r w:rsidRPr="00342F17">
        <w:rPr>
          <w:lang w:val="en-CA"/>
        </w:rPr>
        <w:t>Science</w:t>
      </w:r>
      <w:r w:rsidR="001F6EB7">
        <w:rPr>
          <w:lang w:val="en-CA"/>
        </w:rPr>
        <w:t>, Hegel’s project is to</w:t>
      </w:r>
      <w:r w:rsidRPr="00342F17">
        <w:rPr>
          <w:lang w:val="en-CA"/>
        </w:rPr>
        <w:t xml:space="preserve"> sa</w:t>
      </w:r>
      <w:r>
        <w:rPr>
          <w:lang w:val="en-CA"/>
        </w:rPr>
        <w:t xml:space="preserve">ve art from its own </w:t>
      </w:r>
      <w:r w:rsidR="00AF0C72">
        <w:rPr>
          <w:lang w:val="en-CA"/>
        </w:rPr>
        <w:t xml:space="preserve">incessant </w:t>
      </w:r>
      <w:r w:rsidR="00347FA3">
        <w:rPr>
          <w:lang w:val="en-CA"/>
        </w:rPr>
        <w:t xml:space="preserve">and futile </w:t>
      </w:r>
      <w:r>
        <w:rPr>
          <w:lang w:val="en-CA"/>
        </w:rPr>
        <w:t>finitude</w:t>
      </w:r>
      <w:r w:rsidR="001F6EB7">
        <w:rPr>
          <w:lang w:val="en-CA"/>
        </w:rPr>
        <w:t xml:space="preserve">, </w:t>
      </w:r>
      <w:r>
        <w:rPr>
          <w:lang w:val="en-CA"/>
        </w:rPr>
        <w:t>according</w:t>
      </w:r>
      <w:r w:rsidRPr="00342F17">
        <w:rPr>
          <w:lang w:val="en-CA"/>
        </w:rPr>
        <w:t xml:space="preserve"> it a new (spiritual) life</w:t>
      </w:r>
      <w:r>
        <w:rPr>
          <w:lang w:val="en-CA"/>
        </w:rPr>
        <w:t>.</w:t>
      </w:r>
      <w:r w:rsidR="00D632BE">
        <w:rPr>
          <w:lang w:val="en-CA"/>
        </w:rPr>
        <w:t xml:space="preserve"> He can only do so by</w:t>
      </w:r>
      <w:r>
        <w:rPr>
          <w:lang w:val="en-CA"/>
        </w:rPr>
        <w:t xml:space="preserve"> put</w:t>
      </w:r>
      <w:r w:rsidR="00D632BE">
        <w:rPr>
          <w:lang w:val="en-CA"/>
        </w:rPr>
        <w:t>ting</w:t>
      </w:r>
      <w:r>
        <w:rPr>
          <w:lang w:val="en-CA"/>
        </w:rPr>
        <w:t xml:space="preserve"> an end to the end</w:t>
      </w:r>
      <w:r w:rsidR="001F6EB7">
        <w:rPr>
          <w:lang w:val="en-CA"/>
        </w:rPr>
        <w:t>less strivings</w:t>
      </w:r>
      <w:r>
        <w:rPr>
          <w:lang w:val="en-CA"/>
        </w:rPr>
        <w:t xml:space="preserve"> of art</w:t>
      </w:r>
      <w:r w:rsidR="00D632BE">
        <w:rPr>
          <w:lang w:val="en-CA"/>
        </w:rPr>
        <w:t>,</w:t>
      </w:r>
      <w:r>
        <w:rPr>
          <w:lang w:val="en-CA"/>
        </w:rPr>
        <w:t xml:space="preserve"> </w:t>
      </w:r>
      <w:r w:rsidR="00347FA3">
        <w:rPr>
          <w:lang w:val="en-CA"/>
        </w:rPr>
        <w:t>while nonetheless</w:t>
      </w:r>
      <w:r>
        <w:rPr>
          <w:lang w:val="en-CA"/>
        </w:rPr>
        <w:t xml:space="preserve"> preserving </w:t>
      </w:r>
      <w:r w:rsidR="00347FA3">
        <w:rPr>
          <w:lang w:val="en-CA"/>
        </w:rPr>
        <w:t>the</w:t>
      </w:r>
      <w:r w:rsidR="00D632BE">
        <w:rPr>
          <w:lang w:val="en-CA"/>
        </w:rPr>
        <w:t xml:space="preserve"> dialectical character</w:t>
      </w:r>
      <w:r w:rsidR="00347FA3">
        <w:rPr>
          <w:lang w:val="en-CA"/>
        </w:rPr>
        <w:t xml:space="preserve"> of its progression</w:t>
      </w:r>
      <w:r>
        <w:rPr>
          <w:lang w:val="en-CA"/>
        </w:rPr>
        <w:t xml:space="preserve">, reborn </w:t>
      </w:r>
      <w:r w:rsidR="00D632BE">
        <w:rPr>
          <w:lang w:val="en-CA"/>
        </w:rPr>
        <w:t>as critical negativity with</w:t>
      </w:r>
      <w:r>
        <w:rPr>
          <w:lang w:val="en-CA"/>
        </w:rPr>
        <w:t xml:space="preserve">in </w:t>
      </w:r>
      <w:r w:rsidR="001F6EB7">
        <w:rPr>
          <w:lang w:val="en-CA"/>
        </w:rPr>
        <w:t>the narrative of Science</w:t>
      </w:r>
      <w:r>
        <w:rPr>
          <w:lang w:val="en-CA"/>
        </w:rPr>
        <w:t>.</w:t>
      </w:r>
    </w:p>
    <w:p w:rsidR="00901FC3" w:rsidRDefault="00901FC3" w:rsidP="00901FC3">
      <w:pPr>
        <w:spacing w:line="480" w:lineRule="auto"/>
        <w:ind w:firstLine="720"/>
        <w:rPr>
          <w:lang w:val="en-CA"/>
        </w:rPr>
      </w:pPr>
      <w:r w:rsidRPr="00342F17">
        <w:rPr>
          <w:lang w:val="en-CA"/>
        </w:rPr>
        <w:t xml:space="preserve">In Hegel’s introductory </w:t>
      </w:r>
      <w:r w:rsidRPr="00342F17">
        <w:rPr>
          <w:i/>
          <w:lang w:val="en-CA"/>
        </w:rPr>
        <w:t xml:space="preserve">Lectures on </w:t>
      </w:r>
      <w:r>
        <w:rPr>
          <w:i/>
          <w:lang w:val="en-CA"/>
        </w:rPr>
        <w:t>Aesthetics</w:t>
      </w:r>
      <w:r w:rsidRPr="00342F17">
        <w:rPr>
          <w:lang w:val="en-CA"/>
        </w:rPr>
        <w:t>, we see how this works.  Several pages before his scathing attack on Fr</w:t>
      </w:r>
      <w:r w:rsidR="00636D38">
        <w:rPr>
          <w:lang w:val="en-CA"/>
        </w:rPr>
        <w:t>iedrich</w:t>
      </w:r>
      <w:r w:rsidRPr="00342F17">
        <w:rPr>
          <w:lang w:val="en-CA"/>
        </w:rPr>
        <w:t xml:space="preserve"> Schlegel as the father of irony and vanity, Hegel refers to Friedrich and his brother August in a </w:t>
      </w:r>
      <w:r w:rsidR="005A02A3">
        <w:rPr>
          <w:lang w:val="en-CA"/>
        </w:rPr>
        <w:t>relatively</w:t>
      </w:r>
      <w:r w:rsidRPr="00342F17">
        <w:rPr>
          <w:lang w:val="en-CA"/>
        </w:rPr>
        <w:t xml:space="preserve"> positive light.  They are </w:t>
      </w:r>
      <w:r w:rsidR="005A02A3">
        <w:rPr>
          <w:lang w:val="en-CA"/>
        </w:rPr>
        <w:t>acknowledged in this context</w:t>
      </w:r>
      <w:r w:rsidRPr="00342F17">
        <w:rPr>
          <w:lang w:val="en-CA"/>
        </w:rPr>
        <w:t xml:space="preserve"> for introducing a new sense of freedom into German art scholarship, and for their </w:t>
      </w:r>
      <w:r w:rsidRPr="00342F17">
        <w:rPr>
          <w:lang w:val="en-CA"/>
        </w:rPr>
        <w:lastRenderedPageBreak/>
        <w:t>critical openness to other cultures in history (e.g. Indian).  In t</w:t>
      </w:r>
      <w:r>
        <w:rPr>
          <w:lang w:val="en-CA"/>
        </w:rPr>
        <w:t>he Schlegel brothers</w:t>
      </w:r>
      <w:r w:rsidRPr="00342F17">
        <w:rPr>
          <w:lang w:val="en-CA"/>
        </w:rPr>
        <w:t>’ critical theories, writes Hegel, the old “rules and theories have been overturned</w:t>
      </w:r>
      <w:r w:rsidR="00B156D9">
        <w:rPr>
          <w:lang w:val="en-CA"/>
        </w:rPr>
        <w:t>,</w:t>
      </w:r>
      <w:r w:rsidRPr="00342F17">
        <w:rPr>
          <w:lang w:val="en-CA"/>
        </w:rPr>
        <w:t xml:space="preserve">” in a way that involves “a clever polemic against the traditional views”.  Most importantly, the thrust of the </w:t>
      </w:r>
      <w:proofErr w:type="spellStart"/>
      <w:r w:rsidRPr="00342F17">
        <w:rPr>
          <w:lang w:val="en-CA"/>
        </w:rPr>
        <w:t>Schlegels</w:t>
      </w:r>
      <w:proofErr w:type="spellEnd"/>
      <w:r w:rsidRPr="00342F17">
        <w:rPr>
          <w:lang w:val="en-CA"/>
        </w:rPr>
        <w:t>’ recent art criticism participates in a broader philosophical project</w:t>
      </w:r>
      <w:r w:rsidR="00347FA3">
        <w:rPr>
          <w:lang w:val="en-CA"/>
        </w:rPr>
        <w:t>,</w:t>
      </w:r>
      <w:r w:rsidRPr="00342F17">
        <w:rPr>
          <w:lang w:val="en-CA"/>
        </w:rPr>
        <w:t xml:space="preserve"> by making possible a “deeper way” of grasping the truth of artistic beauty</w:t>
      </w:r>
      <w:r w:rsidR="00B156D9">
        <w:rPr>
          <w:lang w:val="en-CA"/>
        </w:rPr>
        <w:t>,</w:t>
      </w:r>
      <w:r w:rsidRPr="00342F17">
        <w:rPr>
          <w:lang w:val="en-CA"/>
        </w:rPr>
        <w:t xml:space="preserve"> </w:t>
      </w:r>
      <w:r w:rsidR="007572EF">
        <w:rPr>
          <w:lang w:val="en-CA"/>
        </w:rPr>
        <w:t>by subverting</w:t>
      </w:r>
      <w:r w:rsidRPr="00342F17">
        <w:rPr>
          <w:lang w:val="en-CA"/>
        </w:rPr>
        <w:t xml:space="preserve"> the standard theorizing on the history of art</w:t>
      </w:r>
      <w:r w:rsidR="00347FA3">
        <w:rPr>
          <w:lang w:val="en-CA"/>
        </w:rPr>
        <w:t>.</w:t>
      </w:r>
      <w:r w:rsidRPr="00342F17">
        <w:rPr>
          <w:rStyle w:val="FootnoteReference"/>
        </w:rPr>
        <w:footnoteReference w:id="29"/>
      </w:r>
      <w:r w:rsidRPr="00342F17">
        <w:rPr>
          <w:lang w:val="en-CA"/>
        </w:rPr>
        <w:t xml:space="preserve">  To what extent Hegel succeeds in thus incorporating </w:t>
      </w:r>
      <w:r>
        <w:rPr>
          <w:lang w:val="en-CA"/>
        </w:rPr>
        <w:t>the terminal nature of ironic criticism</w:t>
      </w:r>
      <w:r w:rsidRPr="00342F17">
        <w:rPr>
          <w:lang w:val="en-CA"/>
        </w:rPr>
        <w:t xml:space="preserve"> into his systematic narrative remains, of course, an open question</w:t>
      </w:r>
      <w:r>
        <w:rPr>
          <w:lang w:val="en-CA"/>
        </w:rPr>
        <w:t xml:space="preserve">, </w:t>
      </w:r>
      <w:r w:rsidRPr="00342F17">
        <w:rPr>
          <w:lang w:val="en-CA"/>
        </w:rPr>
        <w:t xml:space="preserve">one that </w:t>
      </w:r>
      <w:r>
        <w:rPr>
          <w:lang w:val="en-CA"/>
        </w:rPr>
        <w:t xml:space="preserve">perhaps </w:t>
      </w:r>
      <w:r w:rsidRPr="00342F17">
        <w:rPr>
          <w:lang w:val="en-CA"/>
        </w:rPr>
        <w:t>testifies to the openness of the Hegelian system itself.</w:t>
      </w:r>
      <w:r w:rsidR="00D632BE">
        <w:rPr>
          <w:lang w:val="en-CA"/>
        </w:rPr>
        <w:t xml:space="preserve"> In any case, modern art’s narrative of meaningful progress depends on the incorporation of criticism into the presupposed wholeness of Science. </w:t>
      </w:r>
    </w:p>
    <w:p w:rsidR="00B46330" w:rsidRDefault="00AF0C72" w:rsidP="00B46330">
      <w:pPr>
        <w:spacing w:line="480" w:lineRule="auto"/>
        <w:rPr>
          <w:lang w:val="en-US"/>
        </w:rPr>
      </w:pPr>
      <w:r>
        <w:rPr>
          <w:lang w:val="en-CA"/>
        </w:rPr>
        <w:tab/>
        <w:t xml:space="preserve">The incorporation of ironic </w:t>
      </w:r>
      <w:r w:rsidR="00636D38">
        <w:rPr>
          <w:lang w:val="en-CA"/>
        </w:rPr>
        <w:t xml:space="preserve">actuality </w:t>
      </w:r>
      <w:r>
        <w:rPr>
          <w:lang w:val="en-CA"/>
        </w:rPr>
        <w:t>into the holistic account of art, as i</w:t>
      </w:r>
      <w:r w:rsidR="00636D38">
        <w:rPr>
          <w:lang w:val="en-CA"/>
        </w:rPr>
        <w:t>ts</w:t>
      </w:r>
      <w:r>
        <w:rPr>
          <w:lang w:val="en-CA"/>
        </w:rPr>
        <w:t xml:space="preserve"> essentially critical moment, is not idiosyncratic.  The same dynamic is replayed in Hegel’s </w:t>
      </w:r>
      <w:r w:rsidR="007572EF">
        <w:rPr>
          <w:lang w:val="en-CA"/>
        </w:rPr>
        <w:t>i</w:t>
      </w:r>
      <w:r>
        <w:rPr>
          <w:lang w:val="en-CA"/>
        </w:rPr>
        <w:t xml:space="preserve">ntroductory </w:t>
      </w:r>
      <w:r w:rsidRPr="007572EF">
        <w:rPr>
          <w:i/>
          <w:iCs/>
          <w:lang w:val="en-CA"/>
        </w:rPr>
        <w:t xml:space="preserve">Lectures </w:t>
      </w:r>
      <w:r w:rsidR="007572EF">
        <w:rPr>
          <w:i/>
          <w:iCs/>
          <w:lang w:val="en-CA"/>
        </w:rPr>
        <w:t>on the</w:t>
      </w:r>
      <w:r w:rsidRPr="007572EF">
        <w:rPr>
          <w:i/>
          <w:iCs/>
          <w:lang w:val="en-CA"/>
        </w:rPr>
        <w:t xml:space="preserve"> </w:t>
      </w:r>
      <w:r w:rsidRPr="00636D38">
        <w:rPr>
          <w:i/>
          <w:iCs/>
          <w:lang w:val="en-CA"/>
        </w:rPr>
        <w:t>Philosophy of History</w:t>
      </w:r>
      <w:r>
        <w:rPr>
          <w:lang w:val="en-CA"/>
        </w:rPr>
        <w:t>, where we find “Critical History” presented as a dialectical element allowing us to move from the dogmatic “reflective” historiography, and particularly its calcified moralizing expression in “pragmatic” historiography, to the</w:t>
      </w:r>
      <w:r w:rsidR="00B156D9">
        <w:rPr>
          <w:lang w:val="en-CA"/>
        </w:rPr>
        <w:t xml:space="preserve"> lively</w:t>
      </w:r>
      <w:r>
        <w:rPr>
          <w:lang w:val="en-CA"/>
        </w:rPr>
        <w:t xml:space="preserve"> systematicity of philosophical history. Indeed, as </w:t>
      </w:r>
      <w:r w:rsidR="00347FA3">
        <w:rPr>
          <w:lang w:val="en-CA"/>
        </w:rPr>
        <w:t xml:space="preserve">I </w:t>
      </w:r>
      <w:r>
        <w:rPr>
          <w:lang w:val="en-CA"/>
        </w:rPr>
        <w:t>ha</w:t>
      </w:r>
      <w:r w:rsidR="00347FA3">
        <w:rPr>
          <w:lang w:val="en-CA"/>
        </w:rPr>
        <w:t>ve tried to</w:t>
      </w:r>
      <w:r>
        <w:rPr>
          <w:lang w:val="en-CA"/>
        </w:rPr>
        <w:t xml:space="preserve"> show</w:t>
      </w:r>
      <w:r w:rsidR="00347FA3">
        <w:rPr>
          <w:lang w:val="en-CA"/>
        </w:rPr>
        <w:t xml:space="preserve"> elsewhere</w:t>
      </w:r>
      <w:r>
        <w:rPr>
          <w:lang w:val="en-CA"/>
        </w:rPr>
        <w:t xml:space="preserve">, in </w:t>
      </w:r>
      <w:r w:rsidR="00347FA3">
        <w:rPr>
          <w:lang w:val="en-CA"/>
        </w:rPr>
        <w:t>an</w:t>
      </w:r>
      <w:r>
        <w:rPr>
          <w:lang w:val="en-CA"/>
        </w:rPr>
        <w:t xml:space="preserve"> article on “Cometary Negativity”, it may be possible to find the </w:t>
      </w:r>
      <w:r w:rsidR="00DE3376">
        <w:rPr>
          <w:lang w:val="en-CA"/>
        </w:rPr>
        <w:t xml:space="preserve">solvent agency of </w:t>
      </w:r>
      <w:r>
        <w:rPr>
          <w:lang w:val="en-CA"/>
        </w:rPr>
        <w:t>critical</w:t>
      </w:r>
      <w:r w:rsidR="00DE3376">
        <w:rPr>
          <w:lang w:val="en-CA"/>
        </w:rPr>
        <w:t xml:space="preserve"> negativity at play throughout the </w:t>
      </w:r>
      <w:r w:rsidR="00DE3376" w:rsidRPr="00DE3376">
        <w:rPr>
          <w:i/>
          <w:iCs/>
          <w:lang w:val="en-CA"/>
        </w:rPr>
        <w:t>Encyclopedic</w:t>
      </w:r>
      <w:r w:rsidR="00DE3376">
        <w:rPr>
          <w:lang w:val="en-CA"/>
        </w:rPr>
        <w:t xml:space="preserve"> system</w:t>
      </w:r>
      <w:r w:rsidR="00D3735F">
        <w:rPr>
          <w:lang w:val="en-CA"/>
        </w:rPr>
        <w:t>,</w:t>
      </w:r>
      <w:r w:rsidR="00DE3376">
        <w:rPr>
          <w:rStyle w:val="FootnoteReference"/>
          <w:lang w:val="en-CA"/>
        </w:rPr>
        <w:footnoteReference w:id="30"/>
      </w:r>
      <w:r w:rsidR="00B46330">
        <w:rPr>
          <w:lang w:val="en-CA"/>
        </w:rPr>
        <w:t xml:space="preserve"> where it appears as the “second” moment of particularity (for-another), within the general Hegelian syllogism (</w:t>
      </w:r>
      <w:proofErr w:type="spellStart"/>
      <w:r w:rsidR="00B46330" w:rsidRPr="00E553C2">
        <w:rPr>
          <w:i/>
          <w:iCs/>
          <w:lang w:val="en-CA"/>
        </w:rPr>
        <w:t>Schl</w:t>
      </w:r>
      <w:r w:rsidR="00636D38">
        <w:rPr>
          <w:i/>
          <w:iCs/>
          <w:lang w:val="en-US"/>
        </w:rPr>
        <w:t>u</w:t>
      </w:r>
      <w:r w:rsidR="00B46330" w:rsidRPr="00E553C2">
        <w:rPr>
          <w:i/>
          <w:iCs/>
          <w:lang w:val="en-US"/>
        </w:rPr>
        <w:t>ss</w:t>
      </w:r>
      <w:proofErr w:type="spellEnd"/>
      <w:r w:rsidR="00B46330">
        <w:rPr>
          <w:lang w:val="en-US"/>
        </w:rPr>
        <w:t>) of Universality, Particularity and Singularity.</w:t>
      </w:r>
    </w:p>
    <w:p w:rsidR="00901FC3" w:rsidRPr="00562272" w:rsidRDefault="00D51EBB" w:rsidP="00562272">
      <w:pPr>
        <w:pStyle w:val="ListParagraph"/>
        <w:numPr>
          <w:ilvl w:val="1"/>
          <w:numId w:val="4"/>
        </w:numPr>
        <w:spacing w:line="480" w:lineRule="auto"/>
        <w:rPr>
          <w:b/>
          <w:bCs/>
          <w:lang w:val="en-US"/>
        </w:rPr>
      </w:pPr>
      <w:r>
        <w:rPr>
          <w:b/>
          <w:bCs/>
          <w:lang w:val="en-US"/>
        </w:rPr>
        <w:t xml:space="preserve">Historicizing </w:t>
      </w:r>
      <w:r w:rsidR="00533803">
        <w:rPr>
          <w:b/>
          <w:bCs/>
          <w:lang w:val="en-US"/>
        </w:rPr>
        <w:t xml:space="preserve">the singular </w:t>
      </w:r>
      <w:r>
        <w:rPr>
          <w:b/>
          <w:bCs/>
          <w:lang w:val="en-US"/>
        </w:rPr>
        <w:t>beauty</w:t>
      </w:r>
      <w:r w:rsidR="00533803">
        <w:rPr>
          <w:b/>
          <w:bCs/>
          <w:lang w:val="en-US"/>
        </w:rPr>
        <w:t xml:space="preserve"> of art</w:t>
      </w:r>
    </w:p>
    <w:p w:rsidR="00D75B54" w:rsidRDefault="00901FC3" w:rsidP="00901FC3">
      <w:pPr>
        <w:spacing w:line="480" w:lineRule="auto"/>
        <w:ind w:firstLine="720"/>
        <w:rPr>
          <w:lang w:val="en-CA"/>
        </w:rPr>
      </w:pPr>
      <w:r>
        <w:rPr>
          <w:lang w:val="en-CA"/>
        </w:rPr>
        <w:lastRenderedPageBreak/>
        <w:t xml:space="preserve">The systematic narrative that Hegel develops, where the </w:t>
      </w:r>
      <w:proofErr w:type="spellStart"/>
      <w:r>
        <w:rPr>
          <w:lang w:val="en-CA"/>
        </w:rPr>
        <w:t>Schlegels</w:t>
      </w:r>
      <w:proofErr w:type="spellEnd"/>
      <w:r>
        <w:rPr>
          <w:lang w:val="en-CA"/>
        </w:rPr>
        <w:t xml:space="preserve">’ critical activity is briefly </w:t>
      </w:r>
      <w:r w:rsidR="00EB0F5F">
        <w:rPr>
          <w:lang w:val="en-CA"/>
        </w:rPr>
        <w:t>acknowledged</w:t>
      </w:r>
      <w:r>
        <w:rPr>
          <w:lang w:val="en-CA"/>
        </w:rPr>
        <w:t xml:space="preserve">, is historical in its account.  Indeed, in presenting </w:t>
      </w:r>
      <w:r w:rsidR="00533803">
        <w:rPr>
          <w:lang w:val="en-CA"/>
        </w:rPr>
        <w:t>irony as a</w:t>
      </w:r>
      <w:r>
        <w:rPr>
          <w:lang w:val="en-CA"/>
        </w:rPr>
        <w:t xml:space="preserve"> critical “moment” </w:t>
      </w:r>
      <w:r w:rsidR="00533803">
        <w:rPr>
          <w:lang w:val="en-CA"/>
        </w:rPr>
        <w:t xml:space="preserve">and </w:t>
      </w:r>
      <w:r>
        <w:rPr>
          <w:lang w:val="en-CA"/>
        </w:rPr>
        <w:t>as a necessar</w:t>
      </w:r>
      <w:r w:rsidR="00B3369D">
        <w:rPr>
          <w:lang w:val="en-CA"/>
        </w:rPr>
        <w:t xml:space="preserve">ily modern </w:t>
      </w:r>
      <w:r>
        <w:rPr>
          <w:lang w:val="en-CA"/>
        </w:rPr>
        <w:t xml:space="preserve">feature </w:t>
      </w:r>
      <w:r w:rsidR="00533803">
        <w:rPr>
          <w:lang w:val="en-CA"/>
        </w:rPr>
        <w:t>within a</w:t>
      </w:r>
      <w:r w:rsidR="00E553C2">
        <w:rPr>
          <w:lang w:val="en-CA"/>
        </w:rPr>
        <w:t xml:space="preserve"> historical</w:t>
      </w:r>
      <w:r>
        <w:rPr>
          <w:lang w:val="en-CA"/>
        </w:rPr>
        <w:t xml:space="preserve"> </w:t>
      </w:r>
      <w:r w:rsidR="00533803">
        <w:rPr>
          <w:lang w:val="en-CA"/>
        </w:rPr>
        <w:t>development</w:t>
      </w:r>
      <w:r>
        <w:rPr>
          <w:lang w:val="en-CA"/>
        </w:rPr>
        <w:t xml:space="preserve">, Hegel has already presented it as </w:t>
      </w:r>
      <w:r w:rsidRPr="00533803">
        <w:rPr>
          <w:i/>
          <w:iCs/>
          <w:lang w:val="en-CA"/>
        </w:rPr>
        <w:t>past</w:t>
      </w:r>
      <w:r>
        <w:rPr>
          <w:lang w:val="en-CA"/>
        </w:rPr>
        <w:t>, as a late</w:t>
      </w:r>
      <w:r w:rsidR="00E553C2">
        <w:rPr>
          <w:lang w:val="en-CA"/>
        </w:rPr>
        <w:t xml:space="preserve"> </w:t>
      </w:r>
      <w:r>
        <w:rPr>
          <w:lang w:val="en-CA"/>
        </w:rPr>
        <w:t xml:space="preserve">chapter in the story of art, </w:t>
      </w:r>
      <w:r w:rsidR="00E553C2">
        <w:rPr>
          <w:lang w:val="en-CA"/>
        </w:rPr>
        <w:t>a</w:t>
      </w:r>
      <w:r w:rsidR="00B3369D">
        <w:rPr>
          <w:lang w:val="en-CA"/>
        </w:rPr>
        <w:t xml:space="preserve"> twilight</w:t>
      </w:r>
      <w:r w:rsidR="00E553C2">
        <w:rPr>
          <w:lang w:val="en-CA"/>
        </w:rPr>
        <w:t xml:space="preserve"> </w:t>
      </w:r>
      <w:r w:rsidR="00566CAB">
        <w:rPr>
          <w:lang w:val="en-CA"/>
        </w:rPr>
        <w:t>episode</w:t>
      </w:r>
      <w:r>
        <w:rPr>
          <w:lang w:val="en-CA"/>
        </w:rPr>
        <w:t xml:space="preserve"> that can only be truly comprehended </w:t>
      </w:r>
      <w:r w:rsidR="00E553C2">
        <w:rPr>
          <w:lang w:val="en-CA"/>
        </w:rPr>
        <w:t>according to</w:t>
      </w:r>
      <w:r>
        <w:rPr>
          <w:lang w:val="en-CA"/>
        </w:rPr>
        <w:t xml:space="preserve"> the </w:t>
      </w:r>
      <w:r w:rsidRPr="00E553C2">
        <w:rPr>
          <w:i/>
          <w:iCs/>
          <w:lang w:val="en-CA"/>
        </w:rPr>
        <w:t>philosophy</w:t>
      </w:r>
      <w:r>
        <w:rPr>
          <w:lang w:val="en-CA"/>
        </w:rPr>
        <w:t xml:space="preserve"> of art</w:t>
      </w:r>
      <w:r w:rsidR="006828C6">
        <w:rPr>
          <w:lang w:val="en-CA"/>
        </w:rPr>
        <w:t>, which, in Hegel, is necessarily historical</w:t>
      </w:r>
      <w:r w:rsidR="00D75B54">
        <w:rPr>
          <w:lang w:val="en-CA"/>
        </w:rPr>
        <w:t xml:space="preserve"> in its configuration (pre-Classical, Classical, Romantic</w:t>
      </w:r>
      <w:r w:rsidR="00B3369D">
        <w:rPr>
          <w:lang w:val="en-CA"/>
        </w:rPr>
        <w:t>-modern</w:t>
      </w:r>
      <w:r w:rsidR="00D75B54">
        <w:rPr>
          <w:lang w:val="en-CA"/>
        </w:rPr>
        <w:t>).</w:t>
      </w:r>
      <w:r>
        <w:rPr>
          <w:lang w:val="en-CA"/>
        </w:rPr>
        <w:t xml:space="preserve">  In other words, art</w:t>
      </w:r>
      <w:r w:rsidR="00E553C2">
        <w:rPr>
          <w:lang w:val="en-CA"/>
        </w:rPr>
        <w:t>istic actuality</w:t>
      </w:r>
      <w:r>
        <w:rPr>
          <w:lang w:val="en-CA"/>
        </w:rPr>
        <w:t xml:space="preserve"> finds its meaning</w:t>
      </w:r>
      <w:r w:rsidR="00B3369D">
        <w:rPr>
          <w:lang w:val="en-CA"/>
        </w:rPr>
        <w:t xml:space="preserve"> through</w:t>
      </w:r>
      <w:r>
        <w:rPr>
          <w:lang w:val="en-CA"/>
        </w:rPr>
        <w:t xml:space="preserve"> its historical </w:t>
      </w:r>
      <w:r w:rsidR="00B3369D">
        <w:rPr>
          <w:lang w:val="en-CA"/>
        </w:rPr>
        <w:t>outcome</w:t>
      </w:r>
      <w:r>
        <w:rPr>
          <w:lang w:val="en-CA"/>
        </w:rPr>
        <w:t>, which, in turn, shows itself to be philosophical</w:t>
      </w:r>
      <w:r w:rsidR="00D75B54">
        <w:rPr>
          <w:lang w:val="en-CA"/>
        </w:rPr>
        <w:t>, i.e. running on the syllogistic lines of the Concept.</w:t>
      </w:r>
    </w:p>
    <w:p w:rsidR="00901FC3" w:rsidRDefault="00901FC3" w:rsidP="00901FC3">
      <w:pPr>
        <w:spacing w:line="480" w:lineRule="auto"/>
        <w:ind w:firstLine="720"/>
        <w:rPr>
          <w:lang w:val="en-CA"/>
        </w:rPr>
      </w:pPr>
      <w:r>
        <w:rPr>
          <w:lang w:val="en-CA"/>
        </w:rPr>
        <w:t xml:space="preserve"> In historicizing art</w:t>
      </w:r>
      <w:r w:rsidR="00E553C2">
        <w:rPr>
          <w:lang w:val="en-CA"/>
        </w:rPr>
        <w:t>istic activity</w:t>
      </w:r>
      <w:r>
        <w:rPr>
          <w:lang w:val="en-CA"/>
        </w:rPr>
        <w:t xml:space="preserve">, Hegel brings it into the narrative realm of </w:t>
      </w:r>
      <w:r w:rsidR="00EB0F5F">
        <w:rPr>
          <w:lang w:val="en-CA"/>
        </w:rPr>
        <w:t>A</w:t>
      </w:r>
      <w:r>
        <w:rPr>
          <w:lang w:val="en-CA"/>
        </w:rPr>
        <w:t xml:space="preserve">bsolute </w:t>
      </w:r>
      <w:r w:rsidR="00EB0F5F">
        <w:rPr>
          <w:lang w:val="en-CA"/>
        </w:rPr>
        <w:t>S</w:t>
      </w:r>
      <w:r>
        <w:rPr>
          <w:lang w:val="en-CA"/>
        </w:rPr>
        <w:t>pirit</w:t>
      </w:r>
      <w:r w:rsidR="00B3369D">
        <w:rPr>
          <w:lang w:val="en-CA"/>
        </w:rPr>
        <w:t xml:space="preserve"> as presented in the </w:t>
      </w:r>
      <w:r w:rsidR="00B3369D" w:rsidRPr="005F72B2">
        <w:rPr>
          <w:i/>
          <w:iCs/>
          <w:lang w:val="en-CA"/>
        </w:rPr>
        <w:t>Lectures on Aesthetics</w:t>
      </w:r>
      <w:r w:rsidR="00B3369D">
        <w:rPr>
          <w:lang w:val="en-CA"/>
        </w:rPr>
        <w:t xml:space="preserve"> and in the </w:t>
      </w:r>
      <w:r w:rsidR="00B3369D" w:rsidRPr="005F72B2">
        <w:rPr>
          <w:i/>
          <w:iCs/>
          <w:lang w:val="en-CA"/>
        </w:rPr>
        <w:t>Encyclopedia</w:t>
      </w:r>
      <w:r w:rsidR="00B3369D">
        <w:rPr>
          <w:lang w:val="en-CA"/>
        </w:rPr>
        <w:t>,</w:t>
      </w:r>
      <w:r>
        <w:rPr>
          <w:lang w:val="en-CA"/>
        </w:rPr>
        <w:t xml:space="preserve"> </w:t>
      </w:r>
      <w:r w:rsidR="00B3369D">
        <w:rPr>
          <w:lang w:val="en-CA"/>
        </w:rPr>
        <w:t>where art is revealed</w:t>
      </w:r>
      <w:r>
        <w:rPr>
          <w:lang w:val="en-CA"/>
        </w:rPr>
        <w:t xml:space="preserve"> as the complicit expression of both </w:t>
      </w:r>
      <w:r w:rsidR="00604364">
        <w:rPr>
          <w:lang w:val="en-CA"/>
        </w:rPr>
        <w:t>A</w:t>
      </w:r>
      <w:r>
        <w:rPr>
          <w:lang w:val="en-CA"/>
        </w:rPr>
        <w:t>bsolute and human self-knowing.  It is th</w:t>
      </w:r>
      <w:r w:rsidR="00B3369D">
        <w:rPr>
          <w:lang w:val="en-CA"/>
        </w:rPr>
        <w:t>e</w:t>
      </w:r>
      <w:r>
        <w:rPr>
          <w:lang w:val="en-CA"/>
        </w:rPr>
        <w:t xml:space="preserve"> human </w:t>
      </w:r>
      <w:r w:rsidR="00B3369D">
        <w:rPr>
          <w:lang w:val="en-CA"/>
        </w:rPr>
        <w:t>aspect that</w:t>
      </w:r>
      <w:r>
        <w:rPr>
          <w:lang w:val="en-CA"/>
        </w:rPr>
        <w:t xml:space="preserve"> characterizes Hegel’s idea of </w:t>
      </w:r>
      <w:r w:rsidRPr="00C62828">
        <w:rPr>
          <w:i/>
          <w:lang w:val="en-CA"/>
        </w:rPr>
        <w:t>Geist</w:t>
      </w:r>
      <w:r w:rsidR="00566CAB">
        <w:rPr>
          <w:iCs/>
          <w:lang w:val="en-CA"/>
        </w:rPr>
        <w:t xml:space="preserve"> (spirit)</w:t>
      </w:r>
      <w:r w:rsidR="00566CAB">
        <w:rPr>
          <w:i/>
          <w:lang w:val="en-CA"/>
        </w:rPr>
        <w:t xml:space="preserve"> </w:t>
      </w:r>
      <w:r w:rsidR="00566CAB">
        <w:rPr>
          <w:iCs/>
          <w:lang w:val="en-CA"/>
        </w:rPr>
        <w:t>i</w:t>
      </w:r>
      <w:r>
        <w:rPr>
          <w:lang w:val="en-CA"/>
        </w:rPr>
        <w:t xml:space="preserve">n general, the idea that the Absolute must temper its revelatory activity, must not pour itself out in </w:t>
      </w:r>
      <w:r w:rsidR="00EB0F5F">
        <w:rPr>
          <w:lang w:val="en-CA"/>
        </w:rPr>
        <w:t xml:space="preserve">one </w:t>
      </w:r>
      <w:r>
        <w:rPr>
          <w:lang w:val="en-CA"/>
        </w:rPr>
        <w:t>punctual, singular instant</w:t>
      </w:r>
      <w:r w:rsidR="005F72B2">
        <w:rPr>
          <w:lang w:val="en-CA"/>
        </w:rPr>
        <w:t xml:space="preserve"> of </w:t>
      </w:r>
      <w:r w:rsidR="005F72B2" w:rsidRPr="005F72B2">
        <w:rPr>
          <w:i/>
          <w:iCs/>
          <w:lang w:val="en-CA"/>
        </w:rPr>
        <w:t xml:space="preserve">Anschauung </w:t>
      </w:r>
      <w:r w:rsidR="005F72B2">
        <w:rPr>
          <w:lang w:val="en-CA"/>
        </w:rPr>
        <w:t>(intuition), even if endlessly reiterated</w:t>
      </w:r>
      <w:r w:rsidR="00566CAB">
        <w:rPr>
          <w:lang w:val="en-CA"/>
        </w:rPr>
        <w:t xml:space="preserve">. The articulations of (human) spirit </w:t>
      </w:r>
      <w:r w:rsidR="00EB0F5F">
        <w:rPr>
          <w:lang w:val="en-CA"/>
        </w:rPr>
        <w:t xml:space="preserve">must </w:t>
      </w:r>
      <w:r>
        <w:rPr>
          <w:lang w:val="en-CA"/>
        </w:rPr>
        <w:t xml:space="preserve">rather build upon </w:t>
      </w:r>
      <w:r w:rsidR="00566CAB">
        <w:rPr>
          <w:lang w:val="en-CA"/>
        </w:rPr>
        <w:t>themselves</w:t>
      </w:r>
      <w:r>
        <w:rPr>
          <w:lang w:val="en-CA"/>
        </w:rPr>
        <w:t xml:space="preserve"> progressively, pedagogically, through developing forms of human consciousness</w:t>
      </w:r>
      <w:r w:rsidR="00566CAB">
        <w:rPr>
          <w:lang w:val="en-CA"/>
        </w:rPr>
        <w:t>,</w:t>
      </w:r>
      <w:r>
        <w:rPr>
          <w:rStyle w:val="FootnoteReference"/>
          <w:lang w:val="en-CA"/>
        </w:rPr>
        <w:footnoteReference w:id="31"/>
      </w:r>
      <w:r>
        <w:rPr>
          <w:lang w:val="en-CA"/>
        </w:rPr>
        <w:t xml:space="preserve"> instantiated in </w:t>
      </w:r>
      <w:r w:rsidR="005F72B2">
        <w:rPr>
          <w:lang w:val="en-CA"/>
        </w:rPr>
        <w:t xml:space="preserve">the </w:t>
      </w:r>
      <w:r>
        <w:rPr>
          <w:lang w:val="en-CA"/>
        </w:rPr>
        <w:t xml:space="preserve">corresponding </w:t>
      </w:r>
      <w:r w:rsidR="00EB0F5F">
        <w:rPr>
          <w:lang w:val="en-CA"/>
        </w:rPr>
        <w:t xml:space="preserve">historical </w:t>
      </w:r>
      <w:r w:rsidR="00604364">
        <w:rPr>
          <w:lang w:val="en-CA"/>
        </w:rPr>
        <w:t>moments</w:t>
      </w:r>
      <w:r>
        <w:rPr>
          <w:lang w:val="en-CA"/>
        </w:rPr>
        <w:t xml:space="preserve"> of artistic activity, </w:t>
      </w:r>
      <w:r w:rsidR="00F61AFA">
        <w:rPr>
          <w:lang w:val="en-CA"/>
        </w:rPr>
        <w:t>taken up</w:t>
      </w:r>
      <w:r>
        <w:rPr>
          <w:lang w:val="en-CA"/>
        </w:rPr>
        <w:t xml:space="preserve"> in</w:t>
      </w:r>
      <w:r w:rsidR="00B3369D">
        <w:rPr>
          <w:lang w:val="en-CA"/>
        </w:rPr>
        <w:t xml:space="preserve"> the </w:t>
      </w:r>
      <w:r w:rsidR="00F61AFA">
        <w:rPr>
          <w:lang w:val="en-CA"/>
        </w:rPr>
        <w:t>representational discourse</w:t>
      </w:r>
      <w:r w:rsidR="00B3369D">
        <w:rPr>
          <w:lang w:val="en-CA"/>
        </w:rPr>
        <w:t xml:space="preserve"> of</w:t>
      </w:r>
      <w:r>
        <w:rPr>
          <w:lang w:val="en-CA"/>
        </w:rPr>
        <w:t xml:space="preserve"> Revealed Religion and then</w:t>
      </w:r>
      <w:r w:rsidR="005F72B2">
        <w:rPr>
          <w:lang w:val="en-CA"/>
        </w:rPr>
        <w:t>, in</w:t>
      </w:r>
      <w:r>
        <w:rPr>
          <w:lang w:val="en-CA"/>
        </w:rPr>
        <w:t xml:space="preserve"> philosophical Science. </w:t>
      </w:r>
    </w:p>
    <w:p w:rsidR="00B325F4" w:rsidRDefault="005F72B2" w:rsidP="00555E3B">
      <w:pPr>
        <w:spacing w:line="480" w:lineRule="auto"/>
        <w:ind w:firstLine="720"/>
        <w:rPr>
          <w:lang w:val="en-CA"/>
        </w:rPr>
      </w:pPr>
      <w:r>
        <w:rPr>
          <w:lang w:val="en-CA"/>
        </w:rPr>
        <w:t>F</w:t>
      </w:r>
      <w:r w:rsidR="00901FC3">
        <w:rPr>
          <w:lang w:val="en-CA"/>
        </w:rPr>
        <w:t xml:space="preserve">rom the point of view of the revelatory agency of the Absolute, </w:t>
      </w:r>
      <w:r w:rsidR="00D11390">
        <w:rPr>
          <w:lang w:val="en-CA"/>
        </w:rPr>
        <w:t xml:space="preserve">which I introduced at the outset as essential to understanding art in Hegel as more than purely anthropological, </w:t>
      </w:r>
      <w:r w:rsidR="00901FC3">
        <w:rPr>
          <w:lang w:val="en-CA"/>
        </w:rPr>
        <w:t xml:space="preserve">every </w:t>
      </w:r>
      <w:r>
        <w:rPr>
          <w:lang w:val="en-CA"/>
        </w:rPr>
        <w:t xml:space="preserve">beautiful, </w:t>
      </w:r>
      <w:r w:rsidR="00901FC3">
        <w:rPr>
          <w:lang w:val="en-CA"/>
        </w:rPr>
        <w:t>individual art object is a form of incarnation</w:t>
      </w:r>
      <w:r w:rsidR="00E553C2">
        <w:rPr>
          <w:lang w:val="en-CA"/>
        </w:rPr>
        <w:t>. However,</w:t>
      </w:r>
      <w:r w:rsidR="00901FC3">
        <w:rPr>
          <w:lang w:val="en-CA"/>
        </w:rPr>
        <w:t xml:space="preserve"> </w:t>
      </w:r>
      <w:r w:rsidR="00E553C2">
        <w:rPr>
          <w:lang w:val="en-CA"/>
        </w:rPr>
        <w:t>i</w:t>
      </w:r>
      <w:r w:rsidR="00901FC3">
        <w:rPr>
          <w:lang w:val="en-CA"/>
        </w:rPr>
        <w:t xml:space="preserve">ncarnation, in its eternal instantaneity, </w:t>
      </w:r>
      <w:r w:rsidR="00D11390">
        <w:rPr>
          <w:lang w:val="en-CA"/>
        </w:rPr>
        <w:t xml:space="preserve">is </w:t>
      </w:r>
      <w:r w:rsidR="00901FC3">
        <w:rPr>
          <w:lang w:val="en-CA"/>
        </w:rPr>
        <w:t xml:space="preserve">radically </w:t>
      </w:r>
      <w:r w:rsidR="00901FC3" w:rsidRPr="00E553C2">
        <w:rPr>
          <w:i/>
          <w:iCs/>
          <w:lang w:val="en-CA"/>
        </w:rPr>
        <w:t>non</w:t>
      </w:r>
      <w:r w:rsidR="00901FC3">
        <w:rPr>
          <w:lang w:val="en-CA"/>
        </w:rPr>
        <w:t>-historical. As an instance of the embodied Absolute, each individual</w:t>
      </w:r>
      <w:r>
        <w:rPr>
          <w:lang w:val="en-CA"/>
        </w:rPr>
        <w:t xml:space="preserve"> instance of </w:t>
      </w:r>
      <w:proofErr w:type="spellStart"/>
      <w:r w:rsidRPr="005F72B2">
        <w:rPr>
          <w:i/>
          <w:iCs/>
          <w:lang w:val="en-CA"/>
        </w:rPr>
        <w:t>schöne</w:t>
      </w:r>
      <w:proofErr w:type="spellEnd"/>
      <w:r w:rsidRPr="005F72B2">
        <w:rPr>
          <w:i/>
          <w:iCs/>
          <w:lang w:val="en-CA"/>
        </w:rPr>
        <w:t xml:space="preserve"> Kunst</w:t>
      </w:r>
      <w:r>
        <w:rPr>
          <w:lang w:val="en-CA"/>
        </w:rPr>
        <w:t xml:space="preserve"> </w:t>
      </w:r>
      <w:r w:rsidR="00901FC3">
        <w:rPr>
          <w:lang w:val="en-CA"/>
        </w:rPr>
        <w:t xml:space="preserve">has the status of a </w:t>
      </w:r>
      <w:r w:rsidR="00533803">
        <w:rPr>
          <w:lang w:val="en-CA"/>
        </w:rPr>
        <w:t xml:space="preserve">singular </w:t>
      </w:r>
      <w:r w:rsidR="00901FC3">
        <w:rPr>
          <w:lang w:val="en-CA"/>
        </w:rPr>
        <w:t xml:space="preserve">word, as I wrote above, </w:t>
      </w:r>
      <w:r w:rsidR="00901FC3">
        <w:rPr>
          <w:lang w:val="en-CA"/>
        </w:rPr>
        <w:lastRenderedPageBreak/>
        <w:t>which</w:t>
      </w:r>
      <w:r>
        <w:rPr>
          <w:lang w:val="en-CA"/>
        </w:rPr>
        <w:t xml:space="preserve"> </w:t>
      </w:r>
      <w:r w:rsidR="00901FC3">
        <w:rPr>
          <w:lang w:val="en-CA"/>
        </w:rPr>
        <w:t>may be taken as immediately invested with sacred content</w:t>
      </w:r>
      <w:r w:rsidR="00F61AFA">
        <w:rPr>
          <w:lang w:val="en-CA"/>
        </w:rPr>
        <w:t>,</w:t>
      </w:r>
      <w:r w:rsidR="009159F2">
        <w:rPr>
          <w:lang w:val="en-CA"/>
        </w:rPr>
        <w:t xml:space="preserve"> but </w:t>
      </w:r>
      <w:r w:rsidR="00B156D9">
        <w:rPr>
          <w:lang w:val="en-CA"/>
        </w:rPr>
        <w:t>whose finitude</w:t>
      </w:r>
      <w:r w:rsidR="009159F2">
        <w:rPr>
          <w:lang w:val="en-CA"/>
        </w:rPr>
        <w:t xml:space="preserve"> nonetheless call</w:t>
      </w:r>
      <w:r>
        <w:rPr>
          <w:lang w:val="en-CA"/>
        </w:rPr>
        <w:t>s</w:t>
      </w:r>
      <w:r w:rsidR="009159F2">
        <w:rPr>
          <w:lang w:val="en-CA"/>
        </w:rPr>
        <w:t xml:space="preserve"> for greater discursive structures of meaning. </w:t>
      </w:r>
      <w:r w:rsidR="00901FC3">
        <w:rPr>
          <w:lang w:val="en-CA"/>
        </w:rPr>
        <w:t xml:space="preserve"> </w:t>
      </w:r>
      <w:r w:rsidR="009159F2">
        <w:rPr>
          <w:lang w:val="en-CA"/>
        </w:rPr>
        <w:t>U</w:t>
      </w:r>
      <w:r w:rsidR="00901FC3">
        <w:rPr>
          <w:lang w:val="en-CA"/>
        </w:rPr>
        <w:t xml:space="preserve">niversal content always surpasses the finite </w:t>
      </w:r>
      <w:r w:rsidR="00566CAB">
        <w:rPr>
          <w:lang w:val="en-CA"/>
        </w:rPr>
        <w:t>art</w:t>
      </w:r>
      <w:r w:rsidR="00901FC3">
        <w:rPr>
          <w:lang w:val="en-CA"/>
        </w:rPr>
        <w:t xml:space="preserve">form that embodies it, leaving it behind. </w:t>
      </w:r>
      <w:r w:rsidR="00E553C2">
        <w:rPr>
          <w:lang w:val="en-CA"/>
        </w:rPr>
        <w:t xml:space="preserve">Even the beautiful </w:t>
      </w:r>
      <w:r w:rsidR="009159F2">
        <w:rPr>
          <w:lang w:val="en-CA"/>
        </w:rPr>
        <w:t xml:space="preserve">Classical </w:t>
      </w:r>
      <w:r w:rsidR="00E553C2">
        <w:rPr>
          <w:lang w:val="en-CA"/>
        </w:rPr>
        <w:t xml:space="preserve">sculptures of the Ancient world are never </w:t>
      </w:r>
      <w:r w:rsidR="00685D74">
        <w:rPr>
          <w:lang w:val="en-CA"/>
        </w:rPr>
        <w:t xml:space="preserve">fully </w:t>
      </w:r>
      <w:r w:rsidR="00E553C2">
        <w:rPr>
          <w:lang w:val="en-CA"/>
        </w:rPr>
        <w:t xml:space="preserve">adequate to </w:t>
      </w:r>
      <w:r w:rsidR="00685D74">
        <w:rPr>
          <w:lang w:val="en-CA"/>
        </w:rPr>
        <w:t xml:space="preserve">the liveliness of </w:t>
      </w:r>
      <w:r w:rsidR="00E553C2">
        <w:rPr>
          <w:lang w:val="en-CA"/>
        </w:rPr>
        <w:t>their divine content, a fact</w:t>
      </w:r>
      <w:r w:rsidR="00681851">
        <w:rPr>
          <w:lang w:val="en-CA"/>
        </w:rPr>
        <w:t xml:space="preserve"> illustrated by the serial reiterations of each </w:t>
      </w:r>
      <w:proofErr w:type="gramStart"/>
      <w:r w:rsidR="00DC7C13" w:rsidRPr="00DC7C13">
        <w:rPr>
          <w:i/>
          <w:iCs/>
          <w:lang w:val="en-CA"/>
        </w:rPr>
        <w:t>particular</w:t>
      </w:r>
      <w:r w:rsidR="00DC7C13">
        <w:rPr>
          <w:lang w:val="en-CA"/>
        </w:rPr>
        <w:t xml:space="preserve"> </w:t>
      </w:r>
      <w:r w:rsidR="00681851">
        <w:rPr>
          <w:lang w:val="en-CA"/>
        </w:rPr>
        <w:t>godly</w:t>
      </w:r>
      <w:proofErr w:type="gramEnd"/>
      <w:r w:rsidR="00681851">
        <w:rPr>
          <w:lang w:val="en-CA"/>
        </w:rPr>
        <w:t xml:space="preserve"> statue; there can never be just one sculpture of Athena</w:t>
      </w:r>
      <w:r w:rsidR="009159F2">
        <w:rPr>
          <w:lang w:val="en-CA"/>
        </w:rPr>
        <w:t>, no matter how beautiful</w:t>
      </w:r>
      <w:r w:rsidR="00681851">
        <w:rPr>
          <w:lang w:val="en-CA"/>
        </w:rPr>
        <w:t xml:space="preserve">. </w:t>
      </w:r>
      <w:r w:rsidR="00901FC3">
        <w:rPr>
          <w:lang w:val="en-CA"/>
        </w:rPr>
        <w:t xml:space="preserve"> Introducing historical temporality into art, </w:t>
      </w:r>
      <w:r w:rsidR="00F61AFA">
        <w:rPr>
          <w:lang w:val="en-CA"/>
        </w:rPr>
        <w:t>through the discourses of religion and philosophy</w:t>
      </w:r>
      <w:r w:rsidR="00901FC3">
        <w:rPr>
          <w:lang w:val="en-CA"/>
        </w:rPr>
        <w:t xml:space="preserve">, both recognizes and overcomes </w:t>
      </w:r>
      <w:r w:rsidR="00F61AFA">
        <w:rPr>
          <w:lang w:val="en-CA"/>
        </w:rPr>
        <w:t>art’s</w:t>
      </w:r>
      <w:r w:rsidR="00901FC3">
        <w:rPr>
          <w:lang w:val="en-CA"/>
        </w:rPr>
        <w:t xml:space="preserve"> essential finitude, i.e. </w:t>
      </w:r>
      <w:r w:rsidR="00555E3B">
        <w:rPr>
          <w:lang w:val="en-CA"/>
        </w:rPr>
        <w:t xml:space="preserve">the </w:t>
      </w:r>
      <w:r w:rsidR="00901FC3">
        <w:rPr>
          <w:lang w:val="en-CA"/>
        </w:rPr>
        <w:t>punctual</w:t>
      </w:r>
      <w:r w:rsidR="00D54C0E">
        <w:rPr>
          <w:lang w:val="en-CA"/>
        </w:rPr>
        <w:t xml:space="preserve"> embodiment</w:t>
      </w:r>
      <w:r w:rsidR="00555E3B">
        <w:rPr>
          <w:lang w:val="en-CA"/>
        </w:rPr>
        <w:t>s</w:t>
      </w:r>
      <w:r w:rsidR="00901FC3">
        <w:rPr>
          <w:lang w:val="en-CA"/>
        </w:rPr>
        <w:t xml:space="preserve"> of </w:t>
      </w:r>
      <w:r w:rsidR="00685D74">
        <w:rPr>
          <w:lang w:val="en-CA"/>
        </w:rPr>
        <w:t xml:space="preserve">universal </w:t>
      </w:r>
      <w:r w:rsidR="00901FC3">
        <w:rPr>
          <w:lang w:val="en-CA"/>
        </w:rPr>
        <w:t>content</w:t>
      </w:r>
      <w:r w:rsidR="00D54C0E">
        <w:rPr>
          <w:lang w:val="en-CA"/>
        </w:rPr>
        <w:t xml:space="preserve"> in </w:t>
      </w:r>
      <w:r w:rsidR="00DC7C13">
        <w:rPr>
          <w:lang w:val="en-CA"/>
        </w:rPr>
        <w:t>beautiful</w:t>
      </w:r>
      <w:r w:rsidR="00510B93">
        <w:rPr>
          <w:lang w:val="en-CA"/>
        </w:rPr>
        <w:t>, singular</w:t>
      </w:r>
      <w:r w:rsidR="00901FC3">
        <w:rPr>
          <w:lang w:val="en-CA"/>
        </w:rPr>
        <w:t xml:space="preserve"> form</w:t>
      </w:r>
      <w:r w:rsidR="00685D74">
        <w:rPr>
          <w:lang w:val="en-CA"/>
        </w:rPr>
        <w:t>s</w:t>
      </w:r>
      <w:r w:rsidR="00F61AFA">
        <w:rPr>
          <w:lang w:val="en-CA"/>
        </w:rPr>
        <w:t>,</w:t>
      </w:r>
      <w:r w:rsidR="00685D74">
        <w:rPr>
          <w:lang w:val="en-CA"/>
        </w:rPr>
        <w:t xml:space="preserve"> and the endless </w:t>
      </w:r>
      <w:r w:rsidR="00555E3B">
        <w:rPr>
          <w:lang w:val="en-CA"/>
        </w:rPr>
        <w:t xml:space="preserve">production of individual objects </w:t>
      </w:r>
      <w:r w:rsidR="00685D74">
        <w:rPr>
          <w:lang w:val="en-CA"/>
        </w:rPr>
        <w:t>striving for such lost beauty</w:t>
      </w:r>
      <w:r w:rsidR="00F61AFA">
        <w:rPr>
          <w:lang w:val="en-CA"/>
        </w:rPr>
        <w:t xml:space="preserve">. </w:t>
      </w:r>
      <w:r w:rsidR="00510B93">
        <w:rPr>
          <w:lang w:val="en-CA"/>
        </w:rPr>
        <w:t>Finally, in historicizing art, philosophy</w:t>
      </w:r>
      <w:r w:rsidR="00533803">
        <w:rPr>
          <w:lang w:val="en-CA"/>
        </w:rPr>
        <w:t xml:space="preserve"> </w:t>
      </w:r>
      <w:r w:rsidR="00901FC3">
        <w:rPr>
          <w:lang w:val="en-CA"/>
        </w:rPr>
        <w:t xml:space="preserve">spiritualizes and humanizes </w:t>
      </w:r>
      <w:r w:rsidR="00510B93">
        <w:rPr>
          <w:lang w:val="en-CA"/>
        </w:rPr>
        <w:t>it</w:t>
      </w:r>
      <w:r w:rsidR="00604364">
        <w:rPr>
          <w:lang w:val="en-CA"/>
        </w:rPr>
        <w:t>, making it something that is “by us” and “for us”</w:t>
      </w:r>
      <w:r w:rsidR="00DC7C13">
        <w:rPr>
          <w:lang w:val="en-CA"/>
        </w:rPr>
        <w:t>,</w:t>
      </w:r>
      <w:r w:rsidR="009159F2">
        <w:rPr>
          <w:lang w:val="en-CA"/>
        </w:rPr>
        <w:t xml:space="preserve"> within </w:t>
      </w:r>
      <w:r w:rsidR="00555E3B">
        <w:rPr>
          <w:lang w:val="en-CA"/>
        </w:rPr>
        <w:t>the</w:t>
      </w:r>
      <w:r w:rsidR="009159F2">
        <w:rPr>
          <w:lang w:val="en-CA"/>
        </w:rPr>
        <w:t xml:space="preserve"> larger</w:t>
      </w:r>
      <w:r w:rsidR="00685D74">
        <w:rPr>
          <w:lang w:val="en-CA"/>
        </w:rPr>
        <w:t xml:space="preserve"> pedagogical</w:t>
      </w:r>
      <w:r w:rsidR="009159F2">
        <w:rPr>
          <w:lang w:val="en-CA"/>
        </w:rPr>
        <w:t xml:space="preserve"> structure of meaning</w:t>
      </w:r>
      <w:r w:rsidR="00555E3B">
        <w:rPr>
          <w:lang w:val="en-CA"/>
        </w:rPr>
        <w:t xml:space="preserve"> that </w:t>
      </w:r>
      <w:r w:rsidR="00901FC3">
        <w:rPr>
          <w:lang w:val="en-CA"/>
        </w:rPr>
        <w:t xml:space="preserve">Hegel calls Science. </w:t>
      </w:r>
    </w:p>
    <w:p w:rsidR="00901FC3" w:rsidRPr="004A1856" w:rsidRDefault="00901FC3" w:rsidP="003949EC">
      <w:pPr>
        <w:pStyle w:val="ListParagraph"/>
        <w:numPr>
          <w:ilvl w:val="0"/>
          <w:numId w:val="2"/>
        </w:numPr>
        <w:spacing w:line="480" w:lineRule="auto"/>
        <w:rPr>
          <w:b/>
          <w:lang w:val="en-CA"/>
        </w:rPr>
      </w:pPr>
      <w:r w:rsidRPr="004A1856">
        <w:rPr>
          <w:b/>
          <w:lang w:val="en-CA"/>
        </w:rPr>
        <w:t xml:space="preserve">The </w:t>
      </w:r>
      <w:r w:rsidR="009F7374">
        <w:rPr>
          <w:b/>
          <w:lang w:val="en-CA"/>
        </w:rPr>
        <w:t>e</w:t>
      </w:r>
      <w:r w:rsidRPr="004A1856">
        <w:rPr>
          <w:b/>
          <w:lang w:val="en-CA"/>
        </w:rPr>
        <w:t xml:space="preserve">nd of </w:t>
      </w:r>
      <w:r w:rsidR="009F7374">
        <w:rPr>
          <w:b/>
          <w:lang w:val="en-CA"/>
        </w:rPr>
        <w:t>a</w:t>
      </w:r>
      <w:r w:rsidRPr="004A1856">
        <w:rPr>
          <w:b/>
          <w:lang w:val="en-CA"/>
        </w:rPr>
        <w:t xml:space="preserve">rt in </w:t>
      </w:r>
      <w:r w:rsidR="00CD4810">
        <w:rPr>
          <w:b/>
          <w:lang w:val="en-CA"/>
        </w:rPr>
        <w:t xml:space="preserve">the Singular beauty of </w:t>
      </w:r>
      <w:r w:rsidR="00DC7C13">
        <w:rPr>
          <w:b/>
          <w:lang w:val="en-CA"/>
        </w:rPr>
        <w:t>p</w:t>
      </w:r>
      <w:r w:rsidR="00284E16">
        <w:rPr>
          <w:b/>
          <w:lang w:val="en-CA"/>
        </w:rPr>
        <w:t xml:space="preserve">hilosophical </w:t>
      </w:r>
      <w:r w:rsidR="00CD4810">
        <w:rPr>
          <w:b/>
          <w:lang w:val="en-CA"/>
        </w:rPr>
        <w:t>Science</w:t>
      </w:r>
    </w:p>
    <w:p w:rsidR="00901FC3" w:rsidRPr="00342F17" w:rsidRDefault="00533803" w:rsidP="005C7184">
      <w:pPr>
        <w:spacing w:line="480" w:lineRule="auto"/>
        <w:ind w:firstLine="708"/>
        <w:rPr>
          <w:lang w:val="en-CA"/>
        </w:rPr>
      </w:pPr>
      <w:r>
        <w:rPr>
          <w:lang w:val="en-CA"/>
        </w:rPr>
        <w:t>Briefly, w</w:t>
      </w:r>
      <w:r w:rsidR="00E313E6">
        <w:rPr>
          <w:lang w:val="en-CA"/>
        </w:rPr>
        <w:t xml:space="preserve">hat have we learned, with regards to the </w:t>
      </w:r>
      <w:r w:rsidR="00772EB4">
        <w:rPr>
          <w:lang w:val="en-CA"/>
        </w:rPr>
        <w:t>different</w:t>
      </w:r>
      <w:r w:rsidR="00E313E6">
        <w:rPr>
          <w:lang w:val="en-CA"/>
        </w:rPr>
        <w:t xml:space="preserve"> approaches to Hegel’s end-of-art scenario</w:t>
      </w:r>
      <w:r w:rsidR="00E55BC9">
        <w:rPr>
          <w:lang w:val="en-CA"/>
        </w:rPr>
        <w:t xml:space="preserve"> that I presented at the beginning of the article?</w:t>
      </w:r>
      <w:r w:rsidR="00E313E6">
        <w:rPr>
          <w:lang w:val="en-CA"/>
        </w:rPr>
        <w:t xml:space="preserve"> First, we have seen how </w:t>
      </w:r>
      <w:r>
        <w:rPr>
          <w:lang w:val="en-CA"/>
        </w:rPr>
        <w:t>“</w:t>
      </w:r>
      <w:r w:rsidR="00E313E6">
        <w:rPr>
          <w:lang w:val="en-CA"/>
        </w:rPr>
        <w:t>t</w:t>
      </w:r>
      <w:r w:rsidR="00901FC3">
        <w:rPr>
          <w:lang w:val="en-CA"/>
        </w:rPr>
        <w:t>he end</w:t>
      </w:r>
      <w:r>
        <w:rPr>
          <w:lang w:val="en-CA"/>
        </w:rPr>
        <w:t>”</w:t>
      </w:r>
      <w:r w:rsidR="004235A7">
        <w:rPr>
          <w:lang w:val="en-CA"/>
        </w:rPr>
        <w:t xml:space="preserve"> </w:t>
      </w:r>
      <w:r w:rsidR="00901FC3" w:rsidRPr="00342F17">
        <w:rPr>
          <w:lang w:val="en-CA"/>
        </w:rPr>
        <w:t xml:space="preserve">should not be viewed as </w:t>
      </w:r>
      <w:r w:rsidR="00552767">
        <w:rPr>
          <w:lang w:val="en-CA"/>
        </w:rPr>
        <w:t>a fate</w:t>
      </w:r>
      <w:r w:rsidR="00901FC3" w:rsidRPr="00342F17">
        <w:rPr>
          <w:lang w:val="en-CA"/>
        </w:rPr>
        <w:t xml:space="preserve"> that</w:t>
      </w:r>
      <w:r w:rsidR="00552767">
        <w:rPr>
          <w:lang w:val="en-CA"/>
        </w:rPr>
        <w:t xml:space="preserve"> befalls</w:t>
      </w:r>
      <w:r w:rsidR="00901FC3" w:rsidRPr="00342F17">
        <w:rPr>
          <w:lang w:val="en-CA"/>
        </w:rPr>
        <w:t xml:space="preserve"> </w:t>
      </w:r>
      <w:r>
        <w:rPr>
          <w:lang w:val="en-CA"/>
        </w:rPr>
        <w:t>art</w:t>
      </w:r>
      <w:r w:rsidR="00901FC3" w:rsidRPr="00342F17">
        <w:rPr>
          <w:lang w:val="en-CA"/>
        </w:rPr>
        <w:t xml:space="preserve"> </w:t>
      </w:r>
      <w:r w:rsidR="00901FC3">
        <w:rPr>
          <w:lang w:val="en-CA"/>
        </w:rPr>
        <w:t xml:space="preserve">nor </w:t>
      </w:r>
      <w:r w:rsidR="003949EC">
        <w:rPr>
          <w:lang w:val="en-CA"/>
        </w:rPr>
        <w:t xml:space="preserve">should it be seen </w:t>
      </w:r>
      <w:r w:rsidR="00901FC3">
        <w:rPr>
          <w:lang w:val="en-CA"/>
        </w:rPr>
        <w:t xml:space="preserve">as an </w:t>
      </w:r>
      <w:r w:rsidR="00901FC3" w:rsidRPr="00342F17">
        <w:rPr>
          <w:lang w:val="en-CA"/>
        </w:rPr>
        <w:t>external</w:t>
      </w:r>
      <w:r w:rsidR="00901FC3">
        <w:rPr>
          <w:lang w:val="en-CA"/>
        </w:rPr>
        <w:t xml:space="preserve"> barrier</w:t>
      </w:r>
      <w:r w:rsidR="00901FC3" w:rsidRPr="00342F17">
        <w:rPr>
          <w:lang w:val="en-CA"/>
        </w:rPr>
        <w:t xml:space="preserve"> that art “arrives at”</w:t>
      </w:r>
      <w:r>
        <w:rPr>
          <w:lang w:val="en-CA"/>
        </w:rPr>
        <w:t>.  R</w:t>
      </w:r>
      <w:r w:rsidR="003949EC">
        <w:rPr>
          <w:lang w:val="en-CA"/>
        </w:rPr>
        <w:t xml:space="preserve">ather, </w:t>
      </w:r>
      <w:r w:rsidR="00E313E6">
        <w:rPr>
          <w:lang w:val="en-CA"/>
        </w:rPr>
        <w:t>“ending” is an</w:t>
      </w:r>
      <w:r w:rsidR="00284E16">
        <w:rPr>
          <w:lang w:val="en-CA"/>
        </w:rPr>
        <w:t xml:space="preserve"> essential</w:t>
      </w:r>
      <w:r w:rsidR="00901FC3" w:rsidRPr="00342F17">
        <w:rPr>
          <w:lang w:val="en-CA"/>
        </w:rPr>
        <w:t xml:space="preserve"> feature of </w:t>
      </w:r>
      <w:r w:rsidR="00E55BC9">
        <w:rPr>
          <w:lang w:val="en-CA"/>
        </w:rPr>
        <w:t xml:space="preserve">beautiful </w:t>
      </w:r>
      <w:r w:rsidR="00901FC3" w:rsidRPr="00342F17">
        <w:rPr>
          <w:lang w:val="en-CA"/>
        </w:rPr>
        <w:t xml:space="preserve">art’s </w:t>
      </w:r>
      <w:r w:rsidR="004235A7">
        <w:rPr>
          <w:lang w:val="en-CA"/>
        </w:rPr>
        <w:t xml:space="preserve">inescapable and </w:t>
      </w:r>
      <w:r w:rsidR="004235A7" w:rsidRPr="004235A7">
        <w:rPr>
          <w:i/>
          <w:iCs/>
          <w:lang w:val="en-CA"/>
        </w:rPr>
        <w:t>crucial</w:t>
      </w:r>
      <w:r w:rsidR="00901FC3" w:rsidRPr="00342F17">
        <w:rPr>
          <w:lang w:val="en-CA"/>
        </w:rPr>
        <w:t xml:space="preserve"> finitude.  Because </w:t>
      </w:r>
      <w:r w:rsidR="00E55BC9">
        <w:rPr>
          <w:lang w:val="en-CA"/>
        </w:rPr>
        <w:t xml:space="preserve">beautiful </w:t>
      </w:r>
      <w:r w:rsidR="00901FC3" w:rsidRPr="00342F17">
        <w:rPr>
          <w:lang w:val="en-CA"/>
        </w:rPr>
        <w:t>art is always expressed in a</w:t>
      </w:r>
      <w:r w:rsidR="00B325F4">
        <w:rPr>
          <w:lang w:val="en-CA"/>
        </w:rPr>
        <w:t>n</w:t>
      </w:r>
      <w:r w:rsidR="00901FC3" w:rsidRPr="00342F17">
        <w:rPr>
          <w:lang w:val="en-CA"/>
        </w:rPr>
        <w:t xml:space="preserve"> </w:t>
      </w:r>
      <w:r w:rsidR="0052356B">
        <w:rPr>
          <w:lang w:val="en-CA"/>
        </w:rPr>
        <w:t>i</w:t>
      </w:r>
      <w:r w:rsidR="003949EC">
        <w:rPr>
          <w:lang w:val="en-CA"/>
        </w:rPr>
        <w:t>ndividual</w:t>
      </w:r>
      <w:r w:rsidR="00B156D9">
        <w:rPr>
          <w:lang w:val="en-CA"/>
        </w:rPr>
        <w:t>, singular</w:t>
      </w:r>
      <w:r w:rsidR="00CD4810">
        <w:rPr>
          <w:lang w:val="en-CA"/>
        </w:rPr>
        <w:t xml:space="preserve"> </w:t>
      </w:r>
      <w:r w:rsidR="00901FC3" w:rsidRPr="00342F17">
        <w:rPr>
          <w:lang w:val="en-CA"/>
        </w:rPr>
        <w:t>form, it is always tainted with natural</w:t>
      </w:r>
      <w:r w:rsidR="00CD4810">
        <w:rPr>
          <w:lang w:val="en-CA"/>
        </w:rPr>
        <w:t xml:space="preserve"> </w:t>
      </w:r>
      <w:r>
        <w:rPr>
          <w:lang w:val="en-CA"/>
        </w:rPr>
        <w:t>finitude</w:t>
      </w:r>
      <w:r w:rsidR="00E55BC9">
        <w:rPr>
          <w:lang w:val="en-CA"/>
        </w:rPr>
        <w:t xml:space="preserve"> and is destined to go to ground (</w:t>
      </w:r>
      <w:proofErr w:type="spellStart"/>
      <w:r w:rsidR="00E55BC9" w:rsidRPr="00E55BC9">
        <w:rPr>
          <w:i/>
          <w:iCs/>
          <w:lang w:val="en-CA"/>
        </w:rPr>
        <w:t>zu</w:t>
      </w:r>
      <w:proofErr w:type="spellEnd"/>
      <w:r w:rsidR="00E55BC9" w:rsidRPr="00E55BC9">
        <w:rPr>
          <w:i/>
          <w:iCs/>
          <w:lang w:val="en-CA"/>
        </w:rPr>
        <w:t xml:space="preserve"> </w:t>
      </w:r>
      <w:proofErr w:type="spellStart"/>
      <w:r w:rsidR="00E55BC9" w:rsidRPr="00E55BC9">
        <w:rPr>
          <w:i/>
          <w:iCs/>
          <w:lang w:val="en-CA"/>
        </w:rPr>
        <w:t>Grund</w:t>
      </w:r>
      <w:proofErr w:type="spellEnd"/>
      <w:r w:rsidR="00E55BC9" w:rsidRPr="00E55BC9">
        <w:rPr>
          <w:i/>
          <w:iCs/>
          <w:lang w:val="en-CA"/>
        </w:rPr>
        <w:t xml:space="preserve"> </w:t>
      </w:r>
      <w:proofErr w:type="spellStart"/>
      <w:r w:rsidR="00E55BC9" w:rsidRPr="00E55BC9">
        <w:rPr>
          <w:i/>
          <w:iCs/>
          <w:lang w:val="en-CA"/>
        </w:rPr>
        <w:t>gehen</w:t>
      </w:r>
      <w:proofErr w:type="spellEnd"/>
      <w:r w:rsidR="00E55BC9">
        <w:rPr>
          <w:lang w:val="en-CA"/>
        </w:rPr>
        <w:t>)</w:t>
      </w:r>
      <w:r w:rsidR="00901FC3" w:rsidRPr="00342F17">
        <w:rPr>
          <w:lang w:val="en-CA"/>
        </w:rPr>
        <w:t>; it</w:t>
      </w:r>
      <w:r w:rsidR="00901FC3">
        <w:rPr>
          <w:lang w:val="en-CA"/>
        </w:rPr>
        <w:t>s essence or meaning is</w:t>
      </w:r>
      <w:r w:rsidR="00901FC3" w:rsidRPr="00342F17">
        <w:rPr>
          <w:lang w:val="en-CA"/>
        </w:rPr>
        <w:t xml:space="preserve"> always embodied in an immediate fashion, and it is this natural immediacy that is its </w:t>
      </w:r>
      <w:r w:rsidR="00901FC3">
        <w:rPr>
          <w:lang w:val="en-CA"/>
        </w:rPr>
        <w:t xml:space="preserve">own </w:t>
      </w:r>
      <w:r w:rsidR="00901FC3" w:rsidRPr="00342F17">
        <w:rPr>
          <w:lang w:val="en-CA"/>
        </w:rPr>
        <w:t xml:space="preserve">limit, its </w:t>
      </w:r>
      <w:r w:rsidR="005C7184">
        <w:rPr>
          <w:lang w:val="en-CA"/>
        </w:rPr>
        <w:t>end</w:t>
      </w:r>
      <w:r w:rsidR="00901FC3" w:rsidRPr="00342F17">
        <w:rPr>
          <w:lang w:val="en-CA"/>
        </w:rPr>
        <w:t xml:space="preserve">.  On Hegel’s reading, the finite nature of the </w:t>
      </w:r>
      <w:r w:rsidR="004235A7">
        <w:rPr>
          <w:lang w:val="en-CA"/>
        </w:rPr>
        <w:t xml:space="preserve">beautiful </w:t>
      </w:r>
      <w:r w:rsidR="00901FC3" w:rsidRPr="00342F17">
        <w:rPr>
          <w:lang w:val="en-CA"/>
        </w:rPr>
        <w:t xml:space="preserve">art object is never adequate to the </w:t>
      </w:r>
      <w:r w:rsidR="00901FC3">
        <w:rPr>
          <w:lang w:val="en-CA"/>
        </w:rPr>
        <w:t>universality of its content, a</w:t>
      </w:r>
      <w:r w:rsidR="00E313E6">
        <w:rPr>
          <w:lang w:val="en-CA"/>
        </w:rPr>
        <w:t xml:space="preserve"> truth fully realized </w:t>
      </w:r>
      <w:r w:rsidR="00901FC3">
        <w:rPr>
          <w:lang w:val="en-CA"/>
        </w:rPr>
        <w:t>in the catastrophic end of the most perfect</w:t>
      </w:r>
      <w:r w:rsidR="004235A7">
        <w:rPr>
          <w:lang w:val="en-CA"/>
        </w:rPr>
        <w:t>ly beautiful</w:t>
      </w:r>
      <w:r w:rsidR="00901FC3">
        <w:rPr>
          <w:lang w:val="en-CA"/>
        </w:rPr>
        <w:t>, i.e. Christly</w:t>
      </w:r>
      <w:r w:rsidR="00B325F4">
        <w:rPr>
          <w:lang w:val="en-CA"/>
        </w:rPr>
        <w:t>,</w:t>
      </w:r>
      <w:r w:rsidR="00901FC3">
        <w:rPr>
          <w:lang w:val="en-CA"/>
        </w:rPr>
        <w:t xml:space="preserve"> art object.</w:t>
      </w:r>
      <w:r w:rsidR="00901FC3" w:rsidRPr="00342F17">
        <w:rPr>
          <w:lang w:val="en-CA"/>
        </w:rPr>
        <w:t xml:space="preserve">  </w:t>
      </w:r>
      <w:r w:rsidR="00901FC3">
        <w:rPr>
          <w:lang w:val="en-CA"/>
        </w:rPr>
        <w:t xml:space="preserve">The </w:t>
      </w:r>
      <w:r w:rsidR="00E313E6">
        <w:rPr>
          <w:lang w:val="en-CA"/>
        </w:rPr>
        <w:t>“death of God”, as Hegel puts it, thus evokes both the ontological finitude of the art object</w:t>
      </w:r>
      <w:r w:rsidR="00772EB4">
        <w:rPr>
          <w:lang w:val="en-CA"/>
        </w:rPr>
        <w:t>,</w:t>
      </w:r>
      <w:r w:rsidR="00E313E6">
        <w:rPr>
          <w:lang w:val="en-CA"/>
        </w:rPr>
        <w:t xml:space="preserve"> in general</w:t>
      </w:r>
      <w:r w:rsidR="00772EB4">
        <w:rPr>
          <w:lang w:val="en-CA"/>
        </w:rPr>
        <w:t>,</w:t>
      </w:r>
      <w:r w:rsidR="00E313E6">
        <w:rPr>
          <w:lang w:val="en-CA"/>
        </w:rPr>
        <w:t xml:space="preserve"> and </w:t>
      </w:r>
      <w:r w:rsidR="00C950F9">
        <w:rPr>
          <w:lang w:val="en-CA"/>
        </w:rPr>
        <w:t>art’s</w:t>
      </w:r>
      <w:r w:rsidR="00E313E6">
        <w:rPr>
          <w:lang w:val="en-CA"/>
        </w:rPr>
        <w:t xml:space="preserve"> culminating historical </w:t>
      </w:r>
      <w:r w:rsidR="00C950F9">
        <w:rPr>
          <w:lang w:val="en-CA"/>
        </w:rPr>
        <w:t>term</w:t>
      </w:r>
      <w:r w:rsidR="00E313E6">
        <w:rPr>
          <w:lang w:val="en-CA"/>
        </w:rPr>
        <w:t xml:space="preserve">, i.e. the moment when the full realization of </w:t>
      </w:r>
      <w:r w:rsidR="00E313E6">
        <w:rPr>
          <w:lang w:val="en-CA"/>
        </w:rPr>
        <w:lastRenderedPageBreak/>
        <w:t xml:space="preserve">beautiful art </w:t>
      </w:r>
      <w:r w:rsidR="00E313E6" w:rsidRPr="002677ED">
        <w:rPr>
          <w:i/>
          <w:iCs/>
          <w:lang w:val="en-CA"/>
        </w:rPr>
        <w:t>has taken place</w:t>
      </w:r>
      <w:r w:rsidR="00E313E6">
        <w:rPr>
          <w:lang w:val="en-CA"/>
        </w:rPr>
        <w:t xml:space="preserve">. </w:t>
      </w:r>
      <w:r w:rsidR="005C7184">
        <w:rPr>
          <w:lang w:val="en-CA"/>
        </w:rPr>
        <w:t>In this sense, t</w:t>
      </w:r>
      <w:r w:rsidR="00C16029">
        <w:rPr>
          <w:lang w:val="en-CA"/>
        </w:rPr>
        <w:t xml:space="preserve">he end of art </w:t>
      </w:r>
      <w:r w:rsidR="00C16029" w:rsidRPr="002677ED">
        <w:rPr>
          <w:i/>
          <w:iCs/>
          <w:lang w:val="en-CA"/>
        </w:rPr>
        <w:t>does</w:t>
      </w:r>
      <w:r w:rsidR="00C16029">
        <w:rPr>
          <w:lang w:val="en-CA"/>
        </w:rPr>
        <w:t xml:space="preserve"> mean the end of Classical art and the birth of </w:t>
      </w:r>
      <w:r w:rsidR="002677ED">
        <w:rPr>
          <w:lang w:val="en-CA"/>
        </w:rPr>
        <w:t>its</w:t>
      </w:r>
      <w:r w:rsidR="00C16029">
        <w:rPr>
          <w:lang w:val="en-CA"/>
        </w:rPr>
        <w:t xml:space="preserve"> “modern” </w:t>
      </w:r>
      <w:r w:rsidR="00E55BC9">
        <w:rPr>
          <w:lang w:val="en-CA"/>
        </w:rPr>
        <w:t>actuality</w:t>
      </w:r>
      <w:r w:rsidR="00772EB4">
        <w:rPr>
          <w:lang w:val="en-CA"/>
        </w:rPr>
        <w:t>,</w:t>
      </w:r>
      <w:r w:rsidR="00E55BC9">
        <w:rPr>
          <w:lang w:val="en-CA"/>
        </w:rPr>
        <w:t xml:space="preserve"> </w:t>
      </w:r>
      <w:r w:rsidR="005C7184">
        <w:rPr>
          <w:lang w:val="en-CA"/>
        </w:rPr>
        <w:t>along with</w:t>
      </w:r>
      <w:r w:rsidR="00E55BC9">
        <w:rPr>
          <w:lang w:val="en-CA"/>
        </w:rPr>
        <w:t xml:space="preserve"> </w:t>
      </w:r>
      <w:r w:rsidR="0092753C">
        <w:rPr>
          <w:lang w:val="en-CA"/>
        </w:rPr>
        <w:t xml:space="preserve">its endless </w:t>
      </w:r>
      <w:r w:rsidR="002677ED">
        <w:rPr>
          <w:lang w:val="en-CA"/>
        </w:rPr>
        <w:t>aspir</w:t>
      </w:r>
      <w:r w:rsidR="0092753C">
        <w:rPr>
          <w:lang w:val="en-CA"/>
        </w:rPr>
        <w:t xml:space="preserve">ation to recapture, in a finite individual object, that </w:t>
      </w:r>
      <w:r w:rsidR="002677ED">
        <w:rPr>
          <w:lang w:val="en-CA"/>
        </w:rPr>
        <w:t xml:space="preserve">which is </w:t>
      </w:r>
      <w:r w:rsidR="00C16029">
        <w:rPr>
          <w:lang w:val="en-CA"/>
        </w:rPr>
        <w:t>irretrievably beyond</w:t>
      </w:r>
      <w:r w:rsidR="00985D8C">
        <w:rPr>
          <w:lang w:val="en-CA"/>
        </w:rPr>
        <w:t xml:space="preserve">. </w:t>
      </w:r>
      <w:r w:rsidR="005C7184">
        <w:rPr>
          <w:lang w:val="en-CA"/>
        </w:rPr>
        <w:t xml:space="preserve"> </w:t>
      </w:r>
      <w:r w:rsidR="00985D8C">
        <w:rPr>
          <w:lang w:val="en-CA"/>
        </w:rPr>
        <w:t xml:space="preserve">It is </w:t>
      </w:r>
      <w:r w:rsidR="005C7184">
        <w:rPr>
          <w:lang w:val="en-CA"/>
        </w:rPr>
        <w:t xml:space="preserve">again </w:t>
      </w:r>
      <w:r w:rsidR="00985D8C">
        <w:rPr>
          <w:lang w:val="en-CA"/>
        </w:rPr>
        <w:t xml:space="preserve">the essentially finite nature of the art object that </w:t>
      </w:r>
      <w:r w:rsidR="00DA4F6C">
        <w:rPr>
          <w:lang w:val="en-CA"/>
        </w:rPr>
        <w:t>condemns modern</w:t>
      </w:r>
      <w:r w:rsidR="00985D8C">
        <w:rPr>
          <w:lang w:val="en-CA"/>
        </w:rPr>
        <w:t xml:space="preserve"> artistic production </w:t>
      </w:r>
      <w:r w:rsidR="00DA4F6C">
        <w:rPr>
          <w:lang w:val="en-CA"/>
        </w:rPr>
        <w:t>to</w:t>
      </w:r>
      <w:r w:rsidR="00985D8C">
        <w:rPr>
          <w:lang w:val="en-CA"/>
        </w:rPr>
        <w:t xml:space="preserve"> the infinite approximation of </w:t>
      </w:r>
      <w:r w:rsidR="00C950F9">
        <w:rPr>
          <w:lang w:val="en-CA"/>
        </w:rPr>
        <w:t xml:space="preserve">artistic </w:t>
      </w:r>
      <w:r w:rsidR="00985D8C">
        <w:rPr>
          <w:lang w:val="en-CA"/>
        </w:rPr>
        <w:t>actuality,</w:t>
      </w:r>
      <w:r w:rsidR="00C950F9">
        <w:rPr>
          <w:lang w:val="en-CA"/>
        </w:rPr>
        <w:t xml:space="preserve"> </w:t>
      </w:r>
      <w:r w:rsidR="00DA4F6C">
        <w:rPr>
          <w:lang w:val="en-CA"/>
        </w:rPr>
        <w:t>to</w:t>
      </w:r>
      <w:r w:rsidR="00C950F9">
        <w:rPr>
          <w:lang w:val="en-CA"/>
        </w:rPr>
        <w:t xml:space="preserve"> a</w:t>
      </w:r>
      <w:r w:rsidR="00985D8C">
        <w:rPr>
          <w:lang w:val="en-CA"/>
        </w:rPr>
        <w:t xml:space="preserve"> never-ending quest to </w:t>
      </w:r>
      <w:r w:rsidR="00C16029">
        <w:rPr>
          <w:lang w:val="en-CA"/>
        </w:rPr>
        <w:t>re</w:t>
      </w:r>
      <w:r w:rsidR="00DA4F6C">
        <w:rPr>
          <w:lang w:val="en-CA"/>
        </w:rPr>
        <w:t xml:space="preserve">produce what is </w:t>
      </w:r>
      <w:r w:rsidR="00985D8C">
        <w:rPr>
          <w:lang w:val="en-CA"/>
        </w:rPr>
        <w:t>forever misse</w:t>
      </w:r>
      <w:r w:rsidR="00DA4F6C">
        <w:rPr>
          <w:lang w:val="en-CA"/>
        </w:rPr>
        <w:t>d in</w:t>
      </w:r>
      <w:r w:rsidR="00C950F9">
        <w:rPr>
          <w:lang w:val="en-CA"/>
        </w:rPr>
        <w:t xml:space="preserve"> its unceasing production of individual objects</w:t>
      </w:r>
      <w:r w:rsidR="00985D8C">
        <w:rPr>
          <w:lang w:val="en-CA"/>
        </w:rPr>
        <w:t xml:space="preserve">:  </w:t>
      </w:r>
      <w:r w:rsidR="00C950F9">
        <w:rPr>
          <w:lang w:val="en-CA"/>
        </w:rPr>
        <w:t>one</w:t>
      </w:r>
      <w:r w:rsidR="00985D8C">
        <w:rPr>
          <w:lang w:val="en-CA"/>
        </w:rPr>
        <w:t xml:space="preserve"> </w:t>
      </w:r>
      <w:r w:rsidR="004235A7">
        <w:rPr>
          <w:lang w:val="en-CA"/>
        </w:rPr>
        <w:t xml:space="preserve">beautiful, </w:t>
      </w:r>
      <w:r w:rsidR="00985D8C">
        <w:rPr>
          <w:lang w:val="en-CA"/>
        </w:rPr>
        <w:t>singular form that is</w:t>
      </w:r>
      <w:r w:rsidR="00772EB4">
        <w:rPr>
          <w:lang w:val="en-CA"/>
        </w:rPr>
        <w:t>,</w:t>
      </w:r>
      <w:r w:rsidR="00985D8C">
        <w:rPr>
          <w:lang w:val="en-CA"/>
        </w:rPr>
        <w:t xml:space="preserve"> </w:t>
      </w:r>
      <w:r w:rsidR="00C950F9">
        <w:rPr>
          <w:lang w:val="en-CA"/>
        </w:rPr>
        <w:t>once again</w:t>
      </w:r>
      <w:r w:rsidR="00772EB4">
        <w:rPr>
          <w:lang w:val="en-CA"/>
        </w:rPr>
        <w:t>,</w:t>
      </w:r>
      <w:r w:rsidR="00C950F9">
        <w:rPr>
          <w:lang w:val="en-CA"/>
        </w:rPr>
        <w:t xml:space="preserve"> </w:t>
      </w:r>
      <w:r w:rsidR="00985D8C">
        <w:rPr>
          <w:lang w:val="en-CA"/>
        </w:rPr>
        <w:t>adequate to absolute content.</w:t>
      </w:r>
      <w:r w:rsidR="00217BD2">
        <w:rPr>
          <w:lang w:val="en-CA"/>
        </w:rPr>
        <w:t xml:space="preserve"> </w:t>
      </w:r>
      <w:r w:rsidR="00901FC3" w:rsidRPr="00342F17">
        <w:rPr>
          <w:lang w:val="en-CA"/>
        </w:rPr>
        <w:t>The heroic project of Hegel’s philosop</w:t>
      </w:r>
      <w:r w:rsidR="00901FC3">
        <w:rPr>
          <w:lang w:val="en-CA"/>
        </w:rPr>
        <w:t>hy of art is to grasp</w:t>
      </w:r>
      <w:r w:rsidR="00901FC3" w:rsidRPr="00342F17">
        <w:rPr>
          <w:lang w:val="en-CA"/>
        </w:rPr>
        <w:t xml:space="preserve"> </w:t>
      </w:r>
      <w:r w:rsidR="00985D8C">
        <w:rPr>
          <w:lang w:val="en-CA"/>
        </w:rPr>
        <w:t>its</w:t>
      </w:r>
      <w:r w:rsidR="00901FC3" w:rsidRPr="00342F17">
        <w:rPr>
          <w:lang w:val="en-CA"/>
        </w:rPr>
        <w:t xml:space="preserve"> </w:t>
      </w:r>
      <w:r w:rsidR="005C7184">
        <w:rPr>
          <w:lang w:val="en-CA"/>
        </w:rPr>
        <w:t>essential finitude</w:t>
      </w:r>
      <w:r w:rsidR="00C950F9">
        <w:rPr>
          <w:lang w:val="en-CA"/>
        </w:rPr>
        <w:t xml:space="preserve"> within greater narrative structures of</w:t>
      </w:r>
      <w:r w:rsidR="00901FC3" w:rsidRPr="00342F17">
        <w:rPr>
          <w:lang w:val="en-CA"/>
        </w:rPr>
        <w:t xml:space="preserve"> essence or meaning</w:t>
      </w:r>
      <w:r w:rsidR="00985D8C">
        <w:rPr>
          <w:lang w:val="en-CA"/>
        </w:rPr>
        <w:t>,</w:t>
      </w:r>
      <w:r w:rsidR="00901FC3" w:rsidRPr="00342F17">
        <w:rPr>
          <w:lang w:val="en-CA"/>
        </w:rPr>
        <w:t xml:space="preserve"> to save art from its own incessant</w:t>
      </w:r>
      <w:r w:rsidR="00DA4F6C">
        <w:rPr>
          <w:lang w:val="en-CA"/>
        </w:rPr>
        <w:t xml:space="preserve"> and ultimately ironic</w:t>
      </w:r>
      <w:r w:rsidR="00847948">
        <w:rPr>
          <w:lang w:val="en-CA"/>
        </w:rPr>
        <w:t xml:space="preserve"> end</w:t>
      </w:r>
      <w:r w:rsidR="00C950F9">
        <w:rPr>
          <w:lang w:val="en-CA"/>
        </w:rPr>
        <w:t>ings</w:t>
      </w:r>
      <w:r w:rsidR="00901FC3" w:rsidRPr="00342F17">
        <w:rPr>
          <w:lang w:val="en-CA"/>
        </w:rPr>
        <w:t>,</w:t>
      </w:r>
      <w:r w:rsidR="00901FC3">
        <w:rPr>
          <w:lang w:val="en-CA"/>
        </w:rPr>
        <w:t xml:space="preserve"> to make sense of the obsessive, compulsive</w:t>
      </w:r>
      <w:r w:rsidR="00901FC3" w:rsidRPr="00342F17">
        <w:rPr>
          <w:lang w:val="en-CA"/>
        </w:rPr>
        <w:t xml:space="preserve"> </w:t>
      </w:r>
      <w:r w:rsidR="00C950F9">
        <w:rPr>
          <w:lang w:val="en-CA"/>
        </w:rPr>
        <w:t>character of artistic modernity</w:t>
      </w:r>
      <w:r w:rsidR="00985D8C">
        <w:rPr>
          <w:lang w:val="en-CA"/>
        </w:rPr>
        <w:t xml:space="preserve"> by enfolding it</w:t>
      </w:r>
      <w:r w:rsidR="00620405">
        <w:rPr>
          <w:lang w:val="en-CA"/>
        </w:rPr>
        <w:t xml:space="preserve">s </w:t>
      </w:r>
      <w:r w:rsidR="008758D9">
        <w:rPr>
          <w:lang w:val="en-CA"/>
        </w:rPr>
        <w:t xml:space="preserve">always-revolutionary </w:t>
      </w:r>
      <w:r w:rsidR="00C16029">
        <w:rPr>
          <w:lang w:val="en-CA"/>
        </w:rPr>
        <w:t>“progression”</w:t>
      </w:r>
      <w:r w:rsidR="00985D8C">
        <w:rPr>
          <w:lang w:val="en-CA"/>
        </w:rPr>
        <w:t xml:space="preserve"> into a </w:t>
      </w:r>
      <w:r w:rsidR="00C16029">
        <w:rPr>
          <w:lang w:val="en-CA"/>
        </w:rPr>
        <w:t xml:space="preserve">systematic, </w:t>
      </w:r>
      <w:r w:rsidR="00985D8C">
        <w:rPr>
          <w:lang w:val="en-CA"/>
        </w:rPr>
        <w:t>historical narrative.</w:t>
      </w:r>
      <w:r w:rsidR="00C16029">
        <w:rPr>
          <w:lang w:val="en-CA"/>
        </w:rPr>
        <w:t xml:space="preserve"> </w:t>
      </w:r>
    </w:p>
    <w:p w:rsidR="00217BD2" w:rsidRDefault="00901FC3" w:rsidP="00901FC3">
      <w:pPr>
        <w:pStyle w:val="Default"/>
        <w:spacing w:line="480" w:lineRule="auto"/>
        <w:ind w:firstLine="708"/>
      </w:pPr>
      <w:r w:rsidRPr="00342F17">
        <w:t>Such salvation</w:t>
      </w:r>
      <w:r>
        <w:t xml:space="preserve"> </w:t>
      </w:r>
      <w:r w:rsidR="00985D8C">
        <w:t xml:space="preserve">therefore </w:t>
      </w:r>
      <w:r w:rsidRPr="00342F17">
        <w:t xml:space="preserve">takes place </w:t>
      </w:r>
      <w:r w:rsidR="00217BD2">
        <w:t>with</w:t>
      </w:r>
      <w:r w:rsidRPr="00342F17">
        <w:t xml:space="preserve">in the narrative body of </w:t>
      </w:r>
      <w:r>
        <w:t xml:space="preserve">philosophical </w:t>
      </w:r>
      <w:r w:rsidRPr="00342F17">
        <w:t>Science itself:</w:t>
      </w:r>
      <w:r>
        <w:t xml:space="preserve"> the completed (</w:t>
      </w:r>
      <w:proofErr w:type="spellStart"/>
      <w:r w:rsidRPr="00DE17D7">
        <w:rPr>
          <w:i/>
        </w:rPr>
        <w:t>vollkommen</w:t>
      </w:r>
      <w:proofErr w:type="spellEnd"/>
      <w:r>
        <w:t xml:space="preserve">) outcome of Hegel’s grand syllogism, which passes from the </w:t>
      </w:r>
      <w:r w:rsidR="005C7184">
        <w:t>U</w:t>
      </w:r>
      <w:r>
        <w:t xml:space="preserve">niversal, through the </w:t>
      </w:r>
      <w:r w:rsidR="005C7184">
        <w:t>P</w:t>
      </w:r>
      <w:r>
        <w:t xml:space="preserve">articular, </w:t>
      </w:r>
      <w:r w:rsidR="00EA5F70">
        <w:t>in</w:t>
      </w:r>
      <w:r>
        <w:t>to</w:t>
      </w:r>
      <w:r w:rsidRPr="00342F17">
        <w:t xml:space="preserve"> the universal </w:t>
      </w:r>
      <w:r w:rsidR="00684886">
        <w:t>S</w:t>
      </w:r>
      <w:r w:rsidRPr="00342F17">
        <w:t xml:space="preserve">ingularity, </w:t>
      </w:r>
      <w:r w:rsidR="004A18EB">
        <w:t xml:space="preserve">i.e. </w:t>
      </w:r>
      <w:r w:rsidR="00EA5F70">
        <w:t>in</w:t>
      </w:r>
      <w:r w:rsidR="00217BD2">
        <w:t xml:space="preserve">to </w:t>
      </w:r>
      <w:r w:rsidRPr="00342F17">
        <w:t>the one that is all</w:t>
      </w:r>
      <w:r w:rsidR="00684886">
        <w:t xml:space="preserve">: to the </w:t>
      </w:r>
      <w:r>
        <w:t>mediated corpus of</w:t>
      </w:r>
      <w:r w:rsidRPr="00342F17">
        <w:t xml:space="preserve"> the Idea.  Thus, at the end of the </w:t>
      </w:r>
      <w:r w:rsidRPr="00EE610E">
        <w:rPr>
          <w:i/>
        </w:rPr>
        <w:t>Philosophy of Spirit</w:t>
      </w:r>
      <w:r w:rsidRPr="00342F17">
        <w:t xml:space="preserve">, </w:t>
      </w:r>
      <w:r>
        <w:t>the last book of</w:t>
      </w:r>
      <w:r w:rsidRPr="00342F17">
        <w:t xml:space="preserve"> the </w:t>
      </w:r>
      <w:r w:rsidRPr="00EE610E">
        <w:rPr>
          <w:i/>
        </w:rPr>
        <w:t>Encyclopedia of Philosophical Sciences</w:t>
      </w:r>
      <w:r w:rsidRPr="00342F17">
        <w:t>, the Idea</w:t>
      </w:r>
      <w:r w:rsidR="00E12727">
        <w:t>s</w:t>
      </w:r>
      <w:r w:rsidRPr="00342F17">
        <w:t xml:space="preserve"> of the True a</w:t>
      </w:r>
      <w:r w:rsidR="00E12727">
        <w:t>nd</w:t>
      </w:r>
      <w:r>
        <w:t xml:space="preserve"> the Good are presented in a way that leads us to expect their culmination in the apparently missing third “Platonic” element: the </w:t>
      </w:r>
      <w:r w:rsidRPr="00342F17">
        <w:t>Idea of Beauty</w:t>
      </w:r>
      <w:r>
        <w:t>.  Instead, in its place, Hegel presents</w:t>
      </w:r>
      <w:r w:rsidRPr="00342F17">
        <w:t xml:space="preserve"> the Absolute Idea</w:t>
      </w:r>
      <w:r>
        <w:t xml:space="preserve"> itself</w:t>
      </w:r>
      <w:r w:rsidR="00217BD2">
        <w:t xml:space="preserve">, the </w:t>
      </w:r>
      <w:r w:rsidR="00D52AB6">
        <w:t>S</w:t>
      </w:r>
      <w:r w:rsidR="00217BD2">
        <w:t>ingular recapitulative embodiment of everything that has come before</w:t>
      </w:r>
      <w:r>
        <w:t xml:space="preserve">.  </w:t>
      </w:r>
    </w:p>
    <w:p w:rsidR="00901FC3" w:rsidRDefault="00901FC3" w:rsidP="00901FC3">
      <w:pPr>
        <w:pStyle w:val="Default"/>
        <w:spacing w:line="480" w:lineRule="auto"/>
        <w:ind w:firstLine="708"/>
      </w:pPr>
      <w:r>
        <w:t>I</w:t>
      </w:r>
      <w:r w:rsidR="00217BD2">
        <w:t>f we accept</w:t>
      </w:r>
      <w:r>
        <w:t xml:space="preserve"> the intimation of the Idea of Beauty here, in th</w:t>
      </w:r>
      <w:r w:rsidR="00217BD2">
        <w:t>e</w:t>
      </w:r>
      <w:r>
        <w:t xml:space="preserve"> culminating position of Science,</w:t>
      </w:r>
      <w:r w:rsidR="00217BD2">
        <w:t xml:space="preserve"> beyond the Ideas of the True and the Good, then it becomes possible to</w:t>
      </w:r>
      <w:r>
        <w:t xml:space="preserve"> see how Hegel meant the </w:t>
      </w:r>
      <w:r w:rsidRPr="00125942">
        <w:rPr>
          <w:i/>
        </w:rPr>
        <w:t>Encyclopedia</w:t>
      </w:r>
      <w:r>
        <w:rPr>
          <w:i/>
        </w:rPr>
        <w:t xml:space="preserve"> </w:t>
      </w:r>
      <w:r>
        <w:t>to realize</w:t>
      </w:r>
      <w:r w:rsidRPr="00342F17">
        <w:t xml:space="preserve"> the project of the seminal “Oldest System Program of German Idealism”</w:t>
      </w:r>
      <w:r>
        <w:t>, which he worked on with his friends Schelling and H</w:t>
      </w:r>
      <w:r w:rsidRPr="002E3B5F">
        <w:rPr>
          <w:lang w:val="en-US"/>
        </w:rPr>
        <w:t>ö</w:t>
      </w:r>
      <w:proofErr w:type="spellStart"/>
      <w:r>
        <w:t>lderlin</w:t>
      </w:r>
      <w:proofErr w:type="spellEnd"/>
      <w:r>
        <w:t xml:space="preserve"> around 1797.  Indeed, in that early manifesto, we find that</w:t>
      </w:r>
      <w:r w:rsidRPr="00342F17">
        <w:t xml:space="preserve"> “</w:t>
      </w:r>
      <w:r w:rsidRPr="00342F17">
        <w:rPr>
          <w:i/>
          <w:iCs/>
        </w:rPr>
        <w:t xml:space="preserve">truth and goodness </w:t>
      </w:r>
      <w:r w:rsidRPr="00342F17">
        <w:t xml:space="preserve">are united like sisters </w:t>
      </w:r>
      <w:r w:rsidRPr="00342F17">
        <w:rPr>
          <w:i/>
          <w:iCs/>
        </w:rPr>
        <w:lastRenderedPageBreak/>
        <w:t>only in beauty</w:t>
      </w:r>
      <w:r w:rsidRPr="00342F17">
        <w:t>”</w:t>
      </w:r>
      <w:r w:rsidR="00DC7C13">
        <w:t>.</w:t>
      </w:r>
      <w:r w:rsidRPr="00342F17">
        <w:rPr>
          <w:rStyle w:val="FootnoteReference"/>
        </w:rPr>
        <w:footnoteReference w:id="32"/>
      </w:r>
      <w:r w:rsidRPr="00342F17">
        <w:t xml:space="preserve"> </w:t>
      </w:r>
      <w:r w:rsidR="00B7269E">
        <w:t xml:space="preserve"> If one were to object that this early writing is far removed from the mature Hegel of the Berlin years, I would answer that Hegel’s lifelong philosophical project consists in bridging the radical divide between </w:t>
      </w:r>
      <w:r w:rsidR="00D52AB6">
        <w:t xml:space="preserve">the domains of </w:t>
      </w:r>
      <w:r w:rsidR="00B7269E">
        <w:t xml:space="preserve">the theoretical </w:t>
      </w:r>
      <w:r w:rsidR="00FE192A">
        <w:t xml:space="preserve">(the True) </w:t>
      </w:r>
      <w:r w:rsidR="00B7269E">
        <w:t xml:space="preserve">and the practical </w:t>
      </w:r>
      <w:r w:rsidR="00FE192A">
        <w:t>(the Good)</w:t>
      </w:r>
      <w:r w:rsidR="00684886">
        <w:t>, a division</w:t>
      </w:r>
      <w:r w:rsidR="00B7269E">
        <w:t xml:space="preserve"> that is </w:t>
      </w:r>
      <w:r w:rsidR="00684886">
        <w:t>grounded</w:t>
      </w:r>
      <w:r w:rsidR="00B7269E">
        <w:t xml:space="preserve"> in the then-dominant philosophies of Kant and Fichte. </w:t>
      </w:r>
      <w:r w:rsidR="00A927BE">
        <w:t>And h</w:t>
      </w:r>
      <w:r w:rsidR="00B7269E">
        <w:t xml:space="preserve">ow else to </w:t>
      </w:r>
      <w:r w:rsidR="00A927BE">
        <w:t xml:space="preserve">conceive </w:t>
      </w:r>
      <w:r w:rsidR="00B7269E">
        <w:t xml:space="preserve">the union of the two </w:t>
      </w:r>
      <w:r w:rsidR="00684886">
        <w:t xml:space="preserve">apparently separate </w:t>
      </w:r>
      <w:r w:rsidR="00AE3E57">
        <w:t xml:space="preserve">pursuits </w:t>
      </w:r>
      <w:r w:rsidR="00684886">
        <w:t>of the True and the Good</w:t>
      </w:r>
      <w:r w:rsidR="00B7269E">
        <w:t xml:space="preserve"> than in the </w:t>
      </w:r>
      <w:r w:rsidR="00684886">
        <w:t xml:space="preserve">reconciling </w:t>
      </w:r>
      <w:r w:rsidR="00B7269E">
        <w:t xml:space="preserve">Idea of the </w:t>
      </w:r>
      <w:r w:rsidR="00684886">
        <w:t>B</w:t>
      </w:r>
      <w:r w:rsidR="00B7269E">
        <w:t>eautiful</w:t>
      </w:r>
      <w:r w:rsidR="00DC7C13">
        <w:t>?</w:t>
      </w:r>
      <w:r w:rsidR="00684886">
        <w:rPr>
          <w:rStyle w:val="FootnoteReference"/>
        </w:rPr>
        <w:footnoteReference w:id="33"/>
      </w:r>
      <w:r w:rsidR="00B7269E">
        <w:t xml:space="preserve"> </w:t>
      </w:r>
      <w:r w:rsidRPr="00342F17">
        <w:t xml:space="preserve"> </w:t>
      </w:r>
      <w:r w:rsidR="006A367F">
        <w:t xml:space="preserve">If the </w:t>
      </w:r>
      <w:r w:rsidR="006A367F" w:rsidRPr="00A927BE">
        <w:rPr>
          <w:i/>
          <w:iCs/>
        </w:rPr>
        <w:t>Encyclopedia of Philosophical Sciences</w:t>
      </w:r>
      <w:r w:rsidR="006A367F">
        <w:t xml:space="preserve"> is</w:t>
      </w:r>
      <w:r w:rsidR="004A18EB">
        <w:t xml:space="preserve"> indeed</w:t>
      </w:r>
      <w:r w:rsidR="006A367F">
        <w:t xml:space="preserve"> </w:t>
      </w:r>
      <w:r w:rsidR="00B7269E">
        <w:t>the</w:t>
      </w:r>
      <w:r w:rsidR="006A367F">
        <w:t xml:space="preserve"> embodiment of</w:t>
      </w:r>
      <w:r w:rsidR="00B7269E">
        <w:t xml:space="preserve"> </w:t>
      </w:r>
      <w:r w:rsidR="006A367F">
        <w:t xml:space="preserve">universal content, </w:t>
      </w:r>
      <w:r w:rsidR="00A927BE">
        <w:t xml:space="preserve">and the </w:t>
      </w:r>
      <w:r w:rsidR="00AE3E57">
        <w:t xml:space="preserve">Singular </w:t>
      </w:r>
      <w:r w:rsidR="00A927BE">
        <w:t xml:space="preserve">reconciliation of the Ideas of the True and the Good, </w:t>
      </w:r>
      <w:r w:rsidR="006A367F">
        <w:t xml:space="preserve">should we not </w:t>
      </w:r>
      <w:r w:rsidR="00962685">
        <w:t xml:space="preserve">then </w:t>
      </w:r>
      <w:r w:rsidR="006A367F">
        <w:t>see it as a</w:t>
      </w:r>
      <w:r w:rsidR="00B7269E">
        <w:t xml:space="preserve"> beaut</w:t>
      </w:r>
      <w:r w:rsidR="00016F72">
        <w:t>i</w:t>
      </w:r>
      <w:r w:rsidR="00B7269E">
        <w:t>ful</w:t>
      </w:r>
      <w:r w:rsidR="006A367F">
        <w:t xml:space="preserve"> artform? </w:t>
      </w:r>
    </w:p>
    <w:p w:rsidR="008A6B3B" w:rsidRDefault="006A367F" w:rsidP="00901FC3">
      <w:pPr>
        <w:spacing w:line="480" w:lineRule="auto"/>
        <w:ind w:firstLine="708"/>
        <w:rPr>
          <w:lang w:val="en-CA"/>
        </w:rPr>
      </w:pPr>
      <w:r>
        <w:rPr>
          <w:lang w:val="en-CA"/>
        </w:rPr>
        <w:t xml:space="preserve">The claim that </w:t>
      </w:r>
      <w:r w:rsidR="00901FC3" w:rsidRPr="00342F17">
        <w:rPr>
          <w:lang w:val="en-CA"/>
        </w:rPr>
        <w:t xml:space="preserve">Hegel’s </w:t>
      </w:r>
      <w:r w:rsidR="00901FC3" w:rsidRPr="00342F17">
        <w:rPr>
          <w:i/>
          <w:lang w:val="en-CA"/>
        </w:rPr>
        <w:t xml:space="preserve">Encyclopedia of </w:t>
      </w:r>
      <w:r w:rsidR="00901FC3">
        <w:rPr>
          <w:i/>
          <w:lang w:val="en-CA"/>
        </w:rPr>
        <w:t>P</w:t>
      </w:r>
      <w:r w:rsidR="00901FC3" w:rsidRPr="00342F17">
        <w:rPr>
          <w:i/>
          <w:lang w:val="en-CA"/>
        </w:rPr>
        <w:t xml:space="preserve">hilosophical </w:t>
      </w:r>
      <w:r w:rsidR="00901FC3">
        <w:rPr>
          <w:i/>
          <w:lang w:val="en-CA"/>
        </w:rPr>
        <w:t>S</w:t>
      </w:r>
      <w:r w:rsidR="00901FC3" w:rsidRPr="00342F17">
        <w:rPr>
          <w:i/>
          <w:lang w:val="en-CA"/>
        </w:rPr>
        <w:t>ciences</w:t>
      </w:r>
      <w:r w:rsidR="00901FC3" w:rsidRPr="00342F17">
        <w:rPr>
          <w:lang w:val="en-CA"/>
        </w:rPr>
        <w:t xml:space="preserve"> </w:t>
      </w:r>
      <w:r w:rsidR="00637FED">
        <w:rPr>
          <w:lang w:val="en-CA"/>
        </w:rPr>
        <w:t>may be viewed as</w:t>
      </w:r>
      <w:r>
        <w:rPr>
          <w:lang w:val="en-CA"/>
        </w:rPr>
        <w:t xml:space="preserve"> the ultimate art</w:t>
      </w:r>
      <w:r w:rsidR="00EA5F70">
        <w:rPr>
          <w:lang w:val="en-CA"/>
        </w:rPr>
        <w:t>work</w:t>
      </w:r>
      <w:r>
        <w:rPr>
          <w:lang w:val="en-CA"/>
        </w:rPr>
        <w:t xml:space="preserve">, the </w:t>
      </w:r>
      <w:r w:rsidR="00FE192A">
        <w:rPr>
          <w:lang w:val="en-CA"/>
        </w:rPr>
        <w:t>S</w:t>
      </w:r>
      <w:r>
        <w:rPr>
          <w:lang w:val="en-CA"/>
        </w:rPr>
        <w:t xml:space="preserve">ingular incarnation of </w:t>
      </w:r>
      <w:r w:rsidR="00A927BE">
        <w:rPr>
          <w:lang w:val="en-CA"/>
        </w:rPr>
        <w:t>B</w:t>
      </w:r>
      <w:r>
        <w:rPr>
          <w:lang w:val="en-CA"/>
        </w:rPr>
        <w:t>eauty</w:t>
      </w:r>
      <w:r w:rsidR="00637FED">
        <w:rPr>
          <w:lang w:val="en-CA"/>
        </w:rPr>
        <w:t>,</w:t>
      </w:r>
      <w:r w:rsidR="00E12727">
        <w:rPr>
          <w:lang w:val="en-CA"/>
        </w:rPr>
        <w:t xml:space="preserve"> </w:t>
      </w:r>
      <w:r>
        <w:rPr>
          <w:lang w:val="en-CA"/>
        </w:rPr>
        <w:t xml:space="preserve">may appear to be </w:t>
      </w:r>
      <w:r w:rsidR="00901FC3" w:rsidRPr="00342F17">
        <w:rPr>
          <w:lang w:val="en-CA"/>
        </w:rPr>
        <w:t xml:space="preserve">just as outrageous as the </w:t>
      </w:r>
      <w:r w:rsidR="00901FC3">
        <w:rPr>
          <w:lang w:val="en-CA"/>
        </w:rPr>
        <w:t>notion</w:t>
      </w:r>
      <w:r w:rsidR="00901FC3" w:rsidRPr="00342F17">
        <w:rPr>
          <w:lang w:val="en-CA"/>
        </w:rPr>
        <w:t xml:space="preserve"> that the perfect art object </w:t>
      </w:r>
      <w:r w:rsidR="00E12727">
        <w:rPr>
          <w:lang w:val="en-CA"/>
        </w:rPr>
        <w:t xml:space="preserve">took place in </w:t>
      </w:r>
      <w:r w:rsidR="00901FC3" w:rsidRPr="00342F17">
        <w:rPr>
          <w:lang w:val="en-CA"/>
        </w:rPr>
        <w:t xml:space="preserve">the </w:t>
      </w:r>
      <w:r w:rsidR="00962685">
        <w:rPr>
          <w:lang w:val="en-CA"/>
        </w:rPr>
        <w:t xml:space="preserve">individuality of </w:t>
      </w:r>
      <w:r w:rsidR="00901FC3" w:rsidRPr="00342F17">
        <w:rPr>
          <w:lang w:val="en-CA"/>
        </w:rPr>
        <w:t>Christ.  In fact, the two propositions</w:t>
      </w:r>
      <w:r w:rsidR="00901FC3">
        <w:rPr>
          <w:lang w:val="en-CA"/>
        </w:rPr>
        <w:t xml:space="preserve"> are intertwined</w:t>
      </w:r>
      <w:r w:rsidR="00901FC3" w:rsidRPr="00342F17">
        <w:rPr>
          <w:lang w:val="en-CA"/>
        </w:rPr>
        <w:t xml:space="preserve">. Both </w:t>
      </w:r>
      <w:r w:rsidR="008A6B3B">
        <w:rPr>
          <w:lang w:val="en-CA"/>
        </w:rPr>
        <w:t xml:space="preserve">forms </w:t>
      </w:r>
      <w:r w:rsidR="00901FC3" w:rsidRPr="00342F17">
        <w:rPr>
          <w:lang w:val="en-CA"/>
        </w:rPr>
        <w:t>are perfect (</w:t>
      </w:r>
      <w:proofErr w:type="spellStart"/>
      <w:r w:rsidR="00901FC3">
        <w:rPr>
          <w:i/>
          <w:lang w:val="en-CA"/>
        </w:rPr>
        <w:t>v</w:t>
      </w:r>
      <w:r w:rsidR="00901FC3" w:rsidRPr="00A00F21">
        <w:rPr>
          <w:i/>
          <w:lang w:val="en-CA"/>
        </w:rPr>
        <w:t>ol</w:t>
      </w:r>
      <w:r w:rsidR="00901FC3">
        <w:rPr>
          <w:i/>
          <w:lang w:val="en-CA"/>
        </w:rPr>
        <w:t>l</w:t>
      </w:r>
      <w:r w:rsidR="00901FC3" w:rsidRPr="00A00F21">
        <w:rPr>
          <w:i/>
          <w:lang w:val="en-CA"/>
        </w:rPr>
        <w:t>kommen</w:t>
      </w:r>
      <w:proofErr w:type="spellEnd"/>
      <w:r w:rsidR="00901FC3" w:rsidRPr="00342F17">
        <w:rPr>
          <w:lang w:val="en-CA"/>
        </w:rPr>
        <w:t xml:space="preserve">) </w:t>
      </w:r>
      <w:r w:rsidR="00E12727">
        <w:rPr>
          <w:lang w:val="en-CA"/>
        </w:rPr>
        <w:t>S</w:t>
      </w:r>
      <w:r w:rsidR="00016F72">
        <w:rPr>
          <w:lang w:val="en-CA"/>
        </w:rPr>
        <w:t>ingular</w:t>
      </w:r>
      <w:r w:rsidR="00901FC3" w:rsidRPr="00342F17">
        <w:rPr>
          <w:lang w:val="en-CA"/>
        </w:rPr>
        <w:t xml:space="preserve"> embodiments of the human and the </w:t>
      </w:r>
      <w:r w:rsidR="00901FC3">
        <w:rPr>
          <w:lang w:val="en-CA"/>
        </w:rPr>
        <w:t>Absolute</w:t>
      </w:r>
      <w:r w:rsidR="00901FC3" w:rsidRPr="00342F17">
        <w:rPr>
          <w:lang w:val="en-CA"/>
        </w:rPr>
        <w:t xml:space="preserve">.  Their difference lies in how the immediate </w:t>
      </w:r>
      <w:r w:rsidRPr="00996445">
        <w:rPr>
          <w:i/>
          <w:iCs/>
          <w:lang w:val="en-CA"/>
        </w:rPr>
        <w:t>individuality</w:t>
      </w:r>
      <w:r w:rsidR="00901FC3" w:rsidRPr="00342F17">
        <w:rPr>
          <w:lang w:val="en-CA"/>
        </w:rPr>
        <w:t xml:space="preserve"> of the </w:t>
      </w:r>
      <w:r w:rsidR="00901FC3">
        <w:rPr>
          <w:lang w:val="en-CA"/>
        </w:rPr>
        <w:t>incarnated and dis-incarnated Christly</w:t>
      </w:r>
      <w:r w:rsidR="00901FC3" w:rsidRPr="00342F17">
        <w:rPr>
          <w:lang w:val="en-CA"/>
        </w:rPr>
        <w:t xml:space="preserve"> art object has </w:t>
      </w:r>
      <w:r w:rsidR="00901FC3">
        <w:rPr>
          <w:lang w:val="en-CA"/>
        </w:rPr>
        <w:t>been given</w:t>
      </w:r>
      <w:r w:rsidR="00E12727">
        <w:rPr>
          <w:lang w:val="en-CA"/>
        </w:rPr>
        <w:t>, in Science,</w:t>
      </w:r>
      <w:r w:rsidR="00901FC3">
        <w:rPr>
          <w:lang w:val="en-CA"/>
        </w:rPr>
        <w:t xml:space="preserve"> a mediated narrative, in which the punctuality of absolute Revelation has been deployed </w:t>
      </w:r>
      <w:r>
        <w:rPr>
          <w:lang w:val="en-CA"/>
        </w:rPr>
        <w:t>through</w:t>
      </w:r>
      <w:r w:rsidR="00901FC3">
        <w:rPr>
          <w:lang w:val="en-CA"/>
        </w:rPr>
        <w:t xml:space="preserve"> the discursive</w:t>
      </w:r>
      <w:r w:rsidR="00016F72">
        <w:rPr>
          <w:lang w:val="en-CA"/>
        </w:rPr>
        <w:t>, historical</w:t>
      </w:r>
      <w:r w:rsidR="00901FC3">
        <w:rPr>
          <w:lang w:val="en-CA"/>
        </w:rPr>
        <w:t xml:space="preserve"> </w:t>
      </w:r>
      <w:r>
        <w:rPr>
          <w:lang w:val="en-CA"/>
        </w:rPr>
        <w:t xml:space="preserve">and </w:t>
      </w:r>
      <w:r w:rsidRPr="00637FED">
        <w:rPr>
          <w:i/>
          <w:iCs/>
          <w:lang w:val="en-CA"/>
        </w:rPr>
        <w:t>anthropological</w:t>
      </w:r>
      <w:r>
        <w:rPr>
          <w:lang w:val="en-CA"/>
        </w:rPr>
        <w:t xml:space="preserve"> </w:t>
      </w:r>
      <w:r w:rsidR="00901FC3">
        <w:rPr>
          <w:lang w:val="en-CA"/>
        </w:rPr>
        <w:t xml:space="preserve">figures of </w:t>
      </w:r>
      <w:r w:rsidR="004A18EB">
        <w:rPr>
          <w:lang w:val="en-CA"/>
        </w:rPr>
        <w:t>s</w:t>
      </w:r>
      <w:r w:rsidR="00901FC3">
        <w:rPr>
          <w:lang w:val="en-CA"/>
        </w:rPr>
        <w:t xml:space="preserve">pirit. </w:t>
      </w:r>
      <w:r w:rsidR="00721A2C">
        <w:rPr>
          <w:lang w:val="en-CA"/>
        </w:rPr>
        <w:t>Nonetheless</w:t>
      </w:r>
      <w:r w:rsidR="00E12727">
        <w:rPr>
          <w:lang w:val="en-CA"/>
        </w:rPr>
        <w:t>, i</w:t>
      </w:r>
      <w:r w:rsidR="00016F72">
        <w:rPr>
          <w:lang w:val="en-CA"/>
        </w:rPr>
        <w:t xml:space="preserve">n both </w:t>
      </w:r>
      <w:r w:rsidR="00962685">
        <w:rPr>
          <w:lang w:val="en-CA"/>
        </w:rPr>
        <w:t xml:space="preserve">the </w:t>
      </w:r>
      <w:r w:rsidR="00E12727">
        <w:rPr>
          <w:lang w:val="en-CA"/>
        </w:rPr>
        <w:t xml:space="preserve">living </w:t>
      </w:r>
      <w:r w:rsidR="00962685">
        <w:rPr>
          <w:lang w:val="en-CA"/>
        </w:rPr>
        <w:t xml:space="preserve">individuality of </w:t>
      </w:r>
      <w:r w:rsidR="00143C3D">
        <w:rPr>
          <w:lang w:val="en-CA"/>
        </w:rPr>
        <w:t xml:space="preserve">Christ and in </w:t>
      </w:r>
      <w:r w:rsidR="00EB5925">
        <w:rPr>
          <w:lang w:val="en-CA"/>
        </w:rPr>
        <w:t xml:space="preserve">the </w:t>
      </w:r>
      <w:r w:rsidR="00E12727">
        <w:rPr>
          <w:lang w:val="en-CA"/>
        </w:rPr>
        <w:t xml:space="preserve">accomplished </w:t>
      </w:r>
      <w:r w:rsidR="00EB5925">
        <w:rPr>
          <w:lang w:val="en-CA"/>
        </w:rPr>
        <w:t xml:space="preserve">Singularity of </w:t>
      </w:r>
      <w:r w:rsidR="00143C3D">
        <w:rPr>
          <w:lang w:val="en-CA"/>
        </w:rPr>
        <w:t>Science</w:t>
      </w:r>
      <w:r w:rsidR="00E12727">
        <w:rPr>
          <w:lang w:val="en-CA"/>
        </w:rPr>
        <w:t>,</w:t>
      </w:r>
      <w:r w:rsidR="00016F72">
        <w:rPr>
          <w:lang w:val="en-CA"/>
        </w:rPr>
        <w:t xml:space="preserve"> the Absolute reveals itself in </w:t>
      </w:r>
      <w:r w:rsidR="00962685">
        <w:rPr>
          <w:lang w:val="en-CA"/>
        </w:rPr>
        <w:t>“</w:t>
      </w:r>
      <w:r w:rsidR="00016F72">
        <w:rPr>
          <w:lang w:val="en-CA"/>
        </w:rPr>
        <w:t>human form</w:t>
      </w:r>
      <w:r w:rsidR="00962685">
        <w:rPr>
          <w:lang w:val="en-CA"/>
        </w:rPr>
        <w:t>”</w:t>
      </w:r>
      <w:r w:rsidR="00016F72">
        <w:rPr>
          <w:lang w:val="en-CA"/>
        </w:rPr>
        <w:t>, allowing for reciprocal recognition</w:t>
      </w:r>
      <w:r w:rsidR="00962685">
        <w:rPr>
          <w:lang w:val="en-CA"/>
        </w:rPr>
        <w:t>,</w:t>
      </w:r>
      <w:r w:rsidR="00016F72">
        <w:rPr>
          <w:lang w:val="en-CA"/>
        </w:rPr>
        <w:t xml:space="preserve"> where humanity is conscious of itself in the Absolute and the Absolute knows itself through human </w:t>
      </w:r>
      <w:r w:rsidR="00DC7C13">
        <w:rPr>
          <w:lang w:val="en-CA"/>
        </w:rPr>
        <w:t>s</w:t>
      </w:r>
      <w:r w:rsidR="00016F72">
        <w:rPr>
          <w:lang w:val="en-CA"/>
        </w:rPr>
        <w:t xml:space="preserve">pirit, forming what Hegel </w:t>
      </w:r>
      <w:r w:rsidR="009A7B26">
        <w:rPr>
          <w:lang w:val="en-CA"/>
        </w:rPr>
        <w:t>refers to as</w:t>
      </w:r>
      <w:r w:rsidR="00016F72">
        <w:rPr>
          <w:lang w:val="en-CA"/>
        </w:rPr>
        <w:t xml:space="preserve"> Absolute Spirit</w:t>
      </w:r>
      <w:r w:rsidR="00DC7C13">
        <w:rPr>
          <w:lang w:val="en-CA"/>
        </w:rPr>
        <w:t>.</w:t>
      </w:r>
      <w:r w:rsidR="00143C3D">
        <w:rPr>
          <w:rStyle w:val="FootnoteReference"/>
          <w:lang w:val="en-CA"/>
        </w:rPr>
        <w:footnoteReference w:id="34"/>
      </w:r>
      <w:r w:rsidR="00016F72">
        <w:rPr>
          <w:lang w:val="en-CA"/>
        </w:rPr>
        <w:t xml:space="preserve"> </w:t>
      </w:r>
      <w:r w:rsidR="00721A2C">
        <w:rPr>
          <w:lang w:val="en-CA"/>
        </w:rPr>
        <w:t xml:space="preserve"> In t</w:t>
      </w:r>
      <w:r w:rsidR="0054784A">
        <w:rPr>
          <w:lang w:val="en-CA"/>
        </w:rPr>
        <w:t xml:space="preserve">he Scientific exercises of </w:t>
      </w:r>
      <w:r w:rsidR="00A927BE">
        <w:rPr>
          <w:lang w:val="en-CA"/>
        </w:rPr>
        <w:t xml:space="preserve">art, religion and </w:t>
      </w:r>
      <w:r w:rsidR="00A927BE">
        <w:rPr>
          <w:lang w:val="en-CA"/>
        </w:rPr>
        <w:lastRenderedPageBreak/>
        <w:t>philosophy</w:t>
      </w:r>
      <w:r w:rsidR="00721A2C">
        <w:rPr>
          <w:lang w:val="en-CA"/>
        </w:rPr>
        <w:t>,</w:t>
      </w:r>
      <w:r w:rsidR="00A927BE">
        <w:rPr>
          <w:lang w:val="en-CA"/>
        </w:rPr>
        <w:t xml:space="preserve"> the divine and the human can be said to comingle</w:t>
      </w:r>
      <w:r w:rsidR="00EB5925">
        <w:rPr>
          <w:lang w:val="en-CA"/>
        </w:rPr>
        <w:t xml:space="preserve"> in </w:t>
      </w:r>
      <w:r w:rsidR="00721A2C">
        <w:rPr>
          <w:lang w:val="en-CA"/>
        </w:rPr>
        <w:t>greater</w:t>
      </w:r>
      <w:r w:rsidR="009A7B26">
        <w:rPr>
          <w:lang w:val="en-CA"/>
        </w:rPr>
        <w:t>, historical</w:t>
      </w:r>
      <w:r w:rsidR="00721A2C">
        <w:rPr>
          <w:lang w:val="en-CA"/>
        </w:rPr>
        <w:t xml:space="preserve"> </w:t>
      </w:r>
      <w:r w:rsidR="00EB5925">
        <w:rPr>
          <w:lang w:val="en-CA"/>
        </w:rPr>
        <w:t>forms of discursive</w:t>
      </w:r>
      <w:r w:rsidR="00721A2C">
        <w:rPr>
          <w:lang w:val="en-CA"/>
        </w:rPr>
        <w:t xml:space="preserve"> meaning, which are no longer instances of finite revelation but are truly in-finite</w:t>
      </w:r>
      <w:r w:rsidR="00A927BE">
        <w:rPr>
          <w:lang w:val="en-CA"/>
        </w:rPr>
        <w:t xml:space="preserve">. </w:t>
      </w:r>
      <w:r w:rsidR="0054784A">
        <w:rPr>
          <w:lang w:val="en-CA"/>
        </w:rPr>
        <w:t>W</w:t>
      </w:r>
      <w:r w:rsidR="00016F72">
        <w:rPr>
          <w:lang w:val="en-CA"/>
        </w:rPr>
        <w:t xml:space="preserve">hereas the human </w:t>
      </w:r>
      <w:r w:rsidR="0054784A">
        <w:rPr>
          <w:lang w:val="en-CA"/>
        </w:rPr>
        <w:t>element</w:t>
      </w:r>
      <w:r w:rsidR="00016F72">
        <w:rPr>
          <w:lang w:val="en-CA"/>
        </w:rPr>
        <w:t xml:space="preserve"> e</w:t>
      </w:r>
      <w:r w:rsidR="0054784A">
        <w:rPr>
          <w:lang w:val="en-CA"/>
        </w:rPr>
        <w:t>mbodied</w:t>
      </w:r>
      <w:r w:rsidR="00016F72">
        <w:rPr>
          <w:lang w:val="en-CA"/>
        </w:rPr>
        <w:t xml:space="preserve"> in the Christly art object was</w:t>
      </w:r>
      <w:r w:rsidR="0054784A">
        <w:rPr>
          <w:lang w:val="en-CA"/>
        </w:rPr>
        <w:t xml:space="preserve"> that of</w:t>
      </w:r>
      <w:r w:rsidR="00016F72">
        <w:rPr>
          <w:lang w:val="en-CA"/>
        </w:rPr>
        <w:t xml:space="preserve"> natural man, </w:t>
      </w:r>
      <w:r w:rsidR="003F26AD">
        <w:rPr>
          <w:lang w:val="en-CA"/>
        </w:rPr>
        <w:t xml:space="preserve">the </w:t>
      </w:r>
      <w:r w:rsidR="0054784A">
        <w:rPr>
          <w:lang w:val="en-CA"/>
        </w:rPr>
        <w:t>human</w:t>
      </w:r>
      <w:r w:rsidR="00EA5F70">
        <w:rPr>
          <w:lang w:val="en-CA"/>
        </w:rPr>
        <w:t>ity</w:t>
      </w:r>
      <w:r w:rsidR="0054784A">
        <w:rPr>
          <w:lang w:val="en-CA"/>
        </w:rPr>
        <w:t xml:space="preserve"> </w:t>
      </w:r>
      <w:r w:rsidR="003F26AD">
        <w:rPr>
          <w:lang w:val="en-CA"/>
        </w:rPr>
        <w:t xml:space="preserve">of Science </w:t>
      </w:r>
      <w:r w:rsidR="0054784A">
        <w:rPr>
          <w:lang w:val="en-CA"/>
        </w:rPr>
        <w:t xml:space="preserve">resides in the fact that </w:t>
      </w:r>
      <w:r w:rsidR="00962685">
        <w:rPr>
          <w:lang w:val="en-CA"/>
        </w:rPr>
        <w:t xml:space="preserve">the </w:t>
      </w:r>
      <w:r w:rsidR="00962685" w:rsidRPr="00962685">
        <w:rPr>
          <w:i/>
          <w:iCs/>
          <w:lang w:val="en-CA"/>
        </w:rPr>
        <w:t>Encyclopedia of Philosophical Sciences</w:t>
      </w:r>
      <w:r w:rsidR="0054784A" w:rsidRPr="00962685">
        <w:rPr>
          <w:i/>
          <w:iCs/>
          <w:lang w:val="en-CA"/>
        </w:rPr>
        <w:t xml:space="preserve"> </w:t>
      </w:r>
      <w:r w:rsidR="0054784A">
        <w:rPr>
          <w:lang w:val="en-CA"/>
        </w:rPr>
        <w:t>is both</w:t>
      </w:r>
      <w:r w:rsidR="003F26AD">
        <w:rPr>
          <w:lang w:val="en-CA"/>
        </w:rPr>
        <w:t xml:space="preserve"> the fruit of human spirit and </w:t>
      </w:r>
      <w:r w:rsidR="0054784A">
        <w:rPr>
          <w:lang w:val="en-CA"/>
        </w:rPr>
        <w:t xml:space="preserve">destined to be </w:t>
      </w:r>
      <w:r w:rsidR="003F26AD" w:rsidRPr="0054784A">
        <w:rPr>
          <w:i/>
          <w:iCs/>
          <w:lang w:val="en-CA"/>
        </w:rPr>
        <w:t>for</w:t>
      </w:r>
      <w:r w:rsidR="003F26AD">
        <w:rPr>
          <w:lang w:val="en-CA"/>
        </w:rPr>
        <w:t xml:space="preserve"> humanity, through its </w:t>
      </w:r>
      <w:r w:rsidR="0054784A">
        <w:rPr>
          <w:lang w:val="en-CA"/>
        </w:rPr>
        <w:t>vocation</w:t>
      </w:r>
      <w:r w:rsidR="003F26AD">
        <w:rPr>
          <w:lang w:val="en-CA"/>
        </w:rPr>
        <w:t xml:space="preserve"> as a book of philosophy</w:t>
      </w:r>
      <w:r w:rsidR="00962685">
        <w:rPr>
          <w:lang w:val="en-CA"/>
        </w:rPr>
        <w:t xml:space="preserve"> and</w:t>
      </w:r>
      <w:r w:rsidR="003F26AD">
        <w:rPr>
          <w:lang w:val="en-CA"/>
        </w:rPr>
        <w:t xml:space="preserve"> a teaching manual that was meant to be read and studied</w:t>
      </w:r>
      <w:r w:rsidR="00EB5925">
        <w:rPr>
          <w:lang w:val="en-CA"/>
        </w:rPr>
        <w:t xml:space="preserve"> within the </w:t>
      </w:r>
      <w:proofErr w:type="spellStart"/>
      <w:r w:rsidR="00EB5925" w:rsidRPr="00EB5925">
        <w:rPr>
          <w:i/>
          <w:iCs/>
          <w:lang w:val="en-CA"/>
        </w:rPr>
        <w:t>Cultus</w:t>
      </w:r>
      <w:proofErr w:type="spellEnd"/>
      <w:r w:rsidR="00EB5925">
        <w:rPr>
          <w:lang w:val="en-CA"/>
        </w:rPr>
        <w:t xml:space="preserve"> of the state university.</w:t>
      </w:r>
      <w:r w:rsidR="003F26AD">
        <w:rPr>
          <w:lang w:val="en-CA"/>
        </w:rPr>
        <w:t xml:space="preserve"> </w:t>
      </w:r>
    </w:p>
    <w:p w:rsidR="00901FC3" w:rsidRPr="006254A2" w:rsidRDefault="003F26AD" w:rsidP="006254A2">
      <w:pPr>
        <w:spacing w:line="480" w:lineRule="auto"/>
        <w:ind w:firstLine="708"/>
        <w:rPr>
          <w:lang w:val="en-US"/>
        </w:rPr>
      </w:pPr>
      <w:r>
        <w:rPr>
          <w:color w:val="000000"/>
          <w:lang w:val="en-CA"/>
        </w:rPr>
        <w:t>T</w:t>
      </w:r>
      <w:r w:rsidR="00901FC3">
        <w:rPr>
          <w:color w:val="000000"/>
          <w:lang w:val="en-US"/>
        </w:rPr>
        <w:t xml:space="preserve">he </w:t>
      </w:r>
      <w:proofErr w:type="gramStart"/>
      <w:r w:rsidR="00901FC3">
        <w:rPr>
          <w:color w:val="000000"/>
          <w:lang w:val="en-US"/>
        </w:rPr>
        <w:t>final end</w:t>
      </w:r>
      <w:proofErr w:type="gramEnd"/>
      <w:r w:rsidR="00901FC3">
        <w:rPr>
          <w:color w:val="000000"/>
          <w:lang w:val="en-US"/>
        </w:rPr>
        <w:t xml:space="preserve"> of art, in Hegel, is perhaps nothing other than the </w:t>
      </w:r>
      <w:r w:rsidR="00CB0496" w:rsidRPr="00CB0496">
        <w:rPr>
          <w:i/>
          <w:iCs/>
          <w:color w:val="000000"/>
          <w:lang w:val="en-US"/>
        </w:rPr>
        <w:t>Encyclopedic</w:t>
      </w:r>
      <w:r w:rsidR="00CB0496">
        <w:rPr>
          <w:color w:val="000000"/>
          <w:lang w:val="en-US"/>
        </w:rPr>
        <w:t xml:space="preserve"> articulation </w:t>
      </w:r>
      <w:r w:rsidR="00901FC3">
        <w:rPr>
          <w:color w:val="000000"/>
          <w:lang w:val="en-US"/>
        </w:rPr>
        <w:t xml:space="preserve">of his own system, taken as the ultimate work of </w:t>
      </w:r>
      <w:proofErr w:type="spellStart"/>
      <w:r w:rsidR="00801C8D">
        <w:rPr>
          <w:i/>
          <w:iCs/>
          <w:color w:val="000000"/>
          <w:lang w:val="en-US"/>
        </w:rPr>
        <w:t>s</w:t>
      </w:r>
      <w:r w:rsidRPr="0054784A">
        <w:rPr>
          <w:i/>
          <w:iCs/>
          <w:color w:val="000000"/>
          <w:lang w:val="en-US"/>
        </w:rPr>
        <w:t>chöne</w:t>
      </w:r>
      <w:proofErr w:type="spellEnd"/>
      <w:r w:rsidR="0054784A" w:rsidRPr="0054784A">
        <w:rPr>
          <w:i/>
          <w:iCs/>
          <w:color w:val="000000"/>
          <w:lang w:val="en-US"/>
        </w:rPr>
        <w:t xml:space="preserve"> K</w:t>
      </w:r>
      <w:r w:rsidRPr="0054784A">
        <w:rPr>
          <w:i/>
          <w:iCs/>
          <w:color w:val="000000"/>
          <w:lang w:val="en-US"/>
        </w:rPr>
        <w:t>unst</w:t>
      </w:r>
      <w:r w:rsidR="00901FC3">
        <w:rPr>
          <w:color w:val="000000"/>
          <w:lang w:val="en-US"/>
        </w:rPr>
        <w:t>.  A</w:t>
      </w:r>
      <w:r w:rsidR="00901FC3" w:rsidRPr="00342F17">
        <w:rPr>
          <w:color w:val="000000"/>
          <w:lang w:val="en-US"/>
        </w:rPr>
        <w:t xml:space="preserve">s is the case with the </w:t>
      </w:r>
      <w:r w:rsidR="00901FC3">
        <w:rPr>
          <w:color w:val="000000"/>
          <w:lang w:val="en-US"/>
        </w:rPr>
        <w:t xml:space="preserve">beautiful work of art </w:t>
      </w:r>
      <w:r w:rsidR="00901FC3" w:rsidRPr="00342F17">
        <w:rPr>
          <w:color w:val="000000"/>
          <w:lang w:val="en-US"/>
        </w:rPr>
        <w:t>whose</w:t>
      </w:r>
      <w:r w:rsidR="00901FC3">
        <w:rPr>
          <w:color w:val="000000"/>
          <w:lang w:val="en-US"/>
        </w:rPr>
        <w:t xml:space="preserve"> </w:t>
      </w:r>
      <w:r w:rsidR="00901FC3" w:rsidRPr="00CB0496">
        <w:rPr>
          <w:i/>
          <w:iCs/>
          <w:color w:val="000000"/>
          <w:lang w:val="en-US"/>
        </w:rPr>
        <w:t>singular</w:t>
      </w:r>
      <w:r w:rsidR="00901FC3">
        <w:rPr>
          <w:color w:val="000000"/>
          <w:lang w:val="en-US"/>
        </w:rPr>
        <w:t xml:space="preserve"> finitude bespeaks</w:t>
      </w:r>
      <w:r w:rsidR="00901FC3" w:rsidRPr="00342F17">
        <w:rPr>
          <w:color w:val="000000"/>
          <w:lang w:val="en-US"/>
        </w:rPr>
        <w:t xml:space="preserve"> an </w:t>
      </w:r>
      <w:r w:rsidR="00901FC3" w:rsidRPr="00826D6D">
        <w:rPr>
          <w:iCs/>
          <w:color w:val="000000"/>
          <w:lang w:val="en-US"/>
        </w:rPr>
        <w:t xml:space="preserve">essential </w:t>
      </w:r>
      <w:r w:rsidR="00901FC3">
        <w:rPr>
          <w:color w:val="000000"/>
          <w:lang w:val="en-US"/>
        </w:rPr>
        <w:t xml:space="preserve">and therefore meaningful </w:t>
      </w:r>
      <w:r w:rsidR="00901FC3" w:rsidRPr="00830CDB">
        <w:rPr>
          <w:color w:val="000000"/>
          <w:lang w:val="en-US"/>
        </w:rPr>
        <w:t>end</w:t>
      </w:r>
      <w:r w:rsidR="0054784A">
        <w:rPr>
          <w:color w:val="000000"/>
          <w:lang w:val="en-US"/>
        </w:rPr>
        <w:t xml:space="preserve"> within </w:t>
      </w:r>
      <w:r>
        <w:rPr>
          <w:color w:val="000000"/>
          <w:lang w:val="en-US"/>
        </w:rPr>
        <w:t xml:space="preserve">greater structures of meaning, taking the </w:t>
      </w:r>
      <w:r w:rsidRPr="003F26AD">
        <w:rPr>
          <w:i/>
          <w:iCs/>
          <w:color w:val="000000"/>
          <w:lang w:val="en-US"/>
        </w:rPr>
        <w:t>Encyclopedia</w:t>
      </w:r>
      <w:r>
        <w:rPr>
          <w:color w:val="000000"/>
          <w:lang w:val="en-US"/>
        </w:rPr>
        <w:t xml:space="preserve"> as a </w:t>
      </w:r>
      <w:r w:rsidR="00141D95">
        <w:rPr>
          <w:color w:val="000000"/>
          <w:lang w:val="en-US"/>
        </w:rPr>
        <w:t>fulfilled</w:t>
      </w:r>
      <w:r>
        <w:rPr>
          <w:color w:val="000000"/>
          <w:lang w:val="en-US"/>
        </w:rPr>
        <w:t xml:space="preserve"> work of art</w:t>
      </w:r>
      <w:r w:rsidR="00901FC3">
        <w:rPr>
          <w:color w:val="000000"/>
          <w:lang w:val="en-US"/>
        </w:rPr>
        <w:t xml:space="preserve"> invites us </w:t>
      </w:r>
      <w:r w:rsidR="00CB0496">
        <w:rPr>
          <w:color w:val="000000"/>
          <w:lang w:val="en-US"/>
        </w:rPr>
        <w:t xml:space="preserve">to a </w:t>
      </w:r>
      <w:r w:rsidR="00513454">
        <w:rPr>
          <w:color w:val="000000"/>
          <w:lang w:val="en-US"/>
        </w:rPr>
        <w:t>critical</w:t>
      </w:r>
      <w:r w:rsidR="00CB0496">
        <w:rPr>
          <w:color w:val="000000"/>
          <w:lang w:val="en-US"/>
        </w:rPr>
        <w:t xml:space="preserve"> reflection </w:t>
      </w:r>
      <w:r w:rsidR="00901FC3">
        <w:rPr>
          <w:color w:val="000000"/>
          <w:lang w:val="en-US"/>
        </w:rPr>
        <w:t xml:space="preserve">on </w:t>
      </w:r>
      <w:r>
        <w:rPr>
          <w:color w:val="000000"/>
          <w:lang w:val="en-US"/>
        </w:rPr>
        <w:t>it</w:t>
      </w:r>
      <w:r w:rsidR="0054784A">
        <w:rPr>
          <w:color w:val="000000"/>
          <w:lang w:val="en-US"/>
        </w:rPr>
        <w:t>,</w:t>
      </w:r>
      <w:r>
        <w:rPr>
          <w:color w:val="000000"/>
          <w:lang w:val="en-US"/>
        </w:rPr>
        <w:t xml:space="preserve"> </w:t>
      </w:r>
      <w:r w:rsidR="00CB0496">
        <w:rPr>
          <w:color w:val="000000"/>
          <w:lang w:val="en-US"/>
        </w:rPr>
        <w:t xml:space="preserve">to overcome the </w:t>
      </w:r>
      <w:r>
        <w:rPr>
          <w:color w:val="000000"/>
          <w:lang w:val="en-US"/>
        </w:rPr>
        <w:t xml:space="preserve">hard </w:t>
      </w:r>
      <w:r w:rsidR="00CB0496">
        <w:rPr>
          <w:color w:val="000000"/>
          <w:lang w:val="en-US"/>
        </w:rPr>
        <w:t xml:space="preserve">individuality </w:t>
      </w:r>
      <w:r>
        <w:rPr>
          <w:color w:val="000000"/>
          <w:lang w:val="en-US"/>
        </w:rPr>
        <w:t>of its systematicity</w:t>
      </w:r>
      <w:r w:rsidR="00CB0496">
        <w:rPr>
          <w:color w:val="000000"/>
          <w:lang w:val="en-US"/>
        </w:rPr>
        <w:t>,</w:t>
      </w:r>
      <w:r w:rsidR="00C60C20">
        <w:rPr>
          <w:color w:val="000000"/>
          <w:lang w:val="en-US"/>
        </w:rPr>
        <w:t xml:space="preserve"> and to </w:t>
      </w:r>
      <w:r w:rsidR="006A367F">
        <w:rPr>
          <w:color w:val="000000"/>
          <w:lang w:val="en-US"/>
        </w:rPr>
        <w:t xml:space="preserve">appreciate </w:t>
      </w:r>
      <w:r w:rsidR="00034502">
        <w:rPr>
          <w:color w:val="000000"/>
          <w:lang w:val="en-US"/>
        </w:rPr>
        <w:t xml:space="preserve">and interpret </w:t>
      </w:r>
      <w:r w:rsidR="006A367F">
        <w:rPr>
          <w:color w:val="000000"/>
          <w:lang w:val="en-US"/>
        </w:rPr>
        <w:t xml:space="preserve">the </w:t>
      </w:r>
      <w:r w:rsidR="00C60C20">
        <w:rPr>
          <w:color w:val="000000"/>
          <w:lang w:val="en-US"/>
        </w:rPr>
        <w:t>s</w:t>
      </w:r>
      <w:r w:rsidR="00826D6D">
        <w:rPr>
          <w:color w:val="000000"/>
          <w:lang w:val="en-US"/>
        </w:rPr>
        <w:t>ingularity</w:t>
      </w:r>
      <w:r w:rsidR="00901FC3">
        <w:rPr>
          <w:color w:val="000000"/>
          <w:lang w:val="en-US"/>
        </w:rPr>
        <w:t xml:space="preserve"> of its</w:t>
      </w:r>
      <w:r w:rsidR="00EA5F70">
        <w:rPr>
          <w:color w:val="000000"/>
          <w:lang w:val="en-US"/>
        </w:rPr>
        <w:t xml:space="preserve"> finitude</w:t>
      </w:r>
      <w:r w:rsidR="00901FC3">
        <w:rPr>
          <w:color w:val="000000"/>
          <w:lang w:val="en-US"/>
        </w:rPr>
        <w:t>.</w:t>
      </w:r>
    </w:p>
    <w:p w:rsidR="00901FC3" w:rsidRDefault="00901FC3" w:rsidP="00901FC3">
      <w:pPr>
        <w:rPr>
          <w:lang w:val="en-CA"/>
        </w:rPr>
      </w:pPr>
    </w:p>
    <w:p w:rsidR="00901FC3" w:rsidRDefault="00901FC3" w:rsidP="00901FC3">
      <w:pPr>
        <w:rPr>
          <w:lang w:val="en-CA"/>
        </w:rPr>
      </w:pPr>
    </w:p>
    <w:p w:rsidR="00901FC3" w:rsidRPr="00452FFC" w:rsidRDefault="00901FC3" w:rsidP="00901FC3">
      <w:pPr>
        <w:rPr>
          <w:lang w:val="en-CA"/>
        </w:rPr>
      </w:pPr>
    </w:p>
    <w:p w:rsidR="006F513C" w:rsidRPr="000134F8" w:rsidRDefault="006F513C">
      <w:pPr>
        <w:rPr>
          <w:lang w:val="en-US"/>
        </w:rPr>
      </w:pPr>
    </w:p>
    <w:sectPr w:rsidR="006F513C" w:rsidRPr="000134F8">
      <w:headerReference w:type="default" r:id="rId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7176" w:rsidRDefault="004E7176" w:rsidP="00901FC3">
      <w:pPr>
        <w:spacing w:after="0" w:line="240" w:lineRule="auto"/>
      </w:pPr>
      <w:r>
        <w:separator/>
      </w:r>
    </w:p>
  </w:endnote>
  <w:endnote w:type="continuationSeparator" w:id="0">
    <w:p w:rsidR="004E7176" w:rsidRDefault="004E7176" w:rsidP="00901F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7176" w:rsidRDefault="004E7176" w:rsidP="00901FC3">
      <w:pPr>
        <w:spacing w:after="0" w:line="240" w:lineRule="auto"/>
      </w:pPr>
      <w:r>
        <w:separator/>
      </w:r>
    </w:p>
  </w:footnote>
  <w:footnote w:type="continuationSeparator" w:id="0">
    <w:p w:rsidR="004E7176" w:rsidRDefault="004E7176" w:rsidP="00901FC3">
      <w:pPr>
        <w:spacing w:after="0" w:line="240" w:lineRule="auto"/>
      </w:pPr>
      <w:r>
        <w:continuationSeparator/>
      </w:r>
    </w:p>
  </w:footnote>
  <w:footnote w:id="1">
    <w:p w:rsidR="006F513C" w:rsidRPr="00095BAD" w:rsidRDefault="006F513C" w:rsidP="00901FC3">
      <w:pPr>
        <w:pStyle w:val="NoSpacing"/>
        <w:rPr>
          <w:sz w:val="20"/>
          <w:szCs w:val="20"/>
          <w:lang w:val="en-US"/>
        </w:rPr>
      </w:pPr>
      <w:r w:rsidRPr="005F6493">
        <w:rPr>
          <w:rStyle w:val="FootnoteReference"/>
          <w:sz w:val="20"/>
          <w:szCs w:val="20"/>
        </w:rPr>
        <w:footnoteRef/>
      </w:r>
      <w:r w:rsidRPr="00577A60">
        <w:rPr>
          <w:lang w:val="en-CA"/>
        </w:rPr>
        <w:t xml:space="preserve"> </w:t>
      </w:r>
      <w:r w:rsidRPr="00095BAD">
        <w:rPr>
          <w:sz w:val="20"/>
          <w:szCs w:val="20"/>
          <w:lang w:val="en-CA"/>
        </w:rPr>
        <w:t xml:space="preserve">In fact, Hegel says, in his introductory lectures on </w:t>
      </w:r>
      <w:r>
        <w:rPr>
          <w:sz w:val="20"/>
          <w:szCs w:val="20"/>
          <w:lang w:val="en-CA"/>
        </w:rPr>
        <w:t xml:space="preserve">the philosophy of art, </w:t>
      </w:r>
      <w:r w:rsidRPr="00095BAD">
        <w:rPr>
          <w:sz w:val="20"/>
          <w:szCs w:val="20"/>
          <w:lang w:val="en-CA"/>
        </w:rPr>
        <w:t xml:space="preserve">that art is a “thing of the past; it has lost for us its </w:t>
      </w:r>
      <w:r>
        <w:rPr>
          <w:sz w:val="20"/>
          <w:szCs w:val="20"/>
          <w:lang w:val="en-CA"/>
        </w:rPr>
        <w:t xml:space="preserve">pure truth and life”. </w:t>
      </w:r>
      <w:r w:rsidRPr="00095BAD">
        <w:rPr>
          <w:sz w:val="20"/>
          <w:szCs w:val="20"/>
          <w:lang w:val="en-CA"/>
        </w:rPr>
        <w:t xml:space="preserve">Hegel, </w:t>
      </w:r>
      <w:r w:rsidRPr="00FD7024">
        <w:rPr>
          <w:i/>
          <w:sz w:val="20"/>
          <w:szCs w:val="20"/>
          <w:lang w:val="en-CA"/>
        </w:rPr>
        <w:t>Werke</w:t>
      </w:r>
      <w:r w:rsidRPr="00620522">
        <w:rPr>
          <w:i/>
          <w:sz w:val="20"/>
          <w:szCs w:val="20"/>
          <w:lang w:val="en-CA"/>
        </w:rPr>
        <w:t xml:space="preserve"> in 20 </w:t>
      </w:r>
      <w:proofErr w:type="spellStart"/>
      <w:r w:rsidRPr="00620522">
        <w:rPr>
          <w:i/>
          <w:sz w:val="20"/>
          <w:szCs w:val="20"/>
          <w:lang w:val="en-US"/>
        </w:rPr>
        <w:t>Bänden</w:t>
      </w:r>
      <w:proofErr w:type="spellEnd"/>
      <w:r w:rsidR="00521C61">
        <w:rPr>
          <w:sz w:val="20"/>
          <w:szCs w:val="20"/>
          <w:lang w:val="en-US"/>
        </w:rPr>
        <w:t xml:space="preserve"> [Works in 20 Volumes], ed. </w:t>
      </w:r>
      <w:r w:rsidRPr="00095BAD">
        <w:rPr>
          <w:sz w:val="20"/>
          <w:szCs w:val="20"/>
          <w:lang w:val="en-US"/>
        </w:rPr>
        <w:t>Moldenhauer</w:t>
      </w:r>
      <w:r w:rsidR="00521C61">
        <w:rPr>
          <w:sz w:val="20"/>
          <w:szCs w:val="20"/>
          <w:lang w:val="en-US"/>
        </w:rPr>
        <w:t xml:space="preserve"> and</w:t>
      </w:r>
      <w:r w:rsidRPr="00095BAD">
        <w:rPr>
          <w:sz w:val="20"/>
          <w:szCs w:val="20"/>
          <w:lang w:val="en-US"/>
        </w:rPr>
        <w:t xml:space="preserve"> Michel (Frankfurt</w:t>
      </w:r>
      <w:r>
        <w:rPr>
          <w:sz w:val="20"/>
          <w:szCs w:val="20"/>
          <w:lang w:val="en-US"/>
        </w:rPr>
        <w:t xml:space="preserve"> am Main</w:t>
      </w:r>
      <w:r w:rsidRPr="00095BAD">
        <w:rPr>
          <w:sz w:val="20"/>
          <w:szCs w:val="20"/>
          <w:lang w:val="en-US"/>
        </w:rPr>
        <w:t xml:space="preserve">: </w:t>
      </w:r>
      <w:proofErr w:type="spellStart"/>
      <w:r w:rsidRPr="00095BAD">
        <w:rPr>
          <w:sz w:val="20"/>
          <w:szCs w:val="20"/>
          <w:lang w:val="en-US"/>
        </w:rPr>
        <w:t>Suhrkamp</w:t>
      </w:r>
      <w:proofErr w:type="spellEnd"/>
      <w:r w:rsidRPr="00095BAD">
        <w:rPr>
          <w:sz w:val="20"/>
          <w:szCs w:val="20"/>
          <w:lang w:val="en-US"/>
        </w:rPr>
        <w:t>, 197</w:t>
      </w:r>
      <w:r w:rsidR="00521C61">
        <w:rPr>
          <w:sz w:val="20"/>
          <w:szCs w:val="20"/>
          <w:lang w:val="en-US"/>
        </w:rPr>
        <w:t>0</w:t>
      </w:r>
      <w:r w:rsidRPr="00095BAD">
        <w:rPr>
          <w:sz w:val="20"/>
          <w:szCs w:val="20"/>
          <w:lang w:val="en-US"/>
        </w:rPr>
        <w:t>)</w:t>
      </w:r>
      <w:r w:rsidR="00521C61">
        <w:rPr>
          <w:sz w:val="20"/>
          <w:szCs w:val="20"/>
          <w:lang w:val="en-US"/>
        </w:rPr>
        <w:t>,</w:t>
      </w:r>
      <w:r w:rsidRPr="00095BAD">
        <w:rPr>
          <w:sz w:val="20"/>
          <w:szCs w:val="20"/>
          <w:lang w:val="en-US"/>
        </w:rPr>
        <w:t xml:space="preserve"> 13 [</w:t>
      </w:r>
      <w:r w:rsidR="008903B0">
        <w:rPr>
          <w:iCs/>
          <w:sz w:val="20"/>
          <w:szCs w:val="20"/>
          <w:lang w:val="en-US"/>
        </w:rPr>
        <w:t>W</w:t>
      </w:r>
      <w:r w:rsidRPr="00095BAD">
        <w:rPr>
          <w:sz w:val="20"/>
          <w:szCs w:val="20"/>
          <w:lang w:val="en-US"/>
        </w:rPr>
        <w:t>13</w:t>
      </w:r>
      <w:r w:rsidR="00521C61">
        <w:rPr>
          <w:sz w:val="20"/>
          <w:szCs w:val="20"/>
          <w:lang w:val="en-US"/>
        </w:rPr>
        <w:t>]</w:t>
      </w:r>
      <w:r w:rsidR="004600F0">
        <w:rPr>
          <w:sz w:val="20"/>
          <w:szCs w:val="20"/>
          <w:lang w:val="en-US"/>
        </w:rPr>
        <w:t xml:space="preserve">, </w:t>
      </w:r>
      <w:r w:rsidRPr="00095BAD">
        <w:rPr>
          <w:sz w:val="20"/>
          <w:szCs w:val="20"/>
          <w:lang w:val="en-US"/>
        </w:rPr>
        <w:t xml:space="preserve">25. </w:t>
      </w:r>
    </w:p>
  </w:footnote>
  <w:footnote w:id="2">
    <w:p w:rsidR="002144CD" w:rsidRPr="002144CD" w:rsidRDefault="00AE618F" w:rsidP="002144CD">
      <w:pPr>
        <w:pStyle w:val="FootnoteText"/>
        <w:rPr>
          <w:lang w:val="en-US"/>
        </w:rPr>
      </w:pPr>
      <w:r>
        <w:rPr>
          <w:rStyle w:val="FootnoteReference"/>
        </w:rPr>
        <w:footnoteRef/>
      </w:r>
      <w:r w:rsidRPr="00AE618F">
        <w:rPr>
          <w:lang w:val="en-US"/>
        </w:rPr>
        <w:t xml:space="preserve">   Eva </w:t>
      </w:r>
      <w:proofErr w:type="spellStart"/>
      <w:r w:rsidRPr="00AE618F">
        <w:rPr>
          <w:lang w:val="en-US"/>
        </w:rPr>
        <w:t>Geulen</w:t>
      </w:r>
      <w:proofErr w:type="spellEnd"/>
      <w:r w:rsidRPr="00AE618F">
        <w:rPr>
          <w:lang w:val="en-US"/>
        </w:rPr>
        <w:t xml:space="preserve">, </w:t>
      </w:r>
      <w:r w:rsidRPr="00AE618F">
        <w:rPr>
          <w:i/>
          <w:iCs/>
          <w:lang w:val="en-US"/>
        </w:rPr>
        <w:t>The End of Art: Readings in a Rumor After Hegel</w:t>
      </w:r>
      <w:r w:rsidRPr="00AE618F">
        <w:rPr>
          <w:lang w:val="en-US"/>
        </w:rPr>
        <w:t xml:space="preserve">, trans. James McFarland (Stanford: Stanford </w:t>
      </w:r>
      <w:r w:rsidR="00D450E3">
        <w:rPr>
          <w:lang w:val="en-US"/>
        </w:rPr>
        <w:t>UP</w:t>
      </w:r>
      <w:r w:rsidRPr="00AE618F">
        <w:rPr>
          <w:lang w:val="en-US"/>
        </w:rPr>
        <w:t>, 2006 [2002</w:t>
      </w:r>
      <w:r w:rsidR="002144CD">
        <w:rPr>
          <w:lang w:val="en-US"/>
        </w:rPr>
        <w:t>]). Martin Heidegger</w:t>
      </w:r>
      <w:r w:rsidR="002144CD" w:rsidRPr="002144CD">
        <w:rPr>
          <w:lang w:val="en-US"/>
        </w:rPr>
        <w:t>,</w:t>
      </w:r>
      <w:r w:rsidR="002144CD">
        <w:rPr>
          <w:lang w:val="en-US"/>
        </w:rPr>
        <w:t xml:space="preserve"> “The Origin of the Work of Art” </w:t>
      </w:r>
      <w:r w:rsidR="002144CD" w:rsidRPr="00B3687E">
        <w:rPr>
          <w:i/>
          <w:iCs/>
          <w:lang w:val="en-US"/>
        </w:rPr>
        <w:t>in Off the Beaten Track</w:t>
      </w:r>
      <w:r w:rsidR="002144CD">
        <w:rPr>
          <w:lang w:val="en-US"/>
        </w:rPr>
        <w:t xml:space="preserve">, trans. Julian Young and Kenneth Haynes (Oxford: Oxford </w:t>
      </w:r>
      <w:r w:rsidR="00D450E3">
        <w:rPr>
          <w:lang w:val="en-US"/>
        </w:rPr>
        <w:t>UP</w:t>
      </w:r>
      <w:r w:rsidR="002144CD">
        <w:rPr>
          <w:lang w:val="en-US"/>
        </w:rPr>
        <w:t>, 2002)</w:t>
      </w:r>
      <w:r w:rsidR="00521C61">
        <w:rPr>
          <w:lang w:val="en-US"/>
        </w:rPr>
        <w:t xml:space="preserve">, </w:t>
      </w:r>
      <w:r w:rsidR="002144CD">
        <w:rPr>
          <w:lang w:val="en-US"/>
        </w:rPr>
        <w:t xml:space="preserve">50-52. </w:t>
      </w:r>
    </w:p>
    <w:p w:rsidR="00AE618F" w:rsidRPr="00806F38" w:rsidRDefault="00AE618F">
      <w:pPr>
        <w:pStyle w:val="FootnoteText"/>
        <w:rPr>
          <w:lang w:val="en-US"/>
        </w:rPr>
      </w:pPr>
    </w:p>
  </w:footnote>
  <w:footnote w:id="3">
    <w:p w:rsidR="006F513C" w:rsidRPr="00DE1A34" w:rsidRDefault="006F513C" w:rsidP="00901FC3">
      <w:pPr>
        <w:pStyle w:val="NoSpacing"/>
        <w:rPr>
          <w:sz w:val="20"/>
          <w:szCs w:val="20"/>
          <w:lang w:val="en-US"/>
        </w:rPr>
      </w:pPr>
      <w:r w:rsidRPr="00095BAD">
        <w:rPr>
          <w:rStyle w:val="FootnoteReference"/>
          <w:sz w:val="20"/>
          <w:szCs w:val="20"/>
        </w:rPr>
        <w:footnoteRef/>
      </w:r>
      <w:r w:rsidRPr="00AF5112">
        <w:rPr>
          <w:sz w:val="20"/>
          <w:szCs w:val="20"/>
          <w:lang w:val="en-US"/>
        </w:rPr>
        <w:t xml:space="preserve"> </w:t>
      </w:r>
      <w:r>
        <w:rPr>
          <w:sz w:val="20"/>
          <w:szCs w:val="20"/>
          <w:lang w:val="en-US"/>
        </w:rPr>
        <w:t xml:space="preserve">I must thank my former student, </w:t>
      </w:r>
      <w:r w:rsidRPr="00AF5112">
        <w:rPr>
          <w:sz w:val="20"/>
          <w:szCs w:val="20"/>
          <w:lang w:val="en-US"/>
        </w:rPr>
        <w:t>Martin Desrosiers</w:t>
      </w:r>
      <w:r>
        <w:rPr>
          <w:sz w:val="20"/>
          <w:szCs w:val="20"/>
          <w:lang w:val="en-US"/>
        </w:rPr>
        <w:t>, for his insightful work in developing the</w:t>
      </w:r>
      <w:r w:rsidR="00521C61">
        <w:rPr>
          <w:sz w:val="20"/>
          <w:szCs w:val="20"/>
          <w:lang w:val="en-US"/>
        </w:rPr>
        <w:t xml:space="preserve"> first two</w:t>
      </w:r>
      <w:r>
        <w:rPr>
          <w:sz w:val="20"/>
          <w:szCs w:val="20"/>
          <w:lang w:val="en-US"/>
        </w:rPr>
        <w:t xml:space="preserve"> currents</w:t>
      </w:r>
      <w:r w:rsidRPr="00AF5112">
        <w:rPr>
          <w:sz w:val="20"/>
          <w:szCs w:val="20"/>
          <w:lang w:val="en-US"/>
        </w:rPr>
        <w:t xml:space="preserve"> in</w:t>
      </w:r>
      <w:r>
        <w:rPr>
          <w:sz w:val="20"/>
          <w:szCs w:val="20"/>
          <w:lang w:val="en-US"/>
        </w:rPr>
        <w:t xml:space="preserve"> Hegel scholarship, on the question of the end of art. </w:t>
      </w:r>
      <w:r w:rsidR="00AE618F">
        <w:rPr>
          <w:sz w:val="20"/>
          <w:szCs w:val="20"/>
          <w:lang w:val="en-US"/>
        </w:rPr>
        <w:t xml:space="preserve">I would like to thank Martin </w:t>
      </w:r>
      <w:proofErr w:type="spellStart"/>
      <w:r w:rsidR="00AE618F">
        <w:rPr>
          <w:sz w:val="20"/>
          <w:szCs w:val="20"/>
          <w:lang w:val="en-US"/>
        </w:rPr>
        <w:t>Donougho</w:t>
      </w:r>
      <w:proofErr w:type="spellEnd"/>
      <w:r w:rsidR="00AE618F">
        <w:rPr>
          <w:sz w:val="20"/>
          <w:szCs w:val="20"/>
          <w:lang w:val="en-US"/>
        </w:rPr>
        <w:t xml:space="preserve"> for his helpful comments on this paper</w:t>
      </w:r>
      <w:r w:rsidR="00521C61">
        <w:rPr>
          <w:sz w:val="20"/>
          <w:szCs w:val="20"/>
          <w:lang w:val="en-US"/>
        </w:rPr>
        <w:t xml:space="preserve">, as well as the anonymous reviewers for </w:t>
      </w:r>
      <w:r w:rsidR="00521C61" w:rsidRPr="00521C61">
        <w:rPr>
          <w:i/>
          <w:iCs/>
          <w:sz w:val="20"/>
          <w:szCs w:val="20"/>
          <w:lang w:val="en-US"/>
        </w:rPr>
        <w:t>Clio</w:t>
      </w:r>
      <w:r w:rsidR="00521C61">
        <w:rPr>
          <w:sz w:val="20"/>
          <w:szCs w:val="20"/>
          <w:lang w:val="en-US"/>
        </w:rPr>
        <w:t>.</w:t>
      </w:r>
    </w:p>
  </w:footnote>
  <w:footnote w:id="4">
    <w:p w:rsidR="006F513C" w:rsidRPr="006546DC" w:rsidRDefault="006F513C" w:rsidP="00901FC3">
      <w:pPr>
        <w:pStyle w:val="FootnoteText"/>
        <w:rPr>
          <w:lang w:val="en-US"/>
        </w:rPr>
      </w:pPr>
      <w:r w:rsidRPr="005F6493">
        <w:rPr>
          <w:rStyle w:val="FootnoteReference"/>
        </w:rPr>
        <w:footnoteRef/>
      </w:r>
      <w:r w:rsidRPr="006546DC">
        <w:rPr>
          <w:lang w:val="en-US"/>
        </w:rPr>
        <w:t xml:space="preserve"> </w:t>
      </w:r>
      <w:r>
        <w:rPr>
          <w:lang w:val="en-US"/>
        </w:rPr>
        <w:t xml:space="preserve">The philological denial is abetted by publications of </w:t>
      </w:r>
      <w:proofErr w:type="spellStart"/>
      <w:r>
        <w:rPr>
          <w:lang w:val="en-US"/>
        </w:rPr>
        <w:t>Hotho</w:t>
      </w:r>
      <w:r w:rsidR="00995FAD">
        <w:rPr>
          <w:lang w:val="en-US"/>
        </w:rPr>
        <w:t>’s</w:t>
      </w:r>
      <w:proofErr w:type="spellEnd"/>
      <w:r w:rsidR="00995FAD">
        <w:rPr>
          <w:lang w:val="en-US"/>
        </w:rPr>
        <w:t xml:space="preserve"> own student notebooks from Hegel’s 1823 </w:t>
      </w:r>
      <w:r w:rsidR="00995FAD" w:rsidRPr="00995FAD">
        <w:rPr>
          <w:i/>
          <w:iCs/>
          <w:lang w:val="en-US"/>
        </w:rPr>
        <w:t>Lectures on Aesthetics</w:t>
      </w:r>
      <w:r w:rsidR="00995FAD">
        <w:rPr>
          <w:lang w:val="en-US"/>
        </w:rPr>
        <w:t xml:space="preserve">. </w:t>
      </w:r>
      <w:r>
        <w:rPr>
          <w:lang w:val="en-US"/>
        </w:rPr>
        <w:t xml:space="preserve"> </w:t>
      </w:r>
      <w:r w:rsidR="00995FAD">
        <w:rPr>
          <w:lang w:val="en-US"/>
        </w:rPr>
        <w:t xml:space="preserve">As Annemarie </w:t>
      </w:r>
      <w:proofErr w:type="spellStart"/>
      <w:r w:rsidR="00995FAD">
        <w:rPr>
          <w:lang w:val="en-US"/>
        </w:rPr>
        <w:t>Gethmann</w:t>
      </w:r>
      <w:proofErr w:type="spellEnd"/>
      <w:r w:rsidR="00995FAD">
        <w:rPr>
          <w:lang w:val="en-US"/>
        </w:rPr>
        <w:t xml:space="preserve">-Siefert points out in her important Introduction to </w:t>
      </w:r>
      <w:r w:rsidR="00995FAD" w:rsidRPr="005E6EF0">
        <w:rPr>
          <w:i/>
          <w:iCs/>
          <w:lang w:val="en-US"/>
        </w:rPr>
        <w:t xml:space="preserve">G.W.F. Hegel, Lectures on the Philosophy of Art: The </w:t>
      </w:r>
      <w:proofErr w:type="spellStart"/>
      <w:r w:rsidR="00995FAD" w:rsidRPr="005E6EF0">
        <w:rPr>
          <w:i/>
          <w:iCs/>
          <w:lang w:val="en-US"/>
        </w:rPr>
        <w:t>Hotho</w:t>
      </w:r>
      <w:proofErr w:type="spellEnd"/>
      <w:r w:rsidR="00995FAD" w:rsidRPr="005E6EF0">
        <w:rPr>
          <w:i/>
          <w:iCs/>
          <w:lang w:val="en-US"/>
        </w:rPr>
        <w:t xml:space="preserve"> Transcript of the 1823 Berlin Lectures</w:t>
      </w:r>
      <w:r w:rsidR="00995FAD">
        <w:rPr>
          <w:lang w:val="en-US"/>
        </w:rPr>
        <w:t xml:space="preserve">, Robert F. Brown (ed., trans.), (Oxford: Clarendon, 2014), </w:t>
      </w:r>
      <w:proofErr w:type="spellStart"/>
      <w:r w:rsidR="00995FAD">
        <w:rPr>
          <w:lang w:val="en-US"/>
        </w:rPr>
        <w:t>Hotho</w:t>
      </w:r>
      <w:proofErr w:type="spellEnd"/>
      <w:r w:rsidR="00995FAD">
        <w:rPr>
          <w:lang w:val="en-US"/>
        </w:rPr>
        <w:t xml:space="preserve"> downplayed the end-of-art thesis in order to “provide a grounding for the future of art in the modern world (p.16)”.</w:t>
      </w:r>
      <w:r>
        <w:rPr>
          <w:lang w:val="en-US"/>
        </w:rPr>
        <w:t xml:space="preserve"> </w:t>
      </w:r>
      <w:r w:rsidRPr="006546DC">
        <w:rPr>
          <w:lang w:val="en-US"/>
        </w:rPr>
        <w:t>Scholars recognizing the Hegelian “</w:t>
      </w:r>
      <w:r>
        <w:rPr>
          <w:lang w:val="en-US"/>
        </w:rPr>
        <w:t>end</w:t>
      </w:r>
      <w:r w:rsidRPr="006546DC">
        <w:rPr>
          <w:lang w:val="en-US"/>
        </w:rPr>
        <w:t xml:space="preserve"> of art”</w:t>
      </w:r>
      <w:r w:rsidR="00995FAD">
        <w:rPr>
          <w:lang w:val="en-US"/>
        </w:rPr>
        <w:t xml:space="preserve"> thesis</w:t>
      </w:r>
      <w:r w:rsidRPr="006546DC">
        <w:rPr>
          <w:lang w:val="en-US"/>
        </w:rPr>
        <w:t xml:space="preserve"> </w:t>
      </w:r>
      <w:r w:rsidR="00995FAD">
        <w:rPr>
          <w:lang w:val="en-US"/>
        </w:rPr>
        <w:t>include</w:t>
      </w:r>
      <w:r w:rsidRPr="006546DC">
        <w:rPr>
          <w:lang w:val="en-US"/>
        </w:rPr>
        <w:t xml:space="preserve">, </w:t>
      </w:r>
      <w:proofErr w:type="spellStart"/>
      <w:r w:rsidR="00995FAD">
        <w:rPr>
          <w:lang w:val="en-US"/>
        </w:rPr>
        <w:t>Gethmann</w:t>
      </w:r>
      <w:proofErr w:type="spellEnd"/>
      <w:r w:rsidR="00995FAD">
        <w:rPr>
          <w:lang w:val="en-US"/>
        </w:rPr>
        <w:t xml:space="preserve">-Siefert, </w:t>
      </w:r>
      <w:r w:rsidRPr="006546DC">
        <w:rPr>
          <w:lang w:val="en-US"/>
        </w:rPr>
        <w:t xml:space="preserve">B. Croce, E. Heller, and </w:t>
      </w:r>
      <w:r w:rsidR="005E6EF0">
        <w:rPr>
          <w:lang w:val="en-US"/>
        </w:rPr>
        <w:t>T.M</w:t>
      </w:r>
      <w:r w:rsidRPr="006546DC">
        <w:rPr>
          <w:lang w:val="en-US"/>
        </w:rPr>
        <w:t>. Knox. As adherents of the philological deniers, Desrosiers</w:t>
      </w:r>
      <w:r>
        <w:rPr>
          <w:lang w:val="en-US"/>
        </w:rPr>
        <w:t>’ research cites</w:t>
      </w:r>
      <w:r w:rsidRPr="006546DC">
        <w:rPr>
          <w:lang w:val="en-US"/>
        </w:rPr>
        <w:t xml:space="preserve"> J</w:t>
      </w:r>
      <w:r>
        <w:rPr>
          <w:lang w:val="en-US"/>
        </w:rPr>
        <w:t>.</w:t>
      </w:r>
      <w:r w:rsidRPr="006546DC">
        <w:rPr>
          <w:lang w:val="en-US"/>
        </w:rPr>
        <w:t xml:space="preserve"> </w:t>
      </w:r>
      <w:proofErr w:type="spellStart"/>
      <w:r w:rsidRPr="006546DC">
        <w:rPr>
          <w:lang w:val="en-US"/>
        </w:rPr>
        <w:t>D’Hondt</w:t>
      </w:r>
      <w:proofErr w:type="spellEnd"/>
      <w:r w:rsidRPr="006546DC">
        <w:rPr>
          <w:lang w:val="en-US"/>
        </w:rPr>
        <w:t>, D</w:t>
      </w:r>
      <w:r>
        <w:rPr>
          <w:lang w:val="en-US"/>
        </w:rPr>
        <w:t>.</w:t>
      </w:r>
      <w:r w:rsidRPr="006546DC">
        <w:rPr>
          <w:lang w:val="en-US"/>
        </w:rPr>
        <w:t xml:space="preserve"> Henrich, P. </w:t>
      </w:r>
      <w:proofErr w:type="spellStart"/>
      <w:r w:rsidRPr="006546DC">
        <w:rPr>
          <w:lang w:val="en-US"/>
        </w:rPr>
        <w:t>Soual</w:t>
      </w:r>
      <w:proofErr w:type="spellEnd"/>
      <w:r w:rsidRPr="006546DC">
        <w:rPr>
          <w:lang w:val="en-US"/>
        </w:rPr>
        <w:t>, T. Fisher, M. Carriere. C</w:t>
      </w:r>
      <w:r w:rsidR="009972A2">
        <w:rPr>
          <w:lang w:val="en-US"/>
        </w:rPr>
        <w:t>.</w:t>
      </w:r>
      <w:r w:rsidRPr="006546DC">
        <w:rPr>
          <w:lang w:val="en-US"/>
        </w:rPr>
        <w:t xml:space="preserve"> L. Carter invokes the philological denial when he refers to </w:t>
      </w:r>
      <w:proofErr w:type="spellStart"/>
      <w:r w:rsidRPr="006546DC">
        <w:rPr>
          <w:lang w:val="en-US"/>
        </w:rPr>
        <w:t>Bosanquet’s</w:t>
      </w:r>
      <w:proofErr w:type="spellEnd"/>
      <w:r w:rsidRPr="006546DC">
        <w:rPr>
          <w:lang w:val="en-US"/>
        </w:rPr>
        <w:t xml:space="preserve"> argument that Croce, in pronouncing the death of art, simply overdetermined Hegel’s term “</w:t>
      </w:r>
      <w:proofErr w:type="spellStart"/>
      <w:r w:rsidRPr="005E6EF0">
        <w:rPr>
          <w:i/>
          <w:iCs/>
          <w:lang w:val="en-US"/>
        </w:rPr>
        <w:t>Auslösung</w:t>
      </w:r>
      <w:proofErr w:type="spellEnd"/>
      <w:r w:rsidRPr="006546DC">
        <w:rPr>
          <w:lang w:val="en-US"/>
        </w:rPr>
        <w:t xml:space="preserve"> (dissolution)</w:t>
      </w:r>
      <w:r>
        <w:rPr>
          <w:lang w:val="en-US"/>
        </w:rPr>
        <w:t>”</w:t>
      </w:r>
      <w:r w:rsidRPr="006546DC">
        <w:rPr>
          <w:lang w:val="en-US"/>
        </w:rPr>
        <w:t xml:space="preserve">. </w:t>
      </w:r>
    </w:p>
  </w:footnote>
  <w:footnote w:id="5">
    <w:p w:rsidR="006F513C" w:rsidRPr="000C44EB" w:rsidRDefault="006F513C" w:rsidP="00082BE7">
      <w:pPr>
        <w:pStyle w:val="FootnoteText"/>
        <w:rPr>
          <w:lang w:val="en-US"/>
        </w:rPr>
      </w:pPr>
      <w:r>
        <w:rPr>
          <w:rStyle w:val="FootnoteReference"/>
        </w:rPr>
        <w:footnoteRef/>
      </w:r>
      <w:r w:rsidRPr="000C44EB">
        <w:rPr>
          <w:lang w:val="en-US"/>
        </w:rPr>
        <w:t xml:space="preserve"> </w:t>
      </w:r>
      <w:bookmarkStart w:id="2" w:name="_Hlk12104848"/>
      <w:r>
        <w:rPr>
          <w:lang w:val="en-US"/>
        </w:rPr>
        <w:t>In this category, we find</w:t>
      </w:r>
      <w:r w:rsidRPr="0068374E">
        <w:rPr>
          <w:lang w:val="en-US"/>
        </w:rPr>
        <w:t xml:space="preserve"> T. M. Knox, C. </w:t>
      </w:r>
      <w:r w:rsidR="000B24BE">
        <w:rPr>
          <w:lang w:val="en-US"/>
        </w:rPr>
        <w:t xml:space="preserve">L. </w:t>
      </w:r>
      <w:r w:rsidRPr="0068374E">
        <w:rPr>
          <w:lang w:val="en-US"/>
        </w:rPr>
        <w:t xml:space="preserve">Carter, J. Surber, P. </w:t>
      </w:r>
      <w:proofErr w:type="spellStart"/>
      <w:r w:rsidRPr="0068374E">
        <w:rPr>
          <w:lang w:val="en-US"/>
        </w:rPr>
        <w:t>Soual</w:t>
      </w:r>
      <w:proofErr w:type="spellEnd"/>
      <w:r w:rsidRPr="0068374E">
        <w:rPr>
          <w:lang w:val="en-US"/>
        </w:rPr>
        <w:t xml:space="preserve">, J.-P. Lefebvre, B. </w:t>
      </w:r>
      <w:proofErr w:type="spellStart"/>
      <w:r w:rsidRPr="0068374E">
        <w:rPr>
          <w:lang w:val="en-US"/>
        </w:rPr>
        <w:t>Bosanquet</w:t>
      </w:r>
      <w:proofErr w:type="spellEnd"/>
      <w:r>
        <w:rPr>
          <w:lang w:val="en-US"/>
        </w:rPr>
        <w:t>, as well as</w:t>
      </w:r>
      <w:r w:rsidRPr="006546DC">
        <w:rPr>
          <w:lang w:val="en-US"/>
        </w:rPr>
        <w:t xml:space="preserve"> </w:t>
      </w:r>
      <w:r w:rsidR="00265A64">
        <w:rPr>
          <w:lang w:val="en-US"/>
        </w:rPr>
        <w:t xml:space="preserve">A. </w:t>
      </w:r>
      <w:r w:rsidRPr="006546DC">
        <w:rPr>
          <w:lang w:val="en-US"/>
        </w:rPr>
        <w:t xml:space="preserve">Danto. </w:t>
      </w:r>
      <w:r>
        <w:rPr>
          <w:lang w:val="en-US"/>
        </w:rPr>
        <w:t xml:space="preserve">Stephen </w:t>
      </w:r>
      <w:proofErr w:type="spellStart"/>
      <w:r>
        <w:rPr>
          <w:lang w:val="en-US"/>
        </w:rPr>
        <w:t>Houlgate</w:t>
      </w:r>
      <w:proofErr w:type="spellEnd"/>
      <w:r>
        <w:rPr>
          <w:lang w:val="en-US"/>
        </w:rPr>
        <w:t xml:space="preserve">, “Hegel and the ‘End of Art’”, </w:t>
      </w:r>
      <w:r w:rsidRPr="006546DC">
        <w:rPr>
          <w:i/>
          <w:lang w:val="en-US"/>
        </w:rPr>
        <w:t>Owl of Minerva</w:t>
      </w:r>
      <w:r>
        <w:rPr>
          <w:lang w:val="en-US"/>
        </w:rPr>
        <w:t xml:space="preserve"> vol. 29. 1 (Fall 1997)</w:t>
      </w:r>
      <w:r w:rsidR="000B24BE">
        <w:rPr>
          <w:lang w:val="en-US"/>
        </w:rPr>
        <w:t xml:space="preserve">, </w:t>
      </w:r>
      <w:r>
        <w:rPr>
          <w:lang w:val="en-US"/>
        </w:rPr>
        <w:t>1-2</w:t>
      </w:r>
      <w:r w:rsidR="000B24BE">
        <w:rPr>
          <w:lang w:val="en-US"/>
        </w:rPr>
        <w:t>1.</w:t>
      </w:r>
      <w:r>
        <w:rPr>
          <w:lang w:val="en-US"/>
        </w:rPr>
        <w:t xml:space="preserve"> </w:t>
      </w:r>
      <w:bookmarkEnd w:id="2"/>
    </w:p>
  </w:footnote>
  <w:footnote w:id="6">
    <w:p w:rsidR="00506117" w:rsidRPr="00506117" w:rsidRDefault="00506117">
      <w:pPr>
        <w:pStyle w:val="FootnoteText"/>
        <w:rPr>
          <w:lang w:val="en-US"/>
        </w:rPr>
      </w:pPr>
      <w:r>
        <w:rPr>
          <w:rStyle w:val="FootnoteReference"/>
        </w:rPr>
        <w:footnoteRef/>
      </w:r>
      <w:r w:rsidRPr="00506117">
        <w:rPr>
          <w:lang w:val="en-US"/>
        </w:rPr>
        <w:t xml:space="preserve"> </w:t>
      </w:r>
      <w:r w:rsidR="000B24BE">
        <w:rPr>
          <w:lang w:val="en-US"/>
        </w:rPr>
        <w:t xml:space="preserve">Robert Pippin, </w:t>
      </w:r>
      <w:r w:rsidR="000B24BE" w:rsidRPr="000B24BE">
        <w:rPr>
          <w:i/>
          <w:iCs/>
          <w:lang w:val="en-US"/>
        </w:rPr>
        <w:t>After the Beautiful</w:t>
      </w:r>
      <w:r w:rsidR="000B24BE">
        <w:rPr>
          <w:lang w:val="en-US"/>
        </w:rPr>
        <w:t xml:space="preserve"> (Chicago: University of Chicago Press, 2015). </w:t>
      </w:r>
      <w:r w:rsidR="00A144B9">
        <w:rPr>
          <w:lang w:val="en-US"/>
        </w:rPr>
        <w:t>In</w:t>
      </w:r>
      <w:r>
        <w:rPr>
          <w:lang w:val="en-US"/>
        </w:rPr>
        <w:t xml:space="preserve"> the work of </w:t>
      </w:r>
      <w:proofErr w:type="spellStart"/>
      <w:r>
        <w:rPr>
          <w:lang w:val="en-US"/>
        </w:rPr>
        <w:t>Gethmann</w:t>
      </w:r>
      <w:proofErr w:type="spellEnd"/>
      <w:r>
        <w:rPr>
          <w:lang w:val="en-US"/>
        </w:rPr>
        <w:t xml:space="preserve">-Siefert, </w:t>
      </w:r>
      <w:proofErr w:type="spellStart"/>
      <w:r>
        <w:rPr>
          <w:lang w:val="en-US"/>
        </w:rPr>
        <w:t>Hotho</w:t>
      </w:r>
      <w:proofErr w:type="spellEnd"/>
      <w:r w:rsidR="00076F05">
        <w:rPr>
          <w:lang w:val="en-US"/>
        </w:rPr>
        <w:t xml:space="preserve"> himself</w:t>
      </w:r>
      <w:r w:rsidR="00A144B9">
        <w:rPr>
          <w:lang w:val="en-US"/>
        </w:rPr>
        <w:t xml:space="preserve"> is</w:t>
      </w:r>
      <w:r w:rsidR="00536B99">
        <w:rPr>
          <w:lang w:val="en-US"/>
        </w:rPr>
        <w:t xml:space="preserve"> portrayed</w:t>
      </w:r>
      <w:r w:rsidR="00076F05">
        <w:rPr>
          <w:lang w:val="en-US"/>
        </w:rPr>
        <w:t xml:space="preserve"> as a </w:t>
      </w:r>
      <w:r w:rsidR="00A144B9">
        <w:rPr>
          <w:lang w:val="en-US"/>
        </w:rPr>
        <w:t>forgotte</w:t>
      </w:r>
      <w:r w:rsidR="00076F05">
        <w:rPr>
          <w:lang w:val="en-US"/>
        </w:rPr>
        <w:t>n philosopher of “speculative aesthetics”</w:t>
      </w:r>
      <w:r w:rsidR="00A144B9">
        <w:rPr>
          <w:lang w:val="en-US"/>
        </w:rPr>
        <w:t>. His tendentious editing of the lecture notes is, in her view,</w:t>
      </w:r>
      <w:r>
        <w:rPr>
          <w:lang w:val="en-US"/>
        </w:rPr>
        <w:t xml:space="preserve"> foundational </w:t>
      </w:r>
      <w:r w:rsidR="00A144B9">
        <w:rPr>
          <w:lang w:val="en-US"/>
        </w:rPr>
        <w:t>to</w:t>
      </w:r>
      <w:r>
        <w:rPr>
          <w:lang w:val="en-US"/>
        </w:rPr>
        <w:t xml:space="preserve"> th</w:t>
      </w:r>
      <w:r w:rsidR="00A144B9">
        <w:rPr>
          <w:lang w:val="en-US"/>
        </w:rPr>
        <w:t>e</w:t>
      </w:r>
      <w:r>
        <w:rPr>
          <w:lang w:val="en-US"/>
        </w:rPr>
        <w:t xml:space="preserve"> modernist current</w:t>
      </w:r>
      <w:r w:rsidR="00076F05">
        <w:rPr>
          <w:lang w:val="en-US"/>
        </w:rPr>
        <w:t xml:space="preserve"> of interpretation</w:t>
      </w:r>
      <w:r>
        <w:rPr>
          <w:lang w:val="en-US"/>
        </w:rPr>
        <w:t>: “</w:t>
      </w:r>
      <w:proofErr w:type="spellStart"/>
      <w:r>
        <w:rPr>
          <w:lang w:val="en-US"/>
        </w:rPr>
        <w:t>Hotho</w:t>
      </w:r>
      <w:proofErr w:type="spellEnd"/>
      <w:r>
        <w:rPr>
          <w:lang w:val="en-US"/>
        </w:rPr>
        <w:t xml:space="preserve"> not only intervenes in the text of Hegel’s </w:t>
      </w:r>
      <w:r w:rsidRPr="00A144B9">
        <w:rPr>
          <w:i/>
          <w:iCs/>
          <w:lang w:val="en-US"/>
        </w:rPr>
        <w:t>Aesthetics</w:t>
      </w:r>
      <w:r>
        <w:rPr>
          <w:lang w:val="en-US"/>
        </w:rPr>
        <w:t xml:space="preserve"> with the intention of mitigating the thesis of the end of art; … he creates the impression that Hegel himself largely abandoned his thesis of the end of art. But in </w:t>
      </w:r>
      <w:proofErr w:type="gramStart"/>
      <w:r>
        <w:rPr>
          <w:lang w:val="en-US"/>
        </w:rPr>
        <w:t>fact</w:t>
      </w:r>
      <w:proofErr w:type="gramEnd"/>
      <w:r>
        <w:rPr>
          <w:lang w:val="en-US"/>
        </w:rPr>
        <w:t xml:space="preserve"> in the </w:t>
      </w:r>
      <w:r w:rsidRPr="00A144B9">
        <w:rPr>
          <w:i/>
          <w:iCs/>
          <w:lang w:val="en-US"/>
        </w:rPr>
        <w:t>Ae</w:t>
      </w:r>
      <w:r w:rsidR="00076F05" w:rsidRPr="00A144B9">
        <w:rPr>
          <w:i/>
          <w:iCs/>
          <w:lang w:val="en-US"/>
        </w:rPr>
        <w:t>s</w:t>
      </w:r>
      <w:r w:rsidRPr="00A144B9">
        <w:rPr>
          <w:i/>
          <w:iCs/>
          <w:lang w:val="en-US"/>
        </w:rPr>
        <w:t>thetics</w:t>
      </w:r>
      <w:r>
        <w:rPr>
          <w:lang w:val="en-US"/>
        </w:rPr>
        <w:t xml:space="preserve"> it is stated and considered at the outset</w:t>
      </w:r>
      <w:r w:rsidR="00C63275">
        <w:rPr>
          <w:lang w:val="en-US"/>
        </w:rPr>
        <w:t xml:space="preserve">”. Introduction to G.W.F. Hegel, </w:t>
      </w:r>
      <w:r w:rsidR="00C63275" w:rsidRPr="00C63275">
        <w:rPr>
          <w:i/>
          <w:iCs/>
          <w:lang w:val="en-US"/>
        </w:rPr>
        <w:t>Lectures on the Philosophy of Art</w:t>
      </w:r>
      <w:r w:rsidR="00C63275">
        <w:rPr>
          <w:lang w:val="en-US"/>
        </w:rPr>
        <w:t>, trans. and ed. Brown</w:t>
      </w:r>
      <w:r>
        <w:rPr>
          <w:lang w:val="en-US"/>
        </w:rPr>
        <w:t xml:space="preserve"> </w:t>
      </w:r>
      <w:r w:rsidR="00C63275">
        <w:rPr>
          <w:lang w:val="en-US"/>
        </w:rPr>
        <w:t>(</w:t>
      </w:r>
      <w:r>
        <w:rPr>
          <w:lang w:val="en-US"/>
        </w:rPr>
        <w:t>2014</w:t>
      </w:r>
      <w:r w:rsidR="00C63275">
        <w:rPr>
          <w:lang w:val="en-US"/>
        </w:rPr>
        <w:t xml:space="preserve">), </w:t>
      </w:r>
      <w:r>
        <w:rPr>
          <w:lang w:val="en-US"/>
        </w:rPr>
        <w:t xml:space="preserve">16. </w:t>
      </w:r>
    </w:p>
  </w:footnote>
  <w:footnote w:id="7">
    <w:p w:rsidR="00A00B49" w:rsidRPr="000C44EB" w:rsidRDefault="00A00B49" w:rsidP="00A00B49">
      <w:pPr>
        <w:pStyle w:val="FootnoteText"/>
        <w:rPr>
          <w:lang w:val="en-US"/>
        </w:rPr>
      </w:pPr>
      <w:r>
        <w:rPr>
          <w:rStyle w:val="FootnoteReference"/>
        </w:rPr>
        <w:footnoteRef/>
      </w:r>
      <w:r w:rsidRPr="000C44EB">
        <w:rPr>
          <w:lang w:val="en-US"/>
        </w:rPr>
        <w:t xml:space="preserve"> </w:t>
      </w:r>
      <w:r>
        <w:rPr>
          <w:lang w:val="en-US"/>
        </w:rPr>
        <w:t xml:space="preserve">This approach </w:t>
      </w:r>
      <w:r w:rsidRPr="006546DC">
        <w:rPr>
          <w:lang w:val="en-US"/>
        </w:rPr>
        <w:t>generally fits into the contemporary discrete approach to the Hegelian oeuvre, i.e. leaving aside its systematic pretensions in favor of specific areas amenable to contemporary thought: aspects of moral or political theory, dialectics</w:t>
      </w:r>
      <w:r>
        <w:rPr>
          <w:lang w:val="en-US"/>
        </w:rPr>
        <w:t>, theory of knowledge</w:t>
      </w:r>
      <w:r w:rsidRPr="006546DC">
        <w:rPr>
          <w:lang w:val="en-US"/>
        </w:rPr>
        <w:t xml:space="preserve"> etc. </w:t>
      </w:r>
    </w:p>
  </w:footnote>
  <w:footnote w:id="8">
    <w:p w:rsidR="006F513C" w:rsidRPr="001B22B4" w:rsidRDefault="006F513C">
      <w:pPr>
        <w:pStyle w:val="FootnoteText"/>
        <w:rPr>
          <w:lang w:val="en-US"/>
        </w:rPr>
      </w:pPr>
      <w:r>
        <w:rPr>
          <w:rStyle w:val="FootnoteReference"/>
        </w:rPr>
        <w:footnoteRef/>
      </w:r>
      <w:r w:rsidRPr="001B22B4">
        <w:rPr>
          <w:lang w:val="en-US"/>
        </w:rPr>
        <w:t xml:space="preserve"> </w:t>
      </w:r>
      <w:r>
        <w:rPr>
          <w:lang w:val="en-US"/>
        </w:rPr>
        <w:t xml:space="preserve">Stephen Bungay, </w:t>
      </w:r>
      <w:r w:rsidRPr="00037370">
        <w:rPr>
          <w:i/>
          <w:iCs/>
          <w:lang w:val="en-US"/>
        </w:rPr>
        <w:t>Beauty and Truth: A Study of Hegel’s Aesthetics</w:t>
      </w:r>
      <w:r>
        <w:rPr>
          <w:lang w:val="en-US"/>
        </w:rPr>
        <w:t xml:space="preserve"> (Oxford: Oxford </w:t>
      </w:r>
      <w:r w:rsidR="00D450E3">
        <w:rPr>
          <w:lang w:val="en-US"/>
        </w:rPr>
        <w:t>UP</w:t>
      </w:r>
      <w:r>
        <w:rPr>
          <w:lang w:val="en-US"/>
        </w:rPr>
        <w:t xml:space="preserve">, 1984). See particularly 71-4. Bungay adds Christian Hermann </w:t>
      </w:r>
      <w:proofErr w:type="spellStart"/>
      <w:r>
        <w:rPr>
          <w:lang w:val="en-US"/>
        </w:rPr>
        <w:t>Weisse</w:t>
      </w:r>
      <w:proofErr w:type="spellEnd"/>
      <w:r>
        <w:rPr>
          <w:lang w:val="en-US"/>
        </w:rPr>
        <w:t xml:space="preserve"> to the list of “end of art” deniers. Apparently, according to </w:t>
      </w:r>
      <w:proofErr w:type="spellStart"/>
      <w:r>
        <w:rPr>
          <w:lang w:val="en-US"/>
        </w:rPr>
        <w:t>Weisse</w:t>
      </w:r>
      <w:proofErr w:type="spellEnd"/>
      <w:r>
        <w:rPr>
          <w:lang w:val="en-US"/>
        </w:rPr>
        <w:t xml:space="preserve">, the end of art was a popular idea with Hegel’s students at the time, but was not Hegel’s own. </w:t>
      </w:r>
    </w:p>
  </w:footnote>
  <w:footnote w:id="9">
    <w:p w:rsidR="006F513C" w:rsidRPr="00A7500B" w:rsidRDefault="006F513C">
      <w:pPr>
        <w:pStyle w:val="FootnoteText"/>
        <w:rPr>
          <w:lang w:val="en-US"/>
        </w:rPr>
      </w:pPr>
      <w:r>
        <w:rPr>
          <w:rStyle w:val="FootnoteReference"/>
        </w:rPr>
        <w:footnoteRef/>
      </w:r>
      <w:r>
        <w:rPr>
          <w:lang w:val="en-US"/>
        </w:rPr>
        <w:t xml:space="preserve"> William Desmond,</w:t>
      </w:r>
      <w:r w:rsidRPr="00A7500B">
        <w:rPr>
          <w:lang w:val="en-US"/>
        </w:rPr>
        <w:t xml:space="preserve"> </w:t>
      </w:r>
      <w:r w:rsidRPr="00A7500B">
        <w:rPr>
          <w:i/>
          <w:lang w:val="en-US"/>
        </w:rPr>
        <w:t>Art and the Absolute</w:t>
      </w:r>
      <w:r w:rsidRPr="00A7500B">
        <w:rPr>
          <w:lang w:val="en-US"/>
        </w:rPr>
        <w:t xml:space="preserve"> (Albany N.Y.: SUNY, 1986)</w:t>
      </w:r>
      <w:r w:rsidR="00F327DB">
        <w:rPr>
          <w:lang w:val="en-US"/>
        </w:rPr>
        <w:t>,</w:t>
      </w:r>
      <w:r w:rsidRPr="00A7500B">
        <w:rPr>
          <w:lang w:val="en-US"/>
        </w:rPr>
        <w:t>75</w:t>
      </w:r>
      <w:r w:rsidR="00F327DB">
        <w:rPr>
          <w:lang w:val="en-US"/>
        </w:rPr>
        <w:t>.</w:t>
      </w:r>
    </w:p>
  </w:footnote>
  <w:footnote w:id="10">
    <w:p w:rsidR="00894C03" w:rsidRPr="00894C03" w:rsidRDefault="00894C03">
      <w:pPr>
        <w:pStyle w:val="FootnoteText"/>
        <w:rPr>
          <w:lang w:val="en-US"/>
        </w:rPr>
      </w:pPr>
      <w:r>
        <w:rPr>
          <w:rStyle w:val="FootnoteReference"/>
        </w:rPr>
        <w:footnoteRef/>
      </w:r>
      <w:r w:rsidRPr="00894C03">
        <w:rPr>
          <w:lang w:val="en-US"/>
        </w:rPr>
        <w:t xml:space="preserve"> </w:t>
      </w:r>
      <w:r>
        <w:rPr>
          <w:lang w:val="en-US"/>
        </w:rPr>
        <w:t xml:space="preserve">Such a reconciliation, between the actual and systematic aspects of Hegel’s philosophy of art, is the project that </w:t>
      </w:r>
      <w:proofErr w:type="spellStart"/>
      <w:r>
        <w:rPr>
          <w:lang w:val="en-US"/>
        </w:rPr>
        <w:t>Gethmann</w:t>
      </w:r>
      <w:proofErr w:type="spellEnd"/>
      <w:r>
        <w:rPr>
          <w:lang w:val="en-US"/>
        </w:rPr>
        <w:t xml:space="preserve">-Siefert grounds on her philological critique </w:t>
      </w:r>
      <w:proofErr w:type="spellStart"/>
      <w:r>
        <w:rPr>
          <w:lang w:val="en-US"/>
        </w:rPr>
        <w:t>Hotho’s</w:t>
      </w:r>
      <w:proofErr w:type="spellEnd"/>
      <w:r>
        <w:rPr>
          <w:lang w:val="en-US"/>
        </w:rPr>
        <w:t xml:space="preserve"> foundational edition: “Instead of expecting from the lecture sources a deliverance from the system, we should take the philosophy of art in the way that Hegel developed it, namely as the historical discussion of the basic thesis regarding art, of its being ‘ideal’, consequently, a form of absolute spirit</w:t>
      </w:r>
      <w:r w:rsidR="009742C8">
        <w:rPr>
          <w:lang w:val="en-US"/>
        </w:rPr>
        <w:t xml:space="preserve"> (Introduction to </w:t>
      </w:r>
      <w:r w:rsidR="009742C8" w:rsidRPr="009742C8">
        <w:rPr>
          <w:i/>
          <w:iCs/>
          <w:lang w:val="en-US"/>
        </w:rPr>
        <w:t>G.W.F. Hegel, Lectures</w:t>
      </w:r>
      <w:r w:rsidR="009742C8">
        <w:rPr>
          <w:lang w:val="en-US"/>
        </w:rPr>
        <w:t>,</w:t>
      </w:r>
      <w:r>
        <w:rPr>
          <w:lang w:val="en-US"/>
        </w:rPr>
        <w:t xml:space="preserve"> 34</w:t>
      </w:r>
      <w:r w:rsidR="009742C8">
        <w:rPr>
          <w:lang w:val="en-US"/>
        </w:rPr>
        <w:t>)”</w:t>
      </w:r>
      <w:r>
        <w:rPr>
          <w:lang w:val="en-US"/>
        </w:rPr>
        <w:t xml:space="preserve">. </w:t>
      </w:r>
    </w:p>
  </w:footnote>
  <w:footnote w:id="11">
    <w:p w:rsidR="006F513C" w:rsidRPr="007D6D4C" w:rsidRDefault="006F513C" w:rsidP="001A75E7">
      <w:pPr>
        <w:pStyle w:val="FootnoteText"/>
        <w:rPr>
          <w:lang w:val="en-US"/>
        </w:rPr>
      </w:pPr>
      <w:r>
        <w:rPr>
          <w:rStyle w:val="FootnoteReference"/>
        </w:rPr>
        <w:footnoteRef/>
      </w:r>
      <w:r w:rsidRPr="007D6D4C">
        <w:rPr>
          <w:lang w:val="en-US"/>
        </w:rPr>
        <w:t xml:space="preserve"> </w:t>
      </w:r>
      <w:r w:rsidR="00C2768A">
        <w:rPr>
          <w:lang w:val="en-US"/>
        </w:rPr>
        <w:t>For a sustained examination of the revelatory agency of the Absolute</w:t>
      </w:r>
      <w:r w:rsidR="00DB023E">
        <w:rPr>
          <w:lang w:val="en-US"/>
        </w:rPr>
        <w:t xml:space="preserve"> in Hegel</w:t>
      </w:r>
      <w:r w:rsidR="00C2768A">
        <w:rPr>
          <w:lang w:val="en-US"/>
        </w:rPr>
        <w:t>, see Jeffrey Reid, “Reason and Revelation</w:t>
      </w:r>
      <w:r w:rsidR="00C2768A" w:rsidRPr="00C2768A">
        <w:rPr>
          <w:lang w:val="en-US"/>
        </w:rPr>
        <w:t xml:space="preserve">: Absolute Agency and the Limits of Actuality in Hegel”, </w:t>
      </w:r>
      <w:r w:rsidR="00C2768A" w:rsidRPr="00C2768A">
        <w:rPr>
          <w:i/>
          <w:lang w:val="en-US"/>
        </w:rPr>
        <w:t>Symposium</w:t>
      </w:r>
      <w:r w:rsidR="00C2768A" w:rsidRPr="00C2768A">
        <w:rPr>
          <w:lang w:val="en-US"/>
        </w:rPr>
        <w:t>, 21,1 (2017)</w:t>
      </w:r>
      <w:r w:rsidR="00C2768A">
        <w:rPr>
          <w:lang w:val="en-US"/>
        </w:rPr>
        <w:t>, 182-202.</w:t>
      </w:r>
    </w:p>
  </w:footnote>
  <w:footnote w:id="12">
    <w:p w:rsidR="00394613" w:rsidRPr="00394613" w:rsidRDefault="00394613">
      <w:pPr>
        <w:pStyle w:val="FootnoteText"/>
        <w:rPr>
          <w:lang w:val="en-US"/>
        </w:rPr>
      </w:pPr>
      <w:r>
        <w:rPr>
          <w:rStyle w:val="FootnoteReference"/>
        </w:rPr>
        <w:footnoteRef/>
      </w:r>
      <w:r w:rsidRPr="00394613">
        <w:rPr>
          <w:lang w:val="en-US"/>
        </w:rPr>
        <w:t xml:space="preserve"> </w:t>
      </w:r>
      <w:r>
        <w:rPr>
          <w:lang w:val="en-US"/>
        </w:rPr>
        <w:t xml:space="preserve">References to the </w:t>
      </w:r>
      <w:r w:rsidRPr="00274170">
        <w:rPr>
          <w:i/>
          <w:iCs/>
          <w:lang w:val="en-US"/>
        </w:rPr>
        <w:t>Phenomenology of Spirit</w:t>
      </w:r>
      <w:r>
        <w:rPr>
          <w:lang w:val="en-US"/>
        </w:rPr>
        <w:t xml:space="preserve"> refer to the paragraphs in A.V. Miller’s translation, which I sometimes alter, followed</w:t>
      </w:r>
      <w:r w:rsidR="005C6D47">
        <w:rPr>
          <w:lang w:val="en-US"/>
        </w:rPr>
        <w:t>, where helpful,</w:t>
      </w:r>
      <w:r>
        <w:rPr>
          <w:lang w:val="en-US"/>
        </w:rPr>
        <w:t xml:space="preserve"> by reference</w:t>
      </w:r>
      <w:r w:rsidR="005C6D47">
        <w:rPr>
          <w:lang w:val="en-US"/>
        </w:rPr>
        <w:t>s</w:t>
      </w:r>
      <w:r>
        <w:rPr>
          <w:lang w:val="en-US"/>
        </w:rPr>
        <w:t xml:space="preserve"> to W3</w:t>
      </w:r>
      <w:r w:rsidR="00682E96">
        <w:rPr>
          <w:lang w:val="en-US"/>
        </w:rPr>
        <w:t>. For</w:t>
      </w:r>
      <w:r>
        <w:rPr>
          <w:lang w:val="en-US"/>
        </w:rPr>
        <w:t xml:space="preserve"> Miller’s translation:</w:t>
      </w:r>
      <w:r w:rsidR="00682E96">
        <w:rPr>
          <w:lang w:val="en-US"/>
        </w:rPr>
        <w:t xml:space="preserve"> </w:t>
      </w:r>
      <w:r w:rsidR="00682E96" w:rsidRPr="00682E96">
        <w:rPr>
          <w:i/>
          <w:iCs/>
          <w:lang w:val="en-US"/>
        </w:rPr>
        <w:t>Hegel’s Philosophy of Spirit</w:t>
      </w:r>
      <w:r w:rsidR="00682E96">
        <w:rPr>
          <w:lang w:val="en-US"/>
        </w:rPr>
        <w:t xml:space="preserve"> (</w:t>
      </w:r>
      <w:r>
        <w:rPr>
          <w:lang w:val="en-US"/>
        </w:rPr>
        <w:t xml:space="preserve">Oxford: Oxford </w:t>
      </w:r>
      <w:r w:rsidR="00D450E3">
        <w:rPr>
          <w:lang w:val="en-US"/>
        </w:rPr>
        <w:t>UP</w:t>
      </w:r>
      <w:r>
        <w:rPr>
          <w:lang w:val="en-US"/>
        </w:rPr>
        <w:t>, 1977</w:t>
      </w:r>
      <w:r w:rsidR="00682E96">
        <w:rPr>
          <w:lang w:val="en-US"/>
        </w:rPr>
        <w:t>)</w:t>
      </w:r>
      <w:r>
        <w:rPr>
          <w:lang w:val="en-US"/>
        </w:rPr>
        <w:t xml:space="preserve">. </w:t>
      </w:r>
    </w:p>
  </w:footnote>
  <w:footnote w:id="13">
    <w:p w:rsidR="006F513C" w:rsidRPr="00BE7383" w:rsidRDefault="006F513C">
      <w:pPr>
        <w:pStyle w:val="FootnoteText"/>
        <w:rPr>
          <w:lang w:val="en-US"/>
        </w:rPr>
      </w:pPr>
      <w:r>
        <w:rPr>
          <w:rStyle w:val="FootnoteReference"/>
        </w:rPr>
        <w:footnoteRef/>
      </w:r>
      <w:r w:rsidRPr="00BE398F">
        <w:rPr>
          <w:lang w:val="en-US"/>
        </w:rPr>
        <w:t xml:space="preserve"> </w:t>
      </w:r>
      <w:r w:rsidR="00E07F73">
        <w:rPr>
          <w:lang w:val="en-US"/>
        </w:rPr>
        <w:t xml:space="preserve">The artforms presented in the </w:t>
      </w:r>
      <w:r w:rsidR="00E07F73" w:rsidRPr="00E07F73">
        <w:rPr>
          <w:i/>
          <w:iCs/>
          <w:lang w:val="en-US"/>
        </w:rPr>
        <w:t>Phenomenology</w:t>
      </w:r>
      <w:r w:rsidR="00E07F73">
        <w:rPr>
          <w:lang w:val="en-US"/>
        </w:rPr>
        <w:t xml:space="preserve">’s “Natural Religion” section correspond to the pre-Classical, “Symbolic” category presented in the </w:t>
      </w:r>
      <w:r w:rsidR="00E07F73" w:rsidRPr="00E07F73">
        <w:rPr>
          <w:i/>
          <w:iCs/>
          <w:lang w:val="en-US"/>
        </w:rPr>
        <w:t>Lectures on Aesthetics</w:t>
      </w:r>
      <w:r w:rsidR="00E07F73">
        <w:rPr>
          <w:lang w:val="en-US"/>
        </w:rPr>
        <w:t>.</w:t>
      </w:r>
    </w:p>
  </w:footnote>
  <w:footnote w:id="14">
    <w:p w:rsidR="006F513C" w:rsidRPr="006546DC" w:rsidRDefault="006F513C" w:rsidP="00901FC3">
      <w:pPr>
        <w:pStyle w:val="FootnoteText"/>
        <w:rPr>
          <w:b/>
          <w:bCs/>
          <w:lang w:val="en-US"/>
        </w:rPr>
      </w:pPr>
      <w:r>
        <w:rPr>
          <w:rStyle w:val="FootnoteReference"/>
        </w:rPr>
        <w:footnoteRef/>
      </w:r>
      <w:r w:rsidRPr="006546DC">
        <w:rPr>
          <w:lang w:val="en-US"/>
        </w:rPr>
        <w:t xml:space="preserve"> </w:t>
      </w:r>
      <w:r>
        <w:rPr>
          <w:lang w:val="en-CA"/>
        </w:rPr>
        <w:t>C</w:t>
      </w:r>
      <w:r w:rsidRPr="00A5627D">
        <w:rPr>
          <w:lang w:val="en-CA"/>
        </w:rPr>
        <w:t xml:space="preserve">f. </w:t>
      </w:r>
      <w:r w:rsidRPr="00E27C3C">
        <w:rPr>
          <w:lang w:val="en-CA"/>
        </w:rPr>
        <w:t xml:space="preserve">Robert R. Williams, </w:t>
      </w:r>
      <w:r w:rsidRPr="00E27C3C">
        <w:rPr>
          <w:i/>
          <w:lang w:val="en-CA"/>
        </w:rPr>
        <w:t>Tragedy, Recognition, and the Death of God: Studies in Hegel and Nietzsche</w:t>
      </w:r>
      <w:r w:rsidR="0077461D">
        <w:rPr>
          <w:lang w:val="en-CA"/>
        </w:rPr>
        <w:t xml:space="preserve"> (</w:t>
      </w:r>
      <w:r w:rsidRPr="00E27C3C">
        <w:rPr>
          <w:lang w:val="en-CA"/>
        </w:rPr>
        <w:t>Oxford</w:t>
      </w:r>
      <w:r w:rsidR="0077461D">
        <w:rPr>
          <w:lang w:val="en-CA"/>
        </w:rPr>
        <w:t>: Oxford</w:t>
      </w:r>
      <w:r w:rsidRPr="00E27C3C">
        <w:rPr>
          <w:lang w:val="en-CA"/>
        </w:rPr>
        <w:t xml:space="preserve"> </w:t>
      </w:r>
      <w:r w:rsidR="00D450E3">
        <w:rPr>
          <w:lang w:val="en-CA"/>
        </w:rPr>
        <w:t>UP</w:t>
      </w:r>
      <w:r w:rsidRPr="00E27C3C">
        <w:rPr>
          <w:lang w:val="en-CA"/>
        </w:rPr>
        <w:t>, 2012</w:t>
      </w:r>
      <w:r w:rsidR="0077461D">
        <w:rPr>
          <w:lang w:val="en-CA"/>
        </w:rPr>
        <w:t>)</w:t>
      </w:r>
      <w:r>
        <w:rPr>
          <w:lang w:val="en-CA"/>
        </w:rPr>
        <w:t>. Williams, like most others who discuss the theme in Hegel,</w:t>
      </w:r>
      <w:r w:rsidRPr="00A5627D">
        <w:rPr>
          <w:lang w:val="en-CA"/>
        </w:rPr>
        <w:t xml:space="preserve"> </w:t>
      </w:r>
      <w:r>
        <w:rPr>
          <w:lang w:val="en-CA"/>
        </w:rPr>
        <w:t xml:space="preserve">mistakenly </w:t>
      </w:r>
      <w:r w:rsidRPr="00A5627D">
        <w:rPr>
          <w:lang w:val="en-CA"/>
        </w:rPr>
        <w:t>takes the death of god as that of the father,</w:t>
      </w:r>
      <w:r>
        <w:rPr>
          <w:lang w:val="en-CA"/>
        </w:rPr>
        <w:t xml:space="preserve"> not the son.</w:t>
      </w:r>
      <w:r w:rsidRPr="00A5627D">
        <w:rPr>
          <w:lang w:val="en-CA"/>
        </w:rPr>
        <w:t xml:space="preserve">  </w:t>
      </w:r>
    </w:p>
  </w:footnote>
  <w:footnote w:id="15">
    <w:p w:rsidR="006F513C" w:rsidRPr="001F1FE9" w:rsidRDefault="006F513C" w:rsidP="00901FC3">
      <w:pPr>
        <w:pStyle w:val="FootnoteText"/>
        <w:rPr>
          <w:lang w:val="en-US"/>
        </w:rPr>
      </w:pPr>
      <w:r>
        <w:rPr>
          <w:rStyle w:val="FootnoteReference"/>
        </w:rPr>
        <w:footnoteRef/>
      </w:r>
      <w:r w:rsidRPr="001F1FE9">
        <w:rPr>
          <w:lang w:val="en-US"/>
        </w:rPr>
        <w:t xml:space="preserve"> </w:t>
      </w:r>
      <w:r>
        <w:rPr>
          <w:lang w:val="en-US"/>
        </w:rPr>
        <w:t xml:space="preserve">Conceiving artistic beauty as the unity of freedom and necessity replays Kant’s ideas of both aesthetic </w:t>
      </w:r>
      <w:proofErr w:type="gramStart"/>
      <w:r>
        <w:rPr>
          <w:lang w:val="en-US"/>
        </w:rPr>
        <w:t>judgment</w:t>
      </w:r>
      <w:proofErr w:type="gramEnd"/>
      <w:r>
        <w:rPr>
          <w:lang w:val="en-US"/>
        </w:rPr>
        <w:t xml:space="preserve">, where the categories (necessity) play with the imagination (freedom), and artistic production, where genius is both natural (necessity) and feely creative.  </w:t>
      </w:r>
    </w:p>
  </w:footnote>
  <w:footnote w:id="16">
    <w:p w:rsidR="006F513C" w:rsidRPr="006546DC" w:rsidRDefault="006F513C" w:rsidP="00901FC3">
      <w:pPr>
        <w:pStyle w:val="FootnoteText"/>
        <w:rPr>
          <w:lang w:val="en-US"/>
        </w:rPr>
      </w:pPr>
      <w:r>
        <w:rPr>
          <w:rStyle w:val="FootnoteReference"/>
        </w:rPr>
        <w:footnoteRef/>
      </w:r>
      <w:r w:rsidRPr="00506A60">
        <w:rPr>
          <w:lang w:val="en-US"/>
        </w:rPr>
        <w:t xml:space="preserve"> For Hegel, “Romantic” or “modern” art is that </w:t>
      </w:r>
      <w:r w:rsidR="000A5456">
        <w:rPr>
          <w:lang w:val="en-US"/>
        </w:rPr>
        <w:t xml:space="preserve">which </w:t>
      </w:r>
      <w:r w:rsidRPr="00506A60">
        <w:rPr>
          <w:lang w:val="en-US"/>
        </w:rPr>
        <w:t>follows the c</w:t>
      </w:r>
      <w:r w:rsidR="000155DF">
        <w:rPr>
          <w:lang w:val="en-US"/>
        </w:rPr>
        <w:t>ulmination</w:t>
      </w:r>
      <w:r w:rsidRPr="00506A60">
        <w:rPr>
          <w:lang w:val="en-US"/>
        </w:rPr>
        <w:t xml:space="preserve"> of Classical art, i.e. after the death of Christ. </w:t>
      </w:r>
      <w:r w:rsidRPr="006546DC">
        <w:rPr>
          <w:lang w:val="en-US"/>
        </w:rPr>
        <w:t>In other words, Romantic</w:t>
      </w:r>
      <w:r w:rsidR="00590D41">
        <w:rPr>
          <w:lang w:val="en-US"/>
        </w:rPr>
        <w:t>, modern</w:t>
      </w:r>
      <w:r w:rsidRPr="006546DC">
        <w:rPr>
          <w:lang w:val="en-US"/>
        </w:rPr>
        <w:t xml:space="preserve"> art is that of the Christian era. </w:t>
      </w:r>
    </w:p>
  </w:footnote>
  <w:footnote w:id="17">
    <w:p w:rsidR="002F3773" w:rsidRPr="002F3773" w:rsidRDefault="002F3773">
      <w:pPr>
        <w:pStyle w:val="FootnoteText"/>
        <w:rPr>
          <w:lang w:val="en-US"/>
        </w:rPr>
      </w:pPr>
      <w:r>
        <w:rPr>
          <w:rStyle w:val="FootnoteReference"/>
        </w:rPr>
        <w:footnoteRef/>
      </w:r>
      <w:r w:rsidRPr="002F3773">
        <w:rPr>
          <w:lang w:val="en-US"/>
        </w:rPr>
        <w:t xml:space="preserve"> </w:t>
      </w:r>
      <w:r>
        <w:rPr>
          <w:lang w:val="en-US"/>
        </w:rPr>
        <w:t xml:space="preserve">In the 1827 set of </w:t>
      </w:r>
      <w:r w:rsidRPr="002F3773">
        <w:rPr>
          <w:i/>
          <w:iCs/>
          <w:lang w:val="en-US"/>
        </w:rPr>
        <w:t>Lectures on Religion</w:t>
      </w:r>
      <w:r>
        <w:rPr>
          <w:lang w:val="en-US"/>
        </w:rPr>
        <w:t>, Hegel puts it this way, “[</w:t>
      </w:r>
      <w:r w:rsidRPr="002F3773">
        <w:rPr>
          <w:lang w:val="en-US"/>
        </w:rPr>
        <w:t xml:space="preserve">In the church] that which is doctrine must also be taught.  It is, it exists, it is valid, it is acknowledged and immediately presupposed.”  Through doctrine, “spiritual truth” becomes known, “and the fact that spiritual truth appears is precisely that it is taught” as doctrine. </w:t>
      </w:r>
      <w:r w:rsidR="00F05F98">
        <w:rPr>
          <w:lang w:val="en-US"/>
        </w:rPr>
        <w:t>This</w:t>
      </w:r>
      <w:r w:rsidRPr="002F3773">
        <w:rPr>
          <w:lang w:val="en-US"/>
        </w:rPr>
        <w:t xml:space="preserve"> allows Hegel to affirm that “the church is essentially a teaching church, by virtue of which there is a teaching office whose function is to expound doctrine.” </w:t>
      </w:r>
      <w:r w:rsidR="00F05F98">
        <w:rPr>
          <w:lang w:val="en-US"/>
        </w:rPr>
        <w:t xml:space="preserve">Vol. 3, </w:t>
      </w:r>
      <w:r w:rsidR="00F05F98" w:rsidRPr="00F05F98">
        <w:rPr>
          <w:i/>
          <w:iCs/>
          <w:lang w:val="en-US"/>
        </w:rPr>
        <w:t>The Consummate Religion</w:t>
      </w:r>
      <w:r w:rsidR="00F05F98">
        <w:rPr>
          <w:lang w:val="en-US"/>
        </w:rPr>
        <w:t xml:space="preserve">, ed. P. Hodgson, trans. R. F. Brown, P. C. Hodgson, J. M. Stewart, with H. S. Harris (Berkeley: University of California Press) </w:t>
      </w:r>
      <w:r w:rsidRPr="002F3773">
        <w:rPr>
          <w:lang w:val="en-US"/>
        </w:rPr>
        <w:t xml:space="preserve">334. </w:t>
      </w:r>
      <w:r w:rsidR="008429E2" w:rsidRPr="008429E2">
        <w:rPr>
          <w:lang w:val="en-US"/>
        </w:rPr>
        <w:t xml:space="preserve">Cf. </w:t>
      </w:r>
      <w:proofErr w:type="spellStart"/>
      <w:r w:rsidR="008429E2" w:rsidRPr="008429E2">
        <w:rPr>
          <w:i/>
          <w:iCs/>
          <w:lang w:val="en-US"/>
        </w:rPr>
        <w:t>Vorlesungen</w:t>
      </w:r>
      <w:proofErr w:type="spellEnd"/>
      <w:r w:rsidR="008429E2" w:rsidRPr="008429E2">
        <w:rPr>
          <w:i/>
          <w:iCs/>
          <w:lang w:val="en-US"/>
        </w:rPr>
        <w:t xml:space="preserve"> </w:t>
      </w:r>
      <w:proofErr w:type="spellStart"/>
      <w:r w:rsidR="008429E2" w:rsidRPr="008429E2">
        <w:rPr>
          <w:i/>
          <w:iCs/>
          <w:lang w:val="en-US"/>
        </w:rPr>
        <w:t>über</w:t>
      </w:r>
      <w:proofErr w:type="spellEnd"/>
      <w:r w:rsidR="008429E2" w:rsidRPr="008429E2">
        <w:rPr>
          <w:i/>
          <w:iCs/>
          <w:lang w:val="en-US"/>
        </w:rPr>
        <w:t xml:space="preserve"> die Philosophie der Religion, Die </w:t>
      </w:r>
      <w:proofErr w:type="spellStart"/>
      <w:proofErr w:type="gramStart"/>
      <w:r w:rsidR="008429E2" w:rsidRPr="008429E2">
        <w:rPr>
          <w:i/>
          <w:iCs/>
          <w:lang w:val="en-US"/>
        </w:rPr>
        <w:t>vollendete</w:t>
      </w:r>
      <w:proofErr w:type="spellEnd"/>
      <w:r w:rsidR="008429E2" w:rsidRPr="008429E2">
        <w:rPr>
          <w:i/>
          <w:iCs/>
          <w:lang w:val="en-US"/>
        </w:rPr>
        <w:t xml:space="preserve">  Religion</w:t>
      </w:r>
      <w:proofErr w:type="gramEnd"/>
      <w:r w:rsidR="008429E2" w:rsidRPr="008429E2">
        <w:rPr>
          <w:lang w:val="en-US"/>
        </w:rPr>
        <w:t xml:space="preserve">, ed. Walter </w:t>
      </w:r>
      <w:proofErr w:type="spellStart"/>
      <w:r w:rsidR="008429E2" w:rsidRPr="008429E2">
        <w:rPr>
          <w:lang w:val="en-US"/>
        </w:rPr>
        <w:t>Jaeschke</w:t>
      </w:r>
      <w:proofErr w:type="spellEnd"/>
      <w:r w:rsidR="008429E2" w:rsidRPr="008429E2">
        <w:rPr>
          <w:lang w:val="en-US"/>
        </w:rPr>
        <w:t xml:space="preserve"> (Hamburg : Felix </w:t>
      </w:r>
      <w:proofErr w:type="spellStart"/>
      <w:r w:rsidR="008429E2" w:rsidRPr="008429E2">
        <w:rPr>
          <w:lang w:val="en-US"/>
        </w:rPr>
        <w:t>Meiner</w:t>
      </w:r>
      <w:proofErr w:type="spellEnd"/>
      <w:r w:rsidR="008429E2" w:rsidRPr="008429E2">
        <w:rPr>
          <w:lang w:val="en-US"/>
        </w:rPr>
        <w:t>, 1983),</w:t>
      </w:r>
      <w:r w:rsidR="008429E2">
        <w:rPr>
          <w:lang w:val="en-US"/>
        </w:rPr>
        <w:t xml:space="preserve"> 257. </w:t>
      </w:r>
    </w:p>
  </w:footnote>
  <w:footnote w:id="18">
    <w:p w:rsidR="00C55676" w:rsidRPr="00C55676" w:rsidRDefault="00C55676">
      <w:pPr>
        <w:pStyle w:val="FootnoteText"/>
        <w:rPr>
          <w:lang w:val="en-US"/>
        </w:rPr>
      </w:pPr>
      <w:r>
        <w:rPr>
          <w:rStyle w:val="FootnoteReference"/>
        </w:rPr>
        <w:footnoteRef/>
      </w:r>
      <w:r w:rsidRPr="00C55676">
        <w:rPr>
          <w:lang w:val="en-US"/>
        </w:rPr>
        <w:t xml:space="preserve"> </w:t>
      </w:r>
      <w:r w:rsidR="00CE42A0">
        <w:rPr>
          <w:lang w:val="en-US"/>
        </w:rPr>
        <w:t xml:space="preserve">For example, in the </w:t>
      </w:r>
      <w:r w:rsidR="004859A8" w:rsidRPr="004859A8">
        <w:rPr>
          <w:i/>
          <w:iCs/>
          <w:lang w:val="en-US"/>
        </w:rPr>
        <w:t>Lectures on Aesthetics</w:t>
      </w:r>
      <w:r w:rsidR="004859A8">
        <w:rPr>
          <w:lang w:val="en-US"/>
        </w:rPr>
        <w:t xml:space="preserve"> </w:t>
      </w:r>
      <w:r w:rsidR="00CE42A0">
        <w:rPr>
          <w:lang w:val="en-US"/>
        </w:rPr>
        <w:t>we find, “Among the various artforms, sculpture is best suited to present</w:t>
      </w:r>
      <w:r w:rsidR="004859A8">
        <w:rPr>
          <w:lang w:val="en-US"/>
        </w:rPr>
        <w:t xml:space="preserve"> (</w:t>
      </w:r>
      <w:proofErr w:type="spellStart"/>
      <w:r w:rsidR="004859A8" w:rsidRPr="004859A8">
        <w:rPr>
          <w:i/>
          <w:iCs/>
          <w:lang w:val="en-US"/>
        </w:rPr>
        <w:t>darstellen</w:t>
      </w:r>
      <w:proofErr w:type="spellEnd"/>
      <w:r w:rsidR="004859A8">
        <w:rPr>
          <w:lang w:val="en-US"/>
        </w:rPr>
        <w:t>)</w:t>
      </w:r>
      <w:r w:rsidR="00CE42A0">
        <w:rPr>
          <w:lang w:val="en-US"/>
        </w:rPr>
        <w:t xml:space="preserve"> the </w:t>
      </w:r>
      <w:r w:rsidR="004859A8">
        <w:rPr>
          <w:lang w:val="en-US"/>
        </w:rPr>
        <w:t>C</w:t>
      </w:r>
      <w:r w:rsidR="00CE42A0">
        <w:rPr>
          <w:lang w:val="en-US"/>
        </w:rPr>
        <w:t>lassical in its simple repose</w:t>
      </w:r>
      <w:r w:rsidR="002D060B">
        <w:rPr>
          <w:lang w:val="en-US"/>
        </w:rPr>
        <w:t xml:space="preserve">…” </w:t>
      </w:r>
      <w:r w:rsidR="002D060B" w:rsidRPr="00C552D4">
        <w:rPr>
          <w:i/>
          <w:iCs/>
          <w:lang w:val="en-US"/>
        </w:rPr>
        <w:t>Werke</w:t>
      </w:r>
      <w:r w:rsidR="002D060B">
        <w:rPr>
          <w:lang w:val="en-US"/>
        </w:rPr>
        <w:t xml:space="preserve"> 14, p. 87. In</w:t>
      </w:r>
      <w:r w:rsidR="00473E8C">
        <w:rPr>
          <w:lang w:val="en-US"/>
        </w:rPr>
        <w:t xml:space="preserve"> his own lecture notes on</w:t>
      </w:r>
      <w:r w:rsidR="002D060B">
        <w:rPr>
          <w:lang w:val="en-US"/>
        </w:rPr>
        <w:t xml:space="preserve"> the </w:t>
      </w:r>
      <w:r w:rsidR="002D060B" w:rsidRPr="00581CC0">
        <w:rPr>
          <w:i/>
          <w:iCs/>
          <w:lang w:val="en-US"/>
        </w:rPr>
        <w:t>Philosophy of Religion</w:t>
      </w:r>
      <w:r w:rsidR="00473E8C">
        <w:rPr>
          <w:lang w:val="en-US"/>
        </w:rPr>
        <w:t xml:space="preserve">, distinguishing between the art, religion and philosophy, Hegel writes that the first comes to consciousness </w:t>
      </w:r>
      <w:r w:rsidR="00CB3515">
        <w:rPr>
          <w:lang w:val="en-US"/>
        </w:rPr>
        <w:t>in</w:t>
      </w:r>
      <w:r w:rsidR="00473E8C">
        <w:rPr>
          <w:lang w:val="en-US"/>
        </w:rPr>
        <w:t xml:space="preserve"> “the form of immediate intuition</w:t>
      </w:r>
      <w:r w:rsidR="00CB3515">
        <w:rPr>
          <w:lang w:val="en-US"/>
        </w:rPr>
        <w:t xml:space="preserve"> [</w:t>
      </w:r>
      <w:r w:rsidR="00CB3515" w:rsidRPr="00CB3515">
        <w:rPr>
          <w:i/>
          <w:iCs/>
          <w:lang w:val="en-US"/>
        </w:rPr>
        <w:t>Anschauung</w:t>
      </w:r>
      <w:r w:rsidR="00CB3515">
        <w:rPr>
          <w:lang w:val="en-US"/>
        </w:rPr>
        <w:t>]</w:t>
      </w:r>
      <w:r w:rsidR="00473E8C">
        <w:rPr>
          <w:lang w:val="en-US"/>
        </w:rPr>
        <w:t xml:space="preserve">”, the second (religion), </w:t>
      </w:r>
      <w:r w:rsidR="00CB3515">
        <w:rPr>
          <w:lang w:val="en-US"/>
        </w:rPr>
        <w:t>in</w:t>
      </w:r>
      <w:r w:rsidR="00473E8C">
        <w:rPr>
          <w:lang w:val="en-US"/>
        </w:rPr>
        <w:t xml:space="preserve"> the form of </w:t>
      </w:r>
      <w:r w:rsidR="00CB3515">
        <w:rPr>
          <w:lang w:val="en-US"/>
        </w:rPr>
        <w:t>“representation [</w:t>
      </w:r>
      <w:proofErr w:type="spellStart"/>
      <w:r w:rsidRPr="00CB3515">
        <w:rPr>
          <w:i/>
          <w:iCs/>
          <w:lang w:val="en-US"/>
        </w:rPr>
        <w:t>Vorstellung</w:t>
      </w:r>
      <w:proofErr w:type="spellEnd"/>
      <w:r w:rsidR="00CB3515">
        <w:rPr>
          <w:lang w:val="en-US"/>
        </w:rPr>
        <w:t xml:space="preserve">]”, and the third, in the form of “thinking </w:t>
      </w:r>
      <w:r w:rsidR="00CB3515" w:rsidRPr="00CB3515">
        <w:rPr>
          <w:i/>
          <w:iCs/>
          <w:lang w:val="en-US"/>
        </w:rPr>
        <w:t>[</w:t>
      </w:r>
      <w:proofErr w:type="spellStart"/>
      <w:r w:rsidR="00CB3515" w:rsidRPr="00CB3515">
        <w:rPr>
          <w:i/>
          <w:iCs/>
          <w:lang w:val="en-US"/>
        </w:rPr>
        <w:t>Denkens</w:t>
      </w:r>
      <w:proofErr w:type="spellEnd"/>
      <w:r w:rsidR="00CB3515">
        <w:rPr>
          <w:lang w:val="en-US"/>
        </w:rPr>
        <w:t xml:space="preserve">]”. </w:t>
      </w:r>
      <w:bookmarkStart w:id="3" w:name="_Hlk40627843"/>
      <w:r w:rsidR="00CB3515">
        <w:rPr>
          <w:lang w:val="en-US"/>
        </w:rPr>
        <w:t xml:space="preserve">G.W.F. Hegel, </w:t>
      </w:r>
      <w:proofErr w:type="spellStart"/>
      <w:r w:rsidR="00CB3515" w:rsidRPr="00CB3515">
        <w:rPr>
          <w:i/>
          <w:iCs/>
          <w:lang w:val="en-US"/>
        </w:rPr>
        <w:t>Vorlesungen</w:t>
      </w:r>
      <w:proofErr w:type="spellEnd"/>
      <w:r w:rsidR="00CB3515" w:rsidRPr="00CB3515">
        <w:rPr>
          <w:i/>
          <w:iCs/>
          <w:lang w:val="en-US"/>
        </w:rPr>
        <w:t>,</w:t>
      </w:r>
      <w:r w:rsidR="00CB3515">
        <w:rPr>
          <w:lang w:val="en-US"/>
        </w:rPr>
        <w:t xml:space="preserve"> </w:t>
      </w:r>
      <w:r w:rsidR="008429E2">
        <w:rPr>
          <w:lang w:val="en-US"/>
        </w:rPr>
        <w:t>Vol. 3</w:t>
      </w:r>
      <w:r w:rsidR="00CB3515">
        <w:rPr>
          <w:lang w:val="en-US"/>
        </w:rPr>
        <w:t xml:space="preserve">, </w:t>
      </w:r>
      <w:proofErr w:type="spellStart"/>
      <w:r w:rsidR="00CB3515" w:rsidRPr="00CB3515">
        <w:rPr>
          <w:i/>
          <w:iCs/>
          <w:lang w:val="en-US"/>
        </w:rPr>
        <w:t>Vorlesungen</w:t>
      </w:r>
      <w:proofErr w:type="spellEnd"/>
      <w:r w:rsidR="00CB3515" w:rsidRPr="00CB3515">
        <w:rPr>
          <w:i/>
          <w:iCs/>
          <w:lang w:val="en-US"/>
        </w:rPr>
        <w:t xml:space="preserve"> </w:t>
      </w:r>
      <w:proofErr w:type="spellStart"/>
      <w:r w:rsidR="00CB3515" w:rsidRPr="00CB3515">
        <w:rPr>
          <w:i/>
          <w:iCs/>
          <w:lang w:val="en-US"/>
        </w:rPr>
        <w:t>über</w:t>
      </w:r>
      <w:proofErr w:type="spellEnd"/>
      <w:r w:rsidR="00CB3515" w:rsidRPr="00CB3515">
        <w:rPr>
          <w:i/>
          <w:iCs/>
          <w:lang w:val="en-US"/>
        </w:rPr>
        <w:t xml:space="preserve"> die Philosophie der Religion, </w:t>
      </w:r>
      <w:r w:rsidR="008429E2">
        <w:rPr>
          <w:i/>
          <w:iCs/>
          <w:lang w:val="en-US"/>
        </w:rPr>
        <w:t xml:space="preserve">Der </w:t>
      </w:r>
      <w:proofErr w:type="spellStart"/>
      <w:r w:rsidR="008429E2">
        <w:rPr>
          <w:i/>
          <w:iCs/>
          <w:lang w:val="en-US"/>
        </w:rPr>
        <w:t>Begriff</w:t>
      </w:r>
      <w:proofErr w:type="spellEnd"/>
      <w:r w:rsidR="008429E2">
        <w:rPr>
          <w:i/>
          <w:iCs/>
          <w:lang w:val="en-US"/>
        </w:rPr>
        <w:t xml:space="preserve"> d</w:t>
      </w:r>
      <w:r w:rsidR="00CB3515" w:rsidRPr="00CB3515">
        <w:rPr>
          <w:i/>
          <w:iCs/>
          <w:lang w:val="en-US"/>
        </w:rPr>
        <w:t>er Religion</w:t>
      </w:r>
      <w:r w:rsidR="00CB3515" w:rsidRPr="00CB3515">
        <w:rPr>
          <w:lang w:val="en-US"/>
        </w:rPr>
        <w:t xml:space="preserve">, </w:t>
      </w:r>
      <w:r w:rsidR="00581CC0">
        <w:rPr>
          <w:lang w:val="en-US"/>
        </w:rPr>
        <w:t xml:space="preserve">ed. </w:t>
      </w:r>
      <w:r w:rsidR="00CB3515" w:rsidRPr="00CB3515">
        <w:rPr>
          <w:lang w:val="en-US"/>
        </w:rPr>
        <w:t xml:space="preserve">Walter </w:t>
      </w:r>
      <w:proofErr w:type="spellStart"/>
      <w:r w:rsidR="00CB3515" w:rsidRPr="00CB3515">
        <w:rPr>
          <w:lang w:val="en-US"/>
        </w:rPr>
        <w:t>Jaeschke</w:t>
      </w:r>
      <w:proofErr w:type="spellEnd"/>
      <w:r w:rsidR="00CB3515" w:rsidRPr="00CB3515">
        <w:rPr>
          <w:lang w:val="en-US"/>
        </w:rPr>
        <w:t xml:space="preserve"> (</w:t>
      </w:r>
      <w:proofErr w:type="gramStart"/>
      <w:r w:rsidR="00CB3515" w:rsidRPr="00CB3515">
        <w:rPr>
          <w:lang w:val="en-US"/>
        </w:rPr>
        <w:t>Hamburg :</w:t>
      </w:r>
      <w:proofErr w:type="gramEnd"/>
      <w:r w:rsidR="00CB3515" w:rsidRPr="00CB3515">
        <w:rPr>
          <w:lang w:val="en-US"/>
        </w:rPr>
        <w:t xml:space="preserve"> Felix </w:t>
      </w:r>
      <w:proofErr w:type="spellStart"/>
      <w:r w:rsidR="00CB3515">
        <w:rPr>
          <w:lang w:val="en-US"/>
        </w:rPr>
        <w:t>Meiner</w:t>
      </w:r>
      <w:proofErr w:type="spellEnd"/>
      <w:r w:rsidR="00CB3515">
        <w:rPr>
          <w:lang w:val="en-US"/>
        </w:rPr>
        <w:t>, 1983</w:t>
      </w:r>
      <w:r w:rsidR="00581CC0">
        <w:rPr>
          <w:lang w:val="en-US"/>
        </w:rPr>
        <w:t xml:space="preserve">), </w:t>
      </w:r>
      <w:bookmarkEnd w:id="3"/>
      <w:r w:rsidR="00581CC0">
        <w:rPr>
          <w:lang w:val="en-US"/>
        </w:rPr>
        <w:t>143</w:t>
      </w:r>
      <w:r w:rsidR="008429E2">
        <w:rPr>
          <w:lang w:val="en-US"/>
        </w:rPr>
        <w:t>. My translation</w:t>
      </w:r>
      <w:r w:rsidR="00CB3515">
        <w:rPr>
          <w:lang w:val="en-US"/>
        </w:rPr>
        <w:t xml:space="preserve">. </w:t>
      </w:r>
    </w:p>
  </w:footnote>
  <w:footnote w:id="19">
    <w:p w:rsidR="006F513C" w:rsidRPr="00A87138" w:rsidRDefault="006F513C">
      <w:pPr>
        <w:pStyle w:val="FootnoteText"/>
        <w:rPr>
          <w:lang w:val="en-US"/>
        </w:rPr>
      </w:pPr>
      <w:r>
        <w:rPr>
          <w:rStyle w:val="FootnoteReference"/>
        </w:rPr>
        <w:footnoteRef/>
      </w:r>
      <w:r w:rsidRPr="00A87138">
        <w:rPr>
          <w:lang w:val="en-US"/>
        </w:rPr>
        <w:t xml:space="preserve"> </w:t>
      </w:r>
      <w:r>
        <w:rPr>
          <w:lang w:val="en-US"/>
        </w:rPr>
        <w:t xml:space="preserve">One of the most remarkable passages of the </w:t>
      </w:r>
      <w:r w:rsidRPr="002F3773">
        <w:rPr>
          <w:i/>
          <w:iCs/>
          <w:lang w:val="en-US"/>
        </w:rPr>
        <w:t>Phenomenology</w:t>
      </w:r>
      <w:r>
        <w:rPr>
          <w:lang w:val="en-US"/>
        </w:rPr>
        <w:t>: “The statues are now only stones from which the living soul has flown</w:t>
      </w:r>
      <w:bookmarkStart w:id="4" w:name="_Hlk13308051"/>
      <w:r w:rsidR="004859A8">
        <w:rPr>
          <w:lang w:val="en-US"/>
        </w:rPr>
        <w:t>…</w:t>
      </w:r>
      <w:r w:rsidR="00581CC0">
        <w:rPr>
          <w:lang w:val="en-US"/>
        </w:rPr>
        <w:t xml:space="preserve"> </w:t>
      </w:r>
      <w:r>
        <w:rPr>
          <w:lang w:val="en-US"/>
        </w:rPr>
        <w:t>(M753</w:t>
      </w:r>
      <w:r w:rsidR="00913EBE">
        <w:rPr>
          <w:lang w:val="en-US"/>
        </w:rPr>
        <w:t>/W3, 547</w:t>
      </w:r>
      <w:r>
        <w:rPr>
          <w:lang w:val="en-US"/>
        </w:rPr>
        <w:t>)</w:t>
      </w:r>
      <w:bookmarkEnd w:id="4"/>
      <w:r w:rsidR="004859A8">
        <w:rPr>
          <w:lang w:val="en-US"/>
        </w:rPr>
        <w:t>.</w:t>
      </w:r>
      <w:r>
        <w:rPr>
          <w:lang w:val="en-US"/>
        </w:rPr>
        <w:t xml:space="preserve">” </w:t>
      </w:r>
    </w:p>
  </w:footnote>
  <w:footnote w:id="20">
    <w:p w:rsidR="006F513C" w:rsidRPr="006546DC" w:rsidRDefault="006F513C" w:rsidP="00901FC3">
      <w:pPr>
        <w:pStyle w:val="FootnoteText"/>
        <w:rPr>
          <w:lang w:val="en-US"/>
        </w:rPr>
      </w:pPr>
      <w:r>
        <w:rPr>
          <w:rStyle w:val="FootnoteReference"/>
        </w:rPr>
        <w:footnoteRef/>
      </w:r>
      <w:r w:rsidRPr="006546DC">
        <w:rPr>
          <w:lang w:val="en-US"/>
        </w:rPr>
        <w:t xml:space="preserve"> In EL §142 </w:t>
      </w:r>
      <w:proofErr w:type="spellStart"/>
      <w:r w:rsidRPr="006546DC">
        <w:rPr>
          <w:i/>
          <w:lang w:val="en-US"/>
        </w:rPr>
        <w:t>Zusatz</w:t>
      </w:r>
      <w:proofErr w:type="spellEnd"/>
      <w:r w:rsidRPr="006546DC">
        <w:rPr>
          <w:lang w:val="en-US"/>
        </w:rPr>
        <w:t xml:space="preserve">, Hegel refers to systems of taxation. In </w:t>
      </w:r>
      <w:r w:rsidRPr="006546DC">
        <w:rPr>
          <w:i/>
          <w:lang w:val="en-US"/>
        </w:rPr>
        <w:t>the Principles of the Philosophy of Right</w:t>
      </w:r>
      <w:r w:rsidRPr="006546DC">
        <w:rPr>
          <w:lang w:val="en-US"/>
        </w:rPr>
        <w:t xml:space="preserve"> §344, Hegel describes the “determinate principle” of each people or state, within the narrative of “world history”, as “having its actuality in their constitutions</w:t>
      </w:r>
      <w:r w:rsidR="008E7D80">
        <w:rPr>
          <w:lang w:val="en-US"/>
        </w:rPr>
        <w:t xml:space="preserve"> (</w:t>
      </w:r>
      <w:r w:rsidR="00CE6266" w:rsidRPr="00CE6266">
        <w:rPr>
          <w:iCs/>
          <w:lang w:val="en-US"/>
        </w:rPr>
        <w:t>W</w:t>
      </w:r>
      <w:r w:rsidRPr="006546DC">
        <w:rPr>
          <w:lang w:val="en-US"/>
        </w:rPr>
        <w:t>7</w:t>
      </w:r>
      <w:r w:rsidR="001E035B">
        <w:rPr>
          <w:lang w:val="en-US"/>
        </w:rPr>
        <w:t xml:space="preserve">, </w:t>
      </w:r>
      <w:r w:rsidRPr="006546DC">
        <w:rPr>
          <w:lang w:val="en-US"/>
        </w:rPr>
        <w:t>505</w:t>
      </w:r>
      <w:r w:rsidR="008E7D80">
        <w:rPr>
          <w:lang w:val="en-US"/>
        </w:rPr>
        <w:t>)</w:t>
      </w:r>
      <w:r w:rsidRPr="006546DC">
        <w:rPr>
          <w:lang w:val="en-US"/>
        </w:rPr>
        <w:t>.</w:t>
      </w:r>
      <w:r w:rsidR="008E7D80">
        <w:rPr>
          <w:lang w:val="en-US"/>
        </w:rPr>
        <w:t>”</w:t>
      </w:r>
      <w:r w:rsidRPr="006546DC">
        <w:rPr>
          <w:lang w:val="en-US"/>
        </w:rPr>
        <w:t xml:space="preserve"> Against Kant’s idea of </w:t>
      </w:r>
      <w:r w:rsidR="001E035B">
        <w:rPr>
          <w:lang w:val="en-US"/>
        </w:rPr>
        <w:t>p</w:t>
      </w:r>
      <w:r w:rsidRPr="006546DC">
        <w:rPr>
          <w:lang w:val="en-US"/>
        </w:rPr>
        <w:t xml:space="preserve">erpetual </w:t>
      </w:r>
      <w:r w:rsidR="001E035B">
        <w:rPr>
          <w:lang w:val="en-US"/>
        </w:rPr>
        <w:t>p</w:t>
      </w:r>
      <w:r w:rsidRPr="006546DC">
        <w:rPr>
          <w:lang w:val="en-US"/>
        </w:rPr>
        <w:t xml:space="preserve">eace, Hegel states that international accords between nations can never get beyond the “ought-to-be” since they are always infected by contingency – i.e. world history, as objective spirit, is a feature of actuality, and thus a never-ending approximation of peace. </w:t>
      </w:r>
      <w:r w:rsidRPr="0097120B">
        <w:rPr>
          <w:i/>
          <w:iCs/>
          <w:lang w:val="en-US"/>
        </w:rPr>
        <w:t>Philosophy of Right</w:t>
      </w:r>
      <w:r w:rsidRPr="006546DC">
        <w:rPr>
          <w:lang w:val="en-US"/>
        </w:rPr>
        <w:t xml:space="preserve"> </w:t>
      </w:r>
      <w:r w:rsidR="008E7D80" w:rsidRPr="00AB004D">
        <w:rPr>
          <w:lang w:val="en-US"/>
        </w:rPr>
        <w:t xml:space="preserve">§ </w:t>
      </w:r>
      <w:r w:rsidRPr="006546DC">
        <w:rPr>
          <w:lang w:val="en-US"/>
        </w:rPr>
        <w:t>333</w:t>
      </w:r>
      <w:r w:rsidR="001E035B">
        <w:rPr>
          <w:lang w:val="en-US"/>
        </w:rPr>
        <w:t xml:space="preserve"> (</w:t>
      </w:r>
      <w:r w:rsidR="00CE6266" w:rsidRPr="00CE6266">
        <w:rPr>
          <w:iCs/>
          <w:lang w:val="en-US"/>
        </w:rPr>
        <w:t>W</w:t>
      </w:r>
      <w:r w:rsidRPr="006546DC">
        <w:rPr>
          <w:lang w:val="en-US"/>
        </w:rPr>
        <w:t>7</w:t>
      </w:r>
      <w:r w:rsidR="001E035B">
        <w:rPr>
          <w:lang w:val="en-US"/>
        </w:rPr>
        <w:t xml:space="preserve">, </w:t>
      </w:r>
      <w:r w:rsidRPr="006546DC">
        <w:rPr>
          <w:lang w:val="en-US"/>
        </w:rPr>
        <w:t>499-500</w:t>
      </w:r>
      <w:r w:rsidR="001E035B">
        <w:rPr>
          <w:lang w:val="en-US"/>
        </w:rPr>
        <w:t>)</w:t>
      </w:r>
      <w:r w:rsidRPr="006546DC">
        <w:rPr>
          <w:lang w:val="en-US"/>
        </w:rPr>
        <w:t xml:space="preserve">. </w:t>
      </w:r>
    </w:p>
  </w:footnote>
  <w:footnote w:id="21">
    <w:p w:rsidR="006F513C" w:rsidRPr="006546DC" w:rsidRDefault="006F513C" w:rsidP="00901FC3">
      <w:pPr>
        <w:pStyle w:val="FootnoteText"/>
        <w:rPr>
          <w:lang w:val="en-US"/>
        </w:rPr>
      </w:pPr>
      <w:r>
        <w:rPr>
          <w:rStyle w:val="FootnoteReference"/>
        </w:rPr>
        <w:footnoteRef/>
      </w:r>
      <w:r w:rsidRPr="006546DC">
        <w:rPr>
          <w:lang w:val="en-US"/>
        </w:rPr>
        <w:t xml:space="preserve"> EL S</w:t>
      </w:r>
      <w:r w:rsidR="00913EBE">
        <w:rPr>
          <w:lang w:val="en-US"/>
        </w:rPr>
        <w:t xml:space="preserve">ection </w:t>
      </w:r>
      <w:r w:rsidRPr="006546DC">
        <w:rPr>
          <w:lang w:val="en-US"/>
        </w:rPr>
        <w:t xml:space="preserve">145 </w:t>
      </w:r>
      <w:r w:rsidR="001E035B">
        <w:rPr>
          <w:lang w:val="en-US"/>
        </w:rPr>
        <w:t>Addition (</w:t>
      </w:r>
      <w:r w:rsidR="00913EBE" w:rsidRPr="00913EBE">
        <w:rPr>
          <w:iCs/>
          <w:lang w:val="en-US"/>
        </w:rPr>
        <w:t>W</w:t>
      </w:r>
      <w:r w:rsidRPr="006546DC">
        <w:rPr>
          <w:lang w:val="en-US"/>
        </w:rPr>
        <w:t>8</w:t>
      </w:r>
      <w:r w:rsidR="001E035B">
        <w:rPr>
          <w:lang w:val="en-US"/>
        </w:rPr>
        <w:t>,</w:t>
      </w:r>
      <w:r w:rsidRPr="006546DC">
        <w:rPr>
          <w:lang w:val="en-US"/>
        </w:rPr>
        <w:t xml:space="preserve"> 286</w:t>
      </w:r>
      <w:r w:rsidR="001E035B">
        <w:rPr>
          <w:lang w:val="en-US"/>
        </w:rPr>
        <w:t>)</w:t>
      </w:r>
      <w:r w:rsidRPr="006546DC">
        <w:rPr>
          <w:lang w:val="en-US"/>
        </w:rPr>
        <w:t>.</w:t>
      </w:r>
      <w:r w:rsidR="00F10F04">
        <w:rPr>
          <w:lang w:val="en-US"/>
        </w:rPr>
        <w:t xml:space="preserve"> </w:t>
      </w:r>
    </w:p>
  </w:footnote>
  <w:footnote w:id="22">
    <w:p w:rsidR="008B640C" w:rsidRPr="008B640C" w:rsidRDefault="008B640C">
      <w:pPr>
        <w:pStyle w:val="FootnoteText"/>
        <w:rPr>
          <w:lang w:val="en-US"/>
        </w:rPr>
      </w:pPr>
      <w:r>
        <w:rPr>
          <w:rStyle w:val="FootnoteReference"/>
        </w:rPr>
        <w:footnoteRef/>
      </w:r>
      <w:r w:rsidRPr="008B640C">
        <w:rPr>
          <w:lang w:val="en-US"/>
        </w:rPr>
        <w:t xml:space="preserve"> </w:t>
      </w:r>
      <w:r w:rsidR="001E035B">
        <w:rPr>
          <w:lang w:val="en-US"/>
        </w:rPr>
        <w:t>See note 1</w:t>
      </w:r>
      <w:r w:rsidR="00CA692B">
        <w:rPr>
          <w:lang w:val="en-US"/>
        </w:rPr>
        <w:t>1</w:t>
      </w:r>
      <w:r w:rsidR="001E035B">
        <w:rPr>
          <w:lang w:val="en-US"/>
        </w:rPr>
        <w:t xml:space="preserve"> above</w:t>
      </w:r>
      <w:r>
        <w:rPr>
          <w:lang w:val="en-US"/>
        </w:rPr>
        <w:t>.</w:t>
      </w:r>
    </w:p>
  </w:footnote>
  <w:footnote w:id="23">
    <w:p w:rsidR="006F513C" w:rsidRPr="006546DC" w:rsidRDefault="006F513C" w:rsidP="00901FC3">
      <w:pPr>
        <w:pStyle w:val="FootnoteText"/>
        <w:rPr>
          <w:lang w:val="en-US"/>
        </w:rPr>
      </w:pPr>
      <w:r>
        <w:rPr>
          <w:rStyle w:val="FootnoteReference"/>
        </w:rPr>
        <w:footnoteRef/>
      </w:r>
      <w:r w:rsidRPr="006546DC">
        <w:rPr>
          <w:lang w:val="en-US"/>
        </w:rPr>
        <w:t xml:space="preserve"> This ending might correspond to what Desmond celebrates, above as an “open wholeness” of art’s “infinite inexhaustibility.” </w:t>
      </w:r>
    </w:p>
  </w:footnote>
  <w:footnote w:id="24">
    <w:p w:rsidR="006F513C" w:rsidRPr="006546DC" w:rsidRDefault="006F513C" w:rsidP="00901FC3">
      <w:pPr>
        <w:pStyle w:val="FootnoteText"/>
        <w:rPr>
          <w:lang w:val="en-US"/>
        </w:rPr>
      </w:pPr>
      <w:r>
        <w:rPr>
          <w:rStyle w:val="FootnoteReference"/>
        </w:rPr>
        <w:footnoteRef/>
      </w:r>
      <w:r>
        <w:rPr>
          <w:lang w:val="en-US"/>
        </w:rPr>
        <w:t xml:space="preserve"> </w:t>
      </w:r>
      <w:r w:rsidRPr="006546DC">
        <w:rPr>
          <w:lang w:val="en-US"/>
        </w:rPr>
        <w:t xml:space="preserve">In the words of Fr. Schlegel, </w:t>
      </w:r>
      <w:r>
        <w:rPr>
          <w:lang w:val="en-US"/>
        </w:rPr>
        <w:t xml:space="preserve">“Since today philosophy criticizes everything it finds, a critique of philosophy could only be a just revenge”; or: </w:t>
      </w:r>
      <w:r w:rsidRPr="006546DC">
        <w:rPr>
          <w:lang w:val="en-US"/>
        </w:rPr>
        <w:t xml:space="preserve">“One can never be too critical.”  P. </w:t>
      </w:r>
      <w:proofErr w:type="spellStart"/>
      <w:r w:rsidRPr="006546DC">
        <w:rPr>
          <w:lang w:val="en-US"/>
        </w:rPr>
        <w:t>Firchow</w:t>
      </w:r>
      <w:proofErr w:type="spellEnd"/>
      <w:r w:rsidRPr="006546DC">
        <w:rPr>
          <w:lang w:val="en-US"/>
        </w:rPr>
        <w:t>, trans</w:t>
      </w:r>
      <w:r w:rsidR="000A2CC4">
        <w:rPr>
          <w:lang w:val="en-US"/>
        </w:rPr>
        <w:t>.</w:t>
      </w:r>
      <w:r w:rsidRPr="006546DC">
        <w:rPr>
          <w:lang w:val="en-US"/>
        </w:rPr>
        <w:t xml:space="preserve"> and </w:t>
      </w:r>
      <w:r w:rsidR="000A2CC4">
        <w:rPr>
          <w:lang w:val="en-US"/>
        </w:rPr>
        <w:t>I</w:t>
      </w:r>
      <w:r w:rsidRPr="006546DC">
        <w:rPr>
          <w:lang w:val="en-US"/>
        </w:rPr>
        <w:t>ntro</w:t>
      </w:r>
      <w:r w:rsidR="000A2CC4">
        <w:rPr>
          <w:lang w:val="en-US"/>
        </w:rPr>
        <w:t>.</w:t>
      </w:r>
      <w:r w:rsidRPr="006546DC">
        <w:rPr>
          <w:lang w:val="en-US"/>
        </w:rPr>
        <w:t xml:space="preserve">, </w:t>
      </w:r>
      <w:r w:rsidRPr="006546DC">
        <w:rPr>
          <w:i/>
          <w:lang w:val="en-US"/>
        </w:rPr>
        <w:t xml:space="preserve">Friedrich Schlegel’s </w:t>
      </w:r>
      <w:proofErr w:type="spellStart"/>
      <w:r w:rsidRPr="006546DC">
        <w:rPr>
          <w:i/>
          <w:lang w:val="en-US"/>
        </w:rPr>
        <w:t>Lucinde</w:t>
      </w:r>
      <w:proofErr w:type="spellEnd"/>
      <w:r w:rsidRPr="006546DC">
        <w:rPr>
          <w:i/>
          <w:lang w:val="en-US"/>
        </w:rPr>
        <w:t xml:space="preserve"> and the </w:t>
      </w:r>
      <w:proofErr w:type="spellStart"/>
      <w:r w:rsidRPr="006546DC">
        <w:rPr>
          <w:i/>
          <w:lang w:val="en-US"/>
        </w:rPr>
        <w:t>Frangments</w:t>
      </w:r>
      <w:proofErr w:type="spellEnd"/>
      <w:r w:rsidRPr="006546DC">
        <w:rPr>
          <w:lang w:val="en-US"/>
        </w:rPr>
        <w:t xml:space="preserve"> (Minneapolis: U</w:t>
      </w:r>
      <w:r w:rsidR="004056DA">
        <w:rPr>
          <w:lang w:val="en-US"/>
        </w:rPr>
        <w:t xml:space="preserve"> </w:t>
      </w:r>
      <w:r w:rsidRPr="006546DC">
        <w:rPr>
          <w:lang w:val="en-US"/>
        </w:rPr>
        <w:t>of Minnesota P, 1971)</w:t>
      </w:r>
      <w:r w:rsidR="000A2CC4">
        <w:rPr>
          <w:lang w:val="en-US"/>
        </w:rPr>
        <w:t xml:space="preserve">, </w:t>
      </w:r>
      <w:proofErr w:type="spellStart"/>
      <w:r w:rsidRPr="006546DC">
        <w:rPr>
          <w:i/>
          <w:lang w:val="en-US"/>
        </w:rPr>
        <w:t>Athenäum</w:t>
      </w:r>
      <w:proofErr w:type="spellEnd"/>
      <w:r w:rsidRPr="006546DC">
        <w:rPr>
          <w:lang w:val="en-US"/>
        </w:rPr>
        <w:t xml:space="preserve"> Fragment</w:t>
      </w:r>
      <w:r>
        <w:rPr>
          <w:lang w:val="en-US"/>
        </w:rPr>
        <w:t>s 56 and</w:t>
      </w:r>
      <w:r w:rsidRPr="006546DC">
        <w:rPr>
          <w:lang w:val="en-US"/>
        </w:rPr>
        <w:t xml:space="preserve"> 281. </w:t>
      </w:r>
      <w:r>
        <w:rPr>
          <w:lang w:val="en-US"/>
        </w:rPr>
        <w:t xml:space="preserve">Art’s ending in ironic </w:t>
      </w:r>
      <w:r w:rsidR="000A2CC4">
        <w:rPr>
          <w:lang w:val="en-US"/>
        </w:rPr>
        <w:t>R</w:t>
      </w:r>
      <w:r>
        <w:rPr>
          <w:lang w:val="en-US"/>
        </w:rPr>
        <w:t xml:space="preserve">omanticism is the subject of Carl Rapp’s “Hegel’s Concept of the Dissolution of Art”, in William Maker, </w:t>
      </w:r>
      <w:r w:rsidRPr="00205459">
        <w:rPr>
          <w:i/>
          <w:iCs/>
          <w:lang w:val="en-US"/>
        </w:rPr>
        <w:t>Hegel and Aesthetics</w:t>
      </w:r>
      <w:r>
        <w:rPr>
          <w:lang w:val="en-US"/>
        </w:rPr>
        <w:t xml:space="preserve"> (Albany: State U of New York</w:t>
      </w:r>
      <w:r w:rsidR="00C52E8C">
        <w:rPr>
          <w:lang w:val="en-US"/>
        </w:rPr>
        <w:t xml:space="preserve"> P</w:t>
      </w:r>
      <w:r>
        <w:rPr>
          <w:lang w:val="en-US"/>
        </w:rPr>
        <w:t>, 2000)</w:t>
      </w:r>
      <w:r w:rsidR="000A2CC4">
        <w:rPr>
          <w:lang w:val="en-US"/>
        </w:rPr>
        <w:t>,</w:t>
      </w:r>
      <w:r>
        <w:rPr>
          <w:lang w:val="en-US"/>
        </w:rPr>
        <w:t xml:space="preserve"> 13-30. Rapp, like </w:t>
      </w:r>
      <w:r w:rsidR="000A2CC4">
        <w:rPr>
          <w:lang w:val="en-US"/>
        </w:rPr>
        <w:t>me</w:t>
      </w:r>
      <w:r>
        <w:rPr>
          <w:lang w:val="en-US"/>
        </w:rPr>
        <w:t xml:space="preserve"> in </w:t>
      </w:r>
      <w:r w:rsidR="000A2CC4">
        <w:rPr>
          <w:lang w:val="en-US"/>
        </w:rPr>
        <w:t>my book,</w:t>
      </w:r>
      <w:r>
        <w:rPr>
          <w:lang w:val="en-US"/>
        </w:rPr>
        <w:t xml:space="preserve"> </w:t>
      </w:r>
      <w:r w:rsidR="000A2CC4" w:rsidRPr="000A2CC4">
        <w:rPr>
          <w:i/>
          <w:iCs/>
          <w:lang w:val="en-US"/>
        </w:rPr>
        <w:t xml:space="preserve">The </w:t>
      </w:r>
      <w:r w:rsidRPr="00205459">
        <w:rPr>
          <w:i/>
          <w:iCs/>
          <w:lang w:val="en-US"/>
        </w:rPr>
        <w:t>Anti-Romantic</w:t>
      </w:r>
      <w:r w:rsidR="00E52CA8">
        <w:rPr>
          <w:i/>
          <w:iCs/>
          <w:lang w:val="en-US"/>
        </w:rPr>
        <w:t>: Hegel Against Ironic Romanticism</w:t>
      </w:r>
      <w:r w:rsidR="00E52CA8">
        <w:rPr>
          <w:lang w:val="en-US"/>
        </w:rPr>
        <w:t xml:space="preserve"> (London: Bloomsbury, 201</w:t>
      </w:r>
      <w:r w:rsidR="004056DA">
        <w:rPr>
          <w:lang w:val="en-US"/>
        </w:rPr>
        <w:t>4</w:t>
      </w:r>
      <w:r w:rsidR="00E52CA8">
        <w:rPr>
          <w:lang w:val="en-US"/>
        </w:rPr>
        <w:t>)</w:t>
      </w:r>
      <w:r w:rsidR="00D146B4">
        <w:rPr>
          <w:i/>
          <w:iCs/>
          <w:lang w:val="en-US"/>
        </w:rPr>
        <w:t>,</w:t>
      </w:r>
      <w:r>
        <w:rPr>
          <w:lang w:val="en-US"/>
        </w:rPr>
        <w:t xml:space="preserve"> sees Hegel’s characterization of </w:t>
      </w:r>
      <w:r w:rsidR="000A2CC4">
        <w:rPr>
          <w:lang w:val="en-US"/>
        </w:rPr>
        <w:t>R</w:t>
      </w:r>
      <w:r>
        <w:rPr>
          <w:lang w:val="en-US"/>
        </w:rPr>
        <w:t xml:space="preserve">omantic irony as prescient of certain currents in postmodern thought. </w:t>
      </w:r>
    </w:p>
  </w:footnote>
  <w:footnote w:id="25">
    <w:p w:rsidR="006F513C" w:rsidRPr="00FD7F78" w:rsidRDefault="006F513C" w:rsidP="00901FC3">
      <w:pPr>
        <w:pStyle w:val="FootnoteText"/>
        <w:rPr>
          <w:lang w:val="en-US"/>
        </w:rPr>
      </w:pPr>
      <w:r>
        <w:rPr>
          <w:rStyle w:val="FootnoteReference"/>
        </w:rPr>
        <w:footnoteRef/>
      </w:r>
      <w:r w:rsidRPr="00FD7F78">
        <w:rPr>
          <w:lang w:val="en-US"/>
        </w:rPr>
        <w:t xml:space="preserve"> </w:t>
      </w:r>
      <w:r w:rsidRPr="006546DC">
        <w:rPr>
          <w:lang w:val="en-US"/>
        </w:rPr>
        <w:t xml:space="preserve">See Reid, </w:t>
      </w:r>
      <w:r w:rsidRPr="006546DC">
        <w:rPr>
          <w:i/>
          <w:lang w:val="en-US"/>
        </w:rPr>
        <w:t>The Anti-Romantic</w:t>
      </w:r>
      <w:r w:rsidR="00E52CA8">
        <w:rPr>
          <w:i/>
          <w:lang w:val="en-US"/>
        </w:rPr>
        <w:t>,</w:t>
      </w:r>
      <w:r w:rsidR="000A2CC4">
        <w:rPr>
          <w:i/>
          <w:lang w:val="en-US"/>
        </w:rPr>
        <w:t xml:space="preserve"> </w:t>
      </w:r>
      <w:r>
        <w:rPr>
          <w:lang w:val="en-US"/>
        </w:rPr>
        <w:t xml:space="preserve">47-8. </w:t>
      </w:r>
      <w:proofErr w:type="spellStart"/>
      <w:r w:rsidRPr="00391C09">
        <w:rPr>
          <w:i/>
          <w:lang w:val="en-US"/>
        </w:rPr>
        <w:t>Vereitelung</w:t>
      </w:r>
      <w:proofErr w:type="spellEnd"/>
      <w:r>
        <w:rPr>
          <w:lang w:val="en-US"/>
        </w:rPr>
        <w:t xml:space="preserve"> might also be translated as “rendering vain” or “emptying out”. It also expresses the narcissistic, self-reflective quality that Hegel attaches to the </w:t>
      </w:r>
      <w:r w:rsidR="000A2CC4">
        <w:rPr>
          <w:lang w:val="en-US"/>
        </w:rPr>
        <w:t>R</w:t>
      </w:r>
      <w:r>
        <w:rPr>
          <w:lang w:val="en-US"/>
        </w:rPr>
        <w:t xml:space="preserve">omantic ironist and to Fr. Schlegel particularly. </w:t>
      </w:r>
      <w:r w:rsidR="00CE6266" w:rsidRPr="00CE6266">
        <w:rPr>
          <w:iCs/>
          <w:lang w:val="en-US"/>
        </w:rPr>
        <w:t>W</w:t>
      </w:r>
      <w:r>
        <w:rPr>
          <w:lang w:val="en-US"/>
        </w:rPr>
        <w:t xml:space="preserve">11, 233. The reference is from Hegel’s review of K.W.F. </w:t>
      </w:r>
      <w:proofErr w:type="spellStart"/>
      <w:r>
        <w:rPr>
          <w:lang w:val="en-US"/>
        </w:rPr>
        <w:t>Solger’s</w:t>
      </w:r>
      <w:proofErr w:type="spellEnd"/>
      <w:r>
        <w:rPr>
          <w:lang w:val="en-US"/>
        </w:rPr>
        <w:t xml:space="preserve"> writings. For Hegel’s (tendentious) take on </w:t>
      </w:r>
      <w:r w:rsidR="000A2CC4">
        <w:rPr>
          <w:lang w:val="en-US"/>
        </w:rPr>
        <w:t>R</w:t>
      </w:r>
      <w:r>
        <w:rPr>
          <w:lang w:val="en-US"/>
        </w:rPr>
        <w:t xml:space="preserve">omantic irony, see also </w:t>
      </w:r>
      <w:r w:rsidRPr="00CE6266">
        <w:rPr>
          <w:iCs/>
          <w:lang w:val="en-US"/>
        </w:rPr>
        <w:t>W</w:t>
      </w:r>
      <w:r>
        <w:rPr>
          <w:lang w:val="en-US"/>
        </w:rPr>
        <w:t xml:space="preserve">13, 96, from the Introduction to his </w:t>
      </w:r>
      <w:r w:rsidRPr="009107F5">
        <w:rPr>
          <w:i/>
          <w:lang w:val="en-US"/>
        </w:rPr>
        <w:t>Lectures on Aesthetics</w:t>
      </w:r>
      <w:r>
        <w:rPr>
          <w:lang w:val="en-US"/>
        </w:rPr>
        <w:t xml:space="preserve">. </w:t>
      </w:r>
    </w:p>
  </w:footnote>
  <w:footnote w:id="26">
    <w:p w:rsidR="00CD2134" w:rsidRPr="006546DC" w:rsidRDefault="00CD2134" w:rsidP="00CD2134">
      <w:pPr>
        <w:pStyle w:val="FootnoteText"/>
        <w:rPr>
          <w:lang w:val="en-US"/>
        </w:rPr>
      </w:pPr>
      <w:r>
        <w:rPr>
          <w:rStyle w:val="FootnoteReference"/>
        </w:rPr>
        <w:footnoteRef/>
      </w:r>
      <w:r w:rsidRPr="006546DC">
        <w:rPr>
          <w:lang w:val="en-US"/>
        </w:rPr>
        <w:t xml:space="preserve"> “</w:t>
      </w:r>
      <w:r>
        <w:rPr>
          <w:lang w:val="en-US"/>
        </w:rPr>
        <w:t>[I]</w:t>
      </w:r>
      <w:r w:rsidRPr="006546DC">
        <w:rPr>
          <w:lang w:val="en-US"/>
        </w:rPr>
        <w:t>n his games and festivals, man no longer recovers the joyful consciousness of his unity with the divine”; works of ancient art are “beautiful fruit, already plucked from the tree</w:t>
      </w:r>
      <w:r w:rsidRPr="00D146B4">
        <w:rPr>
          <w:lang w:val="en-US"/>
        </w:rPr>
        <w:t xml:space="preserve"> (M753</w:t>
      </w:r>
      <w:r>
        <w:rPr>
          <w:lang w:val="en-US"/>
        </w:rPr>
        <w:t>/</w:t>
      </w:r>
      <w:r w:rsidRPr="00CE6266">
        <w:rPr>
          <w:iCs/>
          <w:lang w:val="en-US"/>
        </w:rPr>
        <w:t>W</w:t>
      </w:r>
      <w:r w:rsidRPr="006546DC">
        <w:rPr>
          <w:lang w:val="en-US"/>
        </w:rPr>
        <w:t>3, 547</w:t>
      </w:r>
      <w:r>
        <w:rPr>
          <w:lang w:val="en-US"/>
        </w:rPr>
        <w:t>)”</w:t>
      </w:r>
      <w:r w:rsidRPr="006546DC">
        <w:rPr>
          <w:lang w:val="en-US"/>
        </w:rPr>
        <w:t xml:space="preserve">. </w:t>
      </w:r>
    </w:p>
  </w:footnote>
  <w:footnote w:id="27">
    <w:p w:rsidR="006F513C" w:rsidRPr="00F90DB9" w:rsidRDefault="006F513C" w:rsidP="00901FC3">
      <w:pPr>
        <w:pStyle w:val="FootnoteText"/>
        <w:rPr>
          <w:lang w:val="en-US"/>
        </w:rPr>
      </w:pPr>
      <w:r>
        <w:rPr>
          <w:rStyle w:val="FootnoteReference"/>
        </w:rPr>
        <w:footnoteRef/>
      </w:r>
      <w:r w:rsidRPr="00F90DB9">
        <w:rPr>
          <w:lang w:val="en-US"/>
        </w:rPr>
        <w:t xml:space="preserve"> </w:t>
      </w:r>
      <w:r w:rsidR="00CE6266" w:rsidRPr="00CE6266">
        <w:rPr>
          <w:iCs/>
          <w:lang w:val="en-US"/>
        </w:rPr>
        <w:t>W</w:t>
      </w:r>
      <w:r>
        <w:rPr>
          <w:lang w:val="en-US"/>
        </w:rPr>
        <w:t xml:space="preserve">13, 93. </w:t>
      </w:r>
    </w:p>
  </w:footnote>
  <w:footnote w:id="28">
    <w:p w:rsidR="008A2D09" w:rsidRPr="008A2D09" w:rsidRDefault="006F513C" w:rsidP="008A2D09">
      <w:pPr>
        <w:spacing w:after="0" w:line="240" w:lineRule="auto"/>
        <w:rPr>
          <w:iCs/>
          <w:sz w:val="20"/>
          <w:szCs w:val="20"/>
          <w:lang w:val="en-CA"/>
        </w:rPr>
      </w:pPr>
      <w:r>
        <w:rPr>
          <w:rStyle w:val="FootnoteReference"/>
        </w:rPr>
        <w:footnoteRef/>
      </w:r>
      <w:r w:rsidR="00BE358C">
        <w:rPr>
          <w:lang w:val="en-US"/>
        </w:rPr>
        <w:t xml:space="preserve"> </w:t>
      </w:r>
      <w:r w:rsidR="008A2D09" w:rsidRPr="008A2D09">
        <w:rPr>
          <w:sz w:val="20"/>
          <w:szCs w:val="20"/>
          <w:lang w:val="en-US"/>
        </w:rPr>
        <w:t xml:space="preserve">See </w:t>
      </w:r>
      <w:r w:rsidR="008A2D09" w:rsidRPr="008A2D09">
        <w:rPr>
          <w:iCs/>
          <w:sz w:val="20"/>
          <w:szCs w:val="20"/>
          <w:lang w:val="en-CA"/>
        </w:rPr>
        <w:t xml:space="preserve">Jeffrey Reid, "Hegel on Schleiermacher and Postmodernity" </w:t>
      </w:r>
      <w:r w:rsidR="008A2D09" w:rsidRPr="008A2D09">
        <w:rPr>
          <w:i/>
          <w:iCs/>
          <w:sz w:val="20"/>
          <w:szCs w:val="20"/>
          <w:lang w:val="en-CA"/>
        </w:rPr>
        <w:t>Clio</w:t>
      </w:r>
      <w:r w:rsidR="008A2D09" w:rsidRPr="008A2D09">
        <w:rPr>
          <w:iCs/>
          <w:sz w:val="20"/>
          <w:szCs w:val="20"/>
          <w:lang w:val="en-CA"/>
        </w:rPr>
        <w:t>, 32,4 (Summer 2003), 457-472.</w:t>
      </w:r>
    </w:p>
    <w:p w:rsidR="006F513C" w:rsidRPr="008335DF" w:rsidRDefault="006F513C" w:rsidP="00901FC3">
      <w:pPr>
        <w:spacing w:after="0" w:line="240" w:lineRule="auto"/>
        <w:rPr>
          <w:iCs/>
          <w:lang w:val="en-CA"/>
        </w:rPr>
      </w:pPr>
    </w:p>
    <w:p w:rsidR="006F513C" w:rsidRPr="008335DF" w:rsidRDefault="006F513C" w:rsidP="00901FC3">
      <w:pPr>
        <w:pStyle w:val="FootnoteText"/>
        <w:rPr>
          <w:lang w:val="en-CA"/>
        </w:rPr>
      </w:pPr>
    </w:p>
  </w:footnote>
  <w:footnote w:id="29">
    <w:p w:rsidR="006F513C" w:rsidRPr="00250073" w:rsidRDefault="006F513C" w:rsidP="00901FC3">
      <w:pPr>
        <w:pStyle w:val="NoSpacing"/>
        <w:rPr>
          <w:sz w:val="20"/>
          <w:szCs w:val="20"/>
          <w:lang w:val="en-US"/>
        </w:rPr>
      </w:pPr>
      <w:r w:rsidRPr="005F6493">
        <w:rPr>
          <w:rStyle w:val="FootnoteReference"/>
          <w:sz w:val="20"/>
          <w:szCs w:val="20"/>
        </w:rPr>
        <w:footnoteRef/>
      </w:r>
      <w:r w:rsidRPr="005F6493">
        <w:rPr>
          <w:lang w:val="en-US"/>
        </w:rPr>
        <w:t xml:space="preserve"> </w:t>
      </w:r>
      <w:r w:rsidRPr="00250073">
        <w:rPr>
          <w:sz w:val="20"/>
          <w:szCs w:val="20"/>
          <w:lang w:val="en-US"/>
        </w:rPr>
        <w:t xml:space="preserve">The first reference is found at </w:t>
      </w:r>
      <w:r w:rsidRPr="005E587B">
        <w:rPr>
          <w:iCs/>
          <w:sz w:val="20"/>
          <w:szCs w:val="20"/>
          <w:lang w:val="en-US"/>
        </w:rPr>
        <w:t>W</w:t>
      </w:r>
      <w:r w:rsidRPr="00250073">
        <w:rPr>
          <w:sz w:val="20"/>
          <w:szCs w:val="20"/>
          <w:lang w:val="en-US"/>
        </w:rPr>
        <w:t>13, 92, the second, polemical reference to Friedric</w:t>
      </w:r>
      <w:r w:rsidR="00347FA3">
        <w:rPr>
          <w:sz w:val="20"/>
          <w:szCs w:val="20"/>
          <w:lang w:val="en-US"/>
        </w:rPr>
        <w:t>h Schlegel</w:t>
      </w:r>
      <w:r w:rsidRPr="00250073">
        <w:rPr>
          <w:sz w:val="20"/>
          <w:szCs w:val="20"/>
          <w:lang w:val="en-US"/>
        </w:rPr>
        <w:t xml:space="preserve"> is found </w:t>
      </w:r>
      <w:r w:rsidR="00347FA3">
        <w:rPr>
          <w:sz w:val="20"/>
          <w:szCs w:val="20"/>
          <w:lang w:val="en-US"/>
        </w:rPr>
        <w:t xml:space="preserve">on pages </w:t>
      </w:r>
      <w:r w:rsidRPr="00250073">
        <w:rPr>
          <w:sz w:val="20"/>
          <w:szCs w:val="20"/>
          <w:lang w:val="en-US"/>
        </w:rPr>
        <w:t>93-5.</w:t>
      </w:r>
    </w:p>
  </w:footnote>
  <w:footnote w:id="30">
    <w:p w:rsidR="00DE3376" w:rsidRPr="00DE3376" w:rsidRDefault="00DE3376">
      <w:pPr>
        <w:pStyle w:val="FootnoteText"/>
        <w:rPr>
          <w:lang w:val="en-US"/>
        </w:rPr>
      </w:pPr>
      <w:r>
        <w:rPr>
          <w:rStyle w:val="FootnoteReference"/>
        </w:rPr>
        <w:footnoteRef/>
      </w:r>
      <w:r w:rsidR="00566CAB" w:rsidRPr="00566CAB">
        <w:rPr>
          <w:lang w:val="en-US"/>
        </w:rPr>
        <w:t xml:space="preserve"> </w:t>
      </w:r>
      <w:r w:rsidR="00566CAB">
        <w:rPr>
          <w:lang w:val="en-US"/>
        </w:rPr>
        <w:t>Jeffrey Reid,</w:t>
      </w:r>
      <w:r w:rsidRPr="00DE3376">
        <w:rPr>
          <w:lang w:val="en-US"/>
        </w:rPr>
        <w:t xml:space="preserve"> </w:t>
      </w:r>
      <w:r>
        <w:rPr>
          <w:lang w:val="en-US"/>
        </w:rPr>
        <w:t xml:space="preserve">“Comets and Moons: The For-another in Hegel’s Philosophy of Nature”, </w:t>
      </w:r>
      <w:r w:rsidRPr="00566CAB">
        <w:rPr>
          <w:i/>
          <w:iCs/>
          <w:lang w:val="en-US"/>
        </w:rPr>
        <w:t>Owl of Minerva</w:t>
      </w:r>
      <w:r>
        <w:rPr>
          <w:lang w:val="en-US"/>
        </w:rPr>
        <w:t xml:space="preserve"> (45, 1-2, 2013-14), 1-11. </w:t>
      </w:r>
    </w:p>
  </w:footnote>
  <w:footnote w:id="31">
    <w:p w:rsidR="006F513C" w:rsidRPr="00103F5F" w:rsidRDefault="006F513C" w:rsidP="00901FC3">
      <w:pPr>
        <w:pStyle w:val="FootnoteText"/>
        <w:rPr>
          <w:lang w:val="en-US"/>
        </w:rPr>
      </w:pPr>
      <w:r>
        <w:rPr>
          <w:rStyle w:val="FootnoteReference"/>
        </w:rPr>
        <w:footnoteRef/>
      </w:r>
      <w:r w:rsidRPr="00103F5F">
        <w:rPr>
          <w:lang w:val="en-US"/>
        </w:rPr>
        <w:t xml:space="preserve"> Hegel was certainly </w:t>
      </w:r>
      <w:r>
        <w:rPr>
          <w:lang w:val="en-US"/>
        </w:rPr>
        <w:t>inspired, as were many of his generation, by G. E.</w:t>
      </w:r>
      <w:r w:rsidRPr="00103F5F">
        <w:rPr>
          <w:lang w:val="en-US"/>
        </w:rPr>
        <w:t xml:space="preserve"> Lessing’s </w:t>
      </w:r>
      <w:r>
        <w:rPr>
          <w:lang w:val="en-US"/>
        </w:rPr>
        <w:t xml:space="preserve">influential essay, </w:t>
      </w:r>
      <w:r w:rsidRPr="00103F5F">
        <w:rPr>
          <w:i/>
          <w:lang w:val="en-US"/>
        </w:rPr>
        <w:t xml:space="preserve">Education of </w:t>
      </w:r>
      <w:proofErr w:type="gramStart"/>
      <w:r w:rsidRPr="00103F5F">
        <w:rPr>
          <w:i/>
          <w:lang w:val="en-US"/>
        </w:rPr>
        <w:t>the Human Race</w:t>
      </w:r>
      <w:proofErr w:type="gramEnd"/>
      <w:r>
        <w:rPr>
          <w:lang w:val="en-US"/>
        </w:rPr>
        <w:t xml:space="preserve"> (1780). </w:t>
      </w:r>
    </w:p>
  </w:footnote>
  <w:footnote w:id="32">
    <w:p w:rsidR="006F513C" w:rsidRPr="006546DC" w:rsidRDefault="006F513C" w:rsidP="00901FC3">
      <w:pPr>
        <w:pStyle w:val="FootnoteText"/>
        <w:rPr>
          <w:lang w:val="en-US"/>
        </w:rPr>
      </w:pPr>
      <w:r>
        <w:rPr>
          <w:rStyle w:val="FootnoteReference"/>
        </w:rPr>
        <w:footnoteRef/>
      </w:r>
      <w:r w:rsidRPr="006546DC">
        <w:rPr>
          <w:lang w:val="en-US"/>
        </w:rPr>
        <w:t xml:space="preserve"> The text has been assigned together and separately to Hegel, Schelling and </w:t>
      </w:r>
      <w:proofErr w:type="spellStart"/>
      <w:r w:rsidRPr="006546DC">
        <w:rPr>
          <w:lang w:val="en-US"/>
        </w:rPr>
        <w:t>Hölderlin</w:t>
      </w:r>
      <w:proofErr w:type="spellEnd"/>
      <w:r w:rsidRPr="006546DC">
        <w:rPr>
          <w:lang w:val="en-US"/>
        </w:rPr>
        <w:t>, from their time together at the Tübingen Seminary.</w:t>
      </w:r>
      <w:r>
        <w:rPr>
          <w:lang w:val="en-US"/>
        </w:rPr>
        <w:t xml:space="preserve"> </w:t>
      </w:r>
      <w:r w:rsidRPr="005E587B">
        <w:rPr>
          <w:iCs/>
          <w:lang w:val="en-US"/>
        </w:rPr>
        <w:t>W</w:t>
      </w:r>
      <w:r>
        <w:rPr>
          <w:lang w:val="en-US"/>
        </w:rPr>
        <w:t xml:space="preserve">1, 234-6. </w:t>
      </w:r>
    </w:p>
  </w:footnote>
  <w:footnote w:id="33">
    <w:p w:rsidR="00684886" w:rsidRPr="00684886" w:rsidRDefault="00684886">
      <w:pPr>
        <w:pStyle w:val="FootnoteText"/>
        <w:rPr>
          <w:lang w:val="en-US"/>
        </w:rPr>
      </w:pPr>
      <w:r>
        <w:rPr>
          <w:rStyle w:val="FootnoteReference"/>
        </w:rPr>
        <w:footnoteRef/>
      </w:r>
      <w:r w:rsidRPr="00684886">
        <w:rPr>
          <w:lang w:val="en-US"/>
        </w:rPr>
        <w:t xml:space="preserve"> </w:t>
      </w:r>
      <w:r w:rsidR="00A927BE">
        <w:rPr>
          <w:lang w:val="en-US"/>
        </w:rPr>
        <w:t xml:space="preserve">In Kant, the judgment of beauty in the Third Critique can be seen to reconcile the First Critique, on theoretical knowing (necessity in the form of natural determinacy) and the Second Critique, on morality (the science of freedom). </w:t>
      </w:r>
    </w:p>
  </w:footnote>
  <w:footnote w:id="34">
    <w:p w:rsidR="00143C3D" w:rsidRPr="00143C3D" w:rsidRDefault="00143C3D">
      <w:pPr>
        <w:pStyle w:val="FootnoteText"/>
        <w:rPr>
          <w:lang w:val="en-US"/>
        </w:rPr>
      </w:pPr>
      <w:r>
        <w:rPr>
          <w:rStyle w:val="FootnoteReference"/>
        </w:rPr>
        <w:footnoteRef/>
      </w:r>
      <w:r w:rsidRPr="00DA12ED">
        <w:rPr>
          <w:lang w:val="en-US"/>
        </w:rPr>
        <w:t xml:space="preserve"> </w:t>
      </w:r>
      <w:r w:rsidR="00DA12ED">
        <w:rPr>
          <w:lang w:val="en-US"/>
        </w:rPr>
        <w:t>“[o]</w:t>
      </w:r>
      <w:proofErr w:type="spellStart"/>
      <w:r w:rsidR="00DA12ED">
        <w:rPr>
          <w:lang w:val="en-US"/>
        </w:rPr>
        <w:t>nly</w:t>
      </w:r>
      <w:proofErr w:type="spellEnd"/>
      <w:r w:rsidR="00DA12ED">
        <w:rPr>
          <w:lang w:val="en-US"/>
        </w:rPr>
        <w:t xml:space="preserve"> Spirit that is object to itself as absolute spirit is conscious of itself as a free actuality to the extent that it remains conscious of itself </w:t>
      </w:r>
      <w:proofErr w:type="gramStart"/>
      <w:r w:rsidR="00DA12ED">
        <w:rPr>
          <w:lang w:val="en-US"/>
        </w:rPr>
        <w:t>therein(</w:t>
      </w:r>
      <w:proofErr w:type="gramEnd"/>
      <w:r w:rsidR="00DA12ED">
        <w:rPr>
          <w:lang w:val="en-US"/>
        </w:rPr>
        <w:t>M678</w:t>
      </w:r>
      <w:r w:rsidR="00812AE8">
        <w:rPr>
          <w:lang w:val="en-US"/>
        </w:rPr>
        <w:t>/W3, 497</w:t>
      </w:r>
      <w:r w:rsidR="00DA12ED">
        <w:rPr>
          <w:lang w:val="en-US"/>
        </w:rPr>
        <w:t>).” Absolute spirit is the truth that human or actual spirit and the spiritual agency of the Absolute are one, through reciprocal self-knowledge:  “The distinction wh</w:t>
      </w:r>
      <w:r w:rsidR="006254A2">
        <w:rPr>
          <w:lang w:val="en-US"/>
        </w:rPr>
        <w:t>i</w:t>
      </w:r>
      <w:r w:rsidR="00DA12ED">
        <w:rPr>
          <w:lang w:val="en-US"/>
        </w:rPr>
        <w:t>ch was made between actual Spirit and Spirit that knows itself as Spirit… is superseded in the Spirit that knows itself in its truth (M681</w:t>
      </w:r>
      <w:r w:rsidR="00812AE8">
        <w:rPr>
          <w:lang w:val="en-US"/>
        </w:rPr>
        <w:t>/W</w:t>
      </w:r>
      <w:r w:rsidR="00A42768">
        <w:rPr>
          <w:lang w:val="en-US"/>
        </w:rPr>
        <w:t>3</w:t>
      </w:r>
      <w:r w:rsidR="00812AE8">
        <w:rPr>
          <w:lang w:val="en-US"/>
        </w:rPr>
        <w:t>, 500</w:t>
      </w:r>
      <w:r w:rsidR="00DA12ED">
        <w:rPr>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6165426"/>
      <w:docPartObj>
        <w:docPartGallery w:val="Page Numbers (Top of Page)"/>
        <w:docPartUnique/>
      </w:docPartObj>
    </w:sdtPr>
    <w:sdtEndPr>
      <w:rPr>
        <w:noProof/>
      </w:rPr>
    </w:sdtEndPr>
    <w:sdtContent>
      <w:p w:rsidR="006F513C" w:rsidRDefault="006F513C">
        <w:pPr>
          <w:pStyle w:val="Header"/>
        </w:pPr>
        <w:r>
          <w:fldChar w:fldCharType="begin"/>
        </w:r>
        <w:r>
          <w:instrText xml:space="preserve"> PAGE   \* MERGEFORMAT </w:instrText>
        </w:r>
        <w:r>
          <w:fldChar w:fldCharType="separate"/>
        </w:r>
        <w:r>
          <w:rPr>
            <w:noProof/>
          </w:rPr>
          <w:t>2</w:t>
        </w:r>
        <w:r>
          <w:rPr>
            <w:noProof/>
          </w:rPr>
          <w:fldChar w:fldCharType="end"/>
        </w:r>
      </w:p>
    </w:sdtContent>
  </w:sdt>
  <w:p w:rsidR="006F513C" w:rsidRDefault="006F51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C75B01"/>
    <w:multiLevelType w:val="hybridMultilevel"/>
    <w:tmpl w:val="217AAC6C"/>
    <w:lvl w:ilvl="0" w:tplc="2AB85AA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15:restartNumberingAfterBreak="0">
    <w:nsid w:val="21F5667B"/>
    <w:multiLevelType w:val="hybridMultilevel"/>
    <w:tmpl w:val="67DE0EC0"/>
    <w:lvl w:ilvl="0" w:tplc="62862C36">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15:restartNumberingAfterBreak="0">
    <w:nsid w:val="29097207"/>
    <w:multiLevelType w:val="multilevel"/>
    <w:tmpl w:val="B29E0490"/>
    <w:lvl w:ilvl="0">
      <w:start w:val="1"/>
      <w:numFmt w:val="decimal"/>
      <w:lvlText w:val="%1."/>
      <w:lvlJc w:val="left"/>
      <w:pPr>
        <w:ind w:left="1068"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3" w15:restartNumberingAfterBreak="0">
    <w:nsid w:val="2E662BA7"/>
    <w:multiLevelType w:val="multilevel"/>
    <w:tmpl w:val="AB4AA58C"/>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FC3"/>
    <w:rsid w:val="000008B6"/>
    <w:rsid w:val="00000965"/>
    <w:rsid w:val="0000425A"/>
    <w:rsid w:val="00005C7D"/>
    <w:rsid w:val="00005D20"/>
    <w:rsid w:val="000134F8"/>
    <w:rsid w:val="000155DF"/>
    <w:rsid w:val="00016F72"/>
    <w:rsid w:val="0002046D"/>
    <w:rsid w:val="000206D8"/>
    <w:rsid w:val="00025D64"/>
    <w:rsid w:val="000271C7"/>
    <w:rsid w:val="00031DE4"/>
    <w:rsid w:val="00033A79"/>
    <w:rsid w:val="00034502"/>
    <w:rsid w:val="00037370"/>
    <w:rsid w:val="000727D9"/>
    <w:rsid w:val="00076F05"/>
    <w:rsid w:val="00080796"/>
    <w:rsid w:val="00082BE7"/>
    <w:rsid w:val="000871E2"/>
    <w:rsid w:val="000873A1"/>
    <w:rsid w:val="000A2CC4"/>
    <w:rsid w:val="000A5456"/>
    <w:rsid w:val="000A61C5"/>
    <w:rsid w:val="000B0C83"/>
    <w:rsid w:val="000B24BE"/>
    <w:rsid w:val="000C1C0A"/>
    <w:rsid w:val="000C3609"/>
    <w:rsid w:val="000D578F"/>
    <w:rsid w:val="000E3191"/>
    <w:rsid w:val="000E387A"/>
    <w:rsid w:val="00112962"/>
    <w:rsid w:val="00121298"/>
    <w:rsid w:val="001251C6"/>
    <w:rsid w:val="00132C6E"/>
    <w:rsid w:val="0013403F"/>
    <w:rsid w:val="00141D95"/>
    <w:rsid w:val="00143029"/>
    <w:rsid w:val="00143C3D"/>
    <w:rsid w:val="00146868"/>
    <w:rsid w:val="001468AC"/>
    <w:rsid w:val="00156E82"/>
    <w:rsid w:val="00165DF9"/>
    <w:rsid w:val="001738CB"/>
    <w:rsid w:val="00183FD6"/>
    <w:rsid w:val="00190A2D"/>
    <w:rsid w:val="001A1FAC"/>
    <w:rsid w:val="001A75E7"/>
    <w:rsid w:val="001A7E1E"/>
    <w:rsid w:val="001B22B4"/>
    <w:rsid w:val="001B6911"/>
    <w:rsid w:val="001B7996"/>
    <w:rsid w:val="001C02B7"/>
    <w:rsid w:val="001C0896"/>
    <w:rsid w:val="001C3F3C"/>
    <w:rsid w:val="001D2ADA"/>
    <w:rsid w:val="001D4063"/>
    <w:rsid w:val="001E035B"/>
    <w:rsid w:val="001E04DE"/>
    <w:rsid w:val="001F1E74"/>
    <w:rsid w:val="001F6EB7"/>
    <w:rsid w:val="00205459"/>
    <w:rsid w:val="00212760"/>
    <w:rsid w:val="002144CD"/>
    <w:rsid w:val="00217AF8"/>
    <w:rsid w:val="00217BD2"/>
    <w:rsid w:val="002207CB"/>
    <w:rsid w:val="00223B82"/>
    <w:rsid w:val="00227AD5"/>
    <w:rsid w:val="002307A7"/>
    <w:rsid w:val="00230911"/>
    <w:rsid w:val="00231284"/>
    <w:rsid w:val="00234478"/>
    <w:rsid w:val="0023522E"/>
    <w:rsid w:val="00236449"/>
    <w:rsid w:val="002366CD"/>
    <w:rsid w:val="00241655"/>
    <w:rsid w:val="0024690A"/>
    <w:rsid w:val="002475D1"/>
    <w:rsid w:val="00255E48"/>
    <w:rsid w:val="002564CC"/>
    <w:rsid w:val="00262ED5"/>
    <w:rsid w:val="002644D7"/>
    <w:rsid w:val="00264A18"/>
    <w:rsid w:val="00264EDD"/>
    <w:rsid w:val="00265A64"/>
    <w:rsid w:val="002677ED"/>
    <w:rsid w:val="00274170"/>
    <w:rsid w:val="0028124E"/>
    <w:rsid w:val="00283228"/>
    <w:rsid w:val="00284E16"/>
    <w:rsid w:val="0028568F"/>
    <w:rsid w:val="002A01DC"/>
    <w:rsid w:val="002A0436"/>
    <w:rsid w:val="002A0C3A"/>
    <w:rsid w:val="002A0E3D"/>
    <w:rsid w:val="002A1085"/>
    <w:rsid w:val="002A30A9"/>
    <w:rsid w:val="002A6606"/>
    <w:rsid w:val="002B30AC"/>
    <w:rsid w:val="002B624F"/>
    <w:rsid w:val="002D060B"/>
    <w:rsid w:val="002D4CA3"/>
    <w:rsid w:val="002D5DF0"/>
    <w:rsid w:val="002E5D4D"/>
    <w:rsid w:val="002F3773"/>
    <w:rsid w:val="002F408E"/>
    <w:rsid w:val="002F4340"/>
    <w:rsid w:val="002F5157"/>
    <w:rsid w:val="0030440A"/>
    <w:rsid w:val="0030473F"/>
    <w:rsid w:val="00311CA5"/>
    <w:rsid w:val="003152A7"/>
    <w:rsid w:val="00321550"/>
    <w:rsid w:val="003218DF"/>
    <w:rsid w:val="00332C6A"/>
    <w:rsid w:val="0033408E"/>
    <w:rsid w:val="00341E26"/>
    <w:rsid w:val="00343143"/>
    <w:rsid w:val="00347FA3"/>
    <w:rsid w:val="00351A24"/>
    <w:rsid w:val="00365769"/>
    <w:rsid w:val="0036664D"/>
    <w:rsid w:val="00372E55"/>
    <w:rsid w:val="003751F4"/>
    <w:rsid w:val="003758C4"/>
    <w:rsid w:val="0038455D"/>
    <w:rsid w:val="00392FA0"/>
    <w:rsid w:val="00393A46"/>
    <w:rsid w:val="00394613"/>
    <w:rsid w:val="003949EC"/>
    <w:rsid w:val="00395A57"/>
    <w:rsid w:val="003A16FC"/>
    <w:rsid w:val="003A295E"/>
    <w:rsid w:val="003A31F4"/>
    <w:rsid w:val="003A461A"/>
    <w:rsid w:val="003A6661"/>
    <w:rsid w:val="003A668A"/>
    <w:rsid w:val="003A6F58"/>
    <w:rsid w:val="003B0C6A"/>
    <w:rsid w:val="003B1E19"/>
    <w:rsid w:val="003B20A0"/>
    <w:rsid w:val="003B6794"/>
    <w:rsid w:val="003C228E"/>
    <w:rsid w:val="003D02FC"/>
    <w:rsid w:val="003E0693"/>
    <w:rsid w:val="003E0799"/>
    <w:rsid w:val="003E4962"/>
    <w:rsid w:val="003F26AD"/>
    <w:rsid w:val="00402FE5"/>
    <w:rsid w:val="004056DA"/>
    <w:rsid w:val="00406222"/>
    <w:rsid w:val="004106CF"/>
    <w:rsid w:val="00413D29"/>
    <w:rsid w:val="004235A7"/>
    <w:rsid w:val="004344BF"/>
    <w:rsid w:val="00435D3B"/>
    <w:rsid w:val="00435D66"/>
    <w:rsid w:val="00437EAB"/>
    <w:rsid w:val="00445632"/>
    <w:rsid w:val="004600F0"/>
    <w:rsid w:val="004670EC"/>
    <w:rsid w:val="0047348A"/>
    <w:rsid w:val="00473E8C"/>
    <w:rsid w:val="004859A8"/>
    <w:rsid w:val="004A18EB"/>
    <w:rsid w:val="004A48A9"/>
    <w:rsid w:val="004B0DEB"/>
    <w:rsid w:val="004B1DE8"/>
    <w:rsid w:val="004B2642"/>
    <w:rsid w:val="004B2A56"/>
    <w:rsid w:val="004B3796"/>
    <w:rsid w:val="004B6D4F"/>
    <w:rsid w:val="004C0634"/>
    <w:rsid w:val="004C1212"/>
    <w:rsid w:val="004C1B1A"/>
    <w:rsid w:val="004C2930"/>
    <w:rsid w:val="004C35AB"/>
    <w:rsid w:val="004C5654"/>
    <w:rsid w:val="004C6B64"/>
    <w:rsid w:val="004D3A58"/>
    <w:rsid w:val="004D5AED"/>
    <w:rsid w:val="004E067D"/>
    <w:rsid w:val="004E7176"/>
    <w:rsid w:val="004F68A4"/>
    <w:rsid w:val="00500137"/>
    <w:rsid w:val="00502EE9"/>
    <w:rsid w:val="00503D8B"/>
    <w:rsid w:val="00504EE0"/>
    <w:rsid w:val="00506117"/>
    <w:rsid w:val="00510B93"/>
    <w:rsid w:val="00513454"/>
    <w:rsid w:val="00516F12"/>
    <w:rsid w:val="00517F85"/>
    <w:rsid w:val="00521C61"/>
    <w:rsid w:val="0052244E"/>
    <w:rsid w:val="00522D7C"/>
    <w:rsid w:val="0052356B"/>
    <w:rsid w:val="005266BA"/>
    <w:rsid w:val="005275DE"/>
    <w:rsid w:val="005313C2"/>
    <w:rsid w:val="00533803"/>
    <w:rsid w:val="00536B99"/>
    <w:rsid w:val="005403CA"/>
    <w:rsid w:val="005442C5"/>
    <w:rsid w:val="0054784A"/>
    <w:rsid w:val="00552767"/>
    <w:rsid w:val="00555E3B"/>
    <w:rsid w:val="0055623F"/>
    <w:rsid w:val="00556743"/>
    <w:rsid w:val="00560CBC"/>
    <w:rsid w:val="00562272"/>
    <w:rsid w:val="00566213"/>
    <w:rsid w:val="00566CAB"/>
    <w:rsid w:val="00570136"/>
    <w:rsid w:val="0057259C"/>
    <w:rsid w:val="0057451B"/>
    <w:rsid w:val="00581CC0"/>
    <w:rsid w:val="00590D41"/>
    <w:rsid w:val="00591DC2"/>
    <w:rsid w:val="00596B7B"/>
    <w:rsid w:val="0059747A"/>
    <w:rsid w:val="005A02A3"/>
    <w:rsid w:val="005A384D"/>
    <w:rsid w:val="005A39D5"/>
    <w:rsid w:val="005B149F"/>
    <w:rsid w:val="005B1CB0"/>
    <w:rsid w:val="005B7B81"/>
    <w:rsid w:val="005C6D47"/>
    <w:rsid w:val="005C7184"/>
    <w:rsid w:val="005D57D2"/>
    <w:rsid w:val="005D5A47"/>
    <w:rsid w:val="005D6908"/>
    <w:rsid w:val="005E0632"/>
    <w:rsid w:val="005E587B"/>
    <w:rsid w:val="005E6EF0"/>
    <w:rsid w:val="005F08C9"/>
    <w:rsid w:val="005F4A02"/>
    <w:rsid w:val="005F72B2"/>
    <w:rsid w:val="00604364"/>
    <w:rsid w:val="00616AD8"/>
    <w:rsid w:val="00620405"/>
    <w:rsid w:val="006254A2"/>
    <w:rsid w:val="00636D38"/>
    <w:rsid w:val="00637FED"/>
    <w:rsid w:val="00650320"/>
    <w:rsid w:val="006616A7"/>
    <w:rsid w:val="006670C1"/>
    <w:rsid w:val="00670DCC"/>
    <w:rsid w:val="00677D34"/>
    <w:rsid w:val="00681851"/>
    <w:rsid w:val="006828C6"/>
    <w:rsid w:val="00682E96"/>
    <w:rsid w:val="00684886"/>
    <w:rsid w:val="0068540B"/>
    <w:rsid w:val="00685D74"/>
    <w:rsid w:val="00687147"/>
    <w:rsid w:val="006940AD"/>
    <w:rsid w:val="006A367F"/>
    <w:rsid w:val="006A5B39"/>
    <w:rsid w:val="006B0868"/>
    <w:rsid w:val="006B3EB3"/>
    <w:rsid w:val="006C05EF"/>
    <w:rsid w:val="006D0CA3"/>
    <w:rsid w:val="006F513C"/>
    <w:rsid w:val="006F6345"/>
    <w:rsid w:val="006F7216"/>
    <w:rsid w:val="006F73CB"/>
    <w:rsid w:val="006F7693"/>
    <w:rsid w:val="00701328"/>
    <w:rsid w:val="007019E7"/>
    <w:rsid w:val="00701F26"/>
    <w:rsid w:val="00712787"/>
    <w:rsid w:val="00712B60"/>
    <w:rsid w:val="00714478"/>
    <w:rsid w:val="007165E8"/>
    <w:rsid w:val="00717DD9"/>
    <w:rsid w:val="0072105E"/>
    <w:rsid w:val="00721A2C"/>
    <w:rsid w:val="00725DA2"/>
    <w:rsid w:val="007356F1"/>
    <w:rsid w:val="007358B8"/>
    <w:rsid w:val="00741F8D"/>
    <w:rsid w:val="00745966"/>
    <w:rsid w:val="00746562"/>
    <w:rsid w:val="00747966"/>
    <w:rsid w:val="00747E94"/>
    <w:rsid w:val="007523D5"/>
    <w:rsid w:val="0075701A"/>
    <w:rsid w:val="007572EF"/>
    <w:rsid w:val="007621A9"/>
    <w:rsid w:val="00765EF3"/>
    <w:rsid w:val="00766207"/>
    <w:rsid w:val="00772ACB"/>
    <w:rsid w:val="00772B22"/>
    <w:rsid w:val="00772EB4"/>
    <w:rsid w:val="0077461D"/>
    <w:rsid w:val="00792618"/>
    <w:rsid w:val="00794B16"/>
    <w:rsid w:val="007A3BB5"/>
    <w:rsid w:val="007A53B0"/>
    <w:rsid w:val="007C20DE"/>
    <w:rsid w:val="007C4945"/>
    <w:rsid w:val="007D6D4C"/>
    <w:rsid w:val="007E42CC"/>
    <w:rsid w:val="007F261E"/>
    <w:rsid w:val="00801C8D"/>
    <w:rsid w:val="0080295E"/>
    <w:rsid w:val="00806F38"/>
    <w:rsid w:val="00807FE8"/>
    <w:rsid w:val="00812AE8"/>
    <w:rsid w:val="0082172C"/>
    <w:rsid w:val="00826CE6"/>
    <w:rsid w:val="00826D6D"/>
    <w:rsid w:val="008370DE"/>
    <w:rsid w:val="008429E2"/>
    <w:rsid w:val="0084440A"/>
    <w:rsid w:val="0084630C"/>
    <w:rsid w:val="00847948"/>
    <w:rsid w:val="0085044D"/>
    <w:rsid w:val="008505DD"/>
    <w:rsid w:val="0085431A"/>
    <w:rsid w:val="00855D16"/>
    <w:rsid w:val="00857EB7"/>
    <w:rsid w:val="00863529"/>
    <w:rsid w:val="0087107B"/>
    <w:rsid w:val="008758D9"/>
    <w:rsid w:val="008768DB"/>
    <w:rsid w:val="00880B0F"/>
    <w:rsid w:val="008903B0"/>
    <w:rsid w:val="00894C03"/>
    <w:rsid w:val="008A2D09"/>
    <w:rsid w:val="008A6698"/>
    <w:rsid w:val="008A6B3B"/>
    <w:rsid w:val="008B50B6"/>
    <w:rsid w:val="008B640C"/>
    <w:rsid w:val="008C32C2"/>
    <w:rsid w:val="008C46C9"/>
    <w:rsid w:val="008D0EF3"/>
    <w:rsid w:val="008D1DAD"/>
    <w:rsid w:val="008D48DB"/>
    <w:rsid w:val="008D5889"/>
    <w:rsid w:val="008E1505"/>
    <w:rsid w:val="008E7D80"/>
    <w:rsid w:val="008F327E"/>
    <w:rsid w:val="009019C7"/>
    <w:rsid w:val="00901FC3"/>
    <w:rsid w:val="00905149"/>
    <w:rsid w:val="009066BE"/>
    <w:rsid w:val="00913EBE"/>
    <w:rsid w:val="009159F2"/>
    <w:rsid w:val="00915E6B"/>
    <w:rsid w:val="00922266"/>
    <w:rsid w:val="00926607"/>
    <w:rsid w:val="0092753C"/>
    <w:rsid w:val="009307DB"/>
    <w:rsid w:val="0094109C"/>
    <w:rsid w:val="009421B3"/>
    <w:rsid w:val="00943EB4"/>
    <w:rsid w:val="00962685"/>
    <w:rsid w:val="00963EE6"/>
    <w:rsid w:val="00967A9E"/>
    <w:rsid w:val="0097120B"/>
    <w:rsid w:val="00971C35"/>
    <w:rsid w:val="009742C8"/>
    <w:rsid w:val="009820C8"/>
    <w:rsid w:val="00985D8C"/>
    <w:rsid w:val="00995FAD"/>
    <w:rsid w:val="00996445"/>
    <w:rsid w:val="009972A2"/>
    <w:rsid w:val="009A7B26"/>
    <w:rsid w:val="009B11C7"/>
    <w:rsid w:val="009B1AC9"/>
    <w:rsid w:val="009B6FE5"/>
    <w:rsid w:val="009C1EA8"/>
    <w:rsid w:val="009C64F5"/>
    <w:rsid w:val="009E09EB"/>
    <w:rsid w:val="009E256B"/>
    <w:rsid w:val="009E2CDC"/>
    <w:rsid w:val="009E5A8D"/>
    <w:rsid w:val="009F3602"/>
    <w:rsid w:val="009F658B"/>
    <w:rsid w:val="009F6A26"/>
    <w:rsid w:val="009F7374"/>
    <w:rsid w:val="009F7F41"/>
    <w:rsid w:val="00A00B49"/>
    <w:rsid w:val="00A144B9"/>
    <w:rsid w:val="00A20767"/>
    <w:rsid w:val="00A24386"/>
    <w:rsid w:val="00A30C98"/>
    <w:rsid w:val="00A36609"/>
    <w:rsid w:val="00A37474"/>
    <w:rsid w:val="00A42768"/>
    <w:rsid w:val="00A446B8"/>
    <w:rsid w:val="00A5415E"/>
    <w:rsid w:val="00A56F46"/>
    <w:rsid w:val="00A64F1E"/>
    <w:rsid w:val="00A65633"/>
    <w:rsid w:val="00A725EA"/>
    <w:rsid w:val="00A7500B"/>
    <w:rsid w:val="00A87138"/>
    <w:rsid w:val="00A92525"/>
    <w:rsid w:val="00A927BE"/>
    <w:rsid w:val="00A95BAA"/>
    <w:rsid w:val="00AA1905"/>
    <w:rsid w:val="00AB004D"/>
    <w:rsid w:val="00AB1459"/>
    <w:rsid w:val="00AB1D95"/>
    <w:rsid w:val="00AB6B08"/>
    <w:rsid w:val="00AD04C7"/>
    <w:rsid w:val="00AD3571"/>
    <w:rsid w:val="00AD3842"/>
    <w:rsid w:val="00AD5EE8"/>
    <w:rsid w:val="00AD6F60"/>
    <w:rsid w:val="00AD735B"/>
    <w:rsid w:val="00AE2720"/>
    <w:rsid w:val="00AE3E57"/>
    <w:rsid w:val="00AE618F"/>
    <w:rsid w:val="00AE63BC"/>
    <w:rsid w:val="00AF0C72"/>
    <w:rsid w:val="00B02F17"/>
    <w:rsid w:val="00B07398"/>
    <w:rsid w:val="00B1026B"/>
    <w:rsid w:val="00B1195E"/>
    <w:rsid w:val="00B1553F"/>
    <w:rsid w:val="00B156D9"/>
    <w:rsid w:val="00B16C81"/>
    <w:rsid w:val="00B17AFB"/>
    <w:rsid w:val="00B238FF"/>
    <w:rsid w:val="00B325F4"/>
    <w:rsid w:val="00B33257"/>
    <w:rsid w:val="00B3369D"/>
    <w:rsid w:val="00B3687E"/>
    <w:rsid w:val="00B46330"/>
    <w:rsid w:val="00B504B5"/>
    <w:rsid w:val="00B55F6C"/>
    <w:rsid w:val="00B55FAE"/>
    <w:rsid w:val="00B60D10"/>
    <w:rsid w:val="00B611CF"/>
    <w:rsid w:val="00B62709"/>
    <w:rsid w:val="00B65685"/>
    <w:rsid w:val="00B7269E"/>
    <w:rsid w:val="00B72F25"/>
    <w:rsid w:val="00B75E7C"/>
    <w:rsid w:val="00B80F11"/>
    <w:rsid w:val="00B90794"/>
    <w:rsid w:val="00B93736"/>
    <w:rsid w:val="00B94C0B"/>
    <w:rsid w:val="00B96BCF"/>
    <w:rsid w:val="00BA702C"/>
    <w:rsid w:val="00BB1816"/>
    <w:rsid w:val="00BB23CE"/>
    <w:rsid w:val="00BB667A"/>
    <w:rsid w:val="00BC7A8B"/>
    <w:rsid w:val="00BE162E"/>
    <w:rsid w:val="00BE358C"/>
    <w:rsid w:val="00BE398F"/>
    <w:rsid w:val="00BE7383"/>
    <w:rsid w:val="00BF1C4C"/>
    <w:rsid w:val="00C03500"/>
    <w:rsid w:val="00C05623"/>
    <w:rsid w:val="00C0656A"/>
    <w:rsid w:val="00C11C0A"/>
    <w:rsid w:val="00C15237"/>
    <w:rsid w:val="00C16029"/>
    <w:rsid w:val="00C22939"/>
    <w:rsid w:val="00C26A9F"/>
    <w:rsid w:val="00C2768A"/>
    <w:rsid w:val="00C27E3F"/>
    <w:rsid w:val="00C3622A"/>
    <w:rsid w:val="00C43D19"/>
    <w:rsid w:val="00C5044C"/>
    <w:rsid w:val="00C52511"/>
    <w:rsid w:val="00C52E8C"/>
    <w:rsid w:val="00C54A14"/>
    <w:rsid w:val="00C552D4"/>
    <w:rsid w:val="00C55676"/>
    <w:rsid w:val="00C55736"/>
    <w:rsid w:val="00C60C20"/>
    <w:rsid w:val="00C629CB"/>
    <w:rsid w:val="00C62B12"/>
    <w:rsid w:val="00C63275"/>
    <w:rsid w:val="00C63E01"/>
    <w:rsid w:val="00C74650"/>
    <w:rsid w:val="00C950F9"/>
    <w:rsid w:val="00CA3360"/>
    <w:rsid w:val="00CA692B"/>
    <w:rsid w:val="00CB0496"/>
    <w:rsid w:val="00CB176F"/>
    <w:rsid w:val="00CB2E06"/>
    <w:rsid w:val="00CB3515"/>
    <w:rsid w:val="00CB6A96"/>
    <w:rsid w:val="00CB732D"/>
    <w:rsid w:val="00CD1752"/>
    <w:rsid w:val="00CD2134"/>
    <w:rsid w:val="00CD4810"/>
    <w:rsid w:val="00CE242A"/>
    <w:rsid w:val="00CE42A0"/>
    <w:rsid w:val="00CE44E2"/>
    <w:rsid w:val="00CE498E"/>
    <w:rsid w:val="00CE6193"/>
    <w:rsid w:val="00CE6266"/>
    <w:rsid w:val="00CE760A"/>
    <w:rsid w:val="00CF1026"/>
    <w:rsid w:val="00D06FC3"/>
    <w:rsid w:val="00D11390"/>
    <w:rsid w:val="00D11E65"/>
    <w:rsid w:val="00D146B4"/>
    <w:rsid w:val="00D15EBC"/>
    <w:rsid w:val="00D16B3A"/>
    <w:rsid w:val="00D23BC4"/>
    <w:rsid w:val="00D2618B"/>
    <w:rsid w:val="00D30C34"/>
    <w:rsid w:val="00D33CD5"/>
    <w:rsid w:val="00D36C47"/>
    <w:rsid w:val="00D3735F"/>
    <w:rsid w:val="00D450E3"/>
    <w:rsid w:val="00D46721"/>
    <w:rsid w:val="00D51EBB"/>
    <w:rsid w:val="00D52AB6"/>
    <w:rsid w:val="00D531E9"/>
    <w:rsid w:val="00D53BDB"/>
    <w:rsid w:val="00D54C0E"/>
    <w:rsid w:val="00D57684"/>
    <w:rsid w:val="00D62F26"/>
    <w:rsid w:val="00D632BE"/>
    <w:rsid w:val="00D633BE"/>
    <w:rsid w:val="00D6640E"/>
    <w:rsid w:val="00D74B9C"/>
    <w:rsid w:val="00D75B54"/>
    <w:rsid w:val="00D77AA6"/>
    <w:rsid w:val="00D83F61"/>
    <w:rsid w:val="00D91AD0"/>
    <w:rsid w:val="00DA12ED"/>
    <w:rsid w:val="00DA2C61"/>
    <w:rsid w:val="00DA4F6C"/>
    <w:rsid w:val="00DA58DB"/>
    <w:rsid w:val="00DB023E"/>
    <w:rsid w:val="00DB25D7"/>
    <w:rsid w:val="00DB677F"/>
    <w:rsid w:val="00DB7DF5"/>
    <w:rsid w:val="00DC372F"/>
    <w:rsid w:val="00DC7C13"/>
    <w:rsid w:val="00DD671D"/>
    <w:rsid w:val="00DE070A"/>
    <w:rsid w:val="00DE1A34"/>
    <w:rsid w:val="00DE3376"/>
    <w:rsid w:val="00DE6BE8"/>
    <w:rsid w:val="00DE7C4B"/>
    <w:rsid w:val="00DF2CA7"/>
    <w:rsid w:val="00DF3FEB"/>
    <w:rsid w:val="00DF62B7"/>
    <w:rsid w:val="00E07F73"/>
    <w:rsid w:val="00E12727"/>
    <w:rsid w:val="00E1454D"/>
    <w:rsid w:val="00E16E89"/>
    <w:rsid w:val="00E210C3"/>
    <w:rsid w:val="00E2271D"/>
    <w:rsid w:val="00E238CC"/>
    <w:rsid w:val="00E258B1"/>
    <w:rsid w:val="00E313E6"/>
    <w:rsid w:val="00E32B66"/>
    <w:rsid w:val="00E37116"/>
    <w:rsid w:val="00E445C9"/>
    <w:rsid w:val="00E44714"/>
    <w:rsid w:val="00E44C98"/>
    <w:rsid w:val="00E45A5F"/>
    <w:rsid w:val="00E473DF"/>
    <w:rsid w:val="00E50DF5"/>
    <w:rsid w:val="00E526F2"/>
    <w:rsid w:val="00E52CA8"/>
    <w:rsid w:val="00E54192"/>
    <w:rsid w:val="00E553C2"/>
    <w:rsid w:val="00E55BC9"/>
    <w:rsid w:val="00E571D5"/>
    <w:rsid w:val="00E77EB4"/>
    <w:rsid w:val="00E81B1B"/>
    <w:rsid w:val="00E849A2"/>
    <w:rsid w:val="00E92C36"/>
    <w:rsid w:val="00EA3F8C"/>
    <w:rsid w:val="00EA5F70"/>
    <w:rsid w:val="00EB04AD"/>
    <w:rsid w:val="00EB0A81"/>
    <w:rsid w:val="00EB0F5F"/>
    <w:rsid w:val="00EB1197"/>
    <w:rsid w:val="00EB5925"/>
    <w:rsid w:val="00EC447E"/>
    <w:rsid w:val="00EC4E33"/>
    <w:rsid w:val="00ED2081"/>
    <w:rsid w:val="00ED5AF0"/>
    <w:rsid w:val="00ED6B42"/>
    <w:rsid w:val="00EE79ED"/>
    <w:rsid w:val="00F01C30"/>
    <w:rsid w:val="00F05F98"/>
    <w:rsid w:val="00F10F04"/>
    <w:rsid w:val="00F13402"/>
    <w:rsid w:val="00F17974"/>
    <w:rsid w:val="00F17D0E"/>
    <w:rsid w:val="00F22227"/>
    <w:rsid w:val="00F254BD"/>
    <w:rsid w:val="00F2609C"/>
    <w:rsid w:val="00F327DB"/>
    <w:rsid w:val="00F35B87"/>
    <w:rsid w:val="00F360A5"/>
    <w:rsid w:val="00F47A8E"/>
    <w:rsid w:val="00F518B6"/>
    <w:rsid w:val="00F51F7C"/>
    <w:rsid w:val="00F61AFA"/>
    <w:rsid w:val="00F669A9"/>
    <w:rsid w:val="00F71000"/>
    <w:rsid w:val="00F8237F"/>
    <w:rsid w:val="00F93F68"/>
    <w:rsid w:val="00F974DD"/>
    <w:rsid w:val="00FA14A2"/>
    <w:rsid w:val="00FA27D5"/>
    <w:rsid w:val="00FA3E4C"/>
    <w:rsid w:val="00FA78AE"/>
    <w:rsid w:val="00FB1623"/>
    <w:rsid w:val="00FB598A"/>
    <w:rsid w:val="00FC1EB0"/>
    <w:rsid w:val="00FD27D1"/>
    <w:rsid w:val="00FD471D"/>
    <w:rsid w:val="00FD574B"/>
    <w:rsid w:val="00FD644D"/>
    <w:rsid w:val="00FE192A"/>
    <w:rsid w:val="00FE5DFC"/>
    <w:rsid w:val="00FE7C48"/>
    <w:rsid w:val="00FF28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01FC3"/>
    <w:pPr>
      <w:spacing w:after="160" w:line="259" w:lineRule="auto"/>
    </w:pPr>
    <w:rPr>
      <w:rFonts w:ascii="Times New Roman" w:hAnsi="Times New Roman" w:cs="Times New Roman"/>
      <w:sz w:val="24"/>
      <w:szCs w:val="24"/>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1F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1FC3"/>
    <w:rPr>
      <w:rFonts w:ascii="Times New Roman" w:hAnsi="Times New Roman" w:cs="Times New Roman"/>
      <w:sz w:val="24"/>
      <w:szCs w:val="24"/>
      <w:lang w:val="fr-FR"/>
    </w:rPr>
  </w:style>
  <w:style w:type="paragraph" w:customStyle="1" w:styleId="Default">
    <w:name w:val="Default"/>
    <w:rsid w:val="00901FC3"/>
    <w:pPr>
      <w:autoSpaceDE w:val="0"/>
      <w:autoSpaceDN w:val="0"/>
      <w:adjustRightInd w:val="0"/>
      <w:spacing w:after="0" w:line="240" w:lineRule="auto"/>
    </w:pPr>
    <w:rPr>
      <w:rFonts w:ascii="Times New Roman" w:hAnsi="Times New Roman" w:cs="Times New Roman"/>
      <w:color w:val="000000"/>
      <w:sz w:val="24"/>
      <w:szCs w:val="24"/>
      <w:lang w:val="en-CA"/>
    </w:rPr>
  </w:style>
  <w:style w:type="paragraph" w:styleId="ListParagraph">
    <w:name w:val="List Paragraph"/>
    <w:basedOn w:val="Normal"/>
    <w:uiPriority w:val="34"/>
    <w:qFormat/>
    <w:rsid w:val="00901FC3"/>
    <w:pPr>
      <w:ind w:left="720"/>
      <w:contextualSpacing/>
    </w:pPr>
  </w:style>
  <w:style w:type="paragraph" w:styleId="NoSpacing">
    <w:name w:val="No Spacing"/>
    <w:uiPriority w:val="1"/>
    <w:qFormat/>
    <w:rsid w:val="00901FC3"/>
    <w:pPr>
      <w:spacing w:after="0" w:line="240" w:lineRule="auto"/>
    </w:pPr>
    <w:rPr>
      <w:rFonts w:ascii="Times New Roman" w:hAnsi="Times New Roman" w:cs="Times New Roman"/>
      <w:sz w:val="24"/>
      <w:szCs w:val="24"/>
      <w:lang w:val="fr-FR"/>
    </w:rPr>
  </w:style>
  <w:style w:type="paragraph" w:styleId="FootnoteText">
    <w:name w:val="footnote text"/>
    <w:basedOn w:val="Normal"/>
    <w:link w:val="FootnoteTextChar"/>
    <w:uiPriority w:val="99"/>
    <w:unhideWhenUsed/>
    <w:rsid w:val="00901FC3"/>
    <w:pPr>
      <w:spacing w:after="0" w:line="240" w:lineRule="auto"/>
    </w:pPr>
    <w:rPr>
      <w:sz w:val="20"/>
      <w:szCs w:val="20"/>
    </w:rPr>
  </w:style>
  <w:style w:type="character" w:customStyle="1" w:styleId="FootnoteTextChar">
    <w:name w:val="Footnote Text Char"/>
    <w:basedOn w:val="DefaultParagraphFont"/>
    <w:link w:val="FootnoteText"/>
    <w:uiPriority w:val="99"/>
    <w:rsid w:val="00901FC3"/>
    <w:rPr>
      <w:rFonts w:ascii="Times New Roman" w:hAnsi="Times New Roman" w:cs="Times New Roman"/>
      <w:sz w:val="20"/>
      <w:szCs w:val="20"/>
      <w:lang w:val="fr-FR"/>
    </w:rPr>
  </w:style>
  <w:style w:type="character" w:styleId="FootnoteReference">
    <w:name w:val="footnote reference"/>
    <w:basedOn w:val="DefaultParagraphFont"/>
    <w:uiPriority w:val="99"/>
    <w:semiHidden/>
    <w:unhideWhenUsed/>
    <w:rsid w:val="00901FC3"/>
    <w:rPr>
      <w:vertAlign w:val="superscript"/>
    </w:rPr>
  </w:style>
  <w:style w:type="character" w:styleId="EndnoteReference">
    <w:name w:val="endnote reference"/>
    <w:rsid w:val="004344BF"/>
    <w:rPr>
      <w:vertAlign w:val="superscript"/>
    </w:rPr>
  </w:style>
  <w:style w:type="paragraph" w:styleId="Footer">
    <w:name w:val="footer"/>
    <w:basedOn w:val="Normal"/>
    <w:link w:val="FooterChar"/>
    <w:uiPriority w:val="99"/>
    <w:unhideWhenUsed/>
    <w:rsid w:val="00D261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618B"/>
    <w:rPr>
      <w:rFonts w:ascii="Times New Roman" w:hAnsi="Times New Roman" w:cs="Times New Roman"/>
      <w:sz w:val="24"/>
      <w:szCs w:val="24"/>
      <w:lang w:val="fr-FR"/>
    </w:rPr>
  </w:style>
  <w:style w:type="paragraph" w:styleId="BalloonText">
    <w:name w:val="Balloon Text"/>
    <w:basedOn w:val="Normal"/>
    <w:link w:val="BalloonTextChar"/>
    <w:uiPriority w:val="99"/>
    <w:semiHidden/>
    <w:unhideWhenUsed/>
    <w:rsid w:val="00265A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5A64"/>
    <w:rPr>
      <w:rFonts w:ascii="Segoe UI" w:hAnsi="Segoe UI" w:cs="Segoe UI"/>
      <w:sz w:val="18"/>
      <w:szCs w:val="18"/>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6583871">
      <w:bodyDiv w:val="1"/>
      <w:marLeft w:val="0"/>
      <w:marRight w:val="0"/>
      <w:marTop w:val="0"/>
      <w:marBottom w:val="0"/>
      <w:divBdr>
        <w:top w:val="none" w:sz="0" w:space="0" w:color="auto"/>
        <w:left w:val="none" w:sz="0" w:space="0" w:color="auto"/>
        <w:bottom w:val="none" w:sz="0" w:space="0" w:color="auto"/>
        <w:right w:val="none" w:sz="0" w:space="0" w:color="auto"/>
      </w:divBdr>
      <w:divsChild>
        <w:div w:id="740248553">
          <w:marLeft w:val="0"/>
          <w:marRight w:val="0"/>
          <w:marTop w:val="0"/>
          <w:marBottom w:val="0"/>
          <w:divBdr>
            <w:top w:val="none" w:sz="0" w:space="0" w:color="auto"/>
            <w:left w:val="none" w:sz="0" w:space="0" w:color="auto"/>
            <w:bottom w:val="none" w:sz="0" w:space="0" w:color="auto"/>
            <w:right w:val="none" w:sz="0" w:space="0" w:color="auto"/>
          </w:divBdr>
        </w:div>
        <w:div w:id="1112628415">
          <w:marLeft w:val="0"/>
          <w:marRight w:val="0"/>
          <w:marTop w:val="0"/>
          <w:marBottom w:val="0"/>
          <w:divBdr>
            <w:top w:val="none" w:sz="0" w:space="0" w:color="auto"/>
            <w:left w:val="none" w:sz="0" w:space="0" w:color="auto"/>
            <w:bottom w:val="none" w:sz="0" w:space="0" w:color="auto"/>
            <w:right w:val="none" w:sz="0" w:space="0" w:color="auto"/>
          </w:divBdr>
        </w:div>
        <w:div w:id="877935561">
          <w:marLeft w:val="0"/>
          <w:marRight w:val="0"/>
          <w:marTop w:val="0"/>
          <w:marBottom w:val="0"/>
          <w:divBdr>
            <w:top w:val="none" w:sz="0" w:space="0" w:color="auto"/>
            <w:left w:val="none" w:sz="0" w:space="0" w:color="auto"/>
            <w:bottom w:val="none" w:sz="0" w:space="0" w:color="auto"/>
            <w:right w:val="none" w:sz="0" w:space="0" w:color="auto"/>
          </w:divBdr>
        </w:div>
        <w:div w:id="852494844">
          <w:marLeft w:val="0"/>
          <w:marRight w:val="0"/>
          <w:marTop w:val="0"/>
          <w:marBottom w:val="0"/>
          <w:divBdr>
            <w:top w:val="none" w:sz="0" w:space="0" w:color="auto"/>
            <w:left w:val="none" w:sz="0" w:space="0" w:color="auto"/>
            <w:bottom w:val="none" w:sz="0" w:space="0" w:color="auto"/>
            <w:right w:val="none" w:sz="0" w:space="0" w:color="auto"/>
          </w:divBdr>
        </w:div>
        <w:div w:id="332800385">
          <w:marLeft w:val="0"/>
          <w:marRight w:val="0"/>
          <w:marTop w:val="0"/>
          <w:marBottom w:val="0"/>
          <w:divBdr>
            <w:top w:val="none" w:sz="0" w:space="0" w:color="auto"/>
            <w:left w:val="none" w:sz="0" w:space="0" w:color="auto"/>
            <w:bottom w:val="none" w:sz="0" w:space="0" w:color="auto"/>
            <w:right w:val="none" w:sz="0" w:space="0" w:color="auto"/>
          </w:divBdr>
        </w:div>
        <w:div w:id="1754550686">
          <w:marLeft w:val="0"/>
          <w:marRight w:val="0"/>
          <w:marTop w:val="0"/>
          <w:marBottom w:val="0"/>
          <w:divBdr>
            <w:top w:val="none" w:sz="0" w:space="0" w:color="auto"/>
            <w:left w:val="none" w:sz="0" w:space="0" w:color="auto"/>
            <w:bottom w:val="none" w:sz="0" w:space="0" w:color="auto"/>
            <w:right w:val="none" w:sz="0" w:space="0" w:color="auto"/>
          </w:divBdr>
        </w:div>
        <w:div w:id="769400210">
          <w:marLeft w:val="0"/>
          <w:marRight w:val="0"/>
          <w:marTop w:val="0"/>
          <w:marBottom w:val="0"/>
          <w:divBdr>
            <w:top w:val="none" w:sz="0" w:space="0" w:color="auto"/>
            <w:left w:val="none" w:sz="0" w:space="0" w:color="auto"/>
            <w:bottom w:val="none" w:sz="0" w:space="0" w:color="auto"/>
            <w:right w:val="none" w:sz="0" w:space="0" w:color="auto"/>
          </w:divBdr>
        </w:div>
        <w:div w:id="79179033">
          <w:marLeft w:val="0"/>
          <w:marRight w:val="0"/>
          <w:marTop w:val="0"/>
          <w:marBottom w:val="0"/>
          <w:divBdr>
            <w:top w:val="none" w:sz="0" w:space="0" w:color="auto"/>
            <w:left w:val="none" w:sz="0" w:space="0" w:color="auto"/>
            <w:bottom w:val="none" w:sz="0" w:space="0" w:color="auto"/>
            <w:right w:val="none" w:sz="0" w:space="0" w:color="auto"/>
          </w:divBdr>
        </w:div>
        <w:div w:id="747388221">
          <w:marLeft w:val="0"/>
          <w:marRight w:val="0"/>
          <w:marTop w:val="0"/>
          <w:marBottom w:val="0"/>
          <w:divBdr>
            <w:top w:val="none" w:sz="0" w:space="0" w:color="auto"/>
            <w:left w:val="none" w:sz="0" w:space="0" w:color="auto"/>
            <w:bottom w:val="none" w:sz="0" w:space="0" w:color="auto"/>
            <w:right w:val="none" w:sz="0" w:space="0" w:color="auto"/>
          </w:divBdr>
        </w:div>
        <w:div w:id="1871607192">
          <w:marLeft w:val="0"/>
          <w:marRight w:val="0"/>
          <w:marTop w:val="0"/>
          <w:marBottom w:val="0"/>
          <w:divBdr>
            <w:top w:val="none" w:sz="0" w:space="0" w:color="auto"/>
            <w:left w:val="none" w:sz="0" w:space="0" w:color="auto"/>
            <w:bottom w:val="none" w:sz="0" w:space="0" w:color="auto"/>
            <w:right w:val="none" w:sz="0" w:space="0" w:color="auto"/>
          </w:divBdr>
        </w:div>
        <w:div w:id="1738898483">
          <w:marLeft w:val="0"/>
          <w:marRight w:val="0"/>
          <w:marTop w:val="0"/>
          <w:marBottom w:val="0"/>
          <w:divBdr>
            <w:top w:val="none" w:sz="0" w:space="0" w:color="auto"/>
            <w:left w:val="none" w:sz="0" w:space="0" w:color="auto"/>
            <w:bottom w:val="none" w:sz="0" w:space="0" w:color="auto"/>
            <w:right w:val="none" w:sz="0" w:space="0" w:color="auto"/>
          </w:divBdr>
        </w:div>
        <w:div w:id="1776092186">
          <w:marLeft w:val="0"/>
          <w:marRight w:val="0"/>
          <w:marTop w:val="0"/>
          <w:marBottom w:val="0"/>
          <w:divBdr>
            <w:top w:val="none" w:sz="0" w:space="0" w:color="auto"/>
            <w:left w:val="none" w:sz="0" w:space="0" w:color="auto"/>
            <w:bottom w:val="none" w:sz="0" w:space="0" w:color="auto"/>
            <w:right w:val="none" w:sz="0" w:space="0" w:color="auto"/>
          </w:divBdr>
        </w:div>
        <w:div w:id="1566800990">
          <w:marLeft w:val="0"/>
          <w:marRight w:val="0"/>
          <w:marTop w:val="0"/>
          <w:marBottom w:val="0"/>
          <w:divBdr>
            <w:top w:val="none" w:sz="0" w:space="0" w:color="auto"/>
            <w:left w:val="none" w:sz="0" w:space="0" w:color="auto"/>
            <w:bottom w:val="none" w:sz="0" w:space="0" w:color="auto"/>
            <w:right w:val="none" w:sz="0" w:space="0" w:color="auto"/>
          </w:divBdr>
        </w:div>
        <w:div w:id="11817777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E5FF6C-4240-4E26-9D4C-6816B9E80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8657</Words>
  <Characters>49349</Characters>
  <Application>Microsoft Office Word</Application>
  <DocSecurity>0</DocSecurity>
  <Lines>411</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2020-06-06T14:15:00Z</dcterms:created>
  <dcterms:modified xsi:type="dcterms:W3CDTF">2020-06-06T14:15:00Z</dcterms:modified>
</cp:coreProperties>
</file>