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221EE" w14:textId="77777777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Notes du leader pour la </w:t>
      </w:r>
      <w:proofErr w:type="spellStart"/>
      <w:r>
        <w:rPr>
          <w:rStyle w:val="Strong"/>
          <w:rFonts w:eastAsiaTheme="majorEastAsia"/>
          <w:color w:val="000000"/>
        </w:rPr>
        <w:t>présentation</w:t>
      </w:r>
      <w:proofErr w:type="spellEnd"/>
      <w:r>
        <w:rPr>
          <w:rStyle w:val="Strong"/>
          <w:rFonts w:eastAsiaTheme="majorEastAsia"/>
          <w:color w:val="000000"/>
        </w:rPr>
        <w:t xml:space="preserve"> PowerPoint du Module </w:t>
      </w:r>
      <w:proofErr w:type="gramStart"/>
      <w:r>
        <w:rPr>
          <w:rStyle w:val="Strong"/>
          <w:rFonts w:eastAsiaTheme="majorEastAsia"/>
          <w:color w:val="000000"/>
        </w:rPr>
        <w:t>1 :</w:t>
      </w:r>
      <w:proofErr w:type="gram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Inclusivité</w:t>
      </w:r>
      <w:proofErr w:type="spellEnd"/>
      <w:r>
        <w:rPr>
          <w:rStyle w:val="Strong"/>
          <w:rFonts w:eastAsiaTheme="majorEastAsia"/>
          <w:color w:val="000000"/>
        </w:rPr>
        <w:t xml:space="preserve"> et </w:t>
      </w:r>
      <w:proofErr w:type="spellStart"/>
      <w:r>
        <w:rPr>
          <w:rStyle w:val="Strong"/>
          <w:rFonts w:eastAsiaTheme="majorEastAsia"/>
          <w:color w:val="000000"/>
        </w:rPr>
        <w:t>Accessibilité</w:t>
      </w:r>
      <w:proofErr w:type="spellEnd"/>
      <w:r>
        <w:rPr>
          <w:rStyle w:val="Strong"/>
          <w:rFonts w:eastAsiaTheme="majorEastAsia"/>
          <w:color w:val="000000"/>
        </w:rPr>
        <w:t xml:space="preserve"> dans les Arts de la </w:t>
      </w:r>
      <w:proofErr w:type="spellStart"/>
      <w:r>
        <w:rPr>
          <w:rStyle w:val="Strong"/>
          <w:rFonts w:eastAsiaTheme="majorEastAsia"/>
          <w:color w:val="000000"/>
        </w:rPr>
        <w:t>Scène</w:t>
      </w:r>
      <w:proofErr w:type="spellEnd"/>
      <w:r>
        <w:rPr>
          <w:color w:val="000000"/>
        </w:rPr>
        <w:br/>
      </w:r>
      <w:proofErr w:type="spellStart"/>
      <w:r>
        <w:rPr>
          <w:color w:val="000000"/>
        </w:rPr>
        <w:t>Développé</w:t>
      </w:r>
      <w:proofErr w:type="spellEnd"/>
      <w:r>
        <w:rPr>
          <w:color w:val="000000"/>
        </w:rPr>
        <w:t xml:space="preserve"> pour/à </w:t>
      </w:r>
      <w:proofErr w:type="spellStart"/>
      <w:r>
        <w:rPr>
          <w:color w:val="000000"/>
        </w:rPr>
        <w:t>partir</w:t>
      </w:r>
      <w:proofErr w:type="spellEnd"/>
      <w:r>
        <w:rPr>
          <w:color w:val="000000"/>
        </w:rPr>
        <w:t xml:space="preserve"> des REL pour </w:t>
      </w:r>
      <w:proofErr w:type="spellStart"/>
      <w:r>
        <w:rPr>
          <w:color w:val="000000"/>
        </w:rPr>
        <w:t>l'amélioration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et de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dans les arts de la </w:t>
      </w:r>
      <w:proofErr w:type="spellStart"/>
      <w:proofErr w:type="gramStart"/>
      <w:r>
        <w:rPr>
          <w:color w:val="000000"/>
        </w:rPr>
        <w:t>scène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br/>
      </w:r>
      <w:proofErr w:type="spellStart"/>
      <w:r>
        <w:rPr>
          <w:color w:val="000000"/>
        </w:rPr>
        <w:t>Ressources</w:t>
      </w:r>
      <w:proofErr w:type="spellEnd"/>
      <w:r>
        <w:rPr>
          <w:color w:val="000000"/>
        </w:rPr>
        <w:t xml:space="preserve">, pratiques et </w:t>
      </w:r>
      <w:proofErr w:type="spellStart"/>
      <w:r>
        <w:rPr>
          <w:color w:val="000000"/>
        </w:rPr>
        <w:t>matériels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d'apprentissage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adaptatifs</w:t>
      </w:r>
      <w:proofErr w:type="spellEnd"/>
      <w:r>
        <w:rPr>
          <w:color w:val="000000"/>
        </w:rPr>
        <w:br/>
        <w:t>Dr. Erin Parkes et Jenna Richards</w:t>
      </w:r>
    </w:p>
    <w:p w14:paraId="4EBC59AA" w14:textId="77777777" w:rsidR="00F55D71" w:rsidRDefault="00F55D71" w:rsidP="00F55D71">
      <w:pPr>
        <w:pStyle w:val="NormalWeb"/>
        <w:rPr>
          <w:rStyle w:val="Strong"/>
          <w:rFonts w:eastAsiaTheme="majorEastAsia"/>
          <w:color w:val="000000"/>
        </w:rPr>
      </w:pPr>
      <w:r>
        <w:rPr>
          <w:rStyle w:val="Strong"/>
          <w:rFonts w:eastAsiaTheme="majorEastAsia"/>
          <w:color w:val="000000"/>
        </w:rPr>
        <w:t>Diapositive 1 – Titre</w:t>
      </w:r>
    </w:p>
    <w:p w14:paraId="195CF932" w14:textId="77777777" w:rsidR="004D2AE3" w:rsidRDefault="004D2AE3" w:rsidP="00F55D71">
      <w:pPr>
        <w:pStyle w:val="NormalWeb"/>
        <w:rPr>
          <w:color w:val="000000"/>
        </w:rPr>
      </w:pPr>
    </w:p>
    <w:p w14:paraId="2AC89D0F" w14:textId="77777777" w:rsidR="00F55D71" w:rsidRDefault="00F55D71" w:rsidP="000F4ADC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2 – Cours </w:t>
      </w:r>
      <w:proofErr w:type="spellStart"/>
      <w:r>
        <w:rPr>
          <w:rStyle w:val="Strong"/>
          <w:rFonts w:eastAsiaTheme="majorEastAsia"/>
          <w:color w:val="000000"/>
        </w:rPr>
        <w:t>d'aujourd'hui</w:t>
      </w:r>
      <w:proofErr w:type="spellEnd"/>
    </w:p>
    <w:p w14:paraId="6D3E1B2B" w14:textId="77777777" w:rsidR="00F55D71" w:rsidRDefault="00F55D71" w:rsidP="000F4ADC">
      <w:pPr>
        <w:pStyle w:val="NormalWeb"/>
        <w:numPr>
          <w:ilvl w:val="0"/>
          <w:numId w:val="1"/>
        </w:numPr>
        <w:spacing w:before="0" w:beforeAutospacing="0"/>
        <w:rPr>
          <w:color w:val="000000"/>
        </w:rPr>
      </w:pPr>
      <w:r>
        <w:rPr>
          <w:color w:val="000000"/>
        </w:rPr>
        <w:t xml:space="preserve">Je </w:t>
      </w:r>
      <w:proofErr w:type="spellStart"/>
      <w:r>
        <w:rPr>
          <w:color w:val="000000"/>
        </w:rPr>
        <w:t>vais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présenter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objectifs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d'apprentissage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module</w:t>
      </w:r>
    </w:p>
    <w:p w14:paraId="02A52ED8" w14:textId="77777777" w:rsidR="00F55D71" w:rsidRDefault="00F55D71" w:rsidP="00F55D71">
      <w:pPr>
        <w:pStyle w:val="NormalWeb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introduirons</w:t>
      </w:r>
      <w:proofErr w:type="spellEnd"/>
      <w:r>
        <w:rPr>
          <w:color w:val="000000"/>
        </w:rPr>
        <w:t xml:space="preserve"> le </w:t>
      </w:r>
      <w:proofErr w:type="spellStart"/>
      <w:r>
        <w:rPr>
          <w:color w:val="000000"/>
        </w:rPr>
        <w:t>sujet</w:t>
      </w:r>
      <w:proofErr w:type="spellEnd"/>
    </w:p>
    <w:p w14:paraId="1602CF71" w14:textId="77777777" w:rsidR="00F55D71" w:rsidRDefault="00F55D71" w:rsidP="00F55D71">
      <w:pPr>
        <w:pStyle w:val="NormalWeb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définirons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d'autres</w:t>
      </w:r>
      <w:proofErr w:type="spellEnd"/>
      <w:r>
        <w:rPr>
          <w:color w:val="000000"/>
        </w:rPr>
        <w:t xml:space="preserve"> terminologies </w:t>
      </w:r>
      <w:proofErr w:type="spellStart"/>
      <w:r>
        <w:rPr>
          <w:color w:val="000000"/>
        </w:rPr>
        <w:t>pertinentes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liées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l'ÉDI</w:t>
      </w:r>
      <w:proofErr w:type="spellEnd"/>
    </w:p>
    <w:p w14:paraId="04DCD3A9" w14:textId="77777777" w:rsidR="00F55D71" w:rsidRDefault="00F55D71" w:rsidP="00F55D71">
      <w:pPr>
        <w:pStyle w:val="NormalWeb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examinerons</w:t>
      </w:r>
      <w:proofErr w:type="spellEnd"/>
      <w:r>
        <w:rPr>
          <w:color w:val="000000"/>
        </w:rPr>
        <w:t xml:space="preserve"> les pratiques </w:t>
      </w:r>
      <w:proofErr w:type="spellStart"/>
      <w:r>
        <w:rPr>
          <w:color w:val="000000"/>
        </w:rPr>
        <w:t>existantes</w:t>
      </w:r>
      <w:proofErr w:type="spellEnd"/>
    </w:p>
    <w:p w14:paraId="26B0A7F4" w14:textId="77777777" w:rsidR="00F55D71" w:rsidRDefault="00F55D71" w:rsidP="00F55D71">
      <w:pPr>
        <w:pStyle w:val="NormalWeb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Nous </w:t>
      </w:r>
      <w:proofErr w:type="spellStart"/>
      <w:r>
        <w:rPr>
          <w:color w:val="000000"/>
        </w:rPr>
        <w:t>aurons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activités</w:t>
      </w:r>
      <w:proofErr w:type="spellEnd"/>
      <w:r>
        <w:rPr>
          <w:color w:val="000000"/>
        </w:rPr>
        <w:t xml:space="preserve"> tout au long du </w:t>
      </w:r>
      <w:proofErr w:type="spellStart"/>
      <w:r>
        <w:rPr>
          <w:color w:val="000000"/>
        </w:rPr>
        <w:t>cours</w:t>
      </w:r>
      <w:proofErr w:type="spellEnd"/>
    </w:p>
    <w:p w14:paraId="49FC808E" w14:textId="77777777" w:rsidR="004D2AE3" w:rsidRDefault="004D2AE3" w:rsidP="000F4ADC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6227FFE6" w14:textId="1ED0C404" w:rsidR="00F55D71" w:rsidRDefault="00F55D71" w:rsidP="000F4ADC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3 – </w:t>
      </w:r>
      <w:proofErr w:type="spellStart"/>
      <w:r>
        <w:rPr>
          <w:rStyle w:val="Strong"/>
          <w:rFonts w:eastAsiaTheme="majorEastAsia"/>
          <w:color w:val="000000"/>
        </w:rPr>
        <w:t>Objectifs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d'apprentissage</w:t>
      </w:r>
      <w:proofErr w:type="spellEnd"/>
    </w:p>
    <w:p w14:paraId="3391069A" w14:textId="77777777" w:rsidR="00F55D71" w:rsidRDefault="00F55D71" w:rsidP="000F4ADC">
      <w:pPr>
        <w:pStyle w:val="NormalWeb"/>
        <w:numPr>
          <w:ilvl w:val="0"/>
          <w:numId w:val="2"/>
        </w:numPr>
        <w:spacing w:before="0" w:beforeAutospacing="0"/>
        <w:rPr>
          <w:color w:val="000000"/>
        </w:rPr>
      </w:pPr>
      <w:proofErr w:type="spellStart"/>
      <w:r>
        <w:rPr>
          <w:color w:val="000000"/>
        </w:rPr>
        <w:t>Définir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et les </w:t>
      </w:r>
      <w:proofErr w:type="spellStart"/>
      <w:r>
        <w:rPr>
          <w:color w:val="000000"/>
        </w:rPr>
        <w:t>termes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clés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l'ÉDI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pertinents</w:t>
      </w:r>
      <w:proofErr w:type="spellEnd"/>
      <w:r>
        <w:rPr>
          <w:color w:val="000000"/>
        </w:rPr>
        <w:t xml:space="preserve"> pour les arts de la </w:t>
      </w:r>
      <w:proofErr w:type="spellStart"/>
      <w:proofErr w:type="gramStart"/>
      <w:r>
        <w:rPr>
          <w:color w:val="000000"/>
        </w:rPr>
        <w:t>scène</w:t>
      </w:r>
      <w:proofErr w:type="spellEnd"/>
      <w:r>
        <w:rPr>
          <w:color w:val="000000"/>
        </w:rPr>
        <w:t xml:space="preserve"> ;</w:t>
      </w:r>
      <w:proofErr w:type="gramEnd"/>
    </w:p>
    <w:p w14:paraId="5DB718F0" w14:textId="77777777" w:rsidR="00F55D71" w:rsidRDefault="00F55D71" w:rsidP="00F55D71">
      <w:pPr>
        <w:pStyle w:val="NormalWeb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Analyser et </w:t>
      </w:r>
      <w:proofErr w:type="spellStart"/>
      <w:r>
        <w:rPr>
          <w:color w:val="000000"/>
        </w:rPr>
        <w:t>réfléchir</w:t>
      </w:r>
      <w:proofErr w:type="spellEnd"/>
      <w:r>
        <w:rPr>
          <w:color w:val="000000"/>
        </w:rPr>
        <w:t xml:space="preserve"> aux pratiques </w:t>
      </w:r>
      <w:proofErr w:type="spellStart"/>
      <w:r>
        <w:rPr>
          <w:color w:val="000000"/>
        </w:rPr>
        <w:t>actuelles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d'inclusivité</w:t>
      </w:r>
      <w:proofErr w:type="spellEnd"/>
      <w:r>
        <w:rPr>
          <w:color w:val="000000"/>
        </w:rPr>
        <w:t xml:space="preserve"> dans le </w:t>
      </w:r>
      <w:proofErr w:type="spellStart"/>
      <w:r>
        <w:rPr>
          <w:color w:val="000000"/>
        </w:rPr>
        <w:t>secteur</w:t>
      </w:r>
      <w:proofErr w:type="spellEnd"/>
      <w:r>
        <w:rPr>
          <w:color w:val="000000"/>
        </w:rPr>
        <w:t xml:space="preserve"> des arts de la </w:t>
      </w:r>
      <w:proofErr w:type="spellStart"/>
      <w:r>
        <w:rPr>
          <w:color w:val="000000"/>
        </w:rPr>
        <w:t>scène</w:t>
      </w:r>
      <w:proofErr w:type="spellEnd"/>
      <w:r>
        <w:rPr>
          <w:color w:val="000000"/>
        </w:rPr>
        <w:t xml:space="preserve"> pour </w:t>
      </w:r>
      <w:proofErr w:type="spellStart"/>
      <w:r>
        <w:rPr>
          <w:color w:val="000000"/>
        </w:rPr>
        <w:t>mieux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comprendre</w:t>
      </w:r>
      <w:proofErr w:type="spellEnd"/>
      <w:r>
        <w:rPr>
          <w:color w:val="000000"/>
        </w:rPr>
        <w:t xml:space="preserve"> les initiatives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cours</w:t>
      </w:r>
      <w:proofErr w:type="spellEnd"/>
      <w:r>
        <w:rPr>
          <w:color w:val="000000"/>
        </w:rPr>
        <w:t xml:space="preserve"> au Canada (et à </w:t>
      </w:r>
      <w:proofErr w:type="spellStart"/>
      <w:r>
        <w:rPr>
          <w:color w:val="000000"/>
        </w:rPr>
        <w:t>l'échelle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mondiale</w:t>
      </w:r>
      <w:proofErr w:type="spellEnd"/>
      <w:proofErr w:type="gramStart"/>
      <w:r>
        <w:rPr>
          <w:color w:val="000000"/>
        </w:rPr>
        <w:t>) ;</w:t>
      </w:r>
      <w:proofErr w:type="gramEnd"/>
    </w:p>
    <w:p w14:paraId="5444849B" w14:textId="77777777" w:rsidR="00F55D71" w:rsidRDefault="00F55D71" w:rsidP="00F55D71">
      <w:pPr>
        <w:pStyle w:val="NormalWeb"/>
        <w:numPr>
          <w:ilvl w:val="0"/>
          <w:numId w:val="2"/>
        </w:numPr>
        <w:rPr>
          <w:color w:val="000000"/>
        </w:rPr>
      </w:pPr>
      <w:proofErr w:type="spellStart"/>
      <w:r>
        <w:rPr>
          <w:color w:val="000000"/>
        </w:rPr>
        <w:t>Construire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liste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ressources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complète</w:t>
      </w:r>
      <w:proofErr w:type="spellEnd"/>
      <w:r>
        <w:rPr>
          <w:color w:val="000000"/>
        </w:rPr>
        <w:t xml:space="preserve"> pour localiser des </w:t>
      </w:r>
      <w:proofErr w:type="spellStart"/>
      <w:proofErr w:type="gramStart"/>
      <w:r>
        <w:rPr>
          <w:color w:val="000000"/>
        </w:rPr>
        <w:t>informations</w:t>
      </w:r>
      <w:proofErr w:type="spellEnd"/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pertinentes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appropriées</w:t>
      </w:r>
      <w:proofErr w:type="spellEnd"/>
      <w:r>
        <w:rPr>
          <w:color w:val="000000"/>
        </w:rPr>
        <w:t>.</w:t>
      </w:r>
    </w:p>
    <w:p w14:paraId="08776C4B" w14:textId="77777777" w:rsidR="004D2AE3" w:rsidRDefault="004D2AE3" w:rsidP="00F55D71">
      <w:pPr>
        <w:pStyle w:val="NormalWeb"/>
        <w:rPr>
          <w:rStyle w:val="Strong"/>
          <w:rFonts w:eastAsiaTheme="majorEastAsia"/>
          <w:color w:val="000000"/>
        </w:rPr>
      </w:pPr>
    </w:p>
    <w:p w14:paraId="63A00AD8" w14:textId="76DC9CC7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4 – Question </w:t>
      </w:r>
      <w:proofErr w:type="spellStart"/>
      <w:r>
        <w:rPr>
          <w:rStyle w:val="Strong"/>
          <w:rFonts w:eastAsiaTheme="majorEastAsia"/>
          <w:color w:val="000000"/>
        </w:rPr>
        <w:t>d'ouverture</w:t>
      </w:r>
      <w:proofErr w:type="spellEnd"/>
      <w:r>
        <w:rPr>
          <w:color w:val="000000"/>
        </w:rPr>
        <w:br/>
        <w:t xml:space="preserve">Comment </w:t>
      </w:r>
      <w:proofErr w:type="spellStart"/>
      <w:r>
        <w:rPr>
          <w:color w:val="000000"/>
        </w:rPr>
        <w:t>prenez-vous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dans </w:t>
      </w:r>
      <w:proofErr w:type="spellStart"/>
      <w:r>
        <w:rPr>
          <w:color w:val="000000"/>
        </w:rPr>
        <w:t>votre</w:t>
      </w:r>
      <w:proofErr w:type="spellEnd"/>
      <w:r>
        <w:rPr>
          <w:color w:val="000000"/>
        </w:rPr>
        <w:t xml:space="preserve"> vie </w:t>
      </w:r>
      <w:proofErr w:type="spellStart"/>
      <w:r>
        <w:rPr>
          <w:color w:val="000000"/>
        </w:rPr>
        <w:t>quotidienne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si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vous</w:t>
      </w:r>
      <w:proofErr w:type="spellEnd"/>
      <w:r>
        <w:rPr>
          <w:color w:val="000000"/>
        </w:rPr>
        <w:t xml:space="preserve"> le </w:t>
      </w:r>
      <w:proofErr w:type="spellStart"/>
      <w:proofErr w:type="gramStart"/>
      <w:r>
        <w:rPr>
          <w:color w:val="000000"/>
        </w:rPr>
        <w:t>faites</w:t>
      </w:r>
      <w:proofErr w:type="spellEnd"/>
      <w:r>
        <w:rPr>
          <w:color w:val="000000"/>
        </w:rPr>
        <w:t xml:space="preserve"> ?</w:t>
      </w:r>
      <w:proofErr w:type="gramEnd"/>
    </w:p>
    <w:p w14:paraId="62F51E28" w14:textId="77777777" w:rsidR="004D2AE3" w:rsidRDefault="004D2AE3" w:rsidP="000F4ADC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0DCCE6D3" w14:textId="68821F3C" w:rsidR="00F55D71" w:rsidRDefault="00F55D71" w:rsidP="000F4ADC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5 – </w:t>
      </w:r>
      <w:proofErr w:type="spellStart"/>
      <w:r>
        <w:rPr>
          <w:rStyle w:val="Strong"/>
          <w:rFonts w:eastAsiaTheme="majorEastAsia"/>
          <w:color w:val="000000"/>
        </w:rPr>
        <w:t>Activité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définition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l'inclusivité</w:t>
      </w:r>
      <w:proofErr w:type="spellEnd"/>
      <w:r>
        <w:rPr>
          <w:color w:val="000000"/>
        </w:rPr>
        <w:br/>
      </w:r>
      <w:proofErr w:type="spellStart"/>
      <w:r>
        <w:rPr>
          <w:color w:val="000000"/>
        </w:rPr>
        <w:t>Divisez-vous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deux </w:t>
      </w:r>
      <w:proofErr w:type="spellStart"/>
      <w:r>
        <w:rPr>
          <w:color w:val="000000"/>
        </w:rPr>
        <w:t>groupes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divisez</w:t>
      </w:r>
      <w:proofErr w:type="spellEnd"/>
      <w:r>
        <w:rPr>
          <w:color w:val="000000"/>
        </w:rPr>
        <w:t xml:space="preserve"> au milieu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laissez les participants </w:t>
      </w:r>
      <w:proofErr w:type="spellStart"/>
      <w:r>
        <w:rPr>
          <w:color w:val="000000"/>
        </w:rPr>
        <w:t>choisir</w:t>
      </w:r>
      <w:proofErr w:type="spellEnd"/>
      <w:proofErr w:type="gramStart"/>
      <w:r>
        <w:rPr>
          <w:color w:val="000000"/>
        </w:rPr>
        <w:t>) :</w:t>
      </w:r>
      <w:proofErr w:type="gramEnd"/>
    </w:p>
    <w:p w14:paraId="08BFE4C7" w14:textId="77777777" w:rsidR="00F55D71" w:rsidRDefault="00F55D71" w:rsidP="002E160E">
      <w:pPr>
        <w:pStyle w:val="NormalWeb"/>
        <w:numPr>
          <w:ilvl w:val="0"/>
          <w:numId w:val="3"/>
        </w:numPr>
        <w:spacing w:before="0" w:beforeAutospacing="0"/>
        <w:rPr>
          <w:color w:val="000000"/>
        </w:rPr>
      </w:pPr>
      <w:r>
        <w:rPr>
          <w:color w:val="000000"/>
        </w:rPr>
        <w:t xml:space="preserve">Groupe </w:t>
      </w:r>
      <w:proofErr w:type="gramStart"/>
      <w:r>
        <w:rPr>
          <w:color w:val="000000"/>
        </w:rPr>
        <w:t>1 :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Créez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toile de mots avec « </w:t>
      </w:r>
      <w:proofErr w:type="spellStart"/>
      <w:r>
        <w:rPr>
          <w:color w:val="000000"/>
        </w:rPr>
        <w:t>inclusivité</w:t>
      </w:r>
      <w:proofErr w:type="spellEnd"/>
      <w:r>
        <w:rPr>
          <w:color w:val="000000"/>
        </w:rPr>
        <w:t xml:space="preserve"> » au centre. </w:t>
      </w:r>
      <w:proofErr w:type="spellStart"/>
      <w:r>
        <w:rPr>
          <w:color w:val="000000"/>
        </w:rPr>
        <w:t>Entourez</w:t>
      </w:r>
      <w:proofErr w:type="spellEnd"/>
      <w:r>
        <w:rPr>
          <w:color w:val="000000"/>
        </w:rPr>
        <w:t xml:space="preserve"> le mot de mots/phrases qui </w:t>
      </w:r>
      <w:proofErr w:type="spellStart"/>
      <w:r>
        <w:rPr>
          <w:color w:val="000000"/>
        </w:rPr>
        <w:t>s'y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rapportent</w:t>
      </w:r>
      <w:proofErr w:type="spellEnd"/>
      <w:r>
        <w:rPr>
          <w:color w:val="000000"/>
        </w:rPr>
        <w:t>.</w:t>
      </w:r>
    </w:p>
    <w:p w14:paraId="44B85BA4" w14:textId="77777777" w:rsidR="00F55D71" w:rsidRDefault="00F55D71" w:rsidP="00F55D71">
      <w:pPr>
        <w:pStyle w:val="NormalWeb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Groupe </w:t>
      </w:r>
      <w:proofErr w:type="gramStart"/>
      <w:r>
        <w:rPr>
          <w:color w:val="000000"/>
        </w:rPr>
        <w:t>2 :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Modèle</w:t>
      </w:r>
      <w:proofErr w:type="spellEnd"/>
      <w:r>
        <w:rPr>
          <w:color w:val="000000"/>
        </w:rPr>
        <w:t xml:space="preserve"> Frayer – </w:t>
      </w:r>
      <w:proofErr w:type="spellStart"/>
      <w:r>
        <w:rPr>
          <w:color w:val="000000"/>
        </w:rPr>
        <w:t>entourez</w:t>
      </w:r>
      <w:proofErr w:type="spellEnd"/>
      <w:r>
        <w:rPr>
          <w:color w:val="000000"/>
        </w:rPr>
        <w:t xml:space="preserve"> le mot « </w:t>
      </w:r>
      <w:proofErr w:type="spellStart"/>
      <w:r>
        <w:rPr>
          <w:color w:val="000000"/>
        </w:rPr>
        <w:t>inclusivité</w:t>
      </w:r>
      <w:proofErr w:type="spellEnd"/>
      <w:r>
        <w:rPr>
          <w:color w:val="000000"/>
        </w:rPr>
        <w:t xml:space="preserve"> » avec des images, </w:t>
      </w:r>
      <w:proofErr w:type="spellStart"/>
      <w:r>
        <w:rPr>
          <w:color w:val="000000"/>
        </w:rPr>
        <w:t>synonymes</w:t>
      </w:r>
      <w:proofErr w:type="spellEnd"/>
      <w:r>
        <w:rPr>
          <w:color w:val="000000"/>
        </w:rPr>
        <w:t xml:space="preserve">, et </w:t>
      </w:r>
      <w:proofErr w:type="spellStart"/>
      <w:r>
        <w:rPr>
          <w:color w:val="000000"/>
        </w:rPr>
        <w:t>exemples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d'inclusivité</w:t>
      </w:r>
      <w:proofErr w:type="spellEnd"/>
      <w:r>
        <w:rPr>
          <w:color w:val="000000"/>
        </w:rPr>
        <w:t>.</w:t>
      </w:r>
      <w:r>
        <w:rPr>
          <w:color w:val="000000"/>
        </w:rPr>
        <w:br/>
      </w:r>
      <w:proofErr w:type="spellStart"/>
      <w:r>
        <w:rPr>
          <w:color w:val="000000"/>
        </w:rPr>
        <w:t>Accordez</w:t>
      </w:r>
      <w:proofErr w:type="spellEnd"/>
      <w:r>
        <w:rPr>
          <w:color w:val="000000"/>
        </w:rPr>
        <w:t xml:space="preserve"> 5 à 10 minutes.</w:t>
      </w:r>
    </w:p>
    <w:p w14:paraId="6FA08901" w14:textId="77777777" w:rsidR="00F55D71" w:rsidRDefault="00F55D71" w:rsidP="004D2AE3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lastRenderedPageBreak/>
        <w:t xml:space="preserve">Diapositive 6 – </w:t>
      </w:r>
      <w:proofErr w:type="spellStart"/>
      <w:r>
        <w:rPr>
          <w:rStyle w:val="Strong"/>
          <w:rFonts w:eastAsiaTheme="majorEastAsia"/>
          <w:color w:val="000000"/>
        </w:rPr>
        <w:t>Présentation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l'activité</w:t>
      </w:r>
      <w:proofErr w:type="spellEnd"/>
      <w:r>
        <w:rPr>
          <w:color w:val="000000"/>
        </w:rPr>
        <w:br/>
      </w:r>
      <w:proofErr w:type="spellStart"/>
      <w:r>
        <w:rPr>
          <w:color w:val="000000"/>
        </w:rPr>
        <w:t>Faites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présenter</w:t>
      </w:r>
      <w:proofErr w:type="spellEnd"/>
      <w:r>
        <w:rPr>
          <w:color w:val="000000"/>
        </w:rPr>
        <w:t xml:space="preserve"> aux </w:t>
      </w:r>
      <w:proofErr w:type="spellStart"/>
      <w:r>
        <w:rPr>
          <w:color w:val="000000"/>
        </w:rPr>
        <w:t>groupes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qu'ils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élaboré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accordez</w:t>
      </w:r>
      <w:proofErr w:type="spellEnd"/>
      <w:r>
        <w:rPr>
          <w:color w:val="000000"/>
        </w:rPr>
        <w:t xml:space="preserve"> 5 minutes). Si les </w:t>
      </w:r>
      <w:proofErr w:type="spellStart"/>
      <w:r>
        <w:rPr>
          <w:color w:val="000000"/>
        </w:rPr>
        <w:t>groupes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eu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difficultés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vous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pouvez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ajouter</w:t>
      </w:r>
      <w:proofErr w:type="spellEnd"/>
      <w:r>
        <w:rPr>
          <w:color w:val="000000"/>
        </w:rPr>
        <w:t xml:space="preserve"> :</w:t>
      </w:r>
      <w:proofErr w:type="gramEnd"/>
    </w:p>
    <w:p w14:paraId="7CB4D0D0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proofErr w:type="spellStart"/>
      <w:r>
        <w:rPr>
          <w:color w:val="000000"/>
        </w:rPr>
        <w:t>Appartenance</w:t>
      </w:r>
      <w:proofErr w:type="spellEnd"/>
    </w:p>
    <w:p w14:paraId="3FBBB984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>Respect</w:t>
      </w:r>
    </w:p>
    <w:p w14:paraId="1FC8E3D5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proofErr w:type="spellStart"/>
      <w:r>
        <w:rPr>
          <w:color w:val="000000"/>
        </w:rPr>
        <w:t>Diversité</w:t>
      </w:r>
      <w:proofErr w:type="spellEnd"/>
    </w:p>
    <w:p w14:paraId="78D924E9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>Acceptation</w:t>
      </w:r>
    </w:p>
    <w:p w14:paraId="3D6A0A3D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r>
        <w:rPr>
          <w:color w:val="000000"/>
        </w:rPr>
        <w:t>Égalité</w:t>
      </w:r>
    </w:p>
    <w:p w14:paraId="281788EC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proofErr w:type="spellStart"/>
      <w:r>
        <w:rPr>
          <w:color w:val="000000"/>
        </w:rPr>
        <w:t>Accessibilité</w:t>
      </w:r>
      <w:proofErr w:type="spellEnd"/>
    </w:p>
    <w:p w14:paraId="29EC9982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proofErr w:type="spellStart"/>
      <w:r>
        <w:rPr>
          <w:color w:val="000000"/>
        </w:rPr>
        <w:t>Empathie</w:t>
      </w:r>
      <w:proofErr w:type="spellEnd"/>
    </w:p>
    <w:p w14:paraId="74C9C68C" w14:textId="77777777" w:rsidR="00F55D71" w:rsidRDefault="00F55D71" w:rsidP="00F55D71">
      <w:pPr>
        <w:pStyle w:val="NormalWeb"/>
        <w:numPr>
          <w:ilvl w:val="0"/>
          <w:numId w:val="4"/>
        </w:numPr>
        <w:rPr>
          <w:color w:val="000000"/>
        </w:rPr>
      </w:pPr>
      <w:proofErr w:type="spellStart"/>
      <w:r>
        <w:rPr>
          <w:color w:val="000000"/>
        </w:rPr>
        <w:t>Ouverture</w:t>
      </w:r>
      <w:proofErr w:type="spellEnd"/>
      <w:r>
        <w:rPr>
          <w:color w:val="000000"/>
        </w:rPr>
        <w:t xml:space="preserve"> d'esprit</w:t>
      </w:r>
      <w:r>
        <w:rPr>
          <w:color w:val="000000"/>
        </w:rPr>
        <w:br/>
      </w:r>
      <w:proofErr w:type="spellStart"/>
      <w:r>
        <w:rPr>
          <w:color w:val="000000"/>
        </w:rPr>
        <w:t>Développez</w:t>
      </w:r>
      <w:proofErr w:type="spellEnd"/>
      <w:r>
        <w:rPr>
          <w:color w:val="000000"/>
        </w:rPr>
        <w:t xml:space="preserve"> les branches (par </w:t>
      </w:r>
      <w:proofErr w:type="spellStart"/>
      <w:r>
        <w:rPr>
          <w:color w:val="000000"/>
        </w:rPr>
        <w:t>exemple</w:t>
      </w:r>
      <w:proofErr w:type="spellEnd"/>
      <w:r>
        <w:rPr>
          <w:color w:val="000000"/>
        </w:rPr>
        <w:t xml:space="preserve">, sous « </w:t>
      </w:r>
      <w:proofErr w:type="spellStart"/>
      <w:r>
        <w:rPr>
          <w:color w:val="000000"/>
        </w:rPr>
        <w:t>Diversité</w:t>
      </w:r>
      <w:proofErr w:type="spellEnd"/>
      <w:r>
        <w:rPr>
          <w:color w:val="000000"/>
        </w:rPr>
        <w:t xml:space="preserve"> </w:t>
      </w:r>
      <w:proofErr w:type="gramStart"/>
      <w:r>
        <w:rPr>
          <w:color w:val="000000"/>
        </w:rPr>
        <w:t>» :</w:t>
      </w:r>
      <w:proofErr w:type="gramEnd"/>
      <w:r>
        <w:rPr>
          <w:color w:val="000000"/>
        </w:rPr>
        <w:t xml:space="preserve"> race, genre, </w:t>
      </w:r>
      <w:proofErr w:type="spellStart"/>
      <w:r>
        <w:rPr>
          <w:color w:val="000000"/>
        </w:rPr>
        <w:t>âge</w:t>
      </w:r>
      <w:proofErr w:type="spellEnd"/>
      <w:r>
        <w:rPr>
          <w:color w:val="000000"/>
        </w:rPr>
        <w:t>, etc.).</w:t>
      </w:r>
    </w:p>
    <w:p w14:paraId="12A31C82" w14:textId="77777777" w:rsidR="004D2AE3" w:rsidRDefault="004D2AE3" w:rsidP="0086595B">
      <w:pPr>
        <w:pStyle w:val="NormalWeb"/>
        <w:spacing w:after="0" w:afterAutospacing="0"/>
        <w:rPr>
          <w:rStyle w:val="Strong"/>
          <w:rFonts w:eastAsiaTheme="majorEastAsia"/>
          <w:color w:val="000000"/>
        </w:rPr>
      </w:pPr>
    </w:p>
    <w:p w14:paraId="7BD2DD25" w14:textId="3F0A8BD4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7 – </w:t>
      </w:r>
      <w:proofErr w:type="spellStart"/>
      <w:r>
        <w:rPr>
          <w:rStyle w:val="Strong"/>
          <w:rFonts w:eastAsiaTheme="majorEastAsia"/>
          <w:color w:val="000000"/>
        </w:rPr>
        <w:t>Définition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l'inclusivité</w:t>
      </w:r>
      <w:proofErr w:type="spellEnd"/>
      <w:r>
        <w:rPr>
          <w:color w:val="000000"/>
        </w:rPr>
        <w:br/>
      </w:r>
      <w:proofErr w:type="spellStart"/>
      <w:r>
        <w:rPr>
          <w:color w:val="000000"/>
        </w:rPr>
        <w:t>Selon</w:t>
      </w:r>
      <w:proofErr w:type="spellEnd"/>
      <w:r>
        <w:rPr>
          <w:color w:val="000000"/>
        </w:rPr>
        <w:t xml:space="preserve"> le </w:t>
      </w:r>
      <w:proofErr w:type="spellStart"/>
      <w:r>
        <w:rPr>
          <w:color w:val="000000"/>
        </w:rPr>
        <w:t>dictionnaire</w:t>
      </w:r>
      <w:proofErr w:type="spellEnd"/>
      <w:r>
        <w:rPr>
          <w:color w:val="000000"/>
        </w:rPr>
        <w:t xml:space="preserve"> Oxford,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est</w:t>
      </w:r>
      <w:proofErr w:type="spellEnd"/>
      <w:r>
        <w:rPr>
          <w:color w:val="000000"/>
        </w:rPr>
        <w:t xml:space="preserve"> « la pratique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la politique de </w:t>
      </w:r>
      <w:proofErr w:type="spellStart"/>
      <w:r>
        <w:rPr>
          <w:color w:val="000000"/>
        </w:rPr>
        <w:t>fournir</w:t>
      </w:r>
      <w:proofErr w:type="spellEnd"/>
      <w:r>
        <w:rPr>
          <w:color w:val="000000"/>
        </w:rPr>
        <w:t xml:space="preserve"> un </w:t>
      </w:r>
      <w:proofErr w:type="spellStart"/>
      <w:r>
        <w:rPr>
          <w:color w:val="000000"/>
        </w:rPr>
        <w:t>accès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égal</w:t>
      </w:r>
      <w:proofErr w:type="spellEnd"/>
      <w:r>
        <w:rPr>
          <w:color w:val="000000"/>
        </w:rPr>
        <w:t xml:space="preserve"> aux </w:t>
      </w:r>
      <w:proofErr w:type="spellStart"/>
      <w:r>
        <w:rPr>
          <w:color w:val="000000"/>
        </w:rPr>
        <w:t>opportunités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ressources</w:t>
      </w:r>
      <w:proofErr w:type="spellEnd"/>
      <w:r>
        <w:rPr>
          <w:color w:val="000000"/>
        </w:rPr>
        <w:t xml:space="preserve"> pour les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qui </w:t>
      </w:r>
      <w:proofErr w:type="spellStart"/>
      <w:r>
        <w:rPr>
          <w:color w:val="000000"/>
        </w:rPr>
        <w:t>pourraient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autrement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exclues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marginalisées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comme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celles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ayant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incapacités</w:t>
      </w:r>
      <w:proofErr w:type="spellEnd"/>
      <w:r>
        <w:rPr>
          <w:color w:val="000000"/>
        </w:rPr>
        <w:t xml:space="preserve"> physiques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intellectuelles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appartenant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d'autres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groupes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minoritaires</w:t>
      </w:r>
      <w:proofErr w:type="spellEnd"/>
      <w:r>
        <w:rPr>
          <w:color w:val="000000"/>
        </w:rPr>
        <w:t>. »</w:t>
      </w:r>
    </w:p>
    <w:p w14:paraId="637AD10C" w14:textId="77777777" w:rsidR="00F55D71" w:rsidRDefault="00F55D71" w:rsidP="00F55D71">
      <w:pPr>
        <w:pStyle w:val="NormalWeb"/>
        <w:rPr>
          <w:color w:val="000000"/>
        </w:rPr>
      </w:pPr>
      <w:r>
        <w:rPr>
          <w:color w:val="000000"/>
        </w:rPr>
        <w:t xml:space="preserve">Diversity for Social Impact la </w:t>
      </w:r>
      <w:proofErr w:type="spellStart"/>
      <w:r>
        <w:rPr>
          <w:color w:val="000000"/>
        </w:rPr>
        <w:t>définit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comme</w:t>
      </w:r>
      <w:proofErr w:type="spellEnd"/>
      <w:r>
        <w:rPr>
          <w:color w:val="000000"/>
        </w:rPr>
        <w:t xml:space="preserve"> « </w:t>
      </w:r>
      <w:proofErr w:type="spellStart"/>
      <w:r>
        <w:rPr>
          <w:color w:val="000000"/>
        </w:rPr>
        <w:t>s'assurer</w:t>
      </w:r>
      <w:proofErr w:type="spellEnd"/>
      <w:r>
        <w:rPr>
          <w:color w:val="000000"/>
        </w:rPr>
        <w:t xml:space="preserve"> que tout le monde se sente </w:t>
      </w:r>
      <w:proofErr w:type="spellStart"/>
      <w:r>
        <w:rPr>
          <w:color w:val="000000"/>
        </w:rPr>
        <w:t>bienvenu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valorisé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respecté</w:t>
      </w:r>
      <w:proofErr w:type="spellEnd"/>
      <w:r>
        <w:rPr>
          <w:color w:val="000000"/>
        </w:rPr>
        <w:t xml:space="preserve">, peu </w:t>
      </w:r>
      <w:proofErr w:type="spellStart"/>
      <w:r>
        <w:rPr>
          <w:color w:val="000000"/>
        </w:rPr>
        <w:t>importe</w:t>
      </w:r>
      <w:proofErr w:type="spellEnd"/>
      <w:r>
        <w:rPr>
          <w:color w:val="000000"/>
        </w:rPr>
        <w:t xml:space="preserve"> qui </w:t>
      </w:r>
      <w:proofErr w:type="spellStart"/>
      <w:r>
        <w:rPr>
          <w:color w:val="000000"/>
        </w:rPr>
        <w:t>ils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d'où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viennent</w:t>
      </w:r>
      <w:proofErr w:type="spellEnd"/>
      <w:r>
        <w:rPr>
          <w:color w:val="000000"/>
        </w:rPr>
        <w:t>. »</w:t>
      </w:r>
    </w:p>
    <w:p w14:paraId="79B295E5" w14:textId="77777777" w:rsidR="00F55D71" w:rsidRDefault="00F55D71" w:rsidP="00F55D71">
      <w:pPr>
        <w:pStyle w:val="NormalWeb"/>
        <w:rPr>
          <w:color w:val="000000"/>
        </w:rPr>
      </w:pPr>
      <w:proofErr w:type="spellStart"/>
      <w:r>
        <w:rPr>
          <w:color w:val="000000"/>
        </w:rPr>
        <w:t>L'Université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Colombie-Britannique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déclare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t xml:space="preserve"> « Nous </w:t>
      </w:r>
      <w:proofErr w:type="spellStart"/>
      <w:r>
        <w:rPr>
          <w:color w:val="000000"/>
        </w:rPr>
        <w:t>définissons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comme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approche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où</w:t>
      </w:r>
      <w:proofErr w:type="spellEnd"/>
      <w:r>
        <w:rPr>
          <w:color w:val="000000"/>
        </w:rPr>
        <w:t xml:space="preserve"> nous </w:t>
      </w:r>
      <w:proofErr w:type="spellStart"/>
      <w:r>
        <w:rPr>
          <w:color w:val="000000"/>
        </w:rPr>
        <w:t>respectons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accueillons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encourageons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engageons</w:t>
      </w:r>
      <w:proofErr w:type="spellEnd"/>
      <w:r>
        <w:rPr>
          <w:color w:val="000000"/>
        </w:rPr>
        <w:t xml:space="preserve"> des perspectives </w:t>
      </w:r>
      <w:proofErr w:type="spellStart"/>
      <w:r>
        <w:rPr>
          <w:color w:val="000000"/>
        </w:rPr>
        <w:t>diverses</w:t>
      </w:r>
      <w:proofErr w:type="spellEnd"/>
      <w:r>
        <w:rPr>
          <w:color w:val="000000"/>
        </w:rPr>
        <w:t>. »</w:t>
      </w:r>
    </w:p>
    <w:p w14:paraId="532D588B" w14:textId="77777777" w:rsidR="00F55D71" w:rsidRDefault="00F55D71" w:rsidP="00F55D71">
      <w:pPr>
        <w:pStyle w:val="NormalWeb"/>
        <w:rPr>
          <w:color w:val="000000"/>
        </w:rPr>
      </w:pPr>
      <w:r>
        <w:rPr>
          <w:color w:val="000000"/>
        </w:rPr>
        <w:t xml:space="preserve">Comment </w:t>
      </w:r>
      <w:proofErr w:type="spellStart"/>
      <w:r>
        <w:rPr>
          <w:color w:val="000000"/>
        </w:rPr>
        <w:t>pensez-vous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diffère</w:t>
      </w:r>
      <w:proofErr w:type="spellEnd"/>
      <w:r>
        <w:rPr>
          <w:color w:val="000000"/>
        </w:rPr>
        <w:t xml:space="preserve"> de </w:t>
      </w:r>
      <w:proofErr w:type="spellStart"/>
      <w:proofErr w:type="gram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?</w:t>
      </w:r>
      <w:proofErr w:type="gramEnd"/>
    </w:p>
    <w:p w14:paraId="46A8A40B" w14:textId="77777777" w:rsidR="0086595B" w:rsidRDefault="0086595B" w:rsidP="00F55D71">
      <w:pPr>
        <w:pStyle w:val="NormalWeb"/>
        <w:rPr>
          <w:rStyle w:val="Strong"/>
          <w:rFonts w:eastAsiaTheme="majorEastAsia"/>
          <w:color w:val="000000"/>
        </w:rPr>
      </w:pPr>
    </w:p>
    <w:p w14:paraId="0DAAAAFC" w14:textId="4AA5688C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8 – </w:t>
      </w:r>
      <w:proofErr w:type="spellStart"/>
      <w:r>
        <w:rPr>
          <w:rStyle w:val="Strong"/>
          <w:rFonts w:eastAsiaTheme="majorEastAsia"/>
          <w:color w:val="000000"/>
        </w:rPr>
        <w:t>Définition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l'accessibilité</w:t>
      </w:r>
      <w:proofErr w:type="spellEnd"/>
      <w:r>
        <w:rPr>
          <w:color w:val="000000"/>
        </w:rPr>
        <w:br/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désigne</w:t>
      </w:r>
      <w:proofErr w:type="spellEnd"/>
      <w:r>
        <w:rPr>
          <w:color w:val="000000"/>
        </w:rPr>
        <w:t xml:space="preserve"> la pratique de </w:t>
      </w:r>
      <w:proofErr w:type="spellStart"/>
      <w:r>
        <w:rPr>
          <w:color w:val="000000"/>
        </w:rPr>
        <w:t>concevoir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environnements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produits</w:t>
      </w:r>
      <w:proofErr w:type="spellEnd"/>
      <w:r>
        <w:rPr>
          <w:color w:val="000000"/>
        </w:rPr>
        <w:t xml:space="preserve">, services et </w:t>
      </w:r>
      <w:proofErr w:type="spellStart"/>
      <w:r>
        <w:rPr>
          <w:color w:val="000000"/>
        </w:rPr>
        <w:t>expériences</w:t>
      </w:r>
      <w:proofErr w:type="spellEnd"/>
      <w:r>
        <w:rPr>
          <w:color w:val="000000"/>
        </w:rPr>
        <w:t xml:space="preserve"> de manière à </w:t>
      </w:r>
      <w:proofErr w:type="spellStart"/>
      <w:r>
        <w:rPr>
          <w:color w:val="000000"/>
        </w:rPr>
        <w:t>permettre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tous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individus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quelles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soient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leurs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différences</w:t>
      </w:r>
      <w:proofErr w:type="spellEnd"/>
      <w:r>
        <w:rPr>
          <w:color w:val="000000"/>
        </w:rPr>
        <w:t xml:space="preserve"> physiques, </w:t>
      </w:r>
      <w:proofErr w:type="spellStart"/>
      <w:r>
        <w:rPr>
          <w:color w:val="000000"/>
        </w:rPr>
        <w:t>cognitives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sensorielles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socio-</w:t>
      </w:r>
      <w:proofErr w:type="spellStart"/>
      <w:r>
        <w:rPr>
          <w:color w:val="000000"/>
        </w:rPr>
        <w:t>économiques</w:t>
      </w:r>
      <w:proofErr w:type="spellEnd"/>
      <w:r>
        <w:rPr>
          <w:color w:val="000000"/>
        </w:rPr>
        <w:t xml:space="preserve">, de </w:t>
      </w:r>
      <w:proofErr w:type="spellStart"/>
      <w:r>
        <w:rPr>
          <w:color w:val="000000"/>
        </w:rPr>
        <w:t>participer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s'engager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pleinement</w:t>
      </w:r>
      <w:proofErr w:type="spellEnd"/>
      <w:r>
        <w:rPr>
          <w:color w:val="000000"/>
        </w:rPr>
        <w:t xml:space="preserve"> sans obstacles.</w:t>
      </w:r>
    </w:p>
    <w:p w14:paraId="6B6945B3" w14:textId="77777777" w:rsidR="0086595B" w:rsidRDefault="0086595B" w:rsidP="00F55D71">
      <w:pPr>
        <w:pStyle w:val="NormalWeb"/>
        <w:rPr>
          <w:rStyle w:val="Strong"/>
          <w:rFonts w:eastAsiaTheme="majorEastAsia"/>
          <w:color w:val="000000"/>
        </w:rPr>
      </w:pPr>
    </w:p>
    <w:p w14:paraId="676E3AE5" w14:textId="4EAA0406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9 – </w:t>
      </w:r>
      <w:proofErr w:type="spellStart"/>
      <w:proofErr w:type="gramStart"/>
      <w:r>
        <w:rPr>
          <w:rStyle w:val="Strong"/>
          <w:rFonts w:eastAsiaTheme="majorEastAsia"/>
          <w:color w:val="000000"/>
        </w:rPr>
        <w:t>Accessibilité</w:t>
      </w:r>
      <w:proofErr w:type="spellEnd"/>
      <w:r>
        <w:rPr>
          <w:rStyle w:val="Strong"/>
          <w:rFonts w:eastAsiaTheme="majorEastAsia"/>
          <w:color w:val="000000"/>
        </w:rPr>
        <w:t xml:space="preserve"> :</w:t>
      </w:r>
      <w:proofErr w:type="gramEnd"/>
      <w:r>
        <w:rPr>
          <w:rStyle w:val="Strong"/>
          <w:rFonts w:eastAsiaTheme="majorEastAsia"/>
          <w:color w:val="000000"/>
        </w:rPr>
        <w:t xml:space="preserve"> conception et obstacles</w:t>
      </w:r>
      <w:r>
        <w:rPr>
          <w:color w:val="000000"/>
        </w:rPr>
        <w:br/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consiste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reconnaître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notre</w:t>
      </w:r>
      <w:proofErr w:type="spellEnd"/>
      <w:r>
        <w:rPr>
          <w:color w:val="000000"/>
        </w:rPr>
        <w:t xml:space="preserve"> monde </w:t>
      </w:r>
      <w:proofErr w:type="spellStart"/>
      <w:r>
        <w:rPr>
          <w:color w:val="000000"/>
        </w:rPr>
        <w:t>est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conçu</w:t>
      </w:r>
      <w:proofErr w:type="spellEnd"/>
      <w:r>
        <w:rPr>
          <w:color w:val="000000"/>
        </w:rPr>
        <w:t xml:space="preserve"> pour des </w:t>
      </w:r>
      <w:proofErr w:type="spellStart"/>
      <w:r>
        <w:rPr>
          <w:color w:val="000000"/>
        </w:rPr>
        <w:t>majorités</w:t>
      </w:r>
      <w:proofErr w:type="spellEnd"/>
      <w:r>
        <w:rPr>
          <w:color w:val="000000"/>
        </w:rPr>
        <w:t xml:space="preserve">, sans </w:t>
      </w:r>
      <w:proofErr w:type="spellStart"/>
      <w:r>
        <w:rPr>
          <w:color w:val="000000"/>
        </w:rPr>
        <w:t>toujours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tenir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compte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tous</w:t>
      </w:r>
      <w:proofErr w:type="spellEnd"/>
      <w:r>
        <w:rPr>
          <w:color w:val="000000"/>
        </w:rPr>
        <w:t xml:space="preserve">. Les obstacles </w:t>
      </w:r>
      <w:proofErr w:type="spellStart"/>
      <w:r>
        <w:rPr>
          <w:color w:val="000000"/>
        </w:rPr>
        <w:t>viennent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souvent</w:t>
      </w:r>
      <w:proofErr w:type="spellEnd"/>
      <w:r>
        <w:rPr>
          <w:color w:val="000000"/>
        </w:rPr>
        <w:t xml:space="preserve"> des choix de conception. Par </w:t>
      </w:r>
      <w:proofErr w:type="spellStart"/>
      <w:r>
        <w:rPr>
          <w:color w:val="000000"/>
        </w:rPr>
        <w:t>exemple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bordure de trottoir </w:t>
      </w:r>
      <w:proofErr w:type="spellStart"/>
      <w:r>
        <w:rPr>
          <w:color w:val="000000"/>
        </w:rPr>
        <w:t>empêche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personne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fauteuil </w:t>
      </w:r>
      <w:proofErr w:type="spellStart"/>
      <w:r>
        <w:rPr>
          <w:color w:val="000000"/>
        </w:rPr>
        <w:t>roulant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d'entrer</w:t>
      </w:r>
      <w:proofErr w:type="spellEnd"/>
      <w:r>
        <w:rPr>
          <w:color w:val="000000"/>
        </w:rPr>
        <w:t xml:space="preserve"> dans un </w:t>
      </w:r>
      <w:proofErr w:type="spellStart"/>
      <w:r>
        <w:rPr>
          <w:color w:val="000000"/>
        </w:rPr>
        <w:t>bâtiment</w:t>
      </w:r>
      <w:proofErr w:type="spellEnd"/>
      <w:r>
        <w:rPr>
          <w:color w:val="000000"/>
        </w:rPr>
        <w:t xml:space="preserve"> – le </w:t>
      </w:r>
      <w:proofErr w:type="spellStart"/>
      <w:r>
        <w:rPr>
          <w:color w:val="000000"/>
        </w:rPr>
        <w:t>problème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est</w:t>
      </w:r>
      <w:proofErr w:type="spellEnd"/>
      <w:r>
        <w:rPr>
          <w:color w:val="000000"/>
        </w:rPr>
        <w:t xml:space="preserve"> la bordure, pas la </w:t>
      </w:r>
      <w:proofErr w:type="spellStart"/>
      <w:r>
        <w:rPr>
          <w:color w:val="000000"/>
        </w:rPr>
        <w:t>personne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son fauteuil.</w:t>
      </w:r>
    </w:p>
    <w:p w14:paraId="0AD6499F" w14:textId="77777777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lastRenderedPageBreak/>
        <w:t xml:space="preserve">Diapositive 10 – </w:t>
      </w:r>
      <w:proofErr w:type="spellStart"/>
      <w:r>
        <w:rPr>
          <w:rStyle w:val="Strong"/>
          <w:rFonts w:eastAsiaTheme="majorEastAsia"/>
          <w:color w:val="000000"/>
        </w:rPr>
        <w:t>Définition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l'IDÉA</w:t>
      </w:r>
      <w:proofErr w:type="spellEnd"/>
      <w:r>
        <w:rPr>
          <w:color w:val="000000"/>
        </w:rPr>
        <w:br/>
        <w:t xml:space="preserve">UBC </w:t>
      </w:r>
      <w:proofErr w:type="spellStart"/>
      <w:r>
        <w:rPr>
          <w:color w:val="000000"/>
        </w:rPr>
        <w:t>définit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diversité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comme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différentes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origines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âges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capacités</w:t>
      </w:r>
      <w:proofErr w:type="spellEnd"/>
      <w:r>
        <w:rPr>
          <w:color w:val="000000"/>
        </w:rPr>
        <w:t xml:space="preserve">, races, cultures, </w:t>
      </w:r>
      <w:proofErr w:type="spellStart"/>
      <w:r>
        <w:rPr>
          <w:color w:val="000000"/>
        </w:rPr>
        <w:t>nationalités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identités</w:t>
      </w:r>
      <w:proofErr w:type="spellEnd"/>
      <w:r>
        <w:rPr>
          <w:color w:val="000000"/>
        </w:rPr>
        <w:t xml:space="preserve"> de genre, orientations </w:t>
      </w:r>
      <w:proofErr w:type="spellStart"/>
      <w:r>
        <w:rPr>
          <w:color w:val="000000"/>
        </w:rPr>
        <w:t>sexuelles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croyances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statuts</w:t>
      </w:r>
      <w:proofErr w:type="spellEnd"/>
      <w:r>
        <w:rPr>
          <w:color w:val="000000"/>
        </w:rPr>
        <w:t xml:space="preserve"> socio-</w:t>
      </w:r>
      <w:proofErr w:type="spellStart"/>
      <w:r>
        <w:rPr>
          <w:color w:val="000000"/>
        </w:rPr>
        <w:t>économiques</w:t>
      </w:r>
      <w:proofErr w:type="spellEnd"/>
      <w:r>
        <w:rPr>
          <w:color w:val="000000"/>
        </w:rPr>
        <w:t xml:space="preserve"> et plus.</w:t>
      </w:r>
      <w:r>
        <w:rPr>
          <w:color w:val="000000"/>
        </w:rPr>
        <w:br/>
        <w:t>IDÉA (</w:t>
      </w:r>
      <w:proofErr w:type="spellStart"/>
      <w:r>
        <w:rPr>
          <w:color w:val="000000"/>
        </w:rPr>
        <w:t>Inclusivité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Diversité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Équité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Accessibilité</w:t>
      </w:r>
      <w:proofErr w:type="spellEnd"/>
      <w:r>
        <w:rPr>
          <w:color w:val="000000"/>
        </w:rPr>
        <w:t xml:space="preserve">) </w:t>
      </w:r>
      <w:proofErr w:type="spellStart"/>
      <w:r>
        <w:rPr>
          <w:color w:val="000000"/>
        </w:rPr>
        <w:t>ajoute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 pour </w:t>
      </w:r>
      <w:proofErr w:type="spellStart"/>
      <w:r>
        <w:rPr>
          <w:color w:val="000000"/>
        </w:rPr>
        <w:t>souligner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besoins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situation de handicap, </w:t>
      </w:r>
      <w:proofErr w:type="spellStart"/>
      <w:r>
        <w:rPr>
          <w:color w:val="000000"/>
        </w:rPr>
        <w:t>souvent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laissées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côté</w:t>
      </w:r>
      <w:proofErr w:type="spellEnd"/>
      <w:r>
        <w:rPr>
          <w:color w:val="000000"/>
        </w:rPr>
        <w:t>.</w:t>
      </w:r>
    </w:p>
    <w:p w14:paraId="59D317DA" w14:textId="77777777" w:rsidR="00F55D71" w:rsidRDefault="00F55D71" w:rsidP="0086595B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11 – Comparaison des </w:t>
      </w:r>
      <w:proofErr w:type="spellStart"/>
      <w:r>
        <w:rPr>
          <w:rStyle w:val="Strong"/>
          <w:rFonts w:eastAsiaTheme="majorEastAsia"/>
          <w:color w:val="000000"/>
        </w:rPr>
        <w:t>termes</w:t>
      </w:r>
      <w:proofErr w:type="spellEnd"/>
    </w:p>
    <w:p w14:paraId="1246DDCA" w14:textId="77777777" w:rsidR="00F55D71" w:rsidRDefault="00F55D71" w:rsidP="00F55D71">
      <w:pPr>
        <w:pStyle w:val="NormalWeb"/>
        <w:numPr>
          <w:ilvl w:val="0"/>
          <w:numId w:val="5"/>
        </w:numPr>
        <w:rPr>
          <w:color w:val="000000"/>
        </w:rPr>
      </w:pPr>
      <w:proofErr w:type="spellStart"/>
      <w:proofErr w:type="gramStart"/>
      <w:r>
        <w:rPr>
          <w:color w:val="000000"/>
        </w:rPr>
        <w:t>Accessibilité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centrée</w:t>
      </w:r>
      <w:proofErr w:type="spellEnd"/>
      <w:r>
        <w:rPr>
          <w:color w:val="000000"/>
        </w:rPr>
        <w:t xml:space="preserve"> sur la suppression des obstacles physiques, </w:t>
      </w:r>
      <w:proofErr w:type="spellStart"/>
      <w:r>
        <w:rPr>
          <w:color w:val="000000"/>
        </w:rPr>
        <w:t>sensoriels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cognitifs</w:t>
      </w:r>
      <w:proofErr w:type="spellEnd"/>
    </w:p>
    <w:p w14:paraId="43B74ED2" w14:textId="77777777" w:rsidR="00F55D71" w:rsidRDefault="00F55D71" w:rsidP="00F55D71">
      <w:pPr>
        <w:pStyle w:val="NormalWeb"/>
        <w:numPr>
          <w:ilvl w:val="0"/>
          <w:numId w:val="5"/>
        </w:numPr>
        <w:rPr>
          <w:color w:val="000000"/>
        </w:rPr>
      </w:pPr>
      <w:proofErr w:type="spellStart"/>
      <w:proofErr w:type="gramStart"/>
      <w:r>
        <w:rPr>
          <w:color w:val="000000"/>
        </w:rPr>
        <w:t>Inclusivité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t xml:space="preserve"> se concentre sur la </w:t>
      </w:r>
      <w:proofErr w:type="spellStart"/>
      <w:r>
        <w:rPr>
          <w:color w:val="000000"/>
        </w:rPr>
        <w:t>création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d'environnements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accueillants</w:t>
      </w:r>
      <w:proofErr w:type="spellEnd"/>
      <w:r>
        <w:rPr>
          <w:color w:val="000000"/>
        </w:rPr>
        <w:t xml:space="preserve"> pour la </w:t>
      </w:r>
      <w:proofErr w:type="spellStart"/>
      <w:r>
        <w:rPr>
          <w:color w:val="000000"/>
        </w:rPr>
        <w:t>diversité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sociale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culturelle</w:t>
      </w:r>
      <w:proofErr w:type="spellEnd"/>
    </w:p>
    <w:p w14:paraId="6A57B038" w14:textId="77777777" w:rsidR="00F55D71" w:rsidRDefault="00F55D71" w:rsidP="00F55D71">
      <w:pPr>
        <w:pStyle w:val="NormalWeb"/>
        <w:numPr>
          <w:ilvl w:val="0"/>
          <w:numId w:val="5"/>
        </w:numPr>
        <w:rPr>
          <w:color w:val="000000"/>
        </w:rPr>
      </w:pPr>
      <w:proofErr w:type="gramStart"/>
      <w:r>
        <w:rPr>
          <w:color w:val="000000"/>
        </w:rPr>
        <w:t>IDÉA :</w:t>
      </w:r>
      <w:proofErr w:type="gramEnd"/>
      <w:r>
        <w:rPr>
          <w:color w:val="000000"/>
        </w:rPr>
        <w:t xml:space="preserve"> englobe </w:t>
      </w:r>
      <w:proofErr w:type="spellStart"/>
      <w:r>
        <w:rPr>
          <w:color w:val="000000"/>
        </w:rPr>
        <w:t>l'accessibilité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l'inclusivité</w:t>
      </w:r>
      <w:proofErr w:type="spellEnd"/>
      <w:r>
        <w:rPr>
          <w:color w:val="000000"/>
        </w:rPr>
        <w:t xml:space="preserve">, la </w:t>
      </w:r>
      <w:proofErr w:type="spellStart"/>
      <w:r>
        <w:rPr>
          <w:color w:val="000000"/>
        </w:rPr>
        <w:t>diversité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l'équité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abordant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biais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historiques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structurels</w:t>
      </w:r>
      <w:proofErr w:type="spellEnd"/>
    </w:p>
    <w:p w14:paraId="41103DB1" w14:textId="77777777" w:rsidR="00F55D71" w:rsidRDefault="00F55D71" w:rsidP="00F55D71">
      <w:pPr>
        <w:pStyle w:val="NormalWeb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12 – </w:t>
      </w:r>
      <w:proofErr w:type="spellStart"/>
      <w:r>
        <w:rPr>
          <w:rStyle w:val="Strong"/>
          <w:rFonts w:eastAsiaTheme="majorEastAsia"/>
          <w:color w:val="000000"/>
        </w:rPr>
        <w:t>Activité</w:t>
      </w:r>
      <w:proofErr w:type="spellEnd"/>
      <w:r>
        <w:rPr>
          <w:rStyle w:val="Strong"/>
          <w:rFonts w:eastAsiaTheme="majorEastAsia"/>
          <w:color w:val="000000"/>
        </w:rPr>
        <w:t xml:space="preserve"> de </w:t>
      </w:r>
      <w:proofErr w:type="spellStart"/>
      <w:r>
        <w:rPr>
          <w:rStyle w:val="Strong"/>
          <w:rFonts w:eastAsiaTheme="majorEastAsia"/>
          <w:color w:val="000000"/>
        </w:rPr>
        <w:t>vocabulaire</w:t>
      </w:r>
      <w:proofErr w:type="spellEnd"/>
      <w:r>
        <w:rPr>
          <w:color w:val="000000"/>
        </w:rPr>
        <w:br/>
      </w:r>
      <w:proofErr w:type="spellStart"/>
      <w:r>
        <w:rPr>
          <w:color w:val="000000"/>
        </w:rPr>
        <w:t>Écrivez</w:t>
      </w:r>
      <w:proofErr w:type="spellEnd"/>
      <w:r>
        <w:rPr>
          <w:color w:val="000000"/>
        </w:rPr>
        <w:t xml:space="preserve"> un mot/phrase </w:t>
      </w:r>
      <w:proofErr w:type="spellStart"/>
      <w:r>
        <w:rPr>
          <w:color w:val="000000"/>
        </w:rPr>
        <w:t>lié</w:t>
      </w:r>
      <w:proofErr w:type="spellEnd"/>
      <w:r>
        <w:rPr>
          <w:color w:val="000000"/>
        </w:rPr>
        <w:t xml:space="preserve"> aux concepts </w:t>
      </w:r>
      <w:proofErr w:type="spellStart"/>
      <w:r>
        <w:rPr>
          <w:color w:val="000000"/>
        </w:rPr>
        <w:t>discutés</w:t>
      </w:r>
      <w:proofErr w:type="spellEnd"/>
      <w:r>
        <w:rPr>
          <w:color w:val="000000"/>
        </w:rPr>
        <w:t xml:space="preserve"> sur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note </w:t>
      </w:r>
      <w:proofErr w:type="spellStart"/>
      <w:r>
        <w:rPr>
          <w:color w:val="000000"/>
        </w:rPr>
        <w:t>adhésive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Passez</w:t>
      </w:r>
      <w:proofErr w:type="spellEnd"/>
      <w:r>
        <w:rPr>
          <w:color w:val="000000"/>
        </w:rPr>
        <w:t xml:space="preserve"> la note à </w:t>
      </w:r>
      <w:proofErr w:type="spellStart"/>
      <w:r>
        <w:rPr>
          <w:color w:val="000000"/>
        </w:rPr>
        <w:t>votre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voisin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Marchez</w:t>
      </w:r>
      <w:proofErr w:type="spellEnd"/>
      <w:r>
        <w:rPr>
          <w:color w:val="000000"/>
        </w:rPr>
        <w:t xml:space="preserve"> dans la salle avec la note </w:t>
      </w:r>
      <w:proofErr w:type="spellStart"/>
      <w:r>
        <w:rPr>
          <w:color w:val="000000"/>
        </w:rPr>
        <w:t>collée</w:t>
      </w:r>
      <w:proofErr w:type="spellEnd"/>
      <w:r>
        <w:rPr>
          <w:color w:val="000000"/>
        </w:rPr>
        <w:t xml:space="preserve"> sur </w:t>
      </w:r>
      <w:proofErr w:type="spellStart"/>
      <w:r>
        <w:rPr>
          <w:color w:val="000000"/>
        </w:rPr>
        <w:t>votre</w:t>
      </w:r>
      <w:proofErr w:type="spellEnd"/>
      <w:r>
        <w:rPr>
          <w:color w:val="000000"/>
        </w:rPr>
        <w:t xml:space="preserve"> front et </w:t>
      </w:r>
      <w:proofErr w:type="spellStart"/>
      <w:r>
        <w:rPr>
          <w:color w:val="000000"/>
        </w:rPr>
        <w:t>demandez</w:t>
      </w:r>
      <w:proofErr w:type="spellEnd"/>
      <w:r>
        <w:rPr>
          <w:color w:val="000000"/>
        </w:rPr>
        <w:t xml:space="preserve"> des indices.</w:t>
      </w:r>
    </w:p>
    <w:p w14:paraId="4E6FA9EB" w14:textId="77777777" w:rsidR="0086595B" w:rsidRDefault="0086595B" w:rsidP="0086595B">
      <w:pPr>
        <w:pStyle w:val="NormalWeb"/>
        <w:spacing w:after="0" w:afterAutospacing="0"/>
        <w:rPr>
          <w:rStyle w:val="Strong"/>
          <w:rFonts w:eastAsiaTheme="majorEastAsia"/>
          <w:color w:val="000000"/>
        </w:rPr>
      </w:pPr>
    </w:p>
    <w:p w14:paraId="271B97FA" w14:textId="4EA5EC86" w:rsidR="00F55D71" w:rsidRDefault="00F55D71" w:rsidP="0086595B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13 – Droits </w:t>
      </w:r>
      <w:proofErr w:type="spellStart"/>
      <w:r>
        <w:rPr>
          <w:rStyle w:val="Strong"/>
          <w:rFonts w:eastAsiaTheme="majorEastAsia"/>
          <w:color w:val="000000"/>
        </w:rPr>
        <w:t>humains</w:t>
      </w:r>
      <w:proofErr w:type="spellEnd"/>
    </w:p>
    <w:p w14:paraId="68A22224" w14:textId="77777777" w:rsidR="00F55D71" w:rsidRDefault="00F55D71" w:rsidP="0086595B">
      <w:pPr>
        <w:pStyle w:val="NormalWeb"/>
        <w:numPr>
          <w:ilvl w:val="0"/>
          <w:numId w:val="6"/>
        </w:numPr>
        <w:spacing w:before="0" w:beforeAutospacing="0"/>
        <w:rPr>
          <w:color w:val="000000"/>
        </w:rPr>
      </w:pPr>
      <w:proofErr w:type="spellStart"/>
      <w:r>
        <w:rPr>
          <w:color w:val="000000"/>
        </w:rPr>
        <w:t>L'exclusion</w:t>
      </w:r>
      <w:proofErr w:type="spellEnd"/>
      <w:r>
        <w:rPr>
          <w:color w:val="000000"/>
        </w:rPr>
        <w:t xml:space="preserve"> des arts </w:t>
      </w:r>
      <w:proofErr w:type="spellStart"/>
      <w:r>
        <w:rPr>
          <w:color w:val="000000"/>
        </w:rPr>
        <w:t>est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injustice </w:t>
      </w:r>
      <w:proofErr w:type="spellStart"/>
      <w:r>
        <w:rPr>
          <w:color w:val="000000"/>
        </w:rPr>
        <w:t>sociale</w:t>
      </w:r>
      <w:proofErr w:type="spellEnd"/>
      <w:r>
        <w:rPr>
          <w:color w:val="000000"/>
        </w:rPr>
        <w:t xml:space="preserve"> (Kempe, 2015)</w:t>
      </w:r>
    </w:p>
    <w:p w14:paraId="2F04B47E" w14:textId="77777777" w:rsidR="00F55D71" w:rsidRDefault="00F55D71" w:rsidP="00F55D71">
      <w:pPr>
        <w:pStyle w:val="NormalWeb"/>
        <w:numPr>
          <w:ilvl w:val="0"/>
          <w:numId w:val="6"/>
        </w:numPr>
        <w:rPr>
          <w:color w:val="000000"/>
        </w:rPr>
      </w:pPr>
      <w:r>
        <w:rPr>
          <w:color w:val="000000"/>
        </w:rPr>
        <w:t xml:space="preserve">Les attitudes </w:t>
      </w:r>
      <w:proofErr w:type="spellStart"/>
      <w:r>
        <w:rPr>
          <w:color w:val="000000"/>
        </w:rPr>
        <w:t>sociales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empêchent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souvent</w:t>
      </w:r>
      <w:proofErr w:type="spellEnd"/>
      <w:r>
        <w:rPr>
          <w:color w:val="000000"/>
        </w:rPr>
        <w:t xml:space="preserve"> la participation plus que les </w:t>
      </w:r>
      <w:proofErr w:type="spellStart"/>
      <w:r>
        <w:rPr>
          <w:color w:val="000000"/>
        </w:rPr>
        <w:t>incapacités</w:t>
      </w:r>
      <w:proofErr w:type="spellEnd"/>
    </w:p>
    <w:p w14:paraId="628D1173" w14:textId="77777777" w:rsidR="00F55D71" w:rsidRDefault="00F55D71" w:rsidP="00F55D71">
      <w:pPr>
        <w:pStyle w:val="NormalWeb"/>
        <w:numPr>
          <w:ilvl w:val="0"/>
          <w:numId w:val="6"/>
        </w:numPr>
        <w:rPr>
          <w:color w:val="000000"/>
        </w:rPr>
      </w:pPr>
      <w:r>
        <w:rPr>
          <w:color w:val="000000"/>
        </w:rPr>
        <w:t xml:space="preserve">La conception inclusive doit 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envisagée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dès</w:t>
      </w:r>
      <w:proofErr w:type="spellEnd"/>
      <w:r>
        <w:rPr>
          <w:color w:val="000000"/>
        </w:rPr>
        <w:t xml:space="preserve"> le </w:t>
      </w:r>
      <w:proofErr w:type="spellStart"/>
      <w:r>
        <w:rPr>
          <w:color w:val="000000"/>
        </w:rPr>
        <w:t>départ</w:t>
      </w:r>
      <w:proofErr w:type="spellEnd"/>
    </w:p>
    <w:p w14:paraId="58E35426" w14:textId="77777777" w:rsidR="00F55D71" w:rsidRDefault="00F55D71" w:rsidP="00F55D71">
      <w:pPr>
        <w:pStyle w:val="NormalWeb"/>
        <w:numPr>
          <w:ilvl w:val="0"/>
          <w:numId w:val="6"/>
        </w:numPr>
        <w:rPr>
          <w:color w:val="000000"/>
        </w:rPr>
      </w:pPr>
      <w:proofErr w:type="spellStart"/>
      <w:r>
        <w:rPr>
          <w:color w:val="000000"/>
        </w:rPr>
        <w:t>Représentation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faible</w:t>
      </w:r>
      <w:proofErr w:type="spellEnd"/>
      <w:r>
        <w:rPr>
          <w:color w:val="000000"/>
        </w:rPr>
        <w:t xml:space="preserve"> :</w:t>
      </w:r>
      <w:proofErr w:type="gramEnd"/>
      <w:r>
        <w:rPr>
          <w:color w:val="000000"/>
        </w:rPr>
        <w:t xml:space="preserve"> 95 % des </w:t>
      </w:r>
      <w:proofErr w:type="spellStart"/>
      <w:r>
        <w:rPr>
          <w:color w:val="000000"/>
        </w:rPr>
        <w:t>rôles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personnages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handicapés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joués</w:t>
      </w:r>
      <w:proofErr w:type="spellEnd"/>
      <w:r>
        <w:rPr>
          <w:color w:val="000000"/>
        </w:rPr>
        <w:t xml:space="preserve"> par des </w:t>
      </w:r>
      <w:proofErr w:type="spellStart"/>
      <w:r>
        <w:rPr>
          <w:color w:val="000000"/>
        </w:rPr>
        <w:t>acteurs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valides</w:t>
      </w:r>
      <w:proofErr w:type="spellEnd"/>
    </w:p>
    <w:p w14:paraId="3C6D512D" w14:textId="77777777" w:rsidR="0086595B" w:rsidRDefault="0086595B" w:rsidP="0086595B">
      <w:pPr>
        <w:pStyle w:val="NormalWeb"/>
        <w:spacing w:after="0" w:afterAutospacing="0"/>
        <w:rPr>
          <w:rStyle w:val="Strong"/>
          <w:rFonts w:eastAsiaTheme="majorEastAsia"/>
          <w:color w:val="000000"/>
        </w:rPr>
      </w:pPr>
    </w:p>
    <w:p w14:paraId="24201ACF" w14:textId="2CD68306" w:rsidR="00F55D71" w:rsidRDefault="00F55D71" w:rsidP="00D123B2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14 – </w:t>
      </w:r>
      <w:proofErr w:type="spellStart"/>
      <w:r>
        <w:rPr>
          <w:rStyle w:val="Strong"/>
          <w:rFonts w:eastAsiaTheme="majorEastAsia"/>
          <w:color w:val="000000"/>
        </w:rPr>
        <w:t>Accessibilité</w:t>
      </w:r>
      <w:proofErr w:type="spellEnd"/>
      <w:r>
        <w:rPr>
          <w:rStyle w:val="Strong"/>
          <w:rFonts w:eastAsiaTheme="majorEastAsia"/>
          <w:color w:val="000000"/>
        </w:rPr>
        <w:t xml:space="preserve"> dans les arts de la </w:t>
      </w:r>
      <w:proofErr w:type="spellStart"/>
      <w:r>
        <w:rPr>
          <w:rStyle w:val="Strong"/>
          <w:rFonts w:eastAsiaTheme="majorEastAsia"/>
          <w:color w:val="000000"/>
        </w:rPr>
        <w:t>scène</w:t>
      </w:r>
      <w:proofErr w:type="spellEnd"/>
    </w:p>
    <w:p w14:paraId="6E2EF082" w14:textId="00EEBB74" w:rsidR="0086595B" w:rsidRPr="0086595B" w:rsidRDefault="0086595B" w:rsidP="0086595B">
      <w:pPr>
        <w:pStyle w:val="NormalWeb"/>
        <w:spacing w:before="0" w:beforeAutospacing="0" w:after="0" w:afterAutospacing="0"/>
        <w:rPr>
          <w:color w:val="000000"/>
        </w:rPr>
      </w:pPr>
      <w:r w:rsidRPr="0086595B">
        <w:rPr>
          <w:color w:val="000000"/>
          <w:sz w:val="27"/>
          <w:szCs w:val="27"/>
        </w:rPr>
        <w:t>A</w:t>
      </w:r>
      <w:r w:rsidRPr="0086595B">
        <w:rPr>
          <w:color w:val="000000"/>
          <w:sz w:val="27"/>
          <w:szCs w:val="27"/>
        </w:rPr>
        <w:t xml:space="preserve">spirer à </w:t>
      </w:r>
      <w:proofErr w:type="spellStart"/>
      <w:r w:rsidRPr="0086595B">
        <w:rPr>
          <w:color w:val="000000"/>
          <w:sz w:val="27"/>
          <w:szCs w:val="27"/>
        </w:rPr>
        <w:t>rendre</w:t>
      </w:r>
      <w:proofErr w:type="spellEnd"/>
      <w:r w:rsidRPr="0086595B">
        <w:rPr>
          <w:color w:val="000000"/>
          <w:sz w:val="27"/>
          <w:szCs w:val="27"/>
        </w:rPr>
        <w:t xml:space="preserve"> les spectacles, </w:t>
      </w:r>
      <w:proofErr w:type="spellStart"/>
      <w:r w:rsidRPr="0086595B">
        <w:rPr>
          <w:color w:val="000000"/>
          <w:sz w:val="27"/>
          <w:szCs w:val="27"/>
        </w:rPr>
        <w:t>lieux</w:t>
      </w:r>
      <w:proofErr w:type="spellEnd"/>
      <w:r w:rsidRPr="0086595B">
        <w:rPr>
          <w:color w:val="000000"/>
          <w:sz w:val="27"/>
          <w:szCs w:val="27"/>
        </w:rPr>
        <w:t xml:space="preserve"> et occasions </w:t>
      </w:r>
      <w:proofErr w:type="spellStart"/>
      <w:r w:rsidRPr="0086595B">
        <w:rPr>
          <w:color w:val="000000"/>
          <w:sz w:val="27"/>
          <w:szCs w:val="27"/>
        </w:rPr>
        <w:t>créatives</w:t>
      </w:r>
      <w:proofErr w:type="spellEnd"/>
      <w:r w:rsidRPr="0086595B">
        <w:rPr>
          <w:color w:val="000000"/>
          <w:sz w:val="27"/>
          <w:szCs w:val="27"/>
        </w:rPr>
        <w:t xml:space="preserve"> </w:t>
      </w:r>
      <w:proofErr w:type="spellStart"/>
      <w:r w:rsidRPr="0086595B">
        <w:rPr>
          <w:color w:val="000000"/>
          <w:sz w:val="27"/>
          <w:szCs w:val="27"/>
        </w:rPr>
        <w:t>accessibles</w:t>
      </w:r>
      <w:proofErr w:type="spellEnd"/>
      <w:r w:rsidRPr="0086595B">
        <w:rPr>
          <w:color w:val="000000"/>
          <w:sz w:val="27"/>
          <w:szCs w:val="27"/>
        </w:rPr>
        <w:t xml:space="preserve"> à tout le monde </w:t>
      </w:r>
      <w:proofErr w:type="spellStart"/>
      <w:r w:rsidRPr="0086595B">
        <w:rPr>
          <w:color w:val="000000"/>
          <w:sz w:val="27"/>
          <w:szCs w:val="27"/>
        </w:rPr>
        <w:t>en</w:t>
      </w:r>
      <w:proofErr w:type="spellEnd"/>
      <w:r w:rsidRPr="0086595B">
        <w:rPr>
          <w:color w:val="000000"/>
          <w:sz w:val="27"/>
          <w:szCs w:val="27"/>
        </w:rPr>
        <w:t xml:space="preserve"> </w:t>
      </w:r>
      <w:proofErr w:type="spellStart"/>
      <w:r w:rsidRPr="0086595B">
        <w:rPr>
          <w:color w:val="000000"/>
          <w:sz w:val="27"/>
          <w:szCs w:val="27"/>
        </w:rPr>
        <w:t>intégrant</w:t>
      </w:r>
      <w:proofErr w:type="spellEnd"/>
      <w:r w:rsidRPr="0086595B">
        <w:rPr>
          <w:color w:val="000000"/>
          <w:sz w:val="27"/>
          <w:szCs w:val="27"/>
        </w:rPr>
        <w:t xml:space="preserve"> des </w:t>
      </w:r>
      <w:proofErr w:type="spellStart"/>
      <w:r w:rsidRPr="0086595B">
        <w:rPr>
          <w:color w:val="000000"/>
          <w:sz w:val="27"/>
          <w:szCs w:val="27"/>
        </w:rPr>
        <w:t>éléments</w:t>
      </w:r>
      <w:proofErr w:type="spellEnd"/>
      <w:r w:rsidRPr="0086595B">
        <w:rPr>
          <w:color w:val="000000"/>
          <w:sz w:val="27"/>
          <w:szCs w:val="27"/>
        </w:rPr>
        <w:t xml:space="preserve"> </w:t>
      </w:r>
      <w:proofErr w:type="spellStart"/>
      <w:proofErr w:type="gramStart"/>
      <w:r w:rsidRPr="0086595B">
        <w:rPr>
          <w:color w:val="000000"/>
          <w:sz w:val="27"/>
          <w:szCs w:val="27"/>
        </w:rPr>
        <w:t>comme</w:t>
      </w:r>
      <w:proofErr w:type="spellEnd"/>
      <w:r w:rsidRPr="0086595B">
        <w:rPr>
          <w:color w:val="000000"/>
          <w:sz w:val="27"/>
          <w:szCs w:val="27"/>
        </w:rPr>
        <w:t xml:space="preserve"> :</w:t>
      </w:r>
      <w:proofErr w:type="gramEnd"/>
    </w:p>
    <w:p w14:paraId="7EB14B57" w14:textId="7E8C79F0" w:rsidR="00F55D71" w:rsidRDefault="00F55D71" w:rsidP="0086595B">
      <w:pPr>
        <w:pStyle w:val="NormalWeb"/>
        <w:numPr>
          <w:ilvl w:val="0"/>
          <w:numId w:val="7"/>
        </w:numPr>
        <w:spacing w:before="0" w:beforeAutospacing="0"/>
        <w:rPr>
          <w:color w:val="000000"/>
        </w:rPr>
      </w:pPr>
      <w:proofErr w:type="spellStart"/>
      <w:r>
        <w:rPr>
          <w:color w:val="000000"/>
        </w:rPr>
        <w:t>Accès</w:t>
      </w:r>
      <w:proofErr w:type="spellEnd"/>
      <w:r>
        <w:rPr>
          <w:color w:val="000000"/>
        </w:rPr>
        <w:t xml:space="preserve"> physique (</w:t>
      </w:r>
      <w:proofErr w:type="spellStart"/>
      <w:r>
        <w:rPr>
          <w:color w:val="000000"/>
        </w:rPr>
        <w:t>rampes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sièges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accessibles</w:t>
      </w:r>
      <w:proofErr w:type="spellEnd"/>
      <w:r>
        <w:rPr>
          <w:color w:val="000000"/>
        </w:rPr>
        <w:t>)</w:t>
      </w:r>
    </w:p>
    <w:p w14:paraId="72A44821" w14:textId="77777777" w:rsidR="00F55D71" w:rsidRDefault="00F55D71" w:rsidP="00F55D71">
      <w:pPr>
        <w:pStyle w:val="NormalWeb"/>
        <w:numPr>
          <w:ilvl w:val="0"/>
          <w:numId w:val="7"/>
        </w:numPr>
        <w:rPr>
          <w:color w:val="000000"/>
        </w:rPr>
      </w:pPr>
      <w:proofErr w:type="spellStart"/>
      <w:r>
        <w:rPr>
          <w:color w:val="000000"/>
        </w:rPr>
        <w:t>Accès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sensoriel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interprétation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LSQ, descriptions audio)</w:t>
      </w:r>
    </w:p>
    <w:p w14:paraId="23702009" w14:textId="77777777" w:rsidR="00F55D71" w:rsidRDefault="00F55D71" w:rsidP="00F55D71">
      <w:pPr>
        <w:pStyle w:val="NormalWeb"/>
        <w:numPr>
          <w:ilvl w:val="0"/>
          <w:numId w:val="7"/>
        </w:numPr>
        <w:rPr>
          <w:color w:val="000000"/>
        </w:rPr>
      </w:pPr>
      <w:proofErr w:type="spellStart"/>
      <w:r>
        <w:rPr>
          <w:color w:val="000000"/>
        </w:rPr>
        <w:t>Accès</w:t>
      </w:r>
      <w:proofErr w:type="spellEnd"/>
      <w:r>
        <w:rPr>
          <w:color w:val="000000"/>
        </w:rPr>
        <w:t xml:space="preserve"> numérique (sous-</w:t>
      </w:r>
      <w:proofErr w:type="spellStart"/>
      <w:r>
        <w:rPr>
          <w:color w:val="000000"/>
        </w:rPr>
        <w:t>titrage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compatibilité</w:t>
      </w:r>
      <w:proofErr w:type="spellEnd"/>
      <w:r>
        <w:rPr>
          <w:color w:val="000000"/>
        </w:rPr>
        <w:t xml:space="preserve"> avec les </w:t>
      </w:r>
      <w:proofErr w:type="spellStart"/>
      <w:r>
        <w:rPr>
          <w:color w:val="000000"/>
        </w:rPr>
        <w:t>lecteurs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d'écran</w:t>
      </w:r>
      <w:proofErr w:type="spellEnd"/>
      <w:r>
        <w:rPr>
          <w:color w:val="000000"/>
        </w:rPr>
        <w:t>)</w:t>
      </w:r>
    </w:p>
    <w:p w14:paraId="1F89D176" w14:textId="77777777" w:rsidR="00F55D71" w:rsidRDefault="00F55D71" w:rsidP="00F55D71">
      <w:pPr>
        <w:pStyle w:val="NormalWeb"/>
        <w:numPr>
          <w:ilvl w:val="0"/>
          <w:numId w:val="7"/>
        </w:numPr>
        <w:rPr>
          <w:color w:val="000000"/>
        </w:rPr>
      </w:pPr>
      <w:proofErr w:type="spellStart"/>
      <w:r>
        <w:rPr>
          <w:color w:val="000000"/>
        </w:rPr>
        <w:t>Accès</w:t>
      </w:r>
      <w:proofErr w:type="spellEnd"/>
      <w:r>
        <w:rPr>
          <w:color w:val="000000"/>
        </w:rPr>
        <w:t xml:space="preserve"> financier (</w:t>
      </w:r>
      <w:proofErr w:type="spellStart"/>
      <w:r>
        <w:rPr>
          <w:color w:val="000000"/>
        </w:rPr>
        <w:t>tarification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échelonnée</w:t>
      </w:r>
      <w:proofErr w:type="spellEnd"/>
      <w:r>
        <w:rPr>
          <w:color w:val="000000"/>
        </w:rPr>
        <w:t xml:space="preserve">, programmes </w:t>
      </w:r>
      <w:proofErr w:type="spellStart"/>
      <w:r>
        <w:rPr>
          <w:color w:val="000000"/>
        </w:rPr>
        <w:t>gratuits</w:t>
      </w:r>
      <w:proofErr w:type="spellEnd"/>
      <w:r>
        <w:rPr>
          <w:color w:val="000000"/>
        </w:rPr>
        <w:t>)</w:t>
      </w:r>
    </w:p>
    <w:p w14:paraId="4B31A575" w14:textId="77777777" w:rsidR="0086595B" w:rsidRDefault="0086595B" w:rsidP="0086595B">
      <w:pPr>
        <w:pStyle w:val="NormalWeb"/>
        <w:spacing w:after="0" w:afterAutospacing="0"/>
        <w:rPr>
          <w:rStyle w:val="Strong"/>
          <w:rFonts w:eastAsiaTheme="majorEastAsia"/>
          <w:color w:val="000000"/>
        </w:rPr>
      </w:pPr>
    </w:p>
    <w:p w14:paraId="05356DB1" w14:textId="5F153225" w:rsidR="00F55D71" w:rsidRDefault="00F55D71" w:rsidP="0086595B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15 – </w:t>
      </w:r>
      <w:proofErr w:type="spellStart"/>
      <w:r>
        <w:rPr>
          <w:rStyle w:val="Strong"/>
          <w:rFonts w:eastAsiaTheme="majorEastAsia"/>
          <w:color w:val="000000"/>
        </w:rPr>
        <w:t>Accessibilité</w:t>
      </w:r>
      <w:proofErr w:type="spellEnd"/>
      <w:r>
        <w:rPr>
          <w:rStyle w:val="Strong"/>
          <w:rFonts w:eastAsiaTheme="majorEastAsia"/>
          <w:color w:val="000000"/>
        </w:rPr>
        <w:t xml:space="preserve"> et bien-</w:t>
      </w:r>
      <w:proofErr w:type="spellStart"/>
      <w:r>
        <w:rPr>
          <w:rStyle w:val="Strong"/>
          <w:rFonts w:eastAsiaTheme="majorEastAsia"/>
          <w:color w:val="000000"/>
        </w:rPr>
        <w:t>être</w:t>
      </w:r>
      <w:proofErr w:type="spellEnd"/>
    </w:p>
    <w:p w14:paraId="05EB795C" w14:textId="77777777" w:rsidR="0086595B" w:rsidRPr="0086595B" w:rsidRDefault="0086595B" w:rsidP="0086595B">
      <w:pPr>
        <w:pStyle w:val="NormalWeb"/>
        <w:numPr>
          <w:ilvl w:val="0"/>
          <w:numId w:val="20"/>
        </w:numPr>
        <w:spacing w:before="0" w:beforeAutospacing="0"/>
      </w:pPr>
      <w:proofErr w:type="spellStart"/>
      <w:r w:rsidRPr="0086595B">
        <w:rPr>
          <w:lang w:val="en-US"/>
        </w:rPr>
        <w:t>Réduction</w:t>
      </w:r>
      <w:proofErr w:type="spellEnd"/>
      <w:r w:rsidRPr="0086595B">
        <w:rPr>
          <w:lang w:val="en-US"/>
        </w:rPr>
        <w:t xml:space="preserve"> de </w:t>
      </w:r>
      <w:proofErr w:type="spellStart"/>
      <w:r w:rsidRPr="0086595B">
        <w:rPr>
          <w:lang w:val="en-US"/>
        </w:rPr>
        <w:t>l'isolement</w:t>
      </w:r>
      <w:proofErr w:type="spellEnd"/>
    </w:p>
    <w:p w14:paraId="359B6B28" w14:textId="77777777" w:rsidR="0086595B" w:rsidRPr="0086595B" w:rsidRDefault="0086595B" w:rsidP="0086595B">
      <w:pPr>
        <w:pStyle w:val="NormalWeb"/>
        <w:numPr>
          <w:ilvl w:val="0"/>
          <w:numId w:val="20"/>
        </w:numPr>
      </w:pPr>
      <w:proofErr w:type="spellStart"/>
      <w:r w:rsidRPr="0086595B">
        <w:rPr>
          <w:lang w:val="en-US"/>
        </w:rPr>
        <w:t>Amélioration</w:t>
      </w:r>
      <w:proofErr w:type="spellEnd"/>
      <w:r w:rsidRPr="0086595B">
        <w:rPr>
          <w:lang w:val="en-US"/>
        </w:rPr>
        <w:t xml:space="preserve"> du bien-</w:t>
      </w:r>
      <w:proofErr w:type="spellStart"/>
      <w:r w:rsidRPr="0086595B">
        <w:rPr>
          <w:lang w:val="en-US"/>
        </w:rPr>
        <w:t>être</w:t>
      </w:r>
      <w:proofErr w:type="spellEnd"/>
      <w:r w:rsidRPr="0086595B">
        <w:rPr>
          <w:lang w:val="en-US"/>
        </w:rPr>
        <w:t xml:space="preserve"> mental</w:t>
      </w:r>
    </w:p>
    <w:p w14:paraId="266AA1DE" w14:textId="77777777" w:rsidR="0086595B" w:rsidRPr="0086595B" w:rsidRDefault="0086595B" w:rsidP="0086595B">
      <w:pPr>
        <w:pStyle w:val="NormalWeb"/>
        <w:numPr>
          <w:ilvl w:val="0"/>
          <w:numId w:val="20"/>
        </w:numPr>
      </w:pPr>
      <w:r w:rsidRPr="0086595B">
        <w:rPr>
          <w:lang w:val="en-US"/>
        </w:rPr>
        <w:t xml:space="preserve">Acceptation des </w:t>
      </w:r>
      <w:proofErr w:type="spellStart"/>
      <w:r w:rsidRPr="0086595B">
        <w:rPr>
          <w:lang w:val="en-US"/>
        </w:rPr>
        <w:t>comportements</w:t>
      </w:r>
      <w:proofErr w:type="spellEnd"/>
      <w:r w:rsidRPr="0086595B">
        <w:rPr>
          <w:lang w:val="en-US"/>
        </w:rPr>
        <w:t xml:space="preserve"> </w:t>
      </w:r>
      <w:proofErr w:type="spellStart"/>
      <w:r w:rsidRPr="0086595B">
        <w:rPr>
          <w:lang w:val="en-US"/>
        </w:rPr>
        <w:t>naturels</w:t>
      </w:r>
      <w:proofErr w:type="spellEnd"/>
    </w:p>
    <w:p w14:paraId="63D08E4C" w14:textId="77777777" w:rsidR="0086595B" w:rsidRPr="0086595B" w:rsidRDefault="0086595B" w:rsidP="0086595B">
      <w:pPr>
        <w:pStyle w:val="NormalWeb"/>
        <w:numPr>
          <w:ilvl w:val="0"/>
          <w:numId w:val="20"/>
        </w:numPr>
      </w:pPr>
      <w:proofErr w:type="spellStart"/>
      <w:r w:rsidRPr="0086595B">
        <w:rPr>
          <w:lang w:val="en-US"/>
        </w:rPr>
        <w:t>Régistration</w:t>
      </w:r>
      <w:proofErr w:type="spellEnd"/>
      <w:r w:rsidRPr="0086595B">
        <w:rPr>
          <w:lang w:val="en-US"/>
        </w:rPr>
        <w:t xml:space="preserve"> </w:t>
      </w:r>
      <w:proofErr w:type="spellStart"/>
      <w:r w:rsidRPr="0086595B">
        <w:rPr>
          <w:lang w:val="en-US"/>
        </w:rPr>
        <w:t>gratuit</w:t>
      </w:r>
      <w:proofErr w:type="spellEnd"/>
    </w:p>
    <w:p w14:paraId="52EFF2D8" w14:textId="77777777" w:rsidR="0086595B" w:rsidRPr="0086595B" w:rsidRDefault="0086595B" w:rsidP="0086595B">
      <w:pPr>
        <w:pStyle w:val="NormalWeb"/>
        <w:numPr>
          <w:ilvl w:val="0"/>
          <w:numId w:val="20"/>
        </w:numPr>
      </w:pPr>
      <w:proofErr w:type="spellStart"/>
      <w:r w:rsidRPr="0086595B">
        <w:rPr>
          <w:lang w:val="en-US"/>
        </w:rPr>
        <w:t>Stationement</w:t>
      </w:r>
      <w:proofErr w:type="spellEnd"/>
      <w:r w:rsidRPr="0086595B">
        <w:rPr>
          <w:lang w:val="en-US"/>
        </w:rPr>
        <w:t xml:space="preserve"> </w:t>
      </w:r>
      <w:proofErr w:type="spellStart"/>
      <w:r w:rsidRPr="0086595B">
        <w:rPr>
          <w:lang w:val="en-US"/>
        </w:rPr>
        <w:t>gratuit</w:t>
      </w:r>
      <w:proofErr w:type="spellEnd"/>
    </w:p>
    <w:p w14:paraId="5A441E43" w14:textId="77777777" w:rsidR="0086595B" w:rsidRPr="0086595B" w:rsidRDefault="0086595B" w:rsidP="0086595B">
      <w:pPr>
        <w:pStyle w:val="NormalWeb"/>
        <w:numPr>
          <w:ilvl w:val="0"/>
          <w:numId w:val="20"/>
        </w:numPr>
      </w:pPr>
      <w:proofErr w:type="spellStart"/>
      <w:r w:rsidRPr="0086595B">
        <w:rPr>
          <w:lang w:val="en-US"/>
        </w:rPr>
        <w:t>Immeuble</w:t>
      </w:r>
      <w:proofErr w:type="spellEnd"/>
      <w:r w:rsidRPr="0086595B">
        <w:rPr>
          <w:lang w:val="en-US"/>
        </w:rPr>
        <w:t xml:space="preserve"> accessible</w:t>
      </w:r>
    </w:p>
    <w:p w14:paraId="0249C95C" w14:textId="77777777" w:rsidR="0086595B" w:rsidRPr="0086595B" w:rsidRDefault="0086595B" w:rsidP="0086595B">
      <w:pPr>
        <w:pStyle w:val="NormalWeb"/>
        <w:numPr>
          <w:ilvl w:val="0"/>
          <w:numId w:val="20"/>
        </w:numPr>
      </w:pPr>
      <w:proofErr w:type="spellStart"/>
      <w:r w:rsidRPr="0086595B">
        <w:rPr>
          <w:lang w:val="en-US"/>
        </w:rPr>
        <w:t>Prestations</w:t>
      </w:r>
      <w:proofErr w:type="spellEnd"/>
      <w:r w:rsidRPr="0086595B">
        <w:rPr>
          <w:lang w:val="en-US"/>
        </w:rPr>
        <w:t xml:space="preserve"> </w:t>
      </w:r>
      <w:proofErr w:type="spellStart"/>
      <w:r w:rsidRPr="0086595B">
        <w:rPr>
          <w:lang w:val="en-US"/>
        </w:rPr>
        <w:t>en</w:t>
      </w:r>
      <w:proofErr w:type="spellEnd"/>
      <w:r w:rsidRPr="0086595B">
        <w:rPr>
          <w:lang w:val="en-US"/>
        </w:rPr>
        <w:t xml:space="preserve"> </w:t>
      </w:r>
      <w:proofErr w:type="spellStart"/>
      <w:r w:rsidRPr="0086595B">
        <w:rPr>
          <w:lang w:val="en-US"/>
        </w:rPr>
        <w:t>ligne</w:t>
      </w:r>
      <w:proofErr w:type="spellEnd"/>
    </w:p>
    <w:p w14:paraId="273B35FD" w14:textId="77777777" w:rsidR="00F55D71" w:rsidRDefault="00F55D71" w:rsidP="0086595B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lastRenderedPageBreak/>
        <w:t xml:space="preserve">Diapositive 16 – </w:t>
      </w:r>
      <w:proofErr w:type="spellStart"/>
      <w:r>
        <w:rPr>
          <w:rStyle w:val="Strong"/>
          <w:rFonts w:eastAsiaTheme="majorEastAsia"/>
          <w:color w:val="000000"/>
        </w:rPr>
        <w:t>Accessibilité</w:t>
      </w:r>
      <w:proofErr w:type="spellEnd"/>
      <w:r>
        <w:rPr>
          <w:rStyle w:val="Strong"/>
          <w:rFonts w:eastAsiaTheme="majorEastAsia"/>
          <w:color w:val="000000"/>
        </w:rPr>
        <w:t xml:space="preserve"> </w:t>
      </w:r>
      <w:proofErr w:type="spellStart"/>
      <w:r>
        <w:rPr>
          <w:rStyle w:val="Strong"/>
          <w:rFonts w:eastAsiaTheme="majorEastAsia"/>
          <w:color w:val="000000"/>
        </w:rPr>
        <w:t>sensorielle</w:t>
      </w:r>
      <w:proofErr w:type="spellEnd"/>
    </w:p>
    <w:p w14:paraId="7D16CB2B" w14:textId="77777777" w:rsidR="00F336CA" w:rsidRPr="00F336CA" w:rsidRDefault="00F336CA" w:rsidP="00F336CA">
      <w:pPr>
        <w:spacing w:line="240" w:lineRule="auto"/>
        <w:ind w:firstLine="0"/>
        <w:rPr>
          <w:rFonts w:eastAsia="Times New Roman"/>
          <w:color w:val="auto"/>
        </w:rPr>
      </w:pPr>
      <w:proofErr w:type="gramStart"/>
      <w:r w:rsidRPr="00F336CA">
        <w:rPr>
          <w:rFonts w:eastAsia="Times New Roman" w:hAnsi="Symbol"/>
          <w:color w:val="auto"/>
        </w:rPr>
        <w:t></w:t>
      </w:r>
      <w:r w:rsidRPr="00F336CA">
        <w:rPr>
          <w:rFonts w:eastAsia="Times New Roman"/>
          <w:color w:val="auto"/>
        </w:rPr>
        <w:t xml:space="preserve">  Les</w:t>
      </w:r>
      <w:proofErr w:type="gramEnd"/>
      <w:r w:rsidRPr="00F336CA">
        <w:rPr>
          <w:rFonts w:eastAsia="Times New Roman"/>
          <w:color w:val="auto"/>
        </w:rPr>
        <w:t xml:space="preserve"> handicaps </w:t>
      </w:r>
      <w:proofErr w:type="spellStart"/>
      <w:r w:rsidRPr="00F336CA">
        <w:rPr>
          <w:rFonts w:eastAsia="Times New Roman"/>
          <w:color w:val="auto"/>
        </w:rPr>
        <w:t>sensoriels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incluent</w:t>
      </w:r>
      <w:proofErr w:type="spellEnd"/>
      <w:r w:rsidRPr="00F336CA">
        <w:rPr>
          <w:rFonts w:eastAsia="Times New Roman"/>
          <w:color w:val="auto"/>
        </w:rPr>
        <w:t xml:space="preserve"> les </w:t>
      </w:r>
      <w:proofErr w:type="spellStart"/>
      <w:r w:rsidRPr="00F336CA">
        <w:rPr>
          <w:rFonts w:eastAsia="Times New Roman"/>
          <w:color w:val="auto"/>
        </w:rPr>
        <w:t>déficiences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ou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sensibilités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visuelles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ou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auditives</w:t>
      </w:r>
      <w:proofErr w:type="spellEnd"/>
      <w:r w:rsidRPr="00F336CA">
        <w:rPr>
          <w:rFonts w:eastAsia="Times New Roman"/>
          <w:color w:val="auto"/>
        </w:rPr>
        <w:t>.</w:t>
      </w:r>
    </w:p>
    <w:p w14:paraId="6E7D383D" w14:textId="77777777" w:rsidR="00F336CA" w:rsidRPr="00F336CA" w:rsidRDefault="00F336CA" w:rsidP="00F336CA">
      <w:pPr>
        <w:spacing w:line="240" w:lineRule="auto"/>
        <w:ind w:firstLine="0"/>
        <w:rPr>
          <w:rFonts w:eastAsia="Times New Roman"/>
          <w:color w:val="auto"/>
        </w:rPr>
      </w:pPr>
      <w:proofErr w:type="gramStart"/>
      <w:r w:rsidRPr="00F336CA">
        <w:rPr>
          <w:rFonts w:eastAsia="Times New Roman" w:hAnsi="Symbol"/>
          <w:color w:val="auto"/>
        </w:rPr>
        <w:t></w:t>
      </w:r>
      <w:r w:rsidRPr="00F336CA">
        <w:rPr>
          <w:rFonts w:eastAsia="Times New Roman"/>
          <w:color w:val="auto"/>
        </w:rPr>
        <w:t xml:space="preserve">  Environ</w:t>
      </w:r>
      <w:proofErr w:type="gramEnd"/>
      <w:r w:rsidRPr="00F336CA">
        <w:rPr>
          <w:rFonts w:eastAsia="Times New Roman"/>
          <w:color w:val="auto"/>
        </w:rPr>
        <w:t xml:space="preserve"> 75 % des </w:t>
      </w:r>
      <w:proofErr w:type="spellStart"/>
      <w:r w:rsidRPr="00F336CA">
        <w:rPr>
          <w:rFonts w:eastAsia="Times New Roman"/>
          <w:color w:val="auto"/>
        </w:rPr>
        <w:t>personnes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autistes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présentent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d’importantes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sensibilités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sensorielles</w:t>
      </w:r>
      <w:proofErr w:type="spellEnd"/>
      <w:r w:rsidRPr="00F336CA">
        <w:rPr>
          <w:rFonts w:eastAsia="Times New Roman"/>
          <w:color w:val="auto"/>
        </w:rPr>
        <w:t xml:space="preserve"> (Muskett et al., 2019).</w:t>
      </w:r>
    </w:p>
    <w:p w14:paraId="54E37385" w14:textId="77777777" w:rsidR="00F336CA" w:rsidRPr="00F336CA" w:rsidRDefault="00F336CA" w:rsidP="00F336CA">
      <w:pPr>
        <w:spacing w:line="240" w:lineRule="auto"/>
        <w:ind w:firstLine="0"/>
        <w:rPr>
          <w:rFonts w:eastAsia="Times New Roman"/>
          <w:color w:val="auto"/>
        </w:rPr>
      </w:pPr>
      <w:proofErr w:type="gramStart"/>
      <w:r w:rsidRPr="00F336CA">
        <w:rPr>
          <w:rFonts w:eastAsia="Times New Roman" w:hAnsi="Symbol"/>
          <w:color w:val="auto"/>
        </w:rPr>
        <w:t></w:t>
      </w:r>
      <w:r w:rsidRPr="00F336CA">
        <w:rPr>
          <w:rFonts w:eastAsia="Times New Roman"/>
          <w:color w:val="auto"/>
        </w:rPr>
        <w:t xml:space="preserve">  Les</w:t>
      </w:r>
      <w:proofErr w:type="gram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sensibilités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sensorielles</w:t>
      </w:r>
      <w:proofErr w:type="spellEnd"/>
      <w:r w:rsidRPr="00F336CA">
        <w:rPr>
          <w:rFonts w:eastAsia="Times New Roman"/>
          <w:color w:val="auto"/>
        </w:rPr>
        <w:t xml:space="preserve"> se </w:t>
      </w:r>
      <w:proofErr w:type="spellStart"/>
      <w:r w:rsidRPr="00F336CA">
        <w:rPr>
          <w:rFonts w:eastAsia="Times New Roman"/>
          <w:color w:val="auto"/>
        </w:rPr>
        <w:t>caractérisent</w:t>
      </w:r>
      <w:proofErr w:type="spellEnd"/>
      <w:r w:rsidRPr="00F336CA">
        <w:rPr>
          <w:rFonts w:eastAsia="Times New Roman"/>
          <w:color w:val="auto"/>
        </w:rPr>
        <w:t xml:space="preserve"> par des </w:t>
      </w:r>
      <w:proofErr w:type="spellStart"/>
      <w:r w:rsidRPr="00F336CA">
        <w:rPr>
          <w:rFonts w:eastAsia="Times New Roman"/>
          <w:color w:val="auto"/>
        </w:rPr>
        <w:t>réactions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négatives</w:t>
      </w:r>
      <w:proofErr w:type="spellEnd"/>
      <w:r w:rsidRPr="00F336CA">
        <w:rPr>
          <w:rFonts w:eastAsia="Times New Roman"/>
          <w:color w:val="auto"/>
        </w:rPr>
        <w:t xml:space="preserve"> à </w:t>
      </w:r>
      <w:proofErr w:type="spellStart"/>
      <w:r w:rsidRPr="00F336CA">
        <w:rPr>
          <w:rFonts w:eastAsia="Times New Roman"/>
          <w:color w:val="auto"/>
        </w:rPr>
        <w:t>certains</w:t>
      </w:r>
      <w:proofErr w:type="spellEnd"/>
      <w:r w:rsidRPr="00F336CA">
        <w:rPr>
          <w:rFonts w:eastAsia="Times New Roman"/>
          <w:color w:val="auto"/>
        </w:rPr>
        <w:t xml:space="preserve"> stimuli </w:t>
      </w:r>
      <w:proofErr w:type="spellStart"/>
      <w:r w:rsidRPr="00F336CA">
        <w:rPr>
          <w:rFonts w:eastAsia="Times New Roman"/>
          <w:color w:val="auto"/>
        </w:rPr>
        <w:t>sensoriels</w:t>
      </w:r>
      <w:proofErr w:type="spellEnd"/>
      <w:r w:rsidRPr="00F336CA">
        <w:rPr>
          <w:rFonts w:eastAsia="Times New Roman"/>
          <w:color w:val="auto"/>
        </w:rPr>
        <w:t xml:space="preserve">, </w:t>
      </w:r>
      <w:proofErr w:type="spellStart"/>
      <w:r w:rsidRPr="00F336CA">
        <w:rPr>
          <w:rFonts w:eastAsia="Times New Roman"/>
          <w:color w:val="auto"/>
        </w:rPr>
        <w:t>notamment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l’évitement</w:t>
      </w:r>
      <w:proofErr w:type="spellEnd"/>
      <w:r w:rsidRPr="00F336CA">
        <w:rPr>
          <w:rFonts w:eastAsia="Times New Roman"/>
          <w:color w:val="auto"/>
        </w:rPr>
        <w:t xml:space="preserve">, la </w:t>
      </w:r>
      <w:proofErr w:type="spellStart"/>
      <w:r w:rsidRPr="00F336CA">
        <w:rPr>
          <w:rFonts w:eastAsia="Times New Roman"/>
          <w:color w:val="auto"/>
        </w:rPr>
        <w:t>détresse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ou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l’hypervigilance</w:t>
      </w:r>
      <w:proofErr w:type="spellEnd"/>
      <w:r w:rsidRPr="00F336CA">
        <w:rPr>
          <w:rFonts w:eastAsia="Times New Roman"/>
          <w:color w:val="auto"/>
        </w:rPr>
        <w:t xml:space="preserve"> (Muskett, 2019).</w:t>
      </w:r>
    </w:p>
    <w:p w14:paraId="34D39CCB" w14:textId="77777777" w:rsidR="00F336CA" w:rsidRPr="00F336CA" w:rsidRDefault="00F336CA" w:rsidP="00F336CA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proofErr w:type="gramStart"/>
      <w:r w:rsidRPr="00F336CA">
        <w:rPr>
          <w:rFonts w:eastAsia="Times New Roman" w:hAnsi="Symbol"/>
          <w:color w:val="auto"/>
        </w:rPr>
        <w:t></w:t>
      </w:r>
      <w:r w:rsidRPr="00F336CA">
        <w:rPr>
          <w:rFonts w:eastAsia="Times New Roman"/>
          <w:color w:val="auto"/>
        </w:rPr>
        <w:t xml:space="preserve">  Pour</w:t>
      </w:r>
      <w:proofErr w:type="gram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créer</w:t>
      </w:r>
      <w:proofErr w:type="spellEnd"/>
      <w:r w:rsidRPr="00F336CA">
        <w:rPr>
          <w:rFonts w:eastAsia="Times New Roman"/>
          <w:color w:val="auto"/>
        </w:rPr>
        <w:t xml:space="preserve"> un </w:t>
      </w:r>
      <w:proofErr w:type="spellStart"/>
      <w:r w:rsidRPr="00F336CA">
        <w:rPr>
          <w:rFonts w:eastAsia="Times New Roman"/>
          <w:color w:val="auto"/>
        </w:rPr>
        <w:t>espace</w:t>
      </w:r>
      <w:proofErr w:type="spellEnd"/>
      <w:r w:rsidRPr="00F336CA">
        <w:rPr>
          <w:rFonts w:eastAsia="Times New Roman"/>
          <w:color w:val="auto"/>
        </w:rPr>
        <w:t xml:space="preserve"> plus accessible sur le plan </w:t>
      </w:r>
      <w:proofErr w:type="spellStart"/>
      <w:r w:rsidRPr="00F336CA">
        <w:rPr>
          <w:rFonts w:eastAsia="Times New Roman"/>
          <w:color w:val="auto"/>
        </w:rPr>
        <w:t>sensoriel</w:t>
      </w:r>
      <w:proofErr w:type="spellEnd"/>
      <w:r w:rsidRPr="00F336CA">
        <w:rPr>
          <w:rFonts w:eastAsia="Times New Roman"/>
          <w:color w:val="auto"/>
        </w:rPr>
        <w:t>, la mise à disposition de cache-</w:t>
      </w:r>
      <w:proofErr w:type="spellStart"/>
      <w:r w:rsidRPr="00F336CA">
        <w:rPr>
          <w:rFonts w:eastAsia="Times New Roman"/>
          <w:color w:val="auto"/>
        </w:rPr>
        <w:t>oreilles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antibruit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ou</w:t>
      </w:r>
      <w:proofErr w:type="spellEnd"/>
      <w:r w:rsidRPr="00F336CA">
        <w:rPr>
          <w:rFonts w:eastAsia="Times New Roman"/>
          <w:color w:val="auto"/>
        </w:rPr>
        <w:t xml:space="preserve"> de casques à </w:t>
      </w:r>
      <w:proofErr w:type="spellStart"/>
      <w:r w:rsidRPr="00F336CA">
        <w:rPr>
          <w:rFonts w:eastAsia="Times New Roman"/>
          <w:color w:val="auto"/>
        </w:rPr>
        <w:t>réduction</w:t>
      </w:r>
      <w:proofErr w:type="spellEnd"/>
      <w:r w:rsidRPr="00F336CA">
        <w:rPr>
          <w:rFonts w:eastAsia="Times New Roman"/>
          <w:color w:val="auto"/>
        </w:rPr>
        <w:t xml:space="preserve"> de bruit, de </w:t>
      </w:r>
      <w:proofErr w:type="spellStart"/>
      <w:r w:rsidRPr="00F336CA">
        <w:rPr>
          <w:rFonts w:eastAsia="Times New Roman"/>
          <w:color w:val="auto"/>
        </w:rPr>
        <w:t>dispositifs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d’aide</w:t>
      </w:r>
      <w:proofErr w:type="spellEnd"/>
      <w:r w:rsidRPr="00F336CA">
        <w:rPr>
          <w:rFonts w:eastAsia="Times New Roman"/>
          <w:color w:val="auto"/>
        </w:rPr>
        <w:t xml:space="preserve"> à </w:t>
      </w:r>
      <w:proofErr w:type="spellStart"/>
      <w:r w:rsidRPr="00F336CA">
        <w:rPr>
          <w:rFonts w:eastAsia="Times New Roman"/>
          <w:color w:val="auto"/>
        </w:rPr>
        <w:t>l’écoute</w:t>
      </w:r>
      <w:proofErr w:type="spellEnd"/>
      <w:r w:rsidRPr="00F336CA">
        <w:rPr>
          <w:rFonts w:eastAsia="Times New Roman"/>
          <w:color w:val="auto"/>
        </w:rPr>
        <w:t>, de sous-</w:t>
      </w:r>
      <w:proofErr w:type="spellStart"/>
      <w:r w:rsidRPr="00F336CA">
        <w:rPr>
          <w:rFonts w:eastAsia="Times New Roman"/>
          <w:color w:val="auto"/>
        </w:rPr>
        <w:t>titrage</w:t>
      </w:r>
      <w:proofErr w:type="spellEnd"/>
      <w:r w:rsidRPr="00F336CA">
        <w:rPr>
          <w:rFonts w:eastAsia="Times New Roman"/>
          <w:color w:val="auto"/>
        </w:rPr>
        <w:t xml:space="preserve"> et de description audio, </w:t>
      </w:r>
      <w:proofErr w:type="spellStart"/>
      <w:r w:rsidRPr="00F336CA">
        <w:rPr>
          <w:rFonts w:eastAsia="Times New Roman"/>
          <w:color w:val="auto"/>
        </w:rPr>
        <w:t>ainsi</w:t>
      </w:r>
      <w:proofErr w:type="spellEnd"/>
      <w:r w:rsidRPr="00F336CA">
        <w:rPr>
          <w:rFonts w:eastAsia="Times New Roman"/>
          <w:color w:val="auto"/>
        </w:rPr>
        <w:t xml:space="preserve"> que la </w:t>
      </w:r>
      <w:proofErr w:type="spellStart"/>
      <w:r w:rsidRPr="00F336CA">
        <w:rPr>
          <w:rFonts w:eastAsia="Times New Roman"/>
          <w:color w:val="auto"/>
        </w:rPr>
        <w:t>réduction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ou</w:t>
      </w:r>
      <w:proofErr w:type="spellEnd"/>
      <w:r w:rsidRPr="00F336CA">
        <w:rPr>
          <w:rFonts w:eastAsia="Times New Roman"/>
          <w:color w:val="auto"/>
        </w:rPr>
        <w:t xml:space="preserve"> la modification des </w:t>
      </w:r>
      <w:proofErr w:type="spellStart"/>
      <w:r w:rsidRPr="00F336CA">
        <w:rPr>
          <w:rFonts w:eastAsia="Times New Roman"/>
          <w:color w:val="auto"/>
        </w:rPr>
        <w:t>niveaux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sonores</w:t>
      </w:r>
      <w:proofErr w:type="spellEnd"/>
      <w:r w:rsidRPr="00F336CA">
        <w:rPr>
          <w:rFonts w:eastAsia="Times New Roman"/>
          <w:color w:val="auto"/>
        </w:rPr>
        <w:t xml:space="preserve"> (</w:t>
      </w:r>
      <w:proofErr w:type="spellStart"/>
      <w:r w:rsidRPr="00F336CA">
        <w:rPr>
          <w:rFonts w:eastAsia="Times New Roman"/>
          <w:color w:val="auto"/>
        </w:rPr>
        <w:t>moins</w:t>
      </w:r>
      <w:proofErr w:type="spellEnd"/>
      <w:r w:rsidRPr="00F336CA">
        <w:rPr>
          <w:rFonts w:eastAsia="Times New Roman"/>
          <w:color w:val="auto"/>
        </w:rPr>
        <w:t xml:space="preserve"> de </w:t>
      </w:r>
      <w:proofErr w:type="spellStart"/>
      <w:r w:rsidRPr="00F336CA">
        <w:rPr>
          <w:rFonts w:eastAsia="Times New Roman"/>
          <w:color w:val="auto"/>
        </w:rPr>
        <w:t>contrastes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ou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d’éléments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soudains</w:t>
      </w:r>
      <w:proofErr w:type="spellEnd"/>
      <w:r w:rsidRPr="00F336CA">
        <w:rPr>
          <w:rFonts w:eastAsia="Times New Roman"/>
          <w:color w:val="auto"/>
        </w:rPr>
        <w:t xml:space="preserve">), un </w:t>
      </w:r>
      <w:proofErr w:type="spellStart"/>
      <w:r w:rsidRPr="00F336CA">
        <w:rPr>
          <w:rFonts w:eastAsia="Times New Roman"/>
          <w:color w:val="auto"/>
        </w:rPr>
        <w:t>éclairage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moins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contrasté</w:t>
      </w:r>
      <w:proofErr w:type="spellEnd"/>
      <w:r w:rsidRPr="00F336CA">
        <w:rPr>
          <w:rFonts w:eastAsia="Times New Roman"/>
          <w:color w:val="auto"/>
        </w:rPr>
        <w:t xml:space="preserve"> et des </w:t>
      </w:r>
      <w:proofErr w:type="spellStart"/>
      <w:r w:rsidRPr="00F336CA">
        <w:rPr>
          <w:rFonts w:eastAsia="Times New Roman"/>
          <w:color w:val="auto"/>
        </w:rPr>
        <w:t>espaces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calmes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désignés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peuvent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favoriser</w:t>
      </w:r>
      <w:proofErr w:type="spellEnd"/>
      <w:r w:rsidRPr="00F336CA">
        <w:rPr>
          <w:rFonts w:eastAsia="Times New Roman"/>
          <w:color w:val="auto"/>
        </w:rPr>
        <w:t xml:space="preserve"> un </w:t>
      </w:r>
      <w:proofErr w:type="spellStart"/>
      <w:r w:rsidRPr="00F336CA">
        <w:rPr>
          <w:rFonts w:eastAsia="Times New Roman"/>
          <w:color w:val="auto"/>
        </w:rPr>
        <w:t>environnement</w:t>
      </w:r>
      <w:proofErr w:type="spellEnd"/>
      <w:r w:rsidRPr="00F336CA">
        <w:rPr>
          <w:rFonts w:eastAsia="Times New Roman"/>
          <w:color w:val="auto"/>
        </w:rPr>
        <w:t xml:space="preserve"> plus </w:t>
      </w:r>
      <w:proofErr w:type="spellStart"/>
      <w:r w:rsidRPr="00F336CA">
        <w:rPr>
          <w:rFonts w:eastAsia="Times New Roman"/>
          <w:color w:val="auto"/>
        </w:rPr>
        <w:t>inclusif</w:t>
      </w:r>
      <w:proofErr w:type="spellEnd"/>
      <w:r w:rsidRPr="00F336CA">
        <w:rPr>
          <w:rFonts w:eastAsia="Times New Roman"/>
          <w:color w:val="auto"/>
        </w:rPr>
        <w:t xml:space="preserve"> et </w:t>
      </w:r>
      <w:proofErr w:type="spellStart"/>
      <w:r w:rsidRPr="00F336CA">
        <w:rPr>
          <w:rFonts w:eastAsia="Times New Roman"/>
          <w:color w:val="auto"/>
        </w:rPr>
        <w:t>confortable</w:t>
      </w:r>
      <w:proofErr w:type="spellEnd"/>
      <w:r w:rsidRPr="00F336CA">
        <w:rPr>
          <w:rFonts w:eastAsia="Times New Roman"/>
          <w:color w:val="auto"/>
        </w:rPr>
        <w:t xml:space="preserve">. Nous </w:t>
      </w:r>
      <w:proofErr w:type="spellStart"/>
      <w:r w:rsidRPr="00F336CA">
        <w:rPr>
          <w:rFonts w:eastAsia="Times New Roman"/>
          <w:color w:val="auto"/>
        </w:rPr>
        <w:t>reviendrons</w:t>
      </w:r>
      <w:proofErr w:type="spellEnd"/>
      <w:r w:rsidRPr="00F336CA">
        <w:rPr>
          <w:rFonts w:eastAsia="Times New Roman"/>
          <w:color w:val="auto"/>
        </w:rPr>
        <w:t xml:space="preserve"> sur </w:t>
      </w:r>
      <w:proofErr w:type="spellStart"/>
      <w:r w:rsidRPr="00F336CA">
        <w:rPr>
          <w:rFonts w:eastAsia="Times New Roman"/>
          <w:color w:val="auto"/>
        </w:rPr>
        <w:t>plusieurs</w:t>
      </w:r>
      <w:proofErr w:type="spellEnd"/>
      <w:r w:rsidRPr="00F336CA">
        <w:rPr>
          <w:rFonts w:eastAsia="Times New Roman"/>
          <w:color w:val="auto"/>
        </w:rPr>
        <w:t xml:space="preserve"> de </w:t>
      </w:r>
      <w:proofErr w:type="spellStart"/>
      <w:r w:rsidRPr="00F336CA">
        <w:rPr>
          <w:rFonts w:eastAsia="Times New Roman"/>
          <w:color w:val="auto"/>
        </w:rPr>
        <w:t>ces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éléments</w:t>
      </w:r>
      <w:proofErr w:type="spellEnd"/>
      <w:r w:rsidRPr="00F336CA">
        <w:rPr>
          <w:rFonts w:eastAsia="Times New Roman"/>
          <w:color w:val="auto"/>
        </w:rPr>
        <w:t xml:space="preserve"> la </w:t>
      </w:r>
      <w:proofErr w:type="spellStart"/>
      <w:r w:rsidRPr="00F336CA">
        <w:rPr>
          <w:rFonts w:eastAsia="Times New Roman"/>
          <w:color w:val="auto"/>
        </w:rPr>
        <w:t>semaine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prochaine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en</w:t>
      </w:r>
      <w:proofErr w:type="spellEnd"/>
      <w:r w:rsidRPr="00F336CA">
        <w:rPr>
          <w:rFonts w:eastAsia="Times New Roman"/>
          <w:color w:val="auto"/>
        </w:rPr>
        <w:t xml:space="preserve"> </w:t>
      </w:r>
      <w:proofErr w:type="spellStart"/>
      <w:r w:rsidRPr="00F336CA">
        <w:rPr>
          <w:rFonts w:eastAsia="Times New Roman"/>
          <w:color w:val="auto"/>
        </w:rPr>
        <w:t>abordant</w:t>
      </w:r>
      <w:proofErr w:type="spellEnd"/>
      <w:r w:rsidRPr="00F336CA">
        <w:rPr>
          <w:rFonts w:eastAsia="Times New Roman"/>
          <w:color w:val="auto"/>
        </w:rPr>
        <w:t xml:space="preserve"> le </w:t>
      </w:r>
      <w:proofErr w:type="spellStart"/>
      <w:r w:rsidRPr="00F336CA">
        <w:rPr>
          <w:rFonts w:eastAsia="Times New Roman"/>
          <w:color w:val="auto"/>
        </w:rPr>
        <w:t>modèle</w:t>
      </w:r>
      <w:proofErr w:type="spellEnd"/>
      <w:r w:rsidRPr="00F336CA">
        <w:rPr>
          <w:rFonts w:eastAsia="Times New Roman"/>
          <w:color w:val="auto"/>
        </w:rPr>
        <w:t xml:space="preserve"> des spectacles </w:t>
      </w:r>
      <w:proofErr w:type="spellStart"/>
      <w:r w:rsidRPr="00F336CA">
        <w:rPr>
          <w:rFonts w:eastAsia="Times New Roman"/>
          <w:color w:val="auto"/>
        </w:rPr>
        <w:t>adaptés</w:t>
      </w:r>
      <w:proofErr w:type="spellEnd"/>
      <w:r w:rsidRPr="00F336CA">
        <w:rPr>
          <w:rFonts w:eastAsia="Times New Roman"/>
          <w:color w:val="auto"/>
        </w:rPr>
        <w:t>.</w:t>
      </w:r>
    </w:p>
    <w:p w14:paraId="56AA359A" w14:textId="77777777" w:rsidR="00D123B2" w:rsidRDefault="00D123B2" w:rsidP="00F55D71">
      <w:pPr>
        <w:pStyle w:val="NormalWeb"/>
        <w:rPr>
          <w:rStyle w:val="Strong"/>
          <w:rFonts w:eastAsiaTheme="majorEastAsia"/>
          <w:color w:val="000000"/>
        </w:rPr>
      </w:pPr>
    </w:p>
    <w:p w14:paraId="3E98697B" w14:textId="13C06332" w:rsidR="00F55D71" w:rsidRDefault="00F55D71" w:rsidP="00D123B2">
      <w:pPr>
        <w:pStyle w:val="NormalWeb"/>
        <w:spacing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17 – </w:t>
      </w:r>
      <w:proofErr w:type="spellStart"/>
      <w:r>
        <w:rPr>
          <w:rStyle w:val="Strong"/>
          <w:rFonts w:eastAsiaTheme="majorEastAsia"/>
          <w:color w:val="000000"/>
        </w:rPr>
        <w:t>Inclusivité</w:t>
      </w:r>
      <w:proofErr w:type="spellEnd"/>
      <w:r>
        <w:rPr>
          <w:rStyle w:val="Strong"/>
          <w:rFonts w:eastAsiaTheme="majorEastAsia"/>
          <w:color w:val="000000"/>
        </w:rPr>
        <w:t xml:space="preserve"> pour artistes et publics</w:t>
      </w:r>
    </w:p>
    <w:p w14:paraId="348A968A" w14:textId="77777777" w:rsidR="00FA03E2" w:rsidRPr="00FA03E2" w:rsidRDefault="00FA03E2" w:rsidP="00FA03E2">
      <w:pPr>
        <w:spacing w:before="100" w:beforeAutospacing="1" w:line="240" w:lineRule="auto"/>
        <w:ind w:firstLine="0"/>
        <w:rPr>
          <w:rFonts w:eastAsia="Times New Roman"/>
        </w:rPr>
      </w:pPr>
      <w:r w:rsidRPr="00FA03E2">
        <w:rPr>
          <w:rFonts w:eastAsia="Times New Roman"/>
        </w:rPr>
        <w:t xml:space="preserve">Pour les </w:t>
      </w:r>
      <w:proofErr w:type="gramStart"/>
      <w:r w:rsidRPr="00FA03E2">
        <w:rPr>
          <w:rFonts w:eastAsia="Times New Roman"/>
        </w:rPr>
        <w:t>artistes :</w:t>
      </w:r>
      <w:proofErr w:type="gramEnd"/>
      <w:r w:rsidRPr="00FA03E2">
        <w:rPr>
          <w:rFonts w:eastAsia="Times New Roman"/>
        </w:rPr>
        <w:br/>
        <w:t xml:space="preserve">Un </w:t>
      </w:r>
      <w:proofErr w:type="spellStart"/>
      <w:r w:rsidRPr="00FA03E2">
        <w:rPr>
          <w:rFonts w:eastAsia="Times New Roman"/>
        </w:rPr>
        <w:t>environnement</w:t>
      </w:r>
      <w:proofErr w:type="spellEnd"/>
      <w:r w:rsidRPr="00FA03E2">
        <w:rPr>
          <w:rFonts w:eastAsia="Times New Roman"/>
        </w:rPr>
        <w:t xml:space="preserve"> </w:t>
      </w:r>
      <w:proofErr w:type="spellStart"/>
      <w:proofErr w:type="gramStart"/>
      <w:r w:rsidRPr="00FA03E2">
        <w:rPr>
          <w:rFonts w:eastAsia="Times New Roman"/>
        </w:rPr>
        <w:t>inclusif</w:t>
      </w:r>
      <w:proofErr w:type="spellEnd"/>
      <w:r w:rsidRPr="00FA03E2">
        <w:rPr>
          <w:rFonts w:eastAsia="Times New Roman"/>
        </w:rPr>
        <w:t xml:space="preserve"> :</w:t>
      </w:r>
      <w:proofErr w:type="gramEnd"/>
    </w:p>
    <w:p w14:paraId="43BDF1BE" w14:textId="77777777" w:rsidR="00FA03E2" w:rsidRPr="00FA03E2" w:rsidRDefault="00FA03E2" w:rsidP="00FA03E2">
      <w:pPr>
        <w:numPr>
          <w:ilvl w:val="0"/>
          <w:numId w:val="22"/>
        </w:numPr>
        <w:spacing w:after="100" w:afterAutospacing="1" w:line="240" w:lineRule="auto"/>
        <w:rPr>
          <w:rFonts w:eastAsia="Times New Roman"/>
        </w:rPr>
      </w:pPr>
      <w:proofErr w:type="spellStart"/>
      <w:r w:rsidRPr="00FA03E2">
        <w:rPr>
          <w:rFonts w:eastAsia="Times New Roman"/>
        </w:rPr>
        <w:t>Favorise</w:t>
      </w:r>
      <w:proofErr w:type="spellEnd"/>
      <w:r w:rsidRPr="00FA03E2">
        <w:rPr>
          <w:rFonts w:eastAsia="Times New Roman"/>
        </w:rPr>
        <w:t xml:space="preserve"> la </w:t>
      </w:r>
      <w:proofErr w:type="spellStart"/>
      <w:r w:rsidRPr="00FA03E2">
        <w:rPr>
          <w:rFonts w:eastAsia="Times New Roman"/>
        </w:rPr>
        <w:t>créativité</w:t>
      </w:r>
      <w:proofErr w:type="spellEnd"/>
      <w:r w:rsidRPr="00FA03E2">
        <w:rPr>
          <w:rFonts w:eastAsia="Times New Roman"/>
        </w:rPr>
        <w:t xml:space="preserve"> et les perspectives </w:t>
      </w:r>
      <w:proofErr w:type="spellStart"/>
      <w:r w:rsidRPr="00FA03E2">
        <w:rPr>
          <w:rFonts w:eastAsia="Times New Roman"/>
        </w:rPr>
        <w:t>diversifiées</w:t>
      </w:r>
      <w:proofErr w:type="spellEnd"/>
      <w:r w:rsidRPr="00FA03E2">
        <w:rPr>
          <w:rFonts w:eastAsia="Times New Roman"/>
        </w:rPr>
        <w:t>.</w:t>
      </w:r>
    </w:p>
    <w:p w14:paraId="68EFD60B" w14:textId="77777777" w:rsidR="00FA03E2" w:rsidRPr="00FA03E2" w:rsidRDefault="00FA03E2" w:rsidP="00FA03E2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A03E2">
        <w:rPr>
          <w:rFonts w:eastAsia="Times New Roman"/>
        </w:rPr>
        <w:t>Offre</w:t>
      </w:r>
      <w:proofErr w:type="spellEnd"/>
      <w:r w:rsidRPr="00FA03E2">
        <w:rPr>
          <w:rFonts w:eastAsia="Times New Roman"/>
        </w:rPr>
        <w:t xml:space="preserve"> des occasions aux artistes </w:t>
      </w:r>
      <w:proofErr w:type="spellStart"/>
      <w:r w:rsidRPr="00FA03E2">
        <w:rPr>
          <w:rFonts w:eastAsia="Times New Roman"/>
        </w:rPr>
        <w:t>en</w:t>
      </w:r>
      <w:proofErr w:type="spellEnd"/>
      <w:r w:rsidRPr="00FA03E2">
        <w:rPr>
          <w:rFonts w:eastAsia="Times New Roman"/>
        </w:rPr>
        <w:t xml:space="preserve"> situation de handicap de </w:t>
      </w:r>
      <w:proofErr w:type="spellStart"/>
      <w:r w:rsidRPr="00FA03E2">
        <w:rPr>
          <w:rFonts w:eastAsia="Times New Roman"/>
        </w:rPr>
        <w:t>présenter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leurs</w:t>
      </w:r>
      <w:proofErr w:type="spellEnd"/>
      <w:r w:rsidRPr="00FA03E2">
        <w:rPr>
          <w:rFonts w:eastAsia="Times New Roman"/>
        </w:rPr>
        <w:t xml:space="preserve"> talents.</w:t>
      </w:r>
    </w:p>
    <w:p w14:paraId="53F363E6" w14:textId="77777777" w:rsidR="00FA03E2" w:rsidRPr="00FA03E2" w:rsidRDefault="00FA03E2" w:rsidP="00FA03E2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A03E2">
        <w:rPr>
          <w:rFonts w:eastAsia="Times New Roman"/>
        </w:rPr>
        <w:t>Comprend</w:t>
      </w:r>
      <w:proofErr w:type="spellEnd"/>
      <w:r w:rsidRPr="00FA03E2">
        <w:rPr>
          <w:rFonts w:eastAsia="Times New Roman"/>
        </w:rPr>
        <w:t xml:space="preserve"> des </w:t>
      </w:r>
      <w:proofErr w:type="spellStart"/>
      <w:r w:rsidRPr="00FA03E2">
        <w:rPr>
          <w:rFonts w:eastAsia="Times New Roman"/>
        </w:rPr>
        <w:t>mesures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d’accessibilité</w:t>
      </w:r>
      <w:proofErr w:type="spellEnd"/>
      <w:r w:rsidRPr="00FA03E2">
        <w:rPr>
          <w:rFonts w:eastAsia="Times New Roman"/>
        </w:rPr>
        <w:t xml:space="preserve"> (p. ex. technologies </w:t>
      </w:r>
      <w:proofErr w:type="spellStart"/>
      <w:r w:rsidRPr="00FA03E2">
        <w:rPr>
          <w:rFonts w:eastAsia="Times New Roman"/>
        </w:rPr>
        <w:t>d’assistance</w:t>
      </w:r>
      <w:proofErr w:type="spellEnd"/>
      <w:r w:rsidRPr="00FA03E2">
        <w:rPr>
          <w:rFonts w:eastAsia="Times New Roman"/>
        </w:rPr>
        <w:t xml:space="preserve">, </w:t>
      </w:r>
      <w:proofErr w:type="spellStart"/>
      <w:r w:rsidRPr="00FA03E2">
        <w:rPr>
          <w:rFonts w:eastAsia="Times New Roman"/>
        </w:rPr>
        <w:t>aménagements</w:t>
      </w:r>
      <w:proofErr w:type="spellEnd"/>
      <w:r w:rsidRPr="00FA03E2">
        <w:rPr>
          <w:rFonts w:eastAsia="Times New Roman"/>
        </w:rPr>
        <w:t xml:space="preserve">) qui </w:t>
      </w:r>
      <w:proofErr w:type="spellStart"/>
      <w:r w:rsidRPr="00FA03E2">
        <w:rPr>
          <w:rFonts w:eastAsia="Times New Roman"/>
        </w:rPr>
        <w:t>permettent</w:t>
      </w:r>
      <w:proofErr w:type="spellEnd"/>
      <w:r w:rsidRPr="00FA03E2">
        <w:rPr>
          <w:rFonts w:eastAsia="Times New Roman"/>
        </w:rPr>
        <w:t xml:space="preserve"> aux artistes de </w:t>
      </w:r>
      <w:proofErr w:type="spellStart"/>
      <w:r w:rsidRPr="00FA03E2">
        <w:rPr>
          <w:rFonts w:eastAsia="Times New Roman"/>
        </w:rPr>
        <w:t>s’exprimer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pleinement</w:t>
      </w:r>
      <w:proofErr w:type="spellEnd"/>
      <w:r w:rsidRPr="00FA03E2">
        <w:rPr>
          <w:rFonts w:eastAsia="Times New Roman"/>
        </w:rPr>
        <w:t xml:space="preserve"> et de </w:t>
      </w:r>
      <w:proofErr w:type="spellStart"/>
      <w:r w:rsidRPr="00FA03E2">
        <w:rPr>
          <w:rFonts w:eastAsia="Times New Roman"/>
        </w:rPr>
        <w:t>contribuer</w:t>
      </w:r>
      <w:proofErr w:type="spellEnd"/>
      <w:r w:rsidRPr="00FA03E2">
        <w:rPr>
          <w:rFonts w:eastAsia="Times New Roman"/>
        </w:rPr>
        <w:t>.</w:t>
      </w:r>
    </w:p>
    <w:p w14:paraId="3B4C4AB8" w14:textId="77777777" w:rsidR="00FA03E2" w:rsidRPr="00FA03E2" w:rsidRDefault="00FA03E2" w:rsidP="00FA03E2">
      <w:pPr>
        <w:spacing w:before="100" w:beforeAutospacing="1" w:line="240" w:lineRule="auto"/>
        <w:ind w:firstLine="0"/>
        <w:rPr>
          <w:rFonts w:eastAsia="Times New Roman"/>
        </w:rPr>
      </w:pPr>
      <w:r w:rsidRPr="00FA03E2">
        <w:rPr>
          <w:rFonts w:eastAsia="Times New Roman"/>
        </w:rPr>
        <w:t xml:space="preserve">Pour le </w:t>
      </w:r>
      <w:proofErr w:type="gramStart"/>
      <w:r w:rsidRPr="00FA03E2">
        <w:rPr>
          <w:rFonts w:eastAsia="Times New Roman"/>
        </w:rPr>
        <w:t>public :</w:t>
      </w:r>
      <w:proofErr w:type="gramEnd"/>
    </w:p>
    <w:p w14:paraId="78DB385A" w14:textId="77777777" w:rsidR="00FA03E2" w:rsidRPr="00FA03E2" w:rsidRDefault="00FA03E2" w:rsidP="00FA03E2">
      <w:pPr>
        <w:numPr>
          <w:ilvl w:val="0"/>
          <w:numId w:val="23"/>
        </w:numPr>
        <w:spacing w:line="240" w:lineRule="auto"/>
        <w:rPr>
          <w:rFonts w:eastAsia="Times New Roman"/>
        </w:rPr>
      </w:pPr>
      <w:proofErr w:type="spellStart"/>
      <w:r w:rsidRPr="00FA03E2">
        <w:rPr>
          <w:rFonts w:eastAsia="Times New Roman"/>
        </w:rPr>
        <w:t>L’accessibilité</w:t>
      </w:r>
      <w:proofErr w:type="spellEnd"/>
      <w:r w:rsidRPr="00FA03E2">
        <w:rPr>
          <w:rFonts w:eastAsia="Times New Roman"/>
        </w:rPr>
        <w:t xml:space="preserve"> et </w:t>
      </w:r>
      <w:proofErr w:type="spellStart"/>
      <w:r w:rsidRPr="00FA03E2">
        <w:rPr>
          <w:rFonts w:eastAsia="Times New Roman"/>
        </w:rPr>
        <w:t>l’inclusion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permettent</w:t>
      </w:r>
      <w:proofErr w:type="spellEnd"/>
      <w:r w:rsidRPr="00FA03E2">
        <w:rPr>
          <w:rFonts w:eastAsia="Times New Roman"/>
        </w:rPr>
        <w:t xml:space="preserve"> à un plus grand </w:t>
      </w:r>
      <w:proofErr w:type="spellStart"/>
      <w:r w:rsidRPr="00FA03E2">
        <w:rPr>
          <w:rFonts w:eastAsia="Times New Roman"/>
        </w:rPr>
        <w:t>nombre</w:t>
      </w:r>
      <w:proofErr w:type="spellEnd"/>
      <w:r w:rsidRPr="00FA03E2">
        <w:rPr>
          <w:rFonts w:eastAsia="Times New Roman"/>
        </w:rPr>
        <w:t xml:space="preserve"> de </w:t>
      </w:r>
      <w:proofErr w:type="spellStart"/>
      <w:r w:rsidRPr="00FA03E2">
        <w:rPr>
          <w:rFonts w:eastAsia="Times New Roman"/>
        </w:rPr>
        <w:t>personnes</w:t>
      </w:r>
      <w:proofErr w:type="spellEnd"/>
      <w:r w:rsidRPr="00FA03E2">
        <w:rPr>
          <w:rFonts w:eastAsia="Times New Roman"/>
        </w:rPr>
        <w:t xml:space="preserve"> de vivre des </w:t>
      </w:r>
      <w:proofErr w:type="spellStart"/>
      <w:r w:rsidRPr="00FA03E2">
        <w:rPr>
          <w:rFonts w:eastAsia="Times New Roman"/>
        </w:rPr>
        <w:t>expériences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artistiques</w:t>
      </w:r>
      <w:proofErr w:type="spellEnd"/>
      <w:r w:rsidRPr="00FA03E2">
        <w:rPr>
          <w:rFonts w:eastAsia="Times New Roman"/>
        </w:rPr>
        <w:t>.</w:t>
      </w:r>
    </w:p>
    <w:p w14:paraId="0D0DC7CA" w14:textId="77777777" w:rsidR="00FA03E2" w:rsidRPr="00FA03E2" w:rsidRDefault="00FA03E2" w:rsidP="00FA03E2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A03E2">
        <w:rPr>
          <w:rFonts w:eastAsia="Times New Roman"/>
        </w:rPr>
        <w:t>L’élimination</w:t>
      </w:r>
      <w:proofErr w:type="spellEnd"/>
      <w:r w:rsidRPr="00FA03E2">
        <w:rPr>
          <w:rFonts w:eastAsia="Times New Roman"/>
        </w:rPr>
        <w:t xml:space="preserve"> des obstacles rend les </w:t>
      </w:r>
      <w:proofErr w:type="spellStart"/>
      <w:r w:rsidRPr="00FA03E2">
        <w:rPr>
          <w:rFonts w:eastAsia="Times New Roman"/>
        </w:rPr>
        <w:t>lieux</w:t>
      </w:r>
      <w:proofErr w:type="spellEnd"/>
      <w:r w:rsidRPr="00FA03E2">
        <w:rPr>
          <w:rFonts w:eastAsia="Times New Roman"/>
        </w:rPr>
        <w:t xml:space="preserve"> et les productions plus </w:t>
      </w:r>
      <w:proofErr w:type="spellStart"/>
      <w:r w:rsidRPr="00FA03E2">
        <w:rPr>
          <w:rFonts w:eastAsia="Times New Roman"/>
        </w:rPr>
        <w:t>accueillants</w:t>
      </w:r>
      <w:proofErr w:type="spellEnd"/>
      <w:r w:rsidRPr="00FA03E2">
        <w:rPr>
          <w:rFonts w:eastAsia="Times New Roman"/>
        </w:rPr>
        <w:t xml:space="preserve"> pour les </w:t>
      </w:r>
      <w:proofErr w:type="spellStart"/>
      <w:r w:rsidRPr="00FA03E2">
        <w:rPr>
          <w:rFonts w:eastAsia="Times New Roman"/>
        </w:rPr>
        <w:t>personnes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en</w:t>
      </w:r>
      <w:proofErr w:type="spellEnd"/>
      <w:r w:rsidRPr="00FA03E2">
        <w:rPr>
          <w:rFonts w:eastAsia="Times New Roman"/>
        </w:rPr>
        <w:t xml:space="preserve"> situation de handicap et issues de milieux </w:t>
      </w:r>
      <w:proofErr w:type="spellStart"/>
      <w:r w:rsidRPr="00FA03E2">
        <w:rPr>
          <w:rFonts w:eastAsia="Times New Roman"/>
        </w:rPr>
        <w:t>culturels</w:t>
      </w:r>
      <w:proofErr w:type="spellEnd"/>
      <w:r w:rsidRPr="00FA03E2">
        <w:rPr>
          <w:rFonts w:eastAsia="Times New Roman"/>
        </w:rPr>
        <w:t xml:space="preserve"> divers.</w:t>
      </w:r>
    </w:p>
    <w:p w14:paraId="64B643DB" w14:textId="77777777" w:rsidR="00FA03E2" w:rsidRPr="00FA03E2" w:rsidRDefault="00FA03E2" w:rsidP="00FA03E2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eastAsia="Times New Roman"/>
        </w:rPr>
      </w:pPr>
      <w:r w:rsidRPr="00FA03E2">
        <w:rPr>
          <w:rFonts w:eastAsia="Times New Roman"/>
        </w:rPr>
        <w:t xml:space="preserve">Des </w:t>
      </w:r>
      <w:proofErr w:type="spellStart"/>
      <w:r w:rsidRPr="00FA03E2">
        <w:rPr>
          <w:rFonts w:eastAsia="Times New Roman"/>
        </w:rPr>
        <w:t>recherches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menées</w:t>
      </w:r>
      <w:proofErr w:type="spellEnd"/>
      <w:r w:rsidRPr="00FA03E2">
        <w:rPr>
          <w:rFonts w:eastAsia="Times New Roman"/>
        </w:rPr>
        <w:t xml:space="preserve"> par le National Endowment for the Arts </w:t>
      </w:r>
      <w:proofErr w:type="spellStart"/>
      <w:r w:rsidRPr="00FA03E2">
        <w:rPr>
          <w:rFonts w:eastAsia="Times New Roman"/>
        </w:rPr>
        <w:t>montrent</w:t>
      </w:r>
      <w:proofErr w:type="spellEnd"/>
      <w:r w:rsidRPr="00FA03E2">
        <w:rPr>
          <w:rFonts w:eastAsia="Times New Roman"/>
        </w:rPr>
        <w:t xml:space="preserve"> que les </w:t>
      </w:r>
      <w:proofErr w:type="spellStart"/>
      <w:r w:rsidRPr="00FA03E2">
        <w:rPr>
          <w:rFonts w:eastAsia="Times New Roman"/>
        </w:rPr>
        <w:t>adultes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en</w:t>
      </w:r>
      <w:proofErr w:type="spellEnd"/>
      <w:r w:rsidRPr="00FA03E2">
        <w:rPr>
          <w:rFonts w:eastAsia="Times New Roman"/>
        </w:rPr>
        <w:t xml:space="preserve"> situation de handicap </w:t>
      </w:r>
      <w:proofErr w:type="spellStart"/>
      <w:r w:rsidRPr="00FA03E2">
        <w:rPr>
          <w:rFonts w:eastAsia="Times New Roman"/>
        </w:rPr>
        <w:t>assistent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moins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souvent</w:t>
      </w:r>
      <w:proofErr w:type="spellEnd"/>
      <w:r w:rsidRPr="00FA03E2">
        <w:rPr>
          <w:rFonts w:eastAsia="Times New Roman"/>
        </w:rPr>
        <w:t xml:space="preserve"> à des </w:t>
      </w:r>
      <w:proofErr w:type="spellStart"/>
      <w:r w:rsidRPr="00FA03E2">
        <w:rPr>
          <w:rFonts w:eastAsia="Times New Roman"/>
        </w:rPr>
        <w:t>événements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d’arts</w:t>
      </w:r>
      <w:proofErr w:type="spellEnd"/>
      <w:r w:rsidRPr="00FA03E2">
        <w:rPr>
          <w:rFonts w:eastAsia="Times New Roman"/>
        </w:rPr>
        <w:t xml:space="preserve"> de la </w:t>
      </w:r>
      <w:proofErr w:type="spellStart"/>
      <w:r w:rsidRPr="00FA03E2">
        <w:rPr>
          <w:rFonts w:eastAsia="Times New Roman"/>
        </w:rPr>
        <w:t>scène</w:t>
      </w:r>
      <w:proofErr w:type="spellEnd"/>
      <w:r w:rsidRPr="00FA03E2">
        <w:rPr>
          <w:rFonts w:eastAsia="Times New Roman"/>
        </w:rPr>
        <w:t xml:space="preserve"> que la population </w:t>
      </w:r>
      <w:proofErr w:type="spellStart"/>
      <w:r w:rsidRPr="00FA03E2">
        <w:rPr>
          <w:rFonts w:eastAsia="Times New Roman"/>
        </w:rPr>
        <w:t>générale</w:t>
      </w:r>
      <w:proofErr w:type="spellEnd"/>
      <w:r w:rsidRPr="00FA03E2">
        <w:rPr>
          <w:rFonts w:eastAsia="Times New Roman"/>
        </w:rPr>
        <w:t xml:space="preserve">, </w:t>
      </w:r>
      <w:proofErr w:type="spellStart"/>
      <w:r w:rsidRPr="00FA03E2">
        <w:rPr>
          <w:rFonts w:eastAsia="Times New Roman"/>
        </w:rPr>
        <w:t>ce</w:t>
      </w:r>
      <w:proofErr w:type="spellEnd"/>
      <w:r w:rsidRPr="00FA03E2">
        <w:rPr>
          <w:rFonts w:eastAsia="Times New Roman"/>
        </w:rPr>
        <w:t xml:space="preserve"> qui </w:t>
      </w:r>
      <w:proofErr w:type="spellStart"/>
      <w:r w:rsidRPr="00FA03E2">
        <w:rPr>
          <w:rFonts w:eastAsia="Times New Roman"/>
        </w:rPr>
        <w:t>souligne</w:t>
      </w:r>
      <w:proofErr w:type="spellEnd"/>
      <w:r w:rsidRPr="00FA03E2">
        <w:rPr>
          <w:rFonts w:eastAsia="Times New Roman"/>
        </w:rPr>
        <w:t xml:space="preserve"> la </w:t>
      </w:r>
      <w:proofErr w:type="spellStart"/>
      <w:r w:rsidRPr="00FA03E2">
        <w:rPr>
          <w:rFonts w:eastAsia="Times New Roman"/>
        </w:rPr>
        <w:t>nécessité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d’accroître</w:t>
      </w:r>
      <w:proofErr w:type="spellEnd"/>
      <w:r w:rsidRPr="00FA03E2">
        <w:rPr>
          <w:rFonts w:eastAsia="Times New Roman"/>
        </w:rPr>
        <w:t xml:space="preserve"> les efforts </w:t>
      </w:r>
      <w:proofErr w:type="spellStart"/>
      <w:r w:rsidRPr="00FA03E2">
        <w:rPr>
          <w:rFonts w:eastAsia="Times New Roman"/>
        </w:rPr>
        <w:t>en</w:t>
      </w:r>
      <w:proofErr w:type="spellEnd"/>
      <w:r w:rsidRPr="00FA03E2">
        <w:rPr>
          <w:rFonts w:eastAsia="Times New Roman"/>
        </w:rPr>
        <w:t xml:space="preserve"> matière </w:t>
      </w:r>
      <w:proofErr w:type="spellStart"/>
      <w:r w:rsidRPr="00FA03E2">
        <w:rPr>
          <w:rFonts w:eastAsia="Times New Roman"/>
        </w:rPr>
        <w:t>d’accessibilité</w:t>
      </w:r>
      <w:proofErr w:type="spellEnd"/>
      <w:r w:rsidRPr="00FA03E2">
        <w:rPr>
          <w:rFonts w:eastAsia="Times New Roman"/>
        </w:rPr>
        <w:t xml:space="preserve">. En </w:t>
      </w:r>
      <w:proofErr w:type="spellStart"/>
      <w:r w:rsidRPr="00FA03E2">
        <w:rPr>
          <w:rFonts w:eastAsia="Times New Roman"/>
        </w:rPr>
        <w:t>priorisant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l’accessibilité</w:t>
      </w:r>
      <w:proofErr w:type="spellEnd"/>
      <w:r w:rsidRPr="00FA03E2">
        <w:rPr>
          <w:rFonts w:eastAsia="Times New Roman"/>
        </w:rPr>
        <w:t xml:space="preserve"> et </w:t>
      </w:r>
      <w:proofErr w:type="spellStart"/>
      <w:r w:rsidRPr="00FA03E2">
        <w:rPr>
          <w:rFonts w:eastAsia="Times New Roman"/>
        </w:rPr>
        <w:t>l’inclusion</w:t>
      </w:r>
      <w:proofErr w:type="spellEnd"/>
      <w:r w:rsidRPr="00FA03E2">
        <w:rPr>
          <w:rFonts w:eastAsia="Times New Roman"/>
        </w:rPr>
        <w:t xml:space="preserve">, le milieu des arts de la </w:t>
      </w:r>
      <w:proofErr w:type="spellStart"/>
      <w:r w:rsidRPr="00FA03E2">
        <w:rPr>
          <w:rFonts w:eastAsia="Times New Roman"/>
        </w:rPr>
        <w:t>scène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peut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rejoindre</w:t>
      </w:r>
      <w:proofErr w:type="spellEnd"/>
      <w:r w:rsidRPr="00FA03E2">
        <w:rPr>
          <w:rFonts w:eastAsia="Times New Roman"/>
        </w:rPr>
        <w:t xml:space="preserve"> un public important et mal </w:t>
      </w:r>
      <w:proofErr w:type="spellStart"/>
      <w:r w:rsidRPr="00FA03E2">
        <w:rPr>
          <w:rFonts w:eastAsia="Times New Roman"/>
        </w:rPr>
        <w:t>desservi</w:t>
      </w:r>
      <w:proofErr w:type="spellEnd"/>
      <w:r w:rsidRPr="00FA03E2">
        <w:rPr>
          <w:rFonts w:eastAsia="Times New Roman"/>
        </w:rPr>
        <w:t xml:space="preserve">, et </w:t>
      </w:r>
      <w:proofErr w:type="spellStart"/>
      <w:r w:rsidRPr="00FA03E2">
        <w:rPr>
          <w:rFonts w:eastAsia="Times New Roman"/>
        </w:rPr>
        <w:t>ainsi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favoriser</w:t>
      </w:r>
      <w:proofErr w:type="spellEnd"/>
      <w:r w:rsidRPr="00FA03E2">
        <w:rPr>
          <w:rFonts w:eastAsia="Times New Roman"/>
        </w:rPr>
        <w:t xml:space="preserve"> un </w:t>
      </w:r>
      <w:proofErr w:type="spellStart"/>
      <w:r w:rsidRPr="00FA03E2">
        <w:rPr>
          <w:rFonts w:eastAsia="Times New Roman"/>
        </w:rPr>
        <w:t>écosystème</w:t>
      </w:r>
      <w:proofErr w:type="spellEnd"/>
      <w:r w:rsidRPr="00FA03E2">
        <w:rPr>
          <w:rFonts w:eastAsia="Times New Roman"/>
        </w:rPr>
        <w:t xml:space="preserve"> </w:t>
      </w:r>
      <w:proofErr w:type="spellStart"/>
      <w:r w:rsidRPr="00FA03E2">
        <w:rPr>
          <w:rFonts w:eastAsia="Times New Roman"/>
        </w:rPr>
        <w:t>artistique</w:t>
      </w:r>
      <w:proofErr w:type="spellEnd"/>
      <w:r w:rsidRPr="00FA03E2">
        <w:rPr>
          <w:rFonts w:eastAsia="Times New Roman"/>
        </w:rPr>
        <w:t xml:space="preserve"> plus </w:t>
      </w:r>
      <w:proofErr w:type="spellStart"/>
      <w:r w:rsidRPr="00FA03E2">
        <w:rPr>
          <w:rFonts w:eastAsia="Times New Roman"/>
        </w:rPr>
        <w:t>dynamique</w:t>
      </w:r>
      <w:proofErr w:type="spellEnd"/>
      <w:r w:rsidRPr="00FA03E2">
        <w:rPr>
          <w:rFonts w:eastAsia="Times New Roman"/>
        </w:rPr>
        <w:t xml:space="preserve"> et </w:t>
      </w:r>
      <w:proofErr w:type="spellStart"/>
      <w:r w:rsidRPr="00FA03E2">
        <w:rPr>
          <w:rFonts w:eastAsia="Times New Roman"/>
        </w:rPr>
        <w:t>diversifié</w:t>
      </w:r>
      <w:proofErr w:type="spellEnd"/>
      <w:r w:rsidRPr="00FA03E2">
        <w:rPr>
          <w:rFonts w:eastAsia="Times New Roman"/>
        </w:rPr>
        <w:t>.</w:t>
      </w:r>
    </w:p>
    <w:p w14:paraId="0D6118BA" w14:textId="77777777" w:rsidR="00D123B2" w:rsidRDefault="00D123B2" w:rsidP="00193598">
      <w:pPr>
        <w:pStyle w:val="NormalWeb"/>
        <w:spacing w:before="0" w:beforeAutospacing="0" w:after="0" w:afterAutospacing="0"/>
        <w:rPr>
          <w:rStyle w:val="Strong"/>
          <w:rFonts w:eastAsiaTheme="majorEastAsia"/>
          <w:color w:val="000000"/>
        </w:rPr>
      </w:pPr>
    </w:p>
    <w:p w14:paraId="224D2D7F" w14:textId="5AD736E0" w:rsidR="00F55D71" w:rsidRDefault="00F55D71" w:rsidP="00193598">
      <w:pPr>
        <w:pStyle w:val="NormalWeb"/>
        <w:spacing w:before="0" w:beforeAutospacing="0" w:after="0" w:afterAutospacing="0"/>
        <w:rPr>
          <w:color w:val="000000"/>
        </w:rPr>
      </w:pPr>
      <w:r>
        <w:rPr>
          <w:rStyle w:val="Strong"/>
          <w:rFonts w:eastAsiaTheme="majorEastAsia"/>
          <w:color w:val="000000"/>
        </w:rPr>
        <w:t xml:space="preserve">Diapositive 18 – Sept </w:t>
      </w:r>
      <w:proofErr w:type="spellStart"/>
      <w:r>
        <w:rPr>
          <w:rStyle w:val="Strong"/>
          <w:rFonts w:eastAsiaTheme="majorEastAsia"/>
          <w:color w:val="000000"/>
        </w:rPr>
        <w:t>considérations</w:t>
      </w:r>
      <w:proofErr w:type="spellEnd"/>
      <w:r>
        <w:rPr>
          <w:rStyle w:val="Strong"/>
          <w:rFonts w:eastAsiaTheme="majorEastAsia"/>
          <w:color w:val="000000"/>
        </w:rPr>
        <w:t xml:space="preserve"> pour </w:t>
      </w:r>
      <w:proofErr w:type="spellStart"/>
      <w:r>
        <w:rPr>
          <w:rStyle w:val="Strong"/>
          <w:rFonts w:eastAsiaTheme="majorEastAsia"/>
          <w:color w:val="000000"/>
        </w:rPr>
        <w:t>l'inclusivité</w:t>
      </w:r>
      <w:proofErr w:type="spellEnd"/>
      <w:r>
        <w:rPr>
          <w:rStyle w:val="Strong"/>
          <w:rFonts w:eastAsiaTheme="majorEastAsia"/>
          <w:color w:val="000000"/>
        </w:rPr>
        <w:t xml:space="preserve"> et </w:t>
      </w:r>
      <w:proofErr w:type="spellStart"/>
      <w:r>
        <w:rPr>
          <w:rStyle w:val="Strong"/>
          <w:rFonts w:eastAsiaTheme="majorEastAsia"/>
          <w:color w:val="000000"/>
        </w:rPr>
        <w:t>l'accessibilité</w:t>
      </w:r>
      <w:proofErr w:type="spellEnd"/>
    </w:p>
    <w:p w14:paraId="05D71870" w14:textId="77777777" w:rsidR="00F55D71" w:rsidRDefault="00F55D71" w:rsidP="00FA03E2">
      <w:pPr>
        <w:pStyle w:val="NormalWeb"/>
        <w:numPr>
          <w:ilvl w:val="0"/>
          <w:numId w:val="11"/>
        </w:numPr>
        <w:spacing w:before="0" w:beforeAutospacing="0"/>
        <w:rPr>
          <w:color w:val="000000"/>
        </w:rPr>
      </w:pPr>
      <w:proofErr w:type="spellStart"/>
      <w:r>
        <w:rPr>
          <w:color w:val="000000"/>
        </w:rPr>
        <w:t>Programmation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diversifiée</w:t>
      </w:r>
      <w:proofErr w:type="spellEnd"/>
    </w:p>
    <w:p w14:paraId="27D1361D" w14:textId="77777777" w:rsidR="00F55D71" w:rsidRDefault="00F55D71" w:rsidP="00F55D71">
      <w:pPr>
        <w:pStyle w:val="NormalWeb"/>
        <w:numPr>
          <w:ilvl w:val="0"/>
          <w:numId w:val="11"/>
        </w:numPr>
        <w:rPr>
          <w:color w:val="000000"/>
        </w:rPr>
      </w:pPr>
      <w:r>
        <w:rPr>
          <w:color w:val="000000"/>
        </w:rPr>
        <w:t xml:space="preserve">Lieux </w:t>
      </w:r>
      <w:proofErr w:type="spellStart"/>
      <w:r>
        <w:rPr>
          <w:color w:val="000000"/>
        </w:rPr>
        <w:t>accessibles</w:t>
      </w:r>
      <w:proofErr w:type="spellEnd"/>
    </w:p>
    <w:p w14:paraId="2015BD92" w14:textId="77777777" w:rsidR="00F55D71" w:rsidRDefault="00F55D71" w:rsidP="00F55D71">
      <w:pPr>
        <w:pStyle w:val="NormalWeb"/>
        <w:numPr>
          <w:ilvl w:val="0"/>
          <w:numId w:val="11"/>
        </w:numPr>
        <w:rPr>
          <w:color w:val="000000"/>
        </w:rPr>
      </w:pPr>
      <w:r>
        <w:rPr>
          <w:color w:val="000000"/>
        </w:rPr>
        <w:t xml:space="preserve">Marketing </w:t>
      </w:r>
      <w:proofErr w:type="spellStart"/>
      <w:r>
        <w:rPr>
          <w:color w:val="000000"/>
        </w:rPr>
        <w:t>inclusif</w:t>
      </w:r>
      <w:proofErr w:type="spellEnd"/>
    </w:p>
    <w:p w14:paraId="7D164501" w14:textId="77777777" w:rsidR="00F55D71" w:rsidRDefault="00F55D71" w:rsidP="00F55D71">
      <w:pPr>
        <w:pStyle w:val="NormalWeb"/>
        <w:numPr>
          <w:ilvl w:val="0"/>
          <w:numId w:val="11"/>
        </w:numPr>
        <w:rPr>
          <w:color w:val="000000"/>
        </w:rPr>
      </w:pPr>
      <w:proofErr w:type="spellStart"/>
      <w:r>
        <w:rPr>
          <w:color w:val="000000"/>
        </w:rPr>
        <w:t>Environnements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sécuritaires</w:t>
      </w:r>
      <w:proofErr w:type="spellEnd"/>
    </w:p>
    <w:p w14:paraId="5A6235B1" w14:textId="77777777" w:rsidR="00F55D71" w:rsidRDefault="00F55D71" w:rsidP="00F55D71">
      <w:pPr>
        <w:pStyle w:val="NormalWeb"/>
        <w:numPr>
          <w:ilvl w:val="0"/>
          <w:numId w:val="11"/>
        </w:numPr>
        <w:rPr>
          <w:color w:val="000000"/>
        </w:rPr>
      </w:pPr>
      <w:r>
        <w:rPr>
          <w:color w:val="000000"/>
        </w:rPr>
        <w:t>Engagement du public</w:t>
      </w:r>
    </w:p>
    <w:p w14:paraId="04B2AA96" w14:textId="77777777" w:rsidR="00F55D71" w:rsidRDefault="00F55D71" w:rsidP="00F55D71">
      <w:pPr>
        <w:pStyle w:val="NormalWeb"/>
        <w:numPr>
          <w:ilvl w:val="0"/>
          <w:numId w:val="11"/>
        </w:numPr>
        <w:rPr>
          <w:color w:val="000000"/>
        </w:rPr>
      </w:pPr>
      <w:proofErr w:type="spellStart"/>
      <w:r>
        <w:rPr>
          <w:color w:val="000000"/>
        </w:rPr>
        <w:t>Partenariats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communautaires</w:t>
      </w:r>
      <w:proofErr w:type="spellEnd"/>
    </w:p>
    <w:p w14:paraId="18CB036D" w14:textId="1219A351" w:rsidR="00D123B2" w:rsidRPr="00193598" w:rsidRDefault="00F55D71" w:rsidP="00193598">
      <w:pPr>
        <w:pStyle w:val="NormalWeb"/>
        <w:numPr>
          <w:ilvl w:val="0"/>
          <w:numId w:val="11"/>
        </w:numPr>
        <w:rPr>
          <w:rStyle w:val="Strong"/>
          <w:b w:val="0"/>
          <w:bCs w:val="0"/>
          <w:color w:val="000000"/>
        </w:rPr>
      </w:pPr>
      <w:r>
        <w:rPr>
          <w:color w:val="000000"/>
        </w:rPr>
        <w:t xml:space="preserve">Performances </w:t>
      </w:r>
      <w:proofErr w:type="spellStart"/>
      <w:r>
        <w:rPr>
          <w:color w:val="000000"/>
        </w:rPr>
        <w:t>adaptées</w:t>
      </w:r>
      <w:proofErr w:type="spellEnd"/>
    </w:p>
    <w:p w14:paraId="1A4EF010" w14:textId="77777777" w:rsidR="00193598" w:rsidRPr="00193598" w:rsidRDefault="00193598" w:rsidP="00193598">
      <w:pPr>
        <w:spacing w:before="100" w:beforeAutospacing="1" w:line="240" w:lineRule="auto"/>
        <w:ind w:firstLine="0"/>
        <w:rPr>
          <w:rFonts w:eastAsia="Times New Roman"/>
        </w:rPr>
      </w:pPr>
      <w:r w:rsidRPr="00193598">
        <w:rPr>
          <w:rFonts w:eastAsia="Times New Roman"/>
          <w:b/>
          <w:bCs/>
        </w:rPr>
        <w:lastRenderedPageBreak/>
        <w:t xml:space="preserve">Diapositive 19 – 1. </w:t>
      </w:r>
      <w:proofErr w:type="spellStart"/>
      <w:r w:rsidRPr="00193598">
        <w:rPr>
          <w:rFonts w:eastAsia="Times New Roman"/>
          <w:b/>
          <w:bCs/>
        </w:rPr>
        <w:t>Programmation</w:t>
      </w:r>
      <w:proofErr w:type="spellEnd"/>
      <w:r w:rsidRPr="00193598">
        <w:rPr>
          <w:rFonts w:eastAsia="Times New Roman"/>
          <w:b/>
          <w:bCs/>
        </w:rPr>
        <w:t xml:space="preserve"> </w:t>
      </w:r>
      <w:proofErr w:type="spellStart"/>
      <w:r w:rsidRPr="00193598">
        <w:rPr>
          <w:rFonts w:eastAsia="Times New Roman"/>
          <w:b/>
          <w:bCs/>
        </w:rPr>
        <w:t>Diversifiée</w:t>
      </w:r>
      <w:proofErr w:type="spellEnd"/>
    </w:p>
    <w:p w14:paraId="615C4CA9" w14:textId="77777777" w:rsidR="00193598" w:rsidRPr="00193598" w:rsidRDefault="00193598" w:rsidP="00193598">
      <w:pPr>
        <w:numPr>
          <w:ilvl w:val="0"/>
          <w:numId w:val="24"/>
        </w:numPr>
        <w:spacing w:after="100" w:afterAutospacing="1" w:line="240" w:lineRule="auto"/>
        <w:rPr>
          <w:rFonts w:eastAsia="Times New Roman"/>
        </w:rPr>
      </w:pPr>
      <w:proofErr w:type="spellStart"/>
      <w:r w:rsidRPr="00193598">
        <w:rPr>
          <w:rFonts w:eastAsia="Times New Roman"/>
        </w:rPr>
        <w:t>Inclure</w:t>
      </w:r>
      <w:proofErr w:type="spellEnd"/>
      <w:r w:rsidRPr="00193598">
        <w:rPr>
          <w:rFonts w:eastAsia="Times New Roman"/>
        </w:rPr>
        <w:t xml:space="preserve"> des artistes et des </w:t>
      </w:r>
      <w:proofErr w:type="spellStart"/>
      <w:r w:rsidRPr="00193598">
        <w:rPr>
          <w:rFonts w:eastAsia="Times New Roman"/>
        </w:rPr>
        <w:t>interprètes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issus</w:t>
      </w:r>
      <w:proofErr w:type="spellEnd"/>
      <w:r w:rsidRPr="00193598">
        <w:rPr>
          <w:rFonts w:eastAsia="Times New Roman"/>
        </w:rPr>
        <w:t xml:space="preserve"> de </w:t>
      </w:r>
      <w:proofErr w:type="gramStart"/>
      <w:r w:rsidRPr="00193598">
        <w:rPr>
          <w:rFonts w:eastAsia="Times New Roman"/>
        </w:rPr>
        <w:t>divers</w:t>
      </w:r>
      <w:proofErr w:type="gramEnd"/>
      <w:r w:rsidRPr="00193598">
        <w:rPr>
          <w:rFonts w:eastAsia="Times New Roman"/>
        </w:rPr>
        <w:t xml:space="preserve"> horizons, cultures et </w:t>
      </w:r>
      <w:proofErr w:type="spellStart"/>
      <w:r w:rsidRPr="00193598">
        <w:rPr>
          <w:rFonts w:eastAsia="Times New Roman"/>
        </w:rPr>
        <w:t>identités</w:t>
      </w:r>
      <w:proofErr w:type="spellEnd"/>
      <w:r w:rsidRPr="00193598">
        <w:rPr>
          <w:rFonts w:eastAsia="Times New Roman"/>
        </w:rPr>
        <w:t>.</w:t>
      </w:r>
    </w:p>
    <w:p w14:paraId="2CF5C7BD" w14:textId="77777777" w:rsidR="00193598" w:rsidRPr="00193598" w:rsidRDefault="00193598" w:rsidP="00193598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193598">
        <w:rPr>
          <w:rFonts w:eastAsia="Times New Roman"/>
        </w:rPr>
        <w:t>Envisager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collaborer</w:t>
      </w:r>
      <w:proofErr w:type="spellEnd"/>
      <w:r w:rsidRPr="00193598">
        <w:rPr>
          <w:rFonts w:eastAsia="Times New Roman"/>
        </w:rPr>
        <w:t xml:space="preserve"> avec des organisations locales qui </w:t>
      </w:r>
      <w:proofErr w:type="spellStart"/>
      <w:r w:rsidRPr="00193598">
        <w:rPr>
          <w:rFonts w:eastAsia="Times New Roman"/>
        </w:rPr>
        <w:t>soutiennent</w:t>
      </w:r>
      <w:proofErr w:type="spellEnd"/>
      <w:r w:rsidRPr="00193598">
        <w:rPr>
          <w:rFonts w:eastAsia="Times New Roman"/>
        </w:rPr>
        <w:t xml:space="preserve"> les artistes et </w:t>
      </w:r>
      <w:proofErr w:type="spellStart"/>
      <w:r w:rsidRPr="00193598">
        <w:rPr>
          <w:rFonts w:eastAsia="Times New Roman"/>
        </w:rPr>
        <w:t>interprètes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issus</w:t>
      </w:r>
      <w:proofErr w:type="spellEnd"/>
      <w:r w:rsidRPr="00193598">
        <w:rPr>
          <w:rFonts w:eastAsia="Times New Roman"/>
        </w:rPr>
        <w:t xml:space="preserve"> de la </w:t>
      </w:r>
      <w:proofErr w:type="spellStart"/>
      <w:r w:rsidRPr="00193598">
        <w:rPr>
          <w:rFonts w:eastAsia="Times New Roman"/>
        </w:rPr>
        <w:t>diversité</w:t>
      </w:r>
      <w:proofErr w:type="spellEnd"/>
      <w:r w:rsidRPr="00193598">
        <w:rPr>
          <w:rFonts w:eastAsia="Times New Roman"/>
        </w:rPr>
        <w:t>.</w:t>
      </w:r>
    </w:p>
    <w:p w14:paraId="6BFC570E" w14:textId="77777777" w:rsidR="00193598" w:rsidRPr="00193598" w:rsidRDefault="00193598" w:rsidP="00193598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</w:rPr>
      </w:pPr>
      <w:r w:rsidRPr="00193598">
        <w:rPr>
          <w:rFonts w:eastAsia="Times New Roman"/>
        </w:rPr>
        <w:t xml:space="preserve">Varier les </w:t>
      </w:r>
      <w:proofErr w:type="gramStart"/>
      <w:r w:rsidRPr="00193598">
        <w:rPr>
          <w:rFonts w:eastAsia="Times New Roman"/>
        </w:rPr>
        <w:t>types</w:t>
      </w:r>
      <w:proofErr w:type="gramEnd"/>
      <w:r w:rsidRPr="00193598">
        <w:rPr>
          <w:rFonts w:eastAsia="Times New Roman"/>
        </w:rPr>
        <w:t xml:space="preserve"> de spectacles et de genres </w:t>
      </w:r>
      <w:proofErr w:type="spellStart"/>
      <w:r w:rsidRPr="00193598">
        <w:rPr>
          <w:rFonts w:eastAsia="Times New Roman"/>
        </w:rPr>
        <w:t>représentés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lors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votre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événement</w:t>
      </w:r>
      <w:proofErr w:type="spellEnd"/>
      <w:r w:rsidRPr="00193598">
        <w:rPr>
          <w:rFonts w:eastAsia="Times New Roman"/>
        </w:rPr>
        <w:t xml:space="preserve"> (pas </w:t>
      </w:r>
      <w:proofErr w:type="spellStart"/>
      <w:r w:rsidRPr="00193598">
        <w:rPr>
          <w:rFonts w:eastAsia="Times New Roman"/>
        </w:rPr>
        <w:t>seulement</w:t>
      </w:r>
      <w:proofErr w:type="spellEnd"/>
      <w:r w:rsidRPr="00193598">
        <w:rPr>
          <w:rFonts w:eastAsia="Times New Roman"/>
        </w:rPr>
        <w:t xml:space="preserve"> les </w:t>
      </w:r>
      <w:proofErr w:type="spellStart"/>
      <w:r w:rsidRPr="00193598">
        <w:rPr>
          <w:rFonts w:eastAsia="Times New Roman"/>
        </w:rPr>
        <w:t>formes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traditionnelles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dominantes</w:t>
      </w:r>
      <w:proofErr w:type="spellEnd"/>
      <w:r w:rsidRPr="00193598">
        <w:rPr>
          <w:rFonts w:eastAsia="Times New Roman"/>
        </w:rPr>
        <w:t xml:space="preserve"> des arts de la </w:t>
      </w:r>
      <w:proofErr w:type="spellStart"/>
      <w:r w:rsidRPr="00193598">
        <w:rPr>
          <w:rFonts w:eastAsia="Times New Roman"/>
        </w:rPr>
        <w:t>scène</w:t>
      </w:r>
      <w:proofErr w:type="spellEnd"/>
      <w:r w:rsidRPr="00193598">
        <w:rPr>
          <w:rFonts w:eastAsia="Times New Roman"/>
        </w:rPr>
        <w:t xml:space="preserve">, </w:t>
      </w:r>
      <w:proofErr w:type="spellStart"/>
      <w:r w:rsidRPr="00193598">
        <w:rPr>
          <w:rFonts w:eastAsia="Times New Roman"/>
        </w:rPr>
        <w:t>mais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aussi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celles</w:t>
      </w:r>
      <w:proofErr w:type="spellEnd"/>
      <w:r w:rsidRPr="00193598">
        <w:rPr>
          <w:rFonts w:eastAsia="Times New Roman"/>
        </w:rPr>
        <w:t xml:space="preserve"> qui </w:t>
      </w:r>
      <w:proofErr w:type="spellStart"/>
      <w:r w:rsidRPr="00193598">
        <w:rPr>
          <w:rFonts w:eastAsia="Times New Roman"/>
        </w:rPr>
        <w:t>sont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moins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connues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marginalisées</w:t>
      </w:r>
      <w:proofErr w:type="spellEnd"/>
      <w:r w:rsidRPr="00193598">
        <w:rPr>
          <w:rFonts w:eastAsia="Times New Roman"/>
        </w:rPr>
        <w:t>).</w:t>
      </w:r>
    </w:p>
    <w:p w14:paraId="22CCD571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4AA4932B" w14:textId="63508360" w:rsidR="00193598" w:rsidRPr="00193598" w:rsidRDefault="00193598" w:rsidP="002E183C">
      <w:pPr>
        <w:spacing w:before="100" w:beforeAutospacing="1" w:line="240" w:lineRule="auto"/>
        <w:ind w:firstLine="0"/>
        <w:rPr>
          <w:rFonts w:eastAsia="Times New Roman"/>
        </w:rPr>
      </w:pPr>
      <w:r w:rsidRPr="00193598">
        <w:rPr>
          <w:rFonts w:eastAsia="Times New Roman"/>
          <w:b/>
          <w:bCs/>
        </w:rPr>
        <w:t xml:space="preserve">Diapositive 20 – 2. Lieux </w:t>
      </w:r>
      <w:proofErr w:type="spellStart"/>
      <w:r w:rsidRPr="00193598">
        <w:rPr>
          <w:rFonts w:eastAsia="Times New Roman"/>
          <w:b/>
          <w:bCs/>
        </w:rPr>
        <w:t>Accessibles</w:t>
      </w:r>
      <w:proofErr w:type="spellEnd"/>
    </w:p>
    <w:p w14:paraId="26AEC5CB" w14:textId="77777777" w:rsidR="00193598" w:rsidRPr="00193598" w:rsidRDefault="00193598" w:rsidP="00BB7797">
      <w:pPr>
        <w:numPr>
          <w:ilvl w:val="0"/>
          <w:numId w:val="25"/>
        </w:numPr>
        <w:spacing w:after="100" w:afterAutospacing="1" w:line="240" w:lineRule="auto"/>
        <w:rPr>
          <w:rFonts w:eastAsia="Times New Roman"/>
        </w:rPr>
      </w:pPr>
      <w:r w:rsidRPr="00193598">
        <w:rPr>
          <w:rFonts w:eastAsia="Times New Roman"/>
        </w:rPr>
        <w:t xml:space="preserve">Cela </w:t>
      </w:r>
      <w:proofErr w:type="spellStart"/>
      <w:r w:rsidRPr="00193598">
        <w:rPr>
          <w:rFonts w:eastAsia="Times New Roman"/>
        </w:rPr>
        <w:t>peut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sembler</w:t>
      </w:r>
      <w:proofErr w:type="spellEnd"/>
      <w:r w:rsidRPr="00193598">
        <w:rPr>
          <w:rFonts w:eastAsia="Times New Roman"/>
        </w:rPr>
        <w:t xml:space="preserve"> le plus </w:t>
      </w:r>
      <w:proofErr w:type="spellStart"/>
      <w:r w:rsidRPr="00193598">
        <w:rPr>
          <w:rFonts w:eastAsia="Times New Roman"/>
        </w:rPr>
        <w:t>évident</w:t>
      </w:r>
      <w:proofErr w:type="spellEnd"/>
      <w:r w:rsidRPr="00193598">
        <w:rPr>
          <w:rFonts w:eastAsia="Times New Roman"/>
        </w:rPr>
        <w:t xml:space="preserve"> et le plus </w:t>
      </w:r>
      <w:proofErr w:type="spellStart"/>
      <w:r w:rsidRPr="00193598">
        <w:rPr>
          <w:rFonts w:eastAsia="Times New Roman"/>
        </w:rPr>
        <w:t>respecté</w:t>
      </w:r>
      <w:proofErr w:type="spellEnd"/>
    </w:p>
    <w:p w14:paraId="19E6C92D" w14:textId="77777777" w:rsidR="00193598" w:rsidRPr="00193598" w:rsidRDefault="00193598" w:rsidP="00193598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r w:rsidRPr="00193598">
        <w:rPr>
          <w:rFonts w:eastAsia="Times New Roman"/>
        </w:rPr>
        <w:t xml:space="preserve">Places </w:t>
      </w:r>
      <w:proofErr w:type="spellStart"/>
      <w:r w:rsidRPr="00193598">
        <w:rPr>
          <w:rFonts w:eastAsia="Times New Roman"/>
        </w:rPr>
        <w:t>accessibles</w:t>
      </w:r>
      <w:proofErr w:type="spellEnd"/>
    </w:p>
    <w:p w14:paraId="45C08150" w14:textId="77777777" w:rsidR="00193598" w:rsidRPr="00193598" w:rsidRDefault="00193598" w:rsidP="00193598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r w:rsidRPr="00193598">
        <w:rPr>
          <w:rFonts w:eastAsia="Times New Roman"/>
        </w:rPr>
        <w:t xml:space="preserve">Rampes </w:t>
      </w:r>
      <w:proofErr w:type="spellStart"/>
      <w:r w:rsidRPr="00193598">
        <w:rPr>
          <w:rFonts w:eastAsia="Times New Roman"/>
        </w:rPr>
        <w:t>d’accès</w:t>
      </w:r>
      <w:proofErr w:type="spellEnd"/>
    </w:p>
    <w:p w14:paraId="052DBC39" w14:textId="77777777" w:rsidR="00193598" w:rsidRPr="00193598" w:rsidRDefault="00193598" w:rsidP="00193598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r w:rsidRPr="00193598">
        <w:rPr>
          <w:rFonts w:eastAsia="Times New Roman"/>
        </w:rPr>
        <w:t xml:space="preserve">Toilettes </w:t>
      </w:r>
      <w:proofErr w:type="spellStart"/>
      <w:r w:rsidRPr="00193598">
        <w:rPr>
          <w:rFonts w:eastAsia="Times New Roman"/>
        </w:rPr>
        <w:t>accessibles</w:t>
      </w:r>
      <w:proofErr w:type="spellEnd"/>
    </w:p>
    <w:p w14:paraId="469A883C" w14:textId="77777777" w:rsidR="00193598" w:rsidRPr="00193598" w:rsidRDefault="00193598" w:rsidP="00193598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193598">
        <w:rPr>
          <w:rFonts w:eastAsia="Times New Roman"/>
        </w:rPr>
        <w:t>Fournir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une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interprétation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en</w:t>
      </w:r>
      <w:proofErr w:type="spellEnd"/>
      <w:r w:rsidRPr="00193598">
        <w:rPr>
          <w:rFonts w:eastAsia="Times New Roman"/>
        </w:rPr>
        <w:t xml:space="preserve"> langue des </w:t>
      </w:r>
      <w:proofErr w:type="spellStart"/>
      <w:r w:rsidRPr="00193598">
        <w:rPr>
          <w:rFonts w:eastAsia="Times New Roman"/>
        </w:rPr>
        <w:t>signes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un sous-</w:t>
      </w:r>
      <w:proofErr w:type="spellStart"/>
      <w:r w:rsidRPr="00193598">
        <w:rPr>
          <w:rFonts w:eastAsia="Times New Roman"/>
        </w:rPr>
        <w:t>titrage</w:t>
      </w:r>
      <w:proofErr w:type="spellEnd"/>
      <w:r w:rsidRPr="00193598">
        <w:rPr>
          <w:rFonts w:eastAsia="Times New Roman"/>
        </w:rPr>
        <w:t xml:space="preserve"> pour les </w:t>
      </w:r>
      <w:proofErr w:type="spellStart"/>
      <w:r w:rsidRPr="00193598">
        <w:rPr>
          <w:rFonts w:eastAsia="Times New Roman"/>
        </w:rPr>
        <w:t>personnes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sourdes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malentendantes</w:t>
      </w:r>
      <w:proofErr w:type="spellEnd"/>
    </w:p>
    <w:p w14:paraId="3169421C" w14:textId="77777777" w:rsidR="00193598" w:rsidRPr="00193598" w:rsidRDefault="00193598" w:rsidP="00193598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193598">
        <w:rPr>
          <w:rFonts w:eastAsia="Times New Roman"/>
        </w:rPr>
        <w:t>Tenir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compte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l’emplacement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l’événement</w:t>
      </w:r>
      <w:proofErr w:type="spellEnd"/>
      <w:r w:rsidRPr="00193598">
        <w:rPr>
          <w:rFonts w:eastAsia="Times New Roman"/>
        </w:rPr>
        <w:t xml:space="preserve"> et de la </w:t>
      </w:r>
      <w:proofErr w:type="spellStart"/>
      <w:r w:rsidRPr="00193598">
        <w:rPr>
          <w:rFonts w:eastAsia="Times New Roman"/>
        </w:rPr>
        <w:t>facilité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d’accès</w:t>
      </w:r>
      <w:proofErr w:type="spellEnd"/>
      <w:r w:rsidRPr="00193598">
        <w:rPr>
          <w:rFonts w:eastAsia="Times New Roman"/>
        </w:rPr>
        <w:t xml:space="preserve"> pour les </w:t>
      </w:r>
      <w:proofErr w:type="spellStart"/>
      <w:r w:rsidRPr="00193598">
        <w:rPr>
          <w:rFonts w:eastAsia="Times New Roman"/>
        </w:rPr>
        <w:t>personnes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n’ayant</w:t>
      </w:r>
      <w:proofErr w:type="spellEnd"/>
      <w:r w:rsidRPr="00193598">
        <w:rPr>
          <w:rFonts w:eastAsia="Times New Roman"/>
        </w:rPr>
        <w:t xml:space="preserve"> pas de </w:t>
      </w:r>
      <w:proofErr w:type="spellStart"/>
      <w:r w:rsidRPr="00193598">
        <w:rPr>
          <w:rFonts w:eastAsia="Times New Roman"/>
        </w:rPr>
        <w:t>moyen</w:t>
      </w:r>
      <w:proofErr w:type="spellEnd"/>
      <w:r w:rsidRPr="00193598">
        <w:rPr>
          <w:rFonts w:eastAsia="Times New Roman"/>
        </w:rPr>
        <w:t xml:space="preserve"> de transport </w:t>
      </w:r>
      <w:proofErr w:type="spellStart"/>
      <w:r w:rsidRPr="00193598">
        <w:rPr>
          <w:rFonts w:eastAsia="Times New Roman"/>
        </w:rPr>
        <w:t>fiable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vivant dans des </w:t>
      </w:r>
      <w:proofErr w:type="spellStart"/>
      <w:r w:rsidRPr="00193598">
        <w:rPr>
          <w:rFonts w:eastAsia="Times New Roman"/>
        </w:rPr>
        <w:t>communautés</w:t>
      </w:r>
      <w:proofErr w:type="spellEnd"/>
      <w:r w:rsidRPr="00193598">
        <w:rPr>
          <w:rFonts w:eastAsia="Times New Roman"/>
        </w:rPr>
        <w:t xml:space="preserve"> sous-</w:t>
      </w:r>
      <w:proofErr w:type="spellStart"/>
      <w:r w:rsidRPr="00193598">
        <w:rPr>
          <w:rFonts w:eastAsia="Times New Roman"/>
        </w:rPr>
        <w:t>représentées</w:t>
      </w:r>
      <w:proofErr w:type="spellEnd"/>
    </w:p>
    <w:p w14:paraId="5DD65325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2E19FD9F" w14:textId="73FA2124" w:rsidR="00193598" w:rsidRPr="00193598" w:rsidRDefault="00193598" w:rsidP="002E183C">
      <w:pPr>
        <w:spacing w:before="100" w:beforeAutospacing="1" w:line="240" w:lineRule="auto"/>
        <w:ind w:firstLine="0"/>
        <w:rPr>
          <w:rFonts w:eastAsia="Times New Roman"/>
        </w:rPr>
      </w:pPr>
      <w:r w:rsidRPr="00193598">
        <w:rPr>
          <w:rFonts w:eastAsia="Times New Roman"/>
          <w:b/>
          <w:bCs/>
        </w:rPr>
        <w:t xml:space="preserve">Diapositive 21 – 3. Marketing </w:t>
      </w:r>
      <w:proofErr w:type="spellStart"/>
      <w:r w:rsidRPr="00193598">
        <w:rPr>
          <w:rFonts w:eastAsia="Times New Roman"/>
          <w:b/>
          <w:bCs/>
        </w:rPr>
        <w:t>Inclusif</w:t>
      </w:r>
      <w:proofErr w:type="spellEnd"/>
    </w:p>
    <w:p w14:paraId="3623813F" w14:textId="77777777" w:rsidR="00193598" w:rsidRPr="00193598" w:rsidRDefault="00193598" w:rsidP="00BB7797">
      <w:pPr>
        <w:numPr>
          <w:ilvl w:val="0"/>
          <w:numId w:val="26"/>
        </w:numPr>
        <w:spacing w:after="100" w:afterAutospacing="1" w:line="240" w:lineRule="auto"/>
        <w:rPr>
          <w:rFonts w:eastAsia="Times New Roman"/>
        </w:rPr>
      </w:pPr>
      <w:proofErr w:type="spellStart"/>
      <w:r w:rsidRPr="00193598">
        <w:rPr>
          <w:rFonts w:eastAsia="Times New Roman"/>
        </w:rPr>
        <w:t>Utiliser</w:t>
      </w:r>
      <w:proofErr w:type="spellEnd"/>
      <w:r w:rsidRPr="00193598">
        <w:rPr>
          <w:rFonts w:eastAsia="Times New Roman"/>
        </w:rPr>
        <w:t xml:space="preserve"> un </w:t>
      </w:r>
      <w:proofErr w:type="spellStart"/>
      <w:r w:rsidRPr="00193598">
        <w:rPr>
          <w:rFonts w:eastAsia="Times New Roman"/>
        </w:rPr>
        <w:t>langage</w:t>
      </w:r>
      <w:proofErr w:type="spellEnd"/>
      <w:r w:rsidRPr="00193598">
        <w:rPr>
          <w:rFonts w:eastAsia="Times New Roman"/>
        </w:rPr>
        <w:t xml:space="preserve"> et des images </w:t>
      </w:r>
      <w:proofErr w:type="spellStart"/>
      <w:r w:rsidRPr="00193598">
        <w:rPr>
          <w:rFonts w:eastAsia="Times New Roman"/>
        </w:rPr>
        <w:t>inclusifs</w:t>
      </w:r>
      <w:proofErr w:type="spellEnd"/>
      <w:r w:rsidRPr="00193598">
        <w:rPr>
          <w:rFonts w:eastAsia="Times New Roman"/>
        </w:rPr>
        <w:t xml:space="preserve"> qui </w:t>
      </w:r>
      <w:proofErr w:type="spellStart"/>
      <w:r w:rsidRPr="00193598">
        <w:rPr>
          <w:rFonts w:eastAsia="Times New Roman"/>
        </w:rPr>
        <w:t>reflètent</w:t>
      </w:r>
      <w:proofErr w:type="spellEnd"/>
      <w:r w:rsidRPr="00193598">
        <w:rPr>
          <w:rFonts w:eastAsia="Times New Roman"/>
        </w:rPr>
        <w:t xml:space="preserve"> la </w:t>
      </w:r>
      <w:proofErr w:type="spellStart"/>
      <w:r w:rsidRPr="00193598">
        <w:rPr>
          <w:rFonts w:eastAsia="Times New Roman"/>
        </w:rPr>
        <w:t>diversité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votre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programmation</w:t>
      </w:r>
      <w:proofErr w:type="spellEnd"/>
    </w:p>
    <w:p w14:paraId="0B22287B" w14:textId="77777777" w:rsidR="00193598" w:rsidRDefault="00193598" w:rsidP="00193598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193598">
        <w:rPr>
          <w:rFonts w:eastAsia="Times New Roman"/>
        </w:rPr>
        <w:t>Éviter</w:t>
      </w:r>
      <w:proofErr w:type="spellEnd"/>
      <w:r w:rsidRPr="00193598">
        <w:rPr>
          <w:rFonts w:eastAsia="Times New Roman"/>
        </w:rPr>
        <w:t xml:space="preserve"> les </w:t>
      </w:r>
      <w:proofErr w:type="spellStart"/>
      <w:r w:rsidRPr="00193598">
        <w:rPr>
          <w:rFonts w:eastAsia="Times New Roman"/>
        </w:rPr>
        <w:t>stéréotypes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le </w:t>
      </w:r>
      <w:proofErr w:type="spellStart"/>
      <w:proofErr w:type="gramStart"/>
      <w:r w:rsidRPr="00193598">
        <w:rPr>
          <w:rFonts w:eastAsia="Times New Roman"/>
          <w:b/>
          <w:bCs/>
        </w:rPr>
        <w:t>tokenisme</w:t>
      </w:r>
      <w:proofErr w:type="spellEnd"/>
      <w:r w:rsidRPr="00193598">
        <w:rPr>
          <w:rFonts w:eastAsia="Times New Roman"/>
        </w:rPr>
        <w:t> :</w:t>
      </w:r>
      <w:proofErr w:type="gramEnd"/>
      <w:r w:rsidRPr="00193598">
        <w:rPr>
          <w:rFonts w:eastAsia="Times New Roman"/>
        </w:rPr>
        <w:t xml:space="preserve"> se </w:t>
      </w:r>
      <w:proofErr w:type="spellStart"/>
      <w:r w:rsidRPr="00193598">
        <w:rPr>
          <w:rFonts w:eastAsia="Times New Roman"/>
        </w:rPr>
        <w:t>concentrer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plutôt</w:t>
      </w:r>
      <w:proofErr w:type="spellEnd"/>
      <w:r w:rsidRPr="00193598">
        <w:rPr>
          <w:rFonts w:eastAsia="Times New Roman"/>
        </w:rPr>
        <w:t xml:space="preserve"> sur les talents et perspectives </w:t>
      </w:r>
      <w:proofErr w:type="spellStart"/>
      <w:r w:rsidRPr="00193598">
        <w:rPr>
          <w:rFonts w:eastAsia="Times New Roman"/>
        </w:rPr>
        <w:t>uniques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vos</w:t>
      </w:r>
      <w:proofErr w:type="spellEnd"/>
      <w:r w:rsidRPr="00193598">
        <w:rPr>
          <w:rFonts w:eastAsia="Times New Roman"/>
        </w:rPr>
        <w:t xml:space="preserve"> artistes.</w:t>
      </w:r>
      <w:r w:rsidRPr="00193598">
        <w:rPr>
          <w:rFonts w:eastAsia="Times New Roman"/>
        </w:rPr>
        <w:br/>
        <w:t>Le </w:t>
      </w:r>
      <w:proofErr w:type="spellStart"/>
      <w:r w:rsidRPr="00193598">
        <w:rPr>
          <w:rFonts w:eastAsia="Times New Roman"/>
          <w:b/>
          <w:bCs/>
        </w:rPr>
        <w:t>tokenisme</w:t>
      </w:r>
      <w:proofErr w:type="spellEnd"/>
      <w:r w:rsidRPr="00193598">
        <w:rPr>
          <w:rFonts w:eastAsia="Times New Roman"/>
        </w:rPr>
        <w:t> </w:t>
      </w:r>
      <w:proofErr w:type="spellStart"/>
      <w:r w:rsidRPr="00193598">
        <w:rPr>
          <w:rFonts w:eastAsia="Times New Roman"/>
        </w:rPr>
        <w:t>survient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lorsqu’une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personne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marginalisée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est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incluse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uniquement</w:t>
      </w:r>
      <w:proofErr w:type="spellEnd"/>
      <w:r w:rsidRPr="00193598">
        <w:rPr>
          <w:rFonts w:eastAsia="Times New Roman"/>
        </w:rPr>
        <w:t xml:space="preserve"> pour donner </w:t>
      </w:r>
      <w:proofErr w:type="spellStart"/>
      <w:r w:rsidRPr="00193598">
        <w:rPr>
          <w:rFonts w:eastAsia="Times New Roman"/>
        </w:rPr>
        <w:t>l’apparence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diversité</w:t>
      </w:r>
      <w:proofErr w:type="spellEnd"/>
      <w:r w:rsidRPr="00193598">
        <w:rPr>
          <w:rFonts w:eastAsia="Times New Roman"/>
        </w:rPr>
        <w:t xml:space="preserve">, sans </w:t>
      </w:r>
      <w:proofErr w:type="spellStart"/>
      <w:r w:rsidRPr="00193598">
        <w:rPr>
          <w:rFonts w:eastAsia="Times New Roman"/>
        </w:rPr>
        <w:t>réelle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représentation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ni</w:t>
      </w:r>
      <w:proofErr w:type="spellEnd"/>
      <w:r w:rsidRPr="00193598">
        <w:rPr>
          <w:rFonts w:eastAsia="Times New Roman"/>
        </w:rPr>
        <w:t xml:space="preserve"> inclusion. Cela </w:t>
      </w:r>
      <w:proofErr w:type="spellStart"/>
      <w:r w:rsidRPr="00193598">
        <w:rPr>
          <w:rFonts w:eastAsia="Times New Roman"/>
        </w:rPr>
        <w:t>semble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souvent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performatif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plutôt</w:t>
      </w:r>
      <w:proofErr w:type="spellEnd"/>
      <w:r w:rsidRPr="00193598">
        <w:rPr>
          <w:rFonts w:eastAsia="Times New Roman"/>
        </w:rPr>
        <w:t xml:space="preserve"> que </w:t>
      </w:r>
      <w:proofErr w:type="spellStart"/>
      <w:r w:rsidRPr="00193598">
        <w:rPr>
          <w:rFonts w:eastAsia="Times New Roman"/>
        </w:rPr>
        <w:t>sincère</w:t>
      </w:r>
      <w:proofErr w:type="spellEnd"/>
      <w:r w:rsidRPr="00193598">
        <w:rPr>
          <w:rFonts w:eastAsia="Times New Roman"/>
        </w:rPr>
        <w:t xml:space="preserve">. Un </w:t>
      </w:r>
      <w:proofErr w:type="spellStart"/>
      <w:r w:rsidRPr="00193598">
        <w:rPr>
          <w:rFonts w:eastAsia="Times New Roman"/>
        </w:rPr>
        <w:t>exemple</w:t>
      </w:r>
      <w:proofErr w:type="spellEnd"/>
      <w:r w:rsidRPr="00193598">
        <w:rPr>
          <w:rFonts w:eastAsia="Times New Roman"/>
        </w:rPr>
        <w:t xml:space="preserve"> de </w:t>
      </w:r>
      <w:proofErr w:type="spellStart"/>
      <w:r w:rsidRPr="00193598">
        <w:rPr>
          <w:rFonts w:eastAsia="Times New Roman"/>
        </w:rPr>
        <w:t>tokenisme</w:t>
      </w:r>
      <w:proofErr w:type="spellEnd"/>
      <w:r w:rsidRPr="00193598">
        <w:rPr>
          <w:rFonts w:eastAsia="Times New Roman"/>
        </w:rPr>
        <w:t xml:space="preserve"> dans les arts de la </w:t>
      </w:r>
      <w:proofErr w:type="spellStart"/>
      <w:r w:rsidRPr="00193598">
        <w:rPr>
          <w:rFonts w:eastAsia="Times New Roman"/>
        </w:rPr>
        <w:t>scène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pourrait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être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l’inclusion</w:t>
      </w:r>
      <w:proofErr w:type="spellEnd"/>
      <w:r w:rsidRPr="00193598">
        <w:rPr>
          <w:rFonts w:eastAsia="Times New Roman"/>
        </w:rPr>
        <w:t xml:space="preserve"> d’un </w:t>
      </w:r>
      <w:proofErr w:type="spellStart"/>
      <w:r w:rsidRPr="00193598">
        <w:rPr>
          <w:rFonts w:eastAsia="Times New Roman"/>
        </w:rPr>
        <w:t>personnage</w:t>
      </w:r>
      <w:proofErr w:type="spellEnd"/>
      <w:r w:rsidRPr="00193598">
        <w:rPr>
          <w:rFonts w:eastAsia="Times New Roman"/>
        </w:rPr>
        <w:t xml:space="preserve"> LGBTQ+ </w:t>
      </w:r>
      <w:proofErr w:type="spellStart"/>
      <w:r w:rsidRPr="00193598">
        <w:rPr>
          <w:rFonts w:eastAsia="Times New Roman"/>
        </w:rPr>
        <w:t>dont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l’identité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est</w:t>
      </w:r>
      <w:proofErr w:type="spellEnd"/>
      <w:r w:rsidRPr="00193598">
        <w:rPr>
          <w:rFonts w:eastAsia="Times New Roman"/>
        </w:rPr>
        <w:t xml:space="preserve"> le seul trait </w:t>
      </w:r>
      <w:proofErr w:type="spellStart"/>
      <w:r w:rsidRPr="00193598">
        <w:rPr>
          <w:rFonts w:eastAsia="Times New Roman"/>
        </w:rPr>
        <w:t>distinctif</w:t>
      </w:r>
      <w:proofErr w:type="spellEnd"/>
      <w:r w:rsidRPr="00193598">
        <w:rPr>
          <w:rFonts w:eastAsia="Times New Roman"/>
        </w:rPr>
        <w:t xml:space="preserve">,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l’embauche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d’une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personne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en</w:t>
      </w:r>
      <w:proofErr w:type="spellEnd"/>
      <w:r w:rsidRPr="00193598">
        <w:rPr>
          <w:rFonts w:eastAsia="Times New Roman"/>
        </w:rPr>
        <w:t xml:space="preserve"> situation de handicap </w:t>
      </w:r>
      <w:proofErr w:type="spellStart"/>
      <w:r w:rsidRPr="00193598">
        <w:rPr>
          <w:rFonts w:eastAsia="Times New Roman"/>
        </w:rPr>
        <w:t>uniquement</w:t>
      </w:r>
      <w:proofErr w:type="spellEnd"/>
      <w:r w:rsidRPr="00193598">
        <w:rPr>
          <w:rFonts w:eastAsia="Times New Roman"/>
        </w:rPr>
        <w:t xml:space="preserve"> pour des </w:t>
      </w:r>
      <w:proofErr w:type="spellStart"/>
      <w:r w:rsidRPr="00193598">
        <w:rPr>
          <w:rFonts w:eastAsia="Times New Roman"/>
        </w:rPr>
        <w:t>rôles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centrés</w:t>
      </w:r>
      <w:proofErr w:type="spellEnd"/>
      <w:r w:rsidRPr="00193598">
        <w:rPr>
          <w:rFonts w:eastAsia="Times New Roman"/>
        </w:rPr>
        <w:t xml:space="preserve"> sur le handicap.</w:t>
      </w:r>
      <w:r w:rsidRPr="00193598">
        <w:rPr>
          <w:rFonts w:eastAsia="Times New Roman"/>
        </w:rPr>
        <w:br/>
        <w:t>Les </w:t>
      </w:r>
      <w:proofErr w:type="spellStart"/>
      <w:r w:rsidRPr="00193598">
        <w:rPr>
          <w:rFonts w:eastAsia="Times New Roman"/>
          <w:b/>
          <w:bCs/>
        </w:rPr>
        <w:t>stéréotypes</w:t>
      </w:r>
      <w:proofErr w:type="spellEnd"/>
      <w:r w:rsidRPr="00193598">
        <w:rPr>
          <w:rFonts w:eastAsia="Times New Roman"/>
        </w:rPr>
        <w:t> </w:t>
      </w:r>
      <w:proofErr w:type="spellStart"/>
      <w:r w:rsidRPr="00193598">
        <w:rPr>
          <w:rFonts w:eastAsia="Times New Roman"/>
        </w:rPr>
        <w:t>sont</w:t>
      </w:r>
      <w:proofErr w:type="spellEnd"/>
      <w:r w:rsidRPr="00193598">
        <w:rPr>
          <w:rFonts w:eastAsia="Times New Roman"/>
        </w:rPr>
        <w:t xml:space="preserve"> des </w:t>
      </w:r>
      <w:proofErr w:type="spellStart"/>
      <w:r w:rsidRPr="00193598">
        <w:rPr>
          <w:rFonts w:eastAsia="Times New Roman"/>
        </w:rPr>
        <w:t>idées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simplifiées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exagérées</w:t>
      </w:r>
      <w:proofErr w:type="spellEnd"/>
      <w:r w:rsidRPr="00193598">
        <w:rPr>
          <w:rFonts w:eastAsia="Times New Roman"/>
        </w:rPr>
        <w:t xml:space="preserve"> sur un </w:t>
      </w:r>
      <w:proofErr w:type="spellStart"/>
      <w:r w:rsidRPr="00193598">
        <w:rPr>
          <w:rFonts w:eastAsia="Times New Roman"/>
        </w:rPr>
        <w:t>groupe</w:t>
      </w:r>
      <w:proofErr w:type="spellEnd"/>
      <w:r w:rsidRPr="00193598">
        <w:rPr>
          <w:rFonts w:eastAsia="Times New Roman"/>
        </w:rPr>
        <w:t xml:space="preserve">, </w:t>
      </w:r>
      <w:proofErr w:type="spellStart"/>
      <w:r w:rsidRPr="00193598">
        <w:rPr>
          <w:rFonts w:eastAsia="Times New Roman"/>
        </w:rPr>
        <w:t>souvent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inexactes</w:t>
      </w:r>
      <w:proofErr w:type="spellEnd"/>
      <w:r w:rsidRPr="00193598">
        <w:rPr>
          <w:rFonts w:eastAsia="Times New Roman"/>
        </w:rPr>
        <w:t xml:space="preserve"> et </w:t>
      </w:r>
      <w:proofErr w:type="spellStart"/>
      <w:r w:rsidRPr="00193598">
        <w:rPr>
          <w:rFonts w:eastAsia="Times New Roman"/>
        </w:rPr>
        <w:t>nuisibles</w:t>
      </w:r>
      <w:proofErr w:type="spellEnd"/>
      <w:r w:rsidRPr="00193598">
        <w:rPr>
          <w:rFonts w:eastAsia="Times New Roman"/>
        </w:rPr>
        <w:t xml:space="preserve">. Par </w:t>
      </w:r>
      <w:proofErr w:type="spellStart"/>
      <w:proofErr w:type="gramStart"/>
      <w:r w:rsidRPr="00193598">
        <w:rPr>
          <w:rFonts w:eastAsia="Times New Roman"/>
        </w:rPr>
        <w:t>exemple</w:t>
      </w:r>
      <w:proofErr w:type="spellEnd"/>
      <w:r w:rsidRPr="00193598">
        <w:rPr>
          <w:rFonts w:eastAsia="Times New Roman"/>
        </w:rPr>
        <w:t xml:space="preserve"> :</w:t>
      </w:r>
      <w:proofErr w:type="gram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représenter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systématiquement</w:t>
      </w:r>
      <w:proofErr w:type="spellEnd"/>
      <w:r w:rsidRPr="00193598">
        <w:rPr>
          <w:rFonts w:eastAsia="Times New Roman"/>
        </w:rPr>
        <w:t xml:space="preserve"> les </w:t>
      </w:r>
      <w:proofErr w:type="spellStart"/>
      <w:r w:rsidRPr="00193598">
        <w:rPr>
          <w:rFonts w:eastAsia="Times New Roman"/>
        </w:rPr>
        <w:t>personnes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autistes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comme</w:t>
      </w:r>
      <w:proofErr w:type="spellEnd"/>
      <w:r w:rsidRPr="00193598">
        <w:rPr>
          <w:rFonts w:eastAsia="Times New Roman"/>
        </w:rPr>
        <w:t xml:space="preserve"> des </w:t>
      </w:r>
      <w:proofErr w:type="spellStart"/>
      <w:r w:rsidRPr="00193598">
        <w:rPr>
          <w:rFonts w:eastAsia="Times New Roman"/>
        </w:rPr>
        <w:t>génies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ou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socialement</w:t>
      </w:r>
      <w:proofErr w:type="spellEnd"/>
      <w:r w:rsidRPr="00193598">
        <w:rPr>
          <w:rFonts w:eastAsia="Times New Roman"/>
        </w:rPr>
        <w:t xml:space="preserve"> </w:t>
      </w:r>
      <w:proofErr w:type="spellStart"/>
      <w:r w:rsidRPr="00193598">
        <w:rPr>
          <w:rFonts w:eastAsia="Times New Roman"/>
        </w:rPr>
        <w:t>inadaptées</w:t>
      </w:r>
      <w:proofErr w:type="spellEnd"/>
      <w:r w:rsidRPr="00193598">
        <w:rPr>
          <w:rFonts w:eastAsia="Times New Roman"/>
        </w:rPr>
        <w:t>.</w:t>
      </w:r>
    </w:p>
    <w:p w14:paraId="5EE19EE8" w14:textId="77777777" w:rsidR="002E183C" w:rsidRPr="002E183C" w:rsidRDefault="002E183C" w:rsidP="002E183C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Mettre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valeur</w:t>
      </w:r>
      <w:proofErr w:type="spellEnd"/>
      <w:r w:rsidRPr="002E183C">
        <w:rPr>
          <w:rFonts w:eastAsia="Times New Roman"/>
        </w:rPr>
        <w:t xml:space="preserve"> les talents </w:t>
      </w:r>
      <w:proofErr w:type="spellStart"/>
      <w:r w:rsidRPr="002E183C">
        <w:rPr>
          <w:rFonts w:eastAsia="Times New Roman"/>
        </w:rPr>
        <w:t>uniques</w:t>
      </w:r>
      <w:proofErr w:type="spellEnd"/>
      <w:r w:rsidRPr="002E183C">
        <w:rPr>
          <w:rFonts w:eastAsia="Times New Roman"/>
        </w:rPr>
        <w:t xml:space="preserve"> et les perspectives des artistes</w:t>
      </w:r>
    </w:p>
    <w:p w14:paraId="0EED57F9" w14:textId="109A1DD3" w:rsidR="002E183C" w:rsidRPr="00193598" w:rsidRDefault="002E183C" w:rsidP="002E183C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</w:rPr>
      </w:pPr>
      <w:r w:rsidRPr="002E183C">
        <w:rPr>
          <w:rFonts w:eastAsia="Times New Roman"/>
        </w:rPr>
        <w:t xml:space="preserve">Réseaux </w:t>
      </w:r>
      <w:proofErr w:type="spellStart"/>
      <w:r w:rsidRPr="002E183C">
        <w:rPr>
          <w:rFonts w:eastAsia="Times New Roman"/>
        </w:rPr>
        <w:t>sociaux</w:t>
      </w:r>
      <w:proofErr w:type="spellEnd"/>
    </w:p>
    <w:p w14:paraId="01E2315E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7347FA24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5697D0D2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19FCE7A8" w14:textId="2B542839" w:rsidR="002E183C" w:rsidRPr="002E183C" w:rsidRDefault="002E183C" w:rsidP="002E183C">
      <w:pPr>
        <w:spacing w:before="100" w:beforeAutospacing="1" w:line="240" w:lineRule="auto"/>
        <w:ind w:firstLine="0"/>
        <w:rPr>
          <w:rFonts w:eastAsia="Times New Roman"/>
        </w:rPr>
      </w:pPr>
      <w:r w:rsidRPr="002E183C">
        <w:rPr>
          <w:rFonts w:eastAsia="Times New Roman"/>
          <w:b/>
          <w:bCs/>
        </w:rPr>
        <w:lastRenderedPageBreak/>
        <w:t xml:space="preserve">Diapositive 22 – 4. </w:t>
      </w:r>
      <w:proofErr w:type="spellStart"/>
      <w:r w:rsidRPr="002E183C">
        <w:rPr>
          <w:rFonts w:eastAsia="Times New Roman"/>
          <w:b/>
          <w:bCs/>
        </w:rPr>
        <w:t>Favoriser</w:t>
      </w:r>
      <w:proofErr w:type="spellEnd"/>
      <w:r w:rsidRPr="002E183C">
        <w:rPr>
          <w:rFonts w:eastAsia="Times New Roman"/>
          <w:b/>
          <w:bCs/>
        </w:rPr>
        <w:t xml:space="preserve"> un </w:t>
      </w:r>
      <w:proofErr w:type="spellStart"/>
      <w:r w:rsidRPr="002E183C">
        <w:rPr>
          <w:rFonts w:eastAsia="Times New Roman"/>
          <w:b/>
          <w:bCs/>
        </w:rPr>
        <w:t>environnement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sûr</w:t>
      </w:r>
      <w:proofErr w:type="spellEnd"/>
      <w:r w:rsidRPr="002E183C">
        <w:rPr>
          <w:rFonts w:eastAsia="Times New Roman"/>
          <w:b/>
          <w:bCs/>
        </w:rPr>
        <w:t xml:space="preserve"> et </w:t>
      </w:r>
      <w:proofErr w:type="spellStart"/>
      <w:r w:rsidRPr="002E183C">
        <w:rPr>
          <w:rFonts w:eastAsia="Times New Roman"/>
          <w:b/>
          <w:bCs/>
        </w:rPr>
        <w:t>accueillant</w:t>
      </w:r>
      <w:proofErr w:type="spellEnd"/>
    </w:p>
    <w:p w14:paraId="164FDE8B" w14:textId="77777777" w:rsidR="002E183C" w:rsidRPr="002E183C" w:rsidRDefault="002E183C" w:rsidP="00BB7797">
      <w:pPr>
        <w:numPr>
          <w:ilvl w:val="0"/>
          <w:numId w:val="27"/>
        </w:numPr>
        <w:spacing w:after="100" w:afterAutospacing="1" w:line="240" w:lineRule="auto"/>
        <w:rPr>
          <w:rFonts w:eastAsia="Times New Roman"/>
        </w:rPr>
      </w:pPr>
      <w:r w:rsidRPr="002E183C">
        <w:rPr>
          <w:rFonts w:eastAsia="Times New Roman"/>
        </w:rPr>
        <w:t xml:space="preserve">Ce qui </w:t>
      </w:r>
      <w:proofErr w:type="spellStart"/>
      <w:r w:rsidRPr="002E183C">
        <w:rPr>
          <w:rFonts w:eastAsia="Times New Roman"/>
        </w:rPr>
        <w:t>est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souvent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cité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comme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l’élément</w:t>
      </w:r>
      <w:proofErr w:type="spellEnd"/>
      <w:r w:rsidRPr="002E183C">
        <w:rPr>
          <w:rFonts w:eastAsia="Times New Roman"/>
        </w:rPr>
        <w:t xml:space="preserve"> le plus important pour </w:t>
      </w:r>
      <w:proofErr w:type="spellStart"/>
      <w:r w:rsidRPr="002E183C">
        <w:rPr>
          <w:rFonts w:eastAsia="Times New Roman"/>
        </w:rPr>
        <w:t>favoriser</w:t>
      </w:r>
      <w:proofErr w:type="spellEnd"/>
      <w:r w:rsidRPr="002E183C">
        <w:rPr>
          <w:rFonts w:eastAsia="Times New Roman"/>
        </w:rPr>
        <w:t xml:space="preserve"> la participation </w:t>
      </w:r>
      <w:proofErr w:type="spellStart"/>
      <w:r w:rsidRPr="002E183C">
        <w:rPr>
          <w:rFonts w:eastAsia="Times New Roman"/>
        </w:rPr>
        <w:t>est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créer</w:t>
      </w:r>
      <w:proofErr w:type="spellEnd"/>
      <w:r w:rsidRPr="002E183C">
        <w:rPr>
          <w:rFonts w:eastAsia="Times New Roman"/>
        </w:rPr>
        <w:t xml:space="preserve"> un </w:t>
      </w:r>
      <w:proofErr w:type="spellStart"/>
      <w:r w:rsidRPr="002E183C">
        <w:rPr>
          <w:rFonts w:eastAsia="Times New Roman"/>
        </w:rPr>
        <w:t>environnement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sûr</w:t>
      </w:r>
      <w:proofErr w:type="spellEnd"/>
      <w:r w:rsidRPr="002E183C">
        <w:rPr>
          <w:rFonts w:eastAsia="Times New Roman"/>
        </w:rPr>
        <w:t xml:space="preserve"> et </w:t>
      </w:r>
      <w:proofErr w:type="spellStart"/>
      <w:r w:rsidRPr="002E183C">
        <w:rPr>
          <w:rFonts w:eastAsia="Times New Roman"/>
        </w:rPr>
        <w:t>accueillant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où</w:t>
      </w:r>
      <w:proofErr w:type="spellEnd"/>
      <w:r w:rsidRPr="002E183C">
        <w:rPr>
          <w:rFonts w:eastAsia="Times New Roman"/>
        </w:rPr>
        <w:t xml:space="preserve"> les gens se </w:t>
      </w:r>
      <w:proofErr w:type="spellStart"/>
      <w:r w:rsidRPr="002E183C">
        <w:rPr>
          <w:rFonts w:eastAsia="Times New Roman"/>
        </w:rPr>
        <w:t>sentent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libres</w:t>
      </w:r>
      <w:proofErr w:type="spellEnd"/>
      <w:r w:rsidRPr="002E183C">
        <w:rPr>
          <w:rFonts w:eastAsia="Times New Roman"/>
        </w:rPr>
        <w:t xml:space="preserve"> d’être </w:t>
      </w:r>
      <w:proofErr w:type="spellStart"/>
      <w:r w:rsidRPr="002E183C">
        <w:rPr>
          <w:rFonts w:eastAsia="Times New Roman"/>
        </w:rPr>
        <w:t>eux-mêmes</w:t>
      </w:r>
      <w:proofErr w:type="spellEnd"/>
      <w:r w:rsidRPr="002E183C">
        <w:rPr>
          <w:rFonts w:eastAsia="Times New Roman"/>
        </w:rPr>
        <w:t>.</w:t>
      </w:r>
    </w:p>
    <w:p w14:paraId="11192B0E" w14:textId="77777777" w:rsidR="002E183C" w:rsidRPr="002E183C" w:rsidRDefault="002E183C" w:rsidP="002E183C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r w:rsidRPr="002E183C">
        <w:rPr>
          <w:rFonts w:eastAsia="Times New Roman"/>
        </w:rPr>
        <w:t xml:space="preserve">Former le personnel, les </w:t>
      </w:r>
      <w:proofErr w:type="spellStart"/>
      <w:r w:rsidRPr="002E183C">
        <w:rPr>
          <w:rFonts w:eastAsia="Times New Roman"/>
        </w:rPr>
        <w:t>bénévoles</w:t>
      </w:r>
      <w:proofErr w:type="spellEnd"/>
      <w:r w:rsidRPr="002E183C">
        <w:rPr>
          <w:rFonts w:eastAsia="Times New Roman"/>
        </w:rPr>
        <w:t xml:space="preserve"> et les artistes sur les questions de </w:t>
      </w:r>
      <w:proofErr w:type="spellStart"/>
      <w:r w:rsidRPr="002E183C">
        <w:rPr>
          <w:rFonts w:eastAsia="Times New Roman"/>
        </w:rPr>
        <w:t>diversité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d’équité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d’inclusion</w:t>
      </w:r>
      <w:proofErr w:type="spellEnd"/>
      <w:r w:rsidRPr="002E183C">
        <w:rPr>
          <w:rFonts w:eastAsia="Times New Roman"/>
        </w:rPr>
        <w:t xml:space="preserve"> et sur les divers </w:t>
      </w:r>
      <w:proofErr w:type="spellStart"/>
      <w:r w:rsidRPr="002E183C">
        <w:rPr>
          <w:rFonts w:eastAsia="Times New Roman"/>
        </w:rPr>
        <w:t>besoins</w:t>
      </w:r>
      <w:proofErr w:type="spellEnd"/>
      <w:r w:rsidRPr="002E183C">
        <w:rPr>
          <w:rFonts w:eastAsia="Times New Roman"/>
        </w:rPr>
        <w:t xml:space="preserve"> du public. Il </w:t>
      </w:r>
      <w:proofErr w:type="spellStart"/>
      <w:r w:rsidRPr="002E183C">
        <w:rPr>
          <w:rFonts w:eastAsia="Times New Roman"/>
        </w:rPr>
        <w:t>est</w:t>
      </w:r>
      <w:proofErr w:type="spellEnd"/>
      <w:r w:rsidRPr="002E183C">
        <w:rPr>
          <w:rFonts w:eastAsia="Times New Roman"/>
        </w:rPr>
        <w:t xml:space="preserve"> important de </w:t>
      </w:r>
      <w:proofErr w:type="spellStart"/>
      <w:r w:rsidRPr="002E183C">
        <w:rPr>
          <w:rFonts w:eastAsia="Times New Roman"/>
        </w:rPr>
        <w:t>définir</w:t>
      </w:r>
      <w:proofErr w:type="spellEnd"/>
      <w:r w:rsidRPr="002E183C">
        <w:rPr>
          <w:rFonts w:eastAsia="Times New Roman"/>
        </w:rPr>
        <w:t xml:space="preserve"> des </w:t>
      </w:r>
      <w:proofErr w:type="spellStart"/>
      <w:r w:rsidRPr="002E183C">
        <w:rPr>
          <w:rFonts w:eastAsia="Times New Roman"/>
        </w:rPr>
        <w:t>attentes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claires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afin</w:t>
      </w:r>
      <w:proofErr w:type="spellEnd"/>
      <w:r w:rsidRPr="002E183C">
        <w:rPr>
          <w:rFonts w:eastAsia="Times New Roman"/>
        </w:rPr>
        <w:t xml:space="preserve"> que </w:t>
      </w:r>
      <w:proofErr w:type="spellStart"/>
      <w:r w:rsidRPr="002E183C">
        <w:rPr>
          <w:rFonts w:eastAsia="Times New Roman"/>
        </w:rPr>
        <w:t>tous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soient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conscients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ce</w:t>
      </w:r>
      <w:proofErr w:type="spellEnd"/>
      <w:r w:rsidRPr="002E183C">
        <w:rPr>
          <w:rFonts w:eastAsia="Times New Roman"/>
        </w:rPr>
        <w:t xml:space="preserve"> qui </w:t>
      </w:r>
      <w:proofErr w:type="spellStart"/>
      <w:r w:rsidRPr="002E183C">
        <w:rPr>
          <w:rFonts w:eastAsia="Times New Roman"/>
        </w:rPr>
        <w:t>est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accepté</w:t>
      </w:r>
      <w:proofErr w:type="spellEnd"/>
      <w:r w:rsidRPr="002E183C">
        <w:rPr>
          <w:rFonts w:eastAsia="Times New Roman"/>
        </w:rPr>
        <w:t>/</w:t>
      </w:r>
      <w:proofErr w:type="spellStart"/>
      <w:r w:rsidRPr="002E183C">
        <w:rPr>
          <w:rFonts w:eastAsia="Times New Roman"/>
        </w:rPr>
        <w:t>toléré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agissent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conséquence</w:t>
      </w:r>
      <w:proofErr w:type="spellEnd"/>
      <w:r w:rsidRPr="002E183C">
        <w:rPr>
          <w:rFonts w:eastAsia="Times New Roman"/>
        </w:rPr>
        <w:t xml:space="preserve"> et </w:t>
      </w:r>
      <w:proofErr w:type="spellStart"/>
      <w:r w:rsidRPr="002E183C">
        <w:rPr>
          <w:rFonts w:eastAsia="Times New Roman"/>
        </w:rPr>
        <w:t>puissent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intervenir</w:t>
      </w:r>
      <w:proofErr w:type="spellEnd"/>
      <w:r w:rsidRPr="002E183C">
        <w:rPr>
          <w:rFonts w:eastAsia="Times New Roman"/>
        </w:rPr>
        <w:t xml:space="preserve"> dans </w:t>
      </w:r>
      <w:proofErr w:type="spellStart"/>
      <w:r w:rsidRPr="002E183C">
        <w:rPr>
          <w:rFonts w:eastAsia="Times New Roman"/>
        </w:rPr>
        <w:t>diverses</w:t>
      </w:r>
      <w:proofErr w:type="spellEnd"/>
      <w:r w:rsidRPr="002E183C">
        <w:rPr>
          <w:rFonts w:eastAsia="Times New Roman"/>
        </w:rPr>
        <w:t xml:space="preserve"> situations.</w:t>
      </w:r>
    </w:p>
    <w:p w14:paraId="0D95602D" w14:textId="77777777" w:rsidR="002E183C" w:rsidRPr="002E183C" w:rsidRDefault="002E183C" w:rsidP="002E183C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Fournir</w:t>
      </w:r>
      <w:proofErr w:type="spellEnd"/>
      <w:r w:rsidRPr="002E183C">
        <w:rPr>
          <w:rFonts w:eastAsia="Times New Roman"/>
        </w:rPr>
        <w:t xml:space="preserve"> des </w:t>
      </w:r>
      <w:proofErr w:type="spellStart"/>
      <w:r w:rsidRPr="002E183C">
        <w:rPr>
          <w:rFonts w:eastAsia="Times New Roman"/>
        </w:rPr>
        <w:t>lignes</w:t>
      </w:r>
      <w:proofErr w:type="spellEnd"/>
      <w:r w:rsidRPr="002E183C">
        <w:rPr>
          <w:rFonts w:eastAsia="Times New Roman"/>
        </w:rPr>
        <w:t xml:space="preserve"> directrices </w:t>
      </w:r>
      <w:proofErr w:type="spellStart"/>
      <w:r w:rsidRPr="002E183C">
        <w:rPr>
          <w:rFonts w:eastAsia="Times New Roman"/>
        </w:rPr>
        <w:t>claires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concernant</w:t>
      </w:r>
      <w:proofErr w:type="spellEnd"/>
      <w:r w:rsidRPr="002E183C">
        <w:rPr>
          <w:rFonts w:eastAsia="Times New Roman"/>
        </w:rPr>
        <w:t xml:space="preserve"> les </w:t>
      </w:r>
      <w:proofErr w:type="spellStart"/>
      <w:r w:rsidRPr="002E183C">
        <w:rPr>
          <w:rFonts w:eastAsia="Times New Roman"/>
        </w:rPr>
        <w:t>comportements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appropriés</w:t>
      </w:r>
      <w:proofErr w:type="spellEnd"/>
      <w:r w:rsidRPr="002E183C">
        <w:rPr>
          <w:rFonts w:eastAsia="Times New Roman"/>
        </w:rPr>
        <w:t>.</w:t>
      </w:r>
    </w:p>
    <w:p w14:paraId="369758A5" w14:textId="77777777" w:rsidR="002E183C" w:rsidRPr="002E183C" w:rsidRDefault="002E183C" w:rsidP="002E183C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Mettre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place </w:t>
      </w:r>
      <w:proofErr w:type="spellStart"/>
      <w:r w:rsidRPr="002E183C">
        <w:rPr>
          <w:rFonts w:eastAsia="Times New Roman"/>
        </w:rPr>
        <w:t>une</w:t>
      </w:r>
      <w:proofErr w:type="spellEnd"/>
      <w:r w:rsidRPr="002E183C">
        <w:rPr>
          <w:rFonts w:eastAsia="Times New Roman"/>
        </w:rPr>
        <w:t xml:space="preserve"> politique de </w:t>
      </w:r>
      <w:proofErr w:type="spellStart"/>
      <w:r w:rsidRPr="002E183C">
        <w:rPr>
          <w:rFonts w:eastAsia="Times New Roman"/>
        </w:rPr>
        <w:t>tolérance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zéro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envers</w:t>
      </w:r>
      <w:proofErr w:type="spellEnd"/>
      <w:r w:rsidRPr="002E183C">
        <w:rPr>
          <w:rFonts w:eastAsia="Times New Roman"/>
        </w:rPr>
        <w:t xml:space="preserve"> toute </w:t>
      </w:r>
      <w:proofErr w:type="spellStart"/>
      <w:r w:rsidRPr="002E183C">
        <w:rPr>
          <w:rFonts w:eastAsia="Times New Roman"/>
        </w:rPr>
        <w:t>forme</w:t>
      </w:r>
      <w:proofErr w:type="spellEnd"/>
      <w:r w:rsidRPr="002E183C">
        <w:rPr>
          <w:rFonts w:eastAsia="Times New Roman"/>
        </w:rPr>
        <w:t xml:space="preserve"> de discrimination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harcèlement</w:t>
      </w:r>
      <w:proofErr w:type="spellEnd"/>
      <w:r w:rsidRPr="002E183C">
        <w:rPr>
          <w:rFonts w:eastAsia="Times New Roman"/>
        </w:rPr>
        <w:t>.</w:t>
      </w:r>
    </w:p>
    <w:p w14:paraId="536F9740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6730718E" w14:textId="1932F862" w:rsidR="002E183C" w:rsidRPr="002E183C" w:rsidRDefault="002E183C" w:rsidP="002E183C">
      <w:pPr>
        <w:spacing w:before="100" w:beforeAutospacing="1" w:line="240" w:lineRule="auto"/>
        <w:ind w:firstLine="0"/>
        <w:rPr>
          <w:rFonts w:eastAsia="Times New Roman"/>
        </w:rPr>
      </w:pPr>
      <w:r w:rsidRPr="002E183C">
        <w:rPr>
          <w:rFonts w:eastAsia="Times New Roman"/>
          <w:b/>
          <w:bCs/>
        </w:rPr>
        <w:t xml:space="preserve">Diapositive 23 – 5. </w:t>
      </w:r>
      <w:r>
        <w:rPr>
          <w:rFonts w:eastAsia="Times New Roman"/>
          <w:b/>
          <w:bCs/>
        </w:rPr>
        <w:t>Engagement du public</w:t>
      </w:r>
    </w:p>
    <w:p w14:paraId="48813698" w14:textId="77777777" w:rsidR="002E183C" w:rsidRPr="002E183C" w:rsidRDefault="002E183C" w:rsidP="002E183C">
      <w:pPr>
        <w:numPr>
          <w:ilvl w:val="0"/>
          <w:numId w:val="28"/>
        </w:numPr>
        <w:spacing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Créer</w:t>
      </w:r>
      <w:proofErr w:type="spellEnd"/>
      <w:r w:rsidRPr="002E183C">
        <w:rPr>
          <w:rFonts w:eastAsia="Times New Roman"/>
        </w:rPr>
        <w:t xml:space="preserve"> des moments </w:t>
      </w:r>
      <w:proofErr w:type="spellStart"/>
      <w:r w:rsidRPr="002E183C">
        <w:rPr>
          <w:rFonts w:eastAsia="Times New Roman"/>
        </w:rPr>
        <w:t>où</w:t>
      </w:r>
      <w:proofErr w:type="spellEnd"/>
      <w:r w:rsidRPr="002E183C">
        <w:rPr>
          <w:rFonts w:eastAsia="Times New Roman"/>
        </w:rPr>
        <w:t xml:space="preserve"> les </w:t>
      </w:r>
      <w:proofErr w:type="spellStart"/>
      <w:r w:rsidRPr="002E183C">
        <w:rPr>
          <w:rFonts w:eastAsia="Times New Roman"/>
        </w:rPr>
        <w:t>membres</w:t>
      </w:r>
      <w:proofErr w:type="spellEnd"/>
      <w:r w:rsidRPr="002E183C">
        <w:rPr>
          <w:rFonts w:eastAsia="Times New Roman"/>
        </w:rPr>
        <w:t xml:space="preserve"> du public </w:t>
      </w:r>
      <w:proofErr w:type="spellStart"/>
      <w:r w:rsidRPr="002E183C">
        <w:rPr>
          <w:rFonts w:eastAsia="Times New Roman"/>
        </w:rPr>
        <w:t>peuvent</w:t>
      </w:r>
      <w:proofErr w:type="spellEnd"/>
      <w:r w:rsidRPr="002E183C">
        <w:rPr>
          <w:rFonts w:eastAsia="Times New Roman"/>
        </w:rPr>
        <w:t xml:space="preserve"> se </w:t>
      </w:r>
      <w:proofErr w:type="spellStart"/>
      <w:r w:rsidRPr="002E183C">
        <w:rPr>
          <w:rFonts w:eastAsia="Times New Roman"/>
        </w:rPr>
        <w:t>rencontrer</w:t>
      </w:r>
      <w:proofErr w:type="spellEnd"/>
      <w:r w:rsidRPr="002E183C">
        <w:rPr>
          <w:rFonts w:eastAsia="Times New Roman"/>
        </w:rPr>
        <w:t xml:space="preserve"> et </w:t>
      </w:r>
      <w:proofErr w:type="spellStart"/>
      <w:r w:rsidRPr="002E183C">
        <w:rPr>
          <w:rFonts w:eastAsia="Times New Roman"/>
        </w:rPr>
        <w:t>partager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leurs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expériences</w:t>
      </w:r>
      <w:proofErr w:type="spellEnd"/>
      <w:r w:rsidRPr="002E183C">
        <w:rPr>
          <w:rFonts w:eastAsia="Times New Roman"/>
        </w:rPr>
        <w:t>.</w:t>
      </w:r>
    </w:p>
    <w:p w14:paraId="20182F2D" w14:textId="77777777" w:rsidR="002E183C" w:rsidRPr="002E183C" w:rsidRDefault="002E183C" w:rsidP="002E183C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Intégrer</w:t>
      </w:r>
      <w:proofErr w:type="spellEnd"/>
      <w:r w:rsidRPr="002E183C">
        <w:rPr>
          <w:rFonts w:eastAsia="Times New Roman"/>
        </w:rPr>
        <w:t xml:space="preserve"> des </w:t>
      </w:r>
      <w:proofErr w:type="spellStart"/>
      <w:r w:rsidRPr="002E183C">
        <w:rPr>
          <w:rFonts w:eastAsia="Times New Roman"/>
        </w:rPr>
        <w:t>éléments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interactifs</w:t>
      </w:r>
      <w:proofErr w:type="spellEnd"/>
      <w:r w:rsidRPr="002E183C">
        <w:rPr>
          <w:rFonts w:eastAsia="Times New Roman"/>
        </w:rPr>
        <w:t xml:space="preserve"> à la </w:t>
      </w:r>
      <w:proofErr w:type="spellStart"/>
      <w:r w:rsidRPr="002E183C">
        <w:rPr>
          <w:rFonts w:eastAsia="Times New Roman"/>
        </w:rPr>
        <w:t>programmation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comme</w:t>
      </w:r>
      <w:proofErr w:type="spellEnd"/>
      <w:r w:rsidRPr="002E183C">
        <w:rPr>
          <w:rFonts w:eastAsia="Times New Roman"/>
        </w:rPr>
        <w:t xml:space="preserve"> des </w:t>
      </w:r>
      <w:proofErr w:type="spellStart"/>
      <w:r w:rsidRPr="002E183C">
        <w:rPr>
          <w:rFonts w:eastAsia="Times New Roman"/>
        </w:rPr>
        <w:t>périodes</w:t>
      </w:r>
      <w:proofErr w:type="spellEnd"/>
      <w:r w:rsidRPr="002E183C">
        <w:rPr>
          <w:rFonts w:eastAsia="Times New Roman"/>
        </w:rPr>
        <w:t xml:space="preserve"> de questions-</w:t>
      </w:r>
      <w:proofErr w:type="spellStart"/>
      <w:r w:rsidRPr="002E183C">
        <w:rPr>
          <w:rFonts w:eastAsia="Times New Roman"/>
        </w:rPr>
        <w:t>réponses</w:t>
      </w:r>
      <w:proofErr w:type="spellEnd"/>
      <w:r w:rsidRPr="002E183C">
        <w:rPr>
          <w:rFonts w:eastAsia="Times New Roman"/>
        </w:rPr>
        <w:t xml:space="preserve"> avec le public, des ateliers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des rencontres avec les artistes.</w:t>
      </w:r>
    </w:p>
    <w:p w14:paraId="55917A77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5AD68F89" w14:textId="7B0A4F4F" w:rsidR="002E183C" w:rsidRPr="002E183C" w:rsidRDefault="002E183C" w:rsidP="002E183C">
      <w:pPr>
        <w:spacing w:before="100" w:beforeAutospacing="1" w:line="240" w:lineRule="auto"/>
        <w:ind w:firstLine="0"/>
        <w:rPr>
          <w:rFonts w:eastAsia="Times New Roman"/>
        </w:rPr>
      </w:pPr>
      <w:r w:rsidRPr="002E183C">
        <w:rPr>
          <w:rFonts w:eastAsia="Times New Roman"/>
          <w:b/>
          <w:bCs/>
        </w:rPr>
        <w:t xml:space="preserve">Diapositive 24 – 6. Engagement </w:t>
      </w:r>
      <w:proofErr w:type="spellStart"/>
      <w:r w:rsidRPr="002E183C">
        <w:rPr>
          <w:rFonts w:eastAsia="Times New Roman"/>
          <w:b/>
          <w:bCs/>
        </w:rPr>
        <w:t>communautaire</w:t>
      </w:r>
      <w:proofErr w:type="spellEnd"/>
      <w:r w:rsidRPr="002E183C">
        <w:rPr>
          <w:rFonts w:eastAsia="Times New Roman"/>
          <w:b/>
          <w:bCs/>
        </w:rPr>
        <w:t xml:space="preserve"> et </w:t>
      </w:r>
      <w:proofErr w:type="spellStart"/>
      <w:r w:rsidRPr="002E183C">
        <w:rPr>
          <w:rFonts w:eastAsia="Times New Roman"/>
          <w:b/>
          <w:bCs/>
        </w:rPr>
        <w:t>partenariats</w:t>
      </w:r>
      <w:proofErr w:type="spellEnd"/>
    </w:p>
    <w:p w14:paraId="744D71D4" w14:textId="77777777" w:rsidR="002E183C" w:rsidRPr="002E183C" w:rsidRDefault="002E183C" w:rsidP="00BB7797">
      <w:pPr>
        <w:numPr>
          <w:ilvl w:val="0"/>
          <w:numId w:val="29"/>
        </w:numPr>
        <w:spacing w:after="100" w:afterAutospacing="1" w:line="240" w:lineRule="auto"/>
        <w:rPr>
          <w:rFonts w:eastAsia="Times New Roman"/>
        </w:rPr>
      </w:pPr>
      <w:r w:rsidRPr="002E183C">
        <w:rPr>
          <w:rFonts w:eastAsia="Times New Roman"/>
        </w:rPr>
        <w:t xml:space="preserve">Les collaborations avec des </w:t>
      </w:r>
      <w:proofErr w:type="spellStart"/>
      <w:r w:rsidRPr="002E183C">
        <w:rPr>
          <w:rFonts w:eastAsia="Times New Roman"/>
        </w:rPr>
        <w:t>groupes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locaux</w:t>
      </w:r>
      <w:proofErr w:type="spellEnd"/>
      <w:r w:rsidRPr="002E183C">
        <w:rPr>
          <w:rFonts w:eastAsia="Times New Roman"/>
        </w:rPr>
        <w:t xml:space="preserve"> (</w:t>
      </w:r>
      <w:proofErr w:type="spellStart"/>
      <w:r w:rsidRPr="002E183C">
        <w:rPr>
          <w:rFonts w:eastAsia="Times New Roman"/>
        </w:rPr>
        <w:t>organismes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défense</w:t>
      </w:r>
      <w:proofErr w:type="spellEnd"/>
      <w:r w:rsidRPr="002E183C">
        <w:rPr>
          <w:rFonts w:eastAsia="Times New Roman"/>
        </w:rPr>
        <w:t xml:space="preserve"> des droits des </w:t>
      </w:r>
      <w:proofErr w:type="spellStart"/>
      <w:r w:rsidRPr="002E183C">
        <w:rPr>
          <w:rFonts w:eastAsia="Times New Roman"/>
        </w:rPr>
        <w:t>personnes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handicapées</w:t>
      </w:r>
      <w:proofErr w:type="spellEnd"/>
      <w:r w:rsidRPr="002E183C">
        <w:rPr>
          <w:rFonts w:eastAsia="Times New Roman"/>
        </w:rPr>
        <w:t xml:space="preserve">, centres </w:t>
      </w:r>
      <w:proofErr w:type="spellStart"/>
      <w:r w:rsidRPr="002E183C">
        <w:rPr>
          <w:rFonts w:eastAsia="Times New Roman"/>
        </w:rPr>
        <w:t>communautaires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fournisseurs</w:t>
      </w:r>
      <w:proofErr w:type="spellEnd"/>
      <w:r w:rsidRPr="002E183C">
        <w:rPr>
          <w:rFonts w:eastAsia="Times New Roman"/>
        </w:rPr>
        <w:t xml:space="preserve"> de services, etc.) </w:t>
      </w:r>
      <w:proofErr w:type="spellStart"/>
      <w:r w:rsidRPr="002E183C">
        <w:rPr>
          <w:rFonts w:eastAsia="Times New Roman"/>
        </w:rPr>
        <w:t>permettent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s’ancrer</w:t>
      </w:r>
      <w:proofErr w:type="spellEnd"/>
      <w:r w:rsidRPr="002E183C">
        <w:rPr>
          <w:rFonts w:eastAsia="Times New Roman"/>
        </w:rPr>
        <w:t xml:space="preserve"> plus </w:t>
      </w:r>
      <w:proofErr w:type="spellStart"/>
      <w:r w:rsidRPr="002E183C">
        <w:rPr>
          <w:rFonts w:eastAsia="Times New Roman"/>
        </w:rPr>
        <w:t>authentiquement</w:t>
      </w:r>
      <w:proofErr w:type="spellEnd"/>
      <w:r w:rsidRPr="002E183C">
        <w:rPr>
          <w:rFonts w:eastAsia="Times New Roman"/>
        </w:rPr>
        <w:t xml:space="preserve"> dans </w:t>
      </w:r>
      <w:proofErr w:type="spellStart"/>
      <w:r w:rsidRPr="002E183C">
        <w:rPr>
          <w:rFonts w:eastAsia="Times New Roman"/>
        </w:rPr>
        <w:t>différentes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communautés</w:t>
      </w:r>
      <w:proofErr w:type="spellEnd"/>
      <w:r w:rsidRPr="002E183C">
        <w:rPr>
          <w:rFonts w:eastAsia="Times New Roman"/>
        </w:rPr>
        <w:t xml:space="preserve"> et </w:t>
      </w:r>
      <w:proofErr w:type="spellStart"/>
      <w:r w:rsidRPr="002E183C">
        <w:rPr>
          <w:rFonts w:eastAsia="Times New Roman"/>
        </w:rPr>
        <w:t>d’identifier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leurs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besoins</w:t>
      </w:r>
      <w:proofErr w:type="spellEnd"/>
      <w:r w:rsidRPr="002E183C">
        <w:rPr>
          <w:rFonts w:eastAsia="Times New Roman"/>
        </w:rPr>
        <w:t>.</w:t>
      </w:r>
    </w:p>
    <w:p w14:paraId="5A14C3E8" w14:textId="77777777" w:rsidR="002E183C" w:rsidRPr="002E183C" w:rsidRDefault="002E183C" w:rsidP="002E183C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Avoir</w:t>
      </w:r>
      <w:proofErr w:type="spellEnd"/>
      <w:r w:rsidRPr="002E183C">
        <w:rPr>
          <w:rFonts w:eastAsia="Times New Roman"/>
        </w:rPr>
        <w:t xml:space="preserve"> des </w:t>
      </w:r>
      <w:proofErr w:type="spellStart"/>
      <w:r w:rsidRPr="002E183C">
        <w:rPr>
          <w:rFonts w:eastAsia="Times New Roman"/>
        </w:rPr>
        <w:t>conseillers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créer</w:t>
      </w:r>
      <w:proofErr w:type="spellEnd"/>
      <w:r w:rsidRPr="002E183C">
        <w:rPr>
          <w:rFonts w:eastAsia="Times New Roman"/>
        </w:rPr>
        <w:t xml:space="preserve"> un </w:t>
      </w:r>
      <w:proofErr w:type="spellStart"/>
      <w:r w:rsidRPr="002E183C">
        <w:rPr>
          <w:rFonts w:eastAsia="Times New Roman"/>
        </w:rPr>
        <w:t>comité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consultatif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composé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d’aidants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d’experts</w:t>
      </w:r>
      <w:proofErr w:type="spellEnd"/>
      <w:r w:rsidRPr="002E183C">
        <w:rPr>
          <w:rFonts w:eastAsia="Times New Roman"/>
        </w:rPr>
        <w:t xml:space="preserve">, de </w:t>
      </w:r>
      <w:proofErr w:type="spellStart"/>
      <w:r w:rsidRPr="002E183C">
        <w:rPr>
          <w:rFonts w:eastAsia="Times New Roman"/>
        </w:rPr>
        <w:t>personnes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situation de handicap, </w:t>
      </w:r>
      <w:proofErr w:type="spellStart"/>
      <w:r w:rsidRPr="002E183C">
        <w:rPr>
          <w:rFonts w:eastAsia="Times New Roman"/>
        </w:rPr>
        <w:t>d’artistes</w:t>
      </w:r>
      <w:proofErr w:type="spellEnd"/>
      <w:r w:rsidRPr="002E183C">
        <w:rPr>
          <w:rFonts w:eastAsia="Times New Roman"/>
        </w:rPr>
        <w:t xml:space="preserve"> et de </w:t>
      </w:r>
      <w:proofErr w:type="spellStart"/>
      <w:r w:rsidRPr="002E183C">
        <w:rPr>
          <w:rFonts w:eastAsia="Times New Roman"/>
        </w:rPr>
        <w:t>praticiens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peut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soutenir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une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approche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globale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matière </w:t>
      </w:r>
      <w:proofErr w:type="spellStart"/>
      <w:r w:rsidRPr="002E183C">
        <w:rPr>
          <w:rFonts w:eastAsia="Times New Roman"/>
        </w:rPr>
        <w:t>d’accessibilité</w:t>
      </w:r>
      <w:proofErr w:type="spellEnd"/>
      <w:r w:rsidRPr="002E183C">
        <w:rPr>
          <w:rFonts w:eastAsia="Times New Roman"/>
        </w:rPr>
        <w:t>.</w:t>
      </w:r>
    </w:p>
    <w:p w14:paraId="69AC78B7" w14:textId="77777777" w:rsidR="002E183C" w:rsidRPr="002E183C" w:rsidRDefault="002E183C" w:rsidP="002E183C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Mettre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place des </w:t>
      </w:r>
      <w:proofErr w:type="spellStart"/>
      <w:r w:rsidRPr="002E183C">
        <w:rPr>
          <w:rFonts w:eastAsia="Times New Roman"/>
        </w:rPr>
        <w:t>mécanismes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rétroaction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comme</w:t>
      </w:r>
      <w:proofErr w:type="spellEnd"/>
      <w:r w:rsidRPr="002E183C">
        <w:rPr>
          <w:rFonts w:eastAsia="Times New Roman"/>
        </w:rPr>
        <w:t xml:space="preserve"> des sondages, des </w:t>
      </w:r>
      <w:proofErr w:type="spellStart"/>
      <w:r w:rsidRPr="002E183C">
        <w:rPr>
          <w:rFonts w:eastAsia="Times New Roman"/>
        </w:rPr>
        <w:t>groupes</w:t>
      </w:r>
      <w:proofErr w:type="spellEnd"/>
      <w:r w:rsidRPr="002E183C">
        <w:rPr>
          <w:rFonts w:eastAsia="Times New Roman"/>
        </w:rPr>
        <w:t xml:space="preserve"> de discussion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des forums pour </w:t>
      </w:r>
      <w:proofErr w:type="spellStart"/>
      <w:r w:rsidRPr="002E183C">
        <w:rPr>
          <w:rFonts w:eastAsia="Times New Roman"/>
        </w:rPr>
        <w:t>recueillir</w:t>
      </w:r>
      <w:proofErr w:type="spellEnd"/>
      <w:r w:rsidRPr="002E183C">
        <w:rPr>
          <w:rFonts w:eastAsia="Times New Roman"/>
        </w:rPr>
        <w:t xml:space="preserve"> des suggestions et </w:t>
      </w:r>
      <w:proofErr w:type="spellStart"/>
      <w:r w:rsidRPr="002E183C">
        <w:rPr>
          <w:rFonts w:eastAsia="Times New Roman"/>
        </w:rPr>
        <w:t>affiner</w:t>
      </w:r>
      <w:proofErr w:type="spellEnd"/>
      <w:r w:rsidRPr="002E183C">
        <w:rPr>
          <w:rFonts w:eastAsia="Times New Roman"/>
        </w:rPr>
        <w:t xml:space="preserve"> les initiatives </w:t>
      </w:r>
      <w:proofErr w:type="spellStart"/>
      <w:r w:rsidRPr="002E183C">
        <w:rPr>
          <w:rFonts w:eastAsia="Times New Roman"/>
        </w:rPr>
        <w:t>d’accessibilité</w:t>
      </w:r>
      <w:proofErr w:type="spellEnd"/>
      <w:r w:rsidRPr="002E183C">
        <w:rPr>
          <w:rFonts w:eastAsia="Times New Roman"/>
        </w:rPr>
        <w:t>.</w:t>
      </w:r>
    </w:p>
    <w:p w14:paraId="219C08A4" w14:textId="77777777" w:rsidR="00BB7797" w:rsidRDefault="00BB7797" w:rsidP="002E183C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189FF1BB" w14:textId="49140F4E" w:rsidR="002E183C" w:rsidRPr="002E183C" w:rsidRDefault="002E183C" w:rsidP="002E183C">
      <w:pPr>
        <w:spacing w:before="100" w:beforeAutospacing="1" w:line="240" w:lineRule="auto"/>
        <w:ind w:firstLine="0"/>
        <w:rPr>
          <w:rFonts w:eastAsia="Times New Roman"/>
        </w:rPr>
      </w:pPr>
      <w:r w:rsidRPr="002E183C">
        <w:rPr>
          <w:rFonts w:eastAsia="Times New Roman"/>
          <w:b/>
          <w:bCs/>
        </w:rPr>
        <w:t xml:space="preserve">Diapositive 25 – 7. </w:t>
      </w:r>
      <w:proofErr w:type="spellStart"/>
      <w:r w:rsidRPr="002E183C">
        <w:rPr>
          <w:rFonts w:eastAsia="Times New Roman"/>
          <w:b/>
          <w:bCs/>
        </w:rPr>
        <w:t>Offrir</w:t>
      </w:r>
      <w:proofErr w:type="spellEnd"/>
      <w:r w:rsidRPr="002E183C">
        <w:rPr>
          <w:rFonts w:eastAsia="Times New Roman"/>
          <w:b/>
          <w:bCs/>
        </w:rPr>
        <w:t xml:space="preserve"> des spectacles </w:t>
      </w:r>
      <w:proofErr w:type="spellStart"/>
      <w:r w:rsidRPr="002E183C">
        <w:rPr>
          <w:rFonts w:eastAsia="Times New Roman"/>
          <w:b/>
          <w:bCs/>
        </w:rPr>
        <w:t>adaptés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ou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sensoriels</w:t>
      </w:r>
      <w:proofErr w:type="spellEnd"/>
    </w:p>
    <w:p w14:paraId="4B093FF7" w14:textId="77777777" w:rsidR="002E183C" w:rsidRPr="002E183C" w:rsidRDefault="002E183C" w:rsidP="002E183C">
      <w:pPr>
        <w:numPr>
          <w:ilvl w:val="0"/>
          <w:numId w:val="30"/>
        </w:numPr>
        <w:spacing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Créer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une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atmosphère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détendue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où</w:t>
      </w:r>
      <w:proofErr w:type="spellEnd"/>
      <w:r w:rsidRPr="002E183C">
        <w:rPr>
          <w:rFonts w:eastAsia="Times New Roman"/>
        </w:rPr>
        <w:t xml:space="preserve"> les participants </w:t>
      </w:r>
      <w:proofErr w:type="spellStart"/>
      <w:r w:rsidRPr="002E183C">
        <w:rPr>
          <w:rFonts w:eastAsia="Times New Roman"/>
        </w:rPr>
        <w:t>peuvent</w:t>
      </w:r>
      <w:proofErr w:type="spellEnd"/>
      <w:r w:rsidRPr="002E183C">
        <w:rPr>
          <w:rFonts w:eastAsia="Times New Roman"/>
        </w:rPr>
        <w:t xml:space="preserve"> se </w:t>
      </w:r>
      <w:proofErr w:type="spellStart"/>
      <w:r w:rsidRPr="002E183C">
        <w:rPr>
          <w:rFonts w:eastAsia="Times New Roman"/>
        </w:rPr>
        <w:t>déplacer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faire du bruit sans </w:t>
      </w:r>
      <w:proofErr w:type="spellStart"/>
      <w:r w:rsidRPr="002E183C">
        <w:rPr>
          <w:rFonts w:eastAsia="Times New Roman"/>
        </w:rPr>
        <w:t>crainte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jugement</w:t>
      </w:r>
      <w:proofErr w:type="spellEnd"/>
      <w:r w:rsidRPr="002E183C">
        <w:rPr>
          <w:rFonts w:eastAsia="Times New Roman"/>
        </w:rPr>
        <w:t>.</w:t>
      </w:r>
    </w:p>
    <w:p w14:paraId="3CE7C6F0" w14:textId="77777777" w:rsidR="002E183C" w:rsidRPr="002E183C" w:rsidRDefault="002E183C" w:rsidP="002E183C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Ajuster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l’environnement</w:t>
      </w:r>
      <w:proofErr w:type="spellEnd"/>
      <w:r w:rsidRPr="002E183C">
        <w:rPr>
          <w:rFonts w:eastAsia="Times New Roman"/>
        </w:rPr>
        <w:t xml:space="preserve"> (nous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parlerons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davantage</w:t>
      </w:r>
      <w:proofErr w:type="spellEnd"/>
      <w:r w:rsidRPr="002E183C">
        <w:rPr>
          <w:rFonts w:eastAsia="Times New Roman"/>
        </w:rPr>
        <w:t xml:space="preserve"> la </w:t>
      </w:r>
      <w:proofErr w:type="spellStart"/>
      <w:r w:rsidRPr="002E183C">
        <w:rPr>
          <w:rFonts w:eastAsia="Times New Roman"/>
        </w:rPr>
        <w:t>semaine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prochaine</w:t>
      </w:r>
      <w:proofErr w:type="spellEnd"/>
      <w:r w:rsidRPr="002E183C">
        <w:rPr>
          <w:rFonts w:eastAsia="Times New Roman"/>
        </w:rPr>
        <w:t>).</w:t>
      </w:r>
    </w:p>
    <w:p w14:paraId="22C7C7B8" w14:textId="77777777" w:rsidR="002E183C" w:rsidRDefault="002E183C" w:rsidP="002E183C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2E183C">
        <w:rPr>
          <w:rFonts w:eastAsia="Times New Roman"/>
        </w:rPr>
        <w:t>Réduire</w:t>
      </w:r>
      <w:proofErr w:type="spellEnd"/>
      <w:r w:rsidRPr="002E183C">
        <w:rPr>
          <w:rFonts w:eastAsia="Times New Roman"/>
        </w:rPr>
        <w:t xml:space="preserve"> les </w:t>
      </w:r>
      <w:proofErr w:type="spellStart"/>
      <w:r w:rsidRPr="002E183C">
        <w:rPr>
          <w:rFonts w:eastAsia="Times New Roman"/>
        </w:rPr>
        <w:t>déclencheurs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sensoriels</w:t>
      </w:r>
      <w:proofErr w:type="spellEnd"/>
      <w:r w:rsidRPr="002E183C">
        <w:rPr>
          <w:rFonts w:eastAsia="Times New Roman"/>
        </w:rPr>
        <w:t xml:space="preserve">, par </w:t>
      </w:r>
      <w:proofErr w:type="spellStart"/>
      <w:r w:rsidRPr="002E183C">
        <w:rPr>
          <w:rFonts w:eastAsia="Times New Roman"/>
        </w:rPr>
        <w:t>exemple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diminuant</w:t>
      </w:r>
      <w:proofErr w:type="spellEnd"/>
      <w:r w:rsidRPr="002E183C">
        <w:rPr>
          <w:rFonts w:eastAsia="Times New Roman"/>
        </w:rPr>
        <w:t xml:space="preserve"> les </w:t>
      </w:r>
      <w:proofErr w:type="spellStart"/>
      <w:r w:rsidRPr="002E183C">
        <w:rPr>
          <w:rFonts w:eastAsia="Times New Roman"/>
        </w:rPr>
        <w:t>contrastes</w:t>
      </w:r>
      <w:proofErr w:type="spellEnd"/>
      <w:r w:rsidRPr="002E183C">
        <w:rPr>
          <w:rFonts w:eastAsia="Times New Roman"/>
        </w:rPr>
        <w:t xml:space="preserve"> de lumière et de son.</w:t>
      </w:r>
    </w:p>
    <w:p w14:paraId="10E0D77B" w14:textId="77777777" w:rsidR="00BB7797" w:rsidRPr="002E183C" w:rsidRDefault="00BB7797" w:rsidP="00BB7797">
      <w:pPr>
        <w:spacing w:before="100" w:beforeAutospacing="1" w:after="100" w:afterAutospacing="1" w:line="240" w:lineRule="auto"/>
        <w:ind w:left="720" w:firstLine="0"/>
        <w:rPr>
          <w:rFonts w:eastAsia="Times New Roman"/>
        </w:rPr>
      </w:pPr>
    </w:p>
    <w:p w14:paraId="6545B236" w14:textId="77777777" w:rsidR="002E183C" w:rsidRPr="002E183C" w:rsidRDefault="002E183C" w:rsidP="002E183C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2E183C">
        <w:rPr>
          <w:rFonts w:eastAsia="Times New Roman"/>
          <w:b/>
          <w:bCs/>
        </w:rPr>
        <w:lastRenderedPageBreak/>
        <w:t xml:space="preserve">Diapositive 26 – </w:t>
      </w:r>
      <w:proofErr w:type="spellStart"/>
      <w:proofErr w:type="gramStart"/>
      <w:r w:rsidRPr="002E183C">
        <w:rPr>
          <w:rFonts w:eastAsia="Times New Roman"/>
          <w:b/>
          <w:bCs/>
        </w:rPr>
        <w:t>Activité</w:t>
      </w:r>
      <w:proofErr w:type="spellEnd"/>
      <w:r w:rsidRPr="002E183C">
        <w:rPr>
          <w:rFonts w:eastAsia="Times New Roman"/>
          <w:b/>
          <w:bCs/>
        </w:rPr>
        <w:t xml:space="preserve"> :</w:t>
      </w:r>
      <w:proofErr w:type="gram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réfléchir</w:t>
      </w:r>
      <w:proofErr w:type="spellEnd"/>
      <w:r w:rsidRPr="002E183C">
        <w:rPr>
          <w:rFonts w:eastAsia="Times New Roman"/>
          <w:b/>
          <w:bCs/>
        </w:rPr>
        <w:t xml:space="preserve">, </w:t>
      </w:r>
      <w:proofErr w:type="spellStart"/>
      <w:r w:rsidRPr="002E183C">
        <w:rPr>
          <w:rFonts w:eastAsia="Times New Roman"/>
          <w:b/>
          <w:bCs/>
        </w:rPr>
        <w:t>partager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en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binômes</w:t>
      </w:r>
      <w:proofErr w:type="spellEnd"/>
      <w:r w:rsidRPr="002E183C">
        <w:rPr>
          <w:rFonts w:eastAsia="Times New Roman"/>
          <w:b/>
          <w:bCs/>
        </w:rPr>
        <w:t xml:space="preserve">, </w:t>
      </w:r>
      <w:proofErr w:type="spellStart"/>
      <w:r w:rsidRPr="002E183C">
        <w:rPr>
          <w:rFonts w:eastAsia="Times New Roman"/>
          <w:b/>
          <w:bCs/>
        </w:rPr>
        <w:t>puis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en</w:t>
      </w:r>
      <w:proofErr w:type="spellEnd"/>
      <w:r w:rsidRPr="002E183C">
        <w:rPr>
          <w:rFonts w:eastAsia="Times New Roman"/>
          <w:b/>
          <w:bCs/>
        </w:rPr>
        <w:t xml:space="preserve"> </w:t>
      </w:r>
      <w:proofErr w:type="spellStart"/>
      <w:r w:rsidRPr="002E183C">
        <w:rPr>
          <w:rFonts w:eastAsia="Times New Roman"/>
          <w:b/>
          <w:bCs/>
        </w:rPr>
        <w:t>groupe</w:t>
      </w:r>
      <w:proofErr w:type="spellEnd"/>
      <w:r w:rsidRPr="002E183C">
        <w:rPr>
          <w:rFonts w:eastAsia="Times New Roman"/>
        </w:rPr>
        <w:br/>
      </w:r>
      <w:proofErr w:type="spellStart"/>
      <w:r w:rsidRPr="002E183C">
        <w:rPr>
          <w:rFonts w:eastAsia="Times New Roman"/>
        </w:rPr>
        <w:t>Activité</w:t>
      </w:r>
      <w:proofErr w:type="spellEnd"/>
      <w:r w:rsidRPr="002E183C">
        <w:rPr>
          <w:rFonts w:eastAsia="Times New Roman"/>
        </w:rPr>
        <w:t xml:space="preserve"> pour </w:t>
      </w:r>
      <w:proofErr w:type="spellStart"/>
      <w:r w:rsidRPr="002E183C">
        <w:rPr>
          <w:rFonts w:eastAsia="Times New Roman"/>
        </w:rPr>
        <w:t>constituer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une</w:t>
      </w:r>
      <w:proofErr w:type="spellEnd"/>
      <w:r w:rsidRPr="002E183C">
        <w:rPr>
          <w:rFonts w:eastAsia="Times New Roman"/>
        </w:rPr>
        <w:t xml:space="preserve"> base de </w:t>
      </w:r>
      <w:proofErr w:type="spellStart"/>
      <w:r w:rsidRPr="002E183C">
        <w:rPr>
          <w:rFonts w:eastAsia="Times New Roman"/>
        </w:rPr>
        <w:t>ressources</w:t>
      </w:r>
      <w:proofErr w:type="spellEnd"/>
      <w:r w:rsidRPr="002E183C">
        <w:rPr>
          <w:rFonts w:eastAsia="Times New Roman"/>
        </w:rPr>
        <w:t xml:space="preserve"> sur le </w:t>
      </w:r>
      <w:proofErr w:type="spellStart"/>
      <w:r w:rsidRPr="002E183C">
        <w:rPr>
          <w:rFonts w:eastAsia="Times New Roman"/>
        </w:rPr>
        <w:t>paysage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actuel</w:t>
      </w:r>
      <w:proofErr w:type="spellEnd"/>
      <w:r w:rsidRPr="002E183C">
        <w:rPr>
          <w:rFonts w:eastAsia="Times New Roman"/>
        </w:rPr>
        <w:t xml:space="preserve"> du </w:t>
      </w:r>
      <w:proofErr w:type="spellStart"/>
      <w:r w:rsidRPr="002E183C">
        <w:rPr>
          <w:rFonts w:eastAsia="Times New Roman"/>
        </w:rPr>
        <w:t>soutien</w:t>
      </w:r>
      <w:proofErr w:type="spellEnd"/>
      <w:r w:rsidRPr="002E183C">
        <w:rPr>
          <w:rFonts w:eastAsia="Times New Roman"/>
        </w:rPr>
        <w:t xml:space="preserve"> à </w:t>
      </w:r>
      <w:proofErr w:type="spellStart"/>
      <w:r w:rsidRPr="002E183C">
        <w:rPr>
          <w:rFonts w:eastAsia="Times New Roman"/>
        </w:rPr>
        <w:t>l’inclusion</w:t>
      </w:r>
      <w:proofErr w:type="spellEnd"/>
      <w:r w:rsidRPr="002E183C">
        <w:rPr>
          <w:rFonts w:eastAsia="Times New Roman"/>
        </w:rPr>
        <w:t xml:space="preserve"> et à </w:t>
      </w:r>
      <w:proofErr w:type="spellStart"/>
      <w:r w:rsidRPr="002E183C">
        <w:rPr>
          <w:rFonts w:eastAsia="Times New Roman"/>
        </w:rPr>
        <w:t>l’accessibilité</w:t>
      </w:r>
      <w:proofErr w:type="spellEnd"/>
      <w:r w:rsidRPr="002E183C">
        <w:rPr>
          <w:rFonts w:eastAsia="Times New Roman"/>
        </w:rPr>
        <w:t xml:space="preserve"> dans </w:t>
      </w:r>
      <w:proofErr w:type="spellStart"/>
      <w:r w:rsidRPr="002E183C">
        <w:rPr>
          <w:rFonts w:eastAsia="Times New Roman"/>
        </w:rPr>
        <w:t>notre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région</w:t>
      </w:r>
      <w:proofErr w:type="spellEnd"/>
      <w:r w:rsidRPr="002E183C">
        <w:rPr>
          <w:rFonts w:eastAsia="Times New Roman"/>
        </w:rPr>
        <w:t xml:space="preserve">/pays. En </w:t>
      </w:r>
      <w:proofErr w:type="spellStart"/>
      <w:r w:rsidRPr="002E183C">
        <w:rPr>
          <w:rFonts w:eastAsia="Times New Roman"/>
        </w:rPr>
        <w:t>binôme</w:t>
      </w:r>
      <w:proofErr w:type="spellEnd"/>
      <w:r w:rsidRPr="002E183C">
        <w:rPr>
          <w:rFonts w:eastAsia="Times New Roman"/>
        </w:rPr>
        <w:t xml:space="preserve"> avec un </w:t>
      </w:r>
      <w:proofErr w:type="spellStart"/>
      <w:r w:rsidRPr="002E183C">
        <w:rPr>
          <w:rFonts w:eastAsia="Times New Roman"/>
        </w:rPr>
        <w:t>camarade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dressez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une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liste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d’organismes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ressources</w:t>
      </w:r>
      <w:proofErr w:type="spellEnd"/>
      <w:r w:rsidRPr="002E183C">
        <w:rPr>
          <w:rFonts w:eastAsia="Times New Roman"/>
        </w:rPr>
        <w:t xml:space="preserve"> que </w:t>
      </w:r>
      <w:proofErr w:type="spellStart"/>
      <w:r w:rsidRPr="002E183C">
        <w:rPr>
          <w:rFonts w:eastAsia="Times New Roman"/>
        </w:rPr>
        <w:t>vous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connaissez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trouvez</w:t>
      </w:r>
      <w:proofErr w:type="spellEnd"/>
      <w:r w:rsidRPr="002E183C">
        <w:rPr>
          <w:rFonts w:eastAsia="Times New Roman"/>
        </w:rPr>
        <w:t xml:space="preserve">. Nous </w:t>
      </w:r>
      <w:proofErr w:type="spellStart"/>
      <w:r w:rsidRPr="002E183C">
        <w:rPr>
          <w:rFonts w:eastAsia="Times New Roman"/>
        </w:rPr>
        <w:t>reviendrons</w:t>
      </w:r>
      <w:proofErr w:type="spellEnd"/>
      <w:r w:rsidRPr="002E183C">
        <w:rPr>
          <w:rFonts w:eastAsia="Times New Roman"/>
        </w:rPr>
        <w:t xml:space="preserve"> ensuite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grand </w:t>
      </w:r>
      <w:proofErr w:type="spellStart"/>
      <w:r w:rsidRPr="002E183C">
        <w:rPr>
          <w:rFonts w:eastAsia="Times New Roman"/>
        </w:rPr>
        <w:t>groupe</w:t>
      </w:r>
      <w:proofErr w:type="spellEnd"/>
      <w:r w:rsidRPr="002E183C">
        <w:rPr>
          <w:rFonts w:eastAsia="Times New Roman"/>
        </w:rPr>
        <w:t xml:space="preserve"> pour </w:t>
      </w:r>
      <w:proofErr w:type="spellStart"/>
      <w:r w:rsidRPr="002E183C">
        <w:rPr>
          <w:rFonts w:eastAsia="Times New Roman"/>
        </w:rPr>
        <w:t>partager</w:t>
      </w:r>
      <w:proofErr w:type="spellEnd"/>
      <w:r w:rsidRPr="002E183C">
        <w:rPr>
          <w:rFonts w:eastAsia="Times New Roman"/>
        </w:rPr>
        <w:t xml:space="preserve"> et </w:t>
      </w:r>
      <w:proofErr w:type="spellStart"/>
      <w:r w:rsidRPr="002E183C">
        <w:rPr>
          <w:rFonts w:eastAsia="Times New Roman"/>
        </w:rPr>
        <w:t>créer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une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liste</w:t>
      </w:r>
      <w:proofErr w:type="spellEnd"/>
      <w:r w:rsidRPr="002E183C">
        <w:rPr>
          <w:rFonts w:eastAsia="Times New Roman"/>
        </w:rPr>
        <w:t xml:space="preserve"> collective de </w:t>
      </w:r>
      <w:proofErr w:type="spellStart"/>
      <w:r w:rsidRPr="002E183C">
        <w:rPr>
          <w:rFonts w:eastAsia="Times New Roman"/>
        </w:rPr>
        <w:t>ressources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ligne</w:t>
      </w:r>
      <w:proofErr w:type="spellEnd"/>
      <w:r w:rsidRPr="002E183C">
        <w:rPr>
          <w:rFonts w:eastAsia="Times New Roman"/>
        </w:rPr>
        <w:t xml:space="preserve"> pour la </w:t>
      </w:r>
      <w:proofErr w:type="spellStart"/>
      <w:r w:rsidRPr="002E183C">
        <w:rPr>
          <w:rFonts w:eastAsia="Times New Roman"/>
        </w:rPr>
        <w:t>classe</w:t>
      </w:r>
      <w:proofErr w:type="spellEnd"/>
      <w:r w:rsidRPr="002E183C">
        <w:rPr>
          <w:rFonts w:eastAsia="Times New Roman"/>
        </w:rPr>
        <w:t>.</w:t>
      </w:r>
      <w:r w:rsidRPr="002E183C">
        <w:rPr>
          <w:rFonts w:eastAsia="Times New Roman"/>
        </w:rPr>
        <w:br/>
      </w:r>
      <w:proofErr w:type="spellStart"/>
      <w:r w:rsidRPr="002E183C">
        <w:rPr>
          <w:rFonts w:eastAsia="Times New Roman"/>
        </w:rPr>
        <w:t>Allouez</w:t>
      </w:r>
      <w:proofErr w:type="spellEnd"/>
      <w:r w:rsidRPr="002E183C">
        <w:rPr>
          <w:rFonts w:eastAsia="Times New Roman"/>
        </w:rPr>
        <w:t xml:space="preserve"> 10 à 15 minutes pour </w:t>
      </w:r>
      <w:proofErr w:type="spellStart"/>
      <w:r w:rsidRPr="002E183C">
        <w:rPr>
          <w:rFonts w:eastAsia="Times New Roman"/>
        </w:rPr>
        <w:t>l’activité</w:t>
      </w:r>
      <w:proofErr w:type="spellEnd"/>
      <w:r w:rsidRPr="002E183C">
        <w:rPr>
          <w:rFonts w:eastAsia="Times New Roman"/>
        </w:rPr>
        <w:t xml:space="preserve">, </w:t>
      </w:r>
      <w:proofErr w:type="spellStart"/>
      <w:r w:rsidRPr="002E183C">
        <w:rPr>
          <w:rFonts w:eastAsia="Times New Roman"/>
        </w:rPr>
        <w:t>puis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rassemblez</w:t>
      </w:r>
      <w:proofErr w:type="spellEnd"/>
      <w:r w:rsidRPr="002E183C">
        <w:rPr>
          <w:rFonts w:eastAsia="Times New Roman"/>
        </w:rPr>
        <w:t xml:space="preserve"> la </w:t>
      </w:r>
      <w:proofErr w:type="spellStart"/>
      <w:r w:rsidRPr="002E183C">
        <w:rPr>
          <w:rFonts w:eastAsia="Times New Roman"/>
        </w:rPr>
        <w:t>classe</w:t>
      </w:r>
      <w:proofErr w:type="spellEnd"/>
      <w:r w:rsidRPr="002E183C">
        <w:rPr>
          <w:rFonts w:eastAsia="Times New Roman"/>
        </w:rPr>
        <w:t xml:space="preserve"> pour 10 minutes </w:t>
      </w:r>
      <w:proofErr w:type="spellStart"/>
      <w:r w:rsidRPr="002E183C">
        <w:rPr>
          <w:rFonts w:eastAsia="Times New Roman"/>
        </w:rPr>
        <w:t>supplémentaires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afin</w:t>
      </w:r>
      <w:proofErr w:type="spellEnd"/>
      <w:r w:rsidRPr="002E183C">
        <w:rPr>
          <w:rFonts w:eastAsia="Times New Roman"/>
        </w:rPr>
        <w:t xml:space="preserve"> de </w:t>
      </w:r>
      <w:proofErr w:type="spellStart"/>
      <w:r w:rsidRPr="002E183C">
        <w:rPr>
          <w:rFonts w:eastAsia="Times New Roman"/>
        </w:rPr>
        <w:t>bâtir</w:t>
      </w:r>
      <w:proofErr w:type="spellEnd"/>
      <w:r w:rsidRPr="002E183C">
        <w:rPr>
          <w:rFonts w:eastAsia="Times New Roman"/>
        </w:rPr>
        <w:t xml:space="preserve"> la </w:t>
      </w:r>
      <w:proofErr w:type="spellStart"/>
      <w:r w:rsidRPr="002E183C">
        <w:rPr>
          <w:rFonts w:eastAsia="Times New Roman"/>
        </w:rPr>
        <w:t>liste</w:t>
      </w:r>
      <w:proofErr w:type="spellEnd"/>
      <w:r w:rsidRPr="002E183C">
        <w:rPr>
          <w:rFonts w:eastAsia="Times New Roman"/>
        </w:rPr>
        <w:t xml:space="preserve"> ensemble (à </w:t>
      </w:r>
      <w:proofErr w:type="spellStart"/>
      <w:r w:rsidRPr="002E183C">
        <w:rPr>
          <w:rFonts w:eastAsia="Times New Roman"/>
        </w:rPr>
        <w:t>l’aide</w:t>
      </w:r>
      <w:proofErr w:type="spellEnd"/>
      <w:r w:rsidRPr="002E183C">
        <w:rPr>
          <w:rFonts w:eastAsia="Times New Roman"/>
        </w:rPr>
        <w:t xml:space="preserve"> d’un </w:t>
      </w:r>
      <w:proofErr w:type="spellStart"/>
      <w:r w:rsidRPr="002E183C">
        <w:rPr>
          <w:rFonts w:eastAsia="Times New Roman"/>
        </w:rPr>
        <w:t>outil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en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ligne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comme</w:t>
      </w:r>
      <w:proofErr w:type="spellEnd"/>
      <w:r w:rsidRPr="002E183C">
        <w:rPr>
          <w:rFonts w:eastAsia="Times New Roman"/>
        </w:rPr>
        <w:t xml:space="preserve"> Google Drive </w:t>
      </w:r>
      <w:proofErr w:type="spellStart"/>
      <w:r w:rsidRPr="002E183C">
        <w:rPr>
          <w:rFonts w:eastAsia="Times New Roman"/>
        </w:rPr>
        <w:t>ou</w:t>
      </w:r>
      <w:proofErr w:type="spellEnd"/>
      <w:r w:rsidRPr="002E183C">
        <w:rPr>
          <w:rFonts w:eastAsia="Times New Roman"/>
        </w:rPr>
        <w:t xml:space="preserve"> un forum sur Brightspace/</w:t>
      </w:r>
      <w:proofErr w:type="spellStart"/>
      <w:r w:rsidRPr="002E183C">
        <w:rPr>
          <w:rFonts w:eastAsia="Times New Roman"/>
        </w:rPr>
        <w:t>plateforme</w:t>
      </w:r>
      <w:proofErr w:type="spellEnd"/>
      <w:r w:rsidRPr="002E183C">
        <w:rPr>
          <w:rFonts w:eastAsia="Times New Roman"/>
        </w:rPr>
        <w:t xml:space="preserve"> </w:t>
      </w:r>
      <w:proofErr w:type="spellStart"/>
      <w:r w:rsidRPr="002E183C">
        <w:rPr>
          <w:rFonts w:eastAsia="Times New Roman"/>
        </w:rPr>
        <w:t>équivalente</w:t>
      </w:r>
      <w:proofErr w:type="spellEnd"/>
      <w:r w:rsidRPr="002E183C">
        <w:rPr>
          <w:rFonts w:eastAsia="Times New Roman"/>
        </w:rPr>
        <w:t>).</w:t>
      </w:r>
    </w:p>
    <w:p w14:paraId="1F6E08B4" w14:textId="77777777" w:rsidR="00BB7797" w:rsidRDefault="00BB7797" w:rsidP="00BB7797">
      <w:pPr>
        <w:spacing w:line="240" w:lineRule="auto"/>
        <w:ind w:firstLine="0"/>
        <w:rPr>
          <w:rFonts w:eastAsia="Times New Roman"/>
          <w:b/>
          <w:bCs/>
        </w:rPr>
      </w:pPr>
    </w:p>
    <w:p w14:paraId="61B17E22" w14:textId="5748D05B" w:rsidR="00BB7797" w:rsidRPr="00BB7797" w:rsidRDefault="00BB7797" w:rsidP="00BB7797">
      <w:pPr>
        <w:spacing w:line="240" w:lineRule="auto"/>
        <w:ind w:firstLine="0"/>
        <w:rPr>
          <w:rFonts w:eastAsia="Times New Roman"/>
        </w:rPr>
      </w:pPr>
      <w:r w:rsidRPr="00BB7797">
        <w:rPr>
          <w:rFonts w:eastAsia="Times New Roman"/>
          <w:b/>
          <w:bCs/>
        </w:rPr>
        <w:t>Diapositive 27 – Théâtre de Stratford</w:t>
      </w:r>
    </w:p>
    <w:p w14:paraId="7140C048" w14:textId="77777777" w:rsidR="00BB7797" w:rsidRPr="00BB7797" w:rsidRDefault="00BB7797" w:rsidP="00BB7797">
      <w:pPr>
        <w:numPr>
          <w:ilvl w:val="0"/>
          <w:numId w:val="31"/>
        </w:numPr>
        <w:spacing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Le Festival de Stratford propose </w:t>
      </w:r>
      <w:proofErr w:type="spellStart"/>
      <w:r w:rsidRPr="00BB7797">
        <w:rPr>
          <w:rFonts w:eastAsia="Times New Roman"/>
        </w:rPr>
        <w:t>une</w:t>
      </w:r>
      <w:proofErr w:type="spellEnd"/>
      <w:r w:rsidRPr="00BB7797">
        <w:rPr>
          <w:rFonts w:eastAsia="Times New Roman"/>
        </w:rPr>
        <w:t xml:space="preserve"> description audio, des </w:t>
      </w:r>
      <w:proofErr w:type="spellStart"/>
      <w:r w:rsidRPr="00BB7797">
        <w:rPr>
          <w:rFonts w:eastAsia="Times New Roman"/>
        </w:rPr>
        <w:t>interprétations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ASL et des </w:t>
      </w:r>
      <w:proofErr w:type="spellStart"/>
      <w:r w:rsidRPr="00BB7797">
        <w:rPr>
          <w:rFonts w:eastAsia="Times New Roman"/>
        </w:rPr>
        <w:t>représentations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détendues</w:t>
      </w:r>
      <w:proofErr w:type="spellEnd"/>
      <w:r w:rsidRPr="00BB7797">
        <w:rPr>
          <w:rFonts w:eastAsia="Times New Roman"/>
        </w:rPr>
        <w:t>.</w:t>
      </w:r>
    </w:p>
    <w:p w14:paraId="5C1D7381" w14:textId="77777777" w:rsidR="00BB7797" w:rsidRPr="00BB7797" w:rsidRDefault="00BB7797" w:rsidP="00BB7797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BB7797">
        <w:rPr>
          <w:rFonts w:eastAsia="Times New Roman"/>
        </w:rPr>
        <w:t>Ils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promeuvent</w:t>
      </w:r>
      <w:proofErr w:type="spellEnd"/>
      <w:r w:rsidRPr="00BB7797">
        <w:rPr>
          <w:rFonts w:eastAsia="Times New Roman"/>
        </w:rPr>
        <w:t xml:space="preserve"> la </w:t>
      </w:r>
      <w:proofErr w:type="spellStart"/>
      <w:r w:rsidRPr="00BB7797">
        <w:rPr>
          <w:rFonts w:eastAsia="Times New Roman"/>
        </w:rPr>
        <w:t>diversité</w:t>
      </w:r>
      <w:proofErr w:type="spellEnd"/>
      <w:r w:rsidRPr="00BB7797">
        <w:rPr>
          <w:rFonts w:eastAsia="Times New Roman"/>
        </w:rPr>
        <w:t xml:space="preserve"> dans </w:t>
      </w:r>
      <w:proofErr w:type="spellStart"/>
      <w:r w:rsidRPr="00BB7797">
        <w:rPr>
          <w:rFonts w:eastAsia="Times New Roman"/>
        </w:rPr>
        <w:t>leurs</w:t>
      </w:r>
      <w:proofErr w:type="spellEnd"/>
      <w:r w:rsidRPr="00BB7797">
        <w:rPr>
          <w:rFonts w:eastAsia="Times New Roman"/>
        </w:rPr>
        <w:t xml:space="preserve"> distributions et </w:t>
      </w:r>
      <w:proofErr w:type="spellStart"/>
      <w:r w:rsidRPr="00BB7797">
        <w:rPr>
          <w:rFonts w:eastAsia="Times New Roman"/>
        </w:rPr>
        <w:t>leurs</w:t>
      </w:r>
      <w:proofErr w:type="spellEnd"/>
      <w:r w:rsidRPr="00BB7797">
        <w:rPr>
          <w:rFonts w:eastAsia="Times New Roman"/>
        </w:rPr>
        <w:t xml:space="preserve"> équipes </w:t>
      </w:r>
      <w:proofErr w:type="spellStart"/>
      <w:r w:rsidRPr="00BB7797">
        <w:rPr>
          <w:rFonts w:eastAsia="Times New Roman"/>
        </w:rPr>
        <w:t>créatives</w:t>
      </w:r>
      <w:proofErr w:type="spellEnd"/>
      <w:r w:rsidRPr="00BB7797">
        <w:rPr>
          <w:rFonts w:eastAsia="Times New Roman"/>
        </w:rPr>
        <w:t xml:space="preserve"> pour </w:t>
      </w:r>
      <w:proofErr w:type="spellStart"/>
      <w:r w:rsidRPr="00BB7797">
        <w:rPr>
          <w:rFonts w:eastAsia="Times New Roman"/>
        </w:rPr>
        <w:t>une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meilleure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représentation</w:t>
      </w:r>
      <w:proofErr w:type="spellEnd"/>
      <w:r w:rsidRPr="00BB7797">
        <w:rPr>
          <w:rFonts w:eastAsia="Times New Roman"/>
        </w:rPr>
        <w:t>.</w:t>
      </w:r>
    </w:p>
    <w:p w14:paraId="70E50489" w14:textId="77777777" w:rsidR="00BB7797" w:rsidRPr="00BB7797" w:rsidRDefault="00BB7797" w:rsidP="00BB7797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BB7797">
        <w:rPr>
          <w:rFonts w:eastAsia="Times New Roman"/>
        </w:rPr>
        <w:t>Ils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proposent</w:t>
      </w:r>
      <w:proofErr w:type="spellEnd"/>
      <w:r w:rsidRPr="00BB7797">
        <w:rPr>
          <w:rFonts w:eastAsia="Times New Roman"/>
        </w:rPr>
        <w:t xml:space="preserve"> des </w:t>
      </w:r>
      <w:proofErr w:type="spellStart"/>
      <w:r w:rsidRPr="00BB7797">
        <w:rPr>
          <w:rFonts w:eastAsia="Times New Roman"/>
        </w:rPr>
        <w:t>visionnages</w:t>
      </w:r>
      <w:proofErr w:type="spellEnd"/>
      <w:r w:rsidRPr="00BB7797">
        <w:rPr>
          <w:rFonts w:eastAsia="Times New Roman"/>
        </w:rPr>
        <w:t xml:space="preserve"> à domicile.</w:t>
      </w:r>
    </w:p>
    <w:p w14:paraId="1CEBF275" w14:textId="77777777" w:rsidR="00BB7797" w:rsidRPr="00BB7797" w:rsidRDefault="00BB7797" w:rsidP="00BB7797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BB7797">
        <w:rPr>
          <w:rFonts w:eastAsia="Times New Roman"/>
        </w:rPr>
        <w:t>Ils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offrent</w:t>
      </w:r>
      <w:proofErr w:type="spellEnd"/>
      <w:r w:rsidRPr="00BB7797">
        <w:rPr>
          <w:rFonts w:eastAsia="Times New Roman"/>
        </w:rPr>
        <w:t xml:space="preserve"> des </w:t>
      </w:r>
      <w:proofErr w:type="spellStart"/>
      <w:r w:rsidRPr="00BB7797">
        <w:rPr>
          <w:rFonts w:eastAsia="Times New Roman"/>
        </w:rPr>
        <w:t>activités</w:t>
      </w:r>
      <w:proofErr w:type="spellEnd"/>
      <w:r w:rsidRPr="00BB7797">
        <w:rPr>
          <w:rFonts w:eastAsia="Times New Roman"/>
        </w:rPr>
        <w:t xml:space="preserve"> interactives </w:t>
      </w:r>
      <w:proofErr w:type="spellStart"/>
      <w:r w:rsidRPr="00BB7797">
        <w:rPr>
          <w:rFonts w:eastAsia="Times New Roman"/>
        </w:rPr>
        <w:t>avant</w:t>
      </w:r>
      <w:proofErr w:type="spellEnd"/>
      <w:r w:rsidRPr="00BB7797">
        <w:rPr>
          <w:rFonts w:eastAsia="Times New Roman"/>
        </w:rPr>
        <w:t xml:space="preserve"> et après le spectacle </w:t>
      </w:r>
      <w:proofErr w:type="spellStart"/>
      <w:r w:rsidRPr="00BB7797">
        <w:rPr>
          <w:rFonts w:eastAsia="Times New Roman"/>
        </w:rPr>
        <w:t>ainsi</w:t>
      </w:r>
      <w:proofErr w:type="spellEnd"/>
      <w:r w:rsidRPr="00BB7797">
        <w:rPr>
          <w:rFonts w:eastAsia="Times New Roman"/>
        </w:rPr>
        <w:t xml:space="preserve"> que des supports </w:t>
      </w:r>
      <w:proofErr w:type="spellStart"/>
      <w:r w:rsidRPr="00BB7797">
        <w:rPr>
          <w:rFonts w:eastAsia="Times New Roman"/>
        </w:rPr>
        <w:t>pédagogiques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ligne</w:t>
      </w:r>
      <w:proofErr w:type="spellEnd"/>
      <w:r w:rsidRPr="00BB7797">
        <w:rPr>
          <w:rFonts w:eastAsia="Times New Roman"/>
        </w:rPr>
        <w:t xml:space="preserve"> et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personne</w:t>
      </w:r>
      <w:proofErr w:type="spellEnd"/>
      <w:r w:rsidRPr="00BB7797">
        <w:rPr>
          <w:rFonts w:eastAsia="Times New Roman"/>
        </w:rPr>
        <w:t>.</w:t>
      </w:r>
    </w:p>
    <w:p w14:paraId="22C1418E" w14:textId="77777777" w:rsidR="00BB7797" w:rsidRPr="00BB7797" w:rsidRDefault="00BB7797" w:rsidP="00BB7797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BB7797">
        <w:rPr>
          <w:rFonts w:eastAsia="Times New Roman"/>
        </w:rPr>
        <w:t>Ils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ont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une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déclaration</w:t>
      </w:r>
      <w:proofErr w:type="spellEnd"/>
      <w:r w:rsidRPr="00BB7797">
        <w:rPr>
          <w:rFonts w:eastAsia="Times New Roman"/>
        </w:rPr>
        <w:t xml:space="preserve"> DEI </w:t>
      </w:r>
      <w:proofErr w:type="spellStart"/>
      <w:r w:rsidRPr="00BB7797">
        <w:rPr>
          <w:rFonts w:eastAsia="Times New Roman"/>
        </w:rPr>
        <w:t>distincte</w:t>
      </w:r>
      <w:proofErr w:type="spellEnd"/>
      <w:r w:rsidRPr="00BB7797">
        <w:rPr>
          <w:rFonts w:eastAsia="Times New Roman"/>
        </w:rPr>
        <w:t xml:space="preserve"> qui parle de </w:t>
      </w:r>
      <w:proofErr w:type="spellStart"/>
      <w:r w:rsidRPr="00BB7797">
        <w:rPr>
          <w:rFonts w:eastAsia="Times New Roman"/>
        </w:rPr>
        <w:t>l'importance</w:t>
      </w:r>
      <w:proofErr w:type="spellEnd"/>
      <w:r w:rsidRPr="00BB7797">
        <w:rPr>
          <w:rFonts w:eastAsia="Times New Roman"/>
        </w:rPr>
        <w:t xml:space="preserve"> d'un </w:t>
      </w:r>
      <w:proofErr w:type="spellStart"/>
      <w:r w:rsidRPr="00BB7797">
        <w:rPr>
          <w:rFonts w:eastAsia="Times New Roman"/>
        </w:rPr>
        <w:t>environnement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accueillant</w:t>
      </w:r>
      <w:proofErr w:type="spellEnd"/>
      <w:r w:rsidRPr="00BB7797">
        <w:rPr>
          <w:rFonts w:eastAsia="Times New Roman"/>
        </w:rPr>
        <w:t xml:space="preserve">, de </w:t>
      </w:r>
      <w:proofErr w:type="spellStart"/>
      <w:r w:rsidRPr="00BB7797">
        <w:rPr>
          <w:rFonts w:eastAsia="Times New Roman"/>
        </w:rPr>
        <w:t>leurs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croyances</w:t>
      </w:r>
      <w:proofErr w:type="spellEnd"/>
      <w:r w:rsidRPr="00BB7797">
        <w:rPr>
          <w:rFonts w:eastAsia="Times New Roman"/>
        </w:rPr>
        <w:t xml:space="preserve"> sur les castings et les </w:t>
      </w:r>
      <w:proofErr w:type="spellStart"/>
      <w:r w:rsidRPr="00BB7797">
        <w:rPr>
          <w:rFonts w:eastAsia="Times New Roman"/>
        </w:rPr>
        <w:t>programmations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diversifiées</w:t>
      </w:r>
      <w:proofErr w:type="spellEnd"/>
      <w:r w:rsidRPr="00BB7797">
        <w:rPr>
          <w:rFonts w:eastAsia="Times New Roman"/>
        </w:rPr>
        <w:t xml:space="preserve">, et de </w:t>
      </w:r>
      <w:proofErr w:type="spellStart"/>
      <w:r w:rsidRPr="00BB7797">
        <w:rPr>
          <w:rFonts w:eastAsia="Times New Roman"/>
        </w:rPr>
        <w:t>l'écoute</w:t>
      </w:r>
      <w:proofErr w:type="spellEnd"/>
      <w:r w:rsidRPr="00BB7797">
        <w:rPr>
          <w:rFonts w:eastAsia="Times New Roman"/>
        </w:rPr>
        <w:t xml:space="preserve"> de </w:t>
      </w:r>
      <w:proofErr w:type="spellStart"/>
      <w:r w:rsidRPr="00BB7797">
        <w:rPr>
          <w:rFonts w:eastAsia="Times New Roman"/>
        </w:rPr>
        <w:t>tous</w:t>
      </w:r>
      <w:proofErr w:type="spellEnd"/>
      <w:r w:rsidRPr="00BB7797">
        <w:rPr>
          <w:rFonts w:eastAsia="Times New Roman"/>
        </w:rPr>
        <w:t>.</w:t>
      </w:r>
    </w:p>
    <w:p w14:paraId="5CE6AB3F" w14:textId="77777777" w:rsidR="00BB7797" w:rsidRDefault="00BB7797" w:rsidP="00BB7797">
      <w:pPr>
        <w:spacing w:line="240" w:lineRule="auto"/>
        <w:ind w:firstLine="0"/>
        <w:rPr>
          <w:rFonts w:eastAsia="Times New Roman"/>
          <w:b/>
          <w:bCs/>
        </w:rPr>
      </w:pPr>
    </w:p>
    <w:p w14:paraId="6AFCB043" w14:textId="6416E1F0" w:rsidR="00BB7797" w:rsidRPr="00BB7797" w:rsidRDefault="00BB7797" w:rsidP="00BB7797">
      <w:pPr>
        <w:spacing w:line="240" w:lineRule="auto"/>
        <w:ind w:firstLine="0"/>
        <w:rPr>
          <w:rFonts w:eastAsia="Times New Roman"/>
        </w:rPr>
      </w:pPr>
      <w:r w:rsidRPr="00BB7797">
        <w:rPr>
          <w:rFonts w:eastAsia="Times New Roman"/>
          <w:b/>
          <w:bCs/>
        </w:rPr>
        <w:t xml:space="preserve">Diapositive 28 – En </w:t>
      </w:r>
      <w:proofErr w:type="spellStart"/>
      <w:r w:rsidRPr="00BB7797">
        <w:rPr>
          <w:rFonts w:eastAsia="Times New Roman"/>
          <w:b/>
          <w:bCs/>
        </w:rPr>
        <w:t>cours</w:t>
      </w:r>
      <w:proofErr w:type="spellEnd"/>
      <w:r w:rsidRPr="00BB7797">
        <w:rPr>
          <w:rFonts w:eastAsia="Times New Roman"/>
          <w:b/>
          <w:bCs/>
        </w:rPr>
        <w:t xml:space="preserve"> et </w:t>
      </w:r>
      <w:proofErr w:type="spellStart"/>
      <w:r w:rsidRPr="00BB7797">
        <w:rPr>
          <w:rFonts w:eastAsia="Times New Roman"/>
          <w:b/>
          <w:bCs/>
        </w:rPr>
        <w:t>en</w:t>
      </w:r>
      <w:proofErr w:type="spellEnd"/>
      <w:r w:rsidRPr="00BB7797">
        <w:rPr>
          <w:rFonts w:eastAsia="Times New Roman"/>
          <w:b/>
          <w:bCs/>
        </w:rPr>
        <w:t xml:space="preserve"> </w:t>
      </w:r>
      <w:proofErr w:type="spellStart"/>
      <w:r w:rsidRPr="00BB7797">
        <w:rPr>
          <w:rFonts w:eastAsia="Times New Roman"/>
          <w:b/>
          <w:bCs/>
        </w:rPr>
        <w:t>évolution</w:t>
      </w:r>
      <w:proofErr w:type="spellEnd"/>
    </w:p>
    <w:p w14:paraId="7B02E5B5" w14:textId="77777777" w:rsidR="00BB7797" w:rsidRPr="00BB7797" w:rsidRDefault="00BB7797" w:rsidP="00BB7797">
      <w:pPr>
        <w:numPr>
          <w:ilvl w:val="0"/>
          <w:numId w:val="32"/>
        </w:numPr>
        <w:spacing w:after="100" w:afterAutospacing="1" w:line="240" w:lineRule="auto"/>
        <w:rPr>
          <w:rFonts w:eastAsia="Times New Roman"/>
        </w:rPr>
      </w:pPr>
      <w:proofErr w:type="spellStart"/>
      <w:r w:rsidRPr="00BB7797">
        <w:rPr>
          <w:rFonts w:eastAsia="Times New Roman"/>
        </w:rPr>
        <w:t>Maintenant</w:t>
      </w:r>
      <w:proofErr w:type="spellEnd"/>
      <w:r w:rsidRPr="00BB7797">
        <w:rPr>
          <w:rFonts w:eastAsia="Times New Roman"/>
        </w:rPr>
        <w:t xml:space="preserve"> que nous </w:t>
      </w:r>
      <w:proofErr w:type="spellStart"/>
      <w:r w:rsidRPr="00BB7797">
        <w:rPr>
          <w:rFonts w:eastAsia="Times New Roman"/>
        </w:rPr>
        <w:t>avons</w:t>
      </w:r>
      <w:proofErr w:type="spellEnd"/>
      <w:r w:rsidRPr="00BB7797">
        <w:rPr>
          <w:rFonts w:eastAsia="Times New Roman"/>
        </w:rPr>
        <w:t xml:space="preserve"> vu </w:t>
      </w:r>
      <w:proofErr w:type="spellStart"/>
      <w:r w:rsidRPr="00BB7797">
        <w:rPr>
          <w:rFonts w:eastAsia="Times New Roman"/>
        </w:rPr>
        <w:t>certaines</w:t>
      </w:r>
      <w:proofErr w:type="spellEnd"/>
      <w:r w:rsidRPr="00BB7797">
        <w:rPr>
          <w:rFonts w:eastAsia="Times New Roman"/>
        </w:rPr>
        <w:t xml:space="preserve"> des </w:t>
      </w:r>
      <w:proofErr w:type="spellStart"/>
      <w:r w:rsidRPr="00BB7797">
        <w:rPr>
          <w:rFonts w:eastAsia="Times New Roman"/>
        </w:rPr>
        <w:t>nombreuses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considérations</w:t>
      </w:r>
      <w:proofErr w:type="spellEnd"/>
      <w:r w:rsidRPr="00BB7797">
        <w:rPr>
          <w:rFonts w:eastAsia="Times New Roman"/>
        </w:rPr>
        <w:t xml:space="preserve"> pour </w:t>
      </w:r>
      <w:proofErr w:type="spellStart"/>
      <w:r w:rsidRPr="00BB7797">
        <w:rPr>
          <w:rFonts w:eastAsia="Times New Roman"/>
        </w:rPr>
        <w:t>l'accessibilité</w:t>
      </w:r>
      <w:proofErr w:type="spellEnd"/>
      <w:r w:rsidRPr="00BB7797">
        <w:rPr>
          <w:rFonts w:eastAsia="Times New Roman"/>
        </w:rPr>
        <w:t xml:space="preserve">, </w:t>
      </w:r>
      <w:proofErr w:type="spellStart"/>
      <w:r w:rsidRPr="00BB7797">
        <w:rPr>
          <w:rFonts w:eastAsia="Times New Roman"/>
        </w:rPr>
        <w:t>l'inclusivité</w:t>
      </w:r>
      <w:proofErr w:type="spellEnd"/>
      <w:r w:rsidRPr="00BB7797">
        <w:rPr>
          <w:rFonts w:eastAsia="Times New Roman"/>
        </w:rPr>
        <w:t xml:space="preserve"> et le DEI, </w:t>
      </w:r>
      <w:proofErr w:type="spellStart"/>
      <w:r w:rsidRPr="00BB7797">
        <w:rPr>
          <w:rFonts w:eastAsia="Times New Roman"/>
        </w:rPr>
        <w:t>terminons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cette</w:t>
      </w:r>
      <w:proofErr w:type="spellEnd"/>
      <w:r w:rsidRPr="00BB7797">
        <w:rPr>
          <w:rFonts w:eastAsia="Times New Roman"/>
        </w:rPr>
        <w:t xml:space="preserve"> section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discutant</w:t>
      </w:r>
      <w:proofErr w:type="spellEnd"/>
      <w:r w:rsidRPr="00BB7797">
        <w:rPr>
          <w:rFonts w:eastAsia="Times New Roman"/>
        </w:rPr>
        <w:t xml:space="preserve"> de quelque chose qui </w:t>
      </w:r>
      <w:proofErr w:type="spellStart"/>
      <w:r w:rsidRPr="00BB7797">
        <w:rPr>
          <w:rFonts w:eastAsia="Times New Roman"/>
        </w:rPr>
        <w:t>peut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sembler</w:t>
      </w:r>
      <w:proofErr w:type="spellEnd"/>
      <w:r w:rsidRPr="00BB7797">
        <w:rPr>
          <w:rFonts w:eastAsia="Times New Roman"/>
        </w:rPr>
        <w:t xml:space="preserve"> </w:t>
      </w:r>
      <w:proofErr w:type="spellStart"/>
      <w:proofErr w:type="gramStart"/>
      <w:r w:rsidRPr="00BB7797">
        <w:rPr>
          <w:rFonts w:eastAsia="Times New Roman"/>
        </w:rPr>
        <w:t>évident</w:t>
      </w:r>
      <w:proofErr w:type="spellEnd"/>
      <w:r w:rsidRPr="00BB7797">
        <w:rPr>
          <w:rFonts w:eastAsia="Times New Roman"/>
        </w:rPr>
        <w:t xml:space="preserve"> :</w:t>
      </w:r>
      <w:proofErr w:type="gram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ce</w:t>
      </w:r>
      <w:proofErr w:type="spellEnd"/>
      <w:r w:rsidRPr="00BB7797">
        <w:rPr>
          <w:rFonts w:eastAsia="Times New Roman"/>
        </w:rPr>
        <w:t xml:space="preserve"> travail </w:t>
      </w:r>
      <w:proofErr w:type="spellStart"/>
      <w:r w:rsidRPr="00BB7797">
        <w:rPr>
          <w:rFonts w:eastAsia="Times New Roman"/>
        </w:rPr>
        <w:t>est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cours</w:t>
      </w:r>
      <w:proofErr w:type="spellEnd"/>
      <w:r w:rsidRPr="00BB7797">
        <w:rPr>
          <w:rFonts w:eastAsia="Times New Roman"/>
        </w:rPr>
        <w:t xml:space="preserve"> et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constante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évolution</w:t>
      </w:r>
      <w:proofErr w:type="spellEnd"/>
      <w:r w:rsidRPr="00BB7797">
        <w:rPr>
          <w:rFonts w:eastAsia="Times New Roman"/>
        </w:rPr>
        <w:t>.</w:t>
      </w:r>
    </w:p>
    <w:p w14:paraId="39335C32" w14:textId="77777777" w:rsidR="00BB7797" w:rsidRPr="00BB7797" w:rsidRDefault="00BB7797" w:rsidP="00BB7797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Par </w:t>
      </w:r>
      <w:proofErr w:type="spellStart"/>
      <w:r w:rsidRPr="00BB7797">
        <w:rPr>
          <w:rFonts w:eastAsia="Times New Roman"/>
        </w:rPr>
        <w:t>conséquent</w:t>
      </w:r>
      <w:proofErr w:type="spellEnd"/>
      <w:r w:rsidRPr="00BB7797">
        <w:rPr>
          <w:rFonts w:eastAsia="Times New Roman"/>
        </w:rPr>
        <w:t xml:space="preserve">, </w:t>
      </w:r>
      <w:proofErr w:type="spellStart"/>
      <w:r w:rsidRPr="00BB7797">
        <w:rPr>
          <w:rFonts w:eastAsia="Times New Roman"/>
        </w:rPr>
        <w:t>créer</w:t>
      </w:r>
      <w:proofErr w:type="spellEnd"/>
      <w:r w:rsidRPr="00BB7797">
        <w:rPr>
          <w:rFonts w:eastAsia="Times New Roman"/>
        </w:rPr>
        <w:t xml:space="preserve"> un </w:t>
      </w:r>
      <w:proofErr w:type="spellStart"/>
      <w:r w:rsidRPr="00BB7797">
        <w:rPr>
          <w:rFonts w:eastAsia="Times New Roman"/>
        </w:rPr>
        <w:t>environnement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inclusif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nécessite</w:t>
      </w:r>
      <w:proofErr w:type="spellEnd"/>
      <w:r w:rsidRPr="00BB7797">
        <w:rPr>
          <w:rFonts w:eastAsia="Times New Roman"/>
        </w:rPr>
        <w:t xml:space="preserve"> des efforts et </w:t>
      </w:r>
      <w:proofErr w:type="spellStart"/>
      <w:r w:rsidRPr="00BB7797">
        <w:rPr>
          <w:rFonts w:eastAsia="Times New Roman"/>
        </w:rPr>
        <w:t>une</w:t>
      </w:r>
      <w:proofErr w:type="spellEnd"/>
      <w:r w:rsidRPr="00BB7797">
        <w:rPr>
          <w:rFonts w:eastAsia="Times New Roman"/>
        </w:rPr>
        <w:t xml:space="preserve"> attention continue.</w:t>
      </w:r>
    </w:p>
    <w:p w14:paraId="0264C55B" w14:textId="77777777" w:rsidR="00BB7797" w:rsidRPr="00BB7797" w:rsidRDefault="00BB7797" w:rsidP="00BB7797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Mises à jour </w:t>
      </w:r>
      <w:proofErr w:type="spellStart"/>
      <w:r w:rsidRPr="00BB7797">
        <w:rPr>
          <w:rFonts w:eastAsia="Times New Roman"/>
        </w:rPr>
        <w:t>fréquentes</w:t>
      </w:r>
      <w:proofErr w:type="spellEnd"/>
      <w:r w:rsidRPr="00BB7797">
        <w:rPr>
          <w:rFonts w:eastAsia="Times New Roman"/>
        </w:rPr>
        <w:t xml:space="preserve"> et </w:t>
      </w:r>
      <w:proofErr w:type="spellStart"/>
      <w:r w:rsidRPr="00BB7797">
        <w:rPr>
          <w:rFonts w:eastAsia="Times New Roman"/>
        </w:rPr>
        <w:t>changements</w:t>
      </w:r>
      <w:proofErr w:type="spellEnd"/>
      <w:r w:rsidRPr="00BB7797">
        <w:rPr>
          <w:rFonts w:eastAsia="Times New Roman"/>
        </w:rPr>
        <w:t xml:space="preserve"> de </w:t>
      </w:r>
      <w:proofErr w:type="spellStart"/>
      <w:r w:rsidRPr="00BB7797">
        <w:rPr>
          <w:rFonts w:eastAsia="Times New Roman"/>
        </w:rPr>
        <w:t>langage</w:t>
      </w:r>
      <w:proofErr w:type="spellEnd"/>
      <w:r w:rsidRPr="00BB7797">
        <w:rPr>
          <w:rFonts w:eastAsia="Times New Roman"/>
        </w:rPr>
        <w:t xml:space="preserve"> avec beaucoup de variations (</w:t>
      </w:r>
      <w:proofErr w:type="spellStart"/>
      <w:r w:rsidRPr="00BB7797">
        <w:rPr>
          <w:rFonts w:eastAsia="Times New Roman"/>
        </w:rPr>
        <w:t>certaines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personnes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préfèrent</w:t>
      </w:r>
      <w:proofErr w:type="spellEnd"/>
      <w:r w:rsidRPr="00BB7797">
        <w:rPr>
          <w:rFonts w:eastAsia="Times New Roman"/>
        </w:rPr>
        <w:t xml:space="preserve"> le </w:t>
      </w:r>
      <w:proofErr w:type="spellStart"/>
      <w:r w:rsidRPr="00BB7797">
        <w:rPr>
          <w:rFonts w:eastAsia="Times New Roman"/>
        </w:rPr>
        <w:t>langage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centré</w:t>
      </w:r>
      <w:proofErr w:type="spellEnd"/>
      <w:r w:rsidRPr="00BB7797">
        <w:rPr>
          <w:rFonts w:eastAsia="Times New Roman"/>
        </w:rPr>
        <w:t xml:space="preserve"> sur la </w:t>
      </w:r>
      <w:proofErr w:type="spellStart"/>
      <w:r w:rsidRPr="00BB7797">
        <w:rPr>
          <w:rFonts w:eastAsia="Times New Roman"/>
        </w:rPr>
        <w:t>personne</w:t>
      </w:r>
      <w:proofErr w:type="spellEnd"/>
      <w:r w:rsidRPr="00BB7797">
        <w:rPr>
          <w:rFonts w:eastAsia="Times New Roman"/>
        </w:rPr>
        <w:t xml:space="preserve">, </w:t>
      </w:r>
      <w:proofErr w:type="spellStart"/>
      <w:r w:rsidRPr="00BB7797">
        <w:rPr>
          <w:rFonts w:eastAsia="Times New Roman"/>
        </w:rPr>
        <w:t>d'autres</w:t>
      </w:r>
      <w:proofErr w:type="spellEnd"/>
      <w:r w:rsidRPr="00BB7797">
        <w:rPr>
          <w:rFonts w:eastAsia="Times New Roman"/>
        </w:rPr>
        <w:t xml:space="preserve"> non).</w:t>
      </w:r>
    </w:p>
    <w:p w14:paraId="6EF3E9B4" w14:textId="77777777" w:rsidR="00BB7797" w:rsidRPr="00BB7797" w:rsidRDefault="00BB7797" w:rsidP="00BB7797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Mises à jour </w:t>
      </w:r>
      <w:proofErr w:type="spellStart"/>
      <w:r w:rsidRPr="00BB7797">
        <w:rPr>
          <w:rFonts w:eastAsia="Times New Roman"/>
        </w:rPr>
        <w:t>fréquentes</w:t>
      </w:r>
      <w:proofErr w:type="spellEnd"/>
      <w:r w:rsidRPr="00BB7797">
        <w:rPr>
          <w:rFonts w:eastAsia="Times New Roman"/>
        </w:rPr>
        <w:t xml:space="preserve"> et </w:t>
      </w:r>
      <w:proofErr w:type="spellStart"/>
      <w:r w:rsidRPr="00BB7797">
        <w:rPr>
          <w:rFonts w:eastAsia="Times New Roman"/>
        </w:rPr>
        <w:t>changements</w:t>
      </w:r>
      <w:proofErr w:type="spellEnd"/>
      <w:r w:rsidRPr="00BB7797">
        <w:rPr>
          <w:rFonts w:eastAsia="Times New Roman"/>
        </w:rPr>
        <w:t xml:space="preserve"> des </w:t>
      </w:r>
      <w:proofErr w:type="spellStart"/>
      <w:r w:rsidRPr="00BB7797">
        <w:rPr>
          <w:rFonts w:eastAsia="Times New Roman"/>
        </w:rPr>
        <w:t>méthodes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d'interaction</w:t>
      </w:r>
      <w:proofErr w:type="spellEnd"/>
      <w:r w:rsidRPr="00BB7797">
        <w:rPr>
          <w:rFonts w:eastAsia="Times New Roman"/>
        </w:rPr>
        <w:t xml:space="preserve"> (</w:t>
      </w:r>
      <w:proofErr w:type="spellStart"/>
      <w:r w:rsidRPr="00BB7797">
        <w:rPr>
          <w:rFonts w:eastAsia="Times New Roman"/>
        </w:rPr>
        <w:t>meilleure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connaissance</w:t>
      </w:r>
      <w:proofErr w:type="spellEnd"/>
      <w:r w:rsidRPr="00BB7797">
        <w:rPr>
          <w:rFonts w:eastAsia="Times New Roman"/>
        </w:rPr>
        <w:t xml:space="preserve"> des stimuli et de </w:t>
      </w:r>
      <w:proofErr w:type="spellStart"/>
      <w:r w:rsidRPr="00BB7797">
        <w:rPr>
          <w:rFonts w:eastAsia="Times New Roman"/>
        </w:rPr>
        <w:t>ce</w:t>
      </w:r>
      <w:proofErr w:type="spellEnd"/>
      <w:r w:rsidRPr="00BB7797">
        <w:rPr>
          <w:rFonts w:eastAsia="Times New Roman"/>
        </w:rPr>
        <w:t xml:space="preserve"> qui </w:t>
      </w:r>
      <w:proofErr w:type="spellStart"/>
      <w:r w:rsidRPr="00BB7797">
        <w:rPr>
          <w:rFonts w:eastAsia="Times New Roman"/>
        </w:rPr>
        <w:t>est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efficace</w:t>
      </w:r>
      <w:proofErr w:type="spellEnd"/>
      <w:r w:rsidRPr="00BB7797">
        <w:rPr>
          <w:rFonts w:eastAsia="Times New Roman"/>
        </w:rPr>
        <w:t xml:space="preserve"> à </w:t>
      </w:r>
      <w:proofErr w:type="spellStart"/>
      <w:r w:rsidRPr="00BB7797">
        <w:rPr>
          <w:rFonts w:eastAsia="Times New Roman"/>
        </w:rPr>
        <w:t>mesure</w:t>
      </w:r>
      <w:proofErr w:type="spellEnd"/>
      <w:r w:rsidRPr="00BB7797">
        <w:rPr>
          <w:rFonts w:eastAsia="Times New Roman"/>
        </w:rPr>
        <w:t xml:space="preserve"> que les études et les pratiques </w:t>
      </w:r>
      <w:proofErr w:type="spellStart"/>
      <w:r w:rsidRPr="00BB7797">
        <w:rPr>
          <w:rFonts w:eastAsia="Times New Roman"/>
        </w:rPr>
        <w:t>évoluent</w:t>
      </w:r>
      <w:proofErr w:type="spellEnd"/>
      <w:r w:rsidRPr="00BB7797">
        <w:rPr>
          <w:rFonts w:eastAsia="Times New Roman"/>
        </w:rPr>
        <w:t>).</w:t>
      </w:r>
    </w:p>
    <w:p w14:paraId="1E59A0B2" w14:textId="77777777" w:rsidR="00BB7797" w:rsidRPr="00BB7797" w:rsidRDefault="00BB7797" w:rsidP="00BB7797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BB7797">
        <w:rPr>
          <w:rFonts w:eastAsia="Times New Roman"/>
        </w:rPr>
        <w:t>Changements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technologiques</w:t>
      </w:r>
      <w:proofErr w:type="spellEnd"/>
      <w:r w:rsidRPr="00BB7797">
        <w:rPr>
          <w:rFonts w:eastAsia="Times New Roman"/>
        </w:rPr>
        <w:t xml:space="preserve"> (les </w:t>
      </w:r>
      <w:proofErr w:type="spellStart"/>
      <w:r w:rsidRPr="00BB7797">
        <w:rPr>
          <w:rFonts w:eastAsia="Times New Roman"/>
        </w:rPr>
        <w:t>fonctions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d'accessibilité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comme</w:t>
      </w:r>
      <w:proofErr w:type="spellEnd"/>
      <w:r w:rsidRPr="00BB7797">
        <w:rPr>
          <w:rFonts w:eastAsia="Times New Roman"/>
        </w:rPr>
        <w:t xml:space="preserve"> les </w:t>
      </w:r>
      <w:proofErr w:type="spellStart"/>
      <w:r w:rsidRPr="00BB7797">
        <w:rPr>
          <w:rFonts w:eastAsia="Times New Roman"/>
        </w:rPr>
        <w:t>lecteurs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d'écran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ou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l'écoute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assistée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sont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régulièrement</w:t>
      </w:r>
      <w:proofErr w:type="spellEnd"/>
      <w:r w:rsidRPr="00BB7797">
        <w:rPr>
          <w:rFonts w:eastAsia="Times New Roman"/>
        </w:rPr>
        <w:t xml:space="preserve"> mises à jour).</w:t>
      </w:r>
    </w:p>
    <w:p w14:paraId="6F769245" w14:textId="77777777" w:rsidR="00BB7797" w:rsidRPr="00BB7797" w:rsidRDefault="00BB7797" w:rsidP="00BB7797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Politiques et </w:t>
      </w:r>
      <w:proofErr w:type="spellStart"/>
      <w:r w:rsidRPr="00BB7797">
        <w:rPr>
          <w:rFonts w:eastAsia="Times New Roman"/>
        </w:rPr>
        <w:t>ressources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constante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évolution</w:t>
      </w:r>
      <w:proofErr w:type="spellEnd"/>
      <w:r w:rsidRPr="00BB7797">
        <w:rPr>
          <w:rFonts w:eastAsia="Times New Roman"/>
        </w:rPr>
        <w:t>.</w:t>
      </w:r>
    </w:p>
    <w:p w14:paraId="17338CBB" w14:textId="77777777" w:rsidR="00BB7797" w:rsidRDefault="00BB7797" w:rsidP="004D4160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1052AE9C" w14:textId="38EE0040" w:rsidR="00BB7797" w:rsidRPr="004D4160" w:rsidRDefault="00BB7797" w:rsidP="004D4160">
      <w:pPr>
        <w:spacing w:after="100" w:afterAutospacing="1" w:line="240" w:lineRule="auto"/>
        <w:ind w:firstLine="0"/>
        <w:rPr>
          <w:rFonts w:eastAsia="Times New Roman"/>
        </w:rPr>
      </w:pPr>
      <w:r w:rsidRPr="00BB7797">
        <w:rPr>
          <w:rFonts w:eastAsia="Times New Roman"/>
          <w:b/>
          <w:bCs/>
        </w:rPr>
        <w:t xml:space="preserve">Diapositive 29 – Adopter </w:t>
      </w:r>
      <w:proofErr w:type="spellStart"/>
      <w:r w:rsidRPr="00BB7797">
        <w:rPr>
          <w:rFonts w:eastAsia="Times New Roman"/>
          <w:b/>
          <w:bCs/>
        </w:rPr>
        <w:t>une</w:t>
      </w:r>
      <w:proofErr w:type="spellEnd"/>
      <w:r w:rsidRPr="00BB7797">
        <w:rPr>
          <w:rFonts w:eastAsia="Times New Roman"/>
          <w:b/>
          <w:bCs/>
        </w:rPr>
        <w:t xml:space="preserve"> vision inclusive et accessible</w:t>
      </w:r>
      <w:r w:rsidRPr="00BB7797">
        <w:rPr>
          <w:rFonts w:eastAsia="Times New Roman"/>
        </w:rPr>
        <w:br/>
        <w:t xml:space="preserve">En tant </w:t>
      </w:r>
      <w:proofErr w:type="spellStart"/>
      <w:r w:rsidRPr="00BB7797">
        <w:rPr>
          <w:rFonts w:eastAsia="Times New Roman"/>
        </w:rPr>
        <w:t>qu'artiste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ou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producteur</w:t>
      </w:r>
      <w:proofErr w:type="spellEnd"/>
      <w:r w:rsidRPr="00BB7797">
        <w:rPr>
          <w:rFonts w:eastAsia="Times New Roman"/>
        </w:rPr>
        <w:t xml:space="preserve">, </w:t>
      </w:r>
      <w:proofErr w:type="spellStart"/>
      <w:r w:rsidRPr="00BB7797">
        <w:rPr>
          <w:rFonts w:eastAsia="Times New Roman"/>
        </w:rPr>
        <w:t>penser</w:t>
      </w:r>
      <w:proofErr w:type="spellEnd"/>
      <w:r w:rsidRPr="00BB7797">
        <w:rPr>
          <w:rFonts w:eastAsia="Times New Roman"/>
        </w:rPr>
        <w:t xml:space="preserve"> à </w:t>
      </w:r>
      <w:proofErr w:type="spellStart"/>
      <w:r w:rsidRPr="00BB7797">
        <w:rPr>
          <w:rFonts w:eastAsia="Times New Roman"/>
        </w:rPr>
        <w:t>l'accessibilité</w:t>
      </w:r>
      <w:proofErr w:type="spellEnd"/>
      <w:r w:rsidRPr="00BB7797">
        <w:rPr>
          <w:rFonts w:eastAsia="Times New Roman"/>
        </w:rPr>
        <w:t xml:space="preserve"> et à </w:t>
      </w:r>
      <w:proofErr w:type="spellStart"/>
      <w:r w:rsidRPr="00BB7797">
        <w:rPr>
          <w:rFonts w:eastAsia="Times New Roman"/>
        </w:rPr>
        <w:t>l'inclusivité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revient</w:t>
      </w:r>
      <w:proofErr w:type="spellEnd"/>
      <w:r w:rsidRPr="00BB7797">
        <w:rPr>
          <w:rFonts w:eastAsia="Times New Roman"/>
        </w:rPr>
        <w:t xml:space="preserve"> à appliquer un </w:t>
      </w:r>
      <w:proofErr w:type="spellStart"/>
      <w:r w:rsidRPr="00BB7797">
        <w:rPr>
          <w:rFonts w:eastAsia="Times New Roman"/>
        </w:rPr>
        <w:t>filtre</w:t>
      </w:r>
      <w:proofErr w:type="spellEnd"/>
      <w:r w:rsidRPr="00BB7797">
        <w:rPr>
          <w:rFonts w:eastAsia="Times New Roman"/>
        </w:rPr>
        <w:t xml:space="preserve"> à </w:t>
      </w:r>
      <w:proofErr w:type="spellStart"/>
      <w:r w:rsidRPr="00BB7797">
        <w:rPr>
          <w:rFonts w:eastAsia="Times New Roman"/>
        </w:rPr>
        <w:t>votre</w:t>
      </w:r>
      <w:proofErr w:type="spellEnd"/>
      <w:r w:rsidRPr="00BB7797">
        <w:rPr>
          <w:rFonts w:eastAsia="Times New Roman"/>
        </w:rPr>
        <w:t xml:space="preserve"> travail. Une </w:t>
      </w:r>
      <w:proofErr w:type="spellStart"/>
      <w:r w:rsidRPr="00BB7797">
        <w:rPr>
          <w:rFonts w:eastAsia="Times New Roman"/>
        </w:rPr>
        <w:t>fois</w:t>
      </w:r>
      <w:proofErr w:type="spellEnd"/>
      <w:r w:rsidRPr="00BB7797">
        <w:rPr>
          <w:rFonts w:eastAsia="Times New Roman"/>
        </w:rPr>
        <w:t xml:space="preserve"> que </w:t>
      </w:r>
      <w:proofErr w:type="spellStart"/>
      <w:r w:rsidRPr="00BB7797">
        <w:rPr>
          <w:rFonts w:eastAsia="Times New Roman"/>
        </w:rPr>
        <w:t>vous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commencez</w:t>
      </w:r>
      <w:proofErr w:type="spellEnd"/>
      <w:r w:rsidRPr="00BB7797">
        <w:rPr>
          <w:rFonts w:eastAsia="Times New Roman"/>
        </w:rPr>
        <w:t xml:space="preserve"> à </w:t>
      </w:r>
      <w:proofErr w:type="spellStart"/>
      <w:r w:rsidRPr="00BB7797">
        <w:rPr>
          <w:rFonts w:eastAsia="Times New Roman"/>
        </w:rPr>
        <w:t>penser</w:t>
      </w:r>
      <w:proofErr w:type="spellEnd"/>
      <w:r w:rsidRPr="00BB7797">
        <w:rPr>
          <w:rFonts w:eastAsia="Times New Roman"/>
        </w:rPr>
        <w:t xml:space="preserve"> à </w:t>
      </w:r>
      <w:proofErr w:type="spellStart"/>
      <w:r w:rsidRPr="00BB7797">
        <w:rPr>
          <w:rFonts w:eastAsia="Times New Roman"/>
        </w:rPr>
        <w:t>ces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idées</w:t>
      </w:r>
      <w:proofErr w:type="spellEnd"/>
      <w:r w:rsidRPr="00BB7797">
        <w:rPr>
          <w:rFonts w:eastAsia="Times New Roman"/>
        </w:rPr>
        <w:t xml:space="preserve">, </w:t>
      </w:r>
      <w:proofErr w:type="spellStart"/>
      <w:r w:rsidRPr="00BB7797">
        <w:rPr>
          <w:rFonts w:eastAsia="Times New Roman"/>
        </w:rPr>
        <w:t>vous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devriez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pouvoir</w:t>
      </w:r>
      <w:proofErr w:type="spellEnd"/>
      <w:r w:rsidRPr="00BB7797">
        <w:rPr>
          <w:rFonts w:eastAsia="Times New Roman"/>
        </w:rPr>
        <w:t xml:space="preserve"> imaginer et </w:t>
      </w:r>
      <w:proofErr w:type="spellStart"/>
      <w:r w:rsidRPr="00BB7797">
        <w:rPr>
          <w:rFonts w:eastAsia="Times New Roman"/>
        </w:rPr>
        <w:t>créer</w:t>
      </w:r>
      <w:proofErr w:type="spellEnd"/>
      <w:r w:rsidRPr="00BB7797">
        <w:rPr>
          <w:rFonts w:eastAsia="Times New Roman"/>
        </w:rPr>
        <w:t xml:space="preserve"> des </w:t>
      </w:r>
      <w:proofErr w:type="spellStart"/>
      <w:r w:rsidRPr="00BB7797">
        <w:rPr>
          <w:rFonts w:eastAsia="Times New Roman"/>
        </w:rPr>
        <w:t>expériences</w:t>
      </w:r>
      <w:proofErr w:type="spellEnd"/>
      <w:r w:rsidRPr="00BB7797">
        <w:rPr>
          <w:rFonts w:eastAsia="Times New Roman"/>
        </w:rPr>
        <w:t xml:space="preserve">/performances plus </w:t>
      </w:r>
      <w:proofErr w:type="spellStart"/>
      <w:r w:rsidRPr="00BB7797">
        <w:rPr>
          <w:rFonts w:eastAsia="Times New Roman"/>
        </w:rPr>
        <w:t>inclusives</w:t>
      </w:r>
      <w:proofErr w:type="spellEnd"/>
      <w:r w:rsidRPr="00BB7797">
        <w:rPr>
          <w:rFonts w:eastAsia="Times New Roman"/>
        </w:rPr>
        <w:t xml:space="preserve"> et </w:t>
      </w:r>
      <w:proofErr w:type="spellStart"/>
      <w:r w:rsidRPr="00BB7797">
        <w:rPr>
          <w:rFonts w:eastAsia="Times New Roman"/>
        </w:rPr>
        <w:t>accessibles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dès</w:t>
      </w:r>
      <w:proofErr w:type="spellEnd"/>
      <w:r w:rsidRPr="00BB7797">
        <w:rPr>
          <w:rFonts w:eastAsia="Times New Roman"/>
        </w:rPr>
        <w:t xml:space="preserve"> le </w:t>
      </w:r>
      <w:proofErr w:type="spellStart"/>
      <w:r w:rsidRPr="00BB7797">
        <w:rPr>
          <w:rFonts w:eastAsia="Times New Roman"/>
        </w:rPr>
        <w:t>départ</w:t>
      </w:r>
      <w:proofErr w:type="spellEnd"/>
      <w:r w:rsidRPr="00BB7797">
        <w:rPr>
          <w:rFonts w:eastAsia="Times New Roman"/>
        </w:rPr>
        <w:t xml:space="preserve"> et continuer à </w:t>
      </w:r>
      <w:proofErr w:type="spellStart"/>
      <w:r w:rsidRPr="00BB7797">
        <w:rPr>
          <w:rFonts w:eastAsia="Times New Roman"/>
        </w:rPr>
        <w:t>développer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vos</w:t>
      </w:r>
      <w:proofErr w:type="spellEnd"/>
      <w:r w:rsidRPr="00BB7797">
        <w:rPr>
          <w:rFonts w:eastAsia="Times New Roman"/>
        </w:rPr>
        <w:t xml:space="preserve"> efforts. </w:t>
      </w:r>
      <w:proofErr w:type="spellStart"/>
      <w:r w:rsidRPr="00BB7797">
        <w:rPr>
          <w:rFonts w:eastAsia="Times New Roman"/>
        </w:rPr>
        <w:t>Ces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éléments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nécessitent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une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réflexion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proofErr w:type="gramStart"/>
      <w:r w:rsidRPr="00BB7797">
        <w:rPr>
          <w:rFonts w:eastAsia="Times New Roman"/>
        </w:rPr>
        <w:t>préalable</w:t>
      </w:r>
      <w:proofErr w:type="spellEnd"/>
      <w:r w:rsidRPr="00BB7797">
        <w:rPr>
          <w:rFonts w:eastAsia="Times New Roman"/>
        </w:rPr>
        <w:t xml:space="preserve"> :</w:t>
      </w:r>
      <w:proofErr w:type="gram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si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vous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choisissez</w:t>
      </w:r>
      <w:proofErr w:type="spellEnd"/>
      <w:r w:rsidRPr="00BB7797">
        <w:rPr>
          <w:rFonts w:eastAsia="Times New Roman"/>
        </w:rPr>
        <w:t xml:space="preserve"> un lieu qui </w:t>
      </w:r>
      <w:proofErr w:type="spellStart"/>
      <w:r w:rsidRPr="00BB7797">
        <w:rPr>
          <w:rFonts w:eastAsia="Times New Roman"/>
        </w:rPr>
        <w:t>n'est</w:t>
      </w:r>
      <w:proofErr w:type="spellEnd"/>
      <w:r w:rsidRPr="00BB7797">
        <w:rPr>
          <w:rFonts w:eastAsia="Times New Roman"/>
        </w:rPr>
        <w:t xml:space="preserve"> pas accessible et que </w:t>
      </w:r>
      <w:proofErr w:type="spellStart"/>
      <w:r w:rsidRPr="00BB7797">
        <w:rPr>
          <w:rFonts w:eastAsia="Times New Roman"/>
        </w:rPr>
        <w:t>vous</w:t>
      </w:r>
      <w:proofErr w:type="spellEnd"/>
      <w:r w:rsidRPr="00BB7797">
        <w:rPr>
          <w:rFonts w:eastAsia="Times New Roman"/>
        </w:rPr>
        <w:t xml:space="preserve"> le </w:t>
      </w:r>
      <w:proofErr w:type="spellStart"/>
      <w:r w:rsidRPr="00BB7797">
        <w:rPr>
          <w:rFonts w:eastAsia="Times New Roman"/>
        </w:rPr>
        <w:t>réservez</w:t>
      </w:r>
      <w:proofErr w:type="spellEnd"/>
      <w:r w:rsidRPr="00BB7797">
        <w:rPr>
          <w:rFonts w:eastAsia="Times New Roman"/>
        </w:rPr>
        <w:t xml:space="preserve">, il y a peu de choses que </w:t>
      </w:r>
      <w:proofErr w:type="spellStart"/>
      <w:r w:rsidRPr="00BB7797">
        <w:rPr>
          <w:rFonts w:eastAsia="Times New Roman"/>
        </w:rPr>
        <w:t>vous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pouvez</w:t>
      </w:r>
      <w:proofErr w:type="spellEnd"/>
      <w:r w:rsidRPr="00BB7797">
        <w:rPr>
          <w:rFonts w:eastAsia="Times New Roman"/>
        </w:rPr>
        <w:t xml:space="preserve"> faire pour changer </w:t>
      </w:r>
      <w:proofErr w:type="spellStart"/>
      <w:r w:rsidRPr="00BB7797">
        <w:rPr>
          <w:rFonts w:eastAsia="Times New Roman"/>
        </w:rPr>
        <w:t>cela</w:t>
      </w:r>
      <w:proofErr w:type="spellEnd"/>
      <w:r w:rsidRPr="00BB7797">
        <w:rPr>
          <w:rFonts w:eastAsia="Times New Roman"/>
        </w:rPr>
        <w:t xml:space="preserve"> par la suite.</w:t>
      </w:r>
    </w:p>
    <w:p w14:paraId="63E5D6AE" w14:textId="7CE24A8B" w:rsidR="00BB7797" w:rsidRPr="00BB7797" w:rsidRDefault="00BB7797" w:rsidP="00BB7797">
      <w:pPr>
        <w:spacing w:before="100" w:beforeAutospacing="1" w:line="240" w:lineRule="auto"/>
        <w:ind w:firstLine="0"/>
        <w:rPr>
          <w:rFonts w:eastAsia="Times New Roman"/>
        </w:rPr>
      </w:pPr>
      <w:r w:rsidRPr="00BB7797">
        <w:rPr>
          <w:rFonts w:eastAsia="Times New Roman"/>
          <w:b/>
          <w:bCs/>
        </w:rPr>
        <w:lastRenderedPageBreak/>
        <w:t xml:space="preserve">Diapositive 30 – </w:t>
      </w:r>
      <w:proofErr w:type="spellStart"/>
      <w:r w:rsidRPr="00BB7797">
        <w:rPr>
          <w:rFonts w:eastAsia="Times New Roman"/>
          <w:b/>
          <w:bCs/>
        </w:rPr>
        <w:t>Inclusivité</w:t>
      </w:r>
      <w:proofErr w:type="spellEnd"/>
      <w:r w:rsidRPr="00BB7797">
        <w:rPr>
          <w:rFonts w:eastAsia="Times New Roman"/>
          <w:b/>
          <w:bCs/>
        </w:rPr>
        <w:t xml:space="preserve"> et Bien-</w:t>
      </w:r>
      <w:proofErr w:type="spellStart"/>
      <w:r w:rsidRPr="00BB7797">
        <w:rPr>
          <w:rFonts w:eastAsia="Times New Roman"/>
          <w:b/>
          <w:bCs/>
        </w:rPr>
        <w:t>être</w:t>
      </w:r>
      <w:proofErr w:type="spellEnd"/>
    </w:p>
    <w:p w14:paraId="0369AD60" w14:textId="77777777" w:rsidR="00BB7797" w:rsidRPr="00BB7797" w:rsidRDefault="00BB7797" w:rsidP="00BB7797">
      <w:pPr>
        <w:numPr>
          <w:ilvl w:val="0"/>
          <w:numId w:val="33"/>
        </w:numPr>
        <w:spacing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>Le bien-</w:t>
      </w:r>
      <w:proofErr w:type="spellStart"/>
      <w:r w:rsidRPr="00BB7797">
        <w:rPr>
          <w:rFonts w:eastAsia="Times New Roman"/>
        </w:rPr>
        <w:t>être</w:t>
      </w:r>
      <w:proofErr w:type="spellEnd"/>
      <w:r w:rsidRPr="00BB7797">
        <w:rPr>
          <w:rFonts w:eastAsia="Times New Roman"/>
        </w:rPr>
        <w:t xml:space="preserve"> physique, social et </w:t>
      </w:r>
      <w:proofErr w:type="spellStart"/>
      <w:r w:rsidRPr="00BB7797">
        <w:rPr>
          <w:rFonts w:eastAsia="Times New Roman"/>
        </w:rPr>
        <w:t>émotionnel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s'améliore</w:t>
      </w:r>
      <w:proofErr w:type="spellEnd"/>
      <w:r w:rsidRPr="00BB7797">
        <w:rPr>
          <w:rFonts w:eastAsia="Times New Roman"/>
        </w:rPr>
        <w:t xml:space="preserve"> grâce à la participation à des </w:t>
      </w:r>
      <w:proofErr w:type="spellStart"/>
      <w:r w:rsidRPr="00BB7797">
        <w:rPr>
          <w:rFonts w:eastAsia="Times New Roman"/>
        </w:rPr>
        <w:t>événements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culturels</w:t>
      </w:r>
      <w:proofErr w:type="spellEnd"/>
      <w:r w:rsidRPr="00BB7797">
        <w:rPr>
          <w:rFonts w:eastAsia="Times New Roman"/>
        </w:rPr>
        <w:t>.</w:t>
      </w:r>
    </w:p>
    <w:p w14:paraId="082CFF64" w14:textId="77777777" w:rsidR="00BB7797" w:rsidRPr="00BB7797" w:rsidRDefault="00BB7797" w:rsidP="00BB7797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Un sentiment de </w:t>
      </w:r>
      <w:proofErr w:type="spellStart"/>
      <w:r w:rsidRPr="00BB7797">
        <w:rPr>
          <w:rFonts w:eastAsia="Times New Roman"/>
        </w:rPr>
        <w:t>confort</w:t>
      </w:r>
      <w:proofErr w:type="spellEnd"/>
      <w:r w:rsidRPr="00BB7797">
        <w:rPr>
          <w:rFonts w:eastAsia="Times New Roman"/>
        </w:rPr>
        <w:t xml:space="preserve"> pour les </w:t>
      </w:r>
      <w:proofErr w:type="spellStart"/>
      <w:r w:rsidRPr="00BB7797">
        <w:rPr>
          <w:rFonts w:eastAsia="Times New Roman"/>
        </w:rPr>
        <w:t>soignants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dérivant</w:t>
      </w:r>
      <w:proofErr w:type="spellEnd"/>
      <w:r w:rsidRPr="00BB7797">
        <w:rPr>
          <w:rFonts w:eastAsia="Times New Roman"/>
        </w:rPr>
        <w:t xml:space="preserve"> de la prise </w:t>
      </w:r>
      <w:proofErr w:type="spellStart"/>
      <w:r w:rsidRPr="00BB7797">
        <w:rPr>
          <w:rFonts w:eastAsia="Times New Roman"/>
        </w:rPr>
        <w:t>en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compte</w:t>
      </w:r>
      <w:proofErr w:type="spellEnd"/>
      <w:r w:rsidRPr="00BB7797">
        <w:rPr>
          <w:rFonts w:eastAsia="Times New Roman"/>
        </w:rPr>
        <w:t xml:space="preserve"> des </w:t>
      </w:r>
      <w:proofErr w:type="spellStart"/>
      <w:r w:rsidRPr="00BB7797">
        <w:rPr>
          <w:rFonts w:eastAsia="Times New Roman"/>
        </w:rPr>
        <w:t>besoins</w:t>
      </w:r>
      <w:proofErr w:type="spellEnd"/>
      <w:r w:rsidRPr="00BB7797">
        <w:rPr>
          <w:rFonts w:eastAsia="Times New Roman"/>
        </w:rPr>
        <w:t xml:space="preserve"> de </w:t>
      </w:r>
      <w:proofErr w:type="spellStart"/>
      <w:r w:rsidRPr="00BB7797">
        <w:rPr>
          <w:rFonts w:eastAsia="Times New Roman"/>
        </w:rPr>
        <w:t>leurs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familles</w:t>
      </w:r>
      <w:proofErr w:type="spellEnd"/>
      <w:r w:rsidRPr="00BB7797">
        <w:rPr>
          <w:rFonts w:eastAsia="Times New Roman"/>
        </w:rPr>
        <w:t>.</w:t>
      </w:r>
    </w:p>
    <w:p w14:paraId="414E45B1" w14:textId="77777777" w:rsidR="00BB7797" w:rsidRPr="00BB7797" w:rsidRDefault="00BB7797" w:rsidP="00BB7797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Un sentiment de </w:t>
      </w:r>
      <w:proofErr w:type="spellStart"/>
      <w:r w:rsidRPr="00BB7797">
        <w:rPr>
          <w:rFonts w:eastAsia="Times New Roman"/>
        </w:rPr>
        <w:t>communauté</w:t>
      </w:r>
      <w:proofErr w:type="spellEnd"/>
      <w:r w:rsidRPr="00BB7797">
        <w:rPr>
          <w:rFonts w:eastAsia="Times New Roman"/>
        </w:rPr>
        <w:t>.</w:t>
      </w:r>
    </w:p>
    <w:p w14:paraId="72D47123" w14:textId="77777777" w:rsidR="00BB7797" w:rsidRPr="00BB7797" w:rsidRDefault="00BB7797" w:rsidP="00BB7797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>Diminution du stress.</w:t>
      </w:r>
    </w:p>
    <w:p w14:paraId="5B0543C0" w14:textId="4E86A595" w:rsidR="00BB7797" w:rsidRPr="00BB7797" w:rsidRDefault="00BB7797" w:rsidP="00BB7797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</w:rPr>
      </w:pPr>
      <w:r w:rsidRPr="00BB7797">
        <w:rPr>
          <w:rFonts w:eastAsia="Times New Roman"/>
        </w:rPr>
        <w:t xml:space="preserve">Les </w:t>
      </w:r>
      <w:proofErr w:type="spellStart"/>
      <w:r w:rsidRPr="00BB7797">
        <w:rPr>
          <w:rFonts w:eastAsia="Times New Roman"/>
        </w:rPr>
        <w:t>comportements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naturels</w:t>
      </w:r>
      <w:proofErr w:type="spellEnd"/>
      <w:r w:rsidRPr="00BB7797">
        <w:rPr>
          <w:rFonts w:eastAsia="Times New Roman"/>
        </w:rPr>
        <w:t xml:space="preserve"> ne </w:t>
      </w:r>
      <w:proofErr w:type="spellStart"/>
      <w:r w:rsidRPr="00BB7797">
        <w:rPr>
          <w:rFonts w:eastAsia="Times New Roman"/>
        </w:rPr>
        <w:t>donnent</w:t>
      </w:r>
      <w:proofErr w:type="spellEnd"/>
      <w:r w:rsidRPr="00BB7797">
        <w:rPr>
          <w:rFonts w:eastAsia="Times New Roman"/>
        </w:rPr>
        <w:t xml:space="preserve"> </w:t>
      </w:r>
      <w:proofErr w:type="gramStart"/>
      <w:r w:rsidRPr="00BB7797">
        <w:rPr>
          <w:rFonts w:eastAsia="Times New Roman"/>
        </w:rPr>
        <w:t>pas</w:t>
      </w:r>
      <w:proofErr w:type="gramEnd"/>
      <w:r w:rsidRPr="00BB7797">
        <w:rPr>
          <w:rFonts w:eastAsia="Times New Roman"/>
        </w:rPr>
        <w:t xml:space="preserve"> lieu à des </w:t>
      </w:r>
      <w:proofErr w:type="spellStart"/>
      <w:r w:rsidRPr="00BB7797">
        <w:rPr>
          <w:rFonts w:eastAsia="Times New Roman"/>
        </w:rPr>
        <w:t>expériences</w:t>
      </w:r>
      <w:proofErr w:type="spellEnd"/>
      <w:r w:rsidRPr="00BB7797">
        <w:rPr>
          <w:rFonts w:eastAsia="Times New Roman"/>
        </w:rPr>
        <w:t xml:space="preserve"> </w:t>
      </w:r>
      <w:proofErr w:type="spellStart"/>
      <w:r w:rsidRPr="00BB7797">
        <w:rPr>
          <w:rFonts w:eastAsia="Times New Roman"/>
        </w:rPr>
        <w:t>n</w:t>
      </w:r>
      <w:r w:rsidR="002B45DE">
        <w:rPr>
          <w:rFonts w:eastAsia="Times New Roman"/>
        </w:rPr>
        <w:t>égatifs</w:t>
      </w:r>
      <w:proofErr w:type="spellEnd"/>
    </w:p>
    <w:p w14:paraId="00835A1A" w14:textId="77777777" w:rsidR="00BB7797" w:rsidRDefault="00BB7797" w:rsidP="00BB7797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3853E62E" w14:textId="4F0150BE" w:rsidR="00B45D3C" w:rsidRPr="00B45D3C" w:rsidRDefault="00B45D3C" w:rsidP="00BB7797">
      <w:pPr>
        <w:spacing w:before="100" w:beforeAutospacing="1" w:line="240" w:lineRule="auto"/>
        <w:ind w:firstLine="0"/>
        <w:rPr>
          <w:rFonts w:eastAsia="Times New Roman"/>
        </w:rPr>
      </w:pPr>
      <w:r w:rsidRPr="00B45D3C">
        <w:rPr>
          <w:rFonts w:eastAsia="Times New Roman"/>
          <w:b/>
          <w:bCs/>
        </w:rPr>
        <w:t xml:space="preserve">Diapositive 31 – </w:t>
      </w:r>
      <w:proofErr w:type="spellStart"/>
      <w:r w:rsidRPr="00B45D3C">
        <w:rPr>
          <w:rFonts w:eastAsia="Times New Roman"/>
          <w:b/>
          <w:bCs/>
        </w:rPr>
        <w:t>Enquête</w:t>
      </w:r>
      <w:proofErr w:type="spellEnd"/>
      <w:r w:rsidRPr="00B45D3C">
        <w:rPr>
          <w:rFonts w:eastAsia="Times New Roman"/>
          <w:b/>
          <w:bCs/>
        </w:rPr>
        <w:t xml:space="preserve"> sur les concerts </w:t>
      </w:r>
      <w:proofErr w:type="spellStart"/>
      <w:r w:rsidRPr="00B45D3C">
        <w:rPr>
          <w:rFonts w:eastAsia="Times New Roman"/>
          <w:b/>
          <w:bCs/>
        </w:rPr>
        <w:t>d'inclusivité</w:t>
      </w:r>
      <w:proofErr w:type="spellEnd"/>
      <w:r w:rsidRPr="00B45D3C">
        <w:rPr>
          <w:rFonts w:eastAsia="Times New Roman"/>
          <w:b/>
          <w:bCs/>
        </w:rPr>
        <w:t xml:space="preserve"> et de bien-</w:t>
      </w:r>
      <w:proofErr w:type="spellStart"/>
      <w:r w:rsidRPr="00B45D3C">
        <w:rPr>
          <w:rFonts w:eastAsia="Times New Roman"/>
          <w:b/>
          <w:bCs/>
        </w:rPr>
        <w:t>être</w:t>
      </w:r>
      <w:proofErr w:type="spellEnd"/>
      <w:r w:rsidRPr="00B45D3C">
        <w:rPr>
          <w:rFonts w:eastAsia="Times New Roman"/>
        </w:rPr>
        <w:br/>
      </w:r>
      <w:proofErr w:type="spellStart"/>
      <w:r w:rsidRPr="00B45D3C">
        <w:rPr>
          <w:rFonts w:eastAsia="Times New Roman"/>
        </w:rPr>
        <w:t>Voici</w:t>
      </w:r>
      <w:proofErr w:type="spellEnd"/>
      <w:r w:rsidRPr="00B45D3C">
        <w:rPr>
          <w:rFonts w:eastAsia="Times New Roman"/>
        </w:rPr>
        <w:t xml:space="preserve"> des données </w:t>
      </w:r>
      <w:proofErr w:type="spellStart"/>
      <w:r w:rsidRPr="00B45D3C">
        <w:rPr>
          <w:rFonts w:eastAsia="Times New Roman"/>
        </w:rPr>
        <w:t>tirées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d'une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enquête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auprès</w:t>
      </w:r>
      <w:proofErr w:type="spellEnd"/>
      <w:r w:rsidRPr="00B45D3C">
        <w:rPr>
          <w:rFonts w:eastAsia="Times New Roman"/>
        </w:rPr>
        <w:t xml:space="preserve"> des aidants </w:t>
      </w:r>
      <w:proofErr w:type="spellStart"/>
      <w:r w:rsidRPr="00B45D3C">
        <w:rPr>
          <w:rFonts w:eastAsia="Times New Roman"/>
        </w:rPr>
        <w:t>concernant</w:t>
      </w:r>
      <w:proofErr w:type="spellEnd"/>
      <w:r w:rsidRPr="00B45D3C">
        <w:rPr>
          <w:rFonts w:eastAsia="Times New Roman"/>
        </w:rPr>
        <w:t xml:space="preserve"> des concerts </w:t>
      </w:r>
      <w:proofErr w:type="spellStart"/>
      <w:r w:rsidRPr="00B45D3C">
        <w:rPr>
          <w:rFonts w:eastAsia="Times New Roman"/>
        </w:rPr>
        <w:t>adaptés</w:t>
      </w:r>
      <w:proofErr w:type="spellEnd"/>
      <w:r w:rsidRPr="00B45D3C">
        <w:rPr>
          <w:rFonts w:eastAsia="Times New Roman"/>
        </w:rPr>
        <w:t xml:space="preserve"> dans le cadre </w:t>
      </w:r>
      <w:proofErr w:type="spellStart"/>
      <w:r w:rsidRPr="00B45D3C">
        <w:rPr>
          <w:rFonts w:eastAsia="Times New Roman"/>
        </w:rPr>
        <w:t>d'une</w:t>
      </w:r>
      <w:proofErr w:type="spellEnd"/>
      <w:r w:rsidRPr="00B45D3C">
        <w:rPr>
          <w:rFonts w:eastAsia="Times New Roman"/>
        </w:rPr>
        <w:t xml:space="preserve"> étude de deux </w:t>
      </w:r>
      <w:proofErr w:type="spellStart"/>
      <w:proofErr w:type="gramStart"/>
      <w:r w:rsidRPr="00B45D3C">
        <w:rPr>
          <w:rFonts w:eastAsia="Times New Roman"/>
        </w:rPr>
        <w:t>ans</w:t>
      </w:r>
      <w:proofErr w:type="spellEnd"/>
      <w:r w:rsidRPr="00B45D3C">
        <w:rPr>
          <w:rFonts w:eastAsia="Times New Roman"/>
        </w:rPr>
        <w:t xml:space="preserve"> :</w:t>
      </w:r>
      <w:proofErr w:type="gramEnd"/>
    </w:p>
    <w:p w14:paraId="05B24E81" w14:textId="77777777" w:rsidR="00B45D3C" w:rsidRPr="00B45D3C" w:rsidRDefault="00B45D3C" w:rsidP="00BB7797">
      <w:pPr>
        <w:numPr>
          <w:ilvl w:val="0"/>
          <w:numId w:val="19"/>
        </w:numPr>
        <w:spacing w:after="100" w:afterAutospacing="1" w:line="240" w:lineRule="auto"/>
        <w:rPr>
          <w:rFonts w:eastAsia="Times New Roman"/>
        </w:rPr>
      </w:pPr>
      <w:r w:rsidRPr="00B45D3C">
        <w:rPr>
          <w:rFonts w:eastAsia="Times New Roman"/>
        </w:rPr>
        <w:t xml:space="preserve">60 % </w:t>
      </w:r>
      <w:proofErr w:type="spellStart"/>
      <w:r w:rsidRPr="00B45D3C">
        <w:rPr>
          <w:rFonts w:eastAsia="Times New Roman"/>
        </w:rPr>
        <w:t>sont</w:t>
      </w:r>
      <w:proofErr w:type="spellEnd"/>
      <w:r w:rsidRPr="00B45D3C">
        <w:rPr>
          <w:rFonts w:eastAsia="Times New Roman"/>
        </w:rPr>
        <w:t xml:space="preserve"> tout à fait </w:t>
      </w:r>
      <w:proofErr w:type="spellStart"/>
      <w:r w:rsidRPr="00B45D3C">
        <w:rPr>
          <w:rFonts w:eastAsia="Times New Roman"/>
        </w:rPr>
        <w:t>d'accord</w:t>
      </w:r>
      <w:proofErr w:type="spellEnd"/>
      <w:r w:rsidRPr="00B45D3C">
        <w:rPr>
          <w:rFonts w:eastAsia="Times New Roman"/>
        </w:rPr>
        <w:t xml:space="preserve"> pour dire que la </w:t>
      </w:r>
      <w:proofErr w:type="spellStart"/>
      <w:r w:rsidRPr="00B45D3C">
        <w:rPr>
          <w:rFonts w:eastAsia="Times New Roman"/>
        </w:rPr>
        <w:t>programmation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adaptée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contribue</w:t>
      </w:r>
      <w:proofErr w:type="spellEnd"/>
      <w:r w:rsidRPr="00B45D3C">
        <w:rPr>
          <w:rFonts w:eastAsia="Times New Roman"/>
        </w:rPr>
        <w:t xml:space="preserve"> au bien-</w:t>
      </w:r>
      <w:proofErr w:type="spellStart"/>
      <w:r w:rsidRPr="00B45D3C">
        <w:rPr>
          <w:rFonts w:eastAsia="Times New Roman"/>
        </w:rPr>
        <w:t>être</w:t>
      </w:r>
      <w:proofErr w:type="spellEnd"/>
      <w:r w:rsidRPr="00B45D3C">
        <w:rPr>
          <w:rFonts w:eastAsia="Times New Roman"/>
        </w:rPr>
        <w:t xml:space="preserve"> familial (les 26,67 % </w:t>
      </w:r>
      <w:proofErr w:type="spellStart"/>
      <w:r w:rsidRPr="00B45D3C">
        <w:rPr>
          <w:rFonts w:eastAsia="Times New Roman"/>
        </w:rPr>
        <w:t>restants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sont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plutôt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d'accord</w:t>
      </w:r>
      <w:proofErr w:type="spellEnd"/>
      <w:r w:rsidRPr="00B45D3C">
        <w:rPr>
          <w:rFonts w:eastAsia="Times New Roman"/>
        </w:rPr>
        <w:t>).</w:t>
      </w:r>
    </w:p>
    <w:p w14:paraId="247A4B89" w14:textId="77777777" w:rsidR="00B45D3C" w:rsidRPr="00B45D3C" w:rsidRDefault="00B45D3C" w:rsidP="00B45D3C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/>
        </w:rPr>
      </w:pPr>
      <w:r w:rsidRPr="00B45D3C">
        <w:rPr>
          <w:rFonts w:eastAsia="Times New Roman"/>
        </w:rPr>
        <w:t xml:space="preserve">80 % </w:t>
      </w:r>
      <w:proofErr w:type="spellStart"/>
      <w:r w:rsidRPr="00B45D3C">
        <w:rPr>
          <w:rFonts w:eastAsia="Times New Roman"/>
        </w:rPr>
        <w:t>sont</w:t>
      </w:r>
      <w:proofErr w:type="spellEnd"/>
      <w:r w:rsidRPr="00B45D3C">
        <w:rPr>
          <w:rFonts w:eastAsia="Times New Roman"/>
        </w:rPr>
        <w:t xml:space="preserve"> tout à fait </w:t>
      </w:r>
      <w:proofErr w:type="spellStart"/>
      <w:r w:rsidRPr="00B45D3C">
        <w:rPr>
          <w:rFonts w:eastAsia="Times New Roman"/>
        </w:rPr>
        <w:t>d'accord</w:t>
      </w:r>
      <w:proofErr w:type="spellEnd"/>
      <w:r w:rsidRPr="00B45D3C">
        <w:rPr>
          <w:rFonts w:eastAsia="Times New Roman"/>
        </w:rPr>
        <w:t xml:space="preserve"> pour dire que la </w:t>
      </w:r>
      <w:proofErr w:type="spellStart"/>
      <w:r w:rsidRPr="00B45D3C">
        <w:rPr>
          <w:rFonts w:eastAsia="Times New Roman"/>
        </w:rPr>
        <w:t>programmation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adaptée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offre</w:t>
      </w:r>
      <w:proofErr w:type="spellEnd"/>
      <w:r w:rsidRPr="00B45D3C">
        <w:rPr>
          <w:rFonts w:eastAsia="Times New Roman"/>
        </w:rPr>
        <w:t xml:space="preserve"> un </w:t>
      </w:r>
      <w:proofErr w:type="spellStart"/>
      <w:r w:rsidRPr="00B45D3C">
        <w:rPr>
          <w:rFonts w:eastAsia="Times New Roman"/>
        </w:rPr>
        <w:t>environnement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inclusif</w:t>
      </w:r>
      <w:proofErr w:type="spellEnd"/>
      <w:r w:rsidRPr="00B45D3C">
        <w:rPr>
          <w:rFonts w:eastAsia="Times New Roman"/>
        </w:rPr>
        <w:t xml:space="preserve"> (les 20 % </w:t>
      </w:r>
      <w:proofErr w:type="spellStart"/>
      <w:r w:rsidRPr="00B45D3C">
        <w:rPr>
          <w:rFonts w:eastAsia="Times New Roman"/>
        </w:rPr>
        <w:t>restants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sont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plutôt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d'accord</w:t>
      </w:r>
      <w:proofErr w:type="spellEnd"/>
      <w:r w:rsidRPr="00B45D3C">
        <w:rPr>
          <w:rFonts w:eastAsia="Times New Roman"/>
        </w:rPr>
        <w:t>).</w:t>
      </w:r>
    </w:p>
    <w:p w14:paraId="02B081BE" w14:textId="77777777" w:rsidR="00B45D3C" w:rsidRPr="00B45D3C" w:rsidRDefault="00B45D3C" w:rsidP="00B45D3C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/>
        </w:rPr>
      </w:pPr>
      <w:r w:rsidRPr="00B45D3C">
        <w:rPr>
          <w:rFonts w:eastAsia="Times New Roman"/>
        </w:rPr>
        <w:t xml:space="preserve">Désir </w:t>
      </w:r>
      <w:proofErr w:type="spellStart"/>
      <w:r w:rsidRPr="00B45D3C">
        <w:rPr>
          <w:rFonts w:eastAsia="Times New Roman"/>
        </w:rPr>
        <w:t>d'avoir</w:t>
      </w:r>
      <w:proofErr w:type="spellEnd"/>
      <w:r w:rsidRPr="00B45D3C">
        <w:rPr>
          <w:rFonts w:eastAsia="Times New Roman"/>
        </w:rPr>
        <w:t xml:space="preserve"> </w:t>
      </w:r>
      <w:proofErr w:type="spellStart"/>
      <w:r w:rsidRPr="00B45D3C">
        <w:rPr>
          <w:rFonts w:eastAsia="Times New Roman"/>
        </w:rPr>
        <w:t>accès</w:t>
      </w:r>
      <w:proofErr w:type="spellEnd"/>
      <w:r w:rsidRPr="00B45D3C">
        <w:rPr>
          <w:rFonts w:eastAsia="Times New Roman"/>
        </w:rPr>
        <w:t xml:space="preserve"> à la </w:t>
      </w:r>
      <w:proofErr w:type="spellStart"/>
      <w:r w:rsidRPr="00B45D3C">
        <w:rPr>
          <w:rFonts w:eastAsia="Times New Roman"/>
        </w:rPr>
        <w:t>fois</w:t>
      </w:r>
      <w:proofErr w:type="spellEnd"/>
      <w:r w:rsidRPr="00B45D3C">
        <w:rPr>
          <w:rFonts w:eastAsia="Times New Roman"/>
        </w:rPr>
        <w:t xml:space="preserve"> aux concerts </w:t>
      </w:r>
      <w:proofErr w:type="spellStart"/>
      <w:r w:rsidRPr="00B45D3C">
        <w:rPr>
          <w:rFonts w:eastAsia="Times New Roman"/>
        </w:rPr>
        <w:t>adaptés</w:t>
      </w:r>
      <w:proofErr w:type="spellEnd"/>
      <w:r w:rsidRPr="00B45D3C">
        <w:rPr>
          <w:rFonts w:eastAsia="Times New Roman"/>
        </w:rPr>
        <w:t xml:space="preserve"> et aux concerts </w:t>
      </w:r>
      <w:proofErr w:type="spellStart"/>
      <w:r w:rsidRPr="00B45D3C">
        <w:rPr>
          <w:rFonts w:eastAsia="Times New Roman"/>
        </w:rPr>
        <w:t>traditionnels</w:t>
      </w:r>
      <w:proofErr w:type="spellEnd"/>
      <w:r w:rsidRPr="00B45D3C">
        <w:rPr>
          <w:rFonts w:eastAsia="Times New Roman"/>
        </w:rPr>
        <w:t xml:space="preserve">, et non </w:t>
      </w:r>
      <w:proofErr w:type="spellStart"/>
      <w:r w:rsidRPr="00B45D3C">
        <w:rPr>
          <w:rFonts w:eastAsia="Times New Roman"/>
        </w:rPr>
        <w:t>seulement</w:t>
      </w:r>
      <w:proofErr w:type="spellEnd"/>
      <w:r w:rsidRPr="00B45D3C">
        <w:rPr>
          <w:rFonts w:eastAsia="Times New Roman"/>
        </w:rPr>
        <w:t xml:space="preserve"> aux concerts </w:t>
      </w:r>
      <w:proofErr w:type="spellStart"/>
      <w:r w:rsidRPr="00B45D3C">
        <w:rPr>
          <w:rFonts w:eastAsia="Times New Roman"/>
        </w:rPr>
        <w:t>adaptés</w:t>
      </w:r>
      <w:proofErr w:type="spellEnd"/>
      <w:r w:rsidRPr="00B45D3C">
        <w:rPr>
          <w:rFonts w:eastAsia="Times New Roman"/>
        </w:rPr>
        <w:t>.</w:t>
      </w:r>
    </w:p>
    <w:p w14:paraId="6AAEF02F" w14:textId="77777777" w:rsidR="00BB7797" w:rsidRDefault="00BB7797" w:rsidP="00965DC5">
      <w:pPr>
        <w:pStyle w:val="NormalWeb"/>
        <w:rPr>
          <w:b/>
          <w:bCs/>
        </w:rPr>
      </w:pPr>
    </w:p>
    <w:p w14:paraId="53CA0FFC" w14:textId="4A243916" w:rsidR="00965DC5" w:rsidRDefault="00B45D3C" w:rsidP="00965DC5">
      <w:pPr>
        <w:pStyle w:val="NormalWeb"/>
        <w:rPr>
          <w:color w:val="000000"/>
        </w:rPr>
      </w:pPr>
      <w:r w:rsidRPr="00B45D3C">
        <w:rPr>
          <w:b/>
          <w:bCs/>
        </w:rPr>
        <w:t>Diapositive 3</w:t>
      </w:r>
      <w:r>
        <w:rPr>
          <w:b/>
          <w:bCs/>
        </w:rPr>
        <w:t>2</w:t>
      </w:r>
      <w:r w:rsidRPr="00B45D3C">
        <w:rPr>
          <w:b/>
          <w:bCs/>
        </w:rPr>
        <w:t xml:space="preserve"> </w:t>
      </w:r>
      <w:r w:rsidR="00965DC5">
        <w:rPr>
          <w:color w:val="000000"/>
        </w:rPr>
        <w:t xml:space="preserve">– En </w:t>
      </w:r>
      <w:proofErr w:type="spellStart"/>
      <w:r w:rsidR="00965DC5">
        <w:rPr>
          <w:color w:val="000000"/>
        </w:rPr>
        <w:t>ligne</w:t>
      </w:r>
      <w:proofErr w:type="spellEnd"/>
      <w:r w:rsidR="00965DC5">
        <w:rPr>
          <w:color w:val="000000"/>
        </w:rPr>
        <w:t xml:space="preserve"> vs </w:t>
      </w:r>
      <w:proofErr w:type="spellStart"/>
      <w:r w:rsidR="00965DC5">
        <w:rPr>
          <w:color w:val="000000"/>
        </w:rPr>
        <w:t>en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personne</w:t>
      </w:r>
      <w:proofErr w:type="spellEnd"/>
      <w:r w:rsidR="00965DC5">
        <w:rPr>
          <w:color w:val="000000"/>
        </w:rPr>
        <w:t xml:space="preserve"> Une </w:t>
      </w:r>
      <w:proofErr w:type="spellStart"/>
      <w:r w:rsidR="00965DC5">
        <w:rPr>
          <w:color w:val="000000"/>
        </w:rPr>
        <w:t>dernière</w:t>
      </w:r>
      <w:proofErr w:type="spellEnd"/>
      <w:r w:rsidR="00965DC5">
        <w:rPr>
          <w:color w:val="000000"/>
        </w:rPr>
        <w:t xml:space="preserve"> idée que </w:t>
      </w:r>
      <w:proofErr w:type="spellStart"/>
      <w:r w:rsidR="00965DC5">
        <w:rPr>
          <w:color w:val="000000"/>
        </w:rPr>
        <w:t>je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voudrais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discuter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est</w:t>
      </w:r>
      <w:proofErr w:type="spellEnd"/>
      <w:r w:rsidR="00965DC5">
        <w:rPr>
          <w:color w:val="000000"/>
        </w:rPr>
        <w:t xml:space="preserve"> les </w:t>
      </w:r>
      <w:proofErr w:type="spellStart"/>
      <w:r w:rsidR="00965DC5">
        <w:rPr>
          <w:color w:val="000000"/>
        </w:rPr>
        <w:t>événements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en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ligne</w:t>
      </w:r>
      <w:proofErr w:type="spellEnd"/>
      <w:r w:rsidR="00965DC5">
        <w:rPr>
          <w:color w:val="000000"/>
        </w:rPr>
        <w:t xml:space="preserve"> par rapport aux </w:t>
      </w:r>
      <w:proofErr w:type="spellStart"/>
      <w:r w:rsidR="00965DC5">
        <w:rPr>
          <w:color w:val="000000"/>
        </w:rPr>
        <w:t>événements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en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personne</w:t>
      </w:r>
      <w:proofErr w:type="spellEnd"/>
      <w:r w:rsidR="00965DC5">
        <w:rPr>
          <w:color w:val="000000"/>
        </w:rPr>
        <w:t xml:space="preserve">. À </w:t>
      </w:r>
      <w:proofErr w:type="spellStart"/>
      <w:r w:rsidR="00965DC5">
        <w:rPr>
          <w:color w:val="000000"/>
        </w:rPr>
        <w:t>quels</w:t>
      </w:r>
      <w:proofErr w:type="spellEnd"/>
      <w:r w:rsidR="00965DC5">
        <w:rPr>
          <w:color w:val="000000"/>
        </w:rPr>
        <w:t xml:space="preserve"> types de </w:t>
      </w:r>
      <w:proofErr w:type="spellStart"/>
      <w:r w:rsidR="00965DC5">
        <w:rPr>
          <w:color w:val="000000"/>
        </w:rPr>
        <w:t>différences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pouvez-vous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penser</w:t>
      </w:r>
      <w:proofErr w:type="spellEnd"/>
      <w:r w:rsidR="00965DC5">
        <w:rPr>
          <w:color w:val="000000"/>
        </w:rPr>
        <w:t xml:space="preserve"> avec le </w:t>
      </w:r>
      <w:proofErr w:type="spellStart"/>
      <w:r w:rsidR="00965DC5">
        <w:rPr>
          <w:color w:val="000000"/>
        </w:rPr>
        <w:t>modèle</w:t>
      </w:r>
      <w:proofErr w:type="spellEnd"/>
      <w:r w:rsidR="00965DC5">
        <w:rPr>
          <w:color w:val="000000"/>
        </w:rPr>
        <w:t xml:space="preserve"> </w:t>
      </w:r>
      <w:proofErr w:type="spellStart"/>
      <w:proofErr w:type="gramStart"/>
      <w:r w:rsidR="00965DC5">
        <w:rPr>
          <w:color w:val="000000"/>
        </w:rPr>
        <w:t>ici</w:t>
      </w:r>
      <w:proofErr w:type="spellEnd"/>
      <w:r w:rsidR="00965DC5">
        <w:rPr>
          <w:color w:val="000000"/>
        </w:rPr>
        <w:t xml:space="preserve"> ?</w:t>
      </w:r>
      <w:proofErr w:type="gramEnd"/>
      <w:r w:rsidR="00965DC5">
        <w:rPr>
          <w:color w:val="000000"/>
        </w:rPr>
        <w:t xml:space="preserve"> (Pas </w:t>
      </w:r>
      <w:proofErr w:type="spellStart"/>
      <w:r w:rsidR="00965DC5">
        <w:rPr>
          <w:color w:val="000000"/>
        </w:rPr>
        <w:t>d’audit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environnemental</w:t>
      </w:r>
      <w:proofErr w:type="spellEnd"/>
      <w:r w:rsidR="00965DC5">
        <w:rPr>
          <w:color w:val="000000"/>
        </w:rPr>
        <w:t xml:space="preserve">, </w:t>
      </w:r>
      <w:proofErr w:type="spellStart"/>
      <w:r w:rsidR="00965DC5">
        <w:rPr>
          <w:color w:val="000000"/>
        </w:rPr>
        <w:t>essentiellement</w:t>
      </w:r>
      <w:proofErr w:type="spellEnd"/>
      <w:r w:rsidR="00965DC5">
        <w:rPr>
          <w:color w:val="000000"/>
        </w:rPr>
        <w:t>)</w:t>
      </w:r>
    </w:p>
    <w:p w14:paraId="64B44E2A" w14:textId="77777777" w:rsidR="00BB7797" w:rsidRDefault="00BB7797" w:rsidP="00BB7797">
      <w:pPr>
        <w:pStyle w:val="NormalWeb"/>
        <w:spacing w:after="0" w:afterAutospacing="0"/>
        <w:rPr>
          <w:b/>
          <w:bCs/>
        </w:rPr>
      </w:pPr>
    </w:p>
    <w:p w14:paraId="09D40932" w14:textId="37AA7217" w:rsidR="00965DC5" w:rsidRDefault="00B45D3C" w:rsidP="00BB7797">
      <w:pPr>
        <w:pStyle w:val="NormalWeb"/>
        <w:spacing w:after="0" w:afterAutospacing="0"/>
        <w:rPr>
          <w:color w:val="000000"/>
        </w:rPr>
      </w:pPr>
      <w:r w:rsidRPr="00B45D3C">
        <w:rPr>
          <w:b/>
          <w:bCs/>
        </w:rPr>
        <w:t>Diapositive</w:t>
      </w:r>
      <w:r w:rsidR="00965DC5">
        <w:rPr>
          <w:color w:val="000000"/>
        </w:rPr>
        <w:t xml:space="preserve"> </w:t>
      </w:r>
      <w:r w:rsidR="00965DC5" w:rsidRPr="00B45D3C">
        <w:rPr>
          <w:b/>
          <w:bCs/>
          <w:color w:val="000000"/>
        </w:rPr>
        <w:t>33</w:t>
      </w:r>
      <w:r w:rsidR="00965DC5">
        <w:rPr>
          <w:color w:val="000000"/>
        </w:rPr>
        <w:t xml:space="preserve"> – En </w:t>
      </w:r>
      <w:proofErr w:type="spellStart"/>
      <w:r w:rsidR="00965DC5">
        <w:rPr>
          <w:color w:val="000000"/>
        </w:rPr>
        <w:t>ligne</w:t>
      </w:r>
      <w:proofErr w:type="spellEnd"/>
      <w:r w:rsidR="00965DC5">
        <w:rPr>
          <w:color w:val="000000"/>
        </w:rPr>
        <w:t xml:space="preserve"> </w:t>
      </w:r>
    </w:p>
    <w:p w14:paraId="2671840E" w14:textId="77777777" w:rsidR="00965DC5" w:rsidRDefault="00965DC5" w:rsidP="00BB7797">
      <w:pPr>
        <w:pStyle w:val="NormalWeb"/>
        <w:numPr>
          <w:ilvl w:val="0"/>
          <w:numId w:val="16"/>
        </w:numPr>
        <w:spacing w:before="0" w:beforeAutospacing="0" w:after="0" w:afterAutospacing="0"/>
        <w:rPr>
          <w:color w:val="000000"/>
        </w:rPr>
      </w:pPr>
      <w:proofErr w:type="spellStart"/>
      <w:r>
        <w:rPr>
          <w:color w:val="000000"/>
        </w:rPr>
        <w:t>Faible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coût</w:t>
      </w:r>
      <w:proofErr w:type="spellEnd"/>
      <w:r>
        <w:rPr>
          <w:color w:val="000000"/>
        </w:rPr>
        <w:t xml:space="preserve">, car de </w:t>
      </w:r>
      <w:proofErr w:type="spellStart"/>
      <w:r>
        <w:rPr>
          <w:color w:val="000000"/>
        </w:rPr>
        <w:t>nombreuses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disposent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d’outils</w:t>
      </w:r>
      <w:proofErr w:type="spellEnd"/>
      <w:r>
        <w:rPr>
          <w:color w:val="000000"/>
        </w:rPr>
        <w:t xml:space="preserve"> pour </w:t>
      </w:r>
      <w:proofErr w:type="spellStart"/>
      <w:r>
        <w:rPr>
          <w:color w:val="000000"/>
        </w:rPr>
        <w:t>accéder</w:t>
      </w:r>
      <w:proofErr w:type="spellEnd"/>
      <w:r>
        <w:rPr>
          <w:color w:val="000000"/>
        </w:rPr>
        <w:t xml:space="preserve"> au web à </w:t>
      </w:r>
      <w:proofErr w:type="gramStart"/>
      <w:r>
        <w:rPr>
          <w:color w:val="000000"/>
        </w:rPr>
        <w:t>domicile ;</w:t>
      </w:r>
      <w:proofErr w:type="gramEnd"/>
      <w:r>
        <w:rPr>
          <w:color w:val="000000"/>
        </w:rPr>
        <w:t xml:space="preserve"> pas de </w:t>
      </w:r>
      <w:proofErr w:type="spellStart"/>
      <w:proofErr w:type="gramStart"/>
      <w:r>
        <w:rPr>
          <w:color w:val="000000"/>
        </w:rPr>
        <w:t>stationnement</w:t>
      </w:r>
      <w:proofErr w:type="spellEnd"/>
      <w:r>
        <w:rPr>
          <w:color w:val="000000"/>
        </w:rPr>
        <w:t xml:space="preserve"> ;</w:t>
      </w:r>
      <w:proofErr w:type="gramEnd"/>
      <w:r>
        <w:rPr>
          <w:color w:val="000000"/>
        </w:rPr>
        <w:t xml:space="preserve"> pas de </w:t>
      </w:r>
      <w:proofErr w:type="spellStart"/>
      <w:r>
        <w:rPr>
          <w:color w:val="000000"/>
        </w:rPr>
        <w:t>déplacement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de </w:t>
      </w:r>
      <w:proofErr w:type="gramStart"/>
      <w:r>
        <w:rPr>
          <w:color w:val="000000"/>
        </w:rPr>
        <w:t>transport ;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moins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ressources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fournies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positif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négatif</w:t>
      </w:r>
      <w:proofErr w:type="spellEnd"/>
      <w:r>
        <w:rPr>
          <w:color w:val="000000"/>
        </w:rPr>
        <w:t xml:space="preserve">)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termes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d’adaptation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l’environnement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d’assistance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l’engagement</w:t>
      </w:r>
      <w:proofErr w:type="spellEnd"/>
    </w:p>
    <w:p w14:paraId="6BE3CC19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proofErr w:type="spellStart"/>
      <w:r>
        <w:rPr>
          <w:color w:val="000000"/>
        </w:rPr>
        <w:t>Accès</w:t>
      </w:r>
      <w:proofErr w:type="spellEnd"/>
      <w:r>
        <w:rPr>
          <w:color w:val="000000"/>
        </w:rPr>
        <w:t xml:space="preserve"> facile pour </w:t>
      </w:r>
      <w:proofErr w:type="spellStart"/>
      <w:r>
        <w:rPr>
          <w:color w:val="000000"/>
        </w:rPr>
        <w:t>certaines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handicapées</w:t>
      </w:r>
      <w:proofErr w:type="spellEnd"/>
      <w:r>
        <w:rPr>
          <w:color w:val="000000"/>
        </w:rPr>
        <w:t xml:space="preserve"> par rapport au fait de quitter la </w:t>
      </w:r>
      <w:proofErr w:type="spellStart"/>
      <w:r>
        <w:rPr>
          <w:color w:val="000000"/>
        </w:rPr>
        <w:t>maison</w:t>
      </w:r>
      <w:proofErr w:type="spellEnd"/>
    </w:p>
    <w:p w14:paraId="1D19D212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proofErr w:type="spellStart"/>
      <w:r>
        <w:rPr>
          <w:color w:val="000000"/>
        </w:rPr>
        <w:t>Peut</w:t>
      </w:r>
      <w:proofErr w:type="spellEnd"/>
      <w:r>
        <w:rPr>
          <w:color w:val="000000"/>
        </w:rPr>
        <w:t xml:space="preserve"> ne pas </w:t>
      </w:r>
      <w:proofErr w:type="spellStart"/>
      <w:r>
        <w:rPr>
          <w:color w:val="000000"/>
        </w:rPr>
        <w:t>combattre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l’isolement</w:t>
      </w:r>
      <w:proofErr w:type="spellEnd"/>
    </w:p>
    <w:p w14:paraId="029CC11A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proofErr w:type="spellStart"/>
      <w:r>
        <w:rPr>
          <w:color w:val="000000"/>
        </w:rPr>
        <w:t>Peut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moins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engageant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particulièrement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lors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éléments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interactifs</w:t>
      </w:r>
      <w:proofErr w:type="spellEnd"/>
      <w:r>
        <w:rPr>
          <w:color w:val="000000"/>
        </w:rPr>
        <w:t>)</w:t>
      </w:r>
    </w:p>
    <w:p w14:paraId="52A8BDA3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proofErr w:type="spellStart"/>
      <w:r>
        <w:rPr>
          <w:color w:val="000000"/>
        </w:rPr>
        <w:t>Préparer</w:t>
      </w:r>
      <w:proofErr w:type="spellEnd"/>
      <w:r>
        <w:rPr>
          <w:color w:val="000000"/>
        </w:rPr>
        <w:t xml:space="preserve"> les parents/</w:t>
      </w:r>
      <w:proofErr w:type="spellStart"/>
      <w:r>
        <w:rPr>
          <w:color w:val="000000"/>
        </w:rPr>
        <w:t>tuteurs</w:t>
      </w:r>
      <w:proofErr w:type="spellEnd"/>
      <w:r>
        <w:rPr>
          <w:color w:val="000000"/>
        </w:rPr>
        <w:t xml:space="preserve"> sur </w:t>
      </w:r>
      <w:proofErr w:type="spellStart"/>
      <w:r>
        <w:rPr>
          <w:color w:val="000000"/>
        </w:rPr>
        <w:t>l’utilisation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l’espace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d’autres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outils</w:t>
      </w:r>
      <w:proofErr w:type="spellEnd"/>
      <w:r>
        <w:rPr>
          <w:color w:val="000000"/>
        </w:rPr>
        <w:t xml:space="preserve"> à </w:t>
      </w:r>
      <w:proofErr w:type="spellStart"/>
      <w:r>
        <w:rPr>
          <w:color w:val="000000"/>
        </w:rPr>
        <w:t>avoir</w:t>
      </w:r>
      <w:proofErr w:type="spellEnd"/>
      <w:r>
        <w:rPr>
          <w:color w:val="000000"/>
        </w:rPr>
        <w:t xml:space="preserve"> à disposition, </w:t>
      </w:r>
      <w:proofErr w:type="spellStart"/>
      <w:r>
        <w:rPr>
          <w:color w:val="000000"/>
        </w:rPr>
        <w:t>tels</w:t>
      </w:r>
      <w:proofErr w:type="spellEnd"/>
      <w:r>
        <w:rPr>
          <w:color w:val="000000"/>
        </w:rPr>
        <w:t xml:space="preserve"> que des </w:t>
      </w:r>
      <w:proofErr w:type="spellStart"/>
      <w:r>
        <w:rPr>
          <w:color w:val="000000"/>
        </w:rPr>
        <w:t>objets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sensoriels</w:t>
      </w:r>
      <w:proofErr w:type="spellEnd"/>
      <w:r>
        <w:rPr>
          <w:color w:val="000000"/>
        </w:rPr>
        <w:t xml:space="preserve">, des aides </w:t>
      </w:r>
      <w:proofErr w:type="spellStart"/>
      <w:r>
        <w:rPr>
          <w:color w:val="000000"/>
        </w:rPr>
        <w:t>visuelles</w:t>
      </w:r>
      <w:proofErr w:type="spellEnd"/>
      <w:r>
        <w:rPr>
          <w:color w:val="000000"/>
        </w:rPr>
        <w:t xml:space="preserve"> (ex. matériel de dessin), des </w:t>
      </w:r>
      <w:proofErr w:type="spellStart"/>
      <w:r>
        <w:rPr>
          <w:color w:val="000000"/>
        </w:rPr>
        <w:t>réglages</w:t>
      </w:r>
      <w:proofErr w:type="spellEnd"/>
      <w:r>
        <w:rPr>
          <w:color w:val="000000"/>
        </w:rPr>
        <w:t xml:space="preserve"> de volume</w:t>
      </w:r>
    </w:p>
    <w:p w14:paraId="2E800317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r>
        <w:rPr>
          <w:color w:val="000000"/>
        </w:rPr>
        <w:t xml:space="preserve">Diffusion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streaming vs Zoom – la diffusion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streaming ne </w:t>
      </w:r>
      <w:proofErr w:type="spellStart"/>
      <w:r>
        <w:rPr>
          <w:color w:val="000000"/>
        </w:rPr>
        <w:t>permet</w:t>
      </w:r>
      <w:proofErr w:type="spellEnd"/>
      <w:r>
        <w:rPr>
          <w:color w:val="000000"/>
        </w:rPr>
        <w:t xml:space="preserve"> pas </w:t>
      </w:r>
      <w:proofErr w:type="spellStart"/>
      <w:r>
        <w:rPr>
          <w:color w:val="000000"/>
        </w:rPr>
        <w:t>autant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d’interaction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essentiellement</w:t>
      </w:r>
      <w:proofErr w:type="spellEnd"/>
      <w:r>
        <w:rPr>
          <w:color w:val="000000"/>
        </w:rPr>
        <w:t xml:space="preserve"> par les </w:t>
      </w:r>
      <w:proofErr w:type="spellStart"/>
      <w:r>
        <w:rPr>
          <w:color w:val="000000"/>
        </w:rPr>
        <w:t>fonctions</w:t>
      </w:r>
      <w:proofErr w:type="spellEnd"/>
      <w:r>
        <w:rPr>
          <w:color w:val="000000"/>
        </w:rPr>
        <w:t xml:space="preserve"> de chat) </w:t>
      </w:r>
      <w:proofErr w:type="spellStart"/>
      <w:r>
        <w:rPr>
          <w:color w:val="000000"/>
        </w:rPr>
        <w:t>mais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offre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souvent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meilleure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qualité</w:t>
      </w:r>
      <w:proofErr w:type="spellEnd"/>
      <w:r>
        <w:rPr>
          <w:color w:val="000000"/>
        </w:rPr>
        <w:t xml:space="preserve"> audio/</w:t>
      </w:r>
      <w:proofErr w:type="spellStart"/>
      <w:r>
        <w:rPr>
          <w:color w:val="000000"/>
        </w:rPr>
        <w:t>visuelle</w:t>
      </w:r>
      <w:proofErr w:type="spellEnd"/>
      <w:r>
        <w:rPr>
          <w:color w:val="000000"/>
        </w:rPr>
        <w:t xml:space="preserve">. Zoom </w:t>
      </w:r>
      <w:proofErr w:type="spellStart"/>
      <w:r>
        <w:rPr>
          <w:color w:val="000000"/>
        </w:rPr>
        <w:t>permet</w:t>
      </w:r>
      <w:proofErr w:type="spellEnd"/>
      <w:r>
        <w:rPr>
          <w:color w:val="000000"/>
        </w:rPr>
        <w:t xml:space="preserve"> beaucoup plus </w:t>
      </w:r>
      <w:proofErr w:type="spellStart"/>
      <w:r>
        <w:rPr>
          <w:color w:val="000000"/>
        </w:rPr>
        <w:t>d’interaction</w:t>
      </w:r>
      <w:proofErr w:type="spellEnd"/>
      <w:r>
        <w:rPr>
          <w:color w:val="000000"/>
        </w:rPr>
        <w:t xml:space="preserve">, </w:t>
      </w:r>
      <w:proofErr w:type="spellStart"/>
      <w:proofErr w:type="gramStart"/>
      <w:r>
        <w:rPr>
          <w:color w:val="000000"/>
        </w:rPr>
        <w:t>notamment</w:t>
      </w:r>
      <w:proofErr w:type="spellEnd"/>
      <w:r>
        <w:rPr>
          <w:color w:val="000000"/>
        </w:rPr>
        <w:t xml:space="preserve"> :</w:t>
      </w:r>
      <w:proofErr w:type="gramEnd"/>
    </w:p>
    <w:p w14:paraId="000350EB" w14:textId="77777777" w:rsidR="00965DC5" w:rsidRDefault="00965DC5" w:rsidP="00965DC5">
      <w:pPr>
        <w:pStyle w:val="NormalWeb"/>
        <w:numPr>
          <w:ilvl w:val="1"/>
          <w:numId w:val="16"/>
        </w:numPr>
        <w:rPr>
          <w:color w:val="000000"/>
        </w:rPr>
      </w:pPr>
      <w:proofErr w:type="spellStart"/>
      <w:r>
        <w:rPr>
          <w:color w:val="000000"/>
        </w:rPr>
        <w:t>Commentaires</w:t>
      </w:r>
      <w:proofErr w:type="spellEnd"/>
      <w:r>
        <w:rPr>
          <w:color w:val="000000"/>
        </w:rPr>
        <w:t>/</w:t>
      </w:r>
      <w:proofErr w:type="spellStart"/>
      <w:r>
        <w:rPr>
          <w:color w:val="000000"/>
        </w:rPr>
        <w:t>boîte</w:t>
      </w:r>
      <w:proofErr w:type="spellEnd"/>
      <w:r>
        <w:rPr>
          <w:color w:val="000000"/>
        </w:rPr>
        <w:t xml:space="preserve"> de discussion</w:t>
      </w:r>
    </w:p>
    <w:p w14:paraId="1A43E665" w14:textId="77777777" w:rsidR="00965DC5" w:rsidRDefault="00965DC5" w:rsidP="00965DC5">
      <w:pPr>
        <w:pStyle w:val="NormalWeb"/>
        <w:numPr>
          <w:ilvl w:val="1"/>
          <w:numId w:val="16"/>
        </w:numPr>
        <w:rPr>
          <w:color w:val="000000"/>
        </w:rPr>
      </w:pPr>
      <w:proofErr w:type="spellStart"/>
      <w:r>
        <w:rPr>
          <w:color w:val="000000"/>
        </w:rPr>
        <w:t>Fonction</w:t>
      </w:r>
      <w:proofErr w:type="spellEnd"/>
      <w:r>
        <w:rPr>
          <w:color w:val="000000"/>
        </w:rPr>
        <w:t xml:space="preserve"> lever la main</w:t>
      </w:r>
    </w:p>
    <w:p w14:paraId="39EA6BD0" w14:textId="77777777" w:rsidR="00965DC5" w:rsidRDefault="00965DC5" w:rsidP="00965DC5">
      <w:pPr>
        <w:pStyle w:val="NormalWeb"/>
        <w:numPr>
          <w:ilvl w:val="1"/>
          <w:numId w:val="16"/>
        </w:numPr>
        <w:rPr>
          <w:color w:val="000000"/>
        </w:rPr>
      </w:pPr>
      <w:proofErr w:type="spellStart"/>
      <w:r>
        <w:rPr>
          <w:color w:val="000000"/>
        </w:rPr>
        <w:t>Émojis</w:t>
      </w:r>
      <w:proofErr w:type="spellEnd"/>
    </w:p>
    <w:p w14:paraId="7136D7F1" w14:textId="77777777" w:rsidR="00965DC5" w:rsidRDefault="00965DC5" w:rsidP="00965DC5">
      <w:pPr>
        <w:pStyle w:val="NormalWeb"/>
        <w:numPr>
          <w:ilvl w:val="1"/>
          <w:numId w:val="16"/>
        </w:numPr>
        <w:rPr>
          <w:color w:val="000000"/>
        </w:rPr>
      </w:pPr>
      <w:r>
        <w:rPr>
          <w:color w:val="000000"/>
        </w:rPr>
        <w:lastRenderedPageBreak/>
        <w:t xml:space="preserve">Dessin à </w:t>
      </w:r>
      <w:proofErr w:type="spellStart"/>
      <w:r>
        <w:rPr>
          <w:color w:val="000000"/>
        </w:rPr>
        <w:t>l’écran</w:t>
      </w:r>
      <w:proofErr w:type="spellEnd"/>
    </w:p>
    <w:p w14:paraId="6007329B" w14:textId="77777777" w:rsidR="00965DC5" w:rsidRDefault="00965DC5" w:rsidP="00965DC5">
      <w:pPr>
        <w:pStyle w:val="NormalWeb"/>
        <w:numPr>
          <w:ilvl w:val="1"/>
          <w:numId w:val="16"/>
        </w:numPr>
        <w:rPr>
          <w:color w:val="000000"/>
        </w:rPr>
      </w:pPr>
      <w:proofErr w:type="spellStart"/>
      <w:r>
        <w:rPr>
          <w:color w:val="000000"/>
        </w:rPr>
        <w:t>Possibilité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parler</w:t>
      </w:r>
      <w:proofErr w:type="spellEnd"/>
      <w:r>
        <w:rPr>
          <w:color w:val="000000"/>
        </w:rPr>
        <w:t>/converser (</w:t>
      </w:r>
      <w:proofErr w:type="spellStart"/>
      <w:r>
        <w:rPr>
          <w:color w:val="000000"/>
        </w:rPr>
        <w:t>possibilité</w:t>
      </w:r>
      <w:proofErr w:type="spellEnd"/>
      <w:r>
        <w:rPr>
          <w:color w:val="000000"/>
        </w:rPr>
        <w:t xml:space="preserve"> de poser des questions et </w:t>
      </w:r>
      <w:proofErr w:type="spellStart"/>
      <w:r>
        <w:rPr>
          <w:color w:val="000000"/>
        </w:rPr>
        <w:t>d’obtenir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réponses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lorsque</w:t>
      </w:r>
      <w:proofErr w:type="spellEnd"/>
      <w:r>
        <w:rPr>
          <w:color w:val="000000"/>
        </w:rPr>
        <w:t xml:space="preserve"> les participants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démutés</w:t>
      </w:r>
      <w:proofErr w:type="spellEnd"/>
      <w:r>
        <w:rPr>
          <w:color w:val="000000"/>
        </w:rPr>
        <w:t>)</w:t>
      </w:r>
    </w:p>
    <w:p w14:paraId="0F2D6078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r>
        <w:rPr>
          <w:color w:val="000000"/>
        </w:rPr>
        <w:t xml:space="preserve">Des PDF pour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utilisation à domicile (travail </w:t>
      </w:r>
      <w:proofErr w:type="spellStart"/>
      <w:r>
        <w:rPr>
          <w:color w:val="000000"/>
        </w:rPr>
        <w:t>préalable</w:t>
      </w:r>
      <w:proofErr w:type="spellEnd"/>
      <w:r>
        <w:rPr>
          <w:color w:val="000000"/>
        </w:rPr>
        <w:t xml:space="preserve"> au spectacle) </w:t>
      </w:r>
      <w:proofErr w:type="spellStart"/>
      <w:r>
        <w:rPr>
          <w:color w:val="000000"/>
        </w:rPr>
        <w:t>peuvent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toujours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être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envoyés</w:t>
      </w:r>
      <w:proofErr w:type="spellEnd"/>
    </w:p>
    <w:p w14:paraId="5ADA8E3E" w14:textId="77777777" w:rsidR="00965DC5" w:rsidRDefault="00965DC5" w:rsidP="00965DC5">
      <w:pPr>
        <w:pStyle w:val="NormalWeb"/>
        <w:numPr>
          <w:ilvl w:val="0"/>
          <w:numId w:val="16"/>
        </w:numPr>
        <w:rPr>
          <w:color w:val="000000"/>
        </w:rPr>
      </w:pPr>
      <w:r>
        <w:rPr>
          <w:color w:val="000000"/>
        </w:rPr>
        <w:t xml:space="preserve">Travail </w:t>
      </w:r>
      <w:proofErr w:type="spellStart"/>
      <w:r>
        <w:rPr>
          <w:color w:val="000000"/>
        </w:rPr>
        <w:t>supplémentaire</w:t>
      </w:r>
      <w:proofErr w:type="spellEnd"/>
      <w:r>
        <w:rPr>
          <w:color w:val="000000"/>
        </w:rPr>
        <w:t xml:space="preserve"> pour </w:t>
      </w:r>
      <w:proofErr w:type="spellStart"/>
      <w:r>
        <w:rPr>
          <w:color w:val="000000"/>
        </w:rPr>
        <w:t>l’artiste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le </w:t>
      </w:r>
      <w:proofErr w:type="spellStart"/>
      <w:r>
        <w:rPr>
          <w:color w:val="000000"/>
        </w:rPr>
        <w:t>producteur</w:t>
      </w:r>
      <w:proofErr w:type="spellEnd"/>
      <w:r>
        <w:rPr>
          <w:color w:val="000000"/>
        </w:rPr>
        <w:t xml:space="preserve">) pour </w:t>
      </w:r>
      <w:proofErr w:type="spellStart"/>
      <w:r>
        <w:rPr>
          <w:color w:val="000000"/>
        </w:rPr>
        <w:t>déterminer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une</w:t>
      </w:r>
      <w:proofErr w:type="spellEnd"/>
      <w:r>
        <w:rPr>
          <w:color w:val="000000"/>
        </w:rPr>
        <w:t xml:space="preserve"> configuration audio/</w:t>
      </w:r>
      <w:proofErr w:type="spellStart"/>
      <w:r>
        <w:rPr>
          <w:color w:val="000000"/>
        </w:rPr>
        <w:t>visuelle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fonctionnelle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attrayante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peut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nécessiter</w:t>
      </w:r>
      <w:proofErr w:type="spellEnd"/>
      <w:r>
        <w:rPr>
          <w:color w:val="000000"/>
        </w:rPr>
        <w:t xml:space="preserve"> du matériel </w:t>
      </w:r>
      <w:proofErr w:type="spellStart"/>
      <w:r>
        <w:rPr>
          <w:color w:val="000000"/>
        </w:rPr>
        <w:t>spécialisé</w:t>
      </w:r>
      <w:proofErr w:type="spellEnd"/>
      <w:r>
        <w:rPr>
          <w:color w:val="000000"/>
        </w:rPr>
        <w:t xml:space="preserve"> pour le son/</w:t>
      </w:r>
      <w:proofErr w:type="spellStart"/>
      <w:r>
        <w:rPr>
          <w:color w:val="000000"/>
        </w:rPr>
        <w:t>l’éclairage</w:t>
      </w:r>
      <w:proofErr w:type="spellEnd"/>
      <w:r>
        <w:rPr>
          <w:color w:val="000000"/>
        </w:rPr>
        <w:t xml:space="preserve">, des </w:t>
      </w:r>
      <w:proofErr w:type="spellStart"/>
      <w:r>
        <w:rPr>
          <w:color w:val="000000"/>
        </w:rPr>
        <w:t>connaissances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spécialisées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>/</w:t>
      </w:r>
      <w:proofErr w:type="spellStart"/>
      <w:r>
        <w:rPr>
          <w:color w:val="000000"/>
        </w:rPr>
        <w:t>ressources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supplémentaires</w:t>
      </w:r>
      <w:proofErr w:type="spellEnd"/>
      <w:r>
        <w:rPr>
          <w:color w:val="000000"/>
        </w:rPr>
        <w:t>)</w:t>
      </w:r>
    </w:p>
    <w:p w14:paraId="41E24219" w14:textId="77777777" w:rsidR="002E160E" w:rsidRDefault="002E160E" w:rsidP="00965DC5">
      <w:pPr>
        <w:pStyle w:val="NormalWeb"/>
        <w:rPr>
          <w:b/>
          <w:bCs/>
        </w:rPr>
      </w:pPr>
    </w:p>
    <w:p w14:paraId="0D8FD8A3" w14:textId="43377723" w:rsidR="00965DC5" w:rsidRDefault="00B45D3C" w:rsidP="00965DC5">
      <w:pPr>
        <w:pStyle w:val="NormalWeb"/>
        <w:rPr>
          <w:color w:val="000000"/>
        </w:rPr>
      </w:pPr>
      <w:r w:rsidRPr="00B45D3C">
        <w:rPr>
          <w:b/>
          <w:bCs/>
        </w:rPr>
        <w:t>Diapositive</w:t>
      </w:r>
      <w:r w:rsidR="00965DC5">
        <w:rPr>
          <w:color w:val="000000"/>
        </w:rPr>
        <w:t xml:space="preserve"> </w:t>
      </w:r>
      <w:r w:rsidR="00965DC5" w:rsidRPr="00B45D3C">
        <w:rPr>
          <w:b/>
          <w:bCs/>
          <w:color w:val="000000"/>
        </w:rPr>
        <w:t>34</w:t>
      </w:r>
      <w:r w:rsidR="00965DC5">
        <w:rPr>
          <w:color w:val="000000"/>
        </w:rPr>
        <w:t xml:space="preserve"> – </w:t>
      </w:r>
      <w:proofErr w:type="spellStart"/>
      <w:r w:rsidR="00965DC5">
        <w:rPr>
          <w:color w:val="000000"/>
        </w:rPr>
        <w:t>Activité</w:t>
      </w:r>
      <w:proofErr w:type="spellEnd"/>
      <w:r w:rsidR="00965DC5">
        <w:rPr>
          <w:color w:val="000000"/>
        </w:rPr>
        <w:t xml:space="preserve"> – S’IL Y A DU TEMPS En </w:t>
      </w:r>
      <w:proofErr w:type="spellStart"/>
      <w:r w:rsidR="00965DC5">
        <w:rPr>
          <w:color w:val="000000"/>
        </w:rPr>
        <w:t>réfléchissant</w:t>
      </w:r>
      <w:proofErr w:type="spellEnd"/>
      <w:r w:rsidR="00965DC5">
        <w:rPr>
          <w:color w:val="000000"/>
        </w:rPr>
        <w:t xml:space="preserve"> aux </w:t>
      </w:r>
      <w:proofErr w:type="spellStart"/>
      <w:r w:rsidR="00965DC5">
        <w:rPr>
          <w:color w:val="000000"/>
        </w:rPr>
        <w:t>définitions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discutées</w:t>
      </w:r>
      <w:proofErr w:type="spellEnd"/>
      <w:r w:rsidR="00965DC5">
        <w:rPr>
          <w:color w:val="000000"/>
        </w:rPr>
        <w:t xml:space="preserve"> sur </w:t>
      </w:r>
      <w:proofErr w:type="spellStart"/>
      <w:r w:rsidR="00965DC5">
        <w:rPr>
          <w:color w:val="000000"/>
        </w:rPr>
        <w:t>l’inclusivité</w:t>
      </w:r>
      <w:proofErr w:type="spellEnd"/>
      <w:r w:rsidR="00965DC5">
        <w:rPr>
          <w:color w:val="000000"/>
        </w:rPr>
        <w:t xml:space="preserve"> et/</w:t>
      </w:r>
      <w:proofErr w:type="spellStart"/>
      <w:r w:rsidR="00965DC5">
        <w:rPr>
          <w:color w:val="000000"/>
        </w:rPr>
        <w:t>ou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l’accessibilité</w:t>
      </w:r>
      <w:proofErr w:type="spellEnd"/>
      <w:r w:rsidR="00965DC5">
        <w:rPr>
          <w:color w:val="000000"/>
        </w:rPr>
        <w:t xml:space="preserve">, </w:t>
      </w:r>
      <w:proofErr w:type="spellStart"/>
      <w:r w:rsidR="00965DC5">
        <w:rPr>
          <w:color w:val="000000"/>
        </w:rPr>
        <w:t>quelles</w:t>
      </w:r>
      <w:proofErr w:type="spellEnd"/>
      <w:r w:rsidR="00965DC5">
        <w:rPr>
          <w:color w:val="000000"/>
        </w:rPr>
        <w:t xml:space="preserve"> initiatives </w:t>
      </w:r>
      <w:proofErr w:type="spellStart"/>
      <w:r w:rsidR="00965DC5">
        <w:rPr>
          <w:color w:val="000000"/>
        </w:rPr>
        <w:t>considéreriez-vous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comme</w:t>
      </w:r>
      <w:proofErr w:type="spellEnd"/>
      <w:r w:rsidR="00965DC5">
        <w:rPr>
          <w:color w:val="000000"/>
        </w:rPr>
        <w:t xml:space="preserve"> un </w:t>
      </w:r>
      <w:proofErr w:type="spellStart"/>
      <w:r w:rsidR="00965DC5">
        <w:rPr>
          <w:color w:val="000000"/>
        </w:rPr>
        <w:t>exemple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d’inclusivité</w:t>
      </w:r>
      <w:proofErr w:type="spellEnd"/>
      <w:r w:rsidR="00965DC5">
        <w:rPr>
          <w:color w:val="000000"/>
        </w:rPr>
        <w:t xml:space="preserve"> et/</w:t>
      </w:r>
      <w:proofErr w:type="spellStart"/>
      <w:r w:rsidR="00965DC5">
        <w:rPr>
          <w:color w:val="000000"/>
        </w:rPr>
        <w:t>ou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d’accessibilité</w:t>
      </w:r>
      <w:proofErr w:type="spellEnd"/>
      <w:r w:rsidR="00965DC5">
        <w:rPr>
          <w:color w:val="000000"/>
        </w:rPr>
        <w:t xml:space="preserve"> dans les arts de la </w:t>
      </w:r>
      <w:proofErr w:type="spellStart"/>
      <w:proofErr w:type="gramStart"/>
      <w:r w:rsidR="00965DC5">
        <w:rPr>
          <w:color w:val="000000"/>
        </w:rPr>
        <w:t>scène</w:t>
      </w:r>
      <w:proofErr w:type="spellEnd"/>
      <w:r w:rsidR="00965DC5">
        <w:rPr>
          <w:color w:val="000000"/>
        </w:rPr>
        <w:t xml:space="preserve"> ?</w:t>
      </w:r>
      <w:proofErr w:type="gram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Publiez</w:t>
      </w:r>
      <w:proofErr w:type="spellEnd"/>
      <w:r w:rsidR="00965DC5">
        <w:rPr>
          <w:color w:val="000000"/>
        </w:rPr>
        <w:t xml:space="preserve"> un </w:t>
      </w:r>
      <w:proofErr w:type="spellStart"/>
      <w:r w:rsidR="00965DC5">
        <w:rPr>
          <w:color w:val="000000"/>
        </w:rPr>
        <w:t>exemple</w:t>
      </w:r>
      <w:proofErr w:type="spellEnd"/>
      <w:r w:rsidR="00965DC5">
        <w:rPr>
          <w:color w:val="000000"/>
        </w:rPr>
        <w:t xml:space="preserve"> de </w:t>
      </w:r>
      <w:proofErr w:type="spellStart"/>
      <w:r w:rsidR="00965DC5">
        <w:rPr>
          <w:color w:val="000000"/>
        </w:rPr>
        <w:t>l’esprit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d’inclusivité</w:t>
      </w:r>
      <w:proofErr w:type="spellEnd"/>
      <w:r w:rsidR="00965DC5">
        <w:rPr>
          <w:color w:val="000000"/>
        </w:rPr>
        <w:t>/</w:t>
      </w:r>
      <w:proofErr w:type="spellStart"/>
      <w:r w:rsidR="00965DC5">
        <w:rPr>
          <w:color w:val="000000"/>
        </w:rPr>
        <w:t>accessibilité</w:t>
      </w:r>
      <w:proofErr w:type="spellEnd"/>
      <w:r w:rsidR="00965DC5">
        <w:rPr>
          <w:color w:val="000000"/>
        </w:rPr>
        <w:t xml:space="preserve"> dans les arts, avec </w:t>
      </w:r>
      <w:proofErr w:type="spellStart"/>
      <w:r w:rsidR="00965DC5">
        <w:rPr>
          <w:color w:val="000000"/>
        </w:rPr>
        <w:t>l’option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d’utiliser</w:t>
      </w:r>
      <w:proofErr w:type="spellEnd"/>
      <w:r w:rsidR="00965DC5">
        <w:rPr>
          <w:color w:val="000000"/>
        </w:rPr>
        <w:t xml:space="preserve"> des images, des </w:t>
      </w:r>
      <w:proofErr w:type="spellStart"/>
      <w:r w:rsidR="00965DC5">
        <w:rPr>
          <w:color w:val="000000"/>
        </w:rPr>
        <w:t>éléments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audiovisuels</w:t>
      </w:r>
      <w:proofErr w:type="spellEnd"/>
      <w:r w:rsidR="00965DC5">
        <w:rPr>
          <w:color w:val="000000"/>
        </w:rPr>
        <w:t xml:space="preserve"> et/</w:t>
      </w:r>
      <w:proofErr w:type="spellStart"/>
      <w:r w:rsidR="00965DC5">
        <w:rPr>
          <w:color w:val="000000"/>
        </w:rPr>
        <w:t>ou</w:t>
      </w:r>
      <w:proofErr w:type="spellEnd"/>
      <w:r w:rsidR="00965DC5">
        <w:rPr>
          <w:color w:val="000000"/>
        </w:rPr>
        <w:t xml:space="preserve"> du </w:t>
      </w:r>
      <w:proofErr w:type="spellStart"/>
      <w:r w:rsidR="00965DC5">
        <w:rPr>
          <w:color w:val="000000"/>
        </w:rPr>
        <w:t>texte</w:t>
      </w:r>
      <w:proofErr w:type="spellEnd"/>
      <w:r w:rsidR="00965DC5">
        <w:rPr>
          <w:color w:val="000000"/>
        </w:rPr>
        <w:t xml:space="preserve"> dans le forum </w:t>
      </w:r>
      <w:proofErr w:type="spellStart"/>
      <w:r w:rsidR="00965DC5">
        <w:rPr>
          <w:color w:val="000000"/>
        </w:rPr>
        <w:t>en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ligne</w:t>
      </w:r>
      <w:proofErr w:type="spellEnd"/>
      <w:r w:rsidR="00965DC5">
        <w:rPr>
          <w:color w:val="000000"/>
        </w:rPr>
        <w:t xml:space="preserve"> pour la </w:t>
      </w:r>
      <w:proofErr w:type="spellStart"/>
      <w:r w:rsidR="00965DC5">
        <w:rPr>
          <w:color w:val="000000"/>
        </w:rPr>
        <w:t>classe</w:t>
      </w:r>
      <w:proofErr w:type="spellEnd"/>
      <w:r w:rsidR="00965DC5">
        <w:rPr>
          <w:color w:val="000000"/>
        </w:rPr>
        <w:t xml:space="preserve">. </w:t>
      </w:r>
      <w:proofErr w:type="spellStart"/>
      <w:r w:rsidR="00965DC5">
        <w:rPr>
          <w:color w:val="000000"/>
        </w:rPr>
        <w:t>Fournissez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une</w:t>
      </w:r>
      <w:proofErr w:type="spellEnd"/>
      <w:r w:rsidR="00965DC5">
        <w:rPr>
          <w:color w:val="000000"/>
        </w:rPr>
        <w:t xml:space="preserve"> explication </w:t>
      </w:r>
      <w:proofErr w:type="spellStart"/>
      <w:r w:rsidR="00965DC5">
        <w:rPr>
          <w:color w:val="000000"/>
        </w:rPr>
        <w:t>d’au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moins</w:t>
      </w:r>
      <w:proofErr w:type="spellEnd"/>
      <w:r w:rsidR="00965DC5">
        <w:rPr>
          <w:color w:val="000000"/>
        </w:rPr>
        <w:t xml:space="preserve"> 500 mots </w:t>
      </w:r>
      <w:proofErr w:type="spellStart"/>
      <w:r w:rsidR="00965DC5">
        <w:rPr>
          <w:color w:val="000000"/>
        </w:rPr>
        <w:t>expliquant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pourquoi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vous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avez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posté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ce</w:t>
      </w:r>
      <w:proofErr w:type="spellEnd"/>
      <w:r w:rsidR="00965DC5">
        <w:rPr>
          <w:color w:val="000000"/>
        </w:rPr>
        <w:t xml:space="preserve"> que </w:t>
      </w:r>
      <w:proofErr w:type="spellStart"/>
      <w:r w:rsidR="00965DC5">
        <w:rPr>
          <w:color w:val="000000"/>
        </w:rPr>
        <w:t>vous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avez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posté</w:t>
      </w:r>
      <w:proofErr w:type="spellEnd"/>
      <w:r w:rsidR="00965DC5">
        <w:rPr>
          <w:color w:val="000000"/>
        </w:rPr>
        <w:t xml:space="preserve"> et comment </w:t>
      </w:r>
      <w:proofErr w:type="spellStart"/>
      <w:r w:rsidR="00965DC5">
        <w:rPr>
          <w:color w:val="000000"/>
        </w:rPr>
        <w:t>cela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reflète</w:t>
      </w:r>
      <w:proofErr w:type="spellEnd"/>
      <w:r w:rsidR="00965DC5">
        <w:rPr>
          <w:color w:val="000000"/>
        </w:rPr>
        <w:t xml:space="preserve"> les </w:t>
      </w:r>
      <w:proofErr w:type="spellStart"/>
      <w:r w:rsidR="00965DC5">
        <w:rPr>
          <w:color w:val="000000"/>
        </w:rPr>
        <w:t>idées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discutées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en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classe</w:t>
      </w:r>
      <w:proofErr w:type="spellEnd"/>
      <w:r w:rsidR="00965DC5">
        <w:rPr>
          <w:color w:val="000000"/>
        </w:rPr>
        <w:t>.</w:t>
      </w:r>
    </w:p>
    <w:p w14:paraId="67139CD7" w14:textId="77777777" w:rsidR="002E160E" w:rsidRDefault="002E160E" w:rsidP="004D4160">
      <w:pPr>
        <w:pStyle w:val="NormalWeb"/>
        <w:spacing w:after="0" w:afterAutospacing="0"/>
        <w:rPr>
          <w:b/>
          <w:bCs/>
        </w:rPr>
      </w:pPr>
    </w:p>
    <w:p w14:paraId="62769F35" w14:textId="200E7E65" w:rsidR="00965DC5" w:rsidRDefault="00B45D3C" w:rsidP="004D4160">
      <w:pPr>
        <w:pStyle w:val="NormalWeb"/>
        <w:spacing w:after="0" w:afterAutospacing="0"/>
        <w:rPr>
          <w:color w:val="000000"/>
        </w:rPr>
      </w:pPr>
      <w:r w:rsidRPr="00B45D3C">
        <w:rPr>
          <w:b/>
          <w:bCs/>
        </w:rPr>
        <w:t>Diapositive</w:t>
      </w:r>
      <w:r w:rsidR="00965DC5">
        <w:rPr>
          <w:color w:val="000000"/>
        </w:rPr>
        <w:t xml:space="preserve"> </w:t>
      </w:r>
      <w:r w:rsidR="00965DC5" w:rsidRPr="00B45D3C">
        <w:rPr>
          <w:b/>
          <w:bCs/>
          <w:color w:val="000000"/>
        </w:rPr>
        <w:t>35</w:t>
      </w:r>
      <w:r w:rsidR="00965DC5">
        <w:rPr>
          <w:color w:val="000000"/>
        </w:rPr>
        <w:t xml:space="preserve"> – </w:t>
      </w:r>
      <w:proofErr w:type="spellStart"/>
      <w:r w:rsidR="00965DC5">
        <w:rPr>
          <w:color w:val="000000"/>
        </w:rPr>
        <w:t>Récapitulatif</w:t>
      </w:r>
      <w:proofErr w:type="spellEnd"/>
    </w:p>
    <w:p w14:paraId="7BC6A4B8" w14:textId="77777777" w:rsidR="00965DC5" w:rsidRDefault="00965DC5" w:rsidP="002E160E">
      <w:pPr>
        <w:pStyle w:val="NormalWeb"/>
        <w:numPr>
          <w:ilvl w:val="0"/>
          <w:numId w:val="17"/>
        </w:numPr>
        <w:spacing w:before="0" w:beforeAutospacing="0"/>
        <w:rPr>
          <w:color w:val="000000"/>
        </w:rPr>
      </w:pPr>
      <w:proofErr w:type="spellStart"/>
      <w:r>
        <w:rPr>
          <w:color w:val="000000"/>
        </w:rPr>
        <w:t>L’accessibilité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supprime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barrières</w:t>
      </w:r>
      <w:proofErr w:type="spellEnd"/>
      <w:r>
        <w:rPr>
          <w:color w:val="000000"/>
        </w:rPr>
        <w:t xml:space="preserve"> pour les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handicapées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afin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d’assurer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l’accès</w:t>
      </w:r>
      <w:proofErr w:type="spellEnd"/>
      <w:r>
        <w:rPr>
          <w:color w:val="000000"/>
        </w:rPr>
        <w:t>.</w:t>
      </w:r>
    </w:p>
    <w:p w14:paraId="0EAA1956" w14:textId="77777777" w:rsidR="00965DC5" w:rsidRDefault="00965DC5" w:rsidP="00965DC5">
      <w:pPr>
        <w:pStyle w:val="NormalWeb"/>
        <w:numPr>
          <w:ilvl w:val="0"/>
          <w:numId w:val="17"/>
        </w:numPr>
        <w:rPr>
          <w:color w:val="000000"/>
        </w:rPr>
      </w:pPr>
      <w:proofErr w:type="spellStart"/>
      <w:r>
        <w:rPr>
          <w:color w:val="000000"/>
        </w:rPr>
        <w:t>L’inclusivité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crée</w:t>
      </w:r>
      <w:proofErr w:type="spellEnd"/>
      <w:r>
        <w:rPr>
          <w:color w:val="000000"/>
        </w:rPr>
        <w:t xml:space="preserve"> un </w:t>
      </w:r>
      <w:proofErr w:type="spellStart"/>
      <w:r>
        <w:rPr>
          <w:color w:val="000000"/>
        </w:rPr>
        <w:t>environnement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où</w:t>
      </w:r>
      <w:proofErr w:type="spellEnd"/>
      <w:r>
        <w:rPr>
          <w:color w:val="000000"/>
        </w:rPr>
        <w:t xml:space="preserve"> chacun se sent </w:t>
      </w:r>
      <w:proofErr w:type="spellStart"/>
      <w:r>
        <w:rPr>
          <w:color w:val="000000"/>
        </w:rPr>
        <w:t>bienvenu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valorisé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embrassant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diverses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identités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expériences</w:t>
      </w:r>
      <w:proofErr w:type="spellEnd"/>
      <w:r>
        <w:rPr>
          <w:color w:val="000000"/>
        </w:rPr>
        <w:t>.</w:t>
      </w:r>
    </w:p>
    <w:p w14:paraId="2E9AC0B3" w14:textId="77777777" w:rsidR="00965DC5" w:rsidRDefault="00965DC5" w:rsidP="00965DC5">
      <w:pPr>
        <w:pStyle w:val="NormalWeb"/>
        <w:numPr>
          <w:ilvl w:val="0"/>
          <w:numId w:val="17"/>
        </w:numPr>
        <w:rPr>
          <w:color w:val="000000"/>
        </w:rPr>
      </w:pPr>
      <w:r>
        <w:rPr>
          <w:color w:val="000000"/>
        </w:rPr>
        <w:t xml:space="preserve">IDEA </w:t>
      </w:r>
      <w:proofErr w:type="spellStart"/>
      <w:r>
        <w:rPr>
          <w:color w:val="000000"/>
        </w:rPr>
        <w:t>est</w:t>
      </w:r>
      <w:proofErr w:type="spellEnd"/>
      <w:r>
        <w:rPr>
          <w:color w:val="000000"/>
        </w:rPr>
        <w:t xml:space="preserve"> un cadre plus large qui </w:t>
      </w:r>
      <w:proofErr w:type="spellStart"/>
      <w:r>
        <w:rPr>
          <w:color w:val="000000"/>
        </w:rPr>
        <w:t>intègre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l’inclusion</w:t>
      </w:r>
      <w:proofErr w:type="spellEnd"/>
      <w:r>
        <w:rPr>
          <w:color w:val="000000"/>
        </w:rPr>
        <w:t xml:space="preserve">, la </w:t>
      </w:r>
      <w:proofErr w:type="spellStart"/>
      <w:r>
        <w:rPr>
          <w:color w:val="000000"/>
        </w:rPr>
        <w:t>diversité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l’équité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l’accessibilité</w:t>
      </w:r>
      <w:proofErr w:type="spellEnd"/>
      <w:r>
        <w:rPr>
          <w:color w:val="000000"/>
        </w:rPr>
        <w:t xml:space="preserve"> pour </w:t>
      </w:r>
      <w:proofErr w:type="spellStart"/>
      <w:r>
        <w:rPr>
          <w:color w:val="000000"/>
        </w:rPr>
        <w:t>promouvoir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changements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systémiques</w:t>
      </w:r>
      <w:proofErr w:type="spellEnd"/>
      <w:r>
        <w:rPr>
          <w:color w:val="000000"/>
        </w:rPr>
        <w:t>.</w:t>
      </w:r>
    </w:p>
    <w:p w14:paraId="7A14A2A6" w14:textId="77777777" w:rsidR="002E160E" w:rsidRDefault="002E160E" w:rsidP="004D4160">
      <w:pPr>
        <w:pStyle w:val="NormalWeb"/>
        <w:spacing w:after="0" w:afterAutospacing="0"/>
        <w:rPr>
          <w:b/>
          <w:bCs/>
        </w:rPr>
      </w:pPr>
    </w:p>
    <w:p w14:paraId="01DF5F4F" w14:textId="7674CE20" w:rsidR="00965DC5" w:rsidRDefault="00B45D3C" w:rsidP="004D4160">
      <w:pPr>
        <w:pStyle w:val="NormalWeb"/>
        <w:spacing w:after="0" w:afterAutospacing="0"/>
        <w:rPr>
          <w:color w:val="000000"/>
        </w:rPr>
      </w:pPr>
      <w:r w:rsidRPr="00B45D3C">
        <w:rPr>
          <w:b/>
          <w:bCs/>
        </w:rPr>
        <w:t>Diapositive</w:t>
      </w:r>
      <w:r>
        <w:rPr>
          <w:color w:val="000000"/>
        </w:rPr>
        <w:t xml:space="preserve"> </w:t>
      </w:r>
      <w:r w:rsidR="00965DC5" w:rsidRPr="00B45D3C">
        <w:rPr>
          <w:b/>
          <w:bCs/>
          <w:color w:val="000000"/>
        </w:rPr>
        <w:t>36</w:t>
      </w:r>
      <w:r w:rsidR="00965DC5">
        <w:rPr>
          <w:color w:val="000000"/>
        </w:rPr>
        <w:t xml:space="preserve"> – Questions de </w:t>
      </w:r>
      <w:proofErr w:type="spellStart"/>
      <w:r w:rsidR="00965DC5">
        <w:rPr>
          <w:color w:val="000000"/>
        </w:rPr>
        <w:t>réflexion</w:t>
      </w:r>
      <w:proofErr w:type="spellEnd"/>
    </w:p>
    <w:p w14:paraId="715809BA" w14:textId="77777777" w:rsidR="00965DC5" w:rsidRDefault="00965DC5" w:rsidP="002E160E">
      <w:pPr>
        <w:pStyle w:val="NormalWeb"/>
        <w:numPr>
          <w:ilvl w:val="0"/>
          <w:numId w:val="18"/>
        </w:numPr>
        <w:spacing w:before="0" w:beforeAutospacing="0"/>
        <w:rPr>
          <w:color w:val="000000"/>
        </w:rPr>
      </w:pPr>
      <w:r>
        <w:rPr>
          <w:color w:val="000000"/>
        </w:rPr>
        <w:t xml:space="preserve">De </w:t>
      </w:r>
      <w:proofErr w:type="spellStart"/>
      <w:r>
        <w:rPr>
          <w:color w:val="000000"/>
        </w:rPr>
        <w:t>quelles</w:t>
      </w:r>
      <w:proofErr w:type="spellEnd"/>
      <w:r>
        <w:rPr>
          <w:color w:val="000000"/>
        </w:rPr>
        <w:t xml:space="preserve"> manières les artistes </w:t>
      </w:r>
      <w:proofErr w:type="spellStart"/>
      <w:r>
        <w:rPr>
          <w:color w:val="000000"/>
        </w:rPr>
        <w:t>peuvent-ils</w:t>
      </w:r>
      <w:proofErr w:type="spellEnd"/>
      <w:r>
        <w:rPr>
          <w:color w:val="000000"/>
        </w:rPr>
        <w:t xml:space="preserve"> aider à faire </w:t>
      </w:r>
      <w:proofErr w:type="spellStart"/>
      <w:r>
        <w:rPr>
          <w:color w:val="000000"/>
        </w:rPr>
        <w:t>avancer</w:t>
      </w:r>
      <w:proofErr w:type="spellEnd"/>
      <w:r>
        <w:rPr>
          <w:color w:val="000000"/>
        </w:rPr>
        <w:t xml:space="preserve"> les </w:t>
      </w:r>
      <w:proofErr w:type="spellStart"/>
      <w:r>
        <w:rPr>
          <w:color w:val="000000"/>
        </w:rPr>
        <w:t>normes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générales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d’inclusivité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d’accessibilité</w:t>
      </w:r>
      <w:proofErr w:type="spellEnd"/>
      <w:r>
        <w:rPr>
          <w:color w:val="000000"/>
        </w:rPr>
        <w:t xml:space="preserve"> de la </w:t>
      </w:r>
      <w:proofErr w:type="gramStart"/>
      <w:r>
        <w:rPr>
          <w:color w:val="000000"/>
        </w:rPr>
        <w:t>société ?</w:t>
      </w:r>
      <w:proofErr w:type="gramEnd"/>
    </w:p>
    <w:p w14:paraId="597A0EF8" w14:textId="77777777" w:rsidR="00965DC5" w:rsidRDefault="00965DC5" w:rsidP="00965DC5">
      <w:pPr>
        <w:pStyle w:val="NormalWeb"/>
        <w:numPr>
          <w:ilvl w:val="0"/>
          <w:numId w:val="18"/>
        </w:numPr>
        <w:rPr>
          <w:color w:val="000000"/>
        </w:rPr>
      </w:pPr>
      <w:r>
        <w:rPr>
          <w:color w:val="000000"/>
        </w:rPr>
        <w:t xml:space="preserve">Prendre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l’accessibilité</w:t>
      </w:r>
      <w:proofErr w:type="spellEnd"/>
      <w:r>
        <w:rPr>
          <w:color w:val="000000"/>
        </w:rPr>
        <w:t xml:space="preserve"> et </w:t>
      </w:r>
      <w:proofErr w:type="spellStart"/>
      <w:r>
        <w:rPr>
          <w:color w:val="000000"/>
        </w:rPr>
        <w:t>l’inclusivité</w:t>
      </w:r>
      <w:proofErr w:type="spellEnd"/>
      <w:r>
        <w:rPr>
          <w:color w:val="000000"/>
        </w:rPr>
        <w:t xml:space="preserve"> dans la planification et la pratique change-t-il </w:t>
      </w:r>
      <w:proofErr w:type="spellStart"/>
      <w:r>
        <w:rPr>
          <w:color w:val="000000"/>
        </w:rPr>
        <w:t>nos</w:t>
      </w:r>
      <w:proofErr w:type="spellEnd"/>
      <w:r>
        <w:rPr>
          <w:color w:val="000000"/>
        </w:rPr>
        <w:t xml:space="preserve"> performances (</w:t>
      </w:r>
      <w:proofErr w:type="spellStart"/>
      <w:r>
        <w:rPr>
          <w:color w:val="000000"/>
        </w:rPr>
        <w:t>artistiquement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autrement</w:t>
      </w:r>
      <w:proofErr w:type="spellEnd"/>
      <w:proofErr w:type="gramStart"/>
      <w:r>
        <w:rPr>
          <w:color w:val="000000"/>
        </w:rPr>
        <w:t>) ?</w:t>
      </w:r>
      <w:proofErr w:type="gramEnd"/>
    </w:p>
    <w:p w14:paraId="3A9D2E2A" w14:textId="77777777" w:rsidR="00965DC5" w:rsidRDefault="00965DC5" w:rsidP="00965DC5">
      <w:pPr>
        <w:pStyle w:val="NormalWeb"/>
        <w:numPr>
          <w:ilvl w:val="0"/>
          <w:numId w:val="18"/>
        </w:numPr>
        <w:rPr>
          <w:color w:val="000000"/>
        </w:rPr>
      </w:pPr>
      <w:proofErr w:type="spellStart"/>
      <w:r>
        <w:rPr>
          <w:color w:val="000000"/>
        </w:rPr>
        <w:t>Pensez-vous</w:t>
      </w:r>
      <w:proofErr w:type="spellEnd"/>
      <w:r>
        <w:rPr>
          <w:color w:val="000000"/>
        </w:rPr>
        <w:t xml:space="preserve"> que la </w:t>
      </w:r>
      <w:proofErr w:type="spellStart"/>
      <w:r>
        <w:rPr>
          <w:color w:val="000000"/>
        </w:rPr>
        <w:t>communauté</w:t>
      </w:r>
      <w:proofErr w:type="spellEnd"/>
      <w:r>
        <w:rPr>
          <w:color w:val="000000"/>
        </w:rPr>
        <w:t xml:space="preserve"> des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handicapées</w:t>
      </w:r>
      <w:proofErr w:type="spellEnd"/>
      <w:r>
        <w:rPr>
          <w:color w:val="000000"/>
        </w:rPr>
        <w:t xml:space="preserve"> et les </w:t>
      </w:r>
      <w:proofErr w:type="spellStart"/>
      <w:r>
        <w:rPr>
          <w:color w:val="000000"/>
        </w:rPr>
        <w:t>personnes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neurodivergentes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sont</w:t>
      </w:r>
      <w:proofErr w:type="spellEnd"/>
      <w:r>
        <w:rPr>
          <w:color w:val="000000"/>
        </w:rPr>
        <w:t xml:space="preserve"> prises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compte</w:t>
      </w:r>
      <w:proofErr w:type="spellEnd"/>
      <w:r>
        <w:rPr>
          <w:color w:val="000000"/>
        </w:rPr>
        <w:t xml:space="preserve"> dans les pratiques </w:t>
      </w:r>
      <w:proofErr w:type="spellStart"/>
      <w:r>
        <w:rPr>
          <w:color w:val="000000"/>
        </w:rPr>
        <w:t>quotidiennes</w:t>
      </w:r>
      <w:proofErr w:type="spellEnd"/>
      <w:r>
        <w:rPr>
          <w:color w:val="000000"/>
        </w:rPr>
        <w:t xml:space="preserve"> par </w:t>
      </w:r>
      <w:proofErr w:type="spellStart"/>
      <w:r>
        <w:rPr>
          <w:color w:val="000000"/>
        </w:rPr>
        <w:t>l’individu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moyen</w:t>
      </w:r>
      <w:proofErr w:type="spellEnd"/>
      <w:r>
        <w:rPr>
          <w:color w:val="000000"/>
        </w:rPr>
        <w:t xml:space="preserve"> ?</w:t>
      </w:r>
      <w:proofErr w:type="gramEnd"/>
      <w:r>
        <w:rPr>
          <w:color w:val="000000"/>
        </w:rPr>
        <w:t xml:space="preserve"> Si </w:t>
      </w:r>
      <w:proofErr w:type="spellStart"/>
      <w:r>
        <w:rPr>
          <w:color w:val="000000"/>
        </w:rPr>
        <w:t>ce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n’est</w:t>
      </w:r>
      <w:proofErr w:type="spellEnd"/>
      <w:r>
        <w:rPr>
          <w:color w:val="000000"/>
        </w:rPr>
        <w:t xml:space="preserve"> pas le </w:t>
      </w:r>
      <w:proofErr w:type="spellStart"/>
      <w:r>
        <w:rPr>
          <w:color w:val="000000"/>
        </w:rPr>
        <w:t>cas</w:t>
      </w:r>
      <w:proofErr w:type="spellEnd"/>
      <w:r>
        <w:rPr>
          <w:color w:val="000000"/>
        </w:rPr>
        <w:t xml:space="preserve">, comment </w:t>
      </w:r>
      <w:proofErr w:type="spellStart"/>
      <w:r>
        <w:rPr>
          <w:color w:val="000000"/>
        </w:rPr>
        <w:t>pourrions</w:t>
      </w:r>
      <w:proofErr w:type="spellEnd"/>
      <w:r>
        <w:rPr>
          <w:color w:val="000000"/>
        </w:rPr>
        <w:t xml:space="preserve">-nous changer </w:t>
      </w:r>
      <w:proofErr w:type="spellStart"/>
      <w:proofErr w:type="gramStart"/>
      <w:r>
        <w:rPr>
          <w:color w:val="000000"/>
        </w:rPr>
        <w:t>cela</w:t>
      </w:r>
      <w:proofErr w:type="spellEnd"/>
      <w:r>
        <w:rPr>
          <w:color w:val="000000"/>
        </w:rPr>
        <w:t xml:space="preserve"> ?</w:t>
      </w:r>
      <w:proofErr w:type="gramEnd"/>
    </w:p>
    <w:p w14:paraId="09B3AD34" w14:textId="77777777" w:rsidR="002E160E" w:rsidRDefault="002E160E" w:rsidP="00965DC5">
      <w:pPr>
        <w:pStyle w:val="NormalWeb"/>
        <w:rPr>
          <w:b/>
          <w:bCs/>
        </w:rPr>
      </w:pPr>
    </w:p>
    <w:p w14:paraId="53F863BA" w14:textId="77777777" w:rsidR="002E160E" w:rsidRDefault="002E160E" w:rsidP="00965DC5">
      <w:pPr>
        <w:pStyle w:val="NormalWeb"/>
        <w:rPr>
          <w:b/>
          <w:bCs/>
        </w:rPr>
      </w:pPr>
    </w:p>
    <w:p w14:paraId="3B00D494" w14:textId="4D0856D7" w:rsidR="00965DC5" w:rsidRDefault="00B45D3C" w:rsidP="00965DC5">
      <w:pPr>
        <w:pStyle w:val="NormalWeb"/>
        <w:rPr>
          <w:color w:val="000000"/>
        </w:rPr>
      </w:pPr>
      <w:r w:rsidRPr="00B45D3C">
        <w:rPr>
          <w:b/>
          <w:bCs/>
        </w:rPr>
        <w:lastRenderedPageBreak/>
        <w:t>Diapositive</w:t>
      </w:r>
      <w:r w:rsidR="00965DC5">
        <w:rPr>
          <w:color w:val="000000"/>
        </w:rPr>
        <w:t xml:space="preserve"> </w:t>
      </w:r>
      <w:r w:rsidR="00965DC5" w:rsidRPr="00B45D3C">
        <w:rPr>
          <w:b/>
          <w:bCs/>
          <w:color w:val="000000"/>
        </w:rPr>
        <w:t>37</w:t>
      </w:r>
      <w:r w:rsidR="00965DC5">
        <w:rPr>
          <w:color w:val="000000"/>
        </w:rPr>
        <w:t xml:space="preserve"> – Devoir</w:t>
      </w:r>
      <w:r w:rsidR="00D25B75">
        <w:rPr>
          <w:color w:val="000000"/>
        </w:rPr>
        <w:t>:</w:t>
      </w:r>
      <w:r w:rsidR="00965DC5">
        <w:rPr>
          <w:color w:val="000000"/>
        </w:rPr>
        <w:t xml:space="preserve"> Il y aura un </w:t>
      </w:r>
      <w:proofErr w:type="spellStart"/>
      <w:r w:rsidR="00965DC5">
        <w:rPr>
          <w:color w:val="000000"/>
        </w:rPr>
        <w:t>espace</w:t>
      </w:r>
      <w:proofErr w:type="spellEnd"/>
      <w:r w:rsidR="00965DC5">
        <w:rPr>
          <w:color w:val="000000"/>
        </w:rPr>
        <w:t xml:space="preserve"> pour </w:t>
      </w:r>
      <w:proofErr w:type="spellStart"/>
      <w:r w:rsidR="00965DC5">
        <w:rPr>
          <w:color w:val="000000"/>
        </w:rPr>
        <w:t>écrire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votre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réflexion</w:t>
      </w:r>
      <w:proofErr w:type="spellEnd"/>
      <w:r w:rsidR="00965DC5">
        <w:rPr>
          <w:color w:val="000000"/>
        </w:rPr>
        <w:t xml:space="preserve"> dans un forum de discussion/sous </w:t>
      </w:r>
      <w:proofErr w:type="spellStart"/>
      <w:r w:rsidR="00965DC5">
        <w:rPr>
          <w:color w:val="000000"/>
        </w:rPr>
        <w:t>forme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d’expérience</w:t>
      </w:r>
      <w:proofErr w:type="spellEnd"/>
      <w:r w:rsidR="00965DC5">
        <w:rPr>
          <w:color w:val="000000"/>
        </w:rPr>
        <w:t xml:space="preserve"> que </w:t>
      </w:r>
      <w:proofErr w:type="spellStart"/>
      <w:r w:rsidR="00965DC5">
        <w:rPr>
          <w:color w:val="000000"/>
        </w:rPr>
        <w:t>vous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avez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vécue</w:t>
      </w:r>
      <w:proofErr w:type="spellEnd"/>
      <w:r w:rsidR="00965DC5">
        <w:rPr>
          <w:color w:val="000000"/>
        </w:rPr>
        <w:t xml:space="preserve"> qui </w:t>
      </w:r>
      <w:proofErr w:type="spellStart"/>
      <w:r w:rsidR="00965DC5">
        <w:rPr>
          <w:color w:val="000000"/>
        </w:rPr>
        <w:t>vous</w:t>
      </w:r>
      <w:proofErr w:type="spellEnd"/>
      <w:r w:rsidR="00965DC5">
        <w:rPr>
          <w:color w:val="000000"/>
        </w:rPr>
        <w:t xml:space="preserve"> a fait </w:t>
      </w:r>
      <w:proofErr w:type="spellStart"/>
      <w:r w:rsidR="00965DC5">
        <w:rPr>
          <w:color w:val="000000"/>
        </w:rPr>
        <w:t>réfléchir</w:t>
      </w:r>
      <w:proofErr w:type="spellEnd"/>
      <w:r w:rsidR="00965DC5">
        <w:rPr>
          <w:color w:val="000000"/>
        </w:rPr>
        <w:t xml:space="preserve"> à </w:t>
      </w:r>
      <w:proofErr w:type="spellStart"/>
      <w:r w:rsidR="00965DC5">
        <w:rPr>
          <w:color w:val="000000"/>
        </w:rPr>
        <w:t>l’accessibilité</w:t>
      </w:r>
      <w:proofErr w:type="spellEnd"/>
      <w:r w:rsidR="00965DC5">
        <w:rPr>
          <w:color w:val="000000"/>
        </w:rPr>
        <w:t xml:space="preserve"> et à </w:t>
      </w:r>
      <w:proofErr w:type="spellStart"/>
      <w:r w:rsidR="00965DC5">
        <w:rPr>
          <w:color w:val="000000"/>
        </w:rPr>
        <w:t>l’inclusivité</w:t>
      </w:r>
      <w:proofErr w:type="spellEnd"/>
      <w:r w:rsidR="00965DC5">
        <w:rPr>
          <w:color w:val="000000"/>
        </w:rPr>
        <w:t xml:space="preserve"> au </w:t>
      </w:r>
      <w:proofErr w:type="spellStart"/>
      <w:r w:rsidR="00965DC5">
        <w:rPr>
          <w:color w:val="000000"/>
        </w:rPr>
        <w:t>moins</w:t>
      </w:r>
      <w:proofErr w:type="spellEnd"/>
      <w:r w:rsidR="00965DC5">
        <w:rPr>
          <w:color w:val="000000"/>
        </w:rPr>
        <w:t xml:space="preserve"> 48 </w:t>
      </w:r>
      <w:proofErr w:type="spellStart"/>
      <w:r w:rsidR="00965DC5">
        <w:rPr>
          <w:color w:val="000000"/>
        </w:rPr>
        <w:t>heures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avant</w:t>
      </w:r>
      <w:proofErr w:type="spellEnd"/>
      <w:r w:rsidR="00965DC5">
        <w:rPr>
          <w:color w:val="000000"/>
        </w:rPr>
        <w:t xml:space="preserve"> le prochain </w:t>
      </w:r>
      <w:proofErr w:type="spellStart"/>
      <w:r w:rsidR="00965DC5">
        <w:rPr>
          <w:color w:val="000000"/>
        </w:rPr>
        <w:t>cours</w:t>
      </w:r>
      <w:proofErr w:type="spellEnd"/>
      <w:r w:rsidR="00965DC5">
        <w:rPr>
          <w:color w:val="000000"/>
        </w:rPr>
        <w:t xml:space="preserve">. </w:t>
      </w:r>
      <w:proofErr w:type="spellStart"/>
      <w:proofErr w:type="gramStart"/>
      <w:r w:rsidR="00965DC5">
        <w:rPr>
          <w:color w:val="000000"/>
        </w:rPr>
        <w:t>Suivi</w:t>
      </w:r>
      <w:proofErr w:type="spellEnd"/>
      <w:r w:rsidR="00965DC5">
        <w:rPr>
          <w:color w:val="000000"/>
        </w:rPr>
        <w:t xml:space="preserve"> :</w:t>
      </w:r>
      <w:proofErr w:type="gram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répondez</w:t>
      </w:r>
      <w:proofErr w:type="spellEnd"/>
      <w:r w:rsidR="00965DC5">
        <w:rPr>
          <w:color w:val="000000"/>
        </w:rPr>
        <w:t xml:space="preserve"> à au </w:t>
      </w:r>
      <w:proofErr w:type="spellStart"/>
      <w:r w:rsidR="00965DC5">
        <w:rPr>
          <w:color w:val="000000"/>
        </w:rPr>
        <w:t>moins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une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autre</w:t>
      </w:r>
      <w:proofErr w:type="spellEnd"/>
      <w:r w:rsidR="00965DC5">
        <w:rPr>
          <w:color w:val="000000"/>
        </w:rPr>
        <w:t xml:space="preserve"> publication </w:t>
      </w:r>
      <w:proofErr w:type="spellStart"/>
      <w:r w:rsidR="00965DC5">
        <w:rPr>
          <w:color w:val="000000"/>
        </w:rPr>
        <w:t>d’étudiant</w:t>
      </w:r>
      <w:proofErr w:type="spellEnd"/>
      <w:r w:rsidR="00965DC5">
        <w:rPr>
          <w:color w:val="000000"/>
        </w:rPr>
        <w:t xml:space="preserve"> </w:t>
      </w:r>
      <w:proofErr w:type="spellStart"/>
      <w:r w:rsidR="00965DC5">
        <w:rPr>
          <w:color w:val="000000"/>
        </w:rPr>
        <w:t>avant</w:t>
      </w:r>
      <w:proofErr w:type="spellEnd"/>
      <w:r w:rsidR="00965DC5">
        <w:rPr>
          <w:color w:val="000000"/>
        </w:rPr>
        <w:t xml:space="preserve"> le </w:t>
      </w:r>
      <w:proofErr w:type="spellStart"/>
      <w:r w:rsidR="00965DC5">
        <w:rPr>
          <w:color w:val="000000"/>
        </w:rPr>
        <w:t>cours</w:t>
      </w:r>
      <w:proofErr w:type="spellEnd"/>
      <w:r w:rsidR="00965DC5">
        <w:rPr>
          <w:color w:val="000000"/>
        </w:rPr>
        <w:t>.</w:t>
      </w:r>
    </w:p>
    <w:p w14:paraId="2EFC2F05" w14:textId="77777777" w:rsidR="002E160E" w:rsidRDefault="002E160E" w:rsidP="00965DC5">
      <w:pPr>
        <w:pStyle w:val="NormalWeb"/>
        <w:rPr>
          <w:b/>
          <w:bCs/>
        </w:rPr>
      </w:pPr>
    </w:p>
    <w:p w14:paraId="29E80B02" w14:textId="7B16A671" w:rsidR="00965DC5" w:rsidRDefault="00B45D3C" w:rsidP="00965DC5">
      <w:pPr>
        <w:pStyle w:val="NormalWeb"/>
        <w:rPr>
          <w:color w:val="000000"/>
        </w:rPr>
      </w:pPr>
      <w:r w:rsidRPr="00B45D3C">
        <w:rPr>
          <w:b/>
          <w:bCs/>
        </w:rPr>
        <w:t>Diapositive</w:t>
      </w:r>
      <w:r>
        <w:rPr>
          <w:color w:val="000000"/>
        </w:rPr>
        <w:t xml:space="preserve"> </w:t>
      </w:r>
      <w:r w:rsidR="00965DC5" w:rsidRPr="00B45D3C">
        <w:rPr>
          <w:b/>
          <w:bCs/>
          <w:color w:val="000000"/>
        </w:rPr>
        <w:t>38-39</w:t>
      </w:r>
      <w:r w:rsidR="00965DC5">
        <w:rPr>
          <w:color w:val="000000"/>
        </w:rPr>
        <w:t xml:space="preserve"> – </w:t>
      </w:r>
      <w:proofErr w:type="spellStart"/>
      <w:r w:rsidR="00965DC5">
        <w:rPr>
          <w:color w:val="000000"/>
        </w:rPr>
        <w:t>Bibliographie</w:t>
      </w:r>
      <w:proofErr w:type="spellEnd"/>
    </w:p>
    <w:p w14:paraId="76FF00BB" w14:textId="77777777" w:rsidR="00965DC5" w:rsidRDefault="00965DC5" w:rsidP="00965DC5">
      <w:pPr>
        <w:ind w:firstLine="0"/>
      </w:pPr>
    </w:p>
    <w:sectPr w:rsidR="00965D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314D2"/>
    <w:multiLevelType w:val="multilevel"/>
    <w:tmpl w:val="CA0CE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3D7E29"/>
    <w:multiLevelType w:val="multilevel"/>
    <w:tmpl w:val="943AF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4E6B93"/>
    <w:multiLevelType w:val="multilevel"/>
    <w:tmpl w:val="73667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DE79A7"/>
    <w:multiLevelType w:val="hybridMultilevel"/>
    <w:tmpl w:val="AD4A7D60"/>
    <w:lvl w:ilvl="0" w:tplc="73CE41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F260B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7EEE8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0851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57E7F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D5A83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3F07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2D824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312D4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1AB12A92"/>
    <w:multiLevelType w:val="multilevel"/>
    <w:tmpl w:val="CD166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7A245A"/>
    <w:multiLevelType w:val="multilevel"/>
    <w:tmpl w:val="9274F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5F0223F"/>
    <w:multiLevelType w:val="multilevel"/>
    <w:tmpl w:val="E3E09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F6023A7"/>
    <w:multiLevelType w:val="multilevel"/>
    <w:tmpl w:val="F03A9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604006C"/>
    <w:multiLevelType w:val="multilevel"/>
    <w:tmpl w:val="C650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840455"/>
    <w:multiLevelType w:val="multilevel"/>
    <w:tmpl w:val="AD181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D5704B2"/>
    <w:multiLevelType w:val="multilevel"/>
    <w:tmpl w:val="C1BA8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F264872"/>
    <w:multiLevelType w:val="multilevel"/>
    <w:tmpl w:val="1CAAF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461C54"/>
    <w:multiLevelType w:val="multilevel"/>
    <w:tmpl w:val="030AE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91B4EB5"/>
    <w:multiLevelType w:val="multilevel"/>
    <w:tmpl w:val="99B8D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905D4F"/>
    <w:multiLevelType w:val="multilevel"/>
    <w:tmpl w:val="CE703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B04A2E"/>
    <w:multiLevelType w:val="multilevel"/>
    <w:tmpl w:val="1E1A3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4005E3E"/>
    <w:multiLevelType w:val="multilevel"/>
    <w:tmpl w:val="7E368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4A763DC"/>
    <w:multiLevelType w:val="multilevel"/>
    <w:tmpl w:val="760AC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5D04FA7"/>
    <w:multiLevelType w:val="hybridMultilevel"/>
    <w:tmpl w:val="F8F8FE30"/>
    <w:lvl w:ilvl="0" w:tplc="1E0635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F02F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3469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F2A6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26091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57CB2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C2035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144C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BA6B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56EB40B5"/>
    <w:multiLevelType w:val="multilevel"/>
    <w:tmpl w:val="2FA09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86F47F7"/>
    <w:multiLevelType w:val="multilevel"/>
    <w:tmpl w:val="4700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A406EBF"/>
    <w:multiLevelType w:val="multilevel"/>
    <w:tmpl w:val="DB423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F10109A"/>
    <w:multiLevelType w:val="multilevel"/>
    <w:tmpl w:val="50B20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F722DDC"/>
    <w:multiLevelType w:val="multilevel"/>
    <w:tmpl w:val="0A4A3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297487A"/>
    <w:multiLevelType w:val="multilevel"/>
    <w:tmpl w:val="6A78F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5E775EF"/>
    <w:multiLevelType w:val="multilevel"/>
    <w:tmpl w:val="2BF4A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961405B"/>
    <w:multiLevelType w:val="multilevel"/>
    <w:tmpl w:val="58701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98C3FA5"/>
    <w:multiLevelType w:val="multilevel"/>
    <w:tmpl w:val="B77A5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0176CD"/>
    <w:multiLevelType w:val="multilevel"/>
    <w:tmpl w:val="DBA63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906667"/>
    <w:multiLevelType w:val="multilevel"/>
    <w:tmpl w:val="72824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D9A63A7"/>
    <w:multiLevelType w:val="multilevel"/>
    <w:tmpl w:val="AF98F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DCC4BB5"/>
    <w:multiLevelType w:val="multilevel"/>
    <w:tmpl w:val="32487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E305E07"/>
    <w:multiLevelType w:val="multilevel"/>
    <w:tmpl w:val="10306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72215345">
    <w:abstractNumId w:val="20"/>
  </w:num>
  <w:num w:numId="2" w16cid:durableId="1554123847">
    <w:abstractNumId w:val="25"/>
  </w:num>
  <w:num w:numId="3" w16cid:durableId="539127448">
    <w:abstractNumId w:val="8"/>
  </w:num>
  <w:num w:numId="4" w16cid:durableId="1013150145">
    <w:abstractNumId w:val="31"/>
  </w:num>
  <w:num w:numId="5" w16cid:durableId="527375017">
    <w:abstractNumId w:val="11"/>
  </w:num>
  <w:num w:numId="6" w16cid:durableId="2018388877">
    <w:abstractNumId w:val="26"/>
  </w:num>
  <w:num w:numId="7" w16cid:durableId="366299033">
    <w:abstractNumId w:val="24"/>
  </w:num>
  <w:num w:numId="8" w16cid:durableId="1157915865">
    <w:abstractNumId w:val="21"/>
  </w:num>
  <w:num w:numId="9" w16cid:durableId="98332751">
    <w:abstractNumId w:val="4"/>
  </w:num>
  <w:num w:numId="10" w16cid:durableId="1867669318">
    <w:abstractNumId w:val="15"/>
  </w:num>
  <w:num w:numId="11" w16cid:durableId="467863488">
    <w:abstractNumId w:val="16"/>
  </w:num>
  <w:num w:numId="12" w16cid:durableId="1247348557">
    <w:abstractNumId w:val="28"/>
  </w:num>
  <w:num w:numId="13" w16cid:durableId="737746884">
    <w:abstractNumId w:val="10"/>
  </w:num>
  <w:num w:numId="14" w16cid:durableId="368720452">
    <w:abstractNumId w:val="14"/>
  </w:num>
  <w:num w:numId="15" w16cid:durableId="1163424838">
    <w:abstractNumId w:val="32"/>
  </w:num>
  <w:num w:numId="16" w16cid:durableId="1359896456">
    <w:abstractNumId w:val="19"/>
  </w:num>
  <w:num w:numId="17" w16cid:durableId="1222718994">
    <w:abstractNumId w:val="6"/>
  </w:num>
  <w:num w:numId="18" w16cid:durableId="856239062">
    <w:abstractNumId w:val="30"/>
  </w:num>
  <w:num w:numId="19" w16cid:durableId="410854374">
    <w:abstractNumId w:val="27"/>
  </w:num>
  <w:num w:numId="20" w16cid:durableId="1450782262">
    <w:abstractNumId w:val="18"/>
  </w:num>
  <w:num w:numId="21" w16cid:durableId="1813525426">
    <w:abstractNumId w:val="3"/>
  </w:num>
  <w:num w:numId="22" w16cid:durableId="48042595">
    <w:abstractNumId w:val="23"/>
  </w:num>
  <w:num w:numId="23" w16cid:durableId="1301881103">
    <w:abstractNumId w:val="0"/>
  </w:num>
  <w:num w:numId="24" w16cid:durableId="1901551866">
    <w:abstractNumId w:val="22"/>
  </w:num>
  <w:num w:numId="25" w16cid:durableId="999625707">
    <w:abstractNumId w:val="2"/>
  </w:num>
  <w:num w:numId="26" w16cid:durableId="2044744948">
    <w:abstractNumId w:val="17"/>
  </w:num>
  <w:num w:numId="27" w16cid:durableId="673532067">
    <w:abstractNumId w:val="1"/>
  </w:num>
  <w:num w:numId="28" w16cid:durableId="1678118062">
    <w:abstractNumId w:val="13"/>
  </w:num>
  <w:num w:numId="29" w16cid:durableId="1548254337">
    <w:abstractNumId w:val="5"/>
  </w:num>
  <w:num w:numId="30" w16cid:durableId="2011449587">
    <w:abstractNumId w:val="9"/>
  </w:num>
  <w:num w:numId="31" w16cid:durableId="542716296">
    <w:abstractNumId w:val="12"/>
  </w:num>
  <w:num w:numId="32" w16cid:durableId="933855208">
    <w:abstractNumId w:val="29"/>
  </w:num>
  <w:num w:numId="33" w16cid:durableId="7576760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D71"/>
    <w:rsid w:val="000F4ADC"/>
    <w:rsid w:val="00193598"/>
    <w:rsid w:val="0021579D"/>
    <w:rsid w:val="0025388A"/>
    <w:rsid w:val="002B45DE"/>
    <w:rsid w:val="002E160E"/>
    <w:rsid w:val="002E183C"/>
    <w:rsid w:val="004D2AE3"/>
    <w:rsid w:val="004D4160"/>
    <w:rsid w:val="0086595B"/>
    <w:rsid w:val="00965DC5"/>
    <w:rsid w:val="00B426CF"/>
    <w:rsid w:val="00B45D3C"/>
    <w:rsid w:val="00BB7797"/>
    <w:rsid w:val="00D123B2"/>
    <w:rsid w:val="00D25B75"/>
    <w:rsid w:val="00F336CA"/>
    <w:rsid w:val="00F55D71"/>
    <w:rsid w:val="00FA0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4DD169"/>
  <w15:chartTrackingRefBased/>
  <w15:docId w15:val="{EC6F603A-54D3-BF4F-A09D-9400F81E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en-CA" w:eastAsia="en-US" w:bidi="ar-SA"/>
      </w:rPr>
    </w:rPrDefault>
    <w:pPrDefault>
      <w:pPr>
        <w:spacing w:line="480" w:lineRule="auto"/>
        <w:ind w:firstLine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6CA"/>
  </w:style>
  <w:style w:type="paragraph" w:styleId="Heading1">
    <w:name w:val="heading 1"/>
    <w:basedOn w:val="Normal"/>
    <w:next w:val="Normal"/>
    <w:link w:val="Heading1Char"/>
    <w:uiPriority w:val="9"/>
    <w:qFormat/>
    <w:rsid w:val="00F55D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5D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5D7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5D7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5D7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5D7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5D7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5D7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5D7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5D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5D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5D7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5D7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5D7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5D7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5D7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5D7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5D71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5D71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5D71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5D71"/>
    <w:pPr>
      <w:numPr>
        <w:ilvl w:val="1"/>
      </w:numPr>
      <w:spacing w:after="160"/>
      <w:ind w:firstLine="425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5D7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5D7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5D7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5D7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5D7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5D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5D7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5D7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F55D71"/>
    <w:pPr>
      <w:spacing w:before="100" w:beforeAutospacing="1" w:after="100" w:afterAutospacing="1" w:line="240" w:lineRule="auto"/>
      <w:ind w:firstLine="0"/>
    </w:pPr>
    <w:rPr>
      <w:rFonts w:eastAsia="Times New Roman"/>
      <w:color w:val="auto"/>
    </w:rPr>
  </w:style>
  <w:style w:type="character" w:styleId="Strong">
    <w:name w:val="Strong"/>
    <w:basedOn w:val="DefaultParagraphFont"/>
    <w:uiPriority w:val="22"/>
    <w:qFormat/>
    <w:rsid w:val="00F55D71"/>
    <w:rPr>
      <w:b/>
      <w:bCs/>
    </w:rPr>
  </w:style>
  <w:style w:type="character" w:customStyle="1" w:styleId="apple-converted-space">
    <w:name w:val="apple-converted-space"/>
    <w:basedOn w:val="DefaultParagraphFont"/>
    <w:rsid w:val="001935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10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15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8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4318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76971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858537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1716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75435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247347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633482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73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5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10</Pages>
  <Words>2920</Words>
  <Characters>16645</Characters>
  <Application>Microsoft Office Word</Application>
  <DocSecurity>0</DocSecurity>
  <Lines>138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Richards</dc:creator>
  <cp:keywords/>
  <dc:description/>
  <cp:lastModifiedBy>Jenna Richards</cp:lastModifiedBy>
  <cp:revision>10</cp:revision>
  <dcterms:created xsi:type="dcterms:W3CDTF">2025-02-27T13:48:00Z</dcterms:created>
  <dcterms:modified xsi:type="dcterms:W3CDTF">2025-04-30T23:59:00Z</dcterms:modified>
</cp:coreProperties>
</file>