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EB5F5" w14:textId="16C34CCB" w:rsidR="000E5255" w:rsidRPr="000E5255" w:rsidRDefault="000E5255" w:rsidP="000E5255">
      <w:pPr>
        <w:spacing w:before="100" w:beforeAutospacing="1" w:after="100" w:afterAutospacing="1" w:line="240" w:lineRule="auto"/>
        <w:ind w:firstLine="0"/>
        <w:jc w:val="center"/>
        <w:rPr>
          <w:rFonts w:eastAsia="Times New Roman"/>
        </w:rPr>
      </w:pPr>
      <w:r>
        <w:rPr>
          <w:rFonts w:eastAsia="Times New Roman"/>
          <w:b/>
          <w:bCs/>
        </w:rPr>
        <w:t xml:space="preserve">Plan de </w:t>
      </w:r>
      <w:proofErr w:type="spellStart"/>
      <w:r>
        <w:rPr>
          <w:rFonts w:eastAsia="Times New Roman"/>
          <w:b/>
          <w:bCs/>
        </w:rPr>
        <w:t>leçon</w:t>
      </w:r>
      <w:proofErr w:type="spellEnd"/>
      <w:r w:rsidRPr="000E5255">
        <w:rPr>
          <w:rFonts w:eastAsia="Times New Roman"/>
          <w:b/>
          <w:bCs/>
        </w:rPr>
        <w:t xml:space="preserve"> – Module </w:t>
      </w:r>
      <w:proofErr w:type="gramStart"/>
      <w:r w:rsidRPr="000E5255">
        <w:rPr>
          <w:rFonts w:eastAsia="Times New Roman"/>
          <w:b/>
          <w:bCs/>
        </w:rPr>
        <w:t>3 :</w:t>
      </w:r>
      <w:proofErr w:type="gramEnd"/>
      <w:r w:rsidRPr="000E5255">
        <w:rPr>
          <w:rFonts w:eastAsia="Times New Roman"/>
          <w:b/>
          <w:bCs/>
        </w:rPr>
        <w:t xml:space="preserve"> Concerts </w:t>
      </w:r>
      <w:proofErr w:type="spellStart"/>
      <w:r w:rsidRPr="000E5255">
        <w:rPr>
          <w:rFonts w:eastAsia="Times New Roman"/>
          <w:b/>
          <w:bCs/>
        </w:rPr>
        <w:t>Adaptatifs</w:t>
      </w:r>
      <w:proofErr w:type="spellEnd"/>
      <w:r w:rsidRPr="000E5255">
        <w:rPr>
          <w:rFonts w:eastAsia="Times New Roman"/>
          <w:b/>
          <w:bCs/>
        </w:rPr>
        <w:t xml:space="preserve">, </w:t>
      </w:r>
      <w:proofErr w:type="spellStart"/>
      <w:r w:rsidRPr="000E5255">
        <w:rPr>
          <w:rFonts w:eastAsia="Times New Roman"/>
          <w:b/>
          <w:bCs/>
        </w:rPr>
        <w:t>Partie</w:t>
      </w:r>
      <w:proofErr w:type="spellEnd"/>
      <w:r w:rsidRPr="000E5255">
        <w:rPr>
          <w:rFonts w:eastAsia="Times New Roman"/>
          <w:b/>
          <w:bCs/>
        </w:rPr>
        <w:t xml:space="preserve"> II</w:t>
      </w:r>
      <w:r w:rsidRPr="000E5255">
        <w:rPr>
          <w:rFonts w:eastAsia="Times New Roman"/>
        </w:rPr>
        <w:br/>
      </w:r>
      <w:proofErr w:type="spellStart"/>
      <w:r w:rsidRPr="000E5255">
        <w:rPr>
          <w:rFonts w:eastAsia="Times New Roman"/>
        </w:rPr>
        <w:t>Développé</w:t>
      </w:r>
      <w:proofErr w:type="spellEnd"/>
      <w:r w:rsidRPr="000E5255">
        <w:rPr>
          <w:rFonts w:eastAsia="Times New Roman"/>
        </w:rPr>
        <w:t xml:space="preserve"> à </w:t>
      </w:r>
      <w:proofErr w:type="spellStart"/>
      <w:r w:rsidRPr="000E5255">
        <w:rPr>
          <w:rFonts w:eastAsia="Times New Roman"/>
        </w:rPr>
        <w:t>partir</w:t>
      </w:r>
      <w:proofErr w:type="spellEnd"/>
      <w:r w:rsidRPr="000E5255">
        <w:rPr>
          <w:rFonts w:eastAsia="Times New Roman"/>
        </w:rPr>
        <w:t xml:space="preserve"> de/de </w:t>
      </w:r>
      <w:proofErr w:type="spellStart"/>
      <w:r w:rsidRPr="000E5255">
        <w:rPr>
          <w:rFonts w:eastAsia="Times New Roman"/>
        </w:rPr>
        <w:t>l’OER</w:t>
      </w:r>
      <w:proofErr w:type="spellEnd"/>
      <w:r w:rsidRPr="000E5255">
        <w:rPr>
          <w:rFonts w:eastAsia="Times New Roman"/>
        </w:rPr>
        <w:t xml:space="preserve"> pour </w:t>
      </w:r>
      <w:proofErr w:type="spellStart"/>
      <w:r w:rsidRPr="000E5255">
        <w:rPr>
          <w:rFonts w:eastAsia="Times New Roman"/>
        </w:rPr>
        <w:t>l'amélioration</w:t>
      </w:r>
      <w:proofErr w:type="spellEnd"/>
      <w:r w:rsidRPr="000E5255">
        <w:rPr>
          <w:rFonts w:eastAsia="Times New Roman"/>
        </w:rPr>
        <w:t xml:space="preserve"> de </w:t>
      </w:r>
      <w:proofErr w:type="spellStart"/>
      <w:r w:rsidRPr="000E5255">
        <w:rPr>
          <w:rFonts w:eastAsia="Times New Roman"/>
        </w:rPr>
        <w:t>l'inclusivité</w:t>
      </w:r>
      <w:proofErr w:type="spellEnd"/>
      <w:r w:rsidRPr="000E5255">
        <w:rPr>
          <w:rFonts w:eastAsia="Times New Roman"/>
        </w:rPr>
        <w:t xml:space="preserve"> et de </w:t>
      </w:r>
      <w:proofErr w:type="spellStart"/>
      <w:r w:rsidRPr="000E5255">
        <w:rPr>
          <w:rFonts w:eastAsia="Times New Roman"/>
        </w:rPr>
        <w:t>l'accessibilité</w:t>
      </w:r>
      <w:proofErr w:type="spellEnd"/>
      <w:r w:rsidRPr="000E5255">
        <w:rPr>
          <w:rFonts w:eastAsia="Times New Roman"/>
        </w:rPr>
        <w:t xml:space="preserve"> dans les arts de la </w:t>
      </w:r>
      <w:proofErr w:type="spellStart"/>
      <w:proofErr w:type="gramStart"/>
      <w:r w:rsidRPr="000E5255">
        <w:rPr>
          <w:rFonts w:eastAsia="Times New Roman"/>
        </w:rPr>
        <w:t>scène</w:t>
      </w:r>
      <w:proofErr w:type="spellEnd"/>
      <w:r w:rsidRPr="000E5255">
        <w:rPr>
          <w:rFonts w:eastAsia="Times New Roman"/>
        </w:rPr>
        <w:t xml:space="preserve"> :</w:t>
      </w:r>
      <w:proofErr w:type="gramEnd"/>
      <w:r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Ressources</w:t>
      </w:r>
      <w:proofErr w:type="spellEnd"/>
      <w:r w:rsidRPr="000E5255">
        <w:rPr>
          <w:rFonts w:eastAsia="Times New Roman"/>
        </w:rPr>
        <w:t xml:space="preserve">, pratiques et </w:t>
      </w:r>
      <w:proofErr w:type="spellStart"/>
      <w:r w:rsidRPr="000E5255">
        <w:rPr>
          <w:rFonts w:eastAsia="Times New Roman"/>
        </w:rPr>
        <w:t>matériels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d'apprentissage</w:t>
      </w:r>
      <w:proofErr w:type="spellEnd"/>
      <w:r w:rsidRPr="000E5255">
        <w:rPr>
          <w:rFonts w:eastAsia="Times New Roman"/>
        </w:rPr>
        <w:t xml:space="preserve"> sur les performances </w:t>
      </w:r>
      <w:proofErr w:type="spellStart"/>
      <w:r w:rsidRPr="000E5255">
        <w:rPr>
          <w:rFonts w:eastAsia="Times New Roman"/>
        </w:rPr>
        <w:t>adaptatives</w:t>
      </w:r>
      <w:proofErr w:type="spellEnd"/>
    </w:p>
    <w:p w14:paraId="3727208A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</w:rPr>
        <w:t xml:space="preserve">Ce module </w:t>
      </w:r>
      <w:proofErr w:type="spellStart"/>
      <w:r w:rsidRPr="000E5255">
        <w:rPr>
          <w:rFonts w:eastAsia="Times New Roman"/>
        </w:rPr>
        <w:t>est</w:t>
      </w:r>
      <w:proofErr w:type="spellEnd"/>
      <w:r w:rsidRPr="000E5255">
        <w:rPr>
          <w:rFonts w:eastAsia="Times New Roman"/>
        </w:rPr>
        <w:t xml:space="preserve"> la suite du Module </w:t>
      </w:r>
      <w:proofErr w:type="gramStart"/>
      <w:r w:rsidRPr="000E5255">
        <w:rPr>
          <w:rFonts w:eastAsia="Times New Roman"/>
        </w:rPr>
        <w:t>2 :</w:t>
      </w:r>
      <w:proofErr w:type="gramEnd"/>
      <w:r w:rsidRPr="000E5255">
        <w:rPr>
          <w:rFonts w:eastAsia="Times New Roman"/>
        </w:rPr>
        <w:t xml:space="preserve">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, </w:t>
      </w:r>
      <w:proofErr w:type="spellStart"/>
      <w:r w:rsidRPr="000E5255">
        <w:rPr>
          <w:rFonts w:eastAsia="Times New Roman"/>
        </w:rPr>
        <w:t>Partie</w:t>
      </w:r>
      <w:proofErr w:type="spellEnd"/>
      <w:r w:rsidRPr="000E5255">
        <w:rPr>
          <w:rFonts w:eastAsia="Times New Roman"/>
        </w:rPr>
        <w:t xml:space="preserve"> I. Comme pour les </w:t>
      </w:r>
      <w:proofErr w:type="spellStart"/>
      <w:r w:rsidRPr="000E5255">
        <w:rPr>
          <w:rFonts w:eastAsia="Times New Roman"/>
        </w:rPr>
        <w:t>autres</w:t>
      </w:r>
      <w:proofErr w:type="spellEnd"/>
      <w:r w:rsidRPr="000E5255">
        <w:rPr>
          <w:rFonts w:eastAsia="Times New Roman"/>
        </w:rPr>
        <w:t xml:space="preserve"> modules de </w:t>
      </w:r>
      <w:proofErr w:type="spellStart"/>
      <w:r w:rsidRPr="000E5255">
        <w:rPr>
          <w:rFonts w:eastAsia="Times New Roman"/>
        </w:rPr>
        <w:t>cet</w:t>
      </w:r>
      <w:proofErr w:type="spellEnd"/>
      <w:r w:rsidRPr="000E5255">
        <w:rPr>
          <w:rFonts w:eastAsia="Times New Roman"/>
        </w:rPr>
        <w:t xml:space="preserve"> OER, le point de </w:t>
      </w:r>
      <w:proofErr w:type="spellStart"/>
      <w:r w:rsidRPr="000E5255">
        <w:rPr>
          <w:rFonts w:eastAsia="Times New Roman"/>
        </w:rPr>
        <w:t>départ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est</w:t>
      </w:r>
      <w:proofErr w:type="spellEnd"/>
      <w:r w:rsidRPr="000E5255">
        <w:rPr>
          <w:rFonts w:eastAsia="Times New Roman"/>
        </w:rPr>
        <w:t xml:space="preserve"> la musique, </w:t>
      </w:r>
      <w:proofErr w:type="spellStart"/>
      <w:r w:rsidRPr="000E5255">
        <w:rPr>
          <w:rFonts w:eastAsia="Times New Roman"/>
        </w:rPr>
        <w:t>mais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d’autres</w:t>
      </w:r>
      <w:proofErr w:type="spellEnd"/>
      <w:r w:rsidRPr="000E5255">
        <w:rPr>
          <w:rFonts w:eastAsia="Times New Roman"/>
        </w:rPr>
        <w:t xml:space="preserve"> disciplines </w:t>
      </w:r>
      <w:proofErr w:type="spellStart"/>
      <w:r w:rsidRPr="000E5255">
        <w:rPr>
          <w:rFonts w:eastAsia="Times New Roman"/>
        </w:rPr>
        <w:t>artistiques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praticiens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peuvent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facilement</w:t>
      </w:r>
      <w:proofErr w:type="spellEnd"/>
      <w:r w:rsidRPr="000E5255">
        <w:rPr>
          <w:rFonts w:eastAsia="Times New Roman"/>
        </w:rPr>
        <w:t xml:space="preserve"> adapter le </w:t>
      </w:r>
      <w:proofErr w:type="spellStart"/>
      <w:r w:rsidRPr="000E5255">
        <w:rPr>
          <w:rFonts w:eastAsia="Times New Roman"/>
        </w:rPr>
        <w:t>contenu</w:t>
      </w:r>
      <w:proofErr w:type="spellEnd"/>
      <w:r w:rsidRPr="000E5255">
        <w:rPr>
          <w:rFonts w:eastAsia="Times New Roman"/>
        </w:rPr>
        <w:t xml:space="preserve"> à </w:t>
      </w:r>
      <w:proofErr w:type="spellStart"/>
      <w:r w:rsidRPr="000E5255">
        <w:rPr>
          <w:rFonts w:eastAsia="Times New Roman"/>
        </w:rPr>
        <w:t>leur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domaine</w:t>
      </w:r>
      <w:proofErr w:type="spellEnd"/>
      <w:r w:rsidRPr="000E5255">
        <w:rPr>
          <w:rFonts w:eastAsia="Times New Roman"/>
        </w:rPr>
        <w:t xml:space="preserve"> (par </w:t>
      </w:r>
      <w:proofErr w:type="spellStart"/>
      <w:r w:rsidRPr="000E5255">
        <w:rPr>
          <w:rFonts w:eastAsia="Times New Roman"/>
        </w:rPr>
        <w:t>exemple</w:t>
      </w:r>
      <w:proofErr w:type="spellEnd"/>
      <w:r w:rsidRPr="000E5255">
        <w:rPr>
          <w:rFonts w:eastAsia="Times New Roman"/>
        </w:rPr>
        <w:t xml:space="preserve">, la danse, le </w:t>
      </w:r>
      <w:proofErr w:type="spellStart"/>
      <w:r w:rsidRPr="000E5255">
        <w:rPr>
          <w:rFonts w:eastAsia="Times New Roman"/>
        </w:rPr>
        <w:t>théâtre</w:t>
      </w:r>
      <w:proofErr w:type="spellEnd"/>
      <w:r w:rsidRPr="000E5255">
        <w:rPr>
          <w:rFonts w:eastAsia="Times New Roman"/>
        </w:rPr>
        <w:t xml:space="preserve"> ou les arts de la </w:t>
      </w:r>
      <w:proofErr w:type="spellStart"/>
      <w:r w:rsidRPr="000E5255">
        <w:rPr>
          <w:rFonts w:eastAsia="Times New Roman"/>
        </w:rPr>
        <w:t>scène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interdisciplinaires</w:t>
      </w:r>
      <w:proofErr w:type="spellEnd"/>
      <w:r w:rsidRPr="000E5255">
        <w:rPr>
          <w:rFonts w:eastAsia="Times New Roman"/>
        </w:rPr>
        <w:t xml:space="preserve">) avec très peu de modifications </w:t>
      </w:r>
      <w:proofErr w:type="spellStart"/>
      <w:r w:rsidRPr="000E5255">
        <w:rPr>
          <w:rFonts w:eastAsia="Times New Roman"/>
        </w:rPr>
        <w:t>nécessaires</w:t>
      </w:r>
      <w:proofErr w:type="spellEnd"/>
      <w:r w:rsidRPr="000E5255">
        <w:rPr>
          <w:rFonts w:eastAsia="Times New Roman"/>
        </w:rPr>
        <w:t>.</w:t>
      </w:r>
    </w:p>
    <w:p w14:paraId="7318323C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</w:rPr>
        <w:t xml:space="preserve">Après </w:t>
      </w:r>
      <w:proofErr w:type="spellStart"/>
      <w:r w:rsidRPr="000E5255">
        <w:rPr>
          <w:rFonts w:eastAsia="Times New Roman"/>
        </w:rPr>
        <w:t>avoir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introduit</w:t>
      </w:r>
      <w:proofErr w:type="spellEnd"/>
      <w:r w:rsidRPr="000E5255">
        <w:rPr>
          <w:rFonts w:eastAsia="Times New Roman"/>
        </w:rPr>
        <w:t xml:space="preserve"> les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dans le Module 2, </w:t>
      </w:r>
      <w:proofErr w:type="spellStart"/>
      <w:r w:rsidRPr="000E5255">
        <w:rPr>
          <w:rFonts w:eastAsia="Times New Roman"/>
        </w:rPr>
        <w:t>cette</w:t>
      </w:r>
      <w:proofErr w:type="spellEnd"/>
      <w:r w:rsidRPr="000E5255">
        <w:rPr>
          <w:rFonts w:eastAsia="Times New Roman"/>
        </w:rPr>
        <w:t xml:space="preserve"> deuxième </w:t>
      </w:r>
      <w:proofErr w:type="spellStart"/>
      <w:r w:rsidRPr="000E5255">
        <w:rPr>
          <w:rFonts w:eastAsia="Times New Roman"/>
        </w:rPr>
        <w:t>partie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approfondit</w:t>
      </w:r>
      <w:proofErr w:type="spellEnd"/>
      <w:r w:rsidRPr="000E5255">
        <w:rPr>
          <w:rFonts w:eastAsia="Times New Roman"/>
        </w:rPr>
        <w:t xml:space="preserve"> les aspects pratiques des performances </w:t>
      </w:r>
      <w:proofErr w:type="spellStart"/>
      <w:r w:rsidRPr="000E5255">
        <w:rPr>
          <w:rFonts w:eastAsia="Times New Roman"/>
        </w:rPr>
        <w:t>adaptatives</w:t>
      </w:r>
      <w:proofErr w:type="spellEnd"/>
      <w:r w:rsidRPr="000E5255">
        <w:rPr>
          <w:rFonts w:eastAsia="Times New Roman"/>
        </w:rPr>
        <w:t xml:space="preserve">. Elle vise à </w:t>
      </w:r>
      <w:proofErr w:type="spellStart"/>
      <w:r w:rsidRPr="000E5255">
        <w:rPr>
          <w:rFonts w:eastAsia="Times New Roman"/>
        </w:rPr>
        <w:t>développer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conscience des </w:t>
      </w:r>
      <w:proofErr w:type="spellStart"/>
      <w:r w:rsidRPr="000E5255">
        <w:rPr>
          <w:rFonts w:eastAsia="Times New Roman"/>
        </w:rPr>
        <w:t>contextes</w:t>
      </w:r>
      <w:proofErr w:type="spellEnd"/>
      <w:r w:rsidRPr="000E5255">
        <w:rPr>
          <w:rFonts w:eastAsia="Times New Roman"/>
        </w:rPr>
        <w:t xml:space="preserve"> dans </w:t>
      </w:r>
      <w:proofErr w:type="spellStart"/>
      <w:r w:rsidRPr="000E5255">
        <w:rPr>
          <w:rFonts w:eastAsia="Times New Roman"/>
        </w:rPr>
        <w:t>lesquels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ces</w:t>
      </w:r>
      <w:proofErr w:type="spellEnd"/>
      <w:r w:rsidRPr="000E5255">
        <w:rPr>
          <w:rFonts w:eastAsia="Times New Roman"/>
        </w:rPr>
        <w:t xml:space="preserve"> concerts </w:t>
      </w:r>
      <w:proofErr w:type="spellStart"/>
      <w:r w:rsidRPr="000E5255">
        <w:rPr>
          <w:rFonts w:eastAsia="Times New Roman"/>
        </w:rPr>
        <w:t>sont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présentés</w:t>
      </w:r>
      <w:proofErr w:type="spellEnd"/>
      <w:r w:rsidRPr="000E5255">
        <w:rPr>
          <w:rFonts w:eastAsia="Times New Roman"/>
        </w:rPr>
        <w:t xml:space="preserve">, des </w:t>
      </w:r>
      <w:proofErr w:type="spellStart"/>
      <w:r w:rsidRPr="000E5255">
        <w:rPr>
          <w:rFonts w:eastAsia="Times New Roman"/>
        </w:rPr>
        <w:t>défis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qu’ils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posent</w:t>
      </w:r>
      <w:proofErr w:type="spellEnd"/>
      <w:r w:rsidRPr="000E5255">
        <w:rPr>
          <w:rFonts w:eastAsia="Times New Roman"/>
        </w:rPr>
        <w:t xml:space="preserve">, et </w:t>
      </w:r>
      <w:proofErr w:type="spellStart"/>
      <w:r w:rsidRPr="000E5255">
        <w:rPr>
          <w:rFonts w:eastAsia="Times New Roman"/>
        </w:rPr>
        <w:t>enfin</w:t>
      </w:r>
      <w:proofErr w:type="spellEnd"/>
      <w:r w:rsidRPr="000E5255">
        <w:rPr>
          <w:rFonts w:eastAsia="Times New Roman"/>
        </w:rPr>
        <w:t xml:space="preserve">, à </w:t>
      </w:r>
      <w:proofErr w:type="spellStart"/>
      <w:r w:rsidRPr="000E5255">
        <w:rPr>
          <w:rFonts w:eastAsia="Times New Roman"/>
        </w:rPr>
        <w:t>planifier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potentiellement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créer</w:t>
      </w:r>
      <w:proofErr w:type="spellEnd"/>
      <w:r w:rsidRPr="000E5255">
        <w:rPr>
          <w:rFonts w:eastAsia="Times New Roman"/>
        </w:rPr>
        <w:t xml:space="preserve"> des programmes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sections de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. </w:t>
      </w:r>
      <w:proofErr w:type="spellStart"/>
      <w:r w:rsidRPr="000E5255">
        <w:rPr>
          <w:rFonts w:eastAsia="Times New Roman"/>
        </w:rPr>
        <w:t>Lorsqu'ils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auront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suivi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l’ensemble</w:t>
      </w:r>
      <w:proofErr w:type="spellEnd"/>
      <w:r w:rsidRPr="000E5255">
        <w:rPr>
          <w:rFonts w:eastAsia="Times New Roman"/>
        </w:rPr>
        <w:t xml:space="preserve"> des modules de </w:t>
      </w:r>
      <w:proofErr w:type="spellStart"/>
      <w:r w:rsidRPr="000E5255">
        <w:rPr>
          <w:rFonts w:eastAsia="Times New Roman"/>
        </w:rPr>
        <w:t>cet</w:t>
      </w:r>
      <w:proofErr w:type="spellEnd"/>
      <w:r w:rsidRPr="000E5255">
        <w:rPr>
          <w:rFonts w:eastAsia="Times New Roman"/>
        </w:rPr>
        <w:t xml:space="preserve"> OER, les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devraient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être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mesure</w:t>
      </w:r>
      <w:proofErr w:type="spellEnd"/>
      <w:r w:rsidRPr="000E5255">
        <w:rPr>
          <w:rFonts w:eastAsia="Times New Roman"/>
        </w:rPr>
        <w:t xml:space="preserve"> de </w:t>
      </w:r>
      <w:proofErr w:type="spellStart"/>
      <w:r w:rsidRPr="000E5255">
        <w:rPr>
          <w:rFonts w:eastAsia="Times New Roman"/>
        </w:rPr>
        <w:t>définir</w:t>
      </w:r>
      <w:proofErr w:type="spellEnd"/>
      <w:r w:rsidRPr="000E5255">
        <w:rPr>
          <w:rFonts w:eastAsia="Times New Roman"/>
        </w:rPr>
        <w:t xml:space="preserve"> les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, identifier les </w:t>
      </w:r>
      <w:proofErr w:type="spellStart"/>
      <w:r w:rsidRPr="000E5255">
        <w:rPr>
          <w:rFonts w:eastAsia="Times New Roman"/>
        </w:rPr>
        <w:t>ressources</w:t>
      </w:r>
      <w:proofErr w:type="spellEnd"/>
      <w:r w:rsidRPr="000E5255">
        <w:rPr>
          <w:rFonts w:eastAsia="Times New Roman"/>
        </w:rPr>
        <w:t xml:space="preserve"> et organisations </w:t>
      </w:r>
      <w:proofErr w:type="spellStart"/>
      <w:r w:rsidRPr="000E5255">
        <w:rPr>
          <w:rFonts w:eastAsia="Times New Roman"/>
        </w:rPr>
        <w:t>pertinentes</w:t>
      </w:r>
      <w:proofErr w:type="spellEnd"/>
      <w:r w:rsidRPr="000E5255">
        <w:rPr>
          <w:rFonts w:eastAsia="Times New Roman"/>
        </w:rPr>
        <w:t xml:space="preserve">, analyser de manière critique </w:t>
      </w:r>
      <w:proofErr w:type="spellStart"/>
      <w:r w:rsidRPr="000E5255">
        <w:rPr>
          <w:rFonts w:eastAsia="Times New Roman"/>
        </w:rPr>
        <w:t>l’inclusivité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l’accessibilité</w:t>
      </w:r>
      <w:proofErr w:type="spellEnd"/>
      <w:r w:rsidRPr="000E5255">
        <w:rPr>
          <w:rFonts w:eastAsia="Times New Roman"/>
        </w:rPr>
        <w:t xml:space="preserve"> dans les arts de la </w:t>
      </w:r>
      <w:proofErr w:type="spellStart"/>
      <w:r w:rsidRPr="000E5255">
        <w:rPr>
          <w:rFonts w:eastAsia="Times New Roman"/>
        </w:rPr>
        <w:t>scène</w:t>
      </w:r>
      <w:proofErr w:type="spellEnd"/>
      <w:r w:rsidRPr="000E5255">
        <w:rPr>
          <w:rFonts w:eastAsia="Times New Roman"/>
        </w:rPr>
        <w:t xml:space="preserve"> sous </w:t>
      </w:r>
      <w:proofErr w:type="gramStart"/>
      <w:r w:rsidRPr="000E5255">
        <w:rPr>
          <w:rFonts w:eastAsia="Times New Roman"/>
        </w:rPr>
        <w:t>divers</w:t>
      </w:r>
      <w:proofErr w:type="gramEnd"/>
      <w:r w:rsidRPr="000E5255">
        <w:rPr>
          <w:rFonts w:eastAsia="Times New Roman"/>
        </w:rPr>
        <w:t xml:space="preserve"> angles, et </w:t>
      </w:r>
      <w:proofErr w:type="spellStart"/>
      <w:r w:rsidRPr="000E5255">
        <w:rPr>
          <w:rFonts w:eastAsia="Times New Roman"/>
          <w:b/>
          <w:bCs/>
        </w:rPr>
        <w:t>concevoir</w:t>
      </w:r>
      <w:proofErr w:type="spellEnd"/>
      <w:r w:rsidRPr="000E5255">
        <w:rPr>
          <w:rFonts w:eastAsia="Times New Roman"/>
        </w:rPr>
        <w:t xml:space="preserve"> des </w:t>
      </w:r>
      <w:proofErr w:type="gramStart"/>
      <w:r w:rsidRPr="000E5255">
        <w:rPr>
          <w:rFonts w:eastAsia="Times New Roman"/>
        </w:rPr>
        <w:t>cadres</w:t>
      </w:r>
      <w:proofErr w:type="gram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programmes pour des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(pour </w:t>
      </w:r>
      <w:proofErr w:type="spellStart"/>
      <w:r w:rsidRPr="000E5255">
        <w:rPr>
          <w:rFonts w:eastAsia="Times New Roman"/>
        </w:rPr>
        <w:t>eux-mêmes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pour </w:t>
      </w:r>
      <w:proofErr w:type="spellStart"/>
      <w:r w:rsidRPr="000E5255">
        <w:rPr>
          <w:rFonts w:eastAsia="Times New Roman"/>
        </w:rPr>
        <w:t>d'autres</w:t>
      </w:r>
      <w:proofErr w:type="spellEnd"/>
      <w:r w:rsidRPr="000E5255">
        <w:rPr>
          <w:rFonts w:eastAsia="Times New Roman"/>
        </w:rPr>
        <w:t>).</w:t>
      </w:r>
    </w:p>
    <w:p w14:paraId="024C1B6A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proofErr w:type="spellStart"/>
      <w:r w:rsidRPr="000E5255">
        <w:rPr>
          <w:rFonts w:eastAsia="Times New Roman"/>
          <w:b/>
          <w:bCs/>
          <w:sz w:val="27"/>
          <w:szCs w:val="27"/>
        </w:rPr>
        <w:t>Objectifs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d’apprentissage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du Module 3</w:t>
      </w:r>
    </w:p>
    <w:p w14:paraId="3CC46F79" w14:textId="77777777" w:rsidR="000E5255" w:rsidRPr="000E5255" w:rsidRDefault="000E5255" w:rsidP="000E5255">
      <w:pPr>
        <w:numPr>
          <w:ilvl w:val="0"/>
          <w:numId w:val="1"/>
        </w:numPr>
        <w:spacing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Définir</w:t>
      </w:r>
      <w:proofErr w:type="spellEnd"/>
      <w:r w:rsidRPr="000E5255">
        <w:rPr>
          <w:rFonts w:eastAsia="Times New Roman"/>
        </w:rPr>
        <w:t xml:space="preserve"> les parties 3 et 4 du 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 xml:space="preserve"> de concert </w:t>
      </w:r>
      <w:proofErr w:type="spellStart"/>
      <w:r w:rsidRPr="000E5255">
        <w:rPr>
          <w:rFonts w:eastAsia="Times New Roman"/>
        </w:rPr>
        <w:t>adaptatif</w:t>
      </w:r>
      <w:proofErr w:type="spellEnd"/>
    </w:p>
    <w:p w14:paraId="56F5571D" w14:textId="77777777" w:rsidR="000E5255" w:rsidRPr="000E5255" w:rsidRDefault="000E5255" w:rsidP="000E52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Identifier et analyser les </w:t>
      </w:r>
      <w:proofErr w:type="spellStart"/>
      <w:r w:rsidRPr="000E5255">
        <w:rPr>
          <w:rFonts w:eastAsia="Times New Roman"/>
        </w:rPr>
        <w:t>différents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environnements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où</w:t>
      </w:r>
      <w:proofErr w:type="spellEnd"/>
      <w:r w:rsidRPr="000E5255">
        <w:rPr>
          <w:rFonts w:eastAsia="Times New Roman"/>
        </w:rPr>
        <w:t xml:space="preserve"> les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sont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pourraient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être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organisés</w:t>
      </w:r>
      <w:proofErr w:type="spellEnd"/>
    </w:p>
    <w:p w14:paraId="1D1BE26E" w14:textId="77777777" w:rsidR="000E5255" w:rsidRPr="000E5255" w:rsidRDefault="000E5255" w:rsidP="000E52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Interpréter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discuter</w:t>
      </w:r>
      <w:proofErr w:type="spellEnd"/>
      <w:r w:rsidRPr="000E5255">
        <w:rPr>
          <w:rFonts w:eastAsia="Times New Roman"/>
        </w:rPr>
        <w:t xml:space="preserve"> des </w:t>
      </w:r>
      <w:proofErr w:type="spellStart"/>
      <w:r w:rsidRPr="000E5255">
        <w:rPr>
          <w:rFonts w:eastAsia="Times New Roman"/>
        </w:rPr>
        <w:t>défis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liés</w:t>
      </w:r>
      <w:proofErr w:type="spellEnd"/>
      <w:r w:rsidRPr="000E5255">
        <w:rPr>
          <w:rFonts w:eastAsia="Times New Roman"/>
        </w:rPr>
        <w:t xml:space="preserve"> aux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et aux </w:t>
      </w:r>
      <w:proofErr w:type="spellStart"/>
      <w:r w:rsidRPr="000E5255">
        <w:rPr>
          <w:rFonts w:eastAsia="Times New Roman"/>
        </w:rPr>
        <w:t>communautés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qu'ils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visent</w:t>
      </w:r>
      <w:proofErr w:type="spellEnd"/>
      <w:r w:rsidRPr="000E5255">
        <w:rPr>
          <w:rFonts w:eastAsia="Times New Roman"/>
        </w:rPr>
        <w:t xml:space="preserve"> à </w:t>
      </w:r>
      <w:proofErr w:type="spellStart"/>
      <w:r w:rsidRPr="000E5255">
        <w:rPr>
          <w:rFonts w:eastAsia="Times New Roman"/>
        </w:rPr>
        <w:t>servir</w:t>
      </w:r>
      <w:proofErr w:type="spellEnd"/>
    </w:p>
    <w:p w14:paraId="51CA6935" w14:textId="77777777" w:rsidR="000E5255" w:rsidRPr="000E5255" w:rsidRDefault="000E5255" w:rsidP="000E52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Planifier</w:t>
      </w:r>
      <w:proofErr w:type="spellEnd"/>
      <w:r w:rsidRPr="000E5255">
        <w:rPr>
          <w:rFonts w:eastAsia="Times New Roman"/>
        </w:rPr>
        <w:t xml:space="preserve"> des programmes </w:t>
      </w:r>
      <w:proofErr w:type="spellStart"/>
      <w:r w:rsidRPr="000E5255">
        <w:rPr>
          <w:rFonts w:eastAsia="Times New Roman"/>
        </w:rPr>
        <w:t>potentiels</w:t>
      </w:r>
      <w:proofErr w:type="spellEnd"/>
      <w:r w:rsidRPr="000E5255">
        <w:rPr>
          <w:rFonts w:eastAsia="Times New Roman"/>
        </w:rPr>
        <w:t xml:space="preserve"> de concerts </w:t>
      </w:r>
      <w:proofErr w:type="spellStart"/>
      <w:r w:rsidRPr="000E5255">
        <w:rPr>
          <w:rFonts w:eastAsia="Times New Roman"/>
        </w:rPr>
        <w:t>adaptatifs</w:t>
      </w:r>
      <w:proofErr w:type="spellEnd"/>
    </w:p>
    <w:p w14:paraId="5D32E886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proofErr w:type="spellStart"/>
      <w:r w:rsidRPr="000E5255">
        <w:rPr>
          <w:rFonts w:eastAsia="Times New Roman"/>
          <w:b/>
          <w:bCs/>
          <w:sz w:val="27"/>
          <w:szCs w:val="27"/>
        </w:rPr>
        <w:t>Méthodes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pour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atteindre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ces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objectifs</w:t>
      </w:r>
      <w:proofErr w:type="spellEnd"/>
    </w:p>
    <w:p w14:paraId="050F4775" w14:textId="77777777" w:rsidR="000E5255" w:rsidRPr="000E5255" w:rsidRDefault="000E5255" w:rsidP="000E5255">
      <w:pPr>
        <w:numPr>
          <w:ilvl w:val="0"/>
          <w:numId w:val="2"/>
        </w:numPr>
        <w:spacing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Présentation</w:t>
      </w:r>
      <w:proofErr w:type="spellEnd"/>
      <w:r w:rsidRPr="000E5255">
        <w:rPr>
          <w:rFonts w:eastAsia="Times New Roman"/>
        </w:rPr>
        <w:t xml:space="preserve"> du 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 xml:space="preserve"> de concert </w:t>
      </w:r>
      <w:proofErr w:type="spellStart"/>
      <w:r w:rsidRPr="000E5255">
        <w:rPr>
          <w:rFonts w:eastAsia="Times New Roman"/>
        </w:rPr>
        <w:t>adaptatif</w:t>
      </w:r>
      <w:proofErr w:type="spellEnd"/>
      <w:r w:rsidRPr="000E5255">
        <w:rPr>
          <w:rFonts w:eastAsia="Times New Roman"/>
        </w:rPr>
        <w:t xml:space="preserve"> par </w:t>
      </w:r>
      <w:proofErr w:type="spellStart"/>
      <w:r w:rsidRPr="000E5255">
        <w:rPr>
          <w:rFonts w:eastAsia="Times New Roman"/>
        </w:rPr>
        <w:t>l’enseignant</w:t>
      </w:r>
      <w:proofErr w:type="spellEnd"/>
    </w:p>
    <w:p w14:paraId="363500C3" w14:textId="77777777" w:rsidR="000E5255" w:rsidRPr="000E5255" w:rsidRDefault="000E5255" w:rsidP="000E52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Quiz </w:t>
      </w:r>
      <w:proofErr w:type="spellStart"/>
      <w:r w:rsidRPr="000E5255">
        <w:rPr>
          <w:rFonts w:eastAsia="Times New Roman"/>
        </w:rPr>
        <w:t>interactif</w:t>
      </w:r>
      <w:proofErr w:type="spellEnd"/>
      <w:r w:rsidRPr="000E5255">
        <w:rPr>
          <w:rFonts w:eastAsia="Times New Roman"/>
        </w:rPr>
        <w:t xml:space="preserve"> (avec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technologie</w:t>
      </w:r>
      <w:proofErr w:type="spellEnd"/>
      <w:r w:rsidRPr="000E5255">
        <w:rPr>
          <w:rFonts w:eastAsia="Times New Roman"/>
        </w:rPr>
        <w:t xml:space="preserve"> de sondage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temps </w:t>
      </w:r>
      <w:proofErr w:type="spellStart"/>
      <w:r w:rsidRPr="000E5255">
        <w:rPr>
          <w:rFonts w:eastAsia="Times New Roman"/>
        </w:rPr>
        <w:t>réel</w:t>
      </w:r>
      <w:proofErr w:type="spellEnd"/>
      <w:r w:rsidRPr="000E5255">
        <w:rPr>
          <w:rFonts w:eastAsia="Times New Roman"/>
        </w:rPr>
        <w:t xml:space="preserve">) pour </w:t>
      </w:r>
      <w:proofErr w:type="spellStart"/>
      <w:r w:rsidRPr="000E5255">
        <w:rPr>
          <w:rFonts w:eastAsia="Times New Roman"/>
        </w:rPr>
        <w:t>recueillir</w:t>
      </w:r>
      <w:proofErr w:type="spellEnd"/>
      <w:r w:rsidRPr="000E5255">
        <w:rPr>
          <w:rFonts w:eastAsia="Times New Roman"/>
        </w:rPr>
        <w:t xml:space="preserve"> des </w:t>
      </w:r>
      <w:proofErr w:type="spellStart"/>
      <w:r w:rsidRPr="000E5255">
        <w:rPr>
          <w:rFonts w:eastAsia="Times New Roman"/>
        </w:rPr>
        <w:t>idées</w:t>
      </w:r>
      <w:proofErr w:type="spellEnd"/>
      <w:r w:rsidRPr="000E5255">
        <w:rPr>
          <w:rFonts w:eastAsia="Times New Roman"/>
        </w:rPr>
        <w:t xml:space="preserve"> sur les </w:t>
      </w:r>
      <w:proofErr w:type="spellStart"/>
      <w:r w:rsidRPr="000E5255">
        <w:rPr>
          <w:rFonts w:eastAsia="Times New Roman"/>
        </w:rPr>
        <w:t>environnements</w:t>
      </w:r>
      <w:proofErr w:type="spellEnd"/>
      <w:r w:rsidRPr="000E5255">
        <w:rPr>
          <w:rFonts w:eastAsia="Times New Roman"/>
        </w:rPr>
        <w:t xml:space="preserve"> possibles des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, </w:t>
      </w:r>
      <w:proofErr w:type="spellStart"/>
      <w:r w:rsidRPr="000E5255">
        <w:rPr>
          <w:rFonts w:eastAsia="Times New Roman"/>
        </w:rPr>
        <w:t>suivi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d’une</w:t>
      </w:r>
      <w:proofErr w:type="spellEnd"/>
      <w:r w:rsidRPr="000E5255">
        <w:rPr>
          <w:rFonts w:eastAsia="Times New Roman"/>
        </w:rPr>
        <w:t xml:space="preserve"> discussion sur les </w:t>
      </w:r>
      <w:proofErr w:type="spellStart"/>
      <w:r w:rsidRPr="000E5255">
        <w:rPr>
          <w:rFonts w:eastAsia="Times New Roman"/>
        </w:rPr>
        <w:t>défis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liés</w:t>
      </w:r>
      <w:proofErr w:type="spellEnd"/>
      <w:r w:rsidRPr="000E5255">
        <w:rPr>
          <w:rFonts w:eastAsia="Times New Roman"/>
        </w:rPr>
        <w:t xml:space="preserve"> à </w:t>
      </w:r>
      <w:proofErr w:type="spellStart"/>
      <w:r w:rsidRPr="000E5255">
        <w:rPr>
          <w:rFonts w:eastAsia="Times New Roman"/>
        </w:rPr>
        <w:t>ces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espaces</w:t>
      </w:r>
      <w:proofErr w:type="spellEnd"/>
      <w:r w:rsidRPr="000E5255">
        <w:rPr>
          <w:rFonts w:eastAsia="Times New Roman"/>
        </w:rPr>
        <w:t xml:space="preserve"> et aux publics </w:t>
      </w:r>
      <w:proofErr w:type="spellStart"/>
      <w:r w:rsidRPr="000E5255">
        <w:rPr>
          <w:rFonts w:eastAsia="Times New Roman"/>
        </w:rPr>
        <w:t>concernés</w:t>
      </w:r>
      <w:proofErr w:type="spellEnd"/>
    </w:p>
    <w:p w14:paraId="2A6B0797" w14:textId="77777777" w:rsidR="000E5255" w:rsidRPr="000E5255" w:rsidRDefault="000E5255" w:rsidP="000E52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Travail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proofErr w:type="gramStart"/>
      <w:r w:rsidRPr="000E5255">
        <w:rPr>
          <w:rFonts w:eastAsia="Times New Roman"/>
        </w:rPr>
        <w:t>groupe</w:t>
      </w:r>
      <w:proofErr w:type="spellEnd"/>
      <w:r w:rsidRPr="000E5255">
        <w:rPr>
          <w:rFonts w:eastAsia="Times New Roman"/>
        </w:rPr>
        <w:t xml:space="preserve"> :</w:t>
      </w:r>
      <w:proofErr w:type="gramEnd"/>
      <w:r w:rsidRPr="000E5255">
        <w:rPr>
          <w:rFonts w:eastAsia="Times New Roman"/>
        </w:rPr>
        <w:t xml:space="preserve"> identification des </w:t>
      </w:r>
      <w:proofErr w:type="spellStart"/>
      <w:r w:rsidRPr="000E5255">
        <w:rPr>
          <w:rFonts w:eastAsia="Times New Roman"/>
        </w:rPr>
        <w:t>défis</w:t>
      </w:r>
      <w:proofErr w:type="spellEnd"/>
      <w:r w:rsidRPr="000E5255">
        <w:rPr>
          <w:rFonts w:eastAsia="Times New Roman"/>
        </w:rPr>
        <w:t xml:space="preserve"> et des </w:t>
      </w:r>
      <w:proofErr w:type="spellStart"/>
      <w:r w:rsidRPr="000E5255">
        <w:rPr>
          <w:rFonts w:eastAsia="Times New Roman"/>
        </w:rPr>
        <w:t>avantages</w:t>
      </w:r>
      <w:proofErr w:type="spellEnd"/>
      <w:r w:rsidRPr="000E5255">
        <w:rPr>
          <w:rFonts w:eastAsia="Times New Roman"/>
        </w:rPr>
        <w:t xml:space="preserve"> des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, </w:t>
      </w:r>
      <w:proofErr w:type="spellStart"/>
      <w:r w:rsidRPr="000E5255">
        <w:rPr>
          <w:rFonts w:eastAsia="Times New Roman"/>
        </w:rPr>
        <w:t>puis</w:t>
      </w:r>
      <w:proofErr w:type="spellEnd"/>
      <w:r w:rsidRPr="000E5255">
        <w:rPr>
          <w:rFonts w:eastAsia="Times New Roman"/>
        </w:rPr>
        <w:t xml:space="preserve"> restitution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classe</w:t>
      </w:r>
      <w:proofErr w:type="spellEnd"/>
      <w:r w:rsidRPr="000E5255">
        <w:rPr>
          <w:rFonts w:eastAsia="Times New Roman"/>
        </w:rPr>
        <w:t xml:space="preserve"> sous </w:t>
      </w:r>
      <w:proofErr w:type="spellStart"/>
      <w:r w:rsidRPr="000E5255">
        <w:rPr>
          <w:rFonts w:eastAsia="Times New Roman"/>
        </w:rPr>
        <w:t>forme</w:t>
      </w:r>
      <w:proofErr w:type="spellEnd"/>
      <w:r w:rsidRPr="000E5255">
        <w:rPr>
          <w:rFonts w:eastAsia="Times New Roman"/>
        </w:rPr>
        <w:t xml:space="preserve"> de document </w:t>
      </w:r>
      <w:proofErr w:type="spellStart"/>
      <w:r w:rsidRPr="000E5255">
        <w:rPr>
          <w:rFonts w:eastAsia="Times New Roman"/>
        </w:rPr>
        <w:t>collaboratif</w:t>
      </w:r>
      <w:proofErr w:type="spellEnd"/>
    </w:p>
    <w:p w14:paraId="670F0205" w14:textId="77777777" w:rsidR="000E5255" w:rsidRPr="000E5255" w:rsidRDefault="000E5255" w:rsidP="000E52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Création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individuelle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d’une</w:t>
      </w:r>
      <w:proofErr w:type="spellEnd"/>
      <w:r w:rsidRPr="000E5255">
        <w:rPr>
          <w:rFonts w:eastAsia="Times New Roman"/>
        </w:rPr>
        <w:t xml:space="preserve"> proposition de concert </w:t>
      </w:r>
      <w:proofErr w:type="spellStart"/>
      <w:r w:rsidRPr="000E5255">
        <w:rPr>
          <w:rFonts w:eastAsia="Times New Roman"/>
        </w:rPr>
        <w:t>adaptatif</w:t>
      </w:r>
      <w:proofErr w:type="spellEnd"/>
      <w:r w:rsidRPr="000E5255">
        <w:rPr>
          <w:rFonts w:eastAsia="Times New Roman"/>
        </w:rPr>
        <w:t xml:space="preserve"> (programme </w:t>
      </w:r>
      <w:proofErr w:type="spellStart"/>
      <w:r w:rsidRPr="000E5255">
        <w:rPr>
          <w:rFonts w:eastAsia="Times New Roman"/>
        </w:rPr>
        <w:t>d’une</w:t>
      </w:r>
      <w:proofErr w:type="spellEnd"/>
      <w:r w:rsidRPr="000E5255">
        <w:rPr>
          <w:rFonts w:eastAsia="Times New Roman"/>
        </w:rPr>
        <w:t xml:space="preserve"> section de 15 minutes) à </w:t>
      </w:r>
      <w:proofErr w:type="spellStart"/>
      <w:r w:rsidRPr="000E5255">
        <w:rPr>
          <w:rFonts w:eastAsia="Times New Roman"/>
        </w:rPr>
        <w:t>présenter</w:t>
      </w:r>
      <w:proofErr w:type="spellEnd"/>
      <w:r w:rsidRPr="000E5255">
        <w:rPr>
          <w:rFonts w:eastAsia="Times New Roman"/>
        </w:rPr>
        <w:t xml:space="preserve"> sous </w:t>
      </w:r>
      <w:proofErr w:type="spellStart"/>
      <w:r w:rsidRPr="000E5255">
        <w:rPr>
          <w:rFonts w:eastAsia="Times New Roman"/>
        </w:rPr>
        <w:t>forme</w:t>
      </w:r>
      <w:proofErr w:type="spellEnd"/>
      <w:r w:rsidRPr="000E5255">
        <w:rPr>
          <w:rFonts w:eastAsia="Times New Roman"/>
        </w:rPr>
        <w:t xml:space="preserve"> de </w:t>
      </w:r>
      <w:proofErr w:type="spellStart"/>
      <w:r w:rsidRPr="000E5255">
        <w:rPr>
          <w:rFonts w:eastAsia="Times New Roman"/>
        </w:rPr>
        <w:t>vidéo</w:t>
      </w:r>
      <w:proofErr w:type="spellEnd"/>
      <w:r w:rsidRPr="000E5255">
        <w:rPr>
          <w:rFonts w:eastAsia="Times New Roman"/>
        </w:rPr>
        <w:t xml:space="preserve"> (avec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sans extrait musical), </w:t>
      </w:r>
      <w:proofErr w:type="spellStart"/>
      <w:r w:rsidRPr="000E5255">
        <w:rPr>
          <w:rFonts w:eastAsia="Times New Roman"/>
        </w:rPr>
        <w:t>illustrant</w:t>
      </w:r>
      <w:proofErr w:type="spellEnd"/>
      <w:r w:rsidRPr="000E5255">
        <w:rPr>
          <w:rFonts w:eastAsia="Times New Roman"/>
        </w:rPr>
        <w:t xml:space="preserve"> la </w:t>
      </w:r>
      <w:proofErr w:type="spellStart"/>
      <w:r w:rsidRPr="000E5255">
        <w:rPr>
          <w:rFonts w:eastAsia="Times New Roman"/>
        </w:rPr>
        <w:t>compréhension</w:t>
      </w:r>
      <w:proofErr w:type="spellEnd"/>
      <w:r w:rsidRPr="000E5255">
        <w:rPr>
          <w:rFonts w:eastAsia="Times New Roman"/>
        </w:rPr>
        <w:t xml:space="preserve"> des principes des concerts </w:t>
      </w:r>
      <w:proofErr w:type="spellStart"/>
      <w:r w:rsidRPr="000E5255">
        <w:rPr>
          <w:rFonts w:eastAsia="Times New Roman"/>
        </w:rPr>
        <w:t>adaptatifs</w:t>
      </w:r>
      <w:proofErr w:type="spellEnd"/>
    </w:p>
    <w:p w14:paraId="45CD75AC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r w:rsidRPr="000E5255">
        <w:rPr>
          <w:rFonts w:eastAsia="Times New Roman"/>
          <w:b/>
          <w:bCs/>
          <w:sz w:val="27"/>
          <w:szCs w:val="27"/>
        </w:rPr>
        <w:t>Introduction</w:t>
      </w:r>
    </w:p>
    <w:p w14:paraId="76282AFC" w14:textId="77777777" w:rsidR="000E5255" w:rsidRPr="000E5255" w:rsidRDefault="000E5255" w:rsidP="000E5255">
      <w:pPr>
        <w:numPr>
          <w:ilvl w:val="0"/>
          <w:numId w:val="3"/>
        </w:numPr>
        <w:spacing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Brève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révision</w:t>
      </w:r>
      <w:proofErr w:type="spellEnd"/>
      <w:r w:rsidRPr="000E5255">
        <w:rPr>
          <w:rFonts w:eastAsia="Times New Roman"/>
        </w:rPr>
        <w:t xml:space="preserve"> du module </w:t>
      </w:r>
      <w:proofErr w:type="spellStart"/>
      <w:r w:rsidRPr="000E5255">
        <w:rPr>
          <w:rFonts w:eastAsia="Times New Roman"/>
        </w:rPr>
        <w:t>précédent</w:t>
      </w:r>
      <w:proofErr w:type="spellEnd"/>
      <w:r w:rsidRPr="000E5255">
        <w:rPr>
          <w:rFonts w:eastAsia="Times New Roman"/>
        </w:rPr>
        <w:t xml:space="preserve"> (concerts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et les deux premières parties du 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>)</w:t>
      </w:r>
    </w:p>
    <w:p w14:paraId="7E060E23" w14:textId="77777777" w:rsidR="000E5255" w:rsidRPr="000E5255" w:rsidRDefault="000E5255" w:rsidP="000E525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Présentation</w:t>
      </w:r>
      <w:proofErr w:type="spellEnd"/>
      <w:r w:rsidRPr="000E5255">
        <w:rPr>
          <w:rFonts w:eastAsia="Times New Roman"/>
        </w:rPr>
        <w:t xml:space="preserve"> des </w:t>
      </w:r>
      <w:proofErr w:type="spellStart"/>
      <w:r w:rsidRPr="000E5255">
        <w:rPr>
          <w:rFonts w:eastAsia="Times New Roman"/>
        </w:rPr>
        <w:t>objectifs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d’apprentissage</w:t>
      </w:r>
      <w:proofErr w:type="spellEnd"/>
      <w:r w:rsidRPr="000E5255">
        <w:rPr>
          <w:rFonts w:eastAsia="Times New Roman"/>
        </w:rPr>
        <w:t xml:space="preserve"> pour clarifier les </w:t>
      </w:r>
      <w:proofErr w:type="spellStart"/>
      <w:r w:rsidRPr="000E5255">
        <w:rPr>
          <w:rFonts w:eastAsia="Times New Roman"/>
        </w:rPr>
        <w:t>attentes</w:t>
      </w:r>
      <w:proofErr w:type="spellEnd"/>
      <w:r w:rsidRPr="000E5255">
        <w:rPr>
          <w:rFonts w:eastAsia="Times New Roman"/>
        </w:rPr>
        <w:t xml:space="preserve"> (sous </w:t>
      </w:r>
      <w:proofErr w:type="spellStart"/>
      <w:r w:rsidRPr="000E5255">
        <w:rPr>
          <w:rFonts w:eastAsia="Times New Roman"/>
        </w:rPr>
        <w:t>forme</w:t>
      </w:r>
      <w:proofErr w:type="spellEnd"/>
      <w:r w:rsidRPr="000E5255">
        <w:rPr>
          <w:rFonts w:eastAsia="Times New Roman"/>
        </w:rPr>
        <w:t xml:space="preserve"> de </w:t>
      </w:r>
      <w:proofErr w:type="spellStart"/>
      <w:r w:rsidRPr="000E5255">
        <w:rPr>
          <w:rFonts w:eastAsia="Times New Roman"/>
        </w:rPr>
        <w:t>texte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écrit</w:t>
      </w:r>
      <w:proofErr w:type="spellEnd"/>
      <w:r w:rsidRPr="000E5255">
        <w:rPr>
          <w:rFonts w:eastAsia="Times New Roman"/>
        </w:rPr>
        <w:t xml:space="preserve"> et/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de diapositives PowerPoint)</w:t>
      </w:r>
    </w:p>
    <w:p w14:paraId="2970086B" w14:textId="77777777" w:rsidR="00C139A5" w:rsidRDefault="00C139A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</w:p>
    <w:p w14:paraId="49595A03" w14:textId="65452A2E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proofErr w:type="spellStart"/>
      <w:r w:rsidRPr="000E5255">
        <w:rPr>
          <w:rFonts w:eastAsia="Times New Roman"/>
          <w:b/>
          <w:bCs/>
          <w:sz w:val="27"/>
          <w:szCs w:val="27"/>
        </w:rPr>
        <w:lastRenderedPageBreak/>
        <w:t>Contenu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principal</w:t>
      </w:r>
    </w:p>
    <w:p w14:paraId="03DF0454" w14:textId="77777777" w:rsidR="000E5255" w:rsidRPr="000E5255" w:rsidRDefault="000E5255" w:rsidP="000E52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Présentation</w:t>
      </w:r>
      <w:proofErr w:type="spellEnd"/>
      <w:r w:rsidRPr="000E5255">
        <w:rPr>
          <w:rFonts w:eastAsia="Times New Roman"/>
        </w:rPr>
        <w:t xml:space="preserve"> des parties 3 et 4 du 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 xml:space="preserve"> des performances </w:t>
      </w:r>
      <w:proofErr w:type="spellStart"/>
      <w:r w:rsidRPr="000E5255">
        <w:rPr>
          <w:rFonts w:eastAsia="Times New Roman"/>
        </w:rPr>
        <w:t>adaptatives</w:t>
      </w:r>
      <w:proofErr w:type="spellEnd"/>
    </w:p>
    <w:p w14:paraId="1DB5B8D3" w14:textId="77777777" w:rsidR="000E5255" w:rsidRPr="000E5255" w:rsidRDefault="000E5255" w:rsidP="000E52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Exemple</w:t>
      </w:r>
      <w:proofErr w:type="spellEnd"/>
      <w:r w:rsidRPr="000E5255">
        <w:rPr>
          <w:rFonts w:eastAsia="Times New Roman"/>
        </w:rPr>
        <w:t xml:space="preserve"> de concert </w:t>
      </w:r>
      <w:proofErr w:type="spellStart"/>
      <w:r w:rsidRPr="000E5255">
        <w:rPr>
          <w:rFonts w:eastAsia="Times New Roman"/>
        </w:rPr>
        <w:t>adaptatif</w:t>
      </w:r>
      <w:proofErr w:type="spellEnd"/>
      <w:r w:rsidRPr="000E5255">
        <w:rPr>
          <w:rFonts w:eastAsia="Times New Roman"/>
        </w:rPr>
        <w:t xml:space="preserve"> avec structure et script</w:t>
      </w:r>
    </w:p>
    <w:p w14:paraId="5F8033DE" w14:textId="77777777" w:rsidR="000E5255" w:rsidRPr="000E5255" w:rsidRDefault="000E5255" w:rsidP="000E52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Analyse d’un programme de concert </w:t>
      </w:r>
      <w:proofErr w:type="spellStart"/>
      <w:r w:rsidRPr="000E5255">
        <w:rPr>
          <w:rFonts w:eastAsia="Times New Roman"/>
        </w:rPr>
        <w:t>traditionnel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soumission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d’une</w:t>
      </w:r>
      <w:proofErr w:type="spellEnd"/>
      <w:r w:rsidRPr="000E5255">
        <w:rPr>
          <w:rFonts w:eastAsia="Times New Roman"/>
        </w:rPr>
        <w:t xml:space="preserve"> version </w:t>
      </w:r>
      <w:proofErr w:type="spellStart"/>
      <w:r w:rsidRPr="000E5255">
        <w:rPr>
          <w:rFonts w:eastAsia="Times New Roman"/>
        </w:rPr>
        <w:t>modifiée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intégrant</w:t>
      </w:r>
      <w:proofErr w:type="spellEnd"/>
      <w:r w:rsidRPr="000E5255">
        <w:rPr>
          <w:rFonts w:eastAsia="Times New Roman"/>
        </w:rPr>
        <w:t xml:space="preserve"> des adaptations pour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meilleure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accessibilité</w:t>
      </w:r>
      <w:proofErr w:type="spellEnd"/>
      <w:r w:rsidRPr="000E5255">
        <w:rPr>
          <w:rFonts w:eastAsia="Times New Roman"/>
        </w:rPr>
        <w:t xml:space="preserve"> et </w:t>
      </w:r>
      <w:proofErr w:type="spellStart"/>
      <w:r w:rsidRPr="000E5255">
        <w:rPr>
          <w:rFonts w:eastAsia="Times New Roman"/>
        </w:rPr>
        <w:t>inclusivité</w:t>
      </w:r>
      <w:proofErr w:type="spellEnd"/>
    </w:p>
    <w:p w14:paraId="5452B4D9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r w:rsidRPr="000E5255">
        <w:rPr>
          <w:rFonts w:eastAsia="Times New Roman"/>
          <w:b/>
          <w:bCs/>
          <w:sz w:val="27"/>
          <w:szCs w:val="27"/>
        </w:rPr>
        <w:t>Conclusion</w:t>
      </w:r>
    </w:p>
    <w:p w14:paraId="03F0C393" w14:textId="77777777" w:rsidR="000E5255" w:rsidRPr="000E5255" w:rsidRDefault="000E5255" w:rsidP="000E52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Récapitulation</w:t>
      </w:r>
      <w:proofErr w:type="spellEnd"/>
      <w:r w:rsidRPr="000E5255">
        <w:rPr>
          <w:rFonts w:eastAsia="Times New Roman"/>
        </w:rPr>
        <w:t xml:space="preserve"> du 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 xml:space="preserve"> de performances </w:t>
      </w:r>
      <w:proofErr w:type="spellStart"/>
      <w:r w:rsidRPr="000E5255">
        <w:rPr>
          <w:rFonts w:eastAsia="Times New Roman"/>
        </w:rPr>
        <w:t>adaptatives</w:t>
      </w:r>
      <w:proofErr w:type="spellEnd"/>
      <w:r w:rsidRPr="000E5255">
        <w:rPr>
          <w:rFonts w:eastAsia="Times New Roman"/>
        </w:rPr>
        <w:t xml:space="preserve"> et de </w:t>
      </w:r>
      <w:proofErr w:type="spellStart"/>
      <w:r w:rsidRPr="000E5255">
        <w:rPr>
          <w:rFonts w:eastAsia="Times New Roman"/>
        </w:rPr>
        <w:t>leur</w:t>
      </w:r>
      <w:proofErr w:type="spellEnd"/>
      <w:r w:rsidRPr="000E5255">
        <w:rPr>
          <w:rFonts w:eastAsia="Times New Roman"/>
        </w:rPr>
        <w:t xml:space="preserve"> importance</w:t>
      </w:r>
    </w:p>
    <w:p w14:paraId="468B909B" w14:textId="77777777" w:rsidR="000E5255" w:rsidRPr="000E5255" w:rsidRDefault="000E5255" w:rsidP="000E52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Partage des </w:t>
      </w:r>
      <w:proofErr w:type="spellStart"/>
      <w:r w:rsidRPr="000E5255">
        <w:rPr>
          <w:rFonts w:eastAsia="Times New Roman"/>
        </w:rPr>
        <w:t>enseignements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clés</w:t>
      </w:r>
      <w:proofErr w:type="spellEnd"/>
      <w:r w:rsidRPr="000E5255">
        <w:rPr>
          <w:rFonts w:eastAsia="Times New Roman"/>
        </w:rPr>
        <w:t xml:space="preserve"> sur les concerts </w:t>
      </w:r>
      <w:proofErr w:type="spellStart"/>
      <w:r w:rsidRPr="000E5255">
        <w:rPr>
          <w:rFonts w:eastAsia="Times New Roman"/>
        </w:rPr>
        <w:t>adaptatifs</w:t>
      </w:r>
      <w:proofErr w:type="spellEnd"/>
    </w:p>
    <w:p w14:paraId="7337589B" w14:textId="77777777" w:rsidR="000E5255" w:rsidRPr="000E5255" w:rsidRDefault="000E5255" w:rsidP="000E52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Discussion sur les devoirs et </w:t>
      </w:r>
      <w:proofErr w:type="spellStart"/>
      <w:r w:rsidRPr="000E5255">
        <w:rPr>
          <w:rFonts w:eastAsia="Times New Roman"/>
        </w:rPr>
        <w:t>projets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finaux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liés</w:t>
      </w:r>
      <w:proofErr w:type="spellEnd"/>
      <w:r w:rsidRPr="000E5255">
        <w:rPr>
          <w:rFonts w:eastAsia="Times New Roman"/>
        </w:rPr>
        <w:t xml:space="preserve"> aux concerts </w:t>
      </w:r>
      <w:proofErr w:type="spellStart"/>
      <w:r w:rsidRPr="000E5255">
        <w:rPr>
          <w:rFonts w:eastAsia="Times New Roman"/>
        </w:rPr>
        <w:t>adaptatifs</w:t>
      </w:r>
      <w:proofErr w:type="spellEnd"/>
    </w:p>
    <w:p w14:paraId="2D4F2B65" w14:textId="77777777" w:rsidR="000E5255" w:rsidRPr="000E5255" w:rsidRDefault="000E5255" w:rsidP="000E52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>Séance de questions-</w:t>
      </w:r>
      <w:proofErr w:type="spellStart"/>
      <w:r w:rsidRPr="000E5255">
        <w:rPr>
          <w:rFonts w:eastAsia="Times New Roman"/>
        </w:rPr>
        <w:t>réponses</w:t>
      </w:r>
      <w:proofErr w:type="spellEnd"/>
    </w:p>
    <w:p w14:paraId="5140898C" w14:textId="77777777" w:rsidR="000E5255" w:rsidRPr="000E5255" w:rsidRDefault="000E5255" w:rsidP="000E52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Proposition de 1 à 2 articles et </w:t>
      </w:r>
      <w:proofErr w:type="spellStart"/>
      <w:r w:rsidRPr="000E5255">
        <w:rPr>
          <w:rFonts w:eastAsia="Times New Roman"/>
        </w:rPr>
        <w:t>ressources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lecture </w:t>
      </w:r>
      <w:proofErr w:type="spellStart"/>
      <w:r w:rsidRPr="000E5255">
        <w:rPr>
          <w:rFonts w:eastAsia="Times New Roman"/>
        </w:rPr>
        <w:t>complémentaire</w:t>
      </w:r>
      <w:proofErr w:type="spellEnd"/>
    </w:p>
    <w:p w14:paraId="33E9A11E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r w:rsidRPr="000E5255">
        <w:rPr>
          <w:rFonts w:eastAsia="Times New Roman"/>
          <w:b/>
          <w:bCs/>
          <w:sz w:val="27"/>
          <w:szCs w:val="27"/>
        </w:rPr>
        <w:t xml:space="preserve">Questions de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réflexion</w:t>
      </w:r>
      <w:proofErr w:type="spellEnd"/>
    </w:p>
    <w:p w14:paraId="24D6CCE6" w14:textId="77777777" w:rsidR="000E5255" w:rsidRPr="000E5255" w:rsidRDefault="000E5255" w:rsidP="000E525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La </w:t>
      </w:r>
      <w:proofErr w:type="spellStart"/>
      <w:r w:rsidRPr="000E5255">
        <w:rPr>
          <w:rFonts w:eastAsia="Times New Roman"/>
        </w:rPr>
        <w:t>création</w:t>
      </w:r>
      <w:proofErr w:type="spellEnd"/>
      <w:r w:rsidRPr="000E5255">
        <w:rPr>
          <w:rFonts w:eastAsia="Times New Roman"/>
        </w:rPr>
        <w:t xml:space="preserve"> de programmes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est-elle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significativement</w:t>
      </w:r>
      <w:proofErr w:type="spellEnd"/>
      <w:r w:rsidRPr="000E5255">
        <w:rPr>
          <w:rFonts w:eastAsia="Times New Roman"/>
        </w:rPr>
        <w:t xml:space="preserve"> plus </w:t>
      </w:r>
      <w:proofErr w:type="spellStart"/>
      <w:r w:rsidRPr="000E5255">
        <w:rPr>
          <w:rFonts w:eastAsia="Times New Roman"/>
        </w:rPr>
        <w:t>complexe</w:t>
      </w:r>
      <w:proofErr w:type="spellEnd"/>
      <w:r w:rsidRPr="000E5255">
        <w:rPr>
          <w:rFonts w:eastAsia="Times New Roman"/>
        </w:rPr>
        <w:t xml:space="preserve"> que </w:t>
      </w:r>
      <w:proofErr w:type="spellStart"/>
      <w:r w:rsidRPr="000E5255">
        <w:rPr>
          <w:rFonts w:eastAsia="Times New Roman"/>
        </w:rPr>
        <w:t>celle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d’autres</w:t>
      </w:r>
      <w:proofErr w:type="spellEnd"/>
      <w:r w:rsidRPr="000E5255">
        <w:rPr>
          <w:rFonts w:eastAsia="Times New Roman"/>
        </w:rPr>
        <w:t xml:space="preserve"> types de </w:t>
      </w:r>
      <w:proofErr w:type="spellStart"/>
      <w:r w:rsidRPr="000E5255">
        <w:rPr>
          <w:rFonts w:eastAsia="Times New Roman"/>
        </w:rPr>
        <w:t>programmation</w:t>
      </w:r>
      <w:proofErr w:type="spellEnd"/>
      <w:r w:rsidRPr="000E5255">
        <w:rPr>
          <w:rFonts w:eastAsia="Times New Roman"/>
        </w:rPr>
        <w:t xml:space="preserve"> (pour </w:t>
      </w:r>
      <w:proofErr w:type="spellStart"/>
      <w:proofErr w:type="gramStart"/>
      <w:r w:rsidRPr="000E5255">
        <w:rPr>
          <w:rFonts w:eastAsia="Times New Roman"/>
        </w:rPr>
        <w:t>vous</w:t>
      </w:r>
      <w:proofErr w:type="spellEnd"/>
      <w:r w:rsidRPr="000E5255">
        <w:rPr>
          <w:rFonts w:eastAsia="Times New Roman"/>
        </w:rPr>
        <w:t xml:space="preserve"> ;</w:t>
      </w:r>
      <w:proofErr w:type="gram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général</w:t>
      </w:r>
      <w:proofErr w:type="spellEnd"/>
      <w:proofErr w:type="gramStart"/>
      <w:r w:rsidRPr="000E5255">
        <w:rPr>
          <w:rFonts w:eastAsia="Times New Roman"/>
        </w:rPr>
        <w:t>) ?</w:t>
      </w:r>
      <w:proofErr w:type="gramEnd"/>
    </w:p>
    <w:p w14:paraId="5F7F5497" w14:textId="77777777" w:rsidR="000E5255" w:rsidRPr="000E5255" w:rsidRDefault="000E5255" w:rsidP="000E525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Comment </w:t>
      </w:r>
      <w:proofErr w:type="spellStart"/>
      <w:r w:rsidRPr="000E5255">
        <w:rPr>
          <w:rFonts w:eastAsia="Times New Roman"/>
        </w:rPr>
        <w:t>pourrions</w:t>
      </w:r>
      <w:proofErr w:type="spellEnd"/>
      <w:r w:rsidRPr="000E5255">
        <w:rPr>
          <w:rFonts w:eastAsia="Times New Roman"/>
        </w:rPr>
        <w:t xml:space="preserve">-nous modifier les </w:t>
      </w:r>
      <w:proofErr w:type="spellStart"/>
      <w:r w:rsidRPr="000E5255">
        <w:rPr>
          <w:rFonts w:eastAsia="Times New Roman"/>
        </w:rPr>
        <w:t>éléments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traditionnels</w:t>
      </w:r>
      <w:proofErr w:type="spellEnd"/>
      <w:r w:rsidRPr="000E5255">
        <w:rPr>
          <w:rFonts w:eastAsia="Times New Roman"/>
        </w:rPr>
        <w:t xml:space="preserve"> qui ne </w:t>
      </w:r>
      <w:proofErr w:type="spellStart"/>
      <w:r w:rsidRPr="000E5255">
        <w:rPr>
          <w:rFonts w:eastAsia="Times New Roman"/>
        </w:rPr>
        <w:t>conviennent</w:t>
      </w:r>
      <w:proofErr w:type="spellEnd"/>
      <w:r w:rsidRPr="000E5255">
        <w:rPr>
          <w:rFonts w:eastAsia="Times New Roman"/>
        </w:rPr>
        <w:t xml:space="preserve"> pas aux </w:t>
      </w:r>
      <w:proofErr w:type="spellStart"/>
      <w:r w:rsidRPr="000E5255">
        <w:rPr>
          <w:rFonts w:eastAsia="Times New Roman"/>
        </w:rPr>
        <w:t>personnes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situation de handicap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neurodivergentes</w:t>
      </w:r>
      <w:proofErr w:type="spellEnd"/>
      <w:r w:rsidRPr="000E5255">
        <w:rPr>
          <w:rFonts w:eastAsia="Times New Roman"/>
        </w:rPr>
        <w:t xml:space="preserve"> dans la pratique </w:t>
      </w:r>
      <w:proofErr w:type="spellStart"/>
      <w:r w:rsidRPr="000E5255">
        <w:rPr>
          <w:rFonts w:eastAsia="Times New Roman"/>
        </w:rPr>
        <w:t>artistique</w:t>
      </w:r>
      <w:proofErr w:type="spellEnd"/>
      <w:r w:rsidRPr="000E5255">
        <w:rPr>
          <w:rFonts w:eastAsia="Times New Roman"/>
        </w:rPr>
        <w:t xml:space="preserve"> (</w:t>
      </w:r>
      <w:proofErr w:type="gramStart"/>
      <w:r w:rsidRPr="000E5255">
        <w:rPr>
          <w:rFonts w:eastAsia="Times New Roman"/>
        </w:rPr>
        <w:t>ex. :</w:t>
      </w:r>
      <w:proofErr w:type="gramEnd"/>
      <w:r w:rsidRPr="000E5255">
        <w:rPr>
          <w:rFonts w:eastAsia="Times New Roman"/>
        </w:rPr>
        <w:t xml:space="preserve"> configuration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salle de </w:t>
      </w:r>
      <w:proofErr w:type="spellStart"/>
      <w:r w:rsidRPr="000E5255">
        <w:rPr>
          <w:rFonts w:eastAsia="Times New Roman"/>
        </w:rPr>
        <w:t>théâtre</w:t>
      </w:r>
      <w:proofErr w:type="spellEnd"/>
      <w:r w:rsidRPr="000E5255">
        <w:rPr>
          <w:rFonts w:eastAsia="Times New Roman"/>
        </w:rPr>
        <w:t xml:space="preserve">, choix de </w:t>
      </w:r>
      <w:proofErr w:type="spellStart"/>
      <w:r w:rsidRPr="000E5255">
        <w:rPr>
          <w:rFonts w:eastAsia="Times New Roman"/>
        </w:rPr>
        <w:t>programmation</w:t>
      </w:r>
      <w:proofErr w:type="spellEnd"/>
      <w:proofErr w:type="gramStart"/>
      <w:r w:rsidRPr="000E5255">
        <w:rPr>
          <w:rFonts w:eastAsia="Times New Roman"/>
        </w:rPr>
        <w:t>) ?</w:t>
      </w:r>
      <w:proofErr w:type="gramEnd"/>
    </w:p>
    <w:p w14:paraId="32DD182C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r w:rsidRPr="000E5255">
        <w:rPr>
          <w:rFonts w:eastAsia="Times New Roman"/>
          <w:b/>
          <w:bCs/>
          <w:sz w:val="27"/>
          <w:szCs w:val="27"/>
        </w:rPr>
        <w:t xml:space="preserve">Travail final pour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ce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module et </w:t>
      </w:r>
      <w:proofErr w:type="spellStart"/>
      <w:r w:rsidRPr="000E5255">
        <w:rPr>
          <w:rFonts w:eastAsia="Times New Roman"/>
          <w:b/>
          <w:bCs/>
          <w:sz w:val="27"/>
          <w:szCs w:val="27"/>
        </w:rPr>
        <w:t>l’ensemble</w:t>
      </w:r>
      <w:proofErr w:type="spellEnd"/>
      <w:r w:rsidRPr="000E5255">
        <w:rPr>
          <w:rFonts w:eastAsia="Times New Roman"/>
          <w:b/>
          <w:bCs/>
          <w:sz w:val="27"/>
          <w:szCs w:val="27"/>
        </w:rPr>
        <w:t xml:space="preserve"> des modules</w:t>
      </w:r>
    </w:p>
    <w:p w14:paraId="66F5185D" w14:textId="77777777" w:rsidR="000E5255" w:rsidRPr="000E5255" w:rsidRDefault="000E5255" w:rsidP="000E5255">
      <w:pPr>
        <w:spacing w:before="100" w:before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  <w:b/>
          <w:bCs/>
        </w:rPr>
        <w:t>Option 1 (</w:t>
      </w:r>
      <w:proofErr w:type="spellStart"/>
      <w:r w:rsidRPr="000E5255">
        <w:rPr>
          <w:rFonts w:eastAsia="Times New Roman"/>
          <w:b/>
          <w:bCs/>
        </w:rPr>
        <w:t>traditionnelle</w:t>
      </w:r>
      <w:proofErr w:type="spellEnd"/>
      <w:proofErr w:type="gramStart"/>
      <w:r w:rsidRPr="000E5255">
        <w:rPr>
          <w:rFonts w:eastAsia="Times New Roman"/>
          <w:b/>
          <w:bCs/>
        </w:rPr>
        <w:t>) :</w:t>
      </w:r>
      <w:proofErr w:type="gramEnd"/>
      <w:r w:rsidRPr="000E5255">
        <w:rPr>
          <w:rFonts w:eastAsia="Times New Roman"/>
        </w:rPr>
        <w:br/>
        <w:t xml:space="preserve">Les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rédigent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dissertation sur un </w:t>
      </w:r>
      <w:proofErr w:type="spellStart"/>
      <w:r w:rsidRPr="000E5255">
        <w:rPr>
          <w:rFonts w:eastAsia="Times New Roman"/>
        </w:rPr>
        <w:t>sujet</w:t>
      </w:r>
      <w:proofErr w:type="spellEnd"/>
      <w:r w:rsidRPr="000E5255">
        <w:rPr>
          <w:rFonts w:eastAsia="Times New Roman"/>
        </w:rPr>
        <w:t xml:space="preserve"> de </w:t>
      </w:r>
      <w:proofErr w:type="spellStart"/>
      <w:r w:rsidRPr="000E5255">
        <w:rPr>
          <w:rFonts w:eastAsia="Times New Roman"/>
        </w:rPr>
        <w:t>leur</w:t>
      </w:r>
      <w:proofErr w:type="spellEnd"/>
      <w:r w:rsidRPr="000E5255">
        <w:rPr>
          <w:rFonts w:eastAsia="Times New Roman"/>
        </w:rPr>
        <w:t xml:space="preserve"> choix </w:t>
      </w:r>
      <w:proofErr w:type="spellStart"/>
      <w:r w:rsidRPr="000E5255">
        <w:rPr>
          <w:rFonts w:eastAsia="Times New Roman"/>
        </w:rPr>
        <w:t>lié</w:t>
      </w:r>
      <w:proofErr w:type="spellEnd"/>
      <w:r w:rsidRPr="000E5255">
        <w:rPr>
          <w:rFonts w:eastAsia="Times New Roman"/>
        </w:rPr>
        <w:t xml:space="preserve"> aux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. </w:t>
      </w:r>
      <w:proofErr w:type="spellStart"/>
      <w:proofErr w:type="gramStart"/>
      <w:r w:rsidRPr="000E5255">
        <w:rPr>
          <w:rFonts w:eastAsia="Times New Roman"/>
        </w:rPr>
        <w:t>Exemples</w:t>
      </w:r>
      <w:proofErr w:type="spellEnd"/>
      <w:r w:rsidRPr="000E5255">
        <w:rPr>
          <w:rFonts w:eastAsia="Times New Roman"/>
        </w:rPr>
        <w:t xml:space="preserve"> :</w:t>
      </w:r>
      <w:proofErr w:type="gramEnd"/>
    </w:p>
    <w:p w14:paraId="63B49375" w14:textId="77777777" w:rsidR="000E5255" w:rsidRPr="000E5255" w:rsidRDefault="000E5255" w:rsidP="000E525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Pourquoi</w:t>
      </w:r>
      <w:proofErr w:type="spellEnd"/>
      <w:r w:rsidRPr="000E5255">
        <w:rPr>
          <w:rFonts w:eastAsia="Times New Roman"/>
        </w:rPr>
        <w:t xml:space="preserve"> les concerts </w:t>
      </w:r>
      <w:proofErr w:type="spell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sont-ils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essentiels</w:t>
      </w:r>
      <w:proofErr w:type="spellEnd"/>
      <w:r w:rsidRPr="000E5255">
        <w:rPr>
          <w:rFonts w:eastAsia="Times New Roman"/>
        </w:rPr>
        <w:t xml:space="preserve"> dans les arts de la </w:t>
      </w:r>
      <w:proofErr w:type="spellStart"/>
      <w:proofErr w:type="gramStart"/>
      <w:r w:rsidRPr="000E5255">
        <w:rPr>
          <w:rFonts w:eastAsia="Times New Roman"/>
        </w:rPr>
        <w:t>scène</w:t>
      </w:r>
      <w:proofErr w:type="spellEnd"/>
      <w:r w:rsidRPr="000E5255">
        <w:rPr>
          <w:rFonts w:eastAsia="Times New Roman"/>
        </w:rPr>
        <w:t xml:space="preserve"> ?</w:t>
      </w:r>
      <w:proofErr w:type="gramEnd"/>
    </w:p>
    <w:p w14:paraId="2189CA05" w14:textId="77777777" w:rsidR="000E5255" w:rsidRPr="000E5255" w:rsidRDefault="000E5255" w:rsidP="000E525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</w:rPr>
      </w:pPr>
      <w:r w:rsidRPr="000E5255">
        <w:rPr>
          <w:rFonts w:eastAsia="Times New Roman"/>
        </w:rPr>
        <w:t xml:space="preserve">Comment les artistes </w:t>
      </w:r>
      <w:proofErr w:type="spellStart"/>
      <w:r w:rsidRPr="000E5255">
        <w:rPr>
          <w:rFonts w:eastAsia="Times New Roman"/>
        </w:rPr>
        <w:t>peuvent-ils</w:t>
      </w:r>
      <w:proofErr w:type="spellEnd"/>
      <w:r w:rsidRPr="000E5255">
        <w:rPr>
          <w:rFonts w:eastAsia="Times New Roman"/>
        </w:rPr>
        <w:t xml:space="preserve"> se </w:t>
      </w:r>
      <w:proofErr w:type="spellStart"/>
      <w:r w:rsidRPr="000E5255">
        <w:rPr>
          <w:rFonts w:eastAsia="Times New Roman"/>
        </w:rPr>
        <w:t>préparer</w:t>
      </w:r>
      <w:proofErr w:type="spellEnd"/>
      <w:r w:rsidRPr="000E5255">
        <w:rPr>
          <w:rFonts w:eastAsia="Times New Roman"/>
        </w:rPr>
        <w:t xml:space="preserve"> aux concerts </w:t>
      </w:r>
      <w:proofErr w:type="spellStart"/>
      <w:proofErr w:type="gramStart"/>
      <w:r w:rsidRPr="000E5255">
        <w:rPr>
          <w:rFonts w:eastAsia="Times New Roman"/>
        </w:rPr>
        <w:t>adaptatifs</w:t>
      </w:r>
      <w:proofErr w:type="spellEnd"/>
      <w:r w:rsidRPr="000E5255">
        <w:rPr>
          <w:rFonts w:eastAsia="Times New Roman"/>
        </w:rPr>
        <w:t xml:space="preserve"> ?</w:t>
      </w:r>
      <w:proofErr w:type="gramEnd"/>
    </w:p>
    <w:p w14:paraId="3E17E57A" w14:textId="77777777" w:rsidR="000E5255" w:rsidRPr="000E5255" w:rsidRDefault="000E5255" w:rsidP="000E5255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</w:rPr>
      </w:pPr>
      <w:proofErr w:type="spellStart"/>
      <w:r w:rsidRPr="000E5255">
        <w:rPr>
          <w:rFonts w:eastAsia="Times New Roman"/>
        </w:rPr>
        <w:t>Quelles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sont</w:t>
      </w:r>
      <w:proofErr w:type="spellEnd"/>
      <w:r w:rsidRPr="000E5255">
        <w:rPr>
          <w:rFonts w:eastAsia="Times New Roman"/>
        </w:rPr>
        <w:t xml:space="preserve"> les pratiques </w:t>
      </w:r>
      <w:proofErr w:type="spellStart"/>
      <w:r w:rsidRPr="000E5255">
        <w:rPr>
          <w:rFonts w:eastAsia="Times New Roman"/>
        </w:rPr>
        <w:t>actuelles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termes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d’inclusivité</w:t>
      </w:r>
      <w:proofErr w:type="spellEnd"/>
      <w:r w:rsidRPr="000E5255">
        <w:rPr>
          <w:rFonts w:eastAsia="Times New Roman"/>
        </w:rPr>
        <w:t>/</w:t>
      </w:r>
      <w:proofErr w:type="spellStart"/>
      <w:r w:rsidRPr="000E5255">
        <w:rPr>
          <w:rFonts w:eastAsia="Times New Roman"/>
        </w:rPr>
        <w:t>accessibilité</w:t>
      </w:r>
      <w:proofErr w:type="spellEnd"/>
      <w:r w:rsidRPr="000E5255">
        <w:rPr>
          <w:rFonts w:eastAsia="Times New Roman"/>
        </w:rPr>
        <w:t xml:space="preserve"> dans </w:t>
      </w:r>
      <w:proofErr w:type="spellStart"/>
      <w:r w:rsidRPr="000E5255">
        <w:rPr>
          <w:rFonts w:eastAsia="Times New Roman"/>
        </w:rPr>
        <w:t>leur</w:t>
      </w:r>
      <w:proofErr w:type="spellEnd"/>
      <w:r w:rsidRPr="000E5255">
        <w:rPr>
          <w:rFonts w:eastAsia="Times New Roman"/>
        </w:rPr>
        <w:t xml:space="preserve"> discipline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leur</w:t>
      </w:r>
      <w:proofErr w:type="spellEnd"/>
      <w:r w:rsidRPr="000E5255">
        <w:rPr>
          <w:rFonts w:eastAsia="Times New Roman"/>
        </w:rPr>
        <w:t xml:space="preserve"> genre </w:t>
      </w:r>
      <w:proofErr w:type="spellStart"/>
      <w:proofErr w:type="gramStart"/>
      <w:r w:rsidRPr="000E5255">
        <w:rPr>
          <w:rFonts w:eastAsia="Times New Roman"/>
        </w:rPr>
        <w:t>artistique</w:t>
      </w:r>
      <w:proofErr w:type="spellEnd"/>
      <w:r w:rsidRPr="000E5255">
        <w:rPr>
          <w:rFonts w:eastAsia="Times New Roman"/>
        </w:rPr>
        <w:t xml:space="preserve"> ?</w:t>
      </w:r>
      <w:proofErr w:type="gramEnd"/>
    </w:p>
    <w:p w14:paraId="35CB53FC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  <w:b/>
          <w:bCs/>
        </w:rPr>
        <w:t>Option 2 (</w:t>
      </w:r>
      <w:proofErr w:type="spellStart"/>
      <w:r w:rsidRPr="000E5255">
        <w:rPr>
          <w:rFonts w:eastAsia="Times New Roman"/>
          <w:b/>
          <w:bCs/>
        </w:rPr>
        <w:t>moins</w:t>
      </w:r>
      <w:proofErr w:type="spellEnd"/>
      <w:r w:rsidRPr="000E5255">
        <w:rPr>
          <w:rFonts w:eastAsia="Times New Roman"/>
          <w:b/>
          <w:bCs/>
        </w:rPr>
        <w:t xml:space="preserve"> </w:t>
      </w:r>
      <w:proofErr w:type="spellStart"/>
      <w:r w:rsidRPr="000E5255">
        <w:rPr>
          <w:rFonts w:eastAsia="Times New Roman"/>
          <w:b/>
          <w:bCs/>
        </w:rPr>
        <w:t>traditionnelle</w:t>
      </w:r>
      <w:proofErr w:type="spellEnd"/>
      <w:proofErr w:type="gramStart"/>
      <w:r w:rsidRPr="000E5255">
        <w:rPr>
          <w:rFonts w:eastAsia="Times New Roman"/>
          <w:b/>
          <w:bCs/>
        </w:rPr>
        <w:t>) :</w:t>
      </w:r>
      <w:proofErr w:type="gramEnd"/>
      <w:r w:rsidRPr="000E5255">
        <w:rPr>
          <w:rFonts w:eastAsia="Times New Roman"/>
        </w:rPr>
        <w:br/>
        <w:t xml:space="preserve">Les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créent</w:t>
      </w:r>
      <w:proofErr w:type="spellEnd"/>
      <w:r w:rsidRPr="000E5255">
        <w:rPr>
          <w:rFonts w:eastAsia="Times New Roman"/>
        </w:rPr>
        <w:t xml:space="preserve"> un programme de concert </w:t>
      </w:r>
      <w:proofErr w:type="spellStart"/>
      <w:r w:rsidRPr="000E5255">
        <w:rPr>
          <w:rFonts w:eastAsia="Times New Roman"/>
        </w:rPr>
        <w:t>adaptatif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complet</w:t>
      </w:r>
      <w:proofErr w:type="spellEnd"/>
      <w:r w:rsidRPr="000E5255">
        <w:rPr>
          <w:rFonts w:eastAsia="Times New Roman"/>
        </w:rPr>
        <w:t xml:space="preserve">, </w:t>
      </w:r>
      <w:proofErr w:type="spellStart"/>
      <w:r w:rsidRPr="000E5255">
        <w:rPr>
          <w:rFonts w:eastAsia="Times New Roman"/>
        </w:rPr>
        <w:t>incluant</w:t>
      </w:r>
      <w:proofErr w:type="spellEnd"/>
      <w:r w:rsidRPr="000E5255">
        <w:rPr>
          <w:rFonts w:eastAsia="Times New Roman"/>
        </w:rPr>
        <w:t xml:space="preserve"> un script flexible, des </w:t>
      </w:r>
      <w:proofErr w:type="spellStart"/>
      <w:r w:rsidRPr="000E5255">
        <w:rPr>
          <w:rFonts w:eastAsia="Times New Roman"/>
        </w:rPr>
        <w:t>éléments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interactifs</w:t>
      </w:r>
      <w:proofErr w:type="spellEnd"/>
      <w:r w:rsidRPr="000E5255">
        <w:rPr>
          <w:rFonts w:eastAsia="Times New Roman"/>
        </w:rPr>
        <w:t xml:space="preserve">,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sélection</w:t>
      </w:r>
      <w:proofErr w:type="spellEnd"/>
      <w:r w:rsidRPr="000E5255">
        <w:rPr>
          <w:rFonts w:eastAsia="Times New Roman"/>
        </w:rPr>
        <w:t xml:space="preserve"> musicale et des </w:t>
      </w:r>
      <w:proofErr w:type="spellStart"/>
      <w:r w:rsidRPr="000E5255">
        <w:rPr>
          <w:rFonts w:eastAsia="Times New Roman"/>
        </w:rPr>
        <w:t>activités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pré</w:t>
      </w:r>
      <w:proofErr w:type="spellEnd"/>
      <w:r w:rsidRPr="000E5255">
        <w:rPr>
          <w:rFonts w:eastAsia="Times New Roman"/>
        </w:rPr>
        <w:t xml:space="preserve">/post-concert </w:t>
      </w:r>
      <w:proofErr w:type="spellStart"/>
      <w:r w:rsidRPr="000E5255">
        <w:rPr>
          <w:rFonts w:eastAsia="Times New Roman"/>
        </w:rPr>
        <w:t>expliquées</w:t>
      </w:r>
      <w:proofErr w:type="spellEnd"/>
      <w:r w:rsidRPr="000E5255">
        <w:rPr>
          <w:rFonts w:eastAsia="Times New Roman"/>
        </w:rPr>
        <w:t xml:space="preserve"> dans un document </w:t>
      </w:r>
      <w:proofErr w:type="spellStart"/>
      <w:r w:rsidRPr="000E5255">
        <w:rPr>
          <w:rFonts w:eastAsia="Times New Roman"/>
        </w:rPr>
        <w:t>détaillé</w:t>
      </w:r>
      <w:proofErr w:type="spellEnd"/>
      <w:r w:rsidRPr="000E5255">
        <w:rPr>
          <w:rFonts w:eastAsia="Times New Roman"/>
        </w:rPr>
        <w:t>.</w:t>
      </w:r>
    </w:p>
    <w:p w14:paraId="5461BC25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  <w:b/>
          <w:bCs/>
        </w:rPr>
        <w:t xml:space="preserve">Extension de </w:t>
      </w:r>
      <w:proofErr w:type="spellStart"/>
      <w:r w:rsidRPr="000E5255">
        <w:rPr>
          <w:rFonts w:eastAsia="Times New Roman"/>
          <w:b/>
          <w:bCs/>
        </w:rPr>
        <w:t>l’Option</w:t>
      </w:r>
      <w:proofErr w:type="spellEnd"/>
      <w:r w:rsidRPr="000E5255">
        <w:rPr>
          <w:rFonts w:eastAsia="Times New Roman"/>
          <w:b/>
          <w:bCs/>
        </w:rPr>
        <w:t xml:space="preserve"> </w:t>
      </w:r>
      <w:proofErr w:type="gramStart"/>
      <w:r w:rsidRPr="000E5255">
        <w:rPr>
          <w:rFonts w:eastAsia="Times New Roman"/>
          <w:b/>
          <w:bCs/>
        </w:rPr>
        <w:t>2 :</w:t>
      </w:r>
      <w:proofErr w:type="gramEnd"/>
      <w:r w:rsidRPr="000E5255">
        <w:rPr>
          <w:rFonts w:eastAsia="Times New Roman"/>
        </w:rPr>
        <w:br/>
      </w:r>
      <w:proofErr w:type="spellStart"/>
      <w:r w:rsidRPr="000E5255">
        <w:rPr>
          <w:rFonts w:eastAsia="Times New Roman"/>
        </w:rPr>
        <w:t>Préparer</w:t>
      </w:r>
      <w:proofErr w:type="spellEnd"/>
      <w:r w:rsidRPr="000E5255">
        <w:rPr>
          <w:rFonts w:eastAsia="Times New Roman"/>
        </w:rPr>
        <w:t xml:space="preserve"> des supports de communication pour </w:t>
      </w:r>
      <w:proofErr w:type="spellStart"/>
      <w:r w:rsidRPr="000E5255">
        <w:rPr>
          <w:rFonts w:eastAsia="Times New Roman"/>
        </w:rPr>
        <w:t>promouvoir</w:t>
      </w:r>
      <w:proofErr w:type="spellEnd"/>
      <w:r w:rsidRPr="000E5255">
        <w:rPr>
          <w:rFonts w:eastAsia="Times New Roman"/>
        </w:rPr>
        <w:t xml:space="preserve"> le concert.</w:t>
      </w:r>
    </w:p>
    <w:p w14:paraId="447BA9DD" w14:textId="77777777" w:rsidR="000E5255" w:rsidRPr="000E5255" w:rsidRDefault="000E5255" w:rsidP="000E5255">
      <w:pPr>
        <w:spacing w:before="100" w:beforeAutospacing="1"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  <w:b/>
          <w:bCs/>
        </w:rPr>
        <w:t xml:space="preserve">Deuxième extension de </w:t>
      </w:r>
      <w:proofErr w:type="spellStart"/>
      <w:r w:rsidRPr="000E5255">
        <w:rPr>
          <w:rFonts w:eastAsia="Times New Roman"/>
          <w:b/>
          <w:bCs/>
        </w:rPr>
        <w:t>l’Option</w:t>
      </w:r>
      <w:proofErr w:type="spellEnd"/>
      <w:r w:rsidRPr="000E5255">
        <w:rPr>
          <w:rFonts w:eastAsia="Times New Roman"/>
          <w:b/>
          <w:bCs/>
        </w:rPr>
        <w:t xml:space="preserve"> </w:t>
      </w:r>
      <w:proofErr w:type="gramStart"/>
      <w:r w:rsidRPr="000E5255">
        <w:rPr>
          <w:rFonts w:eastAsia="Times New Roman"/>
          <w:b/>
          <w:bCs/>
        </w:rPr>
        <w:t>2 :</w:t>
      </w:r>
      <w:proofErr w:type="gramEnd"/>
      <w:r w:rsidRPr="000E5255">
        <w:rPr>
          <w:rFonts w:eastAsia="Times New Roman"/>
        </w:rPr>
        <w:br/>
      </w:r>
      <w:proofErr w:type="spellStart"/>
      <w:r w:rsidRPr="000E5255">
        <w:rPr>
          <w:rFonts w:eastAsia="Times New Roman"/>
        </w:rPr>
        <w:t>Soumettre</w:t>
      </w:r>
      <w:proofErr w:type="spellEnd"/>
      <w:r w:rsidRPr="000E5255">
        <w:rPr>
          <w:rFonts w:eastAsia="Times New Roman"/>
        </w:rPr>
        <w:t xml:space="preserve"> la proposition de performance adaptative à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organisation (surtout </w:t>
      </w:r>
      <w:proofErr w:type="spellStart"/>
      <w:r w:rsidRPr="000E5255">
        <w:rPr>
          <w:rFonts w:eastAsia="Times New Roman"/>
        </w:rPr>
        <w:t>si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ce</w:t>
      </w:r>
      <w:proofErr w:type="spellEnd"/>
      <w:r w:rsidRPr="000E5255">
        <w:rPr>
          <w:rFonts w:eastAsia="Times New Roman"/>
        </w:rPr>
        <w:t xml:space="preserve"> module </w:t>
      </w:r>
      <w:proofErr w:type="spellStart"/>
      <w:r w:rsidRPr="000E5255">
        <w:rPr>
          <w:rFonts w:eastAsia="Times New Roman"/>
        </w:rPr>
        <w:t>est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intégré</w:t>
      </w:r>
      <w:proofErr w:type="spellEnd"/>
      <w:r w:rsidRPr="000E5255">
        <w:rPr>
          <w:rFonts w:eastAsia="Times New Roman"/>
        </w:rPr>
        <w:t xml:space="preserve"> à un </w:t>
      </w:r>
      <w:proofErr w:type="spellStart"/>
      <w:r w:rsidRPr="000E5255">
        <w:rPr>
          <w:rFonts w:eastAsia="Times New Roman"/>
        </w:rPr>
        <w:t>cours</w:t>
      </w:r>
      <w:proofErr w:type="spellEnd"/>
      <w:r w:rsidRPr="000E5255">
        <w:rPr>
          <w:rFonts w:eastAsia="Times New Roman"/>
        </w:rPr>
        <w:t xml:space="preserve"> pratique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destiné</w:t>
      </w:r>
      <w:proofErr w:type="spellEnd"/>
      <w:r w:rsidRPr="000E5255">
        <w:rPr>
          <w:rFonts w:eastAsia="Times New Roman"/>
        </w:rPr>
        <w:t xml:space="preserve"> à des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interprétation</w:t>
      </w:r>
      <w:proofErr w:type="spellEnd"/>
      <w:r w:rsidRPr="000E5255">
        <w:rPr>
          <w:rFonts w:eastAsia="Times New Roman"/>
        </w:rPr>
        <w:t>/</w:t>
      </w:r>
      <w:proofErr w:type="spellStart"/>
      <w:r w:rsidRPr="000E5255">
        <w:rPr>
          <w:rFonts w:eastAsia="Times New Roman"/>
        </w:rPr>
        <w:t>scène</w:t>
      </w:r>
      <w:proofErr w:type="spellEnd"/>
      <w:r w:rsidRPr="000E5255">
        <w:rPr>
          <w:rFonts w:eastAsia="Times New Roman"/>
        </w:rPr>
        <w:t>).</w:t>
      </w:r>
    </w:p>
    <w:p w14:paraId="573055A1" w14:textId="77777777" w:rsidR="000E5255" w:rsidRPr="000E5255" w:rsidRDefault="000E5255" w:rsidP="000E5255">
      <w:pPr>
        <w:spacing w:before="100" w:beforeAutospacing="1" w:line="240" w:lineRule="auto"/>
        <w:ind w:firstLine="0"/>
        <w:outlineLvl w:val="2"/>
        <w:rPr>
          <w:rFonts w:eastAsia="Times New Roman"/>
          <w:b/>
          <w:bCs/>
          <w:sz w:val="27"/>
          <w:szCs w:val="27"/>
        </w:rPr>
      </w:pPr>
      <w:r w:rsidRPr="000E5255">
        <w:rPr>
          <w:rFonts w:eastAsia="Times New Roman"/>
          <w:b/>
          <w:bCs/>
          <w:sz w:val="27"/>
          <w:szCs w:val="27"/>
        </w:rPr>
        <w:lastRenderedPageBreak/>
        <w:t>Suggestion</w:t>
      </w:r>
    </w:p>
    <w:p w14:paraId="7451F33A" w14:textId="77777777" w:rsidR="000E5255" w:rsidRPr="000E5255" w:rsidRDefault="000E5255" w:rsidP="000E5255">
      <w:pPr>
        <w:spacing w:after="100" w:afterAutospacing="1" w:line="240" w:lineRule="auto"/>
        <w:ind w:firstLine="0"/>
        <w:rPr>
          <w:rFonts w:eastAsia="Times New Roman"/>
        </w:rPr>
      </w:pPr>
      <w:r w:rsidRPr="000E5255">
        <w:rPr>
          <w:rFonts w:eastAsia="Times New Roman"/>
        </w:rPr>
        <w:t xml:space="preserve">Demander aux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</w:rPr>
        <w:t xml:space="preserve"> un retour via un </w:t>
      </w:r>
      <w:r w:rsidRPr="000E5255">
        <w:rPr>
          <w:rFonts w:eastAsia="Times New Roman"/>
          <w:b/>
          <w:bCs/>
        </w:rPr>
        <w:t xml:space="preserve">« </w:t>
      </w:r>
      <w:proofErr w:type="spellStart"/>
      <w:r w:rsidRPr="000E5255">
        <w:rPr>
          <w:rFonts w:eastAsia="Times New Roman"/>
        </w:rPr>
        <w:t>Formulaire</w:t>
      </w:r>
      <w:proofErr w:type="spellEnd"/>
      <w:r w:rsidRPr="000E5255">
        <w:rPr>
          <w:rFonts w:eastAsia="Times New Roman"/>
        </w:rPr>
        <w:t xml:space="preserve"> de </w:t>
      </w:r>
      <w:proofErr w:type="spellStart"/>
      <w:r w:rsidRPr="000E5255">
        <w:rPr>
          <w:rFonts w:eastAsia="Times New Roman"/>
        </w:rPr>
        <w:t>rétroaction</w:t>
      </w:r>
      <w:proofErr w:type="spellEnd"/>
      <w:r w:rsidRPr="000E5255">
        <w:rPr>
          <w:rFonts w:eastAsia="Times New Roman"/>
        </w:rPr>
        <w:t xml:space="preserve"> des </w:t>
      </w:r>
      <w:proofErr w:type="spellStart"/>
      <w:r w:rsidRPr="000E5255">
        <w:rPr>
          <w:rFonts w:eastAsia="Times New Roman"/>
        </w:rPr>
        <w:t>étudiants</w:t>
      </w:r>
      <w:proofErr w:type="spellEnd"/>
      <w:r w:rsidRPr="000E5255">
        <w:rPr>
          <w:rFonts w:eastAsia="Times New Roman"/>
          <w:b/>
          <w:bCs/>
        </w:rPr>
        <w:t xml:space="preserve"> »</w:t>
      </w:r>
      <w:r w:rsidRPr="000E5255">
        <w:rPr>
          <w:rFonts w:eastAsia="Times New Roman"/>
        </w:rPr>
        <w:t> (</w:t>
      </w:r>
      <w:proofErr w:type="spellStart"/>
      <w:r w:rsidRPr="000E5255">
        <w:rPr>
          <w:rFonts w:eastAsia="Times New Roman"/>
        </w:rPr>
        <w:t>modèle</w:t>
      </w:r>
      <w:proofErr w:type="spellEnd"/>
      <w:r w:rsidRPr="000E5255">
        <w:rPr>
          <w:rFonts w:eastAsia="Times New Roman"/>
        </w:rPr>
        <w:t xml:space="preserve"> disponible dans </w:t>
      </w:r>
      <w:proofErr w:type="spellStart"/>
      <w:r w:rsidRPr="000E5255">
        <w:rPr>
          <w:rFonts w:eastAsia="Times New Roman"/>
        </w:rPr>
        <w:t>l’OER</w:t>
      </w:r>
      <w:proofErr w:type="spellEnd"/>
      <w:r w:rsidRPr="000E5255">
        <w:rPr>
          <w:rFonts w:eastAsia="Times New Roman"/>
        </w:rPr>
        <w:t xml:space="preserve">). Ce </w:t>
      </w:r>
      <w:proofErr w:type="spellStart"/>
      <w:r w:rsidRPr="000E5255">
        <w:rPr>
          <w:rFonts w:eastAsia="Times New Roman"/>
        </w:rPr>
        <w:t>formulaire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peut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être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distribué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version papier (à </w:t>
      </w:r>
      <w:proofErr w:type="spellStart"/>
      <w:r w:rsidRPr="000E5255">
        <w:rPr>
          <w:rFonts w:eastAsia="Times New Roman"/>
        </w:rPr>
        <w:t>remplir</w:t>
      </w:r>
      <w:proofErr w:type="spellEnd"/>
      <w:r w:rsidRPr="000E5255">
        <w:rPr>
          <w:rFonts w:eastAsia="Times New Roman"/>
        </w:rPr>
        <w:t xml:space="preserve"> pendant </w:t>
      </w:r>
      <w:proofErr w:type="spellStart"/>
      <w:r w:rsidRPr="000E5255">
        <w:rPr>
          <w:rFonts w:eastAsia="Times New Roman"/>
        </w:rPr>
        <w:t>une</w:t>
      </w:r>
      <w:proofErr w:type="spellEnd"/>
      <w:r w:rsidRPr="000E5255">
        <w:rPr>
          <w:rFonts w:eastAsia="Times New Roman"/>
        </w:rPr>
        <w:t xml:space="preserve"> pause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après le </w:t>
      </w:r>
      <w:proofErr w:type="spellStart"/>
      <w:r w:rsidRPr="000E5255">
        <w:rPr>
          <w:rFonts w:eastAsia="Times New Roman"/>
        </w:rPr>
        <w:t>cours</w:t>
      </w:r>
      <w:proofErr w:type="spellEnd"/>
      <w:r w:rsidRPr="000E5255">
        <w:rPr>
          <w:rFonts w:eastAsia="Times New Roman"/>
        </w:rPr>
        <w:t xml:space="preserve">) </w:t>
      </w:r>
      <w:proofErr w:type="spellStart"/>
      <w:r w:rsidRPr="000E5255">
        <w:rPr>
          <w:rFonts w:eastAsia="Times New Roman"/>
        </w:rPr>
        <w:t>ou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en</w:t>
      </w:r>
      <w:proofErr w:type="spellEnd"/>
      <w:r w:rsidRPr="000E5255">
        <w:rPr>
          <w:rFonts w:eastAsia="Times New Roman"/>
        </w:rPr>
        <w:t xml:space="preserve"> </w:t>
      </w:r>
      <w:proofErr w:type="spellStart"/>
      <w:r w:rsidRPr="000E5255">
        <w:rPr>
          <w:rFonts w:eastAsia="Times New Roman"/>
        </w:rPr>
        <w:t>ligne</w:t>
      </w:r>
      <w:proofErr w:type="spellEnd"/>
      <w:r w:rsidRPr="000E5255">
        <w:rPr>
          <w:rFonts w:eastAsia="Times New Roman"/>
        </w:rPr>
        <w:t>, de manière anonyme.</w:t>
      </w:r>
    </w:p>
    <w:p w14:paraId="21A6163B" w14:textId="77777777" w:rsidR="000E5255" w:rsidRDefault="000E5255"/>
    <w:sectPr w:rsidR="000E5255">
      <w:foot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F7178" w14:textId="77777777" w:rsidR="00CB33F1" w:rsidRDefault="00CB33F1" w:rsidP="00C139A5">
      <w:pPr>
        <w:spacing w:line="240" w:lineRule="auto"/>
      </w:pPr>
      <w:r>
        <w:separator/>
      </w:r>
    </w:p>
  </w:endnote>
  <w:endnote w:type="continuationSeparator" w:id="0">
    <w:p w14:paraId="09626DC2" w14:textId="77777777" w:rsidR="00CB33F1" w:rsidRDefault="00CB33F1" w:rsidP="00C139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0C049" w14:textId="1CFDBEB7" w:rsidR="00C139A5" w:rsidRDefault="00C139A5" w:rsidP="00C139A5">
    <w:pPr>
      <w:pStyle w:val="Footer"/>
      <w:jc w:val="center"/>
    </w:pPr>
    <w:r>
      <w:t>CC-BY NC SA 4.0 Jenna Richards et Erin Parkes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4FDDD" w14:textId="77777777" w:rsidR="00CB33F1" w:rsidRDefault="00CB33F1" w:rsidP="00C139A5">
      <w:pPr>
        <w:spacing w:line="240" w:lineRule="auto"/>
      </w:pPr>
      <w:r>
        <w:separator/>
      </w:r>
    </w:p>
  </w:footnote>
  <w:footnote w:type="continuationSeparator" w:id="0">
    <w:p w14:paraId="760165BB" w14:textId="77777777" w:rsidR="00CB33F1" w:rsidRDefault="00CB33F1" w:rsidP="00C139A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CD14F9"/>
    <w:multiLevelType w:val="multilevel"/>
    <w:tmpl w:val="7C9CF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22560A"/>
    <w:multiLevelType w:val="multilevel"/>
    <w:tmpl w:val="29BC9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9F4A68"/>
    <w:multiLevelType w:val="multilevel"/>
    <w:tmpl w:val="5AB68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8C2A81"/>
    <w:multiLevelType w:val="multilevel"/>
    <w:tmpl w:val="C1902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9122B38"/>
    <w:multiLevelType w:val="multilevel"/>
    <w:tmpl w:val="64964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B6D724C"/>
    <w:multiLevelType w:val="multilevel"/>
    <w:tmpl w:val="617A0B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12E4869"/>
    <w:multiLevelType w:val="multilevel"/>
    <w:tmpl w:val="47281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69369104">
    <w:abstractNumId w:val="5"/>
  </w:num>
  <w:num w:numId="2" w16cid:durableId="1918709115">
    <w:abstractNumId w:val="0"/>
  </w:num>
  <w:num w:numId="3" w16cid:durableId="1589843577">
    <w:abstractNumId w:val="6"/>
  </w:num>
  <w:num w:numId="4" w16cid:durableId="2014335751">
    <w:abstractNumId w:val="1"/>
  </w:num>
  <w:num w:numId="5" w16cid:durableId="567612949">
    <w:abstractNumId w:val="4"/>
  </w:num>
  <w:num w:numId="6" w16cid:durableId="800001686">
    <w:abstractNumId w:val="3"/>
  </w:num>
  <w:num w:numId="7" w16cid:durableId="8749727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255"/>
    <w:rsid w:val="000E5255"/>
    <w:rsid w:val="0021579D"/>
    <w:rsid w:val="00B426CF"/>
    <w:rsid w:val="00C139A5"/>
    <w:rsid w:val="00CB3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8629313"/>
  <w15:chartTrackingRefBased/>
  <w15:docId w15:val="{8A71CC23-C879-BC40-B376-6BF14728D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CA" w:eastAsia="en-US" w:bidi="ar-SA"/>
      </w:rPr>
    </w:rPrDefault>
    <w:pPrDefault>
      <w:pPr>
        <w:spacing w:line="480" w:lineRule="auto"/>
        <w:ind w:firstLine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52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52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E525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525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525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525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525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525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525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52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52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0E525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525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525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525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525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525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525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5255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5255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5255"/>
    <w:pPr>
      <w:numPr>
        <w:ilvl w:val="1"/>
      </w:numPr>
      <w:spacing w:after="160"/>
      <w:ind w:firstLine="425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525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525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52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52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52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52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2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5255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0E5255"/>
    <w:rPr>
      <w:b/>
      <w:bCs/>
    </w:rPr>
  </w:style>
  <w:style w:type="character" w:customStyle="1" w:styleId="apple-converted-space">
    <w:name w:val="apple-converted-space"/>
    <w:basedOn w:val="DefaultParagraphFont"/>
    <w:rsid w:val="000E5255"/>
  </w:style>
  <w:style w:type="paragraph" w:styleId="Header">
    <w:name w:val="header"/>
    <w:basedOn w:val="Normal"/>
    <w:link w:val="HeaderChar"/>
    <w:uiPriority w:val="99"/>
    <w:unhideWhenUsed/>
    <w:rsid w:val="00C139A5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39A5"/>
  </w:style>
  <w:style w:type="paragraph" w:styleId="Footer">
    <w:name w:val="footer"/>
    <w:basedOn w:val="Normal"/>
    <w:link w:val="FooterChar"/>
    <w:uiPriority w:val="99"/>
    <w:unhideWhenUsed/>
    <w:rsid w:val="00C139A5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39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071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751</Words>
  <Characters>4282</Characters>
  <Application>Microsoft Office Word</Application>
  <DocSecurity>0</DocSecurity>
  <Lines>35</Lines>
  <Paragraphs>10</Paragraphs>
  <ScaleCrop>false</ScaleCrop>
  <Company/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2</cp:revision>
  <dcterms:created xsi:type="dcterms:W3CDTF">2025-03-15T16:03:00Z</dcterms:created>
  <dcterms:modified xsi:type="dcterms:W3CDTF">2025-05-17T18:52:00Z</dcterms:modified>
</cp:coreProperties>
</file>