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openxmlformats.org/officeDocument/2006/relationships/custom-properties" Target="docProps/custom.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31EFEE" w14:textId="51CD3EFC" w:rsidR="00AD6B41" w:rsidRDefault="00624DA0" w:rsidP="00D60EC4">
      <w:pPr>
        <w:jc w:val="right"/>
        <w:rPr>
          <w:bCs/>
        </w:rPr>
      </w:pPr>
      <w:r>
        <w:rPr>
          <w:bCs/>
        </w:rPr>
        <w:t>Nismah Iqbal</w:t>
      </w:r>
    </w:p>
    <w:p w14:paraId="49F6239C" w14:textId="4FA7DD16" w:rsidR="00624DA0" w:rsidRPr="00416A97" w:rsidRDefault="00624DA0" w:rsidP="00D60EC4">
      <w:pPr>
        <w:jc w:val="right"/>
        <w:rPr>
          <w:bCs/>
        </w:rPr>
      </w:pPr>
      <w:r>
        <w:rPr>
          <w:bCs/>
        </w:rPr>
        <w:t>300131828</w:t>
      </w:r>
    </w:p>
    <w:p w14:paraId="5095D8C5" w14:textId="77777777" w:rsidR="00D60EC4" w:rsidRPr="00416A97" w:rsidRDefault="00D60EC4" w:rsidP="00D60EC4">
      <w:pPr>
        <w:jc w:val="right"/>
        <w:rPr>
          <w:b/>
        </w:rPr>
      </w:pPr>
    </w:p>
    <w:p w14:paraId="1FD65931" w14:textId="77777777" w:rsidR="006D6E1D" w:rsidRPr="00416A97" w:rsidRDefault="006D6E1D" w:rsidP="00D60EC4">
      <w:pPr>
        <w:jc w:val="center"/>
        <w:rPr>
          <w:b/>
        </w:rPr>
      </w:pPr>
    </w:p>
    <w:p w14:paraId="3BEB0187" w14:textId="77777777" w:rsidR="006D6E1D" w:rsidRPr="00416A97" w:rsidRDefault="006D6E1D" w:rsidP="00D60EC4">
      <w:pPr>
        <w:jc w:val="center"/>
        <w:rPr>
          <w:b/>
        </w:rPr>
      </w:pPr>
    </w:p>
    <w:p w14:paraId="262182AB" w14:textId="77777777" w:rsidR="006D6E1D" w:rsidRPr="00416A97" w:rsidRDefault="006D6E1D" w:rsidP="00D60EC4">
      <w:pPr>
        <w:jc w:val="center"/>
        <w:rPr>
          <w:b/>
        </w:rPr>
      </w:pPr>
    </w:p>
    <w:p w14:paraId="5654399A" w14:textId="77777777" w:rsidR="006D6E1D" w:rsidRPr="00416A97" w:rsidRDefault="006D6E1D" w:rsidP="00D60EC4">
      <w:pPr>
        <w:jc w:val="center"/>
        <w:rPr>
          <w:b/>
        </w:rPr>
      </w:pPr>
    </w:p>
    <w:p w14:paraId="4CA9A784" w14:textId="77777777" w:rsidR="006D6E1D" w:rsidRPr="00416A97" w:rsidRDefault="006D6E1D" w:rsidP="00D60EC4">
      <w:pPr>
        <w:jc w:val="center"/>
        <w:rPr>
          <w:b/>
        </w:rPr>
      </w:pPr>
    </w:p>
    <w:p w14:paraId="571D686B" w14:textId="77777777" w:rsidR="006D6E1D" w:rsidRPr="00416A97" w:rsidRDefault="006D6E1D" w:rsidP="00D60EC4">
      <w:pPr>
        <w:jc w:val="center"/>
        <w:rPr>
          <w:b/>
        </w:rPr>
      </w:pPr>
    </w:p>
    <w:p w14:paraId="74A5FC0B" w14:textId="77777777" w:rsidR="006D6E1D" w:rsidRPr="00416A97" w:rsidRDefault="006D6E1D" w:rsidP="00D60EC4">
      <w:pPr>
        <w:jc w:val="center"/>
        <w:rPr>
          <w:b/>
        </w:rPr>
      </w:pPr>
    </w:p>
    <w:p w14:paraId="3D47CFDE" w14:textId="77777777" w:rsidR="006D6E1D" w:rsidRPr="00416A97" w:rsidRDefault="006D6E1D" w:rsidP="00D60EC4">
      <w:pPr>
        <w:jc w:val="center"/>
        <w:rPr>
          <w:b/>
        </w:rPr>
      </w:pPr>
    </w:p>
    <w:p w14:paraId="63D12DDE" w14:textId="77777777" w:rsidR="006D6E1D" w:rsidRPr="00416A97" w:rsidRDefault="006D6E1D" w:rsidP="00D60EC4">
      <w:pPr>
        <w:jc w:val="center"/>
        <w:rPr>
          <w:b/>
        </w:rPr>
      </w:pPr>
    </w:p>
    <w:p w14:paraId="42BC885E" w14:textId="15CFFA89" w:rsidR="00BF0DC7" w:rsidRDefault="00BF0DC7" w:rsidP="00D60EC4">
      <w:pPr>
        <w:jc w:val="center"/>
        <w:rPr>
          <w:b/>
        </w:rPr>
      </w:pPr>
      <w:r w:rsidRPr="00272745">
        <w:rPr>
          <w:b/>
        </w:rPr>
        <w:t xml:space="preserve">State of the Battlefield: </w:t>
      </w:r>
      <w:r w:rsidR="00AD6B41" w:rsidRPr="00272745">
        <w:rPr>
          <w:b/>
        </w:rPr>
        <w:t>Empowerment</w:t>
      </w:r>
      <w:r w:rsidR="00AD6B41" w:rsidRPr="00416A97">
        <w:rPr>
          <w:b/>
        </w:rPr>
        <w:t xml:space="preserve"> and Disempowerment</w:t>
      </w:r>
    </w:p>
    <w:p w14:paraId="292B3455" w14:textId="7CA4361A" w:rsidR="00D60EC4" w:rsidRPr="00416A97" w:rsidRDefault="00AD6B41" w:rsidP="00D60EC4">
      <w:pPr>
        <w:jc w:val="center"/>
        <w:rPr>
          <w:b/>
        </w:rPr>
      </w:pPr>
      <w:r w:rsidRPr="00416A97">
        <w:rPr>
          <w:b/>
        </w:rPr>
        <w:t xml:space="preserve"> An Assessment of Resistance to </w:t>
      </w:r>
      <w:r w:rsidR="005A7471" w:rsidRPr="00416A97">
        <w:rPr>
          <w:b/>
        </w:rPr>
        <w:t>Women’s Rights</w:t>
      </w:r>
      <w:r w:rsidRPr="00416A97">
        <w:rPr>
          <w:b/>
        </w:rPr>
        <w:t xml:space="preserve"> in Pakistan</w:t>
      </w:r>
    </w:p>
    <w:p w14:paraId="2DC23A1D" w14:textId="696901E8" w:rsidR="00D60EC4" w:rsidRDefault="00D60EC4" w:rsidP="00877FA0">
      <w:pPr>
        <w:rPr>
          <w:b/>
          <w:u w:val="single"/>
        </w:rPr>
      </w:pPr>
    </w:p>
    <w:p w14:paraId="7C7B1963" w14:textId="75D984C8" w:rsidR="00ED0872" w:rsidRDefault="00ED0872" w:rsidP="00877FA0">
      <w:pPr>
        <w:rPr>
          <w:b/>
          <w:u w:val="single"/>
        </w:rPr>
      </w:pPr>
    </w:p>
    <w:p w14:paraId="34C7ED29" w14:textId="4DBB2B7F" w:rsidR="00624DA0" w:rsidRPr="00624DA0" w:rsidRDefault="00624DA0" w:rsidP="00624DA0">
      <w:pPr>
        <w:jc w:val="center"/>
        <w:rPr>
          <w:bCs/>
        </w:rPr>
      </w:pPr>
      <w:r>
        <w:rPr>
          <w:bCs/>
        </w:rPr>
        <w:t>Major Research Paper</w:t>
      </w:r>
    </w:p>
    <w:p w14:paraId="5C09B731" w14:textId="7BC5ACDC" w:rsidR="00ED0872" w:rsidRDefault="00ED0872" w:rsidP="00877FA0">
      <w:pPr>
        <w:rPr>
          <w:b/>
          <w:u w:val="single"/>
        </w:rPr>
      </w:pPr>
    </w:p>
    <w:p w14:paraId="7F142F24" w14:textId="77777777" w:rsidR="00624DA0" w:rsidRDefault="00624DA0" w:rsidP="00624DA0">
      <w:pPr>
        <w:jc w:val="center"/>
        <w:rPr>
          <w:bCs/>
        </w:rPr>
      </w:pPr>
    </w:p>
    <w:p w14:paraId="69EE784C" w14:textId="77777777" w:rsidR="00624DA0" w:rsidRDefault="00624DA0" w:rsidP="00624DA0">
      <w:pPr>
        <w:jc w:val="center"/>
        <w:rPr>
          <w:bCs/>
        </w:rPr>
      </w:pPr>
    </w:p>
    <w:p w14:paraId="53889801" w14:textId="77777777" w:rsidR="00624DA0" w:rsidRDefault="00624DA0" w:rsidP="00624DA0">
      <w:pPr>
        <w:jc w:val="center"/>
        <w:rPr>
          <w:bCs/>
        </w:rPr>
      </w:pPr>
    </w:p>
    <w:p w14:paraId="698580DC" w14:textId="7C89F4FD" w:rsidR="00ED0872" w:rsidRPr="00624DA0" w:rsidRDefault="00624DA0" w:rsidP="00624DA0">
      <w:pPr>
        <w:jc w:val="center"/>
        <w:rPr>
          <w:bCs/>
        </w:rPr>
      </w:pPr>
      <w:r>
        <w:rPr>
          <w:bCs/>
        </w:rPr>
        <w:t>July 29, 2021.</w:t>
      </w:r>
    </w:p>
    <w:p w14:paraId="22DD9C6D" w14:textId="2AC6B693" w:rsidR="00624DA0" w:rsidRDefault="00624DA0" w:rsidP="00877FA0">
      <w:pPr>
        <w:rPr>
          <w:b/>
          <w:u w:val="single"/>
        </w:rPr>
      </w:pPr>
    </w:p>
    <w:p w14:paraId="2456E8FD" w14:textId="3535059B" w:rsidR="00624DA0" w:rsidRDefault="00624DA0" w:rsidP="00877FA0">
      <w:pPr>
        <w:rPr>
          <w:b/>
          <w:u w:val="single"/>
        </w:rPr>
      </w:pPr>
    </w:p>
    <w:p w14:paraId="4E24E107" w14:textId="77777777" w:rsidR="00624DA0" w:rsidRDefault="00624DA0" w:rsidP="00877FA0">
      <w:pPr>
        <w:rPr>
          <w:b/>
          <w:u w:val="single"/>
        </w:rPr>
      </w:pPr>
    </w:p>
    <w:p w14:paraId="34FD8B49" w14:textId="25F61CBF" w:rsidR="00ED0872" w:rsidRDefault="00ED0872" w:rsidP="00877FA0">
      <w:pPr>
        <w:rPr>
          <w:b/>
          <w:u w:val="single"/>
        </w:rPr>
      </w:pPr>
    </w:p>
    <w:p w14:paraId="6DB99A5C" w14:textId="271C0213" w:rsidR="00624DA0" w:rsidRPr="00624DA0" w:rsidRDefault="00624DA0" w:rsidP="00624DA0">
      <w:pPr>
        <w:jc w:val="center"/>
        <w:rPr>
          <w:bCs/>
        </w:rPr>
      </w:pPr>
      <w:r>
        <w:rPr>
          <w:bCs/>
        </w:rPr>
        <w:t>Supervisor: Dr. Nipa Banerjee</w:t>
      </w:r>
    </w:p>
    <w:p w14:paraId="761C51C0" w14:textId="37793C3F" w:rsidR="00ED0872" w:rsidRDefault="00ED0872" w:rsidP="00877FA0">
      <w:pPr>
        <w:rPr>
          <w:b/>
          <w:u w:val="single"/>
        </w:rPr>
      </w:pPr>
    </w:p>
    <w:p w14:paraId="4108FC5A" w14:textId="10C5DCC5" w:rsidR="00ED0872" w:rsidRDefault="00ED0872" w:rsidP="00877FA0">
      <w:pPr>
        <w:rPr>
          <w:b/>
          <w:u w:val="single"/>
        </w:rPr>
      </w:pPr>
    </w:p>
    <w:p w14:paraId="11B31D67" w14:textId="77777777" w:rsidR="00ED0872" w:rsidRPr="00416A97" w:rsidRDefault="00ED0872" w:rsidP="00877FA0">
      <w:pPr>
        <w:rPr>
          <w:b/>
          <w:u w:val="single"/>
        </w:rPr>
      </w:pPr>
    </w:p>
    <w:p w14:paraId="184F80CD" w14:textId="08D209EC" w:rsidR="001040F3" w:rsidRPr="00446B11" w:rsidRDefault="001040F3" w:rsidP="001040F3">
      <w:pPr>
        <w:pageBreakBefore/>
        <w:rPr>
          <w:b/>
          <w:color w:val="000000" w:themeColor="text1"/>
        </w:rPr>
      </w:pPr>
      <w:r w:rsidRPr="00446B11">
        <w:rPr>
          <w:b/>
          <w:color w:val="000000" w:themeColor="text1"/>
        </w:rPr>
        <w:lastRenderedPageBreak/>
        <w:t>Table of Contents</w:t>
      </w:r>
      <w:r w:rsidR="00970461" w:rsidRPr="00446B11">
        <w:rPr>
          <w:b/>
          <w:color w:val="000000" w:themeColor="text1"/>
        </w:rPr>
        <w:t xml:space="preserve"> </w:t>
      </w:r>
    </w:p>
    <w:p w14:paraId="327ED033" w14:textId="46060932" w:rsidR="001040F3" w:rsidRDefault="001040F3" w:rsidP="001040F3">
      <w:pPr>
        <w:rPr>
          <w:b/>
        </w:rPr>
      </w:pPr>
    </w:p>
    <w:p w14:paraId="709BA6BE" w14:textId="782C3540" w:rsidR="001040F3" w:rsidRDefault="00451FFC" w:rsidP="001040F3">
      <w:pPr>
        <w:rPr>
          <w:bCs/>
        </w:rPr>
      </w:pPr>
      <w:r>
        <w:rPr>
          <w:bCs/>
        </w:rPr>
        <w:t>SECTION I: INTRODUCTION</w:t>
      </w:r>
      <w:r w:rsidR="0013034F">
        <w:rPr>
          <w:bCs/>
        </w:rPr>
        <w:tab/>
      </w:r>
      <w:r w:rsidR="0013034F">
        <w:rPr>
          <w:bCs/>
        </w:rPr>
        <w:tab/>
      </w:r>
      <w:r w:rsidR="0013034F">
        <w:rPr>
          <w:bCs/>
        </w:rPr>
        <w:tab/>
      </w:r>
      <w:r w:rsidR="0013034F">
        <w:rPr>
          <w:bCs/>
        </w:rPr>
        <w:tab/>
      </w:r>
      <w:r>
        <w:rPr>
          <w:bCs/>
        </w:rPr>
        <w:tab/>
      </w:r>
      <w:r>
        <w:rPr>
          <w:bCs/>
        </w:rPr>
        <w:tab/>
      </w:r>
      <w:r>
        <w:rPr>
          <w:bCs/>
        </w:rPr>
        <w:tab/>
      </w:r>
      <w:r>
        <w:rPr>
          <w:bCs/>
        </w:rPr>
        <w:tab/>
        <w:t>3</w:t>
      </w:r>
      <w:r w:rsidR="0013034F">
        <w:rPr>
          <w:bCs/>
        </w:rPr>
        <w:tab/>
      </w:r>
    </w:p>
    <w:p w14:paraId="041EC687" w14:textId="5E6768FB" w:rsidR="00451FFC" w:rsidRPr="00451FFC" w:rsidRDefault="00451FFC" w:rsidP="00451FFC">
      <w:pPr>
        <w:ind w:firstLine="720"/>
      </w:pPr>
      <w:r w:rsidRPr="00451FFC">
        <w:t xml:space="preserve">1.1 Context Analysis and Objectives of the Research </w:t>
      </w:r>
      <w:r w:rsidRPr="00451FFC">
        <w:tab/>
      </w:r>
      <w:r w:rsidRPr="00451FFC">
        <w:tab/>
      </w:r>
      <w:r w:rsidRPr="00451FFC">
        <w:tab/>
      </w:r>
      <w:r w:rsidRPr="00451FFC">
        <w:tab/>
        <w:t>3</w:t>
      </w:r>
    </w:p>
    <w:p w14:paraId="4EDC7DE1" w14:textId="11A6AC6A" w:rsidR="00451FFC" w:rsidRPr="00451FFC" w:rsidRDefault="00451FFC" w:rsidP="00451FFC">
      <w:pPr>
        <w:ind w:firstLine="720"/>
        <w:rPr>
          <w:color w:val="000000" w:themeColor="text1"/>
        </w:rPr>
      </w:pPr>
      <w:r w:rsidRPr="00451FFC">
        <w:rPr>
          <w:color w:val="000000" w:themeColor="text1"/>
        </w:rPr>
        <w:t>1.2</w:t>
      </w:r>
      <w:r>
        <w:rPr>
          <w:color w:val="000000" w:themeColor="text1"/>
        </w:rPr>
        <w:t xml:space="preserve"> </w:t>
      </w:r>
      <w:r w:rsidRPr="00451FFC">
        <w:rPr>
          <w:color w:val="000000" w:themeColor="text1"/>
        </w:rPr>
        <w:t>Research Questions</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0039684B">
        <w:rPr>
          <w:color w:val="000000" w:themeColor="text1"/>
        </w:rPr>
        <w:t>6</w:t>
      </w:r>
    </w:p>
    <w:p w14:paraId="1E52515C" w14:textId="7D70CCA5" w:rsidR="00451FFC" w:rsidRPr="00451FFC" w:rsidRDefault="00451FFC" w:rsidP="00451FFC">
      <w:pPr>
        <w:ind w:firstLine="720"/>
      </w:pPr>
      <w:r w:rsidRPr="00451FFC">
        <w:t>1.3 Significance of the Research and its Findings</w:t>
      </w:r>
      <w:r>
        <w:tab/>
      </w:r>
      <w:r>
        <w:tab/>
      </w:r>
      <w:r>
        <w:tab/>
      </w:r>
      <w:r>
        <w:tab/>
      </w:r>
      <w:r>
        <w:tab/>
        <w:t>7</w:t>
      </w:r>
    </w:p>
    <w:p w14:paraId="7CE8A56A" w14:textId="0A9189AE" w:rsidR="00451FFC" w:rsidRPr="00451FFC" w:rsidRDefault="00451FFC" w:rsidP="00451FFC">
      <w:pPr>
        <w:ind w:firstLine="720"/>
      </w:pPr>
      <w:r w:rsidRPr="00451FFC">
        <w:t xml:space="preserve">1.4 </w:t>
      </w:r>
      <w:r>
        <w:t>The</w:t>
      </w:r>
      <w:r w:rsidRPr="00451FFC">
        <w:t xml:space="preserve"> Problem</w:t>
      </w:r>
      <w:r>
        <w:tab/>
      </w:r>
      <w:r>
        <w:tab/>
      </w:r>
      <w:r>
        <w:tab/>
      </w:r>
      <w:r>
        <w:tab/>
      </w:r>
      <w:r>
        <w:tab/>
      </w:r>
      <w:r>
        <w:tab/>
      </w:r>
      <w:r>
        <w:tab/>
      </w:r>
      <w:r>
        <w:tab/>
      </w:r>
      <w:r>
        <w:tab/>
        <w:t>7</w:t>
      </w:r>
    </w:p>
    <w:p w14:paraId="0A075A09" w14:textId="77777777" w:rsidR="0013034F" w:rsidRPr="0013034F" w:rsidRDefault="0013034F" w:rsidP="001040F3">
      <w:pPr>
        <w:rPr>
          <w:bCs/>
        </w:rPr>
      </w:pPr>
    </w:p>
    <w:p w14:paraId="26B7AA42" w14:textId="2ABCF196" w:rsidR="0013034F" w:rsidRDefault="00451FFC" w:rsidP="0013034F">
      <w:pPr>
        <w:rPr>
          <w:bCs/>
        </w:rPr>
      </w:pPr>
      <w:r>
        <w:rPr>
          <w:bCs/>
        </w:rPr>
        <w:t>SECTION II: LITERATURE REVIEW</w:t>
      </w:r>
      <w:r w:rsidR="0013034F">
        <w:rPr>
          <w:bCs/>
        </w:rPr>
        <w:tab/>
      </w:r>
      <w:r w:rsidR="0013034F">
        <w:rPr>
          <w:bCs/>
        </w:rPr>
        <w:tab/>
      </w:r>
      <w:r w:rsidR="0013034F">
        <w:rPr>
          <w:bCs/>
        </w:rPr>
        <w:tab/>
      </w:r>
      <w:r w:rsidR="0013034F">
        <w:rPr>
          <w:bCs/>
        </w:rPr>
        <w:tab/>
      </w:r>
      <w:r w:rsidR="0013034F">
        <w:rPr>
          <w:bCs/>
        </w:rPr>
        <w:tab/>
      </w:r>
      <w:r w:rsidR="0013034F">
        <w:rPr>
          <w:bCs/>
        </w:rPr>
        <w:tab/>
      </w:r>
      <w:r w:rsidR="0013034F">
        <w:rPr>
          <w:bCs/>
        </w:rPr>
        <w:tab/>
      </w:r>
      <w:r>
        <w:rPr>
          <w:bCs/>
        </w:rPr>
        <w:t>10</w:t>
      </w:r>
    </w:p>
    <w:p w14:paraId="0EEFD69A" w14:textId="14A91F47" w:rsidR="00451FFC" w:rsidRDefault="00451FFC" w:rsidP="00451FFC">
      <w:pPr>
        <w:ind w:firstLine="720"/>
      </w:pPr>
      <w:r w:rsidRPr="00451FFC">
        <w:t>Gender Norms in Pakistan</w:t>
      </w:r>
      <w:r>
        <w:tab/>
      </w:r>
      <w:r>
        <w:tab/>
      </w:r>
      <w:r>
        <w:tab/>
      </w:r>
      <w:r>
        <w:tab/>
      </w:r>
      <w:r>
        <w:tab/>
      </w:r>
      <w:r>
        <w:tab/>
      </w:r>
      <w:r>
        <w:tab/>
      </w:r>
      <w:r>
        <w:tab/>
        <w:t>10</w:t>
      </w:r>
    </w:p>
    <w:p w14:paraId="3D434026" w14:textId="75F0AB58" w:rsidR="00451FFC" w:rsidRDefault="00451FFC" w:rsidP="00451FFC">
      <w:pPr>
        <w:ind w:firstLine="720"/>
      </w:pPr>
      <w:r w:rsidRPr="00451FFC">
        <w:t>The Islamicization of Pakistan</w:t>
      </w:r>
      <w:r>
        <w:tab/>
      </w:r>
      <w:r>
        <w:tab/>
      </w:r>
      <w:r>
        <w:tab/>
      </w:r>
      <w:r>
        <w:tab/>
      </w:r>
      <w:r>
        <w:tab/>
      </w:r>
      <w:r>
        <w:tab/>
      </w:r>
      <w:r>
        <w:tab/>
        <w:t>11</w:t>
      </w:r>
    </w:p>
    <w:p w14:paraId="163363C0" w14:textId="42D962FB" w:rsidR="00451FFC" w:rsidRPr="00451FFC" w:rsidRDefault="00451FFC" w:rsidP="00451FFC">
      <w:pPr>
        <w:ind w:firstLine="720"/>
      </w:pPr>
      <w:r w:rsidRPr="00451FFC">
        <w:t>Nationalism and National Identity</w:t>
      </w:r>
      <w:r>
        <w:tab/>
      </w:r>
      <w:r>
        <w:tab/>
      </w:r>
      <w:r>
        <w:tab/>
      </w:r>
      <w:r>
        <w:tab/>
      </w:r>
      <w:r>
        <w:tab/>
      </w:r>
      <w:r>
        <w:tab/>
      </w:r>
      <w:r>
        <w:tab/>
        <w:t>13</w:t>
      </w:r>
    </w:p>
    <w:p w14:paraId="2D8CD5B9" w14:textId="6770929E" w:rsidR="00451FFC" w:rsidRPr="00451FFC" w:rsidRDefault="00451FFC" w:rsidP="00451FFC">
      <w:pPr>
        <w:ind w:firstLine="720"/>
      </w:pPr>
      <w:r w:rsidRPr="00451FFC">
        <w:t>Implications for Gender Equality and the Women’s Movement</w:t>
      </w:r>
      <w:r>
        <w:tab/>
      </w:r>
      <w:r>
        <w:tab/>
      </w:r>
      <w:r>
        <w:tab/>
        <w:t>14</w:t>
      </w:r>
    </w:p>
    <w:p w14:paraId="7C202B04" w14:textId="77777777" w:rsidR="00451FFC" w:rsidRDefault="00451FFC" w:rsidP="0013034F">
      <w:pPr>
        <w:rPr>
          <w:bCs/>
        </w:rPr>
      </w:pPr>
    </w:p>
    <w:p w14:paraId="24A3E416" w14:textId="169EDC27" w:rsidR="0013034F" w:rsidRDefault="00451FFC" w:rsidP="0013034F">
      <w:pPr>
        <w:rPr>
          <w:bCs/>
        </w:rPr>
      </w:pPr>
      <w:r>
        <w:rPr>
          <w:bCs/>
        </w:rPr>
        <w:t xml:space="preserve">SECTION III: DESIGN AND METHODOLOGY </w:t>
      </w:r>
      <w:r>
        <w:rPr>
          <w:bCs/>
        </w:rPr>
        <w:tab/>
      </w:r>
      <w:r>
        <w:rPr>
          <w:bCs/>
        </w:rPr>
        <w:tab/>
      </w:r>
      <w:r>
        <w:rPr>
          <w:bCs/>
        </w:rPr>
        <w:tab/>
      </w:r>
      <w:r>
        <w:rPr>
          <w:bCs/>
        </w:rPr>
        <w:tab/>
      </w:r>
      <w:r>
        <w:rPr>
          <w:bCs/>
        </w:rPr>
        <w:tab/>
      </w:r>
      <w:r>
        <w:rPr>
          <w:bCs/>
        </w:rPr>
        <w:tab/>
        <w:t>16</w:t>
      </w:r>
    </w:p>
    <w:p w14:paraId="0998DA01" w14:textId="47F012BB" w:rsidR="00CD2C2F" w:rsidRDefault="00CD2C2F" w:rsidP="0013034F">
      <w:pPr>
        <w:rPr>
          <w:bCs/>
        </w:rPr>
      </w:pPr>
    </w:p>
    <w:p w14:paraId="03FFC2EB" w14:textId="1A15CAD6" w:rsidR="00F43F24" w:rsidRDefault="00451FFC" w:rsidP="0013034F">
      <w:pPr>
        <w:rPr>
          <w:bCs/>
        </w:rPr>
      </w:pPr>
      <w:r>
        <w:rPr>
          <w:bCs/>
        </w:rPr>
        <w:t>SECTION IV: ANALYSIS AND FINDINGS</w:t>
      </w:r>
      <w:r>
        <w:rPr>
          <w:bCs/>
        </w:rPr>
        <w:tab/>
      </w:r>
      <w:r>
        <w:rPr>
          <w:bCs/>
        </w:rPr>
        <w:tab/>
      </w:r>
      <w:r>
        <w:rPr>
          <w:bCs/>
        </w:rPr>
        <w:tab/>
      </w:r>
      <w:r>
        <w:rPr>
          <w:bCs/>
        </w:rPr>
        <w:tab/>
      </w:r>
      <w:r>
        <w:rPr>
          <w:bCs/>
        </w:rPr>
        <w:tab/>
      </w:r>
      <w:r>
        <w:rPr>
          <w:bCs/>
        </w:rPr>
        <w:tab/>
        <w:t>19</w:t>
      </w:r>
    </w:p>
    <w:p w14:paraId="66272236" w14:textId="09CEFD01" w:rsidR="00CD2C2F" w:rsidRDefault="00451FFC" w:rsidP="00451FFC">
      <w:pPr>
        <w:ind w:firstLine="720"/>
      </w:pPr>
      <w:r w:rsidRPr="00451FFC">
        <w:t>4.1 Critiques of Gender Equality Proponents</w:t>
      </w:r>
      <w:r>
        <w:tab/>
      </w:r>
      <w:r>
        <w:tab/>
      </w:r>
      <w:r>
        <w:tab/>
      </w:r>
      <w:r>
        <w:tab/>
      </w:r>
      <w:r>
        <w:tab/>
      </w:r>
      <w:r>
        <w:tab/>
        <w:t>19</w:t>
      </w:r>
    </w:p>
    <w:p w14:paraId="64CCD44C" w14:textId="755D0FDC" w:rsidR="00302494" w:rsidRPr="00451FFC" w:rsidRDefault="00302494" w:rsidP="00451FFC">
      <w:pPr>
        <w:ind w:firstLine="720"/>
      </w:pPr>
      <w:r>
        <w:t>Activists</w:t>
      </w:r>
      <w:r>
        <w:tab/>
      </w:r>
      <w:r>
        <w:tab/>
      </w:r>
      <w:r>
        <w:tab/>
      </w:r>
      <w:r>
        <w:tab/>
      </w:r>
      <w:r>
        <w:tab/>
      </w:r>
      <w:r>
        <w:tab/>
      </w:r>
      <w:r>
        <w:tab/>
      </w:r>
      <w:r>
        <w:tab/>
      </w:r>
      <w:r>
        <w:tab/>
      </w:r>
      <w:r>
        <w:tab/>
        <w:t>19</w:t>
      </w:r>
    </w:p>
    <w:p w14:paraId="27171977" w14:textId="2405556F" w:rsidR="00CD2C2F" w:rsidRDefault="00CD2C2F" w:rsidP="00451FFC">
      <w:pPr>
        <w:ind w:left="720"/>
        <w:rPr>
          <w:bCs/>
        </w:rPr>
      </w:pPr>
      <w:r>
        <w:rPr>
          <w:bCs/>
        </w:rPr>
        <w:tab/>
        <w:t>Malala Yousafzai</w:t>
      </w:r>
      <w:r>
        <w:rPr>
          <w:bCs/>
        </w:rPr>
        <w:tab/>
      </w:r>
      <w:r>
        <w:rPr>
          <w:bCs/>
        </w:rPr>
        <w:tab/>
      </w:r>
      <w:r>
        <w:rPr>
          <w:bCs/>
        </w:rPr>
        <w:tab/>
      </w:r>
      <w:r>
        <w:rPr>
          <w:bCs/>
        </w:rPr>
        <w:tab/>
      </w:r>
      <w:r>
        <w:rPr>
          <w:bCs/>
        </w:rPr>
        <w:tab/>
      </w:r>
      <w:r>
        <w:rPr>
          <w:bCs/>
        </w:rPr>
        <w:tab/>
      </w:r>
      <w:r>
        <w:rPr>
          <w:bCs/>
        </w:rPr>
        <w:tab/>
      </w:r>
      <w:r>
        <w:rPr>
          <w:bCs/>
        </w:rPr>
        <w:tab/>
        <w:t>1</w:t>
      </w:r>
      <w:r w:rsidR="00451FFC">
        <w:rPr>
          <w:bCs/>
        </w:rPr>
        <w:t>9</w:t>
      </w:r>
    </w:p>
    <w:p w14:paraId="2DC38255" w14:textId="7240830C" w:rsidR="00CD2C2F" w:rsidRDefault="00CD2C2F" w:rsidP="00451FFC">
      <w:pPr>
        <w:ind w:left="720"/>
        <w:rPr>
          <w:bCs/>
        </w:rPr>
      </w:pPr>
      <w:r>
        <w:rPr>
          <w:bCs/>
        </w:rPr>
        <w:tab/>
        <w:t>Asma Jahangir</w:t>
      </w:r>
      <w:r>
        <w:rPr>
          <w:bCs/>
        </w:rPr>
        <w:tab/>
      </w:r>
      <w:r>
        <w:rPr>
          <w:bCs/>
        </w:rPr>
        <w:tab/>
      </w:r>
      <w:r>
        <w:rPr>
          <w:bCs/>
        </w:rPr>
        <w:tab/>
      </w:r>
      <w:r>
        <w:rPr>
          <w:bCs/>
        </w:rPr>
        <w:tab/>
      </w:r>
      <w:r>
        <w:rPr>
          <w:bCs/>
        </w:rPr>
        <w:tab/>
      </w:r>
      <w:r>
        <w:rPr>
          <w:bCs/>
        </w:rPr>
        <w:tab/>
      </w:r>
      <w:r>
        <w:rPr>
          <w:bCs/>
        </w:rPr>
        <w:tab/>
      </w:r>
      <w:r>
        <w:rPr>
          <w:bCs/>
        </w:rPr>
        <w:tab/>
      </w:r>
      <w:r>
        <w:rPr>
          <w:bCs/>
        </w:rPr>
        <w:tab/>
        <w:t>2</w:t>
      </w:r>
      <w:r w:rsidR="0039684B">
        <w:rPr>
          <w:bCs/>
        </w:rPr>
        <w:t>2</w:t>
      </w:r>
    </w:p>
    <w:p w14:paraId="4F34D4E2" w14:textId="68187B88" w:rsidR="00F43F24" w:rsidRDefault="00F43F24" w:rsidP="00451FFC">
      <w:pPr>
        <w:ind w:left="720"/>
        <w:rPr>
          <w:bCs/>
        </w:rPr>
      </w:pPr>
      <w:r>
        <w:rPr>
          <w:bCs/>
        </w:rPr>
        <w:tab/>
        <w:t>Fatima Jinnah</w:t>
      </w:r>
      <w:r>
        <w:rPr>
          <w:bCs/>
        </w:rPr>
        <w:tab/>
      </w:r>
      <w:r>
        <w:rPr>
          <w:bCs/>
        </w:rPr>
        <w:tab/>
      </w:r>
      <w:r>
        <w:rPr>
          <w:bCs/>
        </w:rPr>
        <w:tab/>
      </w:r>
      <w:r>
        <w:rPr>
          <w:bCs/>
        </w:rPr>
        <w:tab/>
      </w:r>
      <w:r>
        <w:rPr>
          <w:bCs/>
        </w:rPr>
        <w:tab/>
      </w:r>
      <w:r>
        <w:rPr>
          <w:bCs/>
        </w:rPr>
        <w:tab/>
      </w:r>
      <w:r>
        <w:rPr>
          <w:bCs/>
        </w:rPr>
        <w:tab/>
      </w:r>
      <w:r>
        <w:rPr>
          <w:bCs/>
        </w:rPr>
        <w:tab/>
      </w:r>
      <w:r>
        <w:rPr>
          <w:bCs/>
        </w:rPr>
        <w:tab/>
        <w:t>2</w:t>
      </w:r>
      <w:r w:rsidR="0039684B">
        <w:rPr>
          <w:bCs/>
        </w:rPr>
        <w:t>4</w:t>
      </w:r>
    </w:p>
    <w:p w14:paraId="16F39868" w14:textId="7D86E448" w:rsidR="00F43F24" w:rsidRDefault="00F43F24" w:rsidP="00451FFC">
      <w:pPr>
        <w:ind w:left="720"/>
        <w:rPr>
          <w:bCs/>
        </w:rPr>
      </w:pPr>
      <w:r>
        <w:rPr>
          <w:bCs/>
        </w:rPr>
        <w:tab/>
        <w:t>Mukhtar Mai</w:t>
      </w:r>
      <w:r>
        <w:rPr>
          <w:bCs/>
        </w:rPr>
        <w:tab/>
      </w:r>
      <w:r>
        <w:rPr>
          <w:bCs/>
        </w:rPr>
        <w:tab/>
      </w:r>
      <w:r>
        <w:rPr>
          <w:bCs/>
        </w:rPr>
        <w:tab/>
      </w:r>
      <w:r>
        <w:rPr>
          <w:bCs/>
        </w:rPr>
        <w:tab/>
      </w:r>
      <w:r>
        <w:rPr>
          <w:bCs/>
        </w:rPr>
        <w:tab/>
      </w:r>
      <w:r>
        <w:rPr>
          <w:bCs/>
        </w:rPr>
        <w:tab/>
      </w:r>
      <w:r>
        <w:rPr>
          <w:bCs/>
        </w:rPr>
        <w:tab/>
      </w:r>
      <w:r>
        <w:rPr>
          <w:bCs/>
        </w:rPr>
        <w:tab/>
      </w:r>
      <w:r>
        <w:rPr>
          <w:bCs/>
        </w:rPr>
        <w:tab/>
        <w:t>2</w:t>
      </w:r>
      <w:r w:rsidR="0039684B">
        <w:rPr>
          <w:bCs/>
        </w:rPr>
        <w:t>6</w:t>
      </w:r>
    </w:p>
    <w:p w14:paraId="15A5F2CD" w14:textId="04F7E562" w:rsidR="00F43F24" w:rsidRDefault="00F43F24" w:rsidP="00451FFC">
      <w:pPr>
        <w:ind w:left="720"/>
        <w:rPr>
          <w:bCs/>
        </w:rPr>
      </w:pPr>
      <w:r>
        <w:rPr>
          <w:bCs/>
        </w:rPr>
        <w:tab/>
        <w:t>Benazir Bhutto</w:t>
      </w:r>
      <w:r>
        <w:rPr>
          <w:bCs/>
        </w:rPr>
        <w:tab/>
      </w:r>
      <w:r>
        <w:rPr>
          <w:bCs/>
        </w:rPr>
        <w:tab/>
      </w:r>
      <w:r>
        <w:rPr>
          <w:bCs/>
        </w:rPr>
        <w:tab/>
      </w:r>
      <w:r>
        <w:rPr>
          <w:bCs/>
        </w:rPr>
        <w:tab/>
      </w:r>
      <w:r>
        <w:rPr>
          <w:bCs/>
        </w:rPr>
        <w:tab/>
      </w:r>
      <w:r>
        <w:rPr>
          <w:bCs/>
        </w:rPr>
        <w:tab/>
      </w:r>
      <w:r>
        <w:rPr>
          <w:bCs/>
        </w:rPr>
        <w:tab/>
      </w:r>
      <w:r>
        <w:rPr>
          <w:bCs/>
        </w:rPr>
        <w:tab/>
      </w:r>
      <w:r w:rsidR="0039684B">
        <w:rPr>
          <w:bCs/>
        </w:rPr>
        <w:t>28</w:t>
      </w:r>
    </w:p>
    <w:p w14:paraId="1C5D46C6" w14:textId="0AA54A79" w:rsidR="00263FFC" w:rsidRDefault="00263FFC" w:rsidP="00451FFC">
      <w:pPr>
        <w:ind w:left="720"/>
        <w:rPr>
          <w:bCs/>
        </w:rPr>
      </w:pPr>
      <w:r>
        <w:rPr>
          <w:bCs/>
        </w:rPr>
        <w:tab/>
        <w:t>Farhat Hashmi</w:t>
      </w:r>
      <w:r>
        <w:rPr>
          <w:bCs/>
        </w:rPr>
        <w:tab/>
      </w:r>
      <w:r>
        <w:rPr>
          <w:bCs/>
        </w:rPr>
        <w:tab/>
      </w:r>
      <w:r>
        <w:rPr>
          <w:bCs/>
        </w:rPr>
        <w:tab/>
      </w:r>
      <w:r>
        <w:rPr>
          <w:bCs/>
        </w:rPr>
        <w:tab/>
      </w:r>
      <w:r>
        <w:rPr>
          <w:bCs/>
        </w:rPr>
        <w:tab/>
      </w:r>
      <w:r>
        <w:rPr>
          <w:bCs/>
        </w:rPr>
        <w:tab/>
      </w:r>
      <w:r>
        <w:rPr>
          <w:bCs/>
        </w:rPr>
        <w:tab/>
      </w:r>
      <w:r>
        <w:rPr>
          <w:bCs/>
        </w:rPr>
        <w:tab/>
      </w:r>
      <w:r>
        <w:rPr>
          <w:bCs/>
        </w:rPr>
        <w:tab/>
      </w:r>
      <w:r w:rsidR="00302494">
        <w:rPr>
          <w:bCs/>
        </w:rPr>
        <w:t>3</w:t>
      </w:r>
      <w:r w:rsidR="0039684B">
        <w:rPr>
          <w:bCs/>
        </w:rPr>
        <w:t>1</w:t>
      </w:r>
    </w:p>
    <w:p w14:paraId="68034E6F" w14:textId="59A68B28" w:rsidR="00302494" w:rsidRDefault="00302494" w:rsidP="00451FFC">
      <w:pPr>
        <w:ind w:left="720"/>
        <w:rPr>
          <w:bCs/>
        </w:rPr>
      </w:pPr>
      <w:r>
        <w:rPr>
          <w:bCs/>
        </w:rPr>
        <w:t>Organizations</w:t>
      </w:r>
      <w:r w:rsidR="003033E8">
        <w:rPr>
          <w:bCs/>
        </w:rPr>
        <w:tab/>
      </w:r>
      <w:r w:rsidR="003033E8">
        <w:rPr>
          <w:bCs/>
        </w:rPr>
        <w:tab/>
      </w:r>
      <w:r w:rsidR="003033E8">
        <w:rPr>
          <w:bCs/>
        </w:rPr>
        <w:tab/>
      </w:r>
      <w:r w:rsidR="003033E8">
        <w:rPr>
          <w:bCs/>
        </w:rPr>
        <w:tab/>
      </w:r>
      <w:r w:rsidR="003033E8">
        <w:rPr>
          <w:bCs/>
        </w:rPr>
        <w:tab/>
      </w:r>
      <w:r w:rsidR="003033E8">
        <w:rPr>
          <w:bCs/>
        </w:rPr>
        <w:tab/>
      </w:r>
      <w:r w:rsidR="003033E8">
        <w:rPr>
          <w:bCs/>
        </w:rPr>
        <w:tab/>
      </w:r>
      <w:r w:rsidR="003033E8">
        <w:rPr>
          <w:bCs/>
        </w:rPr>
        <w:tab/>
      </w:r>
      <w:r w:rsidR="003033E8">
        <w:rPr>
          <w:bCs/>
        </w:rPr>
        <w:tab/>
      </w:r>
      <w:r w:rsidR="003033E8">
        <w:rPr>
          <w:bCs/>
        </w:rPr>
        <w:tab/>
        <w:t>3</w:t>
      </w:r>
      <w:r w:rsidR="004D6298">
        <w:rPr>
          <w:bCs/>
        </w:rPr>
        <w:t>4</w:t>
      </w:r>
    </w:p>
    <w:p w14:paraId="0D5FC72B" w14:textId="6A7A3306" w:rsidR="00263FFC" w:rsidRDefault="00263FFC" w:rsidP="00451FFC">
      <w:pPr>
        <w:ind w:left="720"/>
        <w:rPr>
          <w:bCs/>
        </w:rPr>
      </w:pPr>
      <w:r>
        <w:rPr>
          <w:bCs/>
        </w:rPr>
        <w:tab/>
        <w:t>Women’s Action Forum (WAF)</w:t>
      </w:r>
      <w:r>
        <w:rPr>
          <w:bCs/>
        </w:rPr>
        <w:tab/>
      </w:r>
      <w:r>
        <w:rPr>
          <w:bCs/>
        </w:rPr>
        <w:tab/>
      </w:r>
      <w:r>
        <w:rPr>
          <w:bCs/>
        </w:rPr>
        <w:tab/>
      </w:r>
      <w:r>
        <w:rPr>
          <w:bCs/>
        </w:rPr>
        <w:tab/>
      </w:r>
      <w:r>
        <w:rPr>
          <w:bCs/>
        </w:rPr>
        <w:tab/>
      </w:r>
      <w:r>
        <w:rPr>
          <w:bCs/>
        </w:rPr>
        <w:tab/>
        <w:t>3</w:t>
      </w:r>
      <w:r w:rsidR="004D6298">
        <w:rPr>
          <w:bCs/>
        </w:rPr>
        <w:t>4</w:t>
      </w:r>
    </w:p>
    <w:p w14:paraId="406AE57C" w14:textId="4DCF81DE" w:rsidR="00263FFC" w:rsidRPr="00263FFC" w:rsidRDefault="00263FFC" w:rsidP="00451FFC">
      <w:pPr>
        <w:ind w:left="720" w:firstLine="720"/>
        <w:rPr>
          <w:bCs/>
        </w:rPr>
      </w:pPr>
      <w:r w:rsidRPr="00263FFC">
        <w:rPr>
          <w:bCs/>
        </w:rPr>
        <w:t>Jamaat-e-Islami Women’s Wing</w:t>
      </w:r>
      <w:r w:rsidRPr="00263FFC">
        <w:rPr>
          <w:bCs/>
        </w:rPr>
        <w:tab/>
      </w:r>
      <w:r w:rsidRPr="00263FFC">
        <w:rPr>
          <w:bCs/>
        </w:rPr>
        <w:tab/>
      </w:r>
      <w:r w:rsidRPr="00263FFC">
        <w:rPr>
          <w:bCs/>
        </w:rPr>
        <w:tab/>
      </w:r>
      <w:r w:rsidRPr="00263FFC">
        <w:rPr>
          <w:bCs/>
        </w:rPr>
        <w:tab/>
      </w:r>
      <w:r w:rsidRPr="00263FFC">
        <w:rPr>
          <w:bCs/>
        </w:rPr>
        <w:tab/>
      </w:r>
      <w:r w:rsidRPr="00263FFC">
        <w:rPr>
          <w:bCs/>
        </w:rPr>
        <w:tab/>
        <w:t>3</w:t>
      </w:r>
      <w:r w:rsidR="004D6298">
        <w:rPr>
          <w:bCs/>
        </w:rPr>
        <w:t>6</w:t>
      </w:r>
    </w:p>
    <w:p w14:paraId="6F15F1EA" w14:textId="36E90F83" w:rsidR="00263FFC" w:rsidRDefault="00263FFC" w:rsidP="00451FFC">
      <w:pPr>
        <w:ind w:left="720" w:firstLine="720"/>
      </w:pPr>
      <w:r w:rsidRPr="00263FFC">
        <w:t>Lady Health Workers Programme (LHWP)</w:t>
      </w:r>
      <w:r>
        <w:tab/>
      </w:r>
      <w:r>
        <w:tab/>
      </w:r>
      <w:r>
        <w:tab/>
      </w:r>
      <w:r>
        <w:tab/>
      </w:r>
      <w:r>
        <w:tab/>
      </w:r>
      <w:r w:rsidR="004D6298">
        <w:t>39</w:t>
      </w:r>
    </w:p>
    <w:p w14:paraId="4E9C0004" w14:textId="37BB2D55" w:rsidR="00263FFC" w:rsidRDefault="00263FFC" w:rsidP="00451FFC">
      <w:pPr>
        <w:ind w:left="720" w:firstLine="720"/>
      </w:pPr>
      <w:r w:rsidRPr="00263FFC">
        <w:t xml:space="preserve">Aurat March and International Women’s Day </w:t>
      </w:r>
      <w:r>
        <w:tab/>
      </w:r>
      <w:r>
        <w:tab/>
      </w:r>
      <w:r>
        <w:tab/>
      </w:r>
      <w:r>
        <w:tab/>
      </w:r>
      <w:r w:rsidR="003033E8">
        <w:t>4</w:t>
      </w:r>
      <w:r w:rsidR="00716B23">
        <w:t>0</w:t>
      </w:r>
    </w:p>
    <w:p w14:paraId="57870E35" w14:textId="44DBB808" w:rsidR="003033E8" w:rsidRDefault="003033E8" w:rsidP="003033E8">
      <w:r>
        <w:tab/>
        <w:t>Acts and Legislation</w:t>
      </w:r>
      <w:r>
        <w:tab/>
      </w:r>
      <w:r>
        <w:tab/>
      </w:r>
      <w:r>
        <w:tab/>
      </w:r>
      <w:r>
        <w:tab/>
      </w:r>
      <w:r>
        <w:tab/>
      </w:r>
      <w:r>
        <w:tab/>
      </w:r>
      <w:r>
        <w:tab/>
      </w:r>
      <w:r>
        <w:tab/>
      </w:r>
      <w:r>
        <w:tab/>
      </w:r>
      <w:r w:rsidR="00DE08AD">
        <w:t>4</w:t>
      </w:r>
      <w:r w:rsidR="00716B23">
        <w:t>2</w:t>
      </w:r>
    </w:p>
    <w:p w14:paraId="3EF015CD" w14:textId="16CE6963" w:rsidR="00263FFC" w:rsidRDefault="00263FFC" w:rsidP="00451FFC">
      <w:pPr>
        <w:ind w:left="720" w:firstLine="720"/>
      </w:pPr>
      <w:r w:rsidRPr="00263FFC">
        <w:t xml:space="preserve">The Punjab Protection of Women Against Violence Act </w:t>
      </w:r>
      <w:r>
        <w:tab/>
      </w:r>
      <w:r>
        <w:tab/>
      </w:r>
      <w:r>
        <w:tab/>
        <w:t>4</w:t>
      </w:r>
      <w:r w:rsidR="00716B23">
        <w:t>2</w:t>
      </w:r>
    </w:p>
    <w:p w14:paraId="2E9B77FC" w14:textId="2D09F6B9" w:rsidR="00263FFC" w:rsidRDefault="00263FFC" w:rsidP="00451FFC">
      <w:pPr>
        <w:ind w:left="720" w:firstLine="720"/>
      </w:pPr>
      <w:r w:rsidRPr="00263FFC">
        <w:t xml:space="preserve">Women’s Protection Act </w:t>
      </w:r>
      <w:r>
        <w:tab/>
      </w:r>
      <w:r>
        <w:tab/>
      </w:r>
      <w:r>
        <w:tab/>
      </w:r>
      <w:r>
        <w:tab/>
      </w:r>
      <w:r>
        <w:tab/>
      </w:r>
      <w:r>
        <w:tab/>
      </w:r>
      <w:r>
        <w:tab/>
        <w:t>4</w:t>
      </w:r>
      <w:r w:rsidR="00716B23">
        <w:t>3</w:t>
      </w:r>
    </w:p>
    <w:p w14:paraId="0A3FC0B1" w14:textId="3FFCEBCF" w:rsidR="00263FFC" w:rsidRDefault="00263FFC" w:rsidP="00451FFC">
      <w:pPr>
        <w:ind w:left="720" w:firstLine="720"/>
      </w:pPr>
      <w:r w:rsidRPr="00263FFC">
        <w:t xml:space="preserve">Policy for Regulations of Organizations Receiving Foreign Contributions </w:t>
      </w:r>
      <w:r>
        <w:tab/>
        <w:t>4</w:t>
      </w:r>
      <w:r w:rsidR="00716B23">
        <w:t>5</w:t>
      </w:r>
    </w:p>
    <w:p w14:paraId="1A247087" w14:textId="3639E148" w:rsidR="00451FFC" w:rsidRDefault="00451FFC" w:rsidP="00451FFC">
      <w:pPr>
        <w:ind w:firstLine="720"/>
      </w:pPr>
      <w:r>
        <w:t>4.2</w:t>
      </w:r>
      <w:r w:rsidR="00DE08AD">
        <w:t xml:space="preserve"> The Findings</w:t>
      </w:r>
      <w:r w:rsidR="00DE08AD">
        <w:tab/>
      </w:r>
      <w:r w:rsidR="00DE08AD">
        <w:tab/>
      </w:r>
      <w:r w:rsidR="00DE08AD">
        <w:tab/>
      </w:r>
      <w:r w:rsidR="00DE08AD">
        <w:tab/>
      </w:r>
      <w:r w:rsidR="00DE08AD">
        <w:tab/>
      </w:r>
      <w:r w:rsidR="00DE08AD">
        <w:tab/>
      </w:r>
      <w:r w:rsidR="00DE08AD">
        <w:tab/>
      </w:r>
      <w:r w:rsidR="00DE08AD">
        <w:tab/>
      </w:r>
      <w:r w:rsidR="00DE08AD">
        <w:tab/>
        <w:t>4</w:t>
      </w:r>
      <w:r w:rsidR="00716B23">
        <w:t>7</w:t>
      </w:r>
    </w:p>
    <w:p w14:paraId="3B74C895" w14:textId="77777777" w:rsidR="00263FFC" w:rsidRDefault="00263FFC" w:rsidP="00451FFC">
      <w:pPr>
        <w:ind w:firstLine="720"/>
      </w:pPr>
    </w:p>
    <w:p w14:paraId="061BF0A1" w14:textId="0945CA0E" w:rsidR="00263FFC" w:rsidRDefault="00DE08AD" w:rsidP="00263FFC">
      <w:pPr>
        <w:rPr>
          <w:rFonts w:eastAsiaTheme="minorHAnsi"/>
        </w:rPr>
      </w:pPr>
      <w:r>
        <w:rPr>
          <w:rFonts w:eastAsiaTheme="minorHAnsi"/>
        </w:rPr>
        <w:t>SECTION V: CONCLUSIONS AND RECOMMENDATIONS</w:t>
      </w:r>
      <w:r w:rsidR="00017EAC">
        <w:rPr>
          <w:rFonts w:eastAsiaTheme="minorHAnsi"/>
        </w:rPr>
        <w:tab/>
      </w:r>
      <w:r w:rsidR="00017EAC">
        <w:rPr>
          <w:rFonts w:eastAsiaTheme="minorHAnsi"/>
        </w:rPr>
        <w:tab/>
      </w:r>
      <w:r w:rsidR="00017EAC">
        <w:rPr>
          <w:rFonts w:eastAsiaTheme="minorHAnsi"/>
        </w:rPr>
        <w:tab/>
      </w:r>
      <w:r w:rsidR="00017EAC">
        <w:rPr>
          <w:rFonts w:eastAsiaTheme="minorHAnsi"/>
        </w:rPr>
        <w:tab/>
        <w:t>4</w:t>
      </w:r>
      <w:r>
        <w:rPr>
          <w:rFonts w:eastAsiaTheme="minorHAnsi"/>
        </w:rPr>
        <w:t>9</w:t>
      </w:r>
    </w:p>
    <w:p w14:paraId="14157779" w14:textId="16952A36" w:rsidR="00017EAC" w:rsidRDefault="00017EAC" w:rsidP="00263FFC">
      <w:pPr>
        <w:rPr>
          <w:rFonts w:eastAsiaTheme="minorHAnsi"/>
        </w:rPr>
      </w:pPr>
    </w:p>
    <w:p w14:paraId="73811781" w14:textId="21BDD17E" w:rsidR="00017EAC" w:rsidRPr="00263FFC" w:rsidRDefault="00017EAC" w:rsidP="00263FFC">
      <w:pPr>
        <w:rPr>
          <w:rFonts w:eastAsiaTheme="minorHAnsi"/>
        </w:rPr>
      </w:pPr>
      <w:r>
        <w:rPr>
          <w:rFonts w:eastAsiaTheme="minorHAnsi"/>
        </w:rPr>
        <w:t>Bibliography</w:t>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t>5</w:t>
      </w:r>
      <w:r w:rsidR="00716B23">
        <w:rPr>
          <w:rFonts w:eastAsiaTheme="minorHAnsi"/>
        </w:rPr>
        <w:t>4</w:t>
      </w:r>
    </w:p>
    <w:p w14:paraId="3EACCC07" w14:textId="77777777" w:rsidR="00263FFC" w:rsidRPr="00263FFC" w:rsidRDefault="00263FFC" w:rsidP="00263FFC">
      <w:pPr>
        <w:spacing w:line="360" w:lineRule="auto"/>
        <w:ind w:firstLine="720"/>
      </w:pPr>
    </w:p>
    <w:p w14:paraId="060FFE4D" w14:textId="77777777" w:rsidR="00263FFC" w:rsidRPr="00263FFC" w:rsidRDefault="00263FFC" w:rsidP="00263FFC">
      <w:pPr>
        <w:ind w:firstLine="720"/>
      </w:pPr>
    </w:p>
    <w:p w14:paraId="65E7BEE2" w14:textId="274AE426" w:rsidR="00263FFC" w:rsidRPr="002324AB" w:rsidRDefault="00263FFC" w:rsidP="0013034F">
      <w:pPr>
        <w:rPr>
          <w:u w:val="single"/>
        </w:rPr>
      </w:pPr>
    </w:p>
    <w:p w14:paraId="3406B7FA" w14:textId="17F95A27" w:rsidR="001040F3" w:rsidRDefault="001040F3" w:rsidP="002324AB">
      <w:pPr>
        <w:rPr>
          <w:b/>
        </w:rPr>
      </w:pPr>
    </w:p>
    <w:p w14:paraId="54045745" w14:textId="77777777" w:rsidR="009B53E2" w:rsidRDefault="009B53E2" w:rsidP="002324AB">
      <w:pPr>
        <w:rPr>
          <w:b/>
        </w:rPr>
      </w:pPr>
    </w:p>
    <w:p w14:paraId="5169A531" w14:textId="401D5DC5" w:rsidR="00864219" w:rsidRPr="00970461" w:rsidRDefault="009137F8" w:rsidP="009137F8">
      <w:pPr>
        <w:pageBreakBefore/>
        <w:jc w:val="center"/>
        <w:rPr>
          <w:u w:val="single"/>
        </w:rPr>
      </w:pPr>
      <w:r>
        <w:rPr>
          <w:b/>
        </w:rPr>
        <w:t xml:space="preserve">SECTION I: </w:t>
      </w:r>
      <w:r w:rsidRPr="005518D5">
        <w:rPr>
          <w:b/>
          <w:bCs/>
        </w:rPr>
        <w:t>INTRODUCTION</w:t>
      </w:r>
    </w:p>
    <w:p w14:paraId="4544B15D" w14:textId="77777777" w:rsidR="005518D5" w:rsidRDefault="005518D5" w:rsidP="005518D5">
      <w:pPr>
        <w:spacing w:line="360" w:lineRule="auto"/>
      </w:pPr>
    </w:p>
    <w:p w14:paraId="5BE00F62" w14:textId="101B403B" w:rsidR="00D057EA" w:rsidRPr="005518D5" w:rsidRDefault="005518D5" w:rsidP="005518D5">
      <w:pPr>
        <w:spacing w:line="360" w:lineRule="auto"/>
        <w:rPr>
          <w:b/>
          <w:bCs/>
        </w:rPr>
      </w:pPr>
      <w:r w:rsidRPr="005518D5">
        <w:rPr>
          <w:b/>
          <w:bCs/>
        </w:rPr>
        <w:t xml:space="preserve">1.1 </w:t>
      </w:r>
      <w:r w:rsidR="00D057EA" w:rsidRPr="005518D5">
        <w:rPr>
          <w:b/>
          <w:bCs/>
        </w:rPr>
        <w:t xml:space="preserve">Context </w:t>
      </w:r>
      <w:r w:rsidR="009137F8" w:rsidRPr="005518D5">
        <w:rPr>
          <w:b/>
          <w:bCs/>
        </w:rPr>
        <w:t xml:space="preserve">Analysis </w:t>
      </w:r>
      <w:r w:rsidR="00D057EA" w:rsidRPr="005518D5">
        <w:rPr>
          <w:b/>
          <w:bCs/>
        </w:rPr>
        <w:t>and Objective</w:t>
      </w:r>
      <w:r w:rsidR="009137F8" w:rsidRPr="005518D5">
        <w:rPr>
          <w:b/>
          <w:bCs/>
        </w:rPr>
        <w:t>s</w:t>
      </w:r>
      <w:r w:rsidR="00D057EA" w:rsidRPr="005518D5">
        <w:rPr>
          <w:b/>
          <w:bCs/>
        </w:rPr>
        <w:t xml:space="preserve"> of the </w:t>
      </w:r>
      <w:r w:rsidR="009137F8" w:rsidRPr="005518D5">
        <w:rPr>
          <w:b/>
          <w:bCs/>
        </w:rPr>
        <w:t xml:space="preserve">Research </w:t>
      </w:r>
    </w:p>
    <w:p w14:paraId="3AA0BEA0" w14:textId="77B00E33" w:rsidR="001C1A80" w:rsidRPr="00416A97" w:rsidRDefault="001C1A80" w:rsidP="005518D5">
      <w:pPr>
        <w:spacing w:line="480" w:lineRule="auto"/>
      </w:pPr>
      <w:r w:rsidRPr="00416A97">
        <w:tab/>
      </w:r>
      <w:r w:rsidR="006D6E1D" w:rsidRPr="00416A97">
        <w:t>In</w:t>
      </w:r>
      <w:r w:rsidRPr="00416A97">
        <w:t xml:space="preserve"> </w:t>
      </w:r>
      <w:r w:rsidR="001E4CD0" w:rsidRPr="00416A97">
        <w:t>the discourse</w:t>
      </w:r>
      <w:r w:rsidRPr="00416A97">
        <w:t xml:space="preserve"> </w:t>
      </w:r>
      <w:r w:rsidR="001E4CD0" w:rsidRPr="00416A97">
        <w:t>regarding</w:t>
      </w:r>
      <w:r w:rsidRPr="00416A97">
        <w:t xml:space="preserve"> gender inequality in the Global South, Pakistan is a country that is named frequently. </w:t>
      </w:r>
      <w:r w:rsidR="00836AD8" w:rsidRPr="00416A97">
        <w:t>In the past few years, Pakistan has consistently ranked as one of the most dangerous countries in the world to be a woman</w:t>
      </w:r>
      <w:r w:rsidR="0051301B" w:rsidRPr="00416A97">
        <w:t xml:space="preserve">. Based on an annual poll conducted by </w:t>
      </w:r>
      <w:r w:rsidRPr="00416A97">
        <w:t xml:space="preserve">the Thomson Reuters Foundation, Pakistan </w:t>
      </w:r>
      <w:r w:rsidR="0051301B" w:rsidRPr="00416A97">
        <w:t>ranked</w:t>
      </w:r>
      <w:r w:rsidRPr="00416A97">
        <w:t xml:space="preserve"> as the sixth most dangerous country for women </w:t>
      </w:r>
      <w:r w:rsidR="0051301B" w:rsidRPr="00416A97">
        <w:t xml:space="preserve">in </w:t>
      </w:r>
      <w:r w:rsidRPr="00416A97">
        <w:t>2018</w:t>
      </w:r>
      <w:r w:rsidR="0051301B" w:rsidRPr="00416A97">
        <w:t xml:space="preserve"> (Thomson Reuters Foundation 2018).</w:t>
      </w:r>
      <w:r w:rsidRPr="00416A97">
        <w:t xml:space="preserve"> Gender inequality throughout the country varies considerably </w:t>
      </w:r>
      <w:r w:rsidR="004C075F" w:rsidRPr="00416A97">
        <w:t>based on class</w:t>
      </w:r>
      <w:r w:rsidRPr="00416A97">
        <w:t>,</w:t>
      </w:r>
      <w:r w:rsidR="004C075F" w:rsidRPr="00416A97">
        <w:t xml:space="preserve"> religion,</w:t>
      </w:r>
      <w:r w:rsidRPr="00416A97">
        <w:t xml:space="preserve"> region,</w:t>
      </w:r>
      <w:r w:rsidR="004C075F" w:rsidRPr="00416A97">
        <w:t xml:space="preserve"> ethnicity,</w:t>
      </w:r>
      <w:r w:rsidRPr="00416A97">
        <w:t xml:space="preserve"> and the urban</w:t>
      </w:r>
      <w:r w:rsidR="009D3BFC" w:rsidRPr="00416A97">
        <w:t>-</w:t>
      </w:r>
      <w:r w:rsidRPr="00416A97">
        <w:t>rural divide</w:t>
      </w:r>
      <w:r w:rsidR="00532AF0" w:rsidRPr="00416A97">
        <w:t xml:space="preserve"> (Ali et al 2020, 901)</w:t>
      </w:r>
      <w:r w:rsidRPr="00416A97">
        <w:t xml:space="preserve">. While gender equality has been cited to improve over the </w:t>
      </w:r>
      <w:r w:rsidR="00145D9B" w:rsidRPr="00416A97">
        <w:t>p</w:t>
      </w:r>
      <w:r w:rsidRPr="00416A97">
        <w:t xml:space="preserve">ast few decades with increases in literacy and education opportunities, women in Pakistan continue to bear the brunt </w:t>
      </w:r>
      <w:r w:rsidR="00532AF0" w:rsidRPr="00416A97">
        <w:t>of</w:t>
      </w:r>
      <w:r w:rsidRPr="00416A97">
        <w:t xml:space="preserve"> patriarchal norms</w:t>
      </w:r>
      <w:r w:rsidR="00272745">
        <w:t xml:space="preserve">, which are exacerbated </w:t>
      </w:r>
      <w:r w:rsidR="00565FDD" w:rsidRPr="00416A97">
        <w:t xml:space="preserve">for poor and rural women, as well as </w:t>
      </w:r>
      <w:r w:rsidR="00E93799">
        <w:t xml:space="preserve">religious </w:t>
      </w:r>
      <w:r w:rsidR="00565FDD" w:rsidRPr="00416A97">
        <w:t>minorit</w:t>
      </w:r>
      <w:r w:rsidR="00E93799">
        <w:t>ies</w:t>
      </w:r>
      <w:r w:rsidR="00565FDD" w:rsidRPr="00416A97">
        <w:t xml:space="preserve"> and women in tribal areas that are dictated by </w:t>
      </w:r>
      <w:r w:rsidRPr="00416A97">
        <w:t>tribal customs and practices</w:t>
      </w:r>
      <w:r w:rsidR="00C53FA7" w:rsidRPr="00416A97">
        <w:t xml:space="preserve"> (Human Rights Watch 2019).</w:t>
      </w:r>
      <w:r w:rsidRPr="00416A97">
        <w:t xml:space="preserve"> </w:t>
      </w:r>
    </w:p>
    <w:p w14:paraId="09B924DC" w14:textId="381DAAB2" w:rsidR="00864219" w:rsidRPr="00416A97" w:rsidRDefault="000615CA" w:rsidP="005518D5">
      <w:pPr>
        <w:spacing w:line="480" w:lineRule="auto"/>
      </w:pPr>
      <w:r w:rsidRPr="00416A97">
        <w:tab/>
        <w:t xml:space="preserve">Gender-based violence is both a public health and human rights problem in Pakistan. </w:t>
      </w:r>
      <w:r w:rsidR="007D54D9" w:rsidRPr="00416A97">
        <w:t xml:space="preserve">This type of violence takes many forms, some of which </w:t>
      </w:r>
      <w:r w:rsidR="001E4CD0" w:rsidRPr="00416A97">
        <w:t>are</w:t>
      </w:r>
      <w:r w:rsidR="00830712" w:rsidRPr="00416A97">
        <w:t xml:space="preserve"> similar</w:t>
      </w:r>
      <w:r w:rsidR="007D54D9" w:rsidRPr="00416A97">
        <w:t xml:space="preserve"> </w:t>
      </w:r>
      <w:r w:rsidR="001E4CD0" w:rsidRPr="00416A97">
        <w:t>to</w:t>
      </w:r>
      <w:r w:rsidR="007D54D9" w:rsidRPr="00416A97">
        <w:t xml:space="preserve"> the gender-based violence that occurs globally, such as domestic violence and rape. Other </w:t>
      </w:r>
      <w:r w:rsidR="00830712" w:rsidRPr="00416A97">
        <w:t>forms of violence</w:t>
      </w:r>
      <w:r w:rsidR="007D54D9" w:rsidRPr="00416A97">
        <w:t xml:space="preserve"> </w:t>
      </w:r>
      <w:r w:rsidR="00830712" w:rsidRPr="00416A97">
        <w:t xml:space="preserve">are more </w:t>
      </w:r>
      <w:r w:rsidR="00511ED0">
        <w:t>prevalent</w:t>
      </w:r>
      <w:r w:rsidR="00830712" w:rsidRPr="00416A97">
        <w:t xml:space="preserve"> in the </w:t>
      </w:r>
      <w:r w:rsidR="00830712" w:rsidRPr="00272745">
        <w:t>subcontinen</w:t>
      </w:r>
      <w:r w:rsidR="001E4CD0" w:rsidRPr="00272745">
        <w:t xml:space="preserve">t </w:t>
      </w:r>
      <w:r w:rsidR="00830712" w:rsidRPr="00272745">
        <w:t xml:space="preserve">and include </w:t>
      </w:r>
      <w:r w:rsidR="007D54D9" w:rsidRPr="00272745">
        <w:t>forced marriage, child marriage, hono</w:t>
      </w:r>
      <w:r w:rsidR="00830712" w:rsidRPr="00272745">
        <w:t>u</w:t>
      </w:r>
      <w:r w:rsidR="007D54D9" w:rsidRPr="00272745">
        <w:t>r killings, acid attacks</w:t>
      </w:r>
      <w:r w:rsidR="009D3BFC" w:rsidRPr="00272745">
        <w:rPr>
          <w:b/>
          <w:bCs/>
        </w:rPr>
        <w:t>,</w:t>
      </w:r>
      <w:r w:rsidR="00272745" w:rsidRPr="00272745">
        <w:rPr>
          <w:b/>
          <w:bCs/>
        </w:rPr>
        <w:t xml:space="preserve"> </w:t>
      </w:r>
      <w:r w:rsidR="00207EE9" w:rsidRPr="00272745">
        <w:t>gang</w:t>
      </w:r>
      <w:r w:rsidR="00207EE9" w:rsidRPr="00BF0DC7">
        <w:t xml:space="preserve"> rapes</w:t>
      </w:r>
      <w:r w:rsidR="00207EE9" w:rsidRPr="00416A97">
        <w:t xml:space="preserve"> ordered by tribal councils and police, as well as</w:t>
      </w:r>
      <w:r w:rsidR="007D54D9" w:rsidRPr="00416A97">
        <w:t xml:space="preserve"> trafficking and abuse during police custody</w:t>
      </w:r>
      <w:r w:rsidR="00207EE9" w:rsidRPr="00416A97">
        <w:t xml:space="preserve"> </w:t>
      </w:r>
      <w:r w:rsidR="00225BA9" w:rsidRPr="00416A97">
        <w:t>(Critelli 2010, 241</w:t>
      </w:r>
      <w:r w:rsidR="00207EE9" w:rsidRPr="00416A97">
        <w:t>; Human Rights Watch 2019</w:t>
      </w:r>
      <w:r w:rsidR="00225BA9" w:rsidRPr="00416A97">
        <w:t xml:space="preserve">). </w:t>
      </w:r>
      <w:r w:rsidR="00BA0BE7" w:rsidRPr="00416A97">
        <w:t xml:space="preserve">Although </w:t>
      </w:r>
      <w:r w:rsidR="00207EE9" w:rsidRPr="00416A97">
        <w:t>gender-based violence</w:t>
      </w:r>
      <w:r w:rsidR="00635735" w:rsidRPr="00416A97">
        <w:t xml:space="preserve"> is criminalized</w:t>
      </w:r>
      <w:r w:rsidR="00BA0BE7" w:rsidRPr="00416A97">
        <w:t xml:space="preserve"> under the domestic laws of Pakistan</w:t>
      </w:r>
      <w:r w:rsidR="009C6C44" w:rsidRPr="00416A97">
        <w:t xml:space="preserve"> and </w:t>
      </w:r>
      <w:r w:rsidR="00635735" w:rsidRPr="00416A97">
        <w:t>is also considered</w:t>
      </w:r>
      <w:r w:rsidR="00BA0BE7" w:rsidRPr="00416A97">
        <w:t xml:space="preserve"> a violation of local police procedures and policies, </w:t>
      </w:r>
      <w:r w:rsidR="009C6C44" w:rsidRPr="00416A97">
        <w:t xml:space="preserve">it is still common throughout </w:t>
      </w:r>
      <w:r w:rsidR="001E4CD0" w:rsidRPr="00416A97">
        <w:t>Pakistan</w:t>
      </w:r>
      <w:r w:rsidR="009C6C44" w:rsidRPr="00416A97">
        <w:t xml:space="preserve"> (</w:t>
      </w:r>
      <w:r w:rsidR="00BA0BE7" w:rsidRPr="00416A97">
        <w:t>Brightman 2014, 337)</w:t>
      </w:r>
      <w:r w:rsidR="00225BA9" w:rsidRPr="00416A97">
        <w:t xml:space="preserve">. </w:t>
      </w:r>
    </w:p>
    <w:p w14:paraId="5B3A46B2" w14:textId="78B06AED" w:rsidR="007E038D" w:rsidRPr="00416A97" w:rsidRDefault="007E038D" w:rsidP="005518D5">
      <w:pPr>
        <w:spacing w:line="480" w:lineRule="auto"/>
        <w:ind w:firstLine="720"/>
        <w:rPr>
          <w:color w:val="000000" w:themeColor="text1"/>
        </w:rPr>
      </w:pPr>
      <w:r w:rsidRPr="00416A97">
        <w:rPr>
          <w:color w:val="000000" w:themeColor="text1"/>
        </w:rPr>
        <w:t>Pakistan is a part of South Asia, bordered by India, Afghanistan, Iran</w:t>
      </w:r>
      <w:r w:rsidR="00D85F99">
        <w:rPr>
          <w:color w:val="000000" w:themeColor="text1"/>
        </w:rPr>
        <w:t>,</w:t>
      </w:r>
      <w:r w:rsidRPr="00416A97">
        <w:rPr>
          <w:color w:val="000000" w:themeColor="text1"/>
        </w:rPr>
        <w:t xml:space="preserve"> and China. The country was founded in 1947 as a homeland for Indian Muslims through the partition of India</w:t>
      </w:r>
      <w:r w:rsidR="00B82520" w:rsidRPr="00416A97">
        <w:rPr>
          <w:color w:val="000000" w:themeColor="text1"/>
        </w:rPr>
        <w:t xml:space="preserve"> </w:t>
      </w:r>
      <w:r w:rsidR="00511ED0">
        <w:rPr>
          <w:color w:val="000000" w:themeColor="text1"/>
        </w:rPr>
        <w:t xml:space="preserve">following independence from British colonialism </w:t>
      </w:r>
      <w:r w:rsidR="00B82520" w:rsidRPr="00416A97">
        <w:rPr>
          <w:color w:val="000000" w:themeColor="text1"/>
        </w:rPr>
        <w:t>(Copland 2001, 71)</w:t>
      </w:r>
      <w:r w:rsidRPr="00416A97">
        <w:rPr>
          <w:color w:val="000000" w:themeColor="text1"/>
        </w:rPr>
        <w:t>. Approximately 97% of Pakistanis are Muslim (</w:t>
      </w:r>
      <w:r w:rsidR="00780C52" w:rsidRPr="00416A97">
        <w:rPr>
          <w:color w:val="000000" w:themeColor="text1"/>
        </w:rPr>
        <w:t>Pakistan Bureau of Statistics 2021</w:t>
      </w:r>
      <w:r w:rsidRPr="00416A97">
        <w:rPr>
          <w:color w:val="000000" w:themeColor="text1"/>
        </w:rPr>
        <w:t xml:space="preserve">). It is noteworthy that the original vision of Pakistan differs significantly from its outcome. The founder of Pakistan, Muhammad Ali Jinnah, advocated for a modern and secular </w:t>
      </w:r>
      <w:r w:rsidR="00D85F99">
        <w:rPr>
          <w:color w:val="000000" w:themeColor="text1"/>
        </w:rPr>
        <w:t>nation-state</w:t>
      </w:r>
      <w:r w:rsidRPr="00416A97">
        <w:rPr>
          <w:color w:val="000000" w:themeColor="text1"/>
        </w:rPr>
        <w:t xml:space="preserve">. He famously </w:t>
      </w:r>
      <w:r w:rsidR="00CA3853" w:rsidRPr="00416A97">
        <w:rPr>
          <w:color w:val="000000" w:themeColor="text1"/>
        </w:rPr>
        <w:t>declared that</w:t>
      </w:r>
      <w:r w:rsidRPr="00416A97">
        <w:rPr>
          <w:color w:val="000000" w:themeColor="text1"/>
        </w:rPr>
        <w:t xml:space="preserve"> “</w:t>
      </w:r>
      <w:r w:rsidR="00CA3853" w:rsidRPr="00416A97">
        <w:rPr>
          <w:color w:val="000000" w:themeColor="text1"/>
        </w:rPr>
        <w:t>y</w:t>
      </w:r>
      <w:r w:rsidRPr="00416A97">
        <w:rPr>
          <w:color w:val="000000" w:themeColor="text1"/>
        </w:rPr>
        <w:t>ou are free to go to your mosques or belong to any religion or caste or creed—that has nothing to do with the business of the state” (</w:t>
      </w:r>
      <w:r w:rsidR="005C7F57" w:rsidRPr="00416A97">
        <w:rPr>
          <w:color w:val="000000" w:themeColor="text1"/>
        </w:rPr>
        <w:t>Allana 1969, 407-411</w:t>
      </w:r>
      <w:r w:rsidRPr="00416A97">
        <w:rPr>
          <w:color w:val="000000" w:themeColor="text1"/>
        </w:rPr>
        <w:t xml:space="preserve">). However, Pakistan </w:t>
      </w:r>
      <w:r w:rsidR="0081273D">
        <w:rPr>
          <w:color w:val="000000" w:themeColor="text1"/>
        </w:rPr>
        <w:t>is far from being a secular state</w:t>
      </w:r>
      <w:r w:rsidRPr="00416A97">
        <w:rPr>
          <w:color w:val="000000" w:themeColor="text1"/>
        </w:rPr>
        <w:t>. Many scholars have argued that religion in Pakistan, namely Islam, has been distorted and manipulated to achieve political goals. Islam continues to be imposed selectively and in a narrowly defined manner, which has disproportional consequences for</w:t>
      </w:r>
      <w:r w:rsidR="00724B5D" w:rsidRPr="00416A97">
        <w:rPr>
          <w:color w:val="000000" w:themeColor="text1"/>
        </w:rPr>
        <w:t xml:space="preserve"> vulnerable segments of the population, including</w:t>
      </w:r>
      <w:r w:rsidRPr="00416A97">
        <w:rPr>
          <w:color w:val="000000" w:themeColor="text1"/>
        </w:rPr>
        <w:t xml:space="preserve"> women (Critelli 2010, 237).</w:t>
      </w:r>
    </w:p>
    <w:p w14:paraId="22F52730" w14:textId="2302EBED" w:rsidR="00A93076" w:rsidRPr="00416A97" w:rsidRDefault="005F5DD3" w:rsidP="005518D5">
      <w:pPr>
        <w:spacing w:line="480" w:lineRule="auto"/>
        <w:ind w:firstLine="720"/>
      </w:pPr>
      <w:r w:rsidRPr="00416A97">
        <w:t>Following the creation of modern nation-states, many Muslim-majority countries like Pakistan defined Islam as the ideology of the state, which also led to the development of a dominant Islamic nationalism</w:t>
      </w:r>
      <w:r w:rsidR="00141091" w:rsidRPr="00416A97">
        <w:t xml:space="preserve"> to provide legitimacy and unite diverse ethnic groups</w:t>
      </w:r>
      <w:r w:rsidRPr="00416A97">
        <w:t xml:space="preserve">. </w:t>
      </w:r>
      <w:r w:rsidR="004B0837" w:rsidRPr="00416A97">
        <w:t>The integration of Islam with Pakistan’s national identity was solidified even further following Zia</w:t>
      </w:r>
      <w:r w:rsidR="00842E6C" w:rsidRPr="00416A97">
        <w:t>-ul-Haq</w:t>
      </w:r>
      <w:r w:rsidR="004B0837" w:rsidRPr="00416A97">
        <w:t>’s military rule</w:t>
      </w:r>
      <w:r w:rsidR="00E2184F" w:rsidRPr="00416A97">
        <w:t xml:space="preserve">. </w:t>
      </w:r>
      <w:r w:rsidR="00C423FF" w:rsidRPr="00416A97">
        <w:t>This nationalism promote</w:t>
      </w:r>
      <w:r w:rsidR="0076047A" w:rsidRPr="00416A97">
        <w:t>s</w:t>
      </w:r>
      <w:r w:rsidR="00C423FF" w:rsidRPr="00416A97">
        <w:t xml:space="preserve"> the desire to distance Pakistan from Western norms and values</w:t>
      </w:r>
      <w:r w:rsidR="0076047A" w:rsidRPr="00416A97">
        <w:t>, which are deemed as polluting to the country’s social fabric</w:t>
      </w:r>
      <w:r w:rsidR="004B0837" w:rsidRPr="00416A97">
        <w:t xml:space="preserve">. </w:t>
      </w:r>
      <w:r w:rsidR="00065DDE" w:rsidRPr="00416A97">
        <w:t>As a result</w:t>
      </w:r>
      <w:r w:rsidR="00A93076" w:rsidRPr="00416A97">
        <w:rPr>
          <w:color w:val="000000" w:themeColor="text1"/>
        </w:rPr>
        <w:t>, advocates of women’s rights in Pakistan face unique challenges that require careful consideration of the social, cultural</w:t>
      </w:r>
      <w:r w:rsidR="00D85F99">
        <w:rPr>
          <w:color w:val="000000" w:themeColor="text1"/>
        </w:rPr>
        <w:t>,</w:t>
      </w:r>
      <w:r w:rsidR="00A93076" w:rsidRPr="00416A97">
        <w:rPr>
          <w:color w:val="000000" w:themeColor="text1"/>
        </w:rPr>
        <w:t xml:space="preserve"> and religious sensitivities</w:t>
      </w:r>
      <w:r w:rsidR="00065DDE" w:rsidRPr="00416A97">
        <w:rPr>
          <w:color w:val="000000" w:themeColor="text1"/>
        </w:rPr>
        <w:t xml:space="preserve"> as the fight for gender equality is often posed as a threat to Pakistan’s </w:t>
      </w:r>
      <w:r w:rsidR="00E2184F" w:rsidRPr="00416A97">
        <w:rPr>
          <w:color w:val="000000" w:themeColor="text1"/>
        </w:rPr>
        <w:t>Islamic values</w:t>
      </w:r>
      <w:r w:rsidR="00065DDE" w:rsidRPr="00416A97">
        <w:rPr>
          <w:color w:val="000000" w:themeColor="text1"/>
        </w:rPr>
        <w:t xml:space="preserve">. </w:t>
      </w:r>
      <w:r w:rsidR="00A93076" w:rsidRPr="00416A97">
        <w:rPr>
          <w:color w:val="000000" w:themeColor="text1"/>
        </w:rPr>
        <w:t xml:space="preserve">Fundamentalists continue to garner support by promoting anti-Western sentiment, using the argument of </w:t>
      </w:r>
      <w:r w:rsidR="0076047A" w:rsidRPr="00416A97">
        <w:rPr>
          <w:color w:val="000000" w:themeColor="text1"/>
        </w:rPr>
        <w:t>needing to protect</w:t>
      </w:r>
      <w:r w:rsidR="00A93076" w:rsidRPr="00416A97">
        <w:rPr>
          <w:color w:val="000000" w:themeColor="text1"/>
        </w:rPr>
        <w:t xml:space="preserve"> the </w:t>
      </w:r>
      <w:r w:rsidR="0076047A" w:rsidRPr="00416A97">
        <w:rPr>
          <w:color w:val="000000" w:themeColor="text1"/>
        </w:rPr>
        <w:t xml:space="preserve">country from </w:t>
      </w:r>
      <w:r w:rsidR="00771236">
        <w:rPr>
          <w:color w:val="000000" w:themeColor="text1"/>
        </w:rPr>
        <w:t>corruptive</w:t>
      </w:r>
      <w:r w:rsidR="0076047A" w:rsidRPr="00416A97">
        <w:rPr>
          <w:color w:val="000000" w:themeColor="text1"/>
        </w:rPr>
        <w:t xml:space="preserve"> outward </w:t>
      </w:r>
      <w:r w:rsidR="00771236">
        <w:rPr>
          <w:color w:val="000000" w:themeColor="text1"/>
        </w:rPr>
        <w:t>forces</w:t>
      </w:r>
      <w:r w:rsidR="00A93076" w:rsidRPr="00416A97">
        <w:rPr>
          <w:color w:val="000000" w:themeColor="text1"/>
        </w:rPr>
        <w:t xml:space="preserve">. </w:t>
      </w:r>
      <w:r w:rsidR="0076047A" w:rsidRPr="00416A97">
        <w:rPr>
          <w:color w:val="000000" w:themeColor="text1"/>
        </w:rPr>
        <w:t>Consequently, a</w:t>
      </w:r>
      <w:r w:rsidR="00A93076" w:rsidRPr="00416A97">
        <w:rPr>
          <w:color w:val="000000" w:themeColor="text1"/>
        </w:rPr>
        <w:t xml:space="preserve">dvocates of women’s rights and civil society organizations continue to be violently targeted, </w:t>
      </w:r>
      <w:r w:rsidR="009879EC" w:rsidRPr="00416A97">
        <w:rPr>
          <w:color w:val="000000" w:themeColor="text1"/>
        </w:rPr>
        <w:t>and the space for the women’s movement is shrinking</w:t>
      </w:r>
      <w:r w:rsidR="00771236">
        <w:rPr>
          <w:color w:val="000000" w:themeColor="text1"/>
        </w:rPr>
        <w:t xml:space="preserve"> </w:t>
      </w:r>
      <w:r w:rsidR="00771236" w:rsidRPr="00416A97">
        <w:t>(Shaikh 2008, 598)</w:t>
      </w:r>
      <w:r w:rsidR="00771236">
        <w:t>.</w:t>
      </w:r>
    </w:p>
    <w:p w14:paraId="42CEE012" w14:textId="03D52EEF" w:rsidR="000914E6" w:rsidRPr="00416A97" w:rsidRDefault="00532208" w:rsidP="005518D5">
      <w:pPr>
        <w:spacing w:line="480" w:lineRule="auto"/>
        <w:ind w:firstLine="720"/>
        <w:rPr>
          <w:color w:val="FF0000"/>
        </w:rPr>
      </w:pPr>
      <w:r w:rsidRPr="00416A97">
        <w:rPr>
          <w:color w:val="000000" w:themeColor="text1"/>
        </w:rPr>
        <w:t xml:space="preserve">The women’s movement </w:t>
      </w:r>
      <w:r w:rsidR="00F0649F" w:rsidRPr="00416A97">
        <w:rPr>
          <w:color w:val="000000" w:themeColor="text1"/>
        </w:rPr>
        <w:t>in Pakistan has become negatively</w:t>
      </w:r>
      <w:r w:rsidRPr="00416A97">
        <w:rPr>
          <w:color w:val="000000" w:themeColor="text1"/>
        </w:rPr>
        <w:t xml:space="preserve"> associated with Western ideals and modernity</w:t>
      </w:r>
      <w:r w:rsidR="00F0649F" w:rsidRPr="00416A97">
        <w:rPr>
          <w:color w:val="000000" w:themeColor="text1"/>
        </w:rPr>
        <w:t>, which is used to discredit the fight for gender equality</w:t>
      </w:r>
      <w:r w:rsidRPr="00416A97">
        <w:rPr>
          <w:color w:val="000000" w:themeColor="text1"/>
        </w:rPr>
        <w:t xml:space="preserve">. </w:t>
      </w:r>
      <w:r w:rsidR="00D85F99">
        <w:rPr>
          <w:color w:val="000000" w:themeColor="text1"/>
        </w:rPr>
        <w:t>Before</w:t>
      </w:r>
      <w:r w:rsidR="00F0649F" w:rsidRPr="00416A97">
        <w:rPr>
          <w:color w:val="000000" w:themeColor="text1"/>
        </w:rPr>
        <w:t xml:space="preserve"> the decolonization and independence of India, Muslims in the subcontinent </w:t>
      </w:r>
      <w:r w:rsidR="00C92AD7" w:rsidRPr="00416A97">
        <w:rPr>
          <w:color w:val="000000" w:themeColor="text1"/>
        </w:rPr>
        <w:t>were caught</w:t>
      </w:r>
      <w:r w:rsidR="00F0649F" w:rsidRPr="00416A97">
        <w:rPr>
          <w:color w:val="000000" w:themeColor="text1"/>
        </w:rPr>
        <w:t xml:space="preserve"> between preserving traditional customs and norms, while simultaneously wanting to acquire the modern knowledge being pushed by globalization to ensure their ability to participate in the reordered world of politics, commerce</w:t>
      </w:r>
      <w:r w:rsidR="00D85F99">
        <w:rPr>
          <w:color w:val="000000" w:themeColor="text1"/>
        </w:rPr>
        <w:t>,</w:t>
      </w:r>
      <w:r w:rsidR="00F0649F" w:rsidRPr="00416A97">
        <w:rPr>
          <w:color w:val="000000" w:themeColor="text1"/>
        </w:rPr>
        <w:t xml:space="preserve"> and economy. This tension </w:t>
      </w:r>
      <w:r w:rsidR="00C92AD7" w:rsidRPr="00416A97">
        <w:rPr>
          <w:color w:val="000000" w:themeColor="text1"/>
        </w:rPr>
        <w:t>was</w:t>
      </w:r>
      <w:r w:rsidR="00F0649F" w:rsidRPr="00416A97">
        <w:rPr>
          <w:color w:val="000000" w:themeColor="text1"/>
        </w:rPr>
        <w:t xml:space="preserve"> reconciled </w:t>
      </w:r>
      <w:r w:rsidR="00C92AD7" w:rsidRPr="00416A97">
        <w:rPr>
          <w:color w:val="000000" w:themeColor="text1"/>
        </w:rPr>
        <w:t>with</w:t>
      </w:r>
      <w:r w:rsidR="00F0649F" w:rsidRPr="00416A97">
        <w:rPr>
          <w:color w:val="000000" w:themeColor="text1"/>
        </w:rPr>
        <w:t xml:space="preserve"> a strict “public/private division”, which encouraged men to enter the political and commercial state, while women </w:t>
      </w:r>
      <w:r w:rsidR="00C92AD7" w:rsidRPr="00416A97">
        <w:rPr>
          <w:color w:val="000000" w:themeColor="text1"/>
        </w:rPr>
        <w:t>were</w:t>
      </w:r>
      <w:r w:rsidR="00F0649F" w:rsidRPr="00416A97">
        <w:rPr>
          <w:color w:val="000000" w:themeColor="text1"/>
        </w:rPr>
        <w:t xml:space="preserve"> expected to remain guardians of traditional norms and culture</w:t>
      </w:r>
      <w:r w:rsidRPr="00416A97">
        <w:rPr>
          <w:color w:val="000000" w:themeColor="text1"/>
        </w:rPr>
        <w:t>.</w:t>
      </w:r>
      <w:r w:rsidR="00C92AD7" w:rsidRPr="00416A97">
        <w:rPr>
          <w:color w:val="000000" w:themeColor="text1"/>
        </w:rPr>
        <w:t xml:space="preserve"> The ability to preserve patriarchal values with the subordination of women </w:t>
      </w:r>
      <w:r w:rsidR="00771236">
        <w:rPr>
          <w:color w:val="000000" w:themeColor="text1"/>
        </w:rPr>
        <w:t>ensured</w:t>
      </w:r>
      <w:r w:rsidR="00C92AD7" w:rsidRPr="00416A97">
        <w:rPr>
          <w:color w:val="000000" w:themeColor="text1"/>
        </w:rPr>
        <w:t xml:space="preserve"> continuity with tradition</w:t>
      </w:r>
      <w:r w:rsidR="00771236">
        <w:rPr>
          <w:color w:val="000000" w:themeColor="text1"/>
        </w:rPr>
        <w:t>al value</w:t>
      </w:r>
      <w:r w:rsidR="00C92AD7" w:rsidRPr="00416A97">
        <w:rPr>
          <w:color w:val="000000" w:themeColor="text1"/>
        </w:rPr>
        <w:t xml:space="preserve">s </w:t>
      </w:r>
      <w:r w:rsidR="00771236">
        <w:rPr>
          <w:color w:val="000000" w:themeColor="text1"/>
        </w:rPr>
        <w:t xml:space="preserve">as </w:t>
      </w:r>
      <w:r w:rsidR="00C92AD7" w:rsidRPr="00416A97">
        <w:rPr>
          <w:color w:val="000000" w:themeColor="text1"/>
        </w:rPr>
        <w:t>the outside world began to accommodate the new world.</w:t>
      </w:r>
      <w:r w:rsidRPr="00416A97">
        <w:rPr>
          <w:color w:val="000000" w:themeColor="text1"/>
        </w:rPr>
        <w:t xml:space="preserve"> In making women the gatekeepers of </w:t>
      </w:r>
      <w:r w:rsidR="00246BBB">
        <w:rPr>
          <w:color w:val="000000" w:themeColor="text1"/>
        </w:rPr>
        <w:t>tradition</w:t>
      </w:r>
      <w:r w:rsidRPr="00416A97">
        <w:rPr>
          <w:color w:val="000000" w:themeColor="text1"/>
        </w:rPr>
        <w:t xml:space="preserve"> </w:t>
      </w:r>
      <w:r w:rsidR="00D85F99">
        <w:rPr>
          <w:color w:val="000000" w:themeColor="text1"/>
        </w:rPr>
        <w:t>attempt</w:t>
      </w:r>
      <w:r w:rsidRPr="00416A97">
        <w:rPr>
          <w:color w:val="000000" w:themeColor="text1"/>
        </w:rPr>
        <w:t xml:space="preserve"> to ameliorate women’s conditions in Pakistan </w:t>
      </w:r>
      <w:r w:rsidR="00246BBB">
        <w:rPr>
          <w:color w:val="000000" w:themeColor="text1"/>
        </w:rPr>
        <w:t>are</w:t>
      </w:r>
      <w:r w:rsidRPr="00416A97">
        <w:rPr>
          <w:color w:val="000000" w:themeColor="text1"/>
        </w:rPr>
        <w:t xml:space="preserve"> framed as a threat to the country’s tradition</w:t>
      </w:r>
      <w:r w:rsidR="00246BBB">
        <w:rPr>
          <w:color w:val="000000" w:themeColor="text1"/>
        </w:rPr>
        <w:t xml:space="preserve">s </w:t>
      </w:r>
      <w:r w:rsidR="00F0649F" w:rsidRPr="00416A97">
        <w:rPr>
          <w:color w:val="000000" w:themeColor="text1"/>
        </w:rPr>
        <w:t>(</w:t>
      </w:r>
      <w:proofErr w:type="spellStart"/>
      <w:r w:rsidR="00F0649F" w:rsidRPr="00416A97">
        <w:rPr>
          <w:color w:val="000000" w:themeColor="text1"/>
        </w:rPr>
        <w:t>Saigol</w:t>
      </w:r>
      <w:proofErr w:type="spellEnd"/>
      <w:r w:rsidR="00F0649F" w:rsidRPr="00416A97">
        <w:rPr>
          <w:color w:val="000000" w:themeColor="text1"/>
        </w:rPr>
        <w:t xml:space="preserve"> 2016, 2-3).</w:t>
      </w:r>
    </w:p>
    <w:p w14:paraId="054BBA6E" w14:textId="692B4FD0" w:rsidR="00E35DF8" w:rsidRPr="00416A97" w:rsidRDefault="00E35DF8" w:rsidP="005518D5">
      <w:pPr>
        <w:spacing w:line="480" w:lineRule="auto"/>
        <w:ind w:firstLine="720"/>
        <w:rPr>
          <w:color w:val="000000" w:themeColor="text1"/>
        </w:rPr>
      </w:pPr>
      <w:r w:rsidRPr="00416A97">
        <w:rPr>
          <w:color w:val="000000" w:themeColor="text1"/>
        </w:rPr>
        <w:t xml:space="preserve">The tendency toward a Westernized public sphere is embraced in Pakistan, under the condition that it is men who represent this public </w:t>
      </w:r>
      <w:r w:rsidR="00B1361B">
        <w:rPr>
          <w:color w:val="000000" w:themeColor="text1"/>
        </w:rPr>
        <w:t>inclination</w:t>
      </w:r>
      <w:r w:rsidRPr="00416A97">
        <w:rPr>
          <w:color w:val="000000" w:themeColor="text1"/>
        </w:rPr>
        <w:t xml:space="preserve"> toward modernization. </w:t>
      </w:r>
      <w:r w:rsidR="00B1361B">
        <w:rPr>
          <w:color w:val="000000" w:themeColor="text1"/>
        </w:rPr>
        <w:t>C</w:t>
      </w:r>
      <w:r w:rsidRPr="00416A97">
        <w:rPr>
          <w:color w:val="000000" w:themeColor="text1"/>
        </w:rPr>
        <w:t>ontrar</w:t>
      </w:r>
      <w:r w:rsidR="00B1361B">
        <w:rPr>
          <w:color w:val="000000" w:themeColor="text1"/>
        </w:rPr>
        <w:t>ily</w:t>
      </w:r>
      <w:r w:rsidRPr="00416A97">
        <w:rPr>
          <w:color w:val="000000" w:themeColor="text1"/>
        </w:rPr>
        <w:t>, women are encouraged to remain in the private sphere, an area “untouched, unharmed, and unspoiled by Westernization” (</w:t>
      </w:r>
      <w:proofErr w:type="spellStart"/>
      <w:r w:rsidRPr="00416A97">
        <w:rPr>
          <w:color w:val="000000" w:themeColor="text1"/>
        </w:rPr>
        <w:t>Jafar</w:t>
      </w:r>
      <w:proofErr w:type="spellEnd"/>
      <w:r w:rsidRPr="00416A97">
        <w:rPr>
          <w:color w:val="000000" w:themeColor="text1"/>
        </w:rPr>
        <w:t xml:space="preserve"> 2005, 40). </w:t>
      </w:r>
      <w:r w:rsidR="00D007DD" w:rsidRPr="00416A97">
        <w:rPr>
          <w:color w:val="000000" w:themeColor="text1"/>
        </w:rPr>
        <w:t>Scholars have remarked that the “traditio</w:t>
      </w:r>
      <w:r w:rsidR="00B1361B">
        <w:rPr>
          <w:color w:val="000000" w:themeColor="text1"/>
        </w:rPr>
        <w:t>n/</w:t>
      </w:r>
      <w:r w:rsidR="00D007DD" w:rsidRPr="00416A97">
        <w:rPr>
          <w:color w:val="000000" w:themeColor="text1"/>
        </w:rPr>
        <w:t xml:space="preserve">modern dichotomy” exists in many postcolonial and developing countries, in which the responsibility of upholding traditions falls on women, which often comes at the expense of their bodies and sexuality. On the other hand, men </w:t>
      </w:r>
      <w:r w:rsidR="00D85F99">
        <w:rPr>
          <w:color w:val="000000" w:themeColor="text1"/>
        </w:rPr>
        <w:t>can</w:t>
      </w:r>
      <w:r w:rsidR="00D007DD" w:rsidRPr="00416A97">
        <w:rPr>
          <w:color w:val="000000" w:themeColor="text1"/>
        </w:rPr>
        <w:t xml:space="preserve"> reap the benefits of modernity, such as technology and </w:t>
      </w:r>
      <w:r w:rsidR="00B1361B">
        <w:rPr>
          <w:color w:val="000000" w:themeColor="text1"/>
        </w:rPr>
        <w:t xml:space="preserve">participating in the </w:t>
      </w:r>
      <w:r w:rsidR="00D007DD" w:rsidRPr="00416A97">
        <w:rPr>
          <w:color w:val="000000" w:themeColor="text1"/>
        </w:rPr>
        <w:t>economic</w:t>
      </w:r>
      <w:r w:rsidR="00B1361B">
        <w:rPr>
          <w:color w:val="000000" w:themeColor="text1"/>
        </w:rPr>
        <w:t xml:space="preserve"> sphere</w:t>
      </w:r>
      <w:r w:rsidR="00D007DD" w:rsidRPr="00416A97">
        <w:rPr>
          <w:color w:val="000000" w:themeColor="text1"/>
        </w:rPr>
        <w:t xml:space="preserve"> (Brightman 2014, 345). </w:t>
      </w:r>
      <w:r w:rsidRPr="00416A97">
        <w:rPr>
          <w:color w:val="000000" w:themeColor="text1"/>
        </w:rPr>
        <w:t xml:space="preserve">Women’s status as the gatekeepers of tradition is not unique to Pakistan. It is a trend seen throughout different Muslim cultures, as women’s position is noted as a “boundary marker” </w:t>
      </w:r>
      <w:r w:rsidR="00C92AD7" w:rsidRPr="00416A97">
        <w:rPr>
          <w:color w:val="000000" w:themeColor="text1"/>
        </w:rPr>
        <w:t>that differentiates</w:t>
      </w:r>
      <w:r w:rsidRPr="00416A97">
        <w:rPr>
          <w:color w:val="000000" w:themeColor="text1"/>
        </w:rPr>
        <w:t xml:space="preserve"> Muslim societies from their Western colonizers. Symbols such as women’s veiling have come to represent resistance against Western ideals of femininity and reinforce Muslim cultural authenticity (</w:t>
      </w:r>
      <w:proofErr w:type="spellStart"/>
      <w:r w:rsidRPr="00416A97">
        <w:rPr>
          <w:color w:val="000000" w:themeColor="text1"/>
        </w:rPr>
        <w:t>Jafar</w:t>
      </w:r>
      <w:proofErr w:type="spellEnd"/>
      <w:r w:rsidRPr="00416A97">
        <w:rPr>
          <w:color w:val="000000" w:themeColor="text1"/>
        </w:rPr>
        <w:t xml:space="preserve"> 2005, 40). </w:t>
      </w:r>
    </w:p>
    <w:p w14:paraId="38F7C108" w14:textId="014057C1" w:rsidR="00D5042B" w:rsidRDefault="00E146A6" w:rsidP="005518D5">
      <w:pPr>
        <w:spacing w:line="480" w:lineRule="auto"/>
        <w:ind w:firstLine="720"/>
        <w:rPr>
          <w:color w:val="000000" w:themeColor="text1"/>
        </w:rPr>
      </w:pPr>
      <w:r w:rsidRPr="00416A97">
        <w:rPr>
          <w:color w:val="000000" w:themeColor="text1"/>
        </w:rPr>
        <w:t xml:space="preserve">As </w:t>
      </w:r>
      <w:r w:rsidR="008F1DE5" w:rsidRPr="00416A97">
        <w:rPr>
          <w:color w:val="000000" w:themeColor="text1"/>
        </w:rPr>
        <w:t xml:space="preserve">activists fighting for gender equality bring forth </w:t>
      </w:r>
      <w:r w:rsidR="007B4FEF" w:rsidRPr="00416A97">
        <w:rPr>
          <w:color w:val="000000" w:themeColor="text1"/>
        </w:rPr>
        <w:t>feminist critiques of marriage, family, and religious institutions,</w:t>
      </w:r>
      <w:r w:rsidR="008F1DE5" w:rsidRPr="00416A97">
        <w:rPr>
          <w:color w:val="000000" w:themeColor="text1"/>
        </w:rPr>
        <w:t xml:space="preserve"> segments of the Pakistani population </w:t>
      </w:r>
      <w:r w:rsidR="008F1DE5" w:rsidRPr="00272745">
        <w:rPr>
          <w:color w:val="000000" w:themeColor="text1"/>
        </w:rPr>
        <w:t xml:space="preserve">view </w:t>
      </w:r>
      <w:r w:rsidR="00272745">
        <w:rPr>
          <w:color w:val="000000" w:themeColor="text1"/>
        </w:rPr>
        <w:t>the women’s movement</w:t>
      </w:r>
      <w:r w:rsidR="008F1DE5" w:rsidRPr="00272745">
        <w:rPr>
          <w:color w:val="000000" w:themeColor="text1"/>
        </w:rPr>
        <w:t xml:space="preserve"> as undermining </w:t>
      </w:r>
      <w:r w:rsidR="008F1DE5" w:rsidRPr="00416A97">
        <w:rPr>
          <w:color w:val="000000" w:themeColor="text1"/>
        </w:rPr>
        <w:t xml:space="preserve">local traditions and </w:t>
      </w:r>
      <w:r w:rsidR="00272745">
        <w:rPr>
          <w:color w:val="000000" w:themeColor="text1"/>
        </w:rPr>
        <w:t>imposing</w:t>
      </w:r>
      <w:r w:rsidR="008F1DE5" w:rsidRPr="00416A97">
        <w:rPr>
          <w:color w:val="000000" w:themeColor="text1"/>
        </w:rPr>
        <w:t xml:space="preserve"> Western values.</w:t>
      </w:r>
      <w:r w:rsidR="007B4FEF" w:rsidRPr="00416A97">
        <w:rPr>
          <w:color w:val="000000" w:themeColor="text1"/>
        </w:rPr>
        <w:t xml:space="preserve"> (Jeffrey 1999, 229). </w:t>
      </w:r>
      <w:r w:rsidR="00D52AF4" w:rsidRPr="00416A97">
        <w:rPr>
          <w:color w:val="000000" w:themeColor="text1"/>
        </w:rPr>
        <w:t>Remnants of the anxieties fostered by colonization still exist, as Pakistanis fear compromising their autonomy through the imposition of Western ideals in a count</w:t>
      </w:r>
      <w:r w:rsidR="00C42502" w:rsidRPr="00416A97">
        <w:rPr>
          <w:color w:val="000000" w:themeColor="text1"/>
        </w:rPr>
        <w:t>r</w:t>
      </w:r>
      <w:r w:rsidR="00D52AF4" w:rsidRPr="00416A97">
        <w:rPr>
          <w:color w:val="000000" w:themeColor="text1"/>
        </w:rPr>
        <w:t xml:space="preserve">y that is adamant </w:t>
      </w:r>
      <w:r w:rsidR="00D85F99">
        <w:rPr>
          <w:color w:val="000000" w:themeColor="text1"/>
        </w:rPr>
        <w:t>about</w:t>
      </w:r>
      <w:r w:rsidR="00D52AF4" w:rsidRPr="00416A97">
        <w:rPr>
          <w:color w:val="000000" w:themeColor="text1"/>
        </w:rPr>
        <w:t xml:space="preserve"> preserving the Islamic ideals tied to its national identity. </w:t>
      </w:r>
      <w:r w:rsidR="001C1A80" w:rsidRPr="00416A97">
        <w:t>As a result, the fight for women’s rights is often depicted as anti-Islam</w:t>
      </w:r>
      <w:r w:rsidR="009D5A9D" w:rsidRPr="00416A97">
        <w:t>ic</w:t>
      </w:r>
      <w:r w:rsidR="001C1A80" w:rsidRPr="00416A97">
        <w:t xml:space="preserve">, not only from fundamentalist religious segments and parties but also a significant part of the population, </w:t>
      </w:r>
      <w:r w:rsidR="009D3BFC" w:rsidRPr="00416A97">
        <w:t>for</w:t>
      </w:r>
      <w:r w:rsidR="001C1A80" w:rsidRPr="00416A97">
        <w:t xml:space="preserve"> whom Islamic values are an integral part of life.</w:t>
      </w:r>
      <w:r w:rsidR="00E93799">
        <w:rPr>
          <w:color w:val="000000" w:themeColor="text1"/>
        </w:rPr>
        <w:t xml:space="preserve"> </w:t>
      </w:r>
      <w:r w:rsidR="00D35B95" w:rsidRPr="00416A97">
        <w:rPr>
          <w:color w:val="000000" w:themeColor="text1"/>
        </w:rPr>
        <w:t>Consequently, there i</w:t>
      </w:r>
      <w:r w:rsidRPr="00416A97">
        <w:rPr>
          <w:color w:val="000000" w:themeColor="text1"/>
        </w:rPr>
        <w:t xml:space="preserve">s </w:t>
      </w:r>
      <w:r w:rsidR="00D35B95" w:rsidRPr="00416A97">
        <w:rPr>
          <w:color w:val="000000" w:themeColor="text1"/>
        </w:rPr>
        <w:t xml:space="preserve">significant </w:t>
      </w:r>
      <w:r w:rsidRPr="00416A97">
        <w:rPr>
          <w:color w:val="000000" w:themeColor="text1"/>
        </w:rPr>
        <w:t xml:space="preserve">resistance </w:t>
      </w:r>
      <w:r w:rsidR="00D35B95" w:rsidRPr="00416A97">
        <w:rPr>
          <w:color w:val="000000" w:themeColor="text1"/>
        </w:rPr>
        <w:t>to the women’s movement in P</w:t>
      </w:r>
      <w:r w:rsidRPr="00416A97">
        <w:rPr>
          <w:color w:val="000000" w:themeColor="text1"/>
        </w:rPr>
        <w:t>akistan</w:t>
      </w:r>
      <w:r w:rsidR="00D35B95" w:rsidRPr="00416A97">
        <w:rPr>
          <w:color w:val="000000" w:themeColor="text1"/>
        </w:rPr>
        <w:t xml:space="preserve">, carrying over to </w:t>
      </w:r>
      <w:r w:rsidRPr="00416A97">
        <w:rPr>
          <w:color w:val="000000" w:themeColor="text1"/>
        </w:rPr>
        <w:t>development policies</w:t>
      </w:r>
      <w:r w:rsidR="00A7733D">
        <w:rPr>
          <w:color w:val="000000" w:themeColor="text1"/>
        </w:rPr>
        <w:t xml:space="preserve">, </w:t>
      </w:r>
      <w:r w:rsidR="00A7733D" w:rsidRPr="00416A97">
        <w:rPr>
          <w:color w:val="000000" w:themeColor="text1"/>
        </w:rPr>
        <w:t>programs</w:t>
      </w:r>
      <w:r w:rsidR="00D85F99">
        <w:rPr>
          <w:color w:val="000000" w:themeColor="text1"/>
        </w:rPr>
        <w:t>,</w:t>
      </w:r>
      <w:r w:rsidR="00A7733D">
        <w:rPr>
          <w:color w:val="000000" w:themeColor="text1"/>
        </w:rPr>
        <w:t xml:space="preserve"> and laws</w:t>
      </w:r>
      <w:r w:rsidRPr="00416A97">
        <w:rPr>
          <w:color w:val="000000" w:themeColor="text1"/>
        </w:rPr>
        <w:t xml:space="preserve"> aimed at </w:t>
      </w:r>
      <w:r w:rsidR="00A7733D">
        <w:rPr>
          <w:color w:val="000000" w:themeColor="text1"/>
        </w:rPr>
        <w:t>ameliorating</w:t>
      </w:r>
      <w:r w:rsidRPr="00416A97">
        <w:rPr>
          <w:color w:val="000000" w:themeColor="text1"/>
        </w:rPr>
        <w:t xml:space="preserve"> gender equality. </w:t>
      </w:r>
    </w:p>
    <w:p w14:paraId="22987CF0" w14:textId="3A1663B9" w:rsidR="00310868" w:rsidRDefault="006E41A9" w:rsidP="00D5042B">
      <w:pPr>
        <w:spacing w:line="360" w:lineRule="auto"/>
        <w:rPr>
          <w:color w:val="000000" w:themeColor="text1"/>
        </w:rPr>
      </w:pPr>
      <w:r w:rsidRPr="00416A97">
        <w:rPr>
          <w:color w:val="000000" w:themeColor="text1"/>
        </w:rPr>
        <w:t>Th</w:t>
      </w:r>
      <w:r w:rsidR="00D057EA">
        <w:rPr>
          <w:color w:val="000000" w:themeColor="text1"/>
        </w:rPr>
        <w:t xml:space="preserve">e </w:t>
      </w:r>
      <w:r w:rsidR="00D057EA" w:rsidRPr="00446B11">
        <w:rPr>
          <w:i/>
          <w:iCs/>
          <w:color w:val="000000" w:themeColor="text1"/>
        </w:rPr>
        <w:t>objectives</w:t>
      </w:r>
      <w:r w:rsidR="00D057EA">
        <w:rPr>
          <w:color w:val="000000" w:themeColor="text1"/>
        </w:rPr>
        <w:t xml:space="preserve"> of this</w:t>
      </w:r>
      <w:r w:rsidRPr="00416A97">
        <w:rPr>
          <w:color w:val="000000" w:themeColor="text1"/>
        </w:rPr>
        <w:t xml:space="preserve"> research </w:t>
      </w:r>
      <w:r w:rsidR="009137F8">
        <w:rPr>
          <w:color w:val="000000" w:themeColor="text1"/>
        </w:rPr>
        <w:t xml:space="preserve">paper </w:t>
      </w:r>
      <w:r w:rsidR="00310868">
        <w:rPr>
          <w:color w:val="000000" w:themeColor="text1"/>
        </w:rPr>
        <w:t>are</w:t>
      </w:r>
      <w:r w:rsidR="00D057EA">
        <w:rPr>
          <w:color w:val="000000" w:themeColor="text1"/>
        </w:rPr>
        <w:t xml:space="preserve"> to</w:t>
      </w:r>
      <w:r w:rsidR="00310868">
        <w:rPr>
          <w:color w:val="000000" w:themeColor="text1"/>
        </w:rPr>
        <w:t>:</w:t>
      </w:r>
    </w:p>
    <w:p w14:paraId="0DE31FAD" w14:textId="76DD3205" w:rsidR="00310868" w:rsidRPr="00766AA1" w:rsidRDefault="00D5042B" w:rsidP="00BF0DC7">
      <w:pPr>
        <w:pStyle w:val="ListParagraph"/>
        <w:numPr>
          <w:ilvl w:val="0"/>
          <w:numId w:val="11"/>
        </w:numPr>
        <w:spacing w:line="360" w:lineRule="auto"/>
        <w:ind w:left="714" w:hanging="357"/>
        <w:rPr>
          <w:color w:val="000000" w:themeColor="text1"/>
        </w:rPr>
      </w:pPr>
      <w:r w:rsidRPr="00766AA1">
        <w:rPr>
          <w:color w:val="000000" w:themeColor="text1"/>
        </w:rPr>
        <w:t>Assess</w:t>
      </w:r>
      <w:r w:rsidR="006E41A9" w:rsidRPr="00766AA1">
        <w:rPr>
          <w:color w:val="000000" w:themeColor="text1"/>
        </w:rPr>
        <w:t xml:space="preserve"> the resistance to the women’s movement in Pakistan, </w:t>
      </w:r>
      <w:r w:rsidR="00310868" w:rsidRPr="00766AA1">
        <w:rPr>
          <w:color w:val="000000" w:themeColor="text1"/>
        </w:rPr>
        <w:t>with a specific</w:t>
      </w:r>
      <w:r w:rsidR="0026329F" w:rsidRPr="00766AA1">
        <w:rPr>
          <w:color w:val="000000" w:themeColor="text1"/>
        </w:rPr>
        <w:t xml:space="preserve"> </w:t>
      </w:r>
      <w:r w:rsidR="00310868" w:rsidRPr="00766AA1">
        <w:rPr>
          <w:color w:val="000000" w:themeColor="text1"/>
        </w:rPr>
        <w:t>focus</w:t>
      </w:r>
      <w:r w:rsidR="0026329F" w:rsidRPr="00766AA1">
        <w:rPr>
          <w:color w:val="000000" w:themeColor="text1"/>
        </w:rPr>
        <w:t xml:space="preserve"> on critiques that view gender equality as a </w:t>
      </w:r>
      <w:r w:rsidR="00E146A6" w:rsidRPr="00766AA1">
        <w:rPr>
          <w:color w:val="000000" w:themeColor="text1"/>
        </w:rPr>
        <w:t xml:space="preserve">Western </w:t>
      </w:r>
      <w:r w:rsidR="00C42502" w:rsidRPr="00766AA1">
        <w:rPr>
          <w:color w:val="000000" w:themeColor="text1"/>
        </w:rPr>
        <w:t>imposition</w:t>
      </w:r>
      <w:r w:rsidR="00E146A6" w:rsidRPr="00766AA1">
        <w:rPr>
          <w:color w:val="000000" w:themeColor="text1"/>
        </w:rPr>
        <w:t xml:space="preserve"> that </w:t>
      </w:r>
      <w:r w:rsidR="00D85F99" w:rsidRPr="00766AA1">
        <w:rPr>
          <w:color w:val="000000" w:themeColor="text1"/>
        </w:rPr>
        <w:t>threatens</w:t>
      </w:r>
      <w:r w:rsidR="00E146A6" w:rsidRPr="00766AA1">
        <w:rPr>
          <w:color w:val="000000" w:themeColor="text1"/>
        </w:rPr>
        <w:t xml:space="preserve"> the Islamic values of </w:t>
      </w:r>
      <w:r w:rsidRPr="00766AA1">
        <w:rPr>
          <w:color w:val="000000" w:themeColor="text1"/>
        </w:rPr>
        <w:t>the country</w:t>
      </w:r>
      <w:r w:rsidR="00E146A6" w:rsidRPr="00766AA1">
        <w:rPr>
          <w:color w:val="000000" w:themeColor="text1"/>
        </w:rPr>
        <w:t>.</w:t>
      </w:r>
      <w:r w:rsidR="0026329F" w:rsidRPr="00766AA1">
        <w:rPr>
          <w:color w:val="000000" w:themeColor="text1"/>
        </w:rPr>
        <w:t xml:space="preserve"> </w:t>
      </w:r>
    </w:p>
    <w:p w14:paraId="7E8A3C80" w14:textId="1569D22C" w:rsidR="00310868" w:rsidRDefault="00310868" w:rsidP="005518D5">
      <w:pPr>
        <w:pStyle w:val="ListParagraph"/>
        <w:numPr>
          <w:ilvl w:val="0"/>
          <w:numId w:val="11"/>
        </w:numPr>
        <w:spacing w:line="360" w:lineRule="auto"/>
        <w:ind w:left="714" w:hanging="357"/>
        <w:rPr>
          <w:color w:val="000000" w:themeColor="text1"/>
        </w:rPr>
      </w:pPr>
      <w:r w:rsidRPr="00310868">
        <w:rPr>
          <w:color w:val="000000" w:themeColor="text1"/>
        </w:rPr>
        <w:t>E</w:t>
      </w:r>
      <w:r w:rsidR="0026329F" w:rsidRPr="00310868">
        <w:rPr>
          <w:color w:val="000000" w:themeColor="text1"/>
        </w:rPr>
        <w:t xml:space="preserve">xamine the way these critiques are used </w:t>
      </w:r>
      <w:r w:rsidR="00A7733D" w:rsidRPr="00310868">
        <w:rPr>
          <w:color w:val="000000" w:themeColor="text1"/>
        </w:rPr>
        <w:t>to</w:t>
      </w:r>
      <w:r w:rsidR="0026329F" w:rsidRPr="00310868">
        <w:rPr>
          <w:color w:val="000000" w:themeColor="text1"/>
        </w:rPr>
        <w:t xml:space="preserve"> delegitimize the women’s movement, rendering it increasingly difficult for gender equality to be achieved in the country. </w:t>
      </w:r>
    </w:p>
    <w:p w14:paraId="0AEF9B57" w14:textId="0F02C7BA" w:rsidR="00310868" w:rsidRDefault="00D5042B" w:rsidP="005518D5">
      <w:pPr>
        <w:pStyle w:val="ListParagraph"/>
        <w:numPr>
          <w:ilvl w:val="0"/>
          <w:numId w:val="11"/>
        </w:numPr>
        <w:spacing w:line="360" w:lineRule="auto"/>
        <w:ind w:left="714" w:hanging="357"/>
        <w:rPr>
          <w:color w:val="000000" w:themeColor="text1"/>
        </w:rPr>
      </w:pPr>
      <w:r>
        <w:rPr>
          <w:color w:val="000000" w:themeColor="text1"/>
        </w:rPr>
        <w:t>Determine how the fight for gender equality can be framed in a way that resonates with the majority of the Pakistani population.</w:t>
      </w:r>
    </w:p>
    <w:p w14:paraId="78B4D3ED" w14:textId="77777777" w:rsidR="001B469E" w:rsidRPr="005478FC" w:rsidRDefault="001B469E" w:rsidP="001B469E">
      <w:pPr>
        <w:pStyle w:val="ListParagraph"/>
        <w:spacing w:line="360" w:lineRule="auto"/>
        <w:ind w:left="714"/>
        <w:rPr>
          <w:color w:val="000000" w:themeColor="text1"/>
        </w:rPr>
      </w:pPr>
    </w:p>
    <w:p w14:paraId="6B6A4726" w14:textId="17DC2B1C" w:rsidR="00310868" w:rsidRPr="005518D5" w:rsidRDefault="005518D5" w:rsidP="005518D5">
      <w:pPr>
        <w:spacing w:line="360" w:lineRule="auto"/>
        <w:rPr>
          <w:b/>
          <w:bCs/>
          <w:color w:val="000000" w:themeColor="text1"/>
          <w:u w:val="single"/>
        </w:rPr>
      </w:pPr>
      <w:r w:rsidRPr="005518D5">
        <w:rPr>
          <w:b/>
          <w:bCs/>
          <w:color w:val="000000" w:themeColor="text1"/>
          <w:u w:val="single"/>
        </w:rPr>
        <w:t xml:space="preserve">1.2 </w:t>
      </w:r>
      <w:r w:rsidR="00310868" w:rsidRPr="005518D5">
        <w:rPr>
          <w:b/>
          <w:bCs/>
          <w:color w:val="000000" w:themeColor="text1"/>
          <w:u w:val="single"/>
        </w:rPr>
        <w:t>Research Questions</w:t>
      </w:r>
    </w:p>
    <w:p w14:paraId="7FDF1335" w14:textId="5440D6BB" w:rsidR="00310868" w:rsidRDefault="00D5042B" w:rsidP="00310868">
      <w:pPr>
        <w:spacing w:line="360" w:lineRule="auto"/>
        <w:rPr>
          <w:color w:val="000000" w:themeColor="text1"/>
        </w:rPr>
      </w:pPr>
      <w:r>
        <w:rPr>
          <w:color w:val="000000" w:themeColor="text1"/>
        </w:rPr>
        <w:t>In line with the objectives of this study, t</w:t>
      </w:r>
      <w:r w:rsidR="00CF6E5B" w:rsidRPr="00416A97">
        <w:rPr>
          <w:color w:val="000000" w:themeColor="text1"/>
        </w:rPr>
        <w:t xml:space="preserve">he research </w:t>
      </w:r>
      <w:r w:rsidR="004366E8">
        <w:rPr>
          <w:color w:val="000000" w:themeColor="text1"/>
        </w:rPr>
        <w:t>paper</w:t>
      </w:r>
      <w:r w:rsidR="00CF6E5B" w:rsidRPr="00416A97">
        <w:rPr>
          <w:color w:val="000000" w:themeColor="text1"/>
        </w:rPr>
        <w:t xml:space="preserve"> </w:t>
      </w:r>
      <w:r w:rsidR="00310868">
        <w:rPr>
          <w:color w:val="000000" w:themeColor="text1"/>
        </w:rPr>
        <w:t>seeks to answer</w:t>
      </w:r>
      <w:r w:rsidR="00CF6E5B" w:rsidRPr="00416A97">
        <w:rPr>
          <w:color w:val="000000" w:themeColor="text1"/>
        </w:rPr>
        <w:t xml:space="preserve"> the following questions</w:t>
      </w:r>
      <w:r w:rsidR="00310868">
        <w:rPr>
          <w:color w:val="000000" w:themeColor="text1"/>
        </w:rPr>
        <w:t>:</w:t>
      </w:r>
    </w:p>
    <w:p w14:paraId="56C12FAB" w14:textId="1D57F122" w:rsidR="00310868" w:rsidRPr="00310868" w:rsidRDefault="00310868" w:rsidP="005518D5">
      <w:pPr>
        <w:pStyle w:val="ListParagraph"/>
        <w:numPr>
          <w:ilvl w:val="0"/>
          <w:numId w:val="12"/>
        </w:numPr>
        <w:spacing w:line="360" w:lineRule="auto"/>
        <w:ind w:left="714" w:hanging="357"/>
        <w:rPr>
          <w:color w:val="000000" w:themeColor="text1"/>
        </w:rPr>
      </w:pPr>
      <w:r w:rsidRPr="00310868">
        <w:rPr>
          <w:color w:val="000000" w:themeColor="text1"/>
        </w:rPr>
        <w:t xml:space="preserve">What are the main arguments used by the opponents of gender equality in Pakistan? </w:t>
      </w:r>
    </w:p>
    <w:p w14:paraId="5378BD8F" w14:textId="3AC78CEF" w:rsidR="00310868" w:rsidRPr="00310868" w:rsidRDefault="00C42502" w:rsidP="005518D5">
      <w:pPr>
        <w:pStyle w:val="ListParagraph"/>
        <w:numPr>
          <w:ilvl w:val="0"/>
          <w:numId w:val="12"/>
        </w:numPr>
        <w:spacing w:line="360" w:lineRule="auto"/>
        <w:ind w:left="714" w:hanging="357"/>
        <w:rPr>
          <w:color w:val="000000" w:themeColor="text1"/>
        </w:rPr>
      </w:pPr>
      <w:r w:rsidRPr="00310868">
        <w:rPr>
          <w:color w:val="000000" w:themeColor="text1"/>
        </w:rPr>
        <w:t>How</w:t>
      </w:r>
      <w:r w:rsidR="00E146A6" w:rsidRPr="00310868">
        <w:rPr>
          <w:color w:val="000000" w:themeColor="text1"/>
        </w:rPr>
        <w:t xml:space="preserve"> can </w:t>
      </w:r>
      <w:r w:rsidR="00E146A6" w:rsidRPr="00272745">
        <w:rPr>
          <w:color w:val="000000" w:themeColor="text1"/>
        </w:rPr>
        <w:t xml:space="preserve">progress </w:t>
      </w:r>
      <w:r w:rsidR="00BF0DC7" w:rsidRPr="00272745">
        <w:rPr>
          <w:color w:val="000000" w:themeColor="text1"/>
        </w:rPr>
        <w:t xml:space="preserve">be made </w:t>
      </w:r>
      <w:r w:rsidR="00BF0DC7">
        <w:rPr>
          <w:color w:val="000000" w:themeColor="text1"/>
        </w:rPr>
        <w:t>t</w:t>
      </w:r>
      <w:r w:rsidR="00E146A6" w:rsidRPr="00310868">
        <w:rPr>
          <w:color w:val="000000" w:themeColor="text1"/>
        </w:rPr>
        <w:t xml:space="preserve">oward achieving gender equality in a country with an overwhelming resistance to </w:t>
      </w:r>
      <w:r w:rsidR="00CF6E5B" w:rsidRPr="00310868">
        <w:rPr>
          <w:color w:val="000000" w:themeColor="text1"/>
        </w:rPr>
        <w:t>the women’s movement</w:t>
      </w:r>
      <w:r w:rsidR="00E146A6" w:rsidRPr="00310868">
        <w:rPr>
          <w:color w:val="000000" w:themeColor="text1"/>
        </w:rPr>
        <w:t xml:space="preserve">? </w:t>
      </w:r>
    </w:p>
    <w:p w14:paraId="055AEDB9" w14:textId="77777777" w:rsidR="00310868" w:rsidRPr="00310868" w:rsidRDefault="00E146A6" w:rsidP="005518D5">
      <w:pPr>
        <w:pStyle w:val="ListParagraph"/>
        <w:numPr>
          <w:ilvl w:val="0"/>
          <w:numId w:val="12"/>
        </w:numPr>
        <w:spacing w:line="360" w:lineRule="auto"/>
        <w:ind w:left="714" w:hanging="357"/>
        <w:rPr>
          <w:color w:val="000000" w:themeColor="text1"/>
        </w:rPr>
      </w:pPr>
      <w:r w:rsidRPr="00310868">
        <w:rPr>
          <w:color w:val="000000" w:themeColor="text1"/>
        </w:rPr>
        <w:t xml:space="preserve">How can the fight for gender equality be framed in a way that resonates with </w:t>
      </w:r>
      <w:r w:rsidR="00CF6E5B" w:rsidRPr="00310868">
        <w:rPr>
          <w:color w:val="000000" w:themeColor="text1"/>
        </w:rPr>
        <w:t xml:space="preserve">the majority of </w:t>
      </w:r>
      <w:r w:rsidRPr="00310868">
        <w:rPr>
          <w:color w:val="000000" w:themeColor="text1"/>
        </w:rPr>
        <w:t>Pakistan’s population?</w:t>
      </w:r>
      <w:r w:rsidR="008A067C" w:rsidRPr="00310868">
        <w:rPr>
          <w:color w:val="000000" w:themeColor="text1"/>
        </w:rPr>
        <w:t xml:space="preserve"> </w:t>
      </w:r>
    </w:p>
    <w:p w14:paraId="05417EFB" w14:textId="4FFF0475" w:rsidR="00BD03BD" w:rsidRPr="00310868" w:rsidRDefault="008A067C" w:rsidP="005518D5">
      <w:pPr>
        <w:pStyle w:val="ListParagraph"/>
        <w:numPr>
          <w:ilvl w:val="0"/>
          <w:numId w:val="12"/>
        </w:numPr>
        <w:spacing w:line="360" w:lineRule="auto"/>
        <w:ind w:left="714" w:hanging="357"/>
        <w:rPr>
          <w:color w:val="000000" w:themeColor="text1"/>
        </w:rPr>
      </w:pPr>
      <w:r w:rsidRPr="00310868">
        <w:rPr>
          <w:color w:val="000000" w:themeColor="text1"/>
        </w:rPr>
        <w:t xml:space="preserve">Is gender equality more likely to be achieved if the women’s movement </w:t>
      </w:r>
      <w:r w:rsidR="00A2734B" w:rsidRPr="00310868">
        <w:rPr>
          <w:color w:val="000000" w:themeColor="text1"/>
        </w:rPr>
        <w:t xml:space="preserve">in Pakistan </w:t>
      </w:r>
      <w:r w:rsidRPr="00310868">
        <w:rPr>
          <w:color w:val="000000" w:themeColor="text1"/>
        </w:rPr>
        <w:t xml:space="preserve">operates within a faith-based </w:t>
      </w:r>
      <w:r w:rsidR="00A7733D" w:rsidRPr="00310868">
        <w:rPr>
          <w:color w:val="000000" w:themeColor="text1"/>
        </w:rPr>
        <w:t>framework rather than a liberal or secular framework</w:t>
      </w:r>
      <w:r w:rsidRPr="00310868">
        <w:rPr>
          <w:color w:val="000000" w:themeColor="text1"/>
        </w:rPr>
        <w:t>?</w:t>
      </w:r>
      <w:r w:rsidR="001C1A80" w:rsidRPr="00416A97">
        <w:t xml:space="preserve"> </w:t>
      </w:r>
    </w:p>
    <w:p w14:paraId="46561993" w14:textId="77777777" w:rsidR="00310868" w:rsidRDefault="00310868" w:rsidP="00491E49">
      <w:pPr>
        <w:spacing w:line="360" w:lineRule="auto"/>
        <w:ind w:firstLine="720"/>
      </w:pPr>
    </w:p>
    <w:p w14:paraId="141FA6BE" w14:textId="746E8C5D" w:rsidR="00310868" w:rsidRPr="009137F8" w:rsidRDefault="009137F8" w:rsidP="00310868">
      <w:pPr>
        <w:spacing w:line="360" w:lineRule="auto"/>
        <w:rPr>
          <w:b/>
          <w:bCs/>
          <w:u w:val="single"/>
        </w:rPr>
      </w:pPr>
      <w:r>
        <w:rPr>
          <w:b/>
          <w:bCs/>
          <w:u w:val="single"/>
        </w:rPr>
        <w:t xml:space="preserve">1.3 </w:t>
      </w:r>
      <w:r w:rsidR="00310868" w:rsidRPr="009137F8">
        <w:rPr>
          <w:b/>
          <w:bCs/>
          <w:u w:val="single"/>
        </w:rPr>
        <w:t xml:space="preserve">Significance of the </w:t>
      </w:r>
      <w:r>
        <w:rPr>
          <w:b/>
          <w:bCs/>
          <w:u w:val="single"/>
        </w:rPr>
        <w:t xml:space="preserve">Research </w:t>
      </w:r>
      <w:r w:rsidR="00310868" w:rsidRPr="009137F8">
        <w:rPr>
          <w:b/>
          <w:bCs/>
          <w:u w:val="single"/>
        </w:rPr>
        <w:t>and its Findings</w:t>
      </w:r>
    </w:p>
    <w:p w14:paraId="62497BB9" w14:textId="2F33A281" w:rsidR="00BF0DC7" w:rsidRPr="00416A97" w:rsidRDefault="00491E49" w:rsidP="00E93799">
      <w:pPr>
        <w:spacing w:line="480" w:lineRule="auto"/>
        <w:ind w:firstLine="720"/>
      </w:pPr>
      <w:r w:rsidRPr="00416A97">
        <w:t>This</w:t>
      </w:r>
      <w:r w:rsidR="009137F8">
        <w:t xml:space="preserve"> research paper studies</w:t>
      </w:r>
      <w:r w:rsidRPr="00416A97">
        <w:t xml:space="preserve"> the </w:t>
      </w:r>
      <w:r w:rsidR="001C1A80" w:rsidRPr="00416A97">
        <w:t xml:space="preserve">way religion has been used to stifle </w:t>
      </w:r>
      <w:r w:rsidRPr="00416A97">
        <w:t xml:space="preserve">the </w:t>
      </w:r>
      <w:r w:rsidR="001C1A80" w:rsidRPr="00416A97">
        <w:t xml:space="preserve">women’s movements in </w:t>
      </w:r>
      <w:r w:rsidRPr="00416A97">
        <w:t>Pakistan</w:t>
      </w:r>
      <w:r w:rsidR="001C1A80" w:rsidRPr="00416A97">
        <w:t xml:space="preserve"> by deeming </w:t>
      </w:r>
      <w:r w:rsidRPr="00416A97">
        <w:t>it</w:t>
      </w:r>
      <w:r w:rsidR="001C1A80" w:rsidRPr="00416A97">
        <w:t xml:space="preserve"> </w:t>
      </w:r>
      <w:r w:rsidRPr="00416A97">
        <w:t>anti</w:t>
      </w:r>
      <w:r w:rsidR="001C1A80" w:rsidRPr="00416A97">
        <w:t>-Islamic</w:t>
      </w:r>
      <w:r w:rsidR="003F4987">
        <w:t xml:space="preserve"> to </w:t>
      </w:r>
      <w:r w:rsidR="001C1A80" w:rsidRPr="00416A97">
        <w:t>discredit and mobilize</w:t>
      </w:r>
      <w:r w:rsidR="006E700D" w:rsidRPr="00416A97">
        <w:t xml:space="preserve"> </w:t>
      </w:r>
      <w:r w:rsidR="001C1A80" w:rsidRPr="00416A97">
        <w:t xml:space="preserve">support against </w:t>
      </w:r>
      <w:r w:rsidR="00C42502" w:rsidRPr="00416A97">
        <w:t xml:space="preserve">the </w:t>
      </w:r>
      <w:r w:rsidR="001C1A80" w:rsidRPr="00416A97">
        <w:t xml:space="preserve">women’s movement. </w:t>
      </w:r>
      <w:r w:rsidR="00BD03BD" w:rsidRPr="00416A97">
        <w:t>This paper</w:t>
      </w:r>
      <w:r w:rsidR="006E700D" w:rsidRPr="00416A97">
        <w:t xml:space="preserve"> delve</w:t>
      </w:r>
      <w:r w:rsidR="009137F8">
        <w:t>s</w:t>
      </w:r>
      <w:r w:rsidR="006E700D" w:rsidRPr="00416A97">
        <w:t xml:space="preserve"> into the way advocates of women’s rights, at the individual and organizational level, are labeled as Western </w:t>
      </w:r>
      <w:r w:rsidRPr="00416A97">
        <w:t>agents</w:t>
      </w:r>
      <w:r w:rsidR="00BE6BD3" w:rsidRPr="00416A97">
        <w:t xml:space="preserve"> that </w:t>
      </w:r>
      <w:r w:rsidRPr="00416A97">
        <w:t>are opposing</w:t>
      </w:r>
      <w:r w:rsidR="00BE6BD3" w:rsidRPr="00416A97">
        <w:t xml:space="preserve"> Islamic values</w:t>
      </w:r>
      <w:r w:rsidR="006E700D" w:rsidRPr="00416A97">
        <w:t xml:space="preserve"> to delegitimize their place in Pakistani society. </w:t>
      </w:r>
      <w:r w:rsidRPr="00416A97">
        <w:t>Since</w:t>
      </w:r>
      <w:r w:rsidR="00BE6BD3" w:rsidRPr="00416A97">
        <w:t xml:space="preserve"> Islam is deeply rooted in Pakistan’s national identity, framing women’s fight for equality as anti-Islam</w:t>
      </w:r>
      <w:r w:rsidR="00860014" w:rsidRPr="00416A97">
        <w:t>ic is a powerful argument that</w:t>
      </w:r>
      <w:r w:rsidR="00BE6BD3" w:rsidRPr="00416A97">
        <w:t xml:space="preserve"> continues to be used to stifle the fight for women’s rights.</w:t>
      </w:r>
      <w:r w:rsidR="003F4987">
        <w:t xml:space="preserve"> Bearing this </w:t>
      </w:r>
      <w:r w:rsidR="00D85F99">
        <w:t xml:space="preserve">in </w:t>
      </w:r>
      <w:r w:rsidR="003F4987">
        <w:t xml:space="preserve">mind, this research paper </w:t>
      </w:r>
      <w:r w:rsidR="003F4987" w:rsidRPr="00272745">
        <w:t>assess</w:t>
      </w:r>
      <w:r w:rsidR="001B469E" w:rsidRPr="00272745">
        <w:t>es</w:t>
      </w:r>
      <w:r w:rsidR="003F4987">
        <w:t xml:space="preserve"> whether operating within an Islamic framework, rather than a secular or liberal framework, would be more advantageous to the women’s movement.</w:t>
      </w:r>
      <w:r w:rsidR="00BE6BD3" w:rsidRPr="00416A97">
        <w:t xml:space="preserve"> </w:t>
      </w:r>
      <w:r w:rsidR="00BD03BD" w:rsidRPr="00416A97">
        <w:t>Th</w:t>
      </w:r>
      <w:r w:rsidR="003F4987">
        <w:t xml:space="preserve">is </w:t>
      </w:r>
      <w:r w:rsidR="00C42502" w:rsidRPr="00416A97">
        <w:t xml:space="preserve">research paper </w:t>
      </w:r>
      <w:r w:rsidR="001B469E">
        <w:t>illustrates</w:t>
      </w:r>
      <w:r w:rsidR="00C42502" w:rsidRPr="00416A97">
        <w:t xml:space="preserve"> that </w:t>
      </w:r>
      <w:r w:rsidR="003F4987">
        <w:t>in the discourse on</w:t>
      </w:r>
      <w:r w:rsidR="00C42502" w:rsidRPr="00416A97">
        <w:t xml:space="preserve"> the women’s movement in Pakistan, it is important to consider cultural and religious sensitiv</w:t>
      </w:r>
      <w:r w:rsidR="00E93799">
        <w:t>iti</w:t>
      </w:r>
      <w:r w:rsidR="00C42502" w:rsidRPr="00416A97">
        <w:t xml:space="preserve">es to determine an effective way for </w:t>
      </w:r>
      <w:r w:rsidR="00712DD3">
        <w:t>gender equality</w:t>
      </w:r>
      <w:r w:rsidR="00C42502" w:rsidRPr="00416A97">
        <w:t xml:space="preserve"> to be </w:t>
      </w:r>
      <w:r w:rsidR="00712DD3">
        <w:t>realized</w:t>
      </w:r>
      <w:r w:rsidR="00C42502" w:rsidRPr="00416A97">
        <w:t xml:space="preserve">. </w:t>
      </w:r>
    </w:p>
    <w:p w14:paraId="0FF3F1E7" w14:textId="3DBF7D5E" w:rsidR="009137F8" w:rsidRDefault="005518D5" w:rsidP="005518D5">
      <w:pPr>
        <w:spacing w:line="360" w:lineRule="auto"/>
        <w:rPr>
          <w:b/>
          <w:bCs/>
          <w:u w:val="single"/>
        </w:rPr>
      </w:pPr>
      <w:r>
        <w:rPr>
          <w:b/>
          <w:bCs/>
          <w:u w:val="single"/>
        </w:rPr>
        <w:t>1.4</w:t>
      </w:r>
      <w:r w:rsidR="009137F8" w:rsidRPr="005518D5">
        <w:rPr>
          <w:b/>
          <w:bCs/>
          <w:u w:val="single"/>
        </w:rPr>
        <w:t xml:space="preserve"> The Problem</w:t>
      </w:r>
      <w:r w:rsidR="00BF0DC7">
        <w:rPr>
          <w:b/>
          <w:bCs/>
          <w:u w:val="single"/>
        </w:rPr>
        <w:t xml:space="preserve">   </w:t>
      </w:r>
    </w:p>
    <w:p w14:paraId="7639644C" w14:textId="4C4948EC" w:rsidR="00BF0DC7" w:rsidRDefault="00BF0DC7" w:rsidP="005518D5">
      <w:pPr>
        <w:spacing w:line="360" w:lineRule="auto"/>
        <w:rPr>
          <w:b/>
          <w:bCs/>
          <w:u w:val="single"/>
        </w:rPr>
      </w:pPr>
    </w:p>
    <w:p w14:paraId="2549ADA6" w14:textId="372DB9DC" w:rsidR="001B469E" w:rsidRDefault="00201413" w:rsidP="008451CC">
      <w:pPr>
        <w:spacing w:line="480" w:lineRule="auto"/>
        <w:ind w:firstLine="720"/>
      </w:pPr>
      <w:r w:rsidRPr="00416A97">
        <w:t>Pakistan has gained increasing visibility in the West following the attacks on the World Trade Center on September 11, 2001</w:t>
      </w:r>
      <w:r w:rsidR="002B6B86">
        <w:t xml:space="preserve"> (9/11)</w:t>
      </w:r>
      <w:r w:rsidRPr="00416A97">
        <w:t xml:space="preserve">. Global scrutiny toward the country increased as images of women framed as oppressed by Islam circulated </w:t>
      </w:r>
      <w:r w:rsidR="002B6B86">
        <w:t>across</w:t>
      </w:r>
      <w:r w:rsidRPr="00416A97">
        <w:t xml:space="preserve"> Western media. </w:t>
      </w:r>
      <w:r w:rsidR="002B6B86">
        <w:t>Much</w:t>
      </w:r>
      <w:r w:rsidRPr="00416A97">
        <w:t xml:space="preserve"> of the analyses of gender in Pakistan </w:t>
      </w:r>
      <w:r w:rsidR="002B6B86">
        <w:t xml:space="preserve">has </w:t>
      </w:r>
      <w:r w:rsidRPr="00416A97">
        <w:t>failed to encapsulate the complexities of regional, historical, political</w:t>
      </w:r>
      <w:r w:rsidR="00D85F99">
        <w:t>,</w:t>
      </w:r>
      <w:r w:rsidRPr="00416A97">
        <w:t xml:space="preserve"> and social factors on gender dynamics (Critelli 2010, 236). Discussions on gender continue to be </w:t>
      </w:r>
      <w:r w:rsidR="002B6B86">
        <w:t>rampant</w:t>
      </w:r>
      <w:r w:rsidRPr="00416A97">
        <w:t xml:space="preserve"> </w:t>
      </w:r>
      <w:r w:rsidR="002B6B86">
        <w:t>in</w:t>
      </w:r>
      <w:r w:rsidRPr="00416A97">
        <w:t xml:space="preserve"> generalizations and stereotypes that fail to consider </w:t>
      </w:r>
      <w:r w:rsidR="00272745">
        <w:t xml:space="preserve">the local sociopolitical </w:t>
      </w:r>
      <w:r w:rsidR="00272745" w:rsidRPr="00272745">
        <w:t>context</w:t>
      </w:r>
      <w:r w:rsidR="001B469E" w:rsidRPr="00272745">
        <w:rPr>
          <w:b/>
          <w:bCs/>
        </w:rPr>
        <w:t xml:space="preserve"> </w:t>
      </w:r>
      <w:r w:rsidRPr="00272745">
        <w:t>responsible</w:t>
      </w:r>
      <w:r w:rsidRPr="001B469E">
        <w:t xml:space="preserve"> for shaping women’s lives</w:t>
      </w:r>
      <w:r w:rsidR="001B469E">
        <w:t>.</w:t>
      </w:r>
    </w:p>
    <w:p w14:paraId="6956513C" w14:textId="75BA9713" w:rsidR="00766AA1" w:rsidRPr="00766AA1" w:rsidRDefault="00201413" w:rsidP="005518D5">
      <w:pPr>
        <w:spacing w:line="480" w:lineRule="auto"/>
        <w:ind w:firstLine="720"/>
      </w:pPr>
      <w:r w:rsidRPr="00766AA1">
        <w:t xml:space="preserve"> It is </w:t>
      </w:r>
      <w:r w:rsidR="001B469E" w:rsidRPr="00766AA1">
        <w:t xml:space="preserve">critical </w:t>
      </w:r>
      <w:r w:rsidRPr="00766AA1">
        <w:t xml:space="preserve">to develop a more nuanced understanding of </w:t>
      </w:r>
      <w:r w:rsidR="002B6B86" w:rsidRPr="00766AA1">
        <w:t xml:space="preserve">gender equality </w:t>
      </w:r>
      <w:r w:rsidRPr="00766AA1">
        <w:t xml:space="preserve">in Pakistan instead of employing a one-size-fits-all approach to Islamic cultures. As Islamophobia has </w:t>
      </w:r>
      <w:r w:rsidR="002B6B86" w:rsidRPr="00766AA1">
        <w:t>increased</w:t>
      </w:r>
      <w:r w:rsidRPr="00766AA1">
        <w:t xml:space="preserve"> in the post-9/11 context, the dangers of rooting analyses of gender issues on stereotypes </w:t>
      </w:r>
      <w:r w:rsidR="00D85F99" w:rsidRPr="00766AA1">
        <w:t>are</w:t>
      </w:r>
      <w:r w:rsidRPr="00766AA1">
        <w:t xml:space="preserve"> becoming increasingly evident. There is a need for deeper understandings of the issue, preferably from within the subcontinent, rather than paternalistic interpretations </w:t>
      </w:r>
      <w:r w:rsidR="002B6B86" w:rsidRPr="00766AA1">
        <w:t>delivered by outsider voices.</w:t>
      </w:r>
      <w:r w:rsidR="00766AA1" w:rsidRPr="00766AA1">
        <w:t xml:space="preserve"> Since the fight to improve the rights and conditions of women and girls is met with resistance due to its association with the Western world, insider voices have a critical role in unpacking the resistances and providing alternatives that resonate with the </w:t>
      </w:r>
      <w:r w:rsidR="00766AA1" w:rsidRPr="00766AA1">
        <w:rPr>
          <w:rStyle w:val="PageNumber"/>
        </w:rPr>
        <w:t>Pakistani population.</w:t>
      </w:r>
    </w:p>
    <w:p w14:paraId="32F0C9D9" w14:textId="0EB81979" w:rsidR="00BF0DC7" w:rsidRDefault="00201413" w:rsidP="005518D5">
      <w:pPr>
        <w:spacing w:line="480" w:lineRule="auto"/>
        <w:ind w:firstLine="720"/>
        <w:rPr>
          <w:color w:val="000000" w:themeColor="text1"/>
        </w:rPr>
      </w:pPr>
      <w:r w:rsidRPr="00416A97">
        <w:rPr>
          <w:color w:val="000000" w:themeColor="text1"/>
        </w:rPr>
        <w:t xml:space="preserve">When writing about the plight of Pakistani </w:t>
      </w:r>
      <w:r w:rsidR="00D85F99">
        <w:rPr>
          <w:color w:val="000000" w:themeColor="text1"/>
        </w:rPr>
        <w:t>women</w:t>
      </w:r>
      <w:r w:rsidRPr="00416A97">
        <w:rPr>
          <w:color w:val="000000" w:themeColor="text1"/>
        </w:rPr>
        <w:t>, many scholars tend to reinforce the binary that places the West as enlightened, free</w:t>
      </w:r>
      <w:r w:rsidR="00D85F99">
        <w:rPr>
          <w:color w:val="000000" w:themeColor="text1"/>
        </w:rPr>
        <w:t>,</w:t>
      </w:r>
      <w:r w:rsidRPr="00416A97">
        <w:rPr>
          <w:color w:val="000000" w:themeColor="text1"/>
        </w:rPr>
        <w:t xml:space="preserve"> and empowered, whereas the Pakistani subject is viewed as repressed, savage</w:t>
      </w:r>
      <w:r w:rsidR="00D85F99">
        <w:rPr>
          <w:color w:val="000000" w:themeColor="text1"/>
        </w:rPr>
        <w:t>,</w:t>
      </w:r>
      <w:r w:rsidRPr="00416A97">
        <w:rPr>
          <w:color w:val="000000" w:themeColor="text1"/>
        </w:rPr>
        <w:t xml:space="preserve"> and backward. This binary </w:t>
      </w:r>
      <w:r w:rsidR="00AE416B">
        <w:rPr>
          <w:color w:val="000000" w:themeColor="text1"/>
        </w:rPr>
        <w:t>perpetuates</w:t>
      </w:r>
      <w:r w:rsidRPr="00416A97">
        <w:rPr>
          <w:color w:val="000000" w:themeColor="text1"/>
        </w:rPr>
        <w:t xml:space="preserve"> a </w:t>
      </w:r>
      <w:r w:rsidR="00AE416B">
        <w:rPr>
          <w:color w:val="000000" w:themeColor="text1"/>
        </w:rPr>
        <w:t>“</w:t>
      </w:r>
      <w:r w:rsidRPr="00416A97">
        <w:rPr>
          <w:color w:val="000000" w:themeColor="text1"/>
        </w:rPr>
        <w:t>saviour complex</w:t>
      </w:r>
      <w:r w:rsidR="00AE416B">
        <w:rPr>
          <w:color w:val="000000" w:themeColor="text1"/>
        </w:rPr>
        <w:t>”</w:t>
      </w:r>
      <w:r w:rsidRPr="00416A97">
        <w:rPr>
          <w:color w:val="000000" w:themeColor="text1"/>
        </w:rPr>
        <w:t>, which situates Western individuals and institutions as best fit to rescue Muslim women from their “backward cultures, oppressive families and child marriage” (Khoja-</w:t>
      </w:r>
      <w:proofErr w:type="spellStart"/>
      <w:r w:rsidRPr="00416A97">
        <w:rPr>
          <w:color w:val="000000" w:themeColor="text1"/>
        </w:rPr>
        <w:t>Mool</w:t>
      </w:r>
      <w:r w:rsidR="00A739EC">
        <w:rPr>
          <w:color w:val="000000" w:themeColor="text1"/>
        </w:rPr>
        <w:t>j</w:t>
      </w:r>
      <w:r w:rsidRPr="00416A97">
        <w:rPr>
          <w:color w:val="000000" w:themeColor="text1"/>
        </w:rPr>
        <w:t>i</w:t>
      </w:r>
      <w:proofErr w:type="spellEnd"/>
      <w:r w:rsidRPr="00416A97">
        <w:rPr>
          <w:color w:val="000000" w:themeColor="text1"/>
        </w:rPr>
        <w:t xml:space="preserve"> 2017, 385-386). In this way, even academics and researchers with </w:t>
      </w:r>
      <w:r w:rsidR="00AE416B">
        <w:rPr>
          <w:color w:val="000000" w:themeColor="text1"/>
        </w:rPr>
        <w:t>honourable</w:t>
      </w:r>
      <w:r w:rsidRPr="00416A97">
        <w:rPr>
          <w:color w:val="000000" w:themeColor="text1"/>
        </w:rPr>
        <w:t xml:space="preserve"> intentions become part of an imperialistic gender discourse that undermines local knowledge and values (Grünenfelder 2012, 606). This type of scholarship is ineffectiv</w:t>
      </w:r>
      <w:r w:rsidR="00AE416B">
        <w:rPr>
          <w:color w:val="000000" w:themeColor="text1"/>
        </w:rPr>
        <w:t>e, especially as it fails to center the voice of loc</w:t>
      </w:r>
      <w:r w:rsidR="00BF0DC7">
        <w:rPr>
          <w:color w:val="000000" w:themeColor="text1"/>
        </w:rPr>
        <w:t>al women and their experiences.</w:t>
      </w:r>
    </w:p>
    <w:p w14:paraId="7B80433A" w14:textId="66E2D0CD" w:rsidR="00201413" w:rsidRPr="00416A97" w:rsidRDefault="008D7890" w:rsidP="00F36253">
      <w:pPr>
        <w:spacing w:line="480" w:lineRule="auto"/>
        <w:ind w:firstLine="720"/>
        <w:rPr>
          <w:color w:val="000000" w:themeColor="text1"/>
        </w:rPr>
      </w:pPr>
      <w:r w:rsidRPr="00416A97">
        <w:rPr>
          <w:color w:val="000000" w:themeColor="text1"/>
        </w:rPr>
        <w:t>Within Pakistan, much of the scholarship on women’s rights favours working within a faith-based framework</w:t>
      </w:r>
      <w:r w:rsidR="00F36253">
        <w:rPr>
          <w:color w:val="000000" w:themeColor="text1"/>
        </w:rPr>
        <w:t xml:space="preserve"> through centering Islamic principles at the heart of the fight for women’s equality. On the other hand, </w:t>
      </w:r>
      <w:r w:rsidRPr="00416A97">
        <w:rPr>
          <w:color w:val="000000" w:themeColor="text1"/>
        </w:rPr>
        <w:t>non-</w:t>
      </w:r>
      <w:r w:rsidR="00DE6788" w:rsidRPr="00416A97">
        <w:rPr>
          <w:color w:val="000000" w:themeColor="text1"/>
        </w:rPr>
        <w:t>faith-based</w:t>
      </w:r>
      <w:r w:rsidRPr="00416A97">
        <w:rPr>
          <w:color w:val="000000" w:themeColor="text1"/>
        </w:rPr>
        <w:t xml:space="preserve"> activism</w:t>
      </w:r>
      <w:r w:rsidR="00F36253">
        <w:rPr>
          <w:color w:val="000000" w:themeColor="text1"/>
        </w:rPr>
        <w:t>, or liberal and secular activism,</w:t>
      </w:r>
      <w:r w:rsidRPr="00416A97">
        <w:rPr>
          <w:color w:val="000000" w:themeColor="text1"/>
        </w:rPr>
        <w:t xml:space="preserve"> is </w:t>
      </w:r>
      <w:r w:rsidR="00F36253">
        <w:rPr>
          <w:color w:val="000000" w:themeColor="text1"/>
        </w:rPr>
        <w:t>negatively</w:t>
      </w:r>
      <w:r w:rsidR="00AE416B">
        <w:rPr>
          <w:color w:val="000000" w:themeColor="text1"/>
        </w:rPr>
        <w:t xml:space="preserve"> perceived as</w:t>
      </w:r>
      <w:r w:rsidRPr="00416A97">
        <w:rPr>
          <w:color w:val="000000" w:themeColor="text1"/>
        </w:rPr>
        <w:t xml:space="preserve"> a colonial legacy or Western import, especially in the post-911 </w:t>
      </w:r>
      <w:r w:rsidR="00AE416B">
        <w:rPr>
          <w:color w:val="000000" w:themeColor="text1"/>
        </w:rPr>
        <w:t>context</w:t>
      </w:r>
      <w:r w:rsidRPr="00416A97">
        <w:rPr>
          <w:color w:val="000000" w:themeColor="text1"/>
        </w:rPr>
        <w:t xml:space="preserve"> (Zia 2019, 7). This is reflect</w:t>
      </w:r>
      <w:r w:rsidR="00AE416B">
        <w:rPr>
          <w:color w:val="000000" w:themeColor="text1"/>
        </w:rPr>
        <w:t>ed in</w:t>
      </w:r>
      <w:r w:rsidRPr="00416A97">
        <w:rPr>
          <w:color w:val="000000" w:themeColor="text1"/>
        </w:rPr>
        <w:t xml:space="preserve"> the negative association between the women’s movement in Pakistan with globalization and Western imperialism that is threatening the cultural and religious integrity of the nation. In a country where gender inequality pervades nearly all spheres of life, space for the women’s movement to operate is crucial, thus it is important to determine the most effective way the movement can proceed. </w:t>
      </w:r>
      <w:r w:rsidRPr="00416A97">
        <w:t>Incorporating the social, cultural</w:t>
      </w:r>
      <w:r w:rsidR="00D85F99">
        <w:t>,</w:t>
      </w:r>
      <w:r w:rsidRPr="00416A97">
        <w:t xml:space="preserve"> and political contexts is necessary, which means that a </w:t>
      </w:r>
      <w:r w:rsidR="00F36253">
        <w:t>liberal or secular</w:t>
      </w:r>
      <w:r w:rsidRPr="00416A97">
        <w:t xml:space="preserve"> approach toward gender equality may not necessarily be appropriat</w:t>
      </w:r>
      <w:r w:rsidR="00AE416B">
        <w:t>e</w:t>
      </w:r>
      <w:r w:rsidRPr="00416A97">
        <w:t xml:space="preserve">. </w:t>
      </w:r>
    </w:p>
    <w:p w14:paraId="2BEE3281" w14:textId="1C0EB70F" w:rsidR="00200518" w:rsidRPr="00416A97" w:rsidRDefault="00AE416B" w:rsidP="005518D5">
      <w:pPr>
        <w:spacing w:line="480" w:lineRule="auto"/>
        <w:ind w:firstLine="720"/>
      </w:pPr>
      <w:r>
        <w:t>The fact that m</w:t>
      </w:r>
      <w:r w:rsidR="00FB55BF" w:rsidRPr="00416A97">
        <w:t xml:space="preserve">uch of the existing research </w:t>
      </w:r>
      <w:r>
        <w:t>on</w:t>
      </w:r>
      <w:r w:rsidR="00FB55BF" w:rsidRPr="00416A97">
        <w:t xml:space="preserve"> women’s </w:t>
      </w:r>
      <w:r w:rsidR="001F14A5" w:rsidRPr="00416A97">
        <w:t>rights</w:t>
      </w:r>
      <w:r w:rsidR="00FB55BF" w:rsidRPr="00416A97">
        <w:t xml:space="preserve"> in Pakistan</w:t>
      </w:r>
      <w:r>
        <w:t xml:space="preserve"> is approached</w:t>
      </w:r>
      <w:r w:rsidR="00FB55BF" w:rsidRPr="00416A97">
        <w:t xml:space="preserve"> from a Western perspective is especially problematic </w:t>
      </w:r>
      <w:r>
        <w:t>since</w:t>
      </w:r>
      <w:r w:rsidR="00FB55BF" w:rsidRPr="00416A97">
        <w:t xml:space="preserve"> the association of women’s rights with </w:t>
      </w:r>
      <w:r>
        <w:t>Westernization</w:t>
      </w:r>
      <w:r w:rsidR="00FB55BF" w:rsidRPr="00416A97">
        <w:t xml:space="preserve"> is the very argument used to undermine the </w:t>
      </w:r>
      <w:r w:rsidR="0064632E" w:rsidRPr="00416A97">
        <w:t>women’s movement</w:t>
      </w:r>
      <w:r w:rsidR="00FB55BF" w:rsidRPr="00416A97">
        <w:t xml:space="preserve"> in Pakistan. </w:t>
      </w:r>
      <w:r w:rsidR="00BD03BD" w:rsidRPr="00416A97">
        <w:t>There is widespread mistrust of women’s rights in Pakistan, as it is equated with the disruption of the</w:t>
      </w:r>
      <w:r w:rsidR="0064632E" w:rsidRPr="00416A97">
        <w:t xml:space="preserve"> traditional and cultural norms, as well as the </w:t>
      </w:r>
      <w:r w:rsidR="00BD03BD" w:rsidRPr="00416A97">
        <w:t>family system</w:t>
      </w:r>
      <w:r w:rsidR="0064632E" w:rsidRPr="00416A97">
        <w:t>,</w:t>
      </w:r>
      <w:r w:rsidR="00BD03BD" w:rsidRPr="00416A97">
        <w:t xml:space="preserve"> and is often deemed un-Islamic. </w:t>
      </w:r>
      <w:r w:rsidR="00EF5EDF" w:rsidRPr="00416A97">
        <w:t xml:space="preserve">Given this type of </w:t>
      </w:r>
      <w:r w:rsidR="00871E50" w:rsidRPr="00416A97">
        <w:t>skepticism</w:t>
      </w:r>
      <w:r w:rsidR="00EF5EDF" w:rsidRPr="00416A97">
        <w:t xml:space="preserve"> over</w:t>
      </w:r>
      <w:r w:rsidR="00871E50" w:rsidRPr="00416A97">
        <w:t xml:space="preserve"> the women’s movement</w:t>
      </w:r>
      <w:r w:rsidR="00EF5EDF" w:rsidRPr="00416A97">
        <w:t xml:space="preserve">, it is important to find approaches to women’s rights that can resonate with </w:t>
      </w:r>
      <w:r w:rsidR="0064632E" w:rsidRPr="00416A97">
        <w:t xml:space="preserve">the </w:t>
      </w:r>
      <w:r w:rsidR="00EF5EDF" w:rsidRPr="00416A97">
        <w:t>population</w:t>
      </w:r>
      <w:r w:rsidR="0064632E" w:rsidRPr="00416A97">
        <w:t>, and not</w:t>
      </w:r>
      <w:r w:rsidR="00EF5EDF" w:rsidRPr="00416A97">
        <w:t xml:space="preserve"> an idea </w:t>
      </w:r>
      <w:r w:rsidR="0064632E" w:rsidRPr="00416A97">
        <w:t xml:space="preserve">being </w:t>
      </w:r>
      <w:r w:rsidR="00EF5EDF" w:rsidRPr="00416A97">
        <w:t xml:space="preserve">imposed by an outsider with little understanding of the country’s cultural and religious </w:t>
      </w:r>
      <w:r w:rsidR="00CF00DF" w:rsidRPr="00416A97">
        <w:t>specificities</w:t>
      </w:r>
      <w:r w:rsidR="00EF5EDF" w:rsidRPr="00416A97">
        <w:t xml:space="preserve">. </w:t>
      </w:r>
      <w:r w:rsidR="002E2751" w:rsidRPr="00416A97">
        <w:t xml:space="preserve">Any attempt to help the </w:t>
      </w:r>
      <w:r w:rsidR="0064632E" w:rsidRPr="00416A97">
        <w:t>women’s movement</w:t>
      </w:r>
      <w:r w:rsidR="002E2751" w:rsidRPr="00416A97">
        <w:t xml:space="preserve"> in Pakistan that neglects the contextual realities </w:t>
      </w:r>
      <w:r>
        <w:t xml:space="preserve">may </w:t>
      </w:r>
      <w:r w:rsidR="002E2751" w:rsidRPr="00416A97">
        <w:t>backfire. Thus, it is important to assess the roots and resistance</w:t>
      </w:r>
      <w:r w:rsidR="0064632E" w:rsidRPr="00416A97">
        <w:t>s</w:t>
      </w:r>
      <w:r w:rsidR="002E2751" w:rsidRPr="00416A97">
        <w:t xml:space="preserve"> </w:t>
      </w:r>
      <w:r w:rsidR="0064632E" w:rsidRPr="00416A97">
        <w:t>toward</w:t>
      </w:r>
      <w:r w:rsidR="002E2751" w:rsidRPr="00416A97">
        <w:t xml:space="preserve"> gender inequality in detail</w:t>
      </w:r>
      <w:r w:rsidR="0064632E" w:rsidRPr="00416A97">
        <w:t xml:space="preserve">, all to be considered for the enactment </w:t>
      </w:r>
      <w:r w:rsidR="002E2751" w:rsidRPr="00416A97">
        <w:t xml:space="preserve">of effective </w:t>
      </w:r>
      <w:r>
        <w:t xml:space="preserve">gender equality laws, </w:t>
      </w:r>
      <w:r w:rsidR="002E2751" w:rsidRPr="00416A97">
        <w:t>policies</w:t>
      </w:r>
      <w:r w:rsidR="00D85F99">
        <w:t>,</w:t>
      </w:r>
      <w:r w:rsidR="002E2751" w:rsidRPr="00416A97">
        <w:t xml:space="preserve"> and programs.</w:t>
      </w:r>
    </w:p>
    <w:p w14:paraId="09977428" w14:textId="17C4A1FA" w:rsidR="00680E85" w:rsidRDefault="00D85F99" w:rsidP="00680E85">
      <w:pPr>
        <w:spacing w:line="480" w:lineRule="auto"/>
        <w:ind w:firstLine="720"/>
        <w:rPr>
          <w:color w:val="000000" w:themeColor="text1"/>
        </w:rPr>
      </w:pPr>
      <w:r>
        <w:rPr>
          <w:color w:val="000000" w:themeColor="text1"/>
        </w:rPr>
        <w:t>Scholarship on women’s rights in Pakistan must be</w:t>
      </w:r>
      <w:r w:rsidR="00C013FD" w:rsidRPr="00416A97">
        <w:rPr>
          <w:color w:val="000000" w:themeColor="text1"/>
        </w:rPr>
        <w:t xml:space="preserve"> absent of </w:t>
      </w:r>
      <w:r w:rsidR="00AE416B">
        <w:rPr>
          <w:color w:val="000000" w:themeColor="text1"/>
        </w:rPr>
        <w:t>stereotypes</w:t>
      </w:r>
      <w:r w:rsidR="00C013FD" w:rsidRPr="00416A97">
        <w:rPr>
          <w:color w:val="000000" w:themeColor="text1"/>
        </w:rPr>
        <w:t xml:space="preserve"> that portray the country</w:t>
      </w:r>
      <w:r w:rsidR="00DE6788" w:rsidRPr="00416A97">
        <w:rPr>
          <w:color w:val="000000" w:themeColor="text1"/>
        </w:rPr>
        <w:t xml:space="preserve"> disingenuously</w:t>
      </w:r>
      <w:r w:rsidR="00E87866" w:rsidRPr="00416A97">
        <w:rPr>
          <w:color w:val="000000" w:themeColor="text1"/>
        </w:rPr>
        <w:t xml:space="preserve"> without capturing the </w:t>
      </w:r>
      <w:r w:rsidR="00DE6788" w:rsidRPr="00416A97">
        <w:rPr>
          <w:color w:val="000000" w:themeColor="text1"/>
        </w:rPr>
        <w:t xml:space="preserve">prevailing </w:t>
      </w:r>
      <w:r w:rsidR="00E87866" w:rsidRPr="00416A97">
        <w:rPr>
          <w:color w:val="000000" w:themeColor="text1"/>
        </w:rPr>
        <w:t xml:space="preserve">complexities. While there is an undeniable resistance </w:t>
      </w:r>
      <w:r w:rsidR="00DE6788" w:rsidRPr="00416A97">
        <w:rPr>
          <w:color w:val="000000" w:themeColor="text1"/>
        </w:rPr>
        <w:t>toward</w:t>
      </w:r>
      <w:r w:rsidR="00E87866" w:rsidRPr="00416A97">
        <w:rPr>
          <w:color w:val="000000" w:themeColor="text1"/>
        </w:rPr>
        <w:t xml:space="preserve"> women’s rights in Pakistan, it is important to </w:t>
      </w:r>
      <w:r w:rsidR="00DE6788" w:rsidRPr="00416A97">
        <w:rPr>
          <w:color w:val="000000" w:themeColor="text1"/>
        </w:rPr>
        <w:t>question</w:t>
      </w:r>
      <w:r w:rsidR="00E87866" w:rsidRPr="00416A97">
        <w:rPr>
          <w:color w:val="000000" w:themeColor="text1"/>
        </w:rPr>
        <w:t xml:space="preserve"> where this resistance comes from, and the role the West has played and continues to play in fueling the mistrust of values that are </w:t>
      </w:r>
      <w:r w:rsidR="00DE6788" w:rsidRPr="00416A97">
        <w:rPr>
          <w:color w:val="000000" w:themeColor="text1"/>
        </w:rPr>
        <w:t>deemed</w:t>
      </w:r>
      <w:r w:rsidR="00E87866" w:rsidRPr="00416A97">
        <w:rPr>
          <w:color w:val="000000" w:themeColor="text1"/>
        </w:rPr>
        <w:t xml:space="preserve"> West</w:t>
      </w:r>
      <w:r w:rsidR="00DE6788" w:rsidRPr="00416A97">
        <w:rPr>
          <w:color w:val="000000" w:themeColor="text1"/>
        </w:rPr>
        <w:t>ern</w:t>
      </w:r>
      <w:r w:rsidR="00E87866" w:rsidRPr="00416A97">
        <w:rPr>
          <w:color w:val="000000" w:themeColor="text1"/>
        </w:rPr>
        <w:t xml:space="preserve">. </w:t>
      </w:r>
      <w:r w:rsidR="00243F63" w:rsidRPr="00416A97">
        <w:rPr>
          <w:color w:val="000000" w:themeColor="text1"/>
        </w:rPr>
        <w:t>It is only through a genuine understanding</w:t>
      </w:r>
      <w:r w:rsidR="00E9792A" w:rsidRPr="00416A97">
        <w:rPr>
          <w:color w:val="000000" w:themeColor="text1"/>
        </w:rPr>
        <w:t xml:space="preserve"> and </w:t>
      </w:r>
      <w:r>
        <w:rPr>
          <w:color w:val="000000" w:themeColor="text1"/>
        </w:rPr>
        <w:t>acknowledgment</w:t>
      </w:r>
      <w:r w:rsidR="00243F63" w:rsidRPr="00416A97">
        <w:rPr>
          <w:color w:val="000000" w:themeColor="text1"/>
        </w:rPr>
        <w:t xml:space="preserve"> of these complexities that </w:t>
      </w:r>
      <w:r w:rsidR="00E9792A" w:rsidRPr="00416A97">
        <w:rPr>
          <w:color w:val="000000" w:themeColor="text1"/>
        </w:rPr>
        <w:t xml:space="preserve">a sustainable way forward toward a </w:t>
      </w:r>
      <w:r>
        <w:rPr>
          <w:color w:val="000000" w:themeColor="text1"/>
        </w:rPr>
        <w:t>gender-equal</w:t>
      </w:r>
      <w:r w:rsidR="00E9792A" w:rsidRPr="00416A97">
        <w:rPr>
          <w:color w:val="000000" w:themeColor="text1"/>
        </w:rPr>
        <w:t xml:space="preserve"> Pakistan can be paved.</w:t>
      </w:r>
      <w:r w:rsidR="00892182" w:rsidRPr="00416A97">
        <w:rPr>
          <w:color w:val="000000" w:themeColor="text1"/>
        </w:rPr>
        <w:t xml:space="preserve"> </w:t>
      </w:r>
      <w:r w:rsidR="00680E85">
        <w:rPr>
          <w:color w:val="000000" w:themeColor="text1"/>
        </w:rPr>
        <w:t>This</w:t>
      </w:r>
      <w:r w:rsidR="00892182" w:rsidRPr="00416A97">
        <w:rPr>
          <w:color w:val="000000" w:themeColor="text1"/>
        </w:rPr>
        <w:t xml:space="preserve"> research paper </w:t>
      </w:r>
      <w:r w:rsidR="00BF0DC7" w:rsidRPr="00272745">
        <w:rPr>
          <w:color w:val="000000" w:themeColor="text1"/>
        </w:rPr>
        <w:t>will</w:t>
      </w:r>
      <w:r w:rsidR="00BF0DC7">
        <w:rPr>
          <w:color w:val="000000" w:themeColor="text1"/>
        </w:rPr>
        <w:t xml:space="preserve"> </w:t>
      </w:r>
      <w:r w:rsidR="00BF0DC7" w:rsidRPr="00272745">
        <w:rPr>
          <w:color w:val="000000" w:themeColor="text1"/>
        </w:rPr>
        <w:t xml:space="preserve">fill the gap </w:t>
      </w:r>
      <w:r w:rsidR="00892182" w:rsidRPr="00272745">
        <w:rPr>
          <w:color w:val="000000" w:themeColor="text1"/>
        </w:rPr>
        <w:t>in</w:t>
      </w:r>
      <w:r w:rsidR="00892182" w:rsidRPr="00416A97">
        <w:rPr>
          <w:color w:val="000000" w:themeColor="text1"/>
        </w:rPr>
        <w:t xml:space="preserve"> the current scholarship on the women’s movement in Pakistan. </w:t>
      </w:r>
      <w:r w:rsidR="00680E85">
        <w:rPr>
          <w:color w:val="000000" w:themeColor="text1"/>
        </w:rPr>
        <w:t xml:space="preserve">By assessing the critiques of the women’s movement in Pakistan, it will determine whether there are common themes in the critiques of women’s activism and provide suggestions on </w:t>
      </w:r>
      <w:r w:rsidR="00E32825">
        <w:rPr>
          <w:color w:val="000000" w:themeColor="text1"/>
        </w:rPr>
        <w:t>the best way forward in light of these critiques.</w:t>
      </w:r>
    </w:p>
    <w:p w14:paraId="5FD39527" w14:textId="77777777" w:rsidR="003C2D52" w:rsidRPr="00416A97" w:rsidRDefault="003C2D52" w:rsidP="001C1A80"/>
    <w:p w14:paraId="25E1E81D" w14:textId="0E97A523" w:rsidR="0050279C" w:rsidRDefault="005518D5" w:rsidP="005518D5">
      <w:pPr>
        <w:jc w:val="center"/>
      </w:pPr>
      <w:r>
        <w:rPr>
          <w:b/>
          <w:u w:val="single"/>
        </w:rPr>
        <w:t>SECTION II: LITERATURE REVIEW</w:t>
      </w:r>
    </w:p>
    <w:p w14:paraId="0EAF1963" w14:textId="77777777" w:rsidR="009137F8" w:rsidRPr="00416A97" w:rsidRDefault="009137F8" w:rsidP="009137F8"/>
    <w:p w14:paraId="6D6671C5" w14:textId="594104C2" w:rsidR="00BE430E" w:rsidRPr="005518D5" w:rsidRDefault="00BE430E" w:rsidP="00446B11">
      <w:pPr>
        <w:spacing w:line="480" w:lineRule="auto"/>
        <w:rPr>
          <w:u w:val="single"/>
        </w:rPr>
      </w:pPr>
      <w:r w:rsidRPr="005518D5">
        <w:rPr>
          <w:u w:val="single"/>
        </w:rPr>
        <w:t>Gender Norms in Pakistan</w:t>
      </w:r>
    </w:p>
    <w:p w14:paraId="4F1A6634" w14:textId="65A08591" w:rsidR="005921D6" w:rsidRPr="00416A97" w:rsidRDefault="0041791F" w:rsidP="00446B11">
      <w:pPr>
        <w:spacing w:line="480" w:lineRule="auto"/>
        <w:ind w:firstLine="720"/>
      </w:pPr>
      <w:r w:rsidRPr="00416A97">
        <w:t xml:space="preserve">Gender is one of the main components through which Pakistani society is organized. Local traditions and culture </w:t>
      </w:r>
      <w:r w:rsidR="008357F1" w:rsidRPr="00416A97">
        <w:t xml:space="preserve">uphold patriarchal systems, which are </w:t>
      </w:r>
      <w:r w:rsidR="00A65690">
        <w:t>exacerbated</w:t>
      </w:r>
      <w:r w:rsidR="008357F1" w:rsidRPr="00416A97">
        <w:t xml:space="preserve"> </w:t>
      </w:r>
      <w:r w:rsidR="00A65690">
        <w:t xml:space="preserve">through low </w:t>
      </w:r>
      <w:r w:rsidR="008357F1" w:rsidRPr="00416A97">
        <w:t xml:space="preserve">education levels, </w:t>
      </w:r>
      <w:r w:rsidR="00A65690">
        <w:t>limited participation in the formal workforce, and lack of financial independence</w:t>
      </w:r>
      <w:r w:rsidR="008357F1" w:rsidRPr="00416A97">
        <w:t>. Pakistani society asserts the upholding of family and community values, rather than individua</w:t>
      </w:r>
      <w:r w:rsidR="00A65690">
        <w:t>lism seen in the West</w:t>
      </w:r>
      <w:r w:rsidR="008357F1" w:rsidRPr="00416A97">
        <w:t>, although the prevalence of patriarchy infers th</w:t>
      </w:r>
      <w:r w:rsidR="00B14D6B" w:rsidRPr="00416A97">
        <w:t xml:space="preserve">at the interests of men are prioritized. Some of </w:t>
      </w:r>
      <w:r w:rsidR="00D85F99">
        <w:t>how</w:t>
      </w:r>
      <w:r w:rsidR="00B14D6B" w:rsidRPr="00416A97">
        <w:t xml:space="preserve"> patriarchal values exert themselves in Pakistan are through the “institutionalization of restrictive codes of behavior, rigid gender separation, family and kinship patterns, and</w:t>
      </w:r>
      <w:r w:rsidR="00A65690">
        <w:t xml:space="preserve"> </w:t>
      </w:r>
      <w:r w:rsidR="00B14D6B" w:rsidRPr="00416A97">
        <w:t>a strong ideology that links family honor to female virtue” (Critelli 2010, 23</w:t>
      </w:r>
      <w:r w:rsidR="0099580D" w:rsidRPr="00416A97">
        <w:t>8</w:t>
      </w:r>
      <w:r w:rsidR="00B14D6B" w:rsidRPr="00416A97">
        <w:t>).</w:t>
      </w:r>
      <w:r w:rsidR="0099580D" w:rsidRPr="00416A97">
        <w:t xml:space="preserve"> </w:t>
      </w:r>
    </w:p>
    <w:p w14:paraId="40755E8E" w14:textId="3404E67A" w:rsidR="00BE430E" w:rsidRPr="00441A35" w:rsidRDefault="0099580D" w:rsidP="00446B11">
      <w:pPr>
        <w:spacing w:line="480" w:lineRule="auto"/>
        <w:rPr>
          <w:color w:val="000000" w:themeColor="text1"/>
        </w:rPr>
      </w:pPr>
      <w:r w:rsidRPr="00416A97">
        <w:tab/>
      </w:r>
      <w:r w:rsidR="00D85F99">
        <w:t xml:space="preserve">Several dichotomies illustrate </w:t>
      </w:r>
      <w:r w:rsidRPr="00416A97">
        <w:t xml:space="preserve">the contrast between men and women in Pakistani society. The </w:t>
      </w:r>
      <w:r w:rsidR="003C275F" w:rsidRPr="00416A97">
        <w:t>“</w:t>
      </w:r>
      <w:r w:rsidRPr="00416A97">
        <w:t>traditional</w:t>
      </w:r>
      <w:r w:rsidR="00502E52">
        <w:t>/</w:t>
      </w:r>
      <w:r w:rsidRPr="00416A97">
        <w:t>modern dichotomy</w:t>
      </w:r>
      <w:r w:rsidR="003C275F" w:rsidRPr="00416A97">
        <w:t>”</w:t>
      </w:r>
      <w:r w:rsidRPr="00416A97">
        <w:t xml:space="preserve"> encourages women to uphold traditional values and </w:t>
      </w:r>
      <w:r w:rsidR="003C275F" w:rsidRPr="00416A97">
        <w:t>prioritize domestic work</w:t>
      </w:r>
      <w:r w:rsidRPr="00416A97">
        <w:t xml:space="preserve">, while men are encouraged </w:t>
      </w:r>
      <w:r w:rsidR="005921D6" w:rsidRPr="00416A97">
        <w:rPr>
          <w:color w:val="000000" w:themeColor="text1"/>
        </w:rPr>
        <w:t>to pursue modern goals for economic ends</w:t>
      </w:r>
      <w:r w:rsidR="00BD03BD" w:rsidRPr="00416A97">
        <w:rPr>
          <w:color w:val="000000" w:themeColor="text1"/>
        </w:rPr>
        <w:t xml:space="preserve">. </w:t>
      </w:r>
      <w:r w:rsidR="0078112B" w:rsidRPr="00416A97">
        <w:rPr>
          <w:color w:val="000000" w:themeColor="text1"/>
        </w:rPr>
        <w:t>Th</w:t>
      </w:r>
      <w:r w:rsidR="005921D6" w:rsidRPr="00416A97">
        <w:rPr>
          <w:color w:val="000000" w:themeColor="text1"/>
        </w:rPr>
        <w:t xml:space="preserve">is </w:t>
      </w:r>
      <w:r w:rsidR="003C275F" w:rsidRPr="00416A97">
        <w:rPr>
          <w:color w:val="000000" w:themeColor="text1"/>
        </w:rPr>
        <w:t xml:space="preserve">is </w:t>
      </w:r>
      <w:r w:rsidR="00502E52">
        <w:rPr>
          <w:color w:val="000000" w:themeColor="text1"/>
        </w:rPr>
        <w:t>also related</w:t>
      </w:r>
      <w:r w:rsidR="003C275F" w:rsidRPr="00416A97">
        <w:rPr>
          <w:color w:val="000000" w:themeColor="text1"/>
        </w:rPr>
        <w:t xml:space="preserve"> to the</w:t>
      </w:r>
      <w:r w:rsidR="005921D6" w:rsidRPr="00416A97">
        <w:rPr>
          <w:color w:val="000000" w:themeColor="text1"/>
        </w:rPr>
        <w:t xml:space="preserve"> </w:t>
      </w:r>
      <w:r w:rsidR="00BD03BD" w:rsidRPr="00416A97">
        <w:rPr>
          <w:color w:val="000000" w:themeColor="text1"/>
        </w:rPr>
        <w:t>“</w:t>
      </w:r>
      <w:r w:rsidR="0078112B" w:rsidRPr="00416A97">
        <w:rPr>
          <w:color w:val="000000" w:themeColor="text1"/>
        </w:rPr>
        <w:t>inside-outside dichotomy</w:t>
      </w:r>
      <w:r w:rsidR="00BD03BD" w:rsidRPr="00416A97">
        <w:rPr>
          <w:color w:val="000000" w:themeColor="text1"/>
        </w:rPr>
        <w:t>”</w:t>
      </w:r>
      <w:r w:rsidR="005921D6" w:rsidRPr="00416A97">
        <w:rPr>
          <w:color w:val="000000" w:themeColor="text1"/>
        </w:rPr>
        <w:t>, which</w:t>
      </w:r>
      <w:r w:rsidR="003C275F" w:rsidRPr="00416A97">
        <w:rPr>
          <w:color w:val="000000" w:themeColor="text1"/>
        </w:rPr>
        <w:t xml:space="preserve"> encourages women to occupy the private sphere, while men participate in the public space. The concept of </w:t>
      </w:r>
      <w:r w:rsidR="003C275F" w:rsidRPr="00416A97">
        <w:rPr>
          <w:i/>
          <w:iCs/>
        </w:rPr>
        <w:t>purdah</w:t>
      </w:r>
      <w:r w:rsidR="003C275F" w:rsidRPr="00416A97">
        <w:t>, which translates to “curtain”, institutionalizes the segregation of men and women, confining women to their homes and limiting their role in society. Moreover,</w:t>
      </w:r>
      <w:r w:rsidR="0078112B" w:rsidRPr="00416A97">
        <w:t xml:space="preserve"> </w:t>
      </w:r>
      <w:r w:rsidR="003C275F" w:rsidRPr="00416A97">
        <w:rPr>
          <w:i/>
          <w:iCs/>
        </w:rPr>
        <w:t>p</w:t>
      </w:r>
      <w:r w:rsidR="0078112B" w:rsidRPr="00416A97">
        <w:rPr>
          <w:i/>
          <w:iCs/>
        </w:rPr>
        <w:t xml:space="preserve">urdah </w:t>
      </w:r>
      <w:r w:rsidR="00D94041" w:rsidRPr="00416A97">
        <w:t xml:space="preserve">encourages women to be modest in their physical attire through veiling. Through the enforcement of </w:t>
      </w:r>
      <w:r w:rsidR="00D94041" w:rsidRPr="00416A97">
        <w:rPr>
          <w:i/>
          <w:iCs/>
        </w:rPr>
        <w:t>purdah</w:t>
      </w:r>
      <w:r w:rsidR="00D94041" w:rsidRPr="00416A97">
        <w:t>, women’s mobility is limited, thereby affecting their employment opportunities, access to education</w:t>
      </w:r>
      <w:r w:rsidR="00502E52">
        <w:t xml:space="preserve">, </w:t>
      </w:r>
      <w:r w:rsidR="00D94041" w:rsidRPr="00416A97">
        <w:t>social services</w:t>
      </w:r>
      <w:r w:rsidR="00D85F99">
        <w:t>,</w:t>
      </w:r>
      <w:r w:rsidR="00502E52">
        <w:t xml:space="preserve"> and recreational activities</w:t>
      </w:r>
      <w:r w:rsidR="00BD03BD" w:rsidRPr="00416A97">
        <w:t xml:space="preserve"> </w:t>
      </w:r>
      <w:r w:rsidR="00BD03BD" w:rsidRPr="00416A97">
        <w:rPr>
          <w:color w:val="000000" w:themeColor="text1"/>
        </w:rPr>
        <w:t>(Brightman 2014, 345).</w:t>
      </w:r>
    </w:p>
    <w:p w14:paraId="43D6FD84" w14:textId="5750590E" w:rsidR="00BE430E" w:rsidRPr="005518D5" w:rsidRDefault="00BE430E" w:rsidP="00446B11">
      <w:pPr>
        <w:spacing w:line="480" w:lineRule="auto"/>
        <w:rPr>
          <w:color w:val="000000" w:themeColor="text1"/>
          <w:u w:val="single"/>
        </w:rPr>
      </w:pPr>
      <w:r w:rsidRPr="005518D5">
        <w:rPr>
          <w:color w:val="000000" w:themeColor="text1"/>
          <w:u w:val="single"/>
        </w:rPr>
        <w:t>The Islamicization of Pakistan</w:t>
      </w:r>
    </w:p>
    <w:p w14:paraId="07926D77" w14:textId="3CD78D60" w:rsidR="005E7A7F" w:rsidRPr="00416A97" w:rsidRDefault="005921D6" w:rsidP="00446B11">
      <w:pPr>
        <w:spacing w:line="480" w:lineRule="auto"/>
        <w:ind w:firstLine="720"/>
        <w:rPr>
          <w:color w:val="000000" w:themeColor="text1"/>
        </w:rPr>
      </w:pPr>
      <w:r w:rsidRPr="00416A97">
        <w:rPr>
          <w:color w:val="000000" w:themeColor="text1"/>
        </w:rPr>
        <w:t xml:space="preserve">When </w:t>
      </w:r>
      <w:r w:rsidR="00D34A4B">
        <w:rPr>
          <w:color w:val="000000" w:themeColor="text1"/>
        </w:rPr>
        <w:t>discussing the</w:t>
      </w:r>
      <w:r w:rsidRPr="00416A97">
        <w:rPr>
          <w:color w:val="000000" w:themeColor="text1"/>
        </w:rPr>
        <w:t xml:space="preserve"> women</w:t>
      </w:r>
      <w:r w:rsidR="00D34A4B">
        <w:rPr>
          <w:color w:val="000000" w:themeColor="text1"/>
        </w:rPr>
        <w:t xml:space="preserve">’s movement </w:t>
      </w:r>
      <w:r w:rsidRPr="00416A97">
        <w:rPr>
          <w:color w:val="000000" w:themeColor="text1"/>
        </w:rPr>
        <w:t>in Pakistan, a</w:t>
      </w:r>
      <w:r w:rsidR="00FD3CD1" w:rsidRPr="00416A97">
        <w:rPr>
          <w:color w:val="000000" w:themeColor="text1"/>
        </w:rPr>
        <w:t xml:space="preserve"> noteworthy period of time to mention is the rule of Muhammad Zia-ul-Haq.</w:t>
      </w:r>
      <w:r w:rsidR="003160F1" w:rsidRPr="00416A97">
        <w:rPr>
          <w:color w:val="000000" w:themeColor="text1"/>
        </w:rPr>
        <w:t xml:space="preserve"> Beginning in 1977, Pakistan was ruled under martial law for eleven years under the regime</w:t>
      </w:r>
      <w:r w:rsidR="00C54225" w:rsidRPr="00416A97">
        <w:rPr>
          <w:color w:val="000000" w:themeColor="text1"/>
        </w:rPr>
        <w:t xml:space="preserve"> of</w:t>
      </w:r>
      <w:r w:rsidR="003160F1" w:rsidRPr="00416A97">
        <w:rPr>
          <w:color w:val="000000" w:themeColor="text1"/>
        </w:rPr>
        <w:t xml:space="preserve"> General Zia-ul-Haq, who seized power from</w:t>
      </w:r>
      <w:r w:rsidR="003C275F" w:rsidRPr="00416A97">
        <w:rPr>
          <w:color w:val="000000" w:themeColor="text1"/>
        </w:rPr>
        <w:t xml:space="preserve"> the incumbent Prime Minister</w:t>
      </w:r>
      <w:r w:rsidR="003160F1" w:rsidRPr="00416A97">
        <w:rPr>
          <w:color w:val="000000" w:themeColor="text1"/>
        </w:rPr>
        <w:t xml:space="preserve"> Zulfikar Ali Bhutto. The period between 1977 and 1988 was one of the most transformative periods for Pakistan, as it introduced </w:t>
      </w:r>
      <w:r w:rsidR="00AB3857" w:rsidRPr="00416A97">
        <w:rPr>
          <w:color w:val="000000" w:themeColor="text1"/>
        </w:rPr>
        <w:t xml:space="preserve">Islamization to the country through the enforcement of </w:t>
      </w:r>
      <w:r w:rsidR="00AB3857" w:rsidRPr="00416A97">
        <w:rPr>
          <w:i/>
          <w:iCs/>
          <w:color w:val="000000" w:themeColor="text1"/>
        </w:rPr>
        <w:t>Sharia</w:t>
      </w:r>
      <w:r w:rsidR="00AB3857" w:rsidRPr="00416A97">
        <w:rPr>
          <w:color w:val="000000" w:themeColor="text1"/>
        </w:rPr>
        <w:t xml:space="preserve">. </w:t>
      </w:r>
      <w:r w:rsidRPr="00416A97">
        <w:rPr>
          <w:color w:val="000000" w:themeColor="text1"/>
        </w:rPr>
        <w:t xml:space="preserve">Zia-ul-Haq </w:t>
      </w:r>
      <w:r w:rsidR="003178E4" w:rsidRPr="00416A97">
        <w:rPr>
          <w:color w:val="000000" w:themeColor="text1"/>
        </w:rPr>
        <w:t xml:space="preserve">claimed to have been </w:t>
      </w:r>
      <w:r w:rsidR="00CB5BC0" w:rsidRPr="00416A97">
        <w:rPr>
          <w:color w:val="000000" w:themeColor="text1"/>
        </w:rPr>
        <w:t>sent on a mission by God to bring Islamic order to Pakistan (Imran and Munir 2018, 135).</w:t>
      </w:r>
      <w:r w:rsidR="003178E4" w:rsidRPr="00416A97">
        <w:rPr>
          <w:color w:val="000000" w:themeColor="text1"/>
        </w:rPr>
        <w:t xml:space="preserve"> </w:t>
      </w:r>
      <w:r w:rsidR="003C275F" w:rsidRPr="00416A97">
        <w:rPr>
          <w:color w:val="000000" w:themeColor="text1"/>
        </w:rPr>
        <w:t>He</w:t>
      </w:r>
      <w:r w:rsidRPr="00416A97">
        <w:rPr>
          <w:color w:val="000000" w:themeColor="text1"/>
        </w:rPr>
        <w:t xml:space="preserve"> </w:t>
      </w:r>
      <w:r w:rsidR="00127CEA" w:rsidRPr="00416A97">
        <w:rPr>
          <w:color w:val="000000" w:themeColor="text1"/>
        </w:rPr>
        <w:t xml:space="preserve">argued that Pakistan and Islam were linked, and the preservation of both </w:t>
      </w:r>
      <w:r w:rsidR="003C275F" w:rsidRPr="00416A97">
        <w:rPr>
          <w:color w:val="000000" w:themeColor="text1"/>
        </w:rPr>
        <w:t>was the responsibility of the</w:t>
      </w:r>
      <w:r w:rsidR="00127CEA" w:rsidRPr="00416A97">
        <w:rPr>
          <w:color w:val="000000" w:themeColor="text1"/>
        </w:rPr>
        <w:t xml:space="preserve"> military. Some scholars argue that this failed to be a convincing argument for many Pakistanis, who remained skeptical of </w:t>
      </w:r>
      <w:r w:rsidRPr="00416A97">
        <w:rPr>
          <w:color w:val="000000" w:themeColor="text1"/>
        </w:rPr>
        <w:t xml:space="preserve">Zia-ul-Haq’s </w:t>
      </w:r>
      <w:r w:rsidR="00127CEA" w:rsidRPr="00416A97">
        <w:rPr>
          <w:color w:val="000000" w:themeColor="text1"/>
        </w:rPr>
        <w:t xml:space="preserve">claims. </w:t>
      </w:r>
      <w:r w:rsidR="00C54225" w:rsidRPr="00416A97">
        <w:rPr>
          <w:color w:val="000000" w:themeColor="text1"/>
        </w:rPr>
        <w:t>Consequently</w:t>
      </w:r>
      <w:r w:rsidR="00127CEA" w:rsidRPr="00416A97">
        <w:rPr>
          <w:color w:val="000000" w:themeColor="text1"/>
        </w:rPr>
        <w:t xml:space="preserve">, </w:t>
      </w:r>
      <w:r w:rsidRPr="00416A97">
        <w:rPr>
          <w:color w:val="000000" w:themeColor="text1"/>
        </w:rPr>
        <w:t xml:space="preserve">Zia-ul-Haq </w:t>
      </w:r>
      <w:r w:rsidR="00127CEA" w:rsidRPr="00416A97">
        <w:rPr>
          <w:color w:val="000000" w:themeColor="text1"/>
        </w:rPr>
        <w:t xml:space="preserve">began to impose various legal reforms to </w:t>
      </w:r>
      <w:r w:rsidR="00DF65A3" w:rsidRPr="00416A97">
        <w:rPr>
          <w:color w:val="000000" w:themeColor="text1"/>
        </w:rPr>
        <w:t>restore the legitimacy of Pakistani’s military (Jalal 1999, 100-101)</w:t>
      </w:r>
      <w:r w:rsidR="00127CEA" w:rsidRPr="00416A97">
        <w:rPr>
          <w:color w:val="000000" w:themeColor="text1"/>
        </w:rPr>
        <w:t>.</w:t>
      </w:r>
      <w:r w:rsidR="00F34F6B" w:rsidRPr="00416A97">
        <w:rPr>
          <w:color w:val="000000" w:themeColor="text1"/>
        </w:rPr>
        <w:t xml:space="preserve"> The imposition of Islam into all aspects of Pakistani life constituted a paradigm shift, as all state institutions became tailored to meet this end. </w:t>
      </w:r>
      <w:r w:rsidR="00123267" w:rsidRPr="00416A97">
        <w:rPr>
          <w:color w:val="000000" w:themeColor="text1"/>
        </w:rPr>
        <w:t>This came to the detriment of segments of the population that were already marginalized, including religious minorities and women.</w:t>
      </w:r>
      <w:r w:rsidR="00F34F6B" w:rsidRPr="00416A97">
        <w:rPr>
          <w:color w:val="000000" w:themeColor="text1"/>
        </w:rPr>
        <w:t xml:space="preserve"> </w:t>
      </w:r>
    </w:p>
    <w:p w14:paraId="653B8B7D" w14:textId="3D23FDD2" w:rsidR="00B127E2" w:rsidRPr="00416A97" w:rsidRDefault="00B127E2" w:rsidP="00446B11">
      <w:pPr>
        <w:spacing w:line="480" w:lineRule="auto"/>
        <w:ind w:firstLine="720"/>
        <w:rPr>
          <w:color w:val="000000" w:themeColor="text1"/>
        </w:rPr>
      </w:pPr>
      <w:r w:rsidRPr="00416A97">
        <w:rPr>
          <w:color w:val="000000" w:themeColor="text1"/>
        </w:rPr>
        <w:t xml:space="preserve">To uphold the approval of his military rule, Zia-ul-Haq appealed to segments in the population who had </w:t>
      </w:r>
      <w:r w:rsidR="003C1BA3" w:rsidRPr="00416A97">
        <w:rPr>
          <w:color w:val="000000" w:themeColor="text1"/>
        </w:rPr>
        <w:t xml:space="preserve">historically </w:t>
      </w:r>
      <w:r w:rsidRPr="00416A97">
        <w:rPr>
          <w:color w:val="000000" w:themeColor="text1"/>
        </w:rPr>
        <w:t>been threatened by democratization, which included religious fundamentalists and feudal lords. Zia-ul-Haq gain</w:t>
      </w:r>
      <w:r w:rsidR="003C1BA3" w:rsidRPr="00416A97">
        <w:rPr>
          <w:color w:val="000000" w:themeColor="text1"/>
        </w:rPr>
        <w:t>ed</w:t>
      </w:r>
      <w:r w:rsidRPr="00416A97">
        <w:rPr>
          <w:color w:val="000000" w:themeColor="text1"/>
        </w:rPr>
        <w:t xml:space="preserve"> the support not only of Islamic fundamentalists and patriarchal segments</w:t>
      </w:r>
      <w:r w:rsidR="003C1BA3" w:rsidRPr="00416A97">
        <w:rPr>
          <w:color w:val="000000" w:themeColor="text1"/>
        </w:rPr>
        <w:t xml:space="preserve"> of the nation</w:t>
      </w:r>
      <w:r w:rsidRPr="00416A97">
        <w:rPr>
          <w:color w:val="000000" w:themeColor="text1"/>
        </w:rPr>
        <w:t xml:space="preserve">, but </w:t>
      </w:r>
      <w:r w:rsidR="003C1BA3" w:rsidRPr="00416A97">
        <w:rPr>
          <w:color w:val="000000" w:themeColor="text1"/>
        </w:rPr>
        <w:t>he also appealed</w:t>
      </w:r>
      <w:r w:rsidRPr="00416A97">
        <w:rPr>
          <w:color w:val="000000" w:themeColor="text1"/>
        </w:rPr>
        <w:t xml:space="preserve"> to </w:t>
      </w:r>
      <w:r w:rsidR="003C1BA3" w:rsidRPr="00416A97">
        <w:rPr>
          <w:color w:val="000000" w:themeColor="text1"/>
        </w:rPr>
        <w:t xml:space="preserve">the </w:t>
      </w:r>
      <w:r w:rsidRPr="00416A97">
        <w:rPr>
          <w:color w:val="000000" w:themeColor="text1"/>
        </w:rPr>
        <w:t xml:space="preserve">nationalist and anti-colonial segments who sought to solidify their identity through the Islamic state. </w:t>
      </w:r>
      <w:r w:rsidR="00F27EB5" w:rsidRPr="00416A97">
        <w:rPr>
          <w:color w:val="000000" w:themeColor="text1"/>
        </w:rPr>
        <w:t>As such, u</w:t>
      </w:r>
      <w:r w:rsidRPr="00416A97">
        <w:rPr>
          <w:color w:val="000000" w:themeColor="text1"/>
        </w:rPr>
        <w:t>pholding the practices that confined women to boundaries dictated by traditional values was seen as a form of resistance to Westernization</w:t>
      </w:r>
      <w:r w:rsidR="00E271EC">
        <w:rPr>
          <w:color w:val="000000" w:themeColor="text1"/>
        </w:rPr>
        <w:t xml:space="preserve"> and </w:t>
      </w:r>
      <w:r w:rsidRPr="00416A97">
        <w:rPr>
          <w:color w:val="000000" w:themeColor="text1"/>
        </w:rPr>
        <w:t>colonialism</w:t>
      </w:r>
      <w:r w:rsidR="00E271EC">
        <w:rPr>
          <w:color w:val="000000" w:themeColor="text1"/>
        </w:rPr>
        <w:t xml:space="preserve"> </w:t>
      </w:r>
      <w:r w:rsidRPr="00416A97">
        <w:rPr>
          <w:color w:val="000000" w:themeColor="text1"/>
        </w:rPr>
        <w:t>(</w:t>
      </w:r>
      <w:proofErr w:type="spellStart"/>
      <w:r w:rsidRPr="00416A97">
        <w:rPr>
          <w:color w:val="000000" w:themeColor="text1"/>
        </w:rPr>
        <w:t>Jafar</w:t>
      </w:r>
      <w:proofErr w:type="spellEnd"/>
      <w:r w:rsidRPr="00416A97">
        <w:rPr>
          <w:color w:val="000000" w:themeColor="text1"/>
        </w:rPr>
        <w:t xml:space="preserve"> 2005, 40).</w:t>
      </w:r>
    </w:p>
    <w:p w14:paraId="483A3AC6" w14:textId="5479EB36" w:rsidR="006D26E6" w:rsidRPr="00416A97" w:rsidRDefault="00F27EB5" w:rsidP="00446B11">
      <w:pPr>
        <w:spacing w:line="480" w:lineRule="auto"/>
        <w:ind w:firstLine="720"/>
        <w:rPr>
          <w:color w:val="000000" w:themeColor="text1"/>
        </w:rPr>
      </w:pPr>
      <w:r w:rsidRPr="00416A97">
        <w:rPr>
          <w:color w:val="000000" w:themeColor="text1"/>
        </w:rPr>
        <w:t>Zia-ul-Haq</w:t>
      </w:r>
      <w:r w:rsidR="00F07E60">
        <w:rPr>
          <w:color w:val="000000" w:themeColor="text1"/>
        </w:rPr>
        <w:t>’s</w:t>
      </w:r>
      <w:r w:rsidRPr="00416A97">
        <w:rPr>
          <w:color w:val="000000" w:themeColor="text1"/>
        </w:rPr>
        <w:t xml:space="preserve"> </w:t>
      </w:r>
      <w:r w:rsidR="00F07E60">
        <w:rPr>
          <w:color w:val="000000" w:themeColor="text1"/>
        </w:rPr>
        <w:t>enactment of</w:t>
      </w:r>
      <w:r w:rsidRPr="00416A97">
        <w:rPr>
          <w:color w:val="000000" w:themeColor="text1"/>
        </w:rPr>
        <w:t xml:space="preserve"> legal reforms throughout the country based on </w:t>
      </w:r>
      <w:r w:rsidRPr="00F07E60">
        <w:rPr>
          <w:i/>
          <w:iCs/>
          <w:color w:val="000000" w:themeColor="text1"/>
        </w:rPr>
        <w:t>Sharia</w:t>
      </w:r>
      <w:r w:rsidR="00F07E60">
        <w:rPr>
          <w:color w:val="000000" w:themeColor="text1"/>
        </w:rPr>
        <w:t xml:space="preserve"> </w:t>
      </w:r>
      <w:r w:rsidRPr="00416A97">
        <w:rPr>
          <w:color w:val="000000" w:themeColor="text1"/>
        </w:rPr>
        <w:t xml:space="preserve">facilitated legal discrimination against women. As a result of these new reforms, Zia-ul-Haq was able to “institutionalize the erosion of women’s rights and status as equal citizens” (Imran and Munir 2018, 135-136). Apart from these legal reforms, social changes accompanied this era of Islamization, </w:t>
      </w:r>
      <w:r w:rsidR="00A835F8" w:rsidRPr="00416A97">
        <w:rPr>
          <w:color w:val="000000" w:themeColor="text1"/>
        </w:rPr>
        <w:t xml:space="preserve">including the </w:t>
      </w:r>
      <w:r w:rsidRPr="00416A97">
        <w:rPr>
          <w:color w:val="000000" w:themeColor="text1"/>
        </w:rPr>
        <w:t xml:space="preserve">undermining of human rights, the displacement of civilian courts by military courts, the jailing and torture of political activists, with an increase in violence toward women and other minority groups across the country (Shaheed 2009, 9). </w:t>
      </w:r>
    </w:p>
    <w:p w14:paraId="568FEA4F" w14:textId="1E62BA09" w:rsidR="004F486C" w:rsidRPr="00416A97" w:rsidRDefault="00001CDC" w:rsidP="00446B11">
      <w:pPr>
        <w:spacing w:line="480" w:lineRule="auto"/>
        <w:ind w:firstLine="720"/>
        <w:rPr>
          <w:color w:val="000000" w:themeColor="text1"/>
        </w:rPr>
      </w:pPr>
      <w:r w:rsidRPr="00416A97">
        <w:rPr>
          <w:color w:val="000000" w:themeColor="text1"/>
        </w:rPr>
        <w:t xml:space="preserve">One of </w:t>
      </w:r>
      <w:r w:rsidR="00625DD0" w:rsidRPr="00416A97">
        <w:rPr>
          <w:color w:val="000000" w:themeColor="text1"/>
        </w:rPr>
        <w:t>Zia-ul-Haq’s</w:t>
      </w:r>
      <w:r w:rsidRPr="00416A97">
        <w:rPr>
          <w:color w:val="000000" w:themeColor="text1"/>
        </w:rPr>
        <w:t xml:space="preserve"> goals was to return women to the </w:t>
      </w:r>
      <w:proofErr w:type="spellStart"/>
      <w:r w:rsidRPr="00416A97">
        <w:rPr>
          <w:i/>
          <w:iCs/>
          <w:color w:val="000000" w:themeColor="text1"/>
        </w:rPr>
        <w:t>chadar</w:t>
      </w:r>
      <w:proofErr w:type="spellEnd"/>
      <w:r w:rsidRPr="00416A97">
        <w:rPr>
          <w:i/>
          <w:iCs/>
          <w:color w:val="000000" w:themeColor="text1"/>
        </w:rPr>
        <w:t xml:space="preserve"> </w:t>
      </w:r>
      <w:proofErr w:type="spellStart"/>
      <w:r w:rsidRPr="00416A97">
        <w:rPr>
          <w:i/>
          <w:iCs/>
          <w:color w:val="000000" w:themeColor="text1"/>
        </w:rPr>
        <w:t>aur</w:t>
      </w:r>
      <w:proofErr w:type="spellEnd"/>
      <w:r w:rsidRPr="00416A97">
        <w:rPr>
          <w:i/>
          <w:iCs/>
          <w:color w:val="000000" w:themeColor="text1"/>
        </w:rPr>
        <w:t xml:space="preserve"> char </w:t>
      </w:r>
      <w:proofErr w:type="spellStart"/>
      <w:r w:rsidRPr="00416A97">
        <w:rPr>
          <w:i/>
          <w:iCs/>
          <w:color w:val="000000" w:themeColor="text1"/>
        </w:rPr>
        <w:t>divari</w:t>
      </w:r>
      <w:proofErr w:type="spellEnd"/>
      <w:r w:rsidRPr="00416A97">
        <w:rPr>
          <w:color w:val="000000" w:themeColor="text1"/>
        </w:rPr>
        <w:t xml:space="preserve">, </w:t>
      </w:r>
      <w:r w:rsidR="004E1839">
        <w:rPr>
          <w:color w:val="000000" w:themeColor="text1"/>
        </w:rPr>
        <w:t>to confine</w:t>
      </w:r>
      <w:r w:rsidRPr="00416A97">
        <w:rPr>
          <w:color w:val="000000" w:themeColor="text1"/>
        </w:rPr>
        <w:t xml:space="preserve"> women to “the four walls of their home” (</w:t>
      </w:r>
      <w:proofErr w:type="spellStart"/>
      <w:r w:rsidRPr="00416A97">
        <w:rPr>
          <w:color w:val="000000" w:themeColor="text1"/>
        </w:rPr>
        <w:t>Sharlach</w:t>
      </w:r>
      <w:proofErr w:type="spellEnd"/>
      <w:r w:rsidRPr="00416A97">
        <w:rPr>
          <w:color w:val="000000" w:themeColor="text1"/>
        </w:rPr>
        <w:t xml:space="preserve"> 2007, 107). </w:t>
      </w:r>
      <w:r w:rsidR="00FD3CD1" w:rsidRPr="00416A97">
        <w:rPr>
          <w:color w:val="000000" w:themeColor="text1"/>
        </w:rPr>
        <w:t xml:space="preserve">The growing presence of women in Pakistan’s public sphere, especially the workforce in the years preceding </w:t>
      </w:r>
      <w:r w:rsidR="00FF777D" w:rsidRPr="00416A97">
        <w:rPr>
          <w:color w:val="000000" w:themeColor="text1"/>
        </w:rPr>
        <w:t xml:space="preserve">Zia-ul-Haq’s </w:t>
      </w:r>
      <w:r w:rsidR="00FD3CD1" w:rsidRPr="00416A97">
        <w:rPr>
          <w:color w:val="000000" w:themeColor="text1"/>
        </w:rPr>
        <w:t xml:space="preserve">military rule, angered segments of the population, including religious parties such as </w:t>
      </w:r>
      <w:r w:rsidR="00FD3CD1" w:rsidRPr="00416A97">
        <w:rPr>
          <w:i/>
          <w:iCs/>
          <w:color w:val="000000" w:themeColor="text1"/>
        </w:rPr>
        <w:t>Jamaat-e-Islami</w:t>
      </w:r>
      <w:r w:rsidR="00FD3CD1" w:rsidRPr="00416A97">
        <w:rPr>
          <w:color w:val="000000" w:themeColor="text1"/>
        </w:rPr>
        <w:t xml:space="preserve">. </w:t>
      </w:r>
      <w:r w:rsidR="004E1839" w:rsidRPr="00416A97">
        <w:rPr>
          <w:color w:val="000000" w:themeColor="text1"/>
        </w:rPr>
        <w:t xml:space="preserve">Women’s participation in the workforce was viewed as a result of Western influence and framed as anti-Islamic, becoming an effective target for Zia-ul-Haq’s reform policies. </w:t>
      </w:r>
      <w:r w:rsidR="004F486C" w:rsidRPr="00416A97">
        <w:rPr>
          <w:color w:val="000000" w:themeColor="text1"/>
        </w:rPr>
        <w:t>Under the Zia-ul-Haq</w:t>
      </w:r>
      <w:r w:rsidR="00272745">
        <w:rPr>
          <w:color w:val="000000" w:themeColor="text1"/>
        </w:rPr>
        <w:t>’s</w:t>
      </w:r>
      <w:r w:rsidR="004F486C" w:rsidRPr="00416A97">
        <w:rPr>
          <w:color w:val="000000" w:themeColor="text1"/>
        </w:rPr>
        <w:t xml:space="preserve"> regime, women were discouraged from working, unless they worked within specific disciplines like health and teaching that would facilitate the realization of a </w:t>
      </w:r>
      <w:r w:rsidR="00D85F99">
        <w:rPr>
          <w:color w:val="000000" w:themeColor="text1"/>
        </w:rPr>
        <w:t>gender-segregated</w:t>
      </w:r>
      <w:r w:rsidR="004F486C" w:rsidRPr="00416A97">
        <w:rPr>
          <w:color w:val="000000" w:themeColor="text1"/>
        </w:rPr>
        <w:t xml:space="preserve"> country (Grünenfelder 2013, 72). Moreover, women’s shelters and </w:t>
      </w:r>
      <w:r w:rsidR="004F486C">
        <w:rPr>
          <w:color w:val="000000" w:themeColor="text1"/>
        </w:rPr>
        <w:t>non-governmental organizations (NGOs)</w:t>
      </w:r>
      <w:r w:rsidR="004F486C" w:rsidRPr="00416A97">
        <w:rPr>
          <w:color w:val="000000" w:themeColor="text1"/>
        </w:rPr>
        <w:t xml:space="preserve"> were harassed to shut down, accused of following a Western agenda aimed at undermining Islamic values (Zia 2019, 52).</w:t>
      </w:r>
    </w:p>
    <w:p w14:paraId="055423AC" w14:textId="006AF465" w:rsidR="00BF0DC7" w:rsidRPr="00E32825" w:rsidRDefault="005846F6" w:rsidP="00E32825">
      <w:pPr>
        <w:spacing w:line="480" w:lineRule="auto"/>
        <w:ind w:firstLine="720"/>
        <w:rPr>
          <w:color w:val="000000" w:themeColor="text1"/>
        </w:rPr>
      </w:pPr>
      <w:r w:rsidRPr="00230205">
        <w:rPr>
          <w:color w:val="000000" w:themeColor="text1"/>
        </w:rPr>
        <w:t>Zia-ul-Haq</w:t>
      </w:r>
      <w:r w:rsidRPr="00416A97">
        <w:rPr>
          <w:color w:val="000000" w:themeColor="text1"/>
        </w:rPr>
        <w:t xml:space="preserve"> was able to sustain his approval among Pakistanis given that the consequences of his policy reforms were highly visible, </w:t>
      </w:r>
      <w:r w:rsidR="001C47C4">
        <w:rPr>
          <w:color w:val="000000" w:themeColor="text1"/>
        </w:rPr>
        <w:t>lending him</w:t>
      </w:r>
      <w:r w:rsidRPr="00416A97">
        <w:rPr>
          <w:color w:val="000000" w:themeColor="text1"/>
        </w:rPr>
        <w:t xml:space="preserve"> credibility as someone directing the transformation of Pakistan into an Islamic state. Although </w:t>
      </w:r>
      <w:r w:rsidR="00D85F99">
        <w:rPr>
          <w:color w:val="000000" w:themeColor="text1"/>
        </w:rPr>
        <w:t>he claimed</w:t>
      </w:r>
      <w:r w:rsidRPr="00416A97">
        <w:rPr>
          <w:color w:val="000000" w:themeColor="text1"/>
        </w:rPr>
        <w:t xml:space="preserve"> that </w:t>
      </w:r>
      <w:r w:rsidR="001C47C4">
        <w:rPr>
          <w:color w:val="000000" w:themeColor="text1"/>
        </w:rPr>
        <w:t>the</w:t>
      </w:r>
      <w:r w:rsidRPr="00416A97">
        <w:rPr>
          <w:color w:val="000000" w:themeColor="text1"/>
        </w:rPr>
        <w:t xml:space="preserve"> reforms were to the benefit of Pakistani society as a whole, the prevailing issues in the country remained or worsened under his rule, some of which included class discrimination, poverty, inequality</w:t>
      </w:r>
      <w:r w:rsidR="00D85F99">
        <w:rPr>
          <w:color w:val="000000" w:themeColor="text1"/>
        </w:rPr>
        <w:t>,</w:t>
      </w:r>
      <w:r w:rsidRPr="00416A97">
        <w:rPr>
          <w:color w:val="000000" w:themeColor="text1"/>
        </w:rPr>
        <w:t xml:space="preserve"> and corruption (</w:t>
      </w:r>
      <w:proofErr w:type="spellStart"/>
      <w:r w:rsidRPr="00416A97">
        <w:rPr>
          <w:color w:val="000000" w:themeColor="text1"/>
        </w:rPr>
        <w:t>Jafar</w:t>
      </w:r>
      <w:proofErr w:type="spellEnd"/>
      <w:r w:rsidRPr="00416A97">
        <w:rPr>
          <w:color w:val="000000" w:themeColor="text1"/>
        </w:rPr>
        <w:t xml:space="preserve"> 2005, 46). The ideologies instilled during Zia-ul-Haq’s rule remain today, </w:t>
      </w:r>
      <w:r w:rsidR="001C47C4">
        <w:rPr>
          <w:color w:val="000000" w:themeColor="text1"/>
        </w:rPr>
        <w:t xml:space="preserve">which </w:t>
      </w:r>
      <w:r w:rsidRPr="00416A97">
        <w:rPr>
          <w:color w:val="000000" w:themeColor="text1"/>
        </w:rPr>
        <w:t>conflat</w:t>
      </w:r>
      <w:r w:rsidR="001C47C4">
        <w:rPr>
          <w:color w:val="000000" w:themeColor="text1"/>
        </w:rPr>
        <w:t>e</w:t>
      </w:r>
      <w:r w:rsidRPr="00416A97">
        <w:rPr>
          <w:color w:val="000000" w:themeColor="text1"/>
        </w:rPr>
        <w:t xml:space="preserve"> the women’s movement </w:t>
      </w:r>
      <w:r w:rsidR="001C47C4">
        <w:rPr>
          <w:color w:val="000000" w:themeColor="text1"/>
        </w:rPr>
        <w:t>as part of a threatening Western agenda</w:t>
      </w:r>
      <w:r w:rsidRPr="00416A97">
        <w:rPr>
          <w:color w:val="000000" w:themeColor="text1"/>
        </w:rPr>
        <w:t xml:space="preserve">. </w:t>
      </w:r>
      <w:r w:rsidR="00F5031A" w:rsidRPr="00416A97">
        <w:rPr>
          <w:color w:val="000000" w:themeColor="text1"/>
        </w:rPr>
        <w:t xml:space="preserve">His legacy of Islamicization is still visible in policies and ordinances and continues to provide a “symbolic moral direction” for a country in which poverty and illiteracy </w:t>
      </w:r>
      <w:r w:rsidR="001C47C4">
        <w:rPr>
          <w:color w:val="000000" w:themeColor="text1"/>
        </w:rPr>
        <w:t>are</w:t>
      </w:r>
      <w:r w:rsidR="00F5031A" w:rsidRPr="00416A97">
        <w:rPr>
          <w:color w:val="000000" w:themeColor="text1"/>
        </w:rPr>
        <w:t xml:space="preserve"> rampant, and frustration amongst the masses continues to grow (Khan 2007, 90-91).</w:t>
      </w:r>
    </w:p>
    <w:p w14:paraId="6DE5537E" w14:textId="522F8D7F" w:rsidR="00BE430E" w:rsidRPr="005518D5" w:rsidRDefault="00BE430E" w:rsidP="00446B11">
      <w:pPr>
        <w:spacing w:line="480" w:lineRule="auto"/>
        <w:rPr>
          <w:color w:val="000000" w:themeColor="text1"/>
          <w:u w:val="single"/>
        </w:rPr>
      </w:pPr>
      <w:r w:rsidRPr="005518D5">
        <w:rPr>
          <w:color w:val="000000" w:themeColor="text1"/>
          <w:u w:val="single"/>
        </w:rPr>
        <w:t>Nationalism and National Identity</w:t>
      </w:r>
    </w:p>
    <w:p w14:paraId="07927761" w14:textId="2E01B896" w:rsidR="00DD2D32" w:rsidRPr="00416A97" w:rsidRDefault="007B59AC" w:rsidP="00446B11">
      <w:pPr>
        <w:spacing w:line="480" w:lineRule="auto"/>
        <w:ind w:firstLine="720"/>
        <w:rPr>
          <w:color w:val="000000" w:themeColor="text1"/>
        </w:rPr>
      </w:pPr>
      <w:r w:rsidRPr="00416A97">
        <w:rPr>
          <w:color w:val="000000" w:themeColor="text1"/>
        </w:rPr>
        <w:t xml:space="preserve">Grünenfelder (2013) argues that during the Islamicization period, </w:t>
      </w:r>
      <w:r w:rsidR="00DD2D32" w:rsidRPr="00416A97">
        <w:rPr>
          <w:color w:val="000000" w:themeColor="text1"/>
        </w:rPr>
        <w:t xml:space="preserve">the perception of the ideal Pakistani woman was conflated with an Islamic woman who adhered to the vision of Islam </w:t>
      </w:r>
      <w:r w:rsidR="00D85F99">
        <w:rPr>
          <w:color w:val="000000" w:themeColor="text1"/>
        </w:rPr>
        <w:t>perpetrated</w:t>
      </w:r>
      <w:r w:rsidR="00DD2D32" w:rsidRPr="00416A97">
        <w:rPr>
          <w:color w:val="000000" w:themeColor="text1"/>
        </w:rPr>
        <w:t xml:space="preserve"> by </w:t>
      </w:r>
      <w:r w:rsidR="00272745" w:rsidRPr="00416A97">
        <w:rPr>
          <w:color w:val="000000" w:themeColor="text1"/>
        </w:rPr>
        <w:t>Zia-ul-Haq</w:t>
      </w:r>
      <w:r w:rsidR="00DD2D32" w:rsidRPr="00416A97">
        <w:rPr>
          <w:color w:val="000000" w:themeColor="text1"/>
        </w:rPr>
        <w:t>’s regime</w:t>
      </w:r>
      <w:r w:rsidR="005846F6" w:rsidRPr="00416A97">
        <w:rPr>
          <w:color w:val="000000" w:themeColor="text1"/>
        </w:rPr>
        <w:t xml:space="preserve"> (Grünenfelder 2013, 72).</w:t>
      </w:r>
      <w:r w:rsidR="004A7E6E" w:rsidRPr="00416A97">
        <w:rPr>
          <w:color w:val="000000" w:themeColor="text1"/>
        </w:rPr>
        <w:t xml:space="preserve"> Between 2008 and 2013, during which Pakistan was under the rule of the Pakistan </w:t>
      </w:r>
      <w:proofErr w:type="spellStart"/>
      <w:r w:rsidR="004A7E6E" w:rsidRPr="00416A97">
        <w:rPr>
          <w:color w:val="000000" w:themeColor="text1"/>
        </w:rPr>
        <w:t>Peoples</w:t>
      </w:r>
      <w:proofErr w:type="spellEnd"/>
      <w:r w:rsidR="004A7E6E" w:rsidRPr="00416A97">
        <w:rPr>
          <w:color w:val="000000" w:themeColor="text1"/>
        </w:rPr>
        <w:t xml:space="preserve"> Party, the sentiment that “Pakistan’s cultural and religious identity and sovereignty were under existential threat” became widespread in the media, political opposition, and in schools. This insecurity stemmed from the drone attacks part of the American counter-terrorism project in tribal areas. Skepticism carried over to international assistance, especially to women’s </w:t>
      </w:r>
      <w:r w:rsidR="00D85F99">
        <w:rPr>
          <w:color w:val="000000" w:themeColor="text1"/>
        </w:rPr>
        <w:t>rights</w:t>
      </w:r>
      <w:r w:rsidR="004A7E6E" w:rsidRPr="00416A97">
        <w:rPr>
          <w:color w:val="000000" w:themeColor="text1"/>
        </w:rPr>
        <w:t xml:space="preserve"> organizations. During this time, Islamist organizations and movements prospered as they sought to defend the Pakistani Muslim identity against Western imperialism. As a result, the civil society space began to shrink, and activism that was deemed anti-Islamic in the slightest suffered the consequences (Zia 2019, 125). </w:t>
      </w:r>
    </w:p>
    <w:p w14:paraId="74BFC0F7" w14:textId="0DED4157" w:rsidR="00441A35" w:rsidRPr="005518D5" w:rsidRDefault="00401F0D" w:rsidP="00446B11">
      <w:pPr>
        <w:spacing w:line="480" w:lineRule="auto"/>
        <w:ind w:firstLine="720"/>
        <w:rPr>
          <w:color w:val="000000" w:themeColor="text1"/>
        </w:rPr>
      </w:pPr>
      <w:r w:rsidRPr="00416A97">
        <w:rPr>
          <w:color w:val="000000" w:themeColor="text1"/>
        </w:rPr>
        <w:t xml:space="preserve">Skepticism of liberal </w:t>
      </w:r>
      <w:r w:rsidR="00F903D8">
        <w:rPr>
          <w:color w:val="000000" w:themeColor="text1"/>
        </w:rPr>
        <w:t>activism</w:t>
      </w:r>
      <w:r w:rsidRPr="00416A97">
        <w:rPr>
          <w:color w:val="000000" w:themeColor="text1"/>
        </w:rPr>
        <w:t xml:space="preserve"> is not unwarranted, especially </w:t>
      </w:r>
      <w:r w:rsidR="00F903D8">
        <w:rPr>
          <w:color w:val="000000" w:themeColor="text1"/>
        </w:rPr>
        <w:t>considering</w:t>
      </w:r>
      <w:r w:rsidRPr="00416A97">
        <w:rPr>
          <w:color w:val="000000" w:themeColor="text1"/>
        </w:rPr>
        <w:t xml:space="preserve"> the post-9/11 context, in which counter-terrorism projects have been harmful to Muslim-majority nations through imperialist wars. Women’s liberation has been used </w:t>
      </w:r>
      <w:r w:rsidR="00D85F99">
        <w:rPr>
          <w:color w:val="000000" w:themeColor="text1"/>
        </w:rPr>
        <w:t xml:space="preserve">as </w:t>
      </w:r>
      <w:r w:rsidRPr="00416A97">
        <w:rPr>
          <w:color w:val="000000" w:themeColor="text1"/>
        </w:rPr>
        <w:t>an excuse to wage a cultural war on Islam, to which Islamists retort by rejecting Western values to reaffirm the sovereignty of the Muslim community, especially Muslim women (Zia 2019, 37). The result is the idea that Muslim women whose values align with liberal notions are complicit in a Western agenda and cannot simultaneously be a good Muslim. Before the counter-terrorism project in the pre-9/11 context, individuals who attempted to challenge the actions of the state were publicly scrutinized. Activists who protested the state’s treatment of marginalized people, criticized military operations against East Pakistan (now known as Bangladesh) and the mistreatment of the Baloch people were accused of being Westernized, Indian agents, and traitors (Iqtidar 2012, 57).</w:t>
      </w:r>
    </w:p>
    <w:p w14:paraId="1C555313" w14:textId="7DF30699" w:rsidR="00BE430E" w:rsidRPr="005518D5" w:rsidRDefault="007D6978" w:rsidP="00446B11">
      <w:pPr>
        <w:spacing w:line="480" w:lineRule="auto"/>
        <w:rPr>
          <w:color w:val="000000" w:themeColor="text1"/>
          <w:u w:val="single"/>
        </w:rPr>
      </w:pPr>
      <w:r w:rsidRPr="005518D5">
        <w:rPr>
          <w:color w:val="000000" w:themeColor="text1"/>
          <w:u w:val="single"/>
        </w:rPr>
        <w:t xml:space="preserve">Implications </w:t>
      </w:r>
      <w:r w:rsidR="00E93799">
        <w:rPr>
          <w:color w:val="000000" w:themeColor="text1"/>
          <w:u w:val="single"/>
        </w:rPr>
        <w:t>for</w:t>
      </w:r>
      <w:r w:rsidR="00BE430E" w:rsidRPr="005518D5">
        <w:rPr>
          <w:color w:val="000000" w:themeColor="text1"/>
          <w:u w:val="single"/>
        </w:rPr>
        <w:t xml:space="preserve"> </w:t>
      </w:r>
      <w:r w:rsidRPr="005518D5">
        <w:rPr>
          <w:color w:val="000000" w:themeColor="text1"/>
          <w:u w:val="single"/>
        </w:rPr>
        <w:t xml:space="preserve">Gender Equality and </w:t>
      </w:r>
      <w:r w:rsidR="00451FFC">
        <w:rPr>
          <w:color w:val="000000" w:themeColor="text1"/>
          <w:u w:val="single"/>
        </w:rPr>
        <w:t xml:space="preserve">the </w:t>
      </w:r>
      <w:r w:rsidR="00BE430E" w:rsidRPr="005518D5">
        <w:rPr>
          <w:color w:val="000000" w:themeColor="text1"/>
          <w:u w:val="single"/>
        </w:rPr>
        <w:t>Women’s Movement</w:t>
      </w:r>
    </w:p>
    <w:p w14:paraId="0ECEAD84" w14:textId="62CCDA4A" w:rsidR="00BF0DC7" w:rsidRPr="00416A97" w:rsidRDefault="006C12D7" w:rsidP="00272745">
      <w:pPr>
        <w:spacing w:line="480" w:lineRule="auto"/>
        <w:ind w:firstLine="720"/>
        <w:rPr>
          <w:color w:val="000000" w:themeColor="text1"/>
        </w:rPr>
      </w:pPr>
      <w:r w:rsidRPr="00416A97">
        <w:rPr>
          <w:color w:val="000000" w:themeColor="text1"/>
        </w:rPr>
        <w:t>Given the entanglement of Islam with Pakistan’s national identity and its consequences on the women’s movement, researchers and activists continue to debate how women’s rights should be framed in Pakistan. Some scholars believe that adhering to Islamic laws and values is the only appropriate avenue to ensure women’s protection in Pakistan. These scholars argue that Western universal laws are not compatible with local customs and traditions in Pakistan. As a result, religiously sanctioned laws and traditions are women’s ultimate sanctuary (Zia 2019, 47). Instead of imposing Western rights on a Muslim-majority population, these scholars are in favour of working within the Islamic legal discourse.</w:t>
      </w:r>
      <w:r w:rsidR="00843EFD" w:rsidRPr="00416A97">
        <w:rPr>
          <w:color w:val="000000" w:themeColor="text1"/>
        </w:rPr>
        <w:t xml:space="preserve"> Farida Shaheed argues that it is counterintuitive to deny the role faith plays for women in Pakistan. Instead of denying the importance of faith, it can be used as “a tool toward exercising self-affirmation” (Shaheed 1999, 153). Critical theory scholar Saba Mahmood supports this idea through her theory of </w:t>
      </w:r>
      <w:r w:rsidR="005F7B44" w:rsidRPr="00416A97">
        <w:rPr>
          <w:color w:val="000000" w:themeColor="text1"/>
        </w:rPr>
        <w:t>“</w:t>
      </w:r>
      <w:r w:rsidR="00843EFD" w:rsidRPr="00416A97">
        <w:rPr>
          <w:color w:val="000000" w:themeColor="text1"/>
        </w:rPr>
        <w:t>pietist agency</w:t>
      </w:r>
      <w:r w:rsidR="005F7B44" w:rsidRPr="00416A97">
        <w:rPr>
          <w:color w:val="000000" w:themeColor="text1"/>
        </w:rPr>
        <w:t>”</w:t>
      </w:r>
      <w:r w:rsidR="00843EFD" w:rsidRPr="00416A97">
        <w:rPr>
          <w:color w:val="000000" w:themeColor="text1"/>
        </w:rPr>
        <w:t>, which reinforce</w:t>
      </w:r>
      <w:r w:rsidR="00793252">
        <w:rPr>
          <w:color w:val="000000" w:themeColor="text1"/>
        </w:rPr>
        <w:t>s</w:t>
      </w:r>
      <w:r w:rsidR="00843EFD" w:rsidRPr="00416A97">
        <w:rPr>
          <w:color w:val="000000" w:themeColor="text1"/>
        </w:rPr>
        <w:t xml:space="preserve"> the notion of faith serving as a channel for self-realization (Zia 2019, 48).</w:t>
      </w:r>
      <w:r w:rsidR="00BF0DC7" w:rsidRPr="00BF0DC7">
        <w:rPr>
          <w:b/>
          <w:bCs/>
          <w:color w:val="000000" w:themeColor="text1"/>
        </w:rPr>
        <w:t xml:space="preserve"> </w:t>
      </w:r>
    </w:p>
    <w:p w14:paraId="03068CB1" w14:textId="6F65FF8F" w:rsidR="000C58E7" w:rsidRPr="00416A97" w:rsidRDefault="00843EFD" w:rsidP="00446B11">
      <w:pPr>
        <w:spacing w:line="480" w:lineRule="auto"/>
        <w:ind w:firstLine="360"/>
        <w:rPr>
          <w:color w:val="000000" w:themeColor="text1"/>
        </w:rPr>
      </w:pPr>
      <w:r w:rsidRPr="00416A97">
        <w:rPr>
          <w:color w:val="000000" w:themeColor="text1"/>
        </w:rPr>
        <w:t xml:space="preserve">On the other hand, Afiya Shehrbano Zia (2019), a Pakistani scholar and activist, argues that Islamist politics are ineffectual in the scheme of women’s rights compared to secular and liberal approaches. She uses examples that include Islamist’s prevention of women from voting, their lobbying against the reform of laws that discriminate against women and minorities, their opposition to laws and policies that value freedom of expression and mobility, and their campaigns of censorship that disproportionately affect women and minority groups (Zia 2019, 12). </w:t>
      </w:r>
      <w:r w:rsidR="00272745" w:rsidRPr="00416A97">
        <w:rPr>
          <w:color w:val="000000" w:themeColor="text1"/>
        </w:rPr>
        <w:t xml:space="preserve">Afiya Shehrbano </w:t>
      </w:r>
      <w:r w:rsidRPr="00416A97">
        <w:rPr>
          <w:color w:val="000000" w:themeColor="text1"/>
        </w:rPr>
        <w:t xml:space="preserve">Zia argues that the idea that Islamic laws are the only viable sanctuary for women is paternalistic and infantilizing toward women. </w:t>
      </w:r>
      <w:r w:rsidR="00DD2D32" w:rsidRPr="00416A97">
        <w:rPr>
          <w:color w:val="000000" w:themeColor="text1"/>
        </w:rPr>
        <w:t xml:space="preserve">The demands of many religious and nationalist parties aim to rid all rights-based initiatives and movements of Western influences, especially feminism, liberalism, and secularism. This has a disproportionate impact on women’s and minority rights, who are accused of being </w:t>
      </w:r>
      <w:r w:rsidR="00D85F99">
        <w:rPr>
          <w:color w:val="000000" w:themeColor="text1"/>
        </w:rPr>
        <w:t xml:space="preserve">a </w:t>
      </w:r>
      <w:r w:rsidR="00DD2D32" w:rsidRPr="00416A97">
        <w:rPr>
          <w:color w:val="000000" w:themeColor="text1"/>
        </w:rPr>
        <w:t>pollutant, Western, secular, and complicit with neo-imperialist designs” (8).</w:t>
      </w:r>
      <w:r w:rsidR="009D5606" w:rsidRPr="00416A97">
        <w:rPr>
          <w:color w:val="000000" w:themeColor="text1"/>
        </w:rPr>
        <w:tab/>
      </w:r>
      <w:r w:rsidR="009D5606" w:rsidRPr="00416A97">
        <w:rPr>
          <w:color w:val="000000" w:themeColor="text1"/>
        </w:rPr>
        <w:tab/>
      </w:r>
    </w:p>
    <w:p w14:paraId="69D611A4" w14:textId="7B88C911" w:rsidR="00AE339B" w:rsidRPr="00416A97" w:rsidRDefault="009D5606" w:rsidP="00446B11">
      <w:pPr>
        <w:spacing w:line="480" w:lineRule="auto"/>
        <w:ind w:firstLine="360"/>
        <w:rPr>
          <w:color w:val="000000" w:themeColor="text1"/>
        </w:rPr>
      </w:pPr>
      <w:r w:rsidRPr="00416A97">
        <w:rPr>
          <w:color w:val="000000" w:themeColor="text1"/>
        </w:rPr>
        <w:t xml:space="preserve">Along with </w:t>
      </w:r>
      <w:r w:rsidR="00272745" w:rsidRPr="00416A97">
        <w:rPr>
          <w:color w:val="000000" w:themeColor="text1"/>
        </w:rPr>
        <w:t xml:space="preserve">Afiya Shehrbano </w:t>
      </w:r>
      <w:r w:rsidRPr="00416A97">
        <w:rPr>
          <w:color w:val="000000" w:themeColor="text1"/>
        </w:rPr>
        <w:t xml:space="preserve">Zia, Pakistani human rights lawyer and activist Asma </w:t>
      </w:r>
      <w:r w:rsidR="000C58E7" w:rsidRPr="00416A97">
        <w:rPr>
          <w:color w:val="000000" w:themeColor="text1"/>
        </w:rPr>
        <w:t xml:space="preserve">Jahangir believed that a true liberal interpretation of Islam would never widely be accepted by Pakistani society. Moreover, she held that a </w:t>
      </w:r>
      <w:r w:rsidR="00E614C8" w:rsidRPr="00416A97">
        <w:rPr>
          <w:color w:val="000000" w:themeColor="text1"/>
        </w:rPr>
        <w:t>“</w:t>
      </w:r>
      <w:r w:rsidR="000C58E7" w:rsidRPr="00416A97">
        <w:rPr>
          <w:color w:val="000000" w:themeColor="text1"/>
        </w:rPr>
        <w:t>half-hearted liberalization of Islam</w:t>
      </w:r>
      <w:r w:rsidR="00E614C8" w:rsidRPr="00416A97">
        <w:rPr>
          <w:color w:val="000000" w:themeColor="text1"/>
        </w:rPr>
        <w:t>”</w:t>
      </w:r>
      <w:r w:rsidR="000C58E7" w:rsidRPr="00416A97">
        <w:rPr>
          <w:color w:val="000000" w:themeColor="text1"/>
        </w:rPr>
        <w:t xml:space="preserve"> would be more detrimental for women (</w:t>
      </w:r>
      <w:r w:rsidR="001744C7" w:rsidRPr="00416A97">
        <w:rPr>
          <w:color w:val="000000" w:themeColor="text1"/>
        </w:rPr>
        <w:t>Shaheed</w:t>
      </w:r>
      <w:r w:rsidR="000C58E7" w:rsidRPr="00416A97">
        <w:rPr>
          <w:color w:val="000000" w:themeColor="text1"/>
        </w:rPr>
        <w:t xml:space="preserve"> 1998, 103)</w:t>
      </w:r>
      <w:r w:rsidR="00F5031A" w:rsidRPr="00416A97">
        <w:rPr>
          <w:color w:val="000000" w:themeColor="text1"/>
        </w:rPr>
        <w:t>.</w:t>
      </w:r>
      <w:r w:rsidR="001B47A1" w:rsidRPr="00416A97">
        <w:rPr>
          <w:color w:val="000000" w:themeColor="text1"/>
        </w:rPr>
        <w:t xml:space="preserve"> A “half-hearted liberalization of Islam” implies that women’s equality is confined to the private sphere</w:t>
      </w:r>
      <w:r w:rsidR="006E019E" w:rsidRPr="00416A97">
        <w:rPr>
          <w:color w:val="000000" w:themeColor="text1"/>
        </w:rPr>
        <w:t xml:space="preserve"> and limited by the </w:t>
      </w:r>
      <w:r w:rsidR="00116929" w:rsidRPr="00416A97">
        <w:rPr>
          <w:color w:val="000000" w:themeColor="text1"/>
        </w:rPr>
        <w:t>gender roles</w:t>
      </w:r>
      <w:r w:rsidR="006E019E" w:rsidRPr="00416A97">
        <w:rPr>
          <w:color w:val="000000" w:themeColor="text1"/>
        </w:rPr>
        <w:t xml:space="preserve"> imposed by religion</w:t>
      </w:r>
      <w:r w:rsidR="001B47A1" w:rsidRPr="00416A97">
        <w:rPr>
          <w:color w:val="000000" w:themeColor="text1"/>
        </w:rPr>
        <w:t xml:space="preserve">, whereas liberal activists in Pakistan urge </w:t>
      </w:r>
      <w:r w:rsidR="00CB09A1">
        <w:rPr>
          <w:color w:val="000000" w:themeColor="text1"/>
        </w:rPr>
        <w:t xml:space="preserve">for </w:t>
      </w:r>
      <w:r w:rsidR="001B47A1" w:rsidRPr="00416A97">
        <w:rPr>
          <w:color w:val="000000" w:themeColor="text1"/>
        </w:rPr>
        <w:t xml:space="preserve">the necessity of equality in both the public and private sphere. </w:t>
      </w:r>
      <w:r w:rsidR="00116929" w:rsidRPr="00416A97">
        <w:rPr>
          <w:color w:val="000000" w:themeColor="text1"/>
        </w:rPr>
        <w:t>Scholars like</w:t>
      </w:r>
      <w:r w:rsidR="00272745" w:rsidRPr="00272745">
        <w:rPr>
          <w:color w:val="000000" w:themeColor="text1"/>
        </w:rPr>
        <w:t xml:space="preserve"> </w:t>
      </w:r>
      <w:r w:rsidR="00272745" w:rsidRPr="00416A97">
        <w:rPr>
          <w:color w:val="000000" w:themeColor="text1"/>
        </w:rPr>
        <w:t>Afiya Shehrbano</w:t>
      </w:r>
      <w:r w:rsidR="00116929" w:rsidRPr="00416A97">
        <w:rPr>
          <w:color w:val="000000" w:themeColor="text1"/>
        </w:rPr>
        <w:t xml:space="preserve"> Zia and Jahangir conclude that faith-based politics can never allow the full realization of a gender</w:t>
      </w:r>
      <w:r w:rsidR="00D85F99">
        <w:rPr>
          <w:color w:val="000000" w:themeColor="text1"/>
        </w:rPr>
        <w:t>-equal</w:t>
      </w:r>
      <w:r w:rsidR="00116929" w:rsidRPr="00416A97">
        <w:rPr>
          <w:color w:val="000000" w:themeColor="text1"/>
        </w:rPr>
        <w:t xml:space="preserve"> society. </w:t>
      </w:r>
      <w:r w:rsidR="00A82092" w:rsidRPr="00416A97">
        <w:rPr>
          <w:color w:val="000000" w:themeColor="text1"/>
        </w:rPr>
        <w:t xml:space="preserve">Instead, a </w:t>
      </w:r>
      <w:r w:rsidR="00CB09A1">
        <w:rPr>
          <w:color w:val="000000" w:themeColor="text1"/>
        </w:rPr>
        <w:t xml:space="preserve">liberal, secular and </w:t>
      </w:r>
      <w:r w:rsidR="00A82092" w:rsidRPr="00416A97">
        <w:rPr>
          <w:color w:val="000000" w:themeColor="text1"/>
        </w:rPr>
        <w:t>humanitarian approach is preferred when dealing with social issues.</w:t>
      </w:r>
    </w:p>
    <w:p w14:paraId="5AE8AB11" w14:textId="08468F92" w:rsidR="00203636" w:rsidRDefault="007E44E1" w:rsidP="00BF0DC7">
      <w:pPr>
        <w:spacing w:line="480" w:lineRule="auto"/>
        <w:ind w:firstLine="360"/>
        <w:rPr>
          <w:color w:val="000000" w:themeColor="text1"/>
        </w:rPr>
      </w:pPr>
      <w:r w:rsidRPr="00416A97">
        <w:rPr>
          <w:color w:val="000000" w:themeColor="text1"/>
        </w:rPr>
        <w:t>The women’s movement in Pakistan continues to struggle to ensure compatibility between religious identity and universal human rights</w:t>
      </w:r>
      <w:r w:rsidR="00CB09A1">
        <w:rPr>
          <w:color w:val="000000" w:themeColor="text1"/>
        </w:rPr>
        <w:t xml:space="preserve">, especially </w:t>
      </w:r>
      <w:r w:rsidRPr="00416A97">
        <w:rPr>
          <w:color w:val="000000" w:themeColor="text1"/>
        </w:rPr>
        <w:t>given the nationalist accusations that consider universal human rights as incompatible with Islam.</w:t>
      </w:r>
      <w:r w:rsidR="005B345F" w:rsidRPr="00416A97">
        <w:rPr>
          <w:color w:val="000000" w:themeColor="text1"/>
        </w:rPr>
        <w:t xml:space="preserve"> While many women’s organizations are working to eliminate both religious and cultural barriers standing in the way of women’s pursuit for equality, they continue to face backlash from the general population (Anjum 2020, 39).</w:t>
      </w:r>
      <w:r w:rsidR="0012205B" w:rsidRPr="00416A97">
        <w:rPr>
          <w:color w:val="000000" w:themeColor="text1"/>
        </w:rPr>
        <w:t xml:space="preserve"> The existence of this widespread backlash is an indication that the root of this resistance requires further inquiry, such that </w:t>
      </w:r>
      <w:r w:rsidR="00043792" w:rsidRPr="00416A97">
        <w:rPr>
          <w:color w:val="000000" w:themeColor="text1"/>
        </w:rPr>
        <w:t xml:space="preserve">a more effective way forward for the women’s movement can be deciphered. </w:t>
      </w:r>
    </w:p>
    <w:p w14:paraId="7821095F" w14:textId="77777777" w:rsidR="00BF0DC7" w:rsidRDefault="00BF0DC7" w:rsidP="008451CC">
      <w:pPr>
        <w:rPr>
          <w:b/>
          <w:u w:val="single"/>
        </w:rPr>
      </w:pPr>
    </w:p>
    <w:p w14:paraId="137BAA65" w14:textId="0C88D35B" w:rsidR="003A3B5F" w:rsidRPr="00416A97" w:rsidRDefault="005518D5" w:rsidP="005518D5">
      <w:pPr>
        <w:jc w:val="center"/>
      </w:pPr>
      <w:r>
        <w:rPr>
          <w:b/>
          <w:u w:val="single"/>
        </w:rPr>
        <w:t>SECTION III: DESIGN AND METHODOLOGY</w:t>
      </w:r>
    </w:p>
    <w:p w14:paraId="5B770DD3" w14:textId="77777777" w:rsidR="009034D8" w:rsidRPr="00416A97" w:rsidRDefault="009034D8" w:rsidP="007B7305">
      <w:pPr>
        <w:spacing w:line="360" w:lineRule="auto"/>
      </w:pPr>
    </w:p>
    <w:p w14:paraId="7DF683E2" w14:textId="7C32ED4E" w:rsidR="00AF0213" w:rsidRDefault="00970461" w:rsidP="00AF0213">
      <w:pPr>
        <w:spacing w:line="480" w:lineRule="auto"/>
        <w:ind w:firstLine="720"/>
        <w:rPr>
          <w:color w:val="000000" w:themeColor="text1"/>
        </w:rPr>
      </w:pPr>
      <w:r>
        <w:rPr>
          <w:color w:val="000000" w:themeColor="text1"/>
        </w:rPr>
        <w:t xml:space="preserve">This </w:t>
      </w:r>
      <w:r w:rsidR="009034D8" w:rsidRPr="00416A97">
        <w:rPr>
          <w:color w:val="000000" w:themeColor="text1"/>
        </w:rPr>
        <w:t>research p</w:t>
      </w:r>
      <w:r>
        <w:rPr>
          <w:color w:val="000000" w:themeColor="text1"/>
        </w:rPr>
        <w:t xml:space="preserve">aper </w:t>
      </w:r>
      <w:r w:rsidR="00D16A61">
        <w:rPr>
          <w:color w:val="000000" w:themeColor="text1"/>
        </w:rPr>
        <w:t>examine</w:t>
      </w:r>
      <w:r>
        <w:rPr>
          <w:color w:val="000000" w:themeColor="text1"/>
        </w:rPr>
        <w:t>s</w:t>
      </w:r>
      <w:r w:rsidR="003A3B5F" w:rsidRPr="00416A97">
        <w:rPr>
          <w:color w:val="000000" w:themeColor="text1"/>
        </w:rPr>
        <w:t xml:space="preserve"> the resistance to the women’s movement in Pakistan, with a specific focus on the way </w:t>
      </w:r>
      <w:r w:rsidR="009034D8" w:rsidRPr="00416A97">
        <w:rPr>
          <w:color w:val="000000" w:themeColor="text1"/>
        </w:rPr>
        <w:t xml:space="preserve">the women’s movement continues to be delegitimized through its association with Western culture and imperialist motives. </w:t>
      </w:r>
      <w:r w:rsidR="00D16A61">
        <w:rPr>
          <w:color w:val="000000" w:themeColor="text1"/>
        </w:rPr>
        <w:t>Labeling</w:t>
      </w:r>
      <w:r w:rsidR="003A3B5F" w:rsidRPr="00416A97">
        <w:rPr>
          <w:color w:val="000000" w:themeColor="text1"/>
        </w:rPr>
        <w:t xml:space="preserve"> gender equality as a Western project that threatens the Islamic foundations on which Pakistan was founded renders it increasingly difficult for the women’s movement in Pakistan to </w:t>
      </w:r>
      <w:r w:rsidR="00D16A61">
        <w:rPr>
          <w:color w:val="000000" w:themeColor="text1"/>
        </w:rPr>
        <w:t>operate</w:t>
      </w:r>
      <w:r w:rsidR="003A3B5F" w:rsidRPr="00416A97">
        <w:rPr>
          <w:color w:val="000000" w:themeColor="text1"/>
        </w:rPr>
        <w:t xml:space="preserve">. </w:t>
      </w:r>
      <w:r w:rsidR="00AF0213">
        <w:t xml:space="preserve">This research paper will focus on critiques that associate the women’s movement with the West by paying attention to common themes, such as the labeling of the women’s movement as anti-Islamic, as liberal or secular, and as disruptive to the </w:t>
      </w:r>
      <w:r w:rsidR="00AF0213" w:rsidRPr="00416A97">
        <w:t>traditional</w:t>
      </w:r>
      <w:r w:rsidR="00AF0213">
        <w:t>/</w:t>
      </w:r>
      <w:r w:rsidR="00AF0213" w:rsidRPr="00416A97">
        <w:t xml:space="preserve">modern </w:t>
      </w:r>
      <w:r w:rsidR="00AF0213">
        <w:t xml:space="preserve">and “inside-outside” </w:t>
      </w:r>
      <w:r w:rsidR="00AF0213" w:rsidRPr="00416A97">
        <w:t>dichotomy</w:t>
      </w:r>
      <w:r w:rsidR="00AF0213">
        <w:rPr>
          <w:color w:val="000000" w:themeColor="text1"/>
        </w:rPr>
        <w:t>.</w:t>
      </w:r>
    </w:p>
    <w:p w14:paraId="7C715D35" w14:textId="47A4DF6D" w:rsidR="009034D8" w:rsidRPr="00416A97" w:rsidRDefault="003A3B5F" w:rsidP="005518D5">
      <w:pPr>
        <w:spacing w:line="480" w:lineRule="auto"/>
        <w:ind w:firstLine="720"/>
        <w:rPr>
          <w:color w:val="000000" w:themeColor="text1"/>
        </w:rPr>
      </w:pPr>
      <w:r w:rsidRPr="007E10DD">
        <w:rPr>
          <w:color w:val="000000" w:themeColor="text1"/>
        </w:rPr>
        <w:t xml:space="preserve">This research </w:t>
      </w:r>
      <w:r w:rsidR="007F76C9" w:rsidRPr="007E10DD">
        <w:rPr>
          <w:color w:val="000000" w:themeColor="text1"/>
        </w:rPr>
        <w:t>paper</w:t>
      </w:r>
      <w:r w:rsidRPr="007E10DD">
        <w:rPr>
          <w:color w:val="000000" w:themeColor="text1"/>
        </w:rPr>
        <w:t xml:space="preserve"> </w:t>
      </w:r>
      <w:r w:rsidR="00E93799">
        <w:rPr>
          <w:color w:val="000000" w:themeColor="text1"/>
        </w:rPr>
        <w:t>attempts to answer</w:t>
      </w:r>
      <w:r w:rsidR="00AF0213">
        <w:rPr>
          <w:color w:val="000000" w:themeColor="text1"/>
        </w:rPr>
        <w:t xml:space="preserve"> the following questions:</w:t>
      </w:r>
      <w:r w:rsidRPr="00416A97">
        <w:rPr>
          <w:color w:val="000000" w:themeColor="text1"/>
        </w:rPr>
        <w:t xml:space="preserve"> </w:t>
      </w:r>
      <w:r w:rsidR="00BD1CF2" w:rsidRPr="00416A97">
        <w:rPr>
          <w:color w:val="000000" w:themeColor="text1"/>
        </w:rPr>
        <w:t xml:space="preserve">How are different women’s rights activists and organizations perceived in Pakistan? Why do certain activists and organizations receive more backlash from the Pakistani population compared to others? </w:t>
      </w:r>
      <w:r w:rsidRPr="00416A97">
        <w:rPr>
          <w:color w:val="000000" w:themeColor="text1"/>
        </w:rPr>
        <w:t xml:space="preserve">Is gender equality more likely to be achieved if the women’s movement operates within a faith-based approach? </w:t>
      </w:r>
      <w:r w:rsidR="00BD1CF2" w:rsidRPr="00416A97">
        <w:rPr>
          <w:color w:val="000000" w:themeColor="text1"/>
        </w:rPr>
        <w:t>The overarching goal of answering these questions is to determine how the fight for gender equality can be framed in a way that resonates with Pakistan’s population</w:t>
      </w:r>
      <w:r w:rsidR="007B7305" w:rsidRPr="00416A97">
        <w:rPr>
          <w:color w:val="000000" w:themeColor="text1"/>
        </w:rPr>
        <w:t xml:space="preserve">, as it may differ significantly from what works in other regions. </w:t>
      </w:r>
    </w:p>
    <w:p w14:paraId="0E061B42" w14:textId="77777777" w:rsidR="00AF0213" w:rsidRDefault="00BE2320" w:rsidP="005518D5">
      <w:pPr>
        <w:spacing w:line="480" w:lineRule="auto"/>
        <w:ind w:firstLine="357"/>
        <w:rPr>
          <w:color w:val="000000" w:themeColor="text1"/>
        </w:rPr>
      </w:pPr>
      <w:r w:rsidRPr="00416A97">
        <w:t>Answering these questions requires examining qualitative data</w:t>
      </w:r>
      <w:r w:rsidR="00E55F87" w:rsidRPr="00416A97">
        <w:t xml:space="preserve">, as </w:t>
      </w:r>
      <w:r w:rsidR="00793443" w:rsidRPr="00416A97">
        <w:t>this research paper will assess Pakistani</w:t>
      </w:r>
      <w:r w:rsidR="00E55F87" w:rsidRPr="00416A97">
        <w:t xml:space="preserve"> public opinion</w:t>
      </w:r>
      <w:r w:rsidR="001554D1" w:rsidRPr="00416A97">
        <w:t xml:space="preserve"> on activists</w:t>
      </w:r>
      <w:r w:rsidR="00E70E01" w:rsidRPr="00416A97">
        <w:t xml:space="preserve">, </w:t>
      </w:r>
      <w:r w:rsidR="00E70E01" w:rsidRPr="00AE59E1">
        <w:rPr>
          <w:color w:val="000000" w:themeColor="text1"/>
        </w:rPr>
        <w:t>events, organizations, policy</w:t>
      </w:r>
      <w:r w:rsidR="00D85F99">
        <w:rPr>
          <w:color w:val="000000" w:themeColor="text1"/>
        </w:rPr>
        <w:t>,</w:t>
      </w:r>
      <w:r w:rsidR="00E70E01" w:rsidRPr="00AE59E1">
        <w:rPr>
          <w:color w:val="000000" w:themeColor="text1"/>
        </w:rPr>
        <w:t xml:space="preserve"> and legislation partaking in the effort to promote women’s rights and empowerment in Pakistan.</w:t>
      </w:r>
      <w:r w:rsidR="001554D1" w:rsidRPr="00AE59E1">
        <w:rPr>
          <w:color w:val="000000" w:themeColor="text1"/>
        </w:rPr>
        <w:t xml:space="preserve"> Although the </w:t>
      </w:r>
      <w:r w:rsidR="00EF0B27" w:rsidRPr="00AE59E1">
        <w:rPr>
          <w:color w:val="000000" w:themeColor="text1"/>
        </w:rPr>
        <w:t xml:space="preserve">data will be primarily qualitative, </w:t>
      </w:r>
      <w:r w:rsidR="00AE59E1" w:rsidRPr="00AE59E1">
        <w:rPr>
          <w:color w:val="000000" w:themeColor="text1"/>
        </w:rPr>
        <w:t xml:space="preserve">some </w:t>
      </w:r>
      <w:r w:rsidR="00EF0B27" w:rsidRPr="00AE59E1">
        <w:rPr>
          <w:color w:val="000000" w:themeColor="text1"/>
        </w:rPr>
        <w:t xml:space="preserve">quantitative </w:t>
      </w:r>
      <w:r w:rsidR="00F62D0C" w:rsidRPr="00AE59E1">
        <w:rPr>
          <w:color w:val="000000" w:themeColor="text1"/>
        </w:rPr>
        <w:t xml:space="preserve">data will also be referenced throughout this research </w:t>
      </w:r>
      <w:r w:rsidR="007F76C9">
        <w:rPr>
          <w:color w:val="000000" w:themeColor="text1"/>
        </w:rPr>
        <w:t>paper</w:t>
      </w:r>
      <w:r w:rsidR="00F62D0C" w:rsidRPr="00AE59E1">
        <w:rPr>
          <w:color w:val="000000" w:themeColor="text1"/>
        </w:rPr>
        <w:t>, such as results from surveys and statistics.</w:t>
      </w:r>
      <w:r w:rsidR="00223BD9" w:rsidRPr="00AE59E1">
        <w:rPr>
          <w:color w:val="000000" w:themeColor="text1"/>
        </w:rPr>
        <w:t xml:space="preserve"> </w:t>
      </w:r>
    </w:p>
    <w:p w14:paraId="1E0C47E9" w14:textId="48C6CF28" w:rsidR="007B7305" w:rsidRPr="00416A97" w:rsidRDefault="0045553F" w:rsidP="005518D5">
      <w:pPr>
        <w:spacing w:line="480" w:lineRule="auto"/>
        <w:ind w:firstLine="357"/>
      </w:pPr>
      <w:r w:rsidRPr="00AE59E1">
        <w:rPr>
          <w:color w:val="000000" w:themeColor="text1"/>
        </w:rPr>
        <w:t xml:space="preserve">This data </w:t>
      </w:r>
      <w:r w:rsidRPr="00416A97">
        <w:t xml:space="preserve">will be collected exclusively using a variety of secondary sources </w:t>
      </w:r>
      <w:r w:rsidR="007B7305" w:rsidRPr="00416A97">
        <w:t xml:space="preserve">to ensure diversity in the information used for analysis. </w:t>
      </w:r>
      <w:r w:rsidRPr="00416A97">
        <w:t xml:space="preserve">The diversity of sources enables the inclusion of </w:t>
      </w:r>
      <w:r w:rsidR="00AE59E1">
        <w:t>voices</w:t>
      </w:r>
      <w:r w:rsidRPr="00416A97">
        <w:t xml:space="preserve"> across the spectrum, instead of exclusively </w:t>
      </w:r>
      <w:r w:rsidR="00AE59E1">
        <w:t>considering</w:t>
      </w:r>
      <w:r w:rsidRPr="00416A97">
        <w:t xml:space="preserve"> academic or institutional voices, which would not be representative of the diversity of views across Pakistan. Although </w:t>
      </w:r>
      <w:r w:rsidR="00D85F99">
        <w:t xml:space="preserve">the </w:t>
      </w:r>
      <w:r w:rsidRPr="00416A97">
        <w:t xml:space="preserve">face-to-face gathering of information, such as through interviews and focus groups, would have been beneficial to the research </w:t>
      </w:r>
      <w:r w:rsidR="007F76C9">
        <w:t>paper</w:t>
      </w:r>
      <w:r w:rsidRPr="00416A97">
        <w:t>, it is difficult to organize</w:t>
      </w:r>
      <w:r w:rsidR="00307321" w:rsidRPr="00416A97">
        <w:t xml:space="preserve"> such methodologies</w:t>
      </w:r>
      <w:r w:rsidRPr="00416A97">
        <w:t xml:space="preserve"> given the ongoing COVID-19 pandemic. </w:t>
      </w:r>
      <w:r w:rsidR="007B7305" w:rsidRPr="00416A97">
        <w:t>T</w:t>
      </w:r>
      <w:r w:rsidR="00AE59E1">
        <w:t>hus, t</w:t>
      </w:r>
      <w:r w:rsidR="007B7305" w:rsidRPr="00416A97">
        <w:t xml:space="preserve">he types of </w:t>
      </w:r>
      <w:r w:rsidR="008E3626" w:rsidRPr="00416A97">
        <w:t xml:space="preserve">secondary </w:t>
      </w:r>
      <w:r w:rsidR="007B7305" w:rsidRPr="00416A97">
        <w:t xml:space="preserve">sources that will be </w:t>
      </w:r>
      <w:r w:rsidR="008E3626" w:rsidRPr="00416A97">
        <w:t>examined</w:t>
      </w:r>
      <w:r w:rsidR="007B7305" w:rsidRPr="00416A97">
        <w:t xml:space="preserve"> will include:</w:t>
      </w:r>
    </w:p>
    <w:p w14:paraId="302D392D" w14:textId="1FE4C2B2" w:rsidR="007B7305" w:rsidRPr="00416A97" w:rsidRDefault="007B7305" w:rsidP="007B7305">
      <w:pPr>
        <w:pStyle w:val="ListParagraph"/>
        <w:numPr>
          <w:ilvl w:val="0"/>
          <w:numId w:val="6"/>
        </w:numPr>
        <w:spacing w:line="360" w:lineRule="auto"/>
      </w:pPr>
      <w:r w:rsidRPr="00416A97">
        <w:t>N</w:t>
      </w:r>
      <w:r w:rsidR="002E2C8E" w:rsidRPr="00416A97">
        <w:t>ews</w:t>
      </w:r>
      <w:r w:rsidR="00F62D0C" w:rsidRPr="00416A97">
        <w:t xml:space="preserve"> </w:t>
      </w:r>
      <w:r w:rsidR="005518D5">
        <w:t>a</w:t>
      </w:r>
      <w:r w:rsidR="00F62D0C" w:rsidRPr="00416A97">
        <w:t>rticles</w:t>
      </w:r>
      <w:r w:rsidR="00970461">
        <w:t xml:space="preserve"> and </w:t>
      </w:r>
      <w:r w:rsidR="005518D5">
        <w:t>o</w:t>
      </w:r>
      <w:r w:rsidR="00970461">
        <w:t xml:space="preserve">pinion pieces </w:t>
      </w:r>
      <w:r w:rsidRPr="00416A97">
        <w:t xml:space="preserve"> </w:t>
      </w:r>
    </w:p>
    <w:p w14:paraId="1EDED243" w14:textId="0533824D" w:rsidR="007B7305" w:rsidRPr="00416A97" w:rsidRDefault="007B7305" w:rsidP="007B7305">
      <w:pPr>
        <w:pStyle w:val="ListParagraph"/>
        <w:numPr>
          <w:ilvl w:val="0"/>
          <w:numId w:val="6"/>
        </w:numPr>
        <w:spacing w:line="360" w:lineRule="auto"/>
      </w:pPr>
      <w:r w:rsidRPr="00416A97">
        <w:t>B</w:t>
      </w:r>
      <w:r w:rsidR="002E2C8E" w:rsidRPr="00416A97">
        <w:t xml:space="preserve">logs </w:t>
      </w:r>
    </w:p>
    <w:p w14:paraId="42F1BB20" w14:textId="6DBA6074" w:rsidR="007B7305" w:rsidRPr="00416A97" w:rsidRDefault="007B7305" w:rsidP="007B7305">
      <w:pPr>
        <w:pStyle w:val="ListParagraph"/>
        <w:numPr>
          <w:ilvl w:val="0"/>
          <w:numId w:val="6"/>
        </w:numPr>
        <w:spacing w:line="360" w:lineRule="auto"/>
      </w:pPr>
      <w:r w:rsidRPr="00416A97">
        <w:t>I</w:t>
      </w:r>
      <w:r w:rsidR="002E2C8E" w:rsidRPr="00416A97">
        <w:t>nterviews</w:t>
      </w:r>
    </w:p>
    <w:p w14:paraId="1C395B63" w14:textId="531F52C1" w:rsidR="007B7305" w:rsidRPr="00416A97" w:rsidRDefault="007B7305" w:rsidP="007B7305">
      <w:pPr>
        <w:pStyle w:val="ListParagraph"/>
        <w:numPr>
          <w:ilvl w:val="0"/>
          <w:numId w:val="6"/>
        </w:numPr>
        <w:spacing w:line="360" w:lineRule="auto"/>
      </w:pPr>
      <w:r w:rsidRPr="00416A97">
        <w:t>R</w:t>
      </w:r>
      <w:r w:rsidR="00F62D0C" w:rsidRPr="00416A97">
        <w:t>eports</w:t>
      </w:r>
    </w:p>
    <w:p w14:paraId="1A325922" w14:textId="59387BD8" w:rsidR="007B7305" w:rsidRPr="00416A97" w:rsidRDefault="007B7305" w:rsidP="007B7305">
      <w:pPr>
        <w:pStyle w:val="ListParagraph"/>
        <w:numPr>
          <w:ilvl w:val="0"/>
          <w:numId w:val="6"/>
        </w:numPr>
        <w:spacing w:line="360" w:lineRule="auto"/>
      </w:pPr>
      <w:r w:rsidRPr="00416A97">
        <w:t>B</w:t>
      </w:r>
      <w:r w:rsidR="002E2C8E" w:rsidRPr="00416A97">
        <w:t>ook</w:t>
      </w:r>
      <w:r w:rsidR="008E3626" w:rsidRPr="00416A97">
        <w:t>s</w:t>
      </w:r>
    </w:p>
    <w:p w14:paraId="36039A94" w14:textId="33D71E44" w:rsidR="007B7305" w:rsidRPr="00416A97" w:rsidRDefault="007B7305" w:rsidP="007B60A8">
      <w:pPr>
        <w:pStyle w:val="ListParagraph"/>
        <w:numPr>
          <w:ilvl w:val="0"/>
          <w:numId w:val="6"/>
        </w:numPr>
        <w:spacing w:line="360" w:lineRule="auto"/>
      </w:pPr>
      <w:r w:rsidRPr="00416A97">
        <w:t>A</w:t>
      </w:r>
      <w:r w:rsidR="00F62D0C" w:rsidRPr="00416A97">
        <w:t>cademic</w:t>
      </w:r>
      <w:r w:rsidR="002E2C8E" w:rsidRPr="00416A97">
        <w:t xml:space="preserve"> articles</w:t>
      </w:r>
      <w:r w:rsidR="00A47EC0" w:rsidRPr="00416A97">
        <w:t xml:space="preserve"> </w:t>
      </w:r>
    </w:p>
    <w:p w14:paraId="45A94302" w14:textId="0053B273" w:rsidR="00ED482C" w:rsidRDefault="00E6691E" w:rsidP="00ED482C">
      <w:pPr>
        <w:pStyle w:val="ListParagraph"/>
        <w:numPr>
          <w:ilvl w:val="0"/>
          <w:numId w:val="6"/>
        </w:numPr>
        <w:spacing w:line="360" w:lineRule="auto"/>
      </w:pPr>
      <w:r w:rsidRPr="00416A97">
        <w:t>NGO literature</w:t>
      </w:r>
    </w:p>
    <w:p w14:paraId="25F19A4E" w14:textId="3057C902" w:rsidR="00AE59E1" w:rsidRPr="00416A97" w:rsidRDefault="00AE59E1" w:rsidP="00ED482C">
      <w:pPr>
        <w:pStyle w:val="ListParagraph"/>
        <w:numPr>
          <w:ilvl w:val="0"/>
          <w:numId w:val="6"/>
        </w:numPr>
        <w:spacing w:line="360" w:lineRule="auto"/>
      </w:pPr>
      <w:r>
        <w:t>Surveys</w:t>
      </w:r>
    </w:p>
    <w:p w14:paraId="4F9B20C6" w14:textId="04E6A7EA" w:rsidR="003A3B5F" w:rsidRPr="00416A97" w:rsidRDefault="00D85F99" w:rsidP="005518D5">
      <w:pPr>
        <w:spacing w:line="480" w:lineRule="auto"/>
        <w:ind w:firstLine="720"/>
      </w:pPr>
      <w:r>
        <w:t>The most</w:t>
      </w:r>
      <w:r w:rsidR="00970461">
        <w:t xml:space="preserve"> valuable varieties of information to be collected out of these sources are the varieties of opinions, views</w:t>
      </w:r>
      <w:r>
        <w:t>,</w:t>
      </w:r>
      <w:r w:rsidR="00970461">
        <w:t xml:space="preserve"> and critiques of </w:t>
      </w:r>
      <w:r w:rsidR="00330342" w:rsidRPr="00416A97">
        <w:t>noteworthy women’s rights activists</w:t>
      </w:r>
      <w:r w:rsidR="00970461">
        <w:t xml:space="preserve"> in Pakistan, and the </w:t>
      </w:r>
      <w:r w:rsidR="00330342" w:rsidRPr="00416A97">
        <w:t>political, cultural</w:t>
      </w:r>
      <w:r>
        <w:t>,</w:t>
      </w:r>
      <w:r w:rsidR="00330342" w:rsidRPr="00416A97">
        <w:t xml:space="preserve"> and religious figures and organizations in </w:t>
      </w:r>
      <w:r w:rsidR="00970461">
        <w:t>the country</w:t>
      </w:r>
      <w:r w:rsidR="00330342" w:rsidRPr="00416A97">
        <w:t xml:space="preserve"> </w:t>
      </w:r>
      <w:r w:rsidR="00970461">
        <w:t xml:space="preserve">all of who </w:t>
      </w:r>
      <w:r w:rsidR="00330342" w:rsidRPr="00416A97">
        <w:t xml:space="preserve">differ in their perception of women’s rights and empowerment. While some of these individuals and organizations </w:t>
      </w:r>
      <w:r w:rsidR="003A3B5F" w:rsidRPr="00416A97">
        <w:t>operate within a liberal, secular</w:t>
      </w:r>
      <w:r>
        <w:t>,</w:t>
      </w:r>
      <w:r w:rsidR="003A3B5F" w:rsidRPr="00416A97">
        <w:t xml:space="preserve"> and human rights framework,</w:t>
      </w:r>
      <w:r w:rsidR="00330342" w:rsidRPr="00416A97">
        <w:t xml:space="preserve"> others </w:t>
      </w:r>
      <w:r w:rsidR="003A3B5F" w:rsidRPr="00416A97">
        <w:t>use a faith-based framework, rooted</w:t>
      </w:r>
      <w:r w:rsidR="00330342" w:rsidRPr="00416A97">
        <w:t xml:space="preserve"> </w:t>
      </w:r>
      <w:r w:rsidR="003A3B5F" w:rsidRPr="00416A97">
        <w:t xml:space="preserve">in </w:t>
      </w:r>
      <w:r w:rsidR="00330342" w:rsidRPr="00416A97">
        <w:t xml:space="preserve">Islamic values and principles. This research </w:t>
      </w:r>
      <w:r w:rsidR="00970461">
        <w:t xml:space="preserve">paper </w:t>
      </w:r>
      <w:r w:rsidR="00E93799">
        <w:t>examines</w:t>
      </w:r>
      <w:r w:rsidR="00970461">
        <w:t xml:space="preserve"> if </w:t>
      </w:r>
      <w:r w:rsidR="00AD5B69" w:rsidRPr="00416A97">
        <w:t xml:space="preserve">activists operating within a faith-based framework are viewed more favorably by the Pakistani public. </w:t>
      </w:r>
    </w:p>
    <w:p w14:paraId="2642B505" w14:textId="7D71377B" w:rsidR="009137F8" w:rsidRPr="00416A97" w:rsidRDefault="00970461" w:rsidP="005518D5">
      <w:pPr>
        <w:spacing w:line="480" w:lineRule="auto"/>
        <w:ind w:firstLine="360"/>
      </w:pPr>
      <w:r>
        <w:t xml:space="preserve">More specifically, </w:t>
      </w:r>
      <w:r w:rsidR="00330342" w:rsidRPr="00416A97">
        <w:t>p</w:t>
      </w:r>
      <w:r w:rsidR="00FF1547" w:rsidRPr="00416A97">
        <w:t xml:space="preserve">ublic opinion of the following </w:t>
      </w:r>
      <w:r>
        <w:t>women activists and their critiques are</w:t>
      </w:r>
      <w:r w:rsidR="00FF1547" w:rsidRPr="00416A97">
        <w:t xml:space="preserve"> examined</w:t>
      </w:r>
      <w:r>
        <w:t xml:space="preserve">. These individuals </w:t>
      </w:r>
      <w:r w:rsidR="00330342" w:rsidRPr="00416A97">
        <w:t xml:space="preserve">differ in their </w:t>
      </w:r>
      <w:r w:rsidR="00D85F99">
        <w:t>approaches</w:t>
      </w:r>
      <w:r w:rsidR="00330342" w:rsidRPr="00416A97">
        <w:t xml:space="preserve"> and views </w:t>
      </w:r>
      <w:r w:rsidR="009137F8">
        <w:t>o</w:t>
      </w:r>
      <w:r>
        <w:t>n</w:t>
      </w:r>
      <w:r w:rsidR="009137F8">
        <w:t xml:space="preserve"> the concept of </w:t>
      </w:r>
      <w:r w:rsidR="00330342" w:rsidRPr="00416A97">
        <w:t>gender equality</w:t>
      </w:r>
      <w:r w:rsidR="009137F8">
        <w:t xml:space="preserve">. The list of </w:t>
      </w:r>
      <w:r w:rsidR="009137F8" w:rsidRPr="009137F8">
        <w:rPr>
          <w:i/>
          <w:iCs/>
        </w:rPr>
        <w:t xml:space="preserve">individuals </w:t>
      </w:r>
      <w:r w:rsidR="009137F8">
        <w:t>include</w:t>
      </w:r>
      <w:r>
        <w:t>s</w:t>
      </w:r>
      <w:r w:rsidR="009137F8">
        <w:t>:</w:t>
      </w:r>
    </w:p>
    <w:p w14:paraId="73BA8D22" w14:textId="5B856576" w:rsidR="00FF1547" w:rsidRPr="00416A97" w:rsidRDefault="00AD74E7" w:rsidP="00FF1547">
      <w:pPr>
        <w:pStyle w:val="ListParagraph"/>
        <w:numPr>
          <w:ilvl w:val="0"/>
          <w:numId w:val="7"/>
        </w:numPr>
        <w:spacing w:line="360" w:lineRule="auto"/>
      </w:pPr>
      <w:r w:rsidRPr="00416A97">
        <w:t>Malala Yousafzai</w:t>
      </w:r>
    </w:p>
    <w:p w14:paraId="10F37AB7" w14:textId="77777777" w:rsidR="00FF1547" w:rsidRPr="00416A97" w:rsidRDefault="00AD74E7" w:rsidP="00FF1547">
      <w:pPr>
        <w:pStyle w:val="ListParagraph"/>
        <w:numPr>
          <w:ilvl w:val="0"/>
          <w:numId w:val="7"/>
        </w:numPr>
        <w:spacing w:line="360" w:lineRule="auto"/>
      </w:pPr>
      <w:r w:rsidRPr="00416A97">
        <w:t>Asma Jahangir</w:t>
      </w:r>
    </w:p>
    <w:p w14:paraId="4D5E885A" w14:textId="15997F9B" w:rsidR="00FF1547" w:rsidRPr="00416A97" w:rsidRDefault="00AD74E7" w:rsidP="00FF1547">
      <w:pPr>
        <w:pStyle w:val="ListParagraph"/>
        <w:numPr>
          <w:ilvl w:val="0"/>
          <w:numId w:val="7"/>
        </w:numPr>
        <w:spacing w:line="360" w:lineRule="auto"/>
      </w:pPr>
      <w:r w:rsidRPr="00416A97">
        <w:t>Fatima Jinnah</w:t>
      </w:r>
    </w:p>
    <w:p w14:paraId="3CC12863" w14:textId="251470D6" w:rsidR="00DD712F" w:rsidRPr="00416A97" w:rsidRDefault="00DD712F" w:rsidP="00DD712F">
      <w:pPr>
        <w:pStyle w:val="ListParagraph"/>
        <w:numPr>
          <w:ilvl w:val="0"/>
          <w:numId w:val="7"/>
        </w:numPr>
        <w:spacing w:line="360" w:lineRule="auto"/>
      </w:pPr>
      <w:r w:rsidRPr="00416A97">
        <w:t>Mukhtar Mai</w:t>
      </w:r>
    </w:p>
    <w:p w14:paraId="60872360" w14:textId="4FEBC6F7" w:rsidR="00FF1547" w:rsidRPr="00416A97" w:rsidRDefault="00AD74E7" w:rsidP="00FF1547">
      <w:pPr>
        <w:pStyle w:val="ListParagraph"/>
        <w:numPr>
          <w:ilvl w:val="0"/>
          <w:numId w:val="7"/>
        </w:numPr>
        <w:spacing w:line="360" w:lineRule="auto"/>
      </w:pPr>
      <w:r w:rsidRPr="00416A97">
        <w:t>Benazir Bhutto</w:t>
      </w:r>
    </w:p>
    <w:p w14:paraId="44F88898" w14:textId="0C1F86E2" w:rsidR="00330342" w:rsidRPr="00416A97" w:rsidRDefault="00330342" w:rsidP="00FF1547">
      <w:pPr>
        <w:pStyle w:val="ListParagraph"/>
        <w:numPr>
          <w:ilvl w:val="0"/>
          <w:numId w:val="7"/>
        </w:numPr>
        <w:spacing w:line="360" w:lineRule="auto"/>
      </w:pPr>
      <w:r w:rsidRPr="00416A97">
        <w:t>Farhat Hashmi</w:t>
      </w:r>
    </w:p>
    <w:p w14:paraId="752A0A03" w14:textId="07714F8D" w:rsidR="00330342" w:rsidRPr="00416A97" w:rsidRDefault="00330342" w:rsidP="00FF1547">
      <w:pPr>
        <w:pStyle w:val="ListParagraph"/>
        <w:numPr>
          <w:ilvl w:val="0"/>
          <w:numId w:val="7"/>
        </w:numPr>
        <w:spacing w:line="360" w:lineRule="auto"/>
      </w:pPr>
      <w:r w:rsidRPr="00416A97">
        <w:t>Qandeel Baloch</w:t>
      </w:r>
    </w:p>
    <w:p w14:paraId="538AFC6A" w14:textId="7B6A6623" w:rsidR="009137F8" w:rsidRDefault="009137F8" w:rsidP="009137F8">
      <w:pPr>
        <w:spacing w:line="360" w:lineRule="auto"/>
      </w:pPr>
      <w:r>
        <w:t xml:space="preserve">In addition, </w:t>
      </w:r>
      <w:r w:rsidR="00D85F99">
        <w:t xml:space="preserve">the </w:t>
      </w:r>
      <w:r w:rsidR="00330342" w:rsidRPr="00416A97">
        <w:t xml:space="preserve">public opinion of the following </w:t>
      </w:r>
      <w:r w:rsidR="00330342" w:rsidRPr="009137F8">
        <w:rPr>
          <w:i/>
          <w:iCs/>
        </w:rPr>
        <w:t>organizations</w:t>
      </w:r>
      <w:r w:rsidR="00330342" w:rsidRPr="00416A97">
        <w:t xml:space="preserve"> </w:t>
      </w:r>
      <w:r>
        <w:t xml:space="preserve">on gender equality </w:t>
      </w:r>
      <w:r w:rsidR="00330342" w:rsidRPr="00416A97">
        <w:t>will be examined</w:t>
      </w:r>
      <w:r>
        <w:t xml:space="preserve">. </w:t>
      </w:r>
    </w:p>
    <w:p w14:paraId="7E08C27F" w14:textId="2AB3ECAA" w:rsidR="00A353C9" w:rsidRPr="00416A97" w:rsidRDefault="007E2EC3" w:rsidP="009137F8">
      <w:pPr>
        <w:pStyle w:val="ListParagraph"/>
        <w:numPr>
          <w:ilvl w:val="0"/>
          <w:numId w:val="16"/>
        </w:numPr>
        <w:spacing w:line="360" w:lineRule="auto"/>
      </w:pPr>
      <w:r w:rsidRPr="00416A97">
        <w:t>Women’s Action Forum (WAF)</w:t>
      </w:r>
    </w:p>
    <w:p w14:paraId="6919E5A5" w14:textId="44DB2AEE" w:rsidR="00DD712F" w:rsidRPr="00416A97" w:rsidRDefault="00DD712F" w:rsidP="00DD712F">
      <w:pPr>
        <w:pStyle w:val="ListParagraph"/>
        <w:numPr>
          <w:ilvl w:val="0"/>
          <w:numId w:val="8"/>
        </w:numPr>
        <w:spacing w:line="360" w:lineRule="auto"/>
        <w:rPr>
          <w:color w:val="000000" w:themeColor="text1"/>
        </w:rPr>
      </w:pPr>
      <w:r w:rsidRPr="00416A97">
        <w:rPr>
          <w:color w:val="000000" w:themeColor="text1"/>
        </w:rPr>
        <w:t>Lady Health Worker Programme</w:t>
      </w:r>
    </w:p>
    <w:p w14:paraId="7757FF32" w14:textId="45BD3A8B" w:rsidR="008066DA" w:rsidRDefault="008066DA" w:rsidP="000F630D">
      <w:pPr>
        <w:pStyle w:val="ListParagraph"/>
        <w:numPr>
          <w:ilvl w:val="0"/>
          <w:numId w:val="8"/>
        </w:numPr>
        <w:spacing w:line="360" w:lineRule="auto"/>
        <w:rPr>
          <w:color w:val="000000" w:themeColor="text1"/>
        </w:rPr>
      </w:pPr>
      <w:r w:rsidRPr="006962A2">
        <w:rPr>
          <w:color w:val="000000" w:themeColor="text1"/>
        </w:rPr>
        <w:t>Jamaat</w:t>
      </w:r>
      <w:r w:rsidR="006962A2" w:rsidRPr="006962A2">
        <w:rPr>
          <w:color w:val="000000" w:themeColor="text1"/>
        </w:rPr>
        <w:t>-</w:t>
      </w:r>
      <w:r w:rsidRPr="006962A2">
        <w:rPr>
          <w:color w:val="000000" w:themeColor="text1"/>
        </w:rPr>
        <w:t>e</w:t>
      </w:r>
      <w:r w:rsidR="006962A2" w:rsidRPr="006962A2">
        <w:rPr>
          <w:color w:val="000000" w:themeColor="text1"/>
        </w:rPr>
        <w:t>-</w:t>
      </w:r>
      <w:r w:rsidRPr="006962A2">
        <w:rPr>
          <w:color w:val="000000" w:themeColor="text1"/>
        </w:rPr>
        <w:t>Ismaili</w:t>
      </w:r>
      <w:r w:rsidR="00AE59E1" w:rsidRPr="006962A2">
        <w:rPr>
          <w:color w:val="000000" w:themeColor="text1"/>
        </w:rPr>
        <w:t xml:space="preserve"> Women’s Wing</w:t>
      </w:r>
    </w:p>
    <w:p w14:paraId="3BB9818B" w14:textId="277319DE" w:rsidR="00094B06" w:rsidRPr="00416A97" w:rsidRDefault="009137F8" w:rsidP="002D71AC">
      <w:pPr>
        <w:spacing w:line="480" w:lineRule="auto"/>
      </w:pPr>
      <w:r>
        <w:t>I</w:t>
      </w:r>
      <w:r w:rsidR="00DD712F" w:rsidRPr="00416A97">
        <w:t xml:space="preserve">t is </w:t>
      </w:r>
      <w:r>
        <w:t xml:space="preserve">also </w:t>
      </w:r>
      <w:r w:rsidR="00DD712F" w:rsidRPr="00416A97">
        <w:t xml:space="preserve">relevant to discuss </w:t>
      </w:r>
      <w:r w:rsidR="00D85F99">
        <w:t xml:space="preserve">the </w:t>
      </w:r>
      <w:r w:rsidR="00DD712F" w:rsidRPr="00416A97">
        <w:t xml:space="preserve">public opinion of the </w:t>
      </w:r>
      <w:r w:rsidR="00DD712F" w:rsidRPr="006962A2">
        <w:rPr>
          <w:i/>
          <w:iCs/>
        </w:rPr>
        <w:t>Aurat March</w:t>
      </w:r>
      <w:r>
        <w:t xml:space="preserve"> (Women’s March)</w:t>
      </w:r>
      <w:r w:rsidR="006962A2">
        <w:t>, the event held on</w:t>
      </w:r>
      <w:r w:rsidR="00DD712F" w:rsidRPr="00416A97">
        <w:t xml:space="preserve"> International Women’s Day. Participants and organizers of the Aurat March are diverse, with some promoting the importance of secularism in Pakistan, while others have grounded their perception of gender equality based on what is underlined in Islam. This research paper </w:t>
      </w:r>
      <w:r w:rsidR="00E93799">
        <w:t>seeks</w:t>
      </w:r>
      <w:r>
        <w:t xml:space="preserve"> to </w:t>
      </w:r>
      <w:r w:rsidR="00E93799">
        <w:t>analyze</w:t>
      </w:r>
      <w:r w:rsidR="00DD712F" w:rsidRPr="00416A97">
        <w:t xml:space="preserve"> the backlash </w:t>
      </w:r>
      <w:r>
        <w:t xml:space="preserve">faced </w:t>
      </w:r>
      <w:r w:rsidR="00DD712F" w:rsidRPr="00416A97">
        <w:t xml:space="preserve">by the participants and organizers of the Aurat March. </w:t>
      </w:r>
      <w:r w:rsidR="00DD712F" w:rsidRPr="00416A97">
        <w:tab/>
      </w:r>
    </w:p>
    <w:p w14:paraId="0DCDF6C3" w14:textId="2E40DE3C" w:rsidR="00094B06" w:rsidRPr="00416A97" w:rsidRDefault="009137F8" w:rsidP="002D71AC">
      <w:pPr>
        <w:spacing w:line="480" w:lineRule="auto"/>
        <w:ind w:firstLine="720"/>
      </w:pPr>
      <w:r>
        <w:t>Lastly, for</w:t>
      </w:r>
      <w:r w:rsidR="00094B06" w:rsidRPr="00416A97">
        <w:t xml:space="preserve"> answering the research questions, public opinion of the following</w:t>
      </w:r>
      <w:r w:rsidR="002D71AC">
        <w:rPr>
          <w:i/>
          <w:iCs/>
        </w:rPr>
        <w:t xml:space="preserve"> </w:t>
      </w:r>
      <w:r w:rsidR="00446B11">
        <w:rPr>
          <w:i/>
          <w:iCs/>
        </w:rPr>
        <w:t>Acts</w:t>
      </w:r>
      <w:r w:rsidR="00094B06" w:rsidRPr="002D71AC">
        <w:rPr>
          <w:i/>
          <w:iCs/>
        </w:rPr>
        <w:t xml:space="preserve"> and legislation</w:t>
      </w:r>
      <w:r w:rsidR="00094B06" w:rsidRPr="00416A97">
        <w:t xml:space="preserve"> will be examined, all of which </w:t>
      </w:r>
      <w:r w:rsidR="00970461">
        <w:t xml:space="preserve">also </w:t>
      </w:r>
      <w:r w:rsidR="00094B06" w:rsidRPr="00416A97">
        <w:t xml:space="preserve">differ in their approach and views </w:t>
      </w:r>
      <w:r>
        <w:t xml:space="preserve">on </w:t>
      </w:r>
      <w:r w:rsidR="00094B06" w:rsidRPr="00416A97">
        <w:t>gender equality</w:t>
      </w:r>
      <w:r>
        <w:t>.</w:t>
      </w:r>
    </w:p>
    <w:p w14:paraId="37B7CBA3" w14:textId="02A18EBA" w:rsidR="00A839FF" w:rsidRPr="00416A97" w:rsidRDefault="00A839FF" w:rsidP="00A839FF">
      <w:pPr>
        <w:pStyle w:val="ListParagraph"/>
        <w:numPr>
          <w:ilvl w:val="0"/>
          <w:numId w:val="9"/>
        </w:numPr>
        <w:spacing w:line="360" w:lineRule="auto"/>
      </w:pPr>
      <w:r w:rsidRPr="00416A97">
        <w:t xml:space="preserve">The Punjab Protection of Women </w:t>
      </w:r>
      <w:r w:rsidR="006962A2">
        <w:t>A</w:t>
      </w:r>
      <w:r w:rsidRPr="00416A97">
        <w:t xml:space="preserve">gainst Violence Act </w:t>
      </w:r>
      <w:r w:rsidR="006962A2">
        <w:t>(</w:t>
      </w:r>
      <w:r w:rsidRPr="00416A97">
        <w:t>2016</w:t>
      </w:r>
      <w:r w:rsidR="006962A2">
        <w:t>)</w:t>
      </w:r>
    </w:p>
    <w:p w14:paraId="53767C93" w14:textId="13F3D166" w:rsidR="00DD712F" w:rsidRPr="00416A97" w:rsidRDefault="00DD712F" w:rsidP="00A839FF">
      <w:pPr>
        <w:pStyle w:val="ListParagraph"/>
        <w:numPr>
          <w:ilvl w:val="0"/>
          <w:numId w:val="9"/>
        </w:numPr>
        <w:spacing w:line="360" w:lineRule="auto"/>
      </w:pPr>
      <w:r w:rsidRPr="00416A97">
        <w:t>Women’s Protection Act (2006)</w:t>
      </w:r>
    </w:p>
    <w:p w14:paraId="03A80C5C" w14:textId="5644C6A5" w:rsidR="00446B11" w:rsidRDefault="00A839FF" w:rsidP="007E10DD">
      <w:pPr>
        <w:pStyle w:val="ListParagraph"/>
        <w:numPr>
          <w:ilvl w:val="0"/>
          <w:numId w:val="9"/>
        </w:numPr>
        <w:spacing w:line="360" w:lineRule="auto"/>
      </w:pPr>
      <w:r w:rsidRPr="00416A97">
        <w:t>Policy for Regulations of Organizations Receiving Foreign Contribution</w:t>
      </w:r>
      <w:r w:rsidR="00146D9E">
        <w:t>s (2013)</w:t>
      </w:r>
      <w:r w:rsidR="00E6691E" w:rsidRPr="00416A97">
        <w:tab/>
      </w:r>
    </w:p>
    <w:p w14:paraId="23394AD3" w14:textId="7A3E02A6" w:rsidR="009137F8" w:rsidRDefault="00970461" w:rsidP="00AF0213">
      <w:pPr>
        <w:spacing w:line="480" w:lineRule="auto"/>
        <w:ind w:firstLine="357"/>
      </w:pPr>
      <w:r>
        <w:t xml:space="preserve">Following the research approach iterated above, </w:t>
      </w:r>
      <w:r w:rsidR="00F541E8" w:rsidRPr="00416A97">
        <w:t>the resistance against women’s rights activists, organizations, laws, policies</w:t>
      </w:r>
      <w:r w:rsidR="00D85F99">
        <w:t>,</w:t>
      </w:r>
      <w:r w:rsidR="00F541E8" w:rsidRPr="00416A97">
        <w:t xml:space="preserve"> and events</w:t>
      </w:r>
      <w:r w:rsidR="009137F8">
        <w:t xml:space="preserve"> are examined in this paper.</w:t>
      </w:r>
      <w:r w:rsidR="00F541E8" w:rsidRPr="00416A97">
        <w:t xml:space="preserve"> </w:t>
      </w:r>
      <w:r w:rsidR="009137F8">
        <w:t xml:space="preserve">Notably, </w:t>
      </w:r>
      <w:r>
        <w:t xml:space="preserve">however, </w:t>
      </w:r>
      <w:r w:rsidR="009137F8">
        <w:t xml:space="preserve">the critiques of the </w:t>
      </w:r>
      <w:r w:rsidR="00F541E8" w:rsidRPr="00416A97">
        <w:t xml:space="preserve">women’s movement in Pakistan </w:t>
      </w:r>
      <w:r w:rsidR="009137F8">
        <w:t xml:space="preserve">discussed in this paper do not comprise all critiques. </w:t>
      </w:r>
      <w:r w:rsidR="00E93799">
        <w:t>The research</w:t>
      </w:r>
      <w:r w:rsidR="00AB54AF">
        <w:t xml:space="preserve"> will focus on critiques that associate the women’s movement with the West by paying attention to common themes</w:t>
      </w:r>
      <w:r w:rsidR="00AF0213">
        <w:t xml:space="preserve"> used by opponents of gender equality to accuse the women’s movement of disrupting the cultural and Islamic norms of Pakistan. By examining these critiques, this research paper will assess the way the women’s movement is labeled as liberal or secular, as disruptive to social norms, and as being contradictory to Islamic </w:t>
      </w:r>
      <w:proofErr w:type="spellStart"/>
      <w:r w:rsidR="00AF0213">
        <w:t>priniciples</w:t>
      </w:r>
      <w:proofErr w:type="spellEnd"/>
      <w:r w:rsidR="00AF0213">
        <w:t xml:space="preserve">. </w:t>
      </w:r>
      <w:r w:rsidR="009137F8">
        <w:t>D</w:t>
      </w:r>
      <w:r w:rsidR="00F541E8" w:rsidRPr="00416A97">
        <w:t xml:space="preserve">ue to the limited scope of this research </w:t>
      </w:r>
      <w:r w:rsidR="007F76C9">
        <w:t>paper</w:t>
      </w:r>
      <w:r w:rsidR="00F541E8" w:rsidRPr="00416A97">
        <w:t xml:space="preserve">, only a </w:t>
      </w:r>
      <w:r w:rsidR="009137F8">
        <w:t xml:space="preserve">limited </w:t>
      </w:r>
      <w:r w:rsidR="00F541E8" w:rsidRPr="00416A97">
        <w:t xml:space="preserve">number of women’s rights activists, organizations, laws, </w:t>
      </w:r>
      <w:r w:rsidR="00D85F99">
        <w:t>policies,</w:t>
      </w:r>
      <w:r w:rsidR="00F541E8" w:rsidRPr="00416A97">
        <w:t xml:space="preserve"> and events have been </w:t>
      </w:r>
      <w:r w:rsidR="009137F8">
        <w:t>selected and reviewed.</w:t>
      </w:r>
      <w:r w:rsidR="00F541E8" w:rsidRPr="00416A97">
        <w:t xml:space="preserve"> </w:t>
      </w:r>
    </w:p>
    <w:p w14:paraId="5ADA02BD" w14:textId="77777777" w:rsidR="009137F8" w:rsidRDefault="009137F8" w:rsidP="009137F8">
      <w:pPr>
        <w:rPr>
          <w:b/>
          <w:color w:val="000000" w:themeColor="text1"/>
          <w:u w:val="single"/>
        </w:rPr>
      </w:pPr>
    </w:p>
    <w:p w14:paraId="7C95F2D8" w14:textId="52263D0E" w:rsidR="009137F8" w:rsidRPr="00642691" w:rsidRDefault="005518D5" w:rsidP="009137F8">
      <w:pPr>
        <w:jc w:val="center"/>
        <w:rPr>
          <w:b/>
          <w:color w:val="FF0000"/>
          <w:u w:val="single"/>
        </w:rPr>
      </w:pPr>
      <w:r>
        <w:rPr>
          <w:b/>
          <w:color w:val="000000" w:themeColor="text1"/>
          <w:u w:val="single"/>
        </w:rPr>
        <w:t>SECTION IV</w:t>
      </w:r>
      <w:r w:rsidR="005478FC">
        <w:rPr>
          <w:b/>
          <w:color w:val="000000" w:themeColor="text1"/>
          <w:u w:val="single"/>
        </w:rPr>
        <w:t>: ANALYSIS</w:t>
      </w:r>
      <w:r>
        <w:rPr>
          <w:b/>
          <w:color w:val="000000" w:themeColor="text1"/>
          <w:u w:val="single"/>
        </w:rPr>
        <w:t xml:space="preserve"> AND FINDINGS</w:t>
      </w:r>
    </w:p>
    <w:p w14:paraId="2889C0D4" w14:textId="1B3421E6" w:rsidR="006D35B3" w:rsidRDefault="006D35B3" w:rsidP="009137F8">
      <w:pPr>
        <w:jc w:val="center"/>
        <w:rPr>
          <w:b/>
          <w:color w:val="000000" w:themeColor="text1"/>
          <w:u w:val="single"/>
        </w:rPr>
      </w:pPr>
    </w:p>
    <w:p w14:paraId="647EA0AD" w14:textId="77777777" w:rsidR="006D35B3" w:rsidRDefault="006D35B3" w:rsidP="006D35B3">
      <w:pPr>
        <w:rPr>
          <w:b/>
          <w:color w:val="FF0000"/>
          <w:highlight w:val="yellow"/>
          <w:u w:val="single"/>
        </w:rPr>
      </w:pPr>
    </w:p>
    <w:p w14:paraId="45EB16A2" w14:textId="354833B8" w:rsidR="002D71AC" w:rsidRPr="00416A97" w:rsidRDefault="002D71AC" w:rsidP="002D71AC">
      <w:pPr>
        <w:spacing w:line="480" w:lineRule="auto"/>
        <w:ind w:firstLine="357"/>
      </w:pPr>
      <w:r>
        <w:t xml:space="preserve">The following section will detail </w:t>
      </w:r>
      <w:r w:rsidR="00BF0DC7">
        <w:t xml:space="preserve">the </w:t>
      </w:r>
      <w:r>
        <w:t xml:space="preserve">critiques of </w:t>
      </w:r>
      <w:r w:rsidR="003D0EA5">
        <w:t xml:space="preserve">the </w:t>
      </w:r>
      <w:r>
        <w:t xml:space="preserve">proponents of gender equality in Pakistan. By highlighting </w:t>
      </w:r>
      <w:r w:rsidR="00D85F99">
        <w:t xml:space="preserve">the </w:t>
      </w:r>
      <w:r>
        <w:t>negative public perception of women activists, organizations, policies</w:t>
      </w:r>
      <w:r w:rsidR="00D85F99">
        <w:t>,</w:t>
      </w:r>
      <w:r>
        <w:t xml:space="preserve"> and legislation</w:t>
      </w:r>
      <w:r w:rsidR="00BF0DC7">
        <w:t>s</w:t>
      </w:r>
      <w:r>
        <w:t xml:space="preserve">, the analysis will illuminate the complexities and challenges these critiques present for the </w:t>
      </w:r>
      <w:r w:rsidRPr="00416A97">
        <w:t xml:space="preserve">realization of women’s rights and empowerment in </w:t>
      </w:r>
      <w:r>
        <w:t>the country.</w:t>
      </w:r>
    </w:p>
    <w:p w14:paraId="359E5C4C" w14:textId="77777777" w:rsidR="00BF0DC7" w:rsidRDefault="00BF0DC7" w:rsidP="007D6978">
      <w:pPr>
        <w:rPr>
          <w:b/>
          <w:color w:val="000000" w:themeColor="text1"/>
          <w:u w:val="single"/>
        </w:rPr>
      </w:pPr>
    </w:p>
    <w:p w14:paraId="62F20E24" w14:textId="0DA60870" w:rsidR="007D6978" w:rsidRDefault="005518D5" w:rsidP="007D6978">
      <w:pPr>
        <w:rPr>
          <w:b/>
          <w:color w:val="000000" w:themeColor="text1"/>
          <w:u w:val="single"/>
        </w:rPr>
      </w:pPr>
      <w:r>
        <w:rPr>
          <w:b/>
          <w:color w:val="000000" w:themeColor="text1"/>
          <w:u w:val="single"/>
        </w:rPr>
        <w:t xml:space="preserve">4.1 </w:t>
      </w:r>
      <w:r w:rsidR="006D35B3" w:rsidRPr="005518D5">
        <w:rPr>
          <w:b/>
          <w:color w:val="000000" w:themeColor="text1"/>
          <w:u w:val="single"/>
        </w:rPr>
        <w:t>Critiques of Gender Equality Proponents</w:t>
      </w:r>
    </w:p>
    <w:p w14:paraId="18642F39" w14:textId="77777777" w:rsidR="006D35B3" w:rsidRDefault="006D35B3" w:rsidP="00B11A51">
      <w:pPr>
        <w:rPr>
          <w:b/>
          <w:highlight w:val="yellow"/>
          <w:u w:val="single"/>
        </w:rPr>
      </w:pPr>
    </w:p>
    <w:p w14:paraId="59C1FF0A" w14:textId="02681E62" w:rsidR="00BF0DC7" w:rsidRPr="00BF0DC7" w:rsidRDefault="00BF0DC7" w:rsidP="00B11A51">
      <w:pPr>
        <w:rPr>
          <w:rFonts w:eastAsiaTheme="minorHAnsi"/>
          <w:b/>
          <w:bCs/>
        </w:rPr>
      </w:pPr>
      <w:r w:rsidRPr="00BF0DC7">
        <w:rPr>
          <w:rFonts w:eastAsiaTheme="minorHAnsi"/>
          <w:b/>
          <w:bCs/>
        </w:rPr>
        <w:t>Women Activists</w:t>
      </w:r>
    </w:p>
    <w:p w14:paraId="726FADD9" w14:textId="77777777" w:rsidR="00BF0DC7" w:rsidRDefault="00BF0DC7" w:rsidP="00B11A51">
      <w:pPr>
        <w:rPr>
          <w:rFonts w:eastAsiaTheme="minorHAnsi"/>
        </w:rPr>
      </w:pPr>
    </w:p>
    <w:p w14:paraId="79F8E1C0" w14:textId="2FD09F77" w:rsidR="00BF0DC7" w:rsidRDefault="00BF0DC7" w:rsidP="00F5288F">
      <w:pPr>
        <w:rPr>
          <w:rFonts w:eastAsiaTheme="minorHAnsi"/>
          <w:u w:val="single"/>
        </w:rPr>
      </w:pPr>
      <w:proofErr w:type="spellStart"/>
      <w:r w:rsidRPr="00BF0DC7">
        <w:rPr>
          <w:rFonts w:eastAsiaTheme="minorHAnsi"/>
          <w:u w:val="single"/>
        </w:rPr>
        <w:t>Malalai</w:t>
      </w:r>
      <w:proofErr w:type="spellEnd"/>
      <w:r w:rsidRPr="00BF0DC7">
        <w:rPr>
          <w:rFonts w:eastAsiaTheme="minorHAnsi"/>
          <w:u w:val="single"/>
        </w:rPr>
        <w:t xml:space="preserve"> Yousafzai</w:t>
      </w:r>
    </w:p>
    <w:p w14:paraId="71827045" w14:textId="77777777" w:rsidR="00F5288F" w:rsidRPr="00F5288F" w:rsidRDefault="00F5288F" w:rsidP="00F5288F">
      <w:pPr>
        <w:rPr>
          <w:rFonts w:eastAsiaTheme="minorHAnsi"/>
          <w:u w:val="single"/>
        </w:rPr>
      </w:pPr>
    </w:p>
    <w:p w14:paraId="541AD0CA" w14:textId="104CB469" w:rsidR="009137F8" w:rsidRPr="007D6978" w:rsidRDefault="00B92ED1" w:rsidP="002D71AC">
      <w:pPr>
        <w:spacing w:line="480" w:lineRule="auto"/>
        <w:ind w:firstLine="720"/>
        <w:rPr>
          <w:bCs/>
          <w:color w:val="000000" w:themeColor="text1"/>
        </w:rPr>
      </w:pPr>
      <w:r w:rsidRPr="007D6978">
        <w:rPr>
          <w:bCs/>
          <w:color w:val="000000" w:themeColor="text1"/>
        </w:rPr>
        <w:t xml:space="preserve">Malala Yousafzai is a Pakistani activist, who followed in her father’s footsteps to become an advocate for girls’ education. Malala gained popularity </w:t>
      </w:r>
      <w:r w:rsidR="009A68D4" w:rsidRPr="007D6978">
        <w:rPr>
          <w:bCs/>
          <w:color w:val="000000" w:themeColor="text1"/>
        </w:rPr>
        <w:t>internationally</w:t>
      </w:r>
      <w:r w:rsidR="0033187A" w:rsidRPr="007D6978">
        <w:rPr>
          <w:bCs/>
          <w:color w:val="000000" w:themeColor="text1"/>
        </w:rPr>
        <w:t xml:space="preserve"> at the age of fifteen years</w:t>
      </w:r>
      <w:r w:rsidRPr="007D6978">
        <w:rPr>
          <w:bCs/>
          <w:color w:val="000000" w:themeColor="text1"/>
        </w:rPr>
        <w:t xml:space="preserve"> </w:t>
      </w:r>
      <w:r w:rsidR="0033187A" w:rsidRPr="007D6978">
        <w:rPr>
          <w:bCs/>
          <w:color w:val="000000" w:themeColor="text1"/>
        </w:rPr>
        <w:t>when she was</w:t>
      </w:r>
      <w:r w:rsidRPr="007D6978">
        <w:rPr>
          <w:bCs/>
          <w:color w:val="000000" w:themeColor="text1"/>
        </w:rPr>
        <w:t xml:space="preserve"> shot by the Taliban in retaliation for her advocacy work. The </w:t>
      </w:r>
      <w:r w:rsidR="0033187A" w:rsidRPr="007D6978">
        <w:rPr>
          <w:bCs/>
          <w:color w:val="000000" w:themeColor="text1"/>
        </w:rPr>
        <w:t xml:space="preserve">attempted murder received widespread media coverage throughout the world, with world leaders and celebrities publicly condemning the attack. </w:t>
      </w:r>
      <w:r w:rsidR="00F976C7" w:rsidRPr="007D6978">
        <w:rPr>
          <w:bCs/>
          <w:color w:val="000000" w:themeColor="text1"/>
        </w:rPr>
        <w:t>Following her recovery, she co-founded the Malala Fund, a non-profit organization fighting for girls’ education throughout the world</w:t>
      </w:r>
      <w:r w:rsidR="00C900DF" w:rsidRPr="007D6978">
        <w:rPr>
          <w:bCs/>
          <w:color w:val="000000" w:themeColor="text1"/>
        </w:rPr>
        <w:t xml:space="preserve"> (</w:t>
      </w:r>
      <w:r w:rsidR="009A68D4" w:rsidRPr="007D6978">
        <w:rPr>
          <w:bCs/>
          <w:color w:val="000000" w:themeColor="text1"/>
        </w:rPr>
        <w:t>Yousafzai 2015</w:t>
      </w:r>
      <w:r w:rsidR="00C900DF" w:rsidRPr="007D6978">
        <w:rPr>
          <w:bCs/>
          <w:color w:val="000000" w:themeColor="text1"/>
        </w:rPr>
        <w:t>)</w:t>
      </w:r>
      <w:r w:rsidR="009A68D4" w:rsidRPr="007D6978">
        <w:rPr>
          <w:bCs/>
          <w:color w:val="000000" w:themeColor="text1"/>
        </w:rPr>
        <w:t>.</w:t>
      </w:r>
    </w:p>
    <w:p w14:paraId="096C6C8D" w14:textId="28763B51" w:rsidR="00A76DAB" w:rsidRPr="007D6978" w:rsidRDefault="00A67083" w:rsidP="00FA635B">
      <w:pPr>
        <w:spacing w:line="480" w:lineRule="auto"/>
        <w:ind w:firstLine="720"/>
        <w:rPr>
          <w:bCs/>
          <w:color w:val="000000" w:themeColor="text1"/>
        </w:rPr>
      </w:pPr>
      <w:r>
        <w:rPr>
          <w:bCs/>
          <w:color w:val="000000" w:themeColor="text1"/>
        </w:rPr>
        <w:t xml:space="preserve">The </w:t>
      </w:r>
      <w:r w:rsidR="00C8731B" w:rsidRPr="007D6978">
        <w:rPr>
          <w:bCs/>
          <w:color w:val="000000" w:themeColor="text1"/>
        </w:rPr>
        <w:t>Taliban issued a statement to assume responsibility for the attack</w:t>
      </w:r>
      <w:r>
        <w:rPr>
          <w:bCs/>
          <w:color w:val="000000" w:themeColor="text1"/>
        </w:rPr>
        <w:t>, insisting</w:t>
      </w:r>
      <w:r w:rsidR="00C8731B" w:rsidRPr="007D6978">
        <w:rPr>
          <w:bCs/>
          <w:color w:val="000000" w:themeColor="text1"/>
        </w:rPr>
        <w:t xml:space="preserve"> that they had not attacked her due to her advocacy work for education, but because of her “pioneer role in preaching secularism” (Yousafzai 2015, 256).</w:t>
      </w:r>
      <w:r w:rsidR="00D0537C" w:rsidRPr="007D6978">
        <w:rPr>
          <w:bCs/>
          <w:color w:val="000000" w:themeColor="text1"/>
        </w:rPr>
        <w:t xml:space="preserve"> The Taliban accused </w:t>
      </w:r>
      <w:r w:rsidR="00FA635B">
        <w:rPr>
          <w:bCs/>
          <w:color w:val="000000" w:themeColor="text1"/>
        </w:rPr>
        <w:t>Malala</w:t>
      </w:r>
      <w:r w:rsidR="00D0537C" w:rsidRPr="007D6978">
        <w:rPr>
          <w:bCs/>
          <w:color w:val="000000" w:themeColor="text1"/>
        </w:rPr>
        <w:t xml:space="preserve"> of promoting Western culture in Pashtun areas, insinuating that she was “pro-West” and condemning her public admiration of Barack Obama during a television interview she had participated in. </w:t>
      </w:r>
      <w:r w:rsidR="00FA635B">
        <w:rPr>
          <w:bCs/>
          <w:color w:val="000000" w:themeColor="text1"/>
        </w:rPr>
        <w:t xml:space="preserve">The negative association between Malala’s activism and </w:t>
      </w:r>
      <w:proofErr w:type="spellStart"/>
      <w:r w:rsidR="00FA635B">
        <w:rPr>
          <w:bCs/>
          <w:color w:val="000000" w:themeColor="text1"/>
        </w:rPr>
        <w:t>Westernity</w:t>
      </w:r>
      <w:proofErr w:type="spellEnd"/>
      <w:r w:rsidR="00FA635B">
        <w:rPr>
          <w:bCs/>
          <w:color w:val="000000" w:themeColor="text1"/>
        </w:rPr>
        <w:t xml:space="preserve"> predates her attack. </w:t>
      </w:r>
      <w:r w:rsidR="00C900DF" w:rsidRPr="007D6978">
        <w:rPr>
          <w:bCs/>
          <w:color w:val="000000" w:themeColor="text1"/>
        </w:rPr>
        <w:t xml:space="preserve">In her autobiography, Malala cites the views of the </w:t>
      </w:r>
      <w:proofErr w:type="spellStart"/>
      <w:r w:rsidR="00C900DF" w:rsidRPr="007D6978">
        <w:rPr>
          <w:bCs/>
          <w:color w:val="000000" w:themeColor="text1"/>
        </w:rPr>
        <w:t>Tehrik</w:t>
      </w:r>
      <w:proofErr w:type="spellEnd"/>
      <w:r w:rsidR="00C900DF" w:rsidRPr="007D6978">
        <w:rPr>
          <w:bCs/>
          <w:color w:val="000000" w:themeColor="text1"/>
        </w:rPr>
        <w:t>-</w:t>
      </w:r>
      <w:proofErr w:type="spellStart"/>
      <w:r w:rsidR="00C900DF" w:rsidRPr="007D6978">
        <w:rPr>
          <w:bCs/>
          <w:color w:val="000000" w:themeColor="text1"/>
        </w:rPr>
        <w:t>i</w:t>
      </w:r>
      <w:proofErr w:type="spellEnd"/>
      <w:r w:rsidR="00C900DF" w:rsidRPr="007D6978">
        <w:rPr>
          <w:bCs/>
          <w:color w:val="000000" w:themeColor="text1"/>
        </w:rPr>
        <w:t>-Taliban Pakistan chapter based in Swat</w:t>
      </w:r>
      <w:r w:rsidR="00FA635B">
        <w:rPr>
          <w:bCs/>
          <w:color w:val="000000" w:themeColor="text1"/>
        </w:rPr>
        <w:t xml:space="preserve">, who </w:t>
      </w:r>
      <w:r w:rsidR="00DE0ABC">
        <w:rPr>
          <w:bCs/>
          <w:color w:val="000000" w:themeColor="text1"/>
        </w:rPr>
        <w:t>opposed</w:t>
      </w:r>
      <w:r w:rsidR="00C900DF" w:rsidRPr="007D6978">
        <w:rPr>
          <w:bCs/>
          <w:color w:val="000000" w:themeColor="text1"/>
        </w:rPr>
        <w:t xml:space="preserve"> girls</w:t>
      </w:r>
      <w:r w:rsidR="00DE0ABC">
        <w:rPr>
          <w:bCs/>
          <w:color w:val="000000" w:themeColor="text1"/>
        </w:rPr>
        <w:t>’ education</w:t>
      </w:r>
      <w:r w:rsidR="00C900DF" w:rsidRPr="007D6978">
        <w:rPr>
          <w:bCs/>
          <w:color w:val="000000" w:themeColor="text1"/>
        </w:rPr>
        <w:t xml:space="preserve"> so that they </w:t>
      </w:r>
      <w:r w:rsidR="0067726F" w:rsidRPr="007D6978">
        <w:rPr>
          <w:bCs/>
          <w:color w:val="000000" w:themeColor="text1"/>
        </w:rPr>
        <w:t>“</w:t>
      </w:r>
      <w:r w:rsidR="00C900DF" w:rsidRPr="007D6978">
        <w:rPr>
          <w:bCs/>
          <w:color w:val="000000" w:themeColor="text1"/>
        </w:rPr>
        <w:t>do not learn Western ways</w:t>
      </w:r>
      <w:r w:rsidR="0067726F" w:rsidRPr="007D6978">
        <w:rPr>
          <w:bCs/>
          <w:color w:val="000000" w:themeColor="text1"/>
        </w:rPr>
        <w:t>”</w:t>
      </w:r>
      <w:r w:rsidR="00DE0ABC">
        <w:rPr>
          <w:bCs/>
          <w:color w:val="000000" w:themeColor="text1"/>
        </w:rPr>
        <w:t xml:space="preserve"> </w:t>
      </w:r>
      <w:r w:rsidR="00C900DF" w:rsidRPr="007D6978">
        <w:rPr>
          <w:bCs/>
          <w:color w:val="000000" w:themeColor="text1"/>
        </w:rPr>
        <w:t>(Yousafzai 2015, 162).</w:t>
      </w:r>
    </w:p>
    <w:p w14:paraId="6F893ACB" w14:textId="346BB372" w:rsidR="00C900DF" w:rsidRPr="00416A97" w:rsidRDefault="00914083" w:rsidP="002D71AC">
      <w:pPr>
        <w:spacing w:line="480" w:lineRule="auto"/>
        <w:ind w:firstLine="720"/>
        <w:rPr>
          <w:bCs/>
          <w:color w:val="000000" w:themeColor="text1"/>
        </w:rPr>
      </w:pPr>
      <w:r>
        <w:rPr>
          <w:bCs/>
          <w:color w:val="000000" w:themeColor="text1"/>
        </w:rPr>
        <w:t>The negative association between Malala and the West was also founds in l</w:t>
      </w:r>
      <w:r w:rsidR="004D713E" w:rsidRPr="007D6978">
        <w:rPr>
          <w:bCs/>
          <w:color w:val="000000" w:themeColor="text1"/>
        </w:rPr>
        <w:t xml:space="preserve">ocal newspapers </w:t>
      </w:r>
      <w:r>
        <w:rPr>
          <w:bCs/>
          <w:color w:val="000000" w:themeColor="text1"/>
        </w:rPr>
        <w:t>following her attack</w:t>
      </w:r>
      <w:r w:rsidR="004D713E" w:rsidRPr="00416A97">
        <w:rPr>
          <w:bCs/>
          <w:color w:val="000000" w:themeColor="text1"/>
        </w:rPr>
        <w:t xml:space="preserve">, especially in the Urdu press. One of the most vocal opponents of Malala was Dr. </w:t>
      </w:r>
      <w:proofErr w:type="spellStart"/>
      <w:r w:rsidR="004D713E" w:rsidRPr="00416A97">
        <w:rPr>
          <w:bCs/>
          <w:color w:val="000000" w:themeColor="text1"/>
        </w:rPr>
        <w:t>Raheel</w:t>
      </w:r>
      <w:proofErr w:type="spellEnd"/>
      <w:r w:rsidR="004D713E" w:rsidRPr="00416A97">
        <w:rPr>
          <w:bCs/>
          <w:color w:val="000000" w:themeColor="text1"/>
        </w:rPr>
        <w:t xml:space="preserve"> Qazi, a female Member of Parliament from the religious </w:t>
      </w:r>
      <w:r w:rsidR="004D713E" w:rsidRPr="00A76DAB">
        <w:rPr>
          <w:bCs/>
          <w:i/>
          <w:iCs/>
          <w:color w:val="000000" w:themeColor="text1"/>
        </w:rPr>
        <w:t>Jamaat-e-Islami</w:t>
      </w:r>
      <w:r w:rsidR="004D713E" w:rsidRPr="00416A97">
        <w:rPr>
          <w:bCs/>
          <w:color w:val="000000" w:themeColor="text1"/>
        </w:rPr>
        <w:t xml:space="preserve"> party. Qazi accused Malala of being an American stooge and “hobnobbing with US military authority” (</w:t>
      </w:r>
      <w:r w:rsidR="00A76DAB" w:rsidRPr="00416A97">
        <w:rPr>
          <w:bCs/>
          <w:color w:val="000000" w:themeColor="text1"/>
        </w:rPr>
        <w:t xml:space="preserve">Yousafzai 2015, </w:t>
      </w:r>
      <w:r w:rsidR="004D713E" w:rsidRPr="00416A97">
        <w:rPr>
          <w:bCs/>
          <w:color w:val="000000" w:themeColor="text1"/>
        </w:rPr>
        <w:t xml:space="preserve">265). </w:t>
      </w:r>
      <w:r w:rsidR="003C4664" w:rsidRPr="00416A97">
        <w:rPr>
          <w:bCs/>
          <w:color w:val="000000" w:themeColor="text1"/>
        </w:rPr>
        <w:t>Another conspiracy theory circulating during the time of her attack was that Malala was a CIA agent</w:t>
      </w:r>
      <w:r>
        <w:rPr>
          <w:bCs/>
          <w:color w:val="000000" w:themeColor="text1"/>
        </w:rPr>
        <w:t xml:space="preserve"> conspiring with the United States against Pakistan </w:t>
      </w:r>
      <w:r w:rsidR="003C4664" w:rsidRPr="00416A97">
        <w:rPr>
          <w:bCs/>
          <w:color w:val="000000" w:themeColor="text1"/>
        </w:rPr>
        <w:t>(267).</w:t>
      </w:r>
    </w:p>
    <w:p w14:paraId="3A1DD83B" w14:textId="14FB7987" w:rsidR="00C900DF" w:rsidRPr="00416A97" w:rsidRDefault="00F377ED" w:rsidP="002D71AC">
      <w:pPr>
        <w:spacing w:line="480" w:lineRule="auto"/>
        <w:rPr>
          <w:bCs/>
          <w:color w:val="000000" w:themeColor="text1"/>
        </w:rPr>
      </w:pPr>
      <w:r w:rsidRPr="00416A97">
        <w:rPr>
          <w:bCs/>
          <w:color w:val="000000" w:themeColor="text1"/>
        </w:rPr>
        <w:tab/>
        <w:t xml:space="preserve">Following her recovery, Malala’s activism for girls’ education garnered international praise and support from world leaders. She </w:t>
      </w:r>
      <w:r w:rsidR="00914083">
        <w:rPr>
          <w:bCs/>
          <w:color w:val="000000" w:themeColor="text1"/>
        </w:rPr>
        <w:t>became</w:t>
      </w:r>
      <w:r w:rsidRPr="00416A97">
        <w:rPr>
          <w:bCs/>
          <w:color w:val="000000" w:themeColor="text1"/>
        </w:rPr>
        <w:t xml:space="preserve"> the youngest laureate of the Nobel Peace Prize</w:t>
      </w:r>
      <w:r w:rsidR="00A76DAB">
        <w:rPr>
          <w:bCs/>
          <w:color w:val="000000" w:themeColor="text1"/>
        </w:rPr>
        <w:t xml:space="preserve"> a</w:t>
      </w:r>
      <w:r w:rsidRPr="00416A97">
        <w:rPr>
          <w:bCs/>
          <w:color w:val="000000" w:themeColor="text1"/>
        </w:rPr>
        <w:t xml:space="preserve">nd is even cited to be the most prominent citizen of Pakistan by former Prime Minister Abbasi (Johnson and Shahzad 2018). </w:t>
      </w:r>
      <w:r w:rsidR="003D0EA5">
        <w:rPr>
          <w:bCs/>
          <w:color w:val="000000" w:themeColor="text1"/>
        </w:rPr>
        <w:t>Due to</w:t>
      </w:r>
      <w:r w:rsidR="00D22165" w:rsidRPr="00416A97">
        <w:rPr>
          <w:bCs/>
          <w:color w:val="000000" w:themeColor="text1"/>
        </w:rPr>
        <w:t xml:space="preserve"> her activism, she continues to </w:t>
      </w:r>
      <w:r w:rsidR="00537E4D" w:rsidRPr="00416A97">
        <w:rPr>
          <w:bCs/>
          <w:color w:val="000000" w:themeColor="text1"/>
        </w:rPr>
        <w:t xml:space="preserve">face significant criticism within Pakistan, with </w:t>
      </w:r>
      <w:r w:rsidR="00A76DAB">
        <w:rPr>
          <w:bCs/>
          <w:color w:val="000000" w:themeColor="text1"/>
        </w:rPr>
        <w:t>public perception</w:t>
      </w:r>
      <w:r w:rsidR="00537E4D" w:rsidRPr="00416A97">
        <w:rPr>
          <w:bCs/>
          <w:color w:val="000000" w:themeColor="text1"/>
        </w:rPr>
        <w:t xml:space="preserve"> to</w:t>
      </w:r>
      <w:r w:rsidR="00A76DAB">
        <w:rPr>
          <w:bCs/>
          <w:color w:val="000000" w:themeColor="text1"/>
        </w:rPr>
        <w:t>ward</w:t>
      </w:r>
      <w:r w:rsidR="00537E4D" w:rsidRPr="00416A97">
        <w:rPr>
          <w:bCs/>
          <w:color w:val="000000" w:themeColor="text1"/>
        </w:rPr>
        <w:t xml:space="preserve"> Malala being overwhelmingly hostile</w:t>
      </w:r>
      <w:r w:rsidR="002E2179" w:rsidRPr="00416A97">
        <w:rPr>
          <w:bCs/>
          <w:color w:val="000000" w:themeColor="text1"/>
        </w:rPr>
        <w:t xml:space="preserve">. </w:t>
      </w:r>
      <w:r w:rsidR="0086299B" w:rsidRPr="00416A97">
        <w:rPr>
          <w:bCs/>
          <w:color w:val="000000" w:themeColor="text1"/>
        </w:rPr>
        <w:t>As Malala has been praised by many Americans, including Barack Obama, many Pakistanis are skeptical</w:t>
      </w:r>
      <w:r w:rsidR="00A76DAB">
        <w:rPr>
          <w:bCs/>
          <w:color w:val="000000" w:themeColor="text1"/>
        </w:rPr>
        <w:t xml:space="preserve"> </w:t>
      </w:r>
      <w:r w:rsidR="0086299B" w:rsidRPr="00416A97">
        <w:rPr>
          <w:bCs/>
          <w:color w:val="000000" w:themeColor="text1"/>
        </w:rPr>
        <w:t xml:space="preserve">that Americans are jumping </w:t>
      </w:r>
      <w:r w:rsidR="00A76DAB">
        <w:rPr>
          <w:bCs/>
          <w:color w:val="000000" w:themeColor="text1"/>
        </w:rPr>
        <w:t>at</w:t>
      </w:r>
      <w:r w:rsidR="0086299B" w:rsidRPr="00416A97">
        <w:rPr>
          <w:bCs/>
          <w:color w:val="000000" w:themeColor="text1"/>
        </w:rPr>
        <w:t xml:space="preserve"> the opportunity to characterize Pakistan as a country that oppresses women. </w:t>
      </w:r>
      <w:r w:rsidR="00A76DAB">
        <w:rPr>
          <w:bCs/>
          <w:color w:val="000000" w:themeColor="text1"/>
        </w:rPr>
        <w:t>Others accuse Malala of</w:t>
      </w:r>
      <w:r w:rsidR="0086299B" w:rsidRPr="00416A97">
        <w:rPr>
          <w:bCs/>
          <w:color w:val="000000" w:themeColor="text1"/>
        </w:rPr>
        <w:t xml:space="preserve"> </w:t>
      </w:r>
      <w:r w:rsidR="00A76DAB">
        <w:rPr>
          <w:bCs/>
          <w:color w:val="000000" w:themeColor="text1"/>
        </w:rPr>
        <w:t>using</w:t>
      </w:r>
      <w:r w:rsidR="0086299B" w:rsidRPr="00416A97">
        <w:rPr>
          <w:bCs/>
          <w:color w:val="000000" w:themeColor="text1"/>
        </w:rPr>
        <w:t xml:space="preserve"> the support of Christian missionaries and the Jewish lobby to defame Islam</w:t>
      </w:r>
      <w:r w:rsidR="00914083">
        <w:rPr>
          <w:bCs/>
          <w:color w:val="000000" w:themeColor="text1"/>
        </w:rPr>
        <w:t xml:space="preserve"> </w:t>
      </w:r>
      <w:r w:rsidR="004A4F60" w:rsidRPr="00416A97">
        <w:rPr>
          <w:bCs/>
          <w:color w:val="000000" w:themeColor="text1"/>
        </w:rPr>
        <w:t xml:space="preserve">(Turk 2018). </w:t>
      </w:r>
    </w:p>
    <w:p w14:paraId="204E42A1" w14:textId="26C4758C" w:rsidR="00914083" w:rsidRDefault="0028065B" w:rsidP="002D71AC">
      <w:pPr>
        <w:spacing w:line="480" w:lineRule="auto"/>
        <w:rPr>
          <w:bCs/>
          <w:color w:val="000000" w:themeColor="text1"/>
        </w:rPr>
      </w:pPr>
      <w:r w:rsidRPr="00416A97">
        <w:rPr>
          <w:bCs/>
          <w:color w:val="000000" w:themeColor="text1"/>
        </w:rPr>
        <w:tab/>
      </w:r>
      <w:r w:rsidR="00457C31" w:rsidRPr="00416A97">
        <w:rPr>
          <w:bCs/>
          <w:color w:val="000000" w:themeColor="text1"/>
        </w:rPr>
        <w:t xml:space="preserve">Apart from the Taliban, </w:t>
      </w:r>
      <w:r w:rsidRPr="00416A97">
        <w:rPr>
          <w:bCs/>
          <w:color w:val="000000" w:themeColor="text1"/>
        </w:rPr>
        <w:t xml:space="preserve">Malala </w:t>
      </w:r>
      <w:r w:rsidR="00457C31" w:rsidRPr="00416A97">
        <w:rPr>
          <w:bCs/>
          <w:color w:val="000000" w:themeColor="text1"/>
        </w:rPr>
        <w:t>has also been the victim of accusations from other religious fundamentalists, who view her activism as anti-Islamic, as their perception of religion posits that gender equality is incompatible with Islam. These fundamentalists have also been critical of some of Malala’s other behavior</w:t>
      </w:r>
      <w:r w:rsidR="00914083">
        <w:rPr>
          <w:bCs/>
          <w:color w:val="000000" w:themeColor="text1"/>
        </w:rPr>
        <w:t xml:space="preserve"> that defies the “inside-outside dichotomy”, including her high visibility in the public space and her interaction with non-male family members. </w:t>
      </w:r>
      <w:r w:rsidR="00914083" w:rsidRPr="00416A97">
        <w:rPr>
          <w:bCs/>
          <w:color w:val="000000" w:themeColor="text1"/>
        </w:rPr>
        <w:t xml:space="preserve">Although Malala covers her hair, she does not observe the </w:t>
      </w:r>
      <w:r w:rsidR="00914083" w:rsidRPr="00213468">
        <w:rPr>
          <w:bCs/>
          <w:i/>
          <w:iCs/>
          <w:color w:val="000000" w:themeColor="text1"/>
        </w:rPr>
        <w:t>purdah</w:t>
      </w:r>
      <w:r w:rsidR="00914083" w:rsidRPr="00416A97">
        <w:rPr>
          <w:bCs/>
          <w:color w:val="000000" w:themeColor="text1"/>
        </w:rPr>
        <w:t xml:space="preserve"> that confines women to the private space, an </w:t>
      </w:r>
      <w:r w:rsidR="00914083">
        <w:rPr>
          <w:bCs/>
          <w:color w:val="000000" w:themeColor="text1"/>
        </w:rPr>
        <w:t>offense</w:t>
      </w:r>
      <w:r w:rsidR="00914083" w:rsidRPr="00416A97">
        <w:rPr>
          <w:bCs/>
          <w:color w:val="000000" w:themeColor="text1"/>
        </w:rPr>
        <w:t xml:space="preserve"> to Pakistanis yearning for </w:t>
      </w:r>
      <w:r w:rsidR="00914083">
        <w:rPr>
          <w:bCs/>
          <w:color w:val="000000" w:themeColor="text1"/>
        </w:rPr>
        <w:t>a</w:t>
      </w:r>
      <w:r w:rsidR="00914083" w:rsidRPr="00416A97">
        <w:rPr>
          <w:bCs/>
          <w:color w:val="000000" w:themeColor="text1"/>
        </w:rPr>
        <w:t xml:space="preserve"> return </w:t>
      </w:r>
      <w:r w:rsidR="00914083">
        <w:rPr>
          <w:bCs/>
          <w:color w:val="000000" w:themeColor="text1"/>
        </w:rPr>
        <w:t>to</w:t>
      </w:r>
      <w:r w:rsidR="00914083" w:rsidRPr="00416A97">
        <w:rPr>
          <w:bCs/>
          <w:color w:val="000000" w:themeColor="text1"/>
        </w:rPr>
        <w:t xml:space="preserve"> traditional gender roles</w:t>
      </w:r>
      <w:r w:rsidR="008354B6">
        <w:rPr>
          <w:bCs/>
          <w:color w:val="000000" w:themeColor="text1"/>
        </w:rPr>
        <w:t xml:space="preserve"> </w:t>
      </w:r>
      <w:r w:rsidR="008354B6" w:rsidRPr="00416A97">
        <w:rPr>
          <w:bCs/>
          <w:color w:val="000000" w:themeColor="text1"/>
        </w:rPr>
        <w:t>(Turk 2018).</w:t>
      </w:r>
    </w:p>
    <w:p w14:paraId="4BF1784C" w14:textId="58E21682" w:rsidR="00B03B0D" w:rsidRPr="00416A97" w:rsidRDefault="00AE07A7" w:rsidP="008354B6">
      <w:pPr>
        <w:spacing w:line="480" w:lineRule="auto"/>
        <w:ind w:firstLine="720"/>
        <w:rPr>
          <w:bCs/>
          <w:color w:val="000000" w:themeColor="text1"/>
        </w:rPr>
      </w:pPr>
      <w:r>
        <w:rPr>
          <w:bCs/>
          <w:color w:val="000000" w:themeColor="text1"/>
        </w:rPr>
        <w:t xml:space="preserve">Apart from the </w:t>
      </w:r>
      <w:r w:rsidR="008354B6">
        <w:rPr>
          <w:bCs/>
          <w:color w:val="000000" w:themeColor="text1"/>
        </w:rPr>
        <w:t xml:space="preserve">labeling of her activism as anti-Islamic, opponents of Malala view her as a threat to the nation. She </w:t>
      </w:r>
      <w:r w:rsidR="00457C31" w:rsidRPr="00416A97">
        <w:rPr>
          <w:bCs/>
          <w:color w:val="000000" w:themeColor="text1"/>
        </w:rPr>
        <w:t>has been harassed by overzealous Pakistani patriots, many of whom are reluctant to acknowledge many of the country’s issues</w:t>
      </w:r>
      <w:r w:rsidR="008354B6">
        <w:rPr>
          <w:bCs/>
          <w:color w:val="000000" w:themeColor="text1"/>
        </w:rPr>
        <w:t>, especially with regard to women’s rights</w:t>
      </w:r>
      <w:r w:rsidR="00457C31" w:rsidRPr="00416A97">
        <w:rPr>
          <w:bCs/>
          <w:color w:val="000000" w:themeColor="text1"/>
        </w:rPr>
        <w:t xml:space="preserve">. According to </w:t>
      </w:r>
      <w:r w:rsidR="008354B6">
        <w:rPr>
          <w:bCs/>
          <w:color w:val="000000" w:themeColor="text1"/>
        </w:rPr>
        <w:t>these opponents</w:t>
      </w:r>
      <w:r w:rsidR="00457C31" w:rsidRPr="00416A97">
        <w:rPr>
          <w:bCs/>
          <w:color w:val="000000" w:themeColor="text1"/>
        </w:rPr>
        <w:t xml:space="preserve">, Malala’s highlighting of the </w:t>
      </w:r>
      <w:r w:rsidR="00213468">
        <w:rPr>
          <w:bCs/>
          <w:color w:val="000000" w:themeColor="text1"/>
        </w:rPr>
        <w:t>hardships faced</w:t>
      </w:r>
      <w:r w:rsidR="00457C31" w:rsidRPr="00416A97">
        <w:rPr>
          <w:bCs/>
          <w:color w:val="000000" w:themeColor="text1"/>
        </w:rPr>
        <w:t xml:space="preserve"> </w:t>
      </w:r>
      <w:r w:rsidR="00213468">
        <w:rPr>
          <w:bCs/>
          <w:color w:val="000000" w:themeColor="text1"/>
        </w:rPr>
        <w:t>by</w:t>
      </w:r>
      <w:r w:rsidR="00457C31" w:rsidRPr="00416A97">
        <w:rPr>
          <w:bCs/>
          <w:color w:val="000000" w:themeColor="text1"/>
        </w:rPr>
        <w:t xml:space="preserve"> Pakistani women is an act of treason</w:t>
      </w:r>
      <w:r w:rsidR="009C402D" w:rsidRPr="00416A97">
        <w:rPr>
          <w:bCs/>
          <w:color w:val="000000" w:themeColor="text1"/>
        </w:rPr>
        <w:t xml:space="preserve"> </w:t>
      </w:r>
      <w:r w:rsidR="00213468">
        <w:rPr>
          <w:bCs/>
          <w:color w:val="000000" w:themeColor="text1"/>
        </w:rPr>
        <w:t>aimed to</w:t>
      </w:r>
      <w:r w:rsidR="009C402D" w:rsidRPr="00416A97">
        <w:rPr>
          <w:bCs/>
          <w:color w:val="000000" w:themeColor="text1"/>
        </w:rPr>
        <w:t xml:space="preserve"> tarnish the image of the country</w:t>
      </w:r>
      <w:r w:rsidR="00213468">
        <w:rPr>
          <w:bCs/>
          <w:color w:val="000000" w:themeColor="text1"/>
        </w:rPr>
        <w:t xml:space="preserve"> </w:t>
      </w:r>
      <w:r w:rsidR="00EA3AC8" w:rsidRPr="00416A97">
        <w:rPr>
          <w:bCs/>
          <w:color w:val="000000" w:themeColor="text1"/>
        </w:rPr>
        <w:t>(Turk 2018).</w:t>
      </w:r>
      <w:r w:rsidR="008354B6">
        <w:rPr>
          <w:bCs/>
          <w:color w:val="000000" w:themeColor="text1"/>
        </w:rPr>
        <w:t xml:space="preserve"> Consequently, </w:t>
      </w:r>
      <w:r w:rsidR="00B03B0D" w:rsidRPr="00416A97">
        <w:rPr>
          <w:bCs/>
          <w:color w:val="000000" w:themeColor="text1"/>
        </w:rPr>
        <w:t>Malala has not received the same reverence in Pakistan</w:t>
      </w:r>
      <w:r w:rsidR="00EC7A8F" w:rsidRPr="00416A97">
        <w:rPr>
          <w:bCs/>
          <w:color w:val="000000" w:themeColor="text1"/>
        </w:rPr>
        <w:t xml:space="preserve"> for her activism</w:t>
      </w:r>
      <w:r w:rsidR="00B03B0D" w:rsidRPr="00416A97">
        <w:rPr>
          <w:bCs/>
          <w:color w:val="000000" w:themeColor="text1"/>
        </w:rPr>
        <w:t xml:space="preserve"> as she has </w:t>
      </w:r>
      <w:r w:rsidR="007C4F29">
        <w:rPr>
          <w:bCs/>
          <w:color w:val="000000" w:themeColor="text1"/>
        </w:rPr>
        <w:t>throughout</w:t>
      </w:r>
      <w:r w:rsidR="00B03B0D" w:rsidRPr="00416A97">
        <w:rPr>
          <w:bCs/>
          <w:color w:val="000000" w:themeColor="text1"/>
        </w:rPr>
        <w:t xml:space="preserve"> the rest of the world. Her autobiography “I Am Malala” </w:t>
      </w:r>
      <w:r w:rsidR="007C4F29">
        <w:rPr>
          <w:bCs/>
          <w:color w:val="000000" w:themeColor="text1"/>
        </w:rPr>
        <w:t>was not well received in</w:t>
      </w:r>
      <w:r w:rsidR="00B03B0D" w:rsidRPr="00416A97">
        <w:rPr>
          <w:bCs/>
          <w:color w:val="000000" w:themeColor="text1"/>
        </w:rPr>
        <w:t xml:space="preserve"> Pakistan</w:t>
      </w:r>
      <w:r w:rsidR="008354B6">
        <w:rPr>
          <w:bCs/>
          <w:color w:val="000000" w:themeColor="text1"/>
        </w:rPr>
        <w:t xml:space="preserve">. </w:t>
      </w:r>
      <w:r w:rsidR="00DF2F5E" w:rsidRPr="00416A97">
        <w:rPr>
          <w:bCs/>
          <w:color w:val="000000" w:themeColor="text1"/>
        </w:rPr>
        <w:t>The popular disapproval of Malala translated into an organized movement by the All Pakistan Private Schools Federation, which announced an “I Am Not Malala</w:t>
      </w:r>
      <w:r w:rsidR="007C4F29">
        <w:rPr>
          <w:bCs/>
          <w:color w:val="000000" w:themeColor="text1"/>
        </w:rPr>
        <w:t xml:space="preserve"> D</w:t>
      </w:r>
      <w:r w:rsidR="00DF2F5E" w:rsidRPr="00416A97">
        <w:rPr>
          <w:bCs/>
          <w:color w:val="000000" w:themeColor="text1"/>
        </w:rPr>
        <w:t>ay</w:t>
      </w:r>
      <w:r w:rsidR="007C4F29">
        <w:rPr>
          <w:bCs/>
          <w:color w:val="000000" w:themeColor="text1"/>
        </w:rPr>
        <w:t>”</w:t>
      </w:r>
      <w:r w:rsidR="00DF2F5E" w:rsidRPr="00416A97">
        <w:rPr>
          <w:bCs/>
          <w:color w:val="000000" w:themeColor="text1"/>
        </w:rPr>
        <w:t xml:space="preserve">, calling for the </w:t>
      </w:r>
      <w:r w:rsidR="007C4F29">
        <w:rPr>
          <w:bCs/>
          <w:color w:val="000000" w:themeColor="text1"/>
        </w:rPr>
        <w:t>ban</w:t>
      </w:r>
      <w:r w:rsidR="00DF2F5E" w:rsidRPr="00416A97">
        <w:rPr>
          <w:bCs/>
          <w:color w:val="000000" w:themeColor="text1"/>
        </w:rPr>
        <w:t xml:space="preserve"> of her </w:t>
      </w:r>
      <w:r w:rsidR="007C4F29" w:rsidRPr="00416A97">
        <w:rPr>
          <w:bCs/>
          <w:color w:val="000000" w:themeColor="text1"/>
        </w:rPr>
        <w:t>autobiography</w:t>
      </w:r>
      <w:r w:rsidR="007C4F29">
        <w:rPr>
          <w:bCs/>
          <w:color w:val="000000" w:themeColor="text1"/>
        </w:rPr>
        <w:t xml:space="preserve"> </w:t>
      </w:r>
      <w:r w:rsidR="00DF2F5E" w:rsidRPr="00416A97">
        <w:rPr>
          <w:bCs/>
          <w:color w:val="000000" w:themeColor="text1"/>
        </w:rPr>
        <w:t>(Kugelman 2017).</w:t>
      </w:r>
    </w:p>
    <w:p w14:paraId="4603FF4F" w14:textId="19B3B6F3" w:rsidR="00565F76" w:rsidRPr="002D71AC" w:rsidRDefault="00E00404" w:rsidP="002D71AC">
      <w:pPr>
        <w:spacing w:line="480" w:lineRule="auto"/>
        <w:rPr>
          <w:bCs/>
          <w:color w:val="000000" w:themeColor="text1"/>
        </w:rPr>
      </w:pPr>
      <w:r w:rsidRPr="00416A97">
        <w:rPr>
          <w:bCs/>
          <w:color w:val="000000" w:themeColor="text1"/>
        </w:rPr>
        <w:tab/>
        <w:t xml:space="preserve">Conspiracies regarding Malala are </w:t>
      </w:r>
      <w:r w:rsidR="007C4F29">
        <w:rPr>
          <w:bCs/>
          <w:color w:val="000000" w:themeColor="text1"/>
        </w:rPr>
        <w:t>widespread</w:t>
      </w:r>
      <w:r w:rsidRPr="00416A97">
        <w:rPr>
          <w:bCs/>
          <w:color w:val="000000" w:themeColor="text1"/>
        </w:rPr>
        <w:t xml:space="preserve"> in Pakistan due to the population’s mistrust of the West, with whom Malala has become affiliated. </w:t>
      </w:r>
      <w:r w:rsidR="006B5DE7">
        <w:rPr>
          <w:bCs/>
          <w:color w:val="000000" w:themeColor="text1"/>
        </w:rPr>
        <w:t xml:space="preserve">She also fails to fit the qualities of a traditional woman through her visibility in the public space, her interaction with male members outside her family, and her deviation from traditional norms. </w:t>
      </w:r>
      <w:r w:rsidR="00816C22" w:rsidRPr="00416A97">
        <w:rPr>
          <w:bCs/>
          <w:color w:val="000000" w:themeColor="text1"/>
        </w:rPr>
        <w:t xml:space="preserve">As Malala has been positively received by the West, a widespread belief in Pakistan is that she is being used as a pawn to fulfill </w:t>
      </w:r>
      <w:r w:rsidR="007C4F29">
        <w:rPr>
          <w:bCs/>
          <w:color w:val="000000" w:themeColor="text1"/>
        </w:rPr>
        <w:t>a Western agenda</w:t>
      </w:r>
      <w:r w:rsidR="00816C22" w:rsidRPr="00416A97">
        <w:rPr>
          <w:bCs/>
          <w:color w:val="000000" w:themeColor="text1"/>
        </w:rPr>
        <w:t xml:space="preserve">. </w:t>
      </w:r>
      <w:r w:rsidR="00F6580E">
        <w:rPr>
          <w:bCs/>
          <w:color w:val="000000" w:themeColor="text1"/>
        </w:rPr>
        <w:t>Although Malala has vehemently declared that she is a proud Muslim and has highlighted that her activism does not contradict any Islamic principles, it has not protected her from skeptics who remain unconvinced about her sincerity.</w:t>
      </w:r>
    </w:p>
    <w:p w14:paraId="1C29E0F9" w14:textId="5C278DA6" w:rsidR="005470B7" w:rsidRPr="005518D5" w:rsidRDefault="00492848" w:rsidP="005518D5">
      <w:pPr>
        <w:rPr>
          <w:u w:val="single"/>
        </w:rPr>
      </w:pPr>
      <w:r w:rsidRPr="005518D5">
        <w:rPr>
          <w:u w:val="single"/>
        </w:rPr>
        <w:t>Asma Jahangir</w:t>
      </w:r>
    </w:p>
    <w:p w14:paraId="1D83BAD5" w14:textId="6E725167" w:rsidR="00492848" w:rsidRPr="00416A97" w:rsidRDefault="00492848" w:rsidP="00492848">
      <w:pPr>
        <w:rPr>
          <w:u w:val="single"/>
        </w:rPr>
      </w:pPr>
    </w:p>
    <w:p w14:paraId="137084EB" w14:textId="35AB208E" w:rsidR="00073A24" w:rsidRPr="00416A97" w:rsidRDefault="00747B1E" w:rsidP="002D71AC">
      <w:pPr>
        <w:spacing w:line="480" w:lineRule="auto"/>
        <w:ind w:firstLine="720"/>
      </w:pPr>
      <w:r>
        <w:t>One of the most renowned</w:t>
      </w:r>
      <w:r w:rsidR="00FC356D" w:rsidRPr="00416A97">
        <w:t xml:space="preserve"> women activists in Pakistan was Asma Jahangir, a human rights lawyer </w:t>
      </w:r>
      <w:r w:rsidR="00C7691A" w:rsidRPr="00416A97">
        <w:t xml:space="preserve">known for taking up court cases for the marginalized segments of Pakistan, and also for standing up against </w:t>
      </w:r>
      <w:r w:rsidR="00272745" w:rsidRPr="00416A97">
        <w:rPr>
          <w:color w:val="000000" w:themeColor="text1"/>
        </w:rPr>
        <w:t>Zia-ul-Haq’s</w:t>
      </w:r>
      <w:r w:rsidR="00C7691A" w:rsidRPr="00416A97">
        <w:t xml:space="preserve"> military regime. </w:t>
      </w:r>
      <w:r w:rsidR="00E25B84" w:rsidRPr="00416A97">
        <w:t>As Jahangir was an unapologetic proponent of human rights, especially women’s rights, she became a controversial figure throughout the country</w:t>
      </w:r>
      <w:r w:rsidR="008601D0" w:rsidRPr="00416A97">
        <w:t xml:space="preserve"> (Mehmood 2018</w:t>
      </w:r>
      <w:r w:rsidR="005478FC">
        <w:t xml:space="preserve">). </w:t>
      </w:r>
      <w:r w:rsidR="0088785A" w:rsidRPr="00416A97">
        <w:t>Jahangir received acclaim worldwide for her outspoken nature in a country where liberal secular voices are typically silenced</w:t>
      </w:r>
      <w:r w:rsidR="00D76A56" w:rsidRPr="00416A97">
        <w:t xml:space="preserve">. </w:t>
      </w:r>
      <w:r w:rsidR="000F3210" w:rsidRPr="00416A97">
        <w:t>Jahangir</w:t>
      </w:r>
      <w:r w:rsidR="00972EA8" w:rsidRPr="00416A97">
        <w:t xml:space="preserve"> was an advocate of women’s rights</w:t>
      </w:r>
      <w:r w:rsidR="00041B9D">
        <w:t xml:space="preserve"> </w:t>
      </w:r>
      <w:r>
        <w:t xml:space="preserve">also </w:t>
      </w:r>
      <w:r w:rsidR="00B61F88" w:rsidRPr="00416A97">
        <w:t xml:space="preserve">defended the rights of religious minorities in Pakistan, who are disproportionately affected by Pakistan’s blasphemy laws. Moreover, Jahangir also stood </w:t>
      </w:r>
      <w:r w:rsidR="00041B9D">
        <w:t>up</w:t>
      </w:r>
      <w:r w:rsidR="00B61F88" w:rsidRPr="00416A97">
        <w:t xml:space="preserve"> for victims of honour killing</w:t>
      </w:r>
      <w:r w:rsidR="00041B9D">
        <w:t>s</w:t>
      </w:r>
      <w:r w:rsidR="00591A51" w:rsidRPr="00416A97">
        <w:t xml:space="preserve"> and the rights of bonded labourers </w:t>
      </w:r>
      <w:r w:rsidR="00B61F88" w:rsidRPr="00416A97">
        <w:t>(Masood 2018).</w:t>
      </w:r>
    </w:p>
    <w:p w14:paraId="0EBA5280" w14:textId="5E96C003" w:rsidR="00476594" w:rsidRPr="00416A97" w:rsidRDefault="00041B9D" w:rsidP="002D71AC">
      <w:pPr>
        <w:spacing w:line="480" w:lineRule="auto"/>
        <w:ind w:firstLine="720"/>
      </w:pPr>
      <w:r>
        <w:t>Public s</w:t>
      </w:r>
      <w:r w:rsidR="00073A24" w:rsidRPr="00416A97">
        <w:t>kepticism of Jahangir ha</w:t>
      </w:r>
      <w:r w:rsidR="00CB045B" w:rsidRPr="00416A97">
        <w:t>s</w:t>
      </w:r>
      <w:r w:rsidR="00073A24" w:rsidRPr="00416A97">
        <w:t xml:space="preserve"> </w:t>
      </w:r>
      <w:r w:rsidR="00CB045B" w:rsidRPr="00416A97">
        <w:t xml:space="preserve">glaring similarities </w:t>
      </w:r>
      <w:r w:rsidR="00F836DC" w:rsidRPr="00416A97">
        <w:t xml:space="preserve">to the criticism and conspiracy theories about other women activists in Pakistan. </w:t>
      </w:r>
      <w:r w:rsidR="00B13CD0" w:rsidRPr="00416A97">
        <w:t>“What has Jahangir</w:t>
      </w:r>
      <w:r>
        <w:t xml:space="preserve"> </w:t>
      </w:r>
      <w:r w:rsidR="00B13CD0" w:rsidRPr="00416A97">
        <w:t>done for Pakistan?”</w:t>
      </w:r>
      <w:r>
        <w:t xml:space="preserve"> mirrors </w:t>
      </w:r>
      <w:r w:rsidR="00B13CD0" w:rsidRPr="00416A97">
        <w:t xml:space="preserve">“What has Malala done for Pakistan?” </w:t>
      </w:r>
      <w:r w:rsidR="00D85F99">
        <w:t>which</w:t>
      </w:r>
      <w:r w:rsidR="00B13CD0" w:rsidRPr="00416A97">
        <w:t xml:space="preserve"> is commonly echoed </w:t>
      </w:r>
      <w:r>
        <w:t>to discredit the legitimacy of the two activists</w:t>
      </w:r>
      <w:r w:rsidR="00B13CD0" w:rsidRPr="00416A97">
        <w:t>. Moreover,</w:t>
      </w:r>
      <w:r w:rsidR="00F53E17" w:rsidRPr="00416A97">
        <w:t xml:space="preserve"> as a result of </w:t>
      </w:r>
      <w:r>
        <w:t>Jahangir’s</w:t>
      </w:r>
      <w:r w:rsidR="00F53E17" w:rsidRPr="00416A97">
        <w:t xml:space="preserve"> activism and advocacy work,</w:t>
      </w:r>
      <w:r w:rsidR="00B13CD0" w:rsidRPr="00416A97">
        <w:t xml:space="preserve"> </w:t>
      </w:r>
      <w:r>
        <w:t>she</w:t>
      </w:r>
      <w:r w:rsidR="00B13CD0" w:rsidRPr="00416A97">
        <w:t xml:space="preserve"> is also accused of </w:t>
      </w:r>
      <w:r w:rsidR="00F53E17" w:rsidRPr="00416A97">
        <w:t xml:space="preserve">being </w:t>
      </w:r>
      <w:r w:rsidR="000F074B" w:rsidRPr="00416A97">
        <w:t>“</w:t>
      </w:r>
      <w:r w:rsidR="00F53E17" w:rsidRPr="00416A97">
        <w:t>a Western stooge, an infidel, and a dishonourable woman</w:t>
      </w:r>
      <w:r w:rsidR="000F074B" w:rsidRPr="00416A97">
        <w:t>”</w:t>
      </w:r>
      <w:r w:rsidR="00F53E17" w:rsidRPr="00416A97">
        <w:t xml:space="preserve"> (Zaidi 2020). </w:t>
      </w:r>
      <w:r w:rsidR="007436B8" w:rsidRPr="00416A97">
        <w:t>Due to her outspoke</w:t>
      </w:r>
      <w:r>
        <w:t>nness</w:t>
      </w:r>
      <w:r w:rsidR="007436B8" w:rsidRPr="00416A97">
        <w:t>, Jahangir was accused by many politicians, journalists, and other individuals of being anti-Islamic, pro-Western, and a foreign agent (</w:t>
      </w:r>
      <w:proofErr w:type="spellStart"/>
      <w:r w:rsidR="007436B8" w:rsidRPr="00416A97">
        <w:t>Waraich</w:t>
      </w:r>
      <w:proofErr w:type="spellEnd"/>
      <w:r w:rsidR="007436B8" w:rsidRPr="00416A97">
        <w:t xml:space="preserve"> 2018). </w:t>
      </w:r>
      <w:r w:rsidR="00476594" w:rsidRPr="00416A97">
        <w:t xml:space="preserve">Jahangir’s highlighting of the state’s human rights abuses rendered her the label of an </w:t>
      </w:r>
      <w:r>
        <w:t>“</w:t>
      </w:r>
      <w:r w:rsidR="00476594" w:rsidRPr="00416A97">
        <w:t>enemy agent</w:t>
      </w:r>
      <w:r>
        <w:t>”</w:t>
      </w:r>
      <w:r w:rsidR="00747B1E">
        <w:t>, bringing into question her loyalty and patriotism toward Pakistan</w:t>
      </w:r>
      <w:r w:rsidR="00476594" w:rsidRPr="00416A97">
        <w:t xml:space="preserve"> (Alam 2019, 82).</w:t>
      </w:r>
    </w:p>
    <w:p w14:paraId="14D29F26" w14:textId="0EEF2F2A" w:rsidR="00476594" w:rsidRPr="00416A97" w:rsidRDefault="00747B1E" w:rsidP="002D71AC">
      <w:pPr>
        <w:spacing w:line="480" w:lineRule="auto"/>
        <w:ind w:firstLine="720"/>
      </w:pPr>
      <w:r>
        <w:t xml:space="preserve">Activists like Jahangir </w:t>
      </w:r>
      <w:r w:rsidR="00D50571" w:rsidRPr="00416A97">
        <w:t>who do not ascribe to mainstream social norms are quick to be branded as unpatriotic</w:t>
      </w:r>
      <w:r w:rsidR="007803B6" w:rsidRPr="00416A97">
        <w:t xml:space="preserve"> (Hussain 2018). </w:t>
      </w:r>
      <w:r w:rsidR="00476594" w:rsidRPr="00416A97">
        <w:t>During the Supreme Court Bar Association elections, Jahangir became the target of a hate campaign that labeled her as pro-American. Pamphlets distributed during the time of the elections were full of accusations that labeled Jahangir as being anti-Pakistan and pro-American, accompanied by the claim that anti-Muslim forces wanted Jahangir elected to abolish Pakistan’s blasphemy laws</w:t>
      </w:r>
      <w:r w:rsidR="001A5264" w:rsidRPr="00416A97">
        <w:t xml:space="preserve"> </w:t>
      </w:r>
      <w:r w:rsidR="00476594" w:rsidRPr="00416A97">
        <w:t xml:space="preserve">(Tanveer 2010). </w:t>
      </w:r>
    </w:p>
    <w:p w14:paraId="7558F9ED" w14:textId="53285A01" w:rsidR="005710B7" w:rsidRPr="00416A97" w:rsidRDefault="00B54D4A" w:rsidP="00410128">
      <w:pPr>
        <w:spacing w:line="480" w:lineRule="auto"/>
        <w:ind w:firstLine="720"/>
      </w:pPr>
      <w:r w:rsidRPr="00416A97">
        <w:t xml:space="preserve">In May 2001, Jahangir was interviewed about her views by </w:t>
      </w:r>
      <w:proofErr w:type="spellStart"/>
      <w:r w:rsidRPr="00416A97">
        <w:t>Ritu</w:t>
      </w:r>
      <w:proofErr w:type="spellEnd"/>
      <w:r w:rsidRPr="00416A97">
        <w:t xml:space="preserve"> Menon, </w:t>
      </w:r>
      <w:r w:rsidR="00410128">
        <w:t xml:space="preserve">where she clarified her social and political beliefs. </w:t>
      </w:r>
      <w:r w:rsidR="00410128" w:rsidRPr="00416A97">
        <w:t>Although Jahangir indeed praised certain elements of Western democracies, an examination of her views demonstrates that she did not believe Western democracies to be superior to countries like Pakistan and India.</w:t>
      </w:r>
      <w:r w:rsidR="00410128">
        <w:t xml:space="preserve"> Sher </w:t>
      </w:r>
      <w:r w:rsidR="00D03C2B" w:rsidRPr="00416A97">
        <w:t xml:space="preserve">criticized civil society organizations in the West </w:t>
      </w:r>
      <w:r w:rsidR="009D4933">
        <w:t>for</w:t>
      </w:r>
      <w:r w:rsidR="00D03C2B" w:rsidRPr="00416A97">
        <w:t xml:space="preserve"> being </w:t>
      </w:r>
      <w:r w:rsidR="00410128">
        <w:t>led</w:t>
      </w:r>
      <w:r w:rsidR="00D03C2B" w:rsidRPr="00416A97">
        <w:t xml:space="preserve"> by men</w:t>
      </w:r>
      <w:r w:rsidR="00410128">
        <w:t xml:space="preserve">, despite the fact that </w:t>
      </w:r>
      <w:r w:rsidR="00B163AE" w:rsidRPr="00416A97">
        <w:t xml:space="preserve">the majority of young professionals and activists in </w:t>
      </w:r>
      <w:r w:rsidR="00D03C2B" w:rsidRPr="00416A97">
        <w:t xml:space="preserve">civil society organizations </w:t>
      </w:r>
      <w:r w:rsidR="00B163AE" w:rsidRPr="00416A97">
        <w:t>are women.</w:t>
      </w:r>
      <w:r w:rsidR="00813130" w:rsidRPr="00416A97">
        <w:t xml:space="preserve"> Moreover, when </w:t>
      </w:r>
      <w:r w:rsidR="009D4933">
        <w:t xml:space="preserve">she was </w:t>
      </w:r>
      <w:r w:rsidR="00813130" w:rsidRPr="00416A97">
        <w:t xml:space="preserve">asked about the institutionalization of the women’s movement in </w:t>
      </w:r>
      <w:r w:rsidR="009D4933">
        <w:t>the subcontinent</w:t>
      </w:r>
      <w:r w:rsidR="00813130" w:rsidRPr="00416A97">
        <w:t xml:space="preserve">, Jahangir remarked that the movement in the </w:t>
      </w:r>
      <w:r w:rsidR="009D4933">
        <w:t>s</w:t>
      </w:r>
      <w:r w:rsidR="00813130" w:rsidRPr="00416A97">
        <w:t>ubcontinent remains activist-based, whereas it is institutionalized and bureaucratic in the West</w:t>
      </w:r>
      <w:r w:rsidR="00B163AE" w:rsidRPr="00416A97">
        <w:t xml:space="preserve"> </w:t>
      </w:r>
      <w:r w:rsidR="000A7928" w:rsidRPr="00416A97">
        <w:t>(Menon 2018)</w:t>
      </w:r>
      <w:r w:rsidR="00813130" w:rsidRPr="00416A97">
        <w:t>.</w:t>
      </w:r>
      <w:r w:rsidR="00E341C2" w:rsidRPr="00416A97">
        <w:t xml:space="preserve"> </w:t>
      </w:r>
    </w:p>
    <w:p w14:paraId="244E2379" w14:textId="26B50D77" w:rsidR="00CA3A46" w:rsidRPr="00446B11" w:rsidRDefault="00B321C0" w:rsidP="00446B11">
      <w:pPr>
        <w:spacing w:line="480" w:lineRule="auto"/>
        <w:ind w:firstLine="720"/>
      </w:pPr>
      <w:r w:rsidRPr="00416A97">
        <w:t xml:space="preserve">Jahangir was constantly labeled a Western agent, a tactic used to dismiss her credibility, </w:t>
      </w:r>
      <w:r w:rsidR="00D85F99">
        <w:t>even though</w:t>
      </w:r>
      <w:r w:rsidRPr="00416A97">
        <w:t xml:space="preserve"> Jahangir was a critic of American exceptionalism and noted the hypocrisy of Western countries. </w:t>
      </w:r>
      <w:r w:rsidR="00DC643F" w:rsidRPr="00416A97">
        <w:t xml:space="preserve">Despite the “death threats, assassination attempts, imprisonment, house arrest, and police brutality” she faced, Jahangir never wavered in her </w:t>
      </w:r>
      <w:r w:rsidR="00410128">
        <w:t>admiration</w:t>
      </w:r>
      <w:r w:rsidR="00DC643F" w:rsidRPr="00416A97">
        <w:t xml:space="preserve"> for her country (de Alwis 2018).</w:t>
      </w:r>
      <w:r w:rsidR="00E20D7F">
        <w:t xml:space="preserve"> </w:t>
      </w:r>
      <w:r w:rsidR="00D534BF">
        <w:t xml:space="preserve">Nevertheless, this did not stop skeptics from labeling her unpatriotic and dismissing her activism altogether as she </w:t>
      </w:r>
      <w:r w:rsidR="00C0638A">
        <w:t>challenged traditional gender norms</w:t>
      </w:r>
      <w:r w:rsidR="0015248E">
        <w:t xml:space="preserve"> and the “half-hearted” freedom granted by religious-based movements to women.</w:t>
      </w:r>
      <w:r w:rsidR="006A2F73">
        <w:t xml:space="preserve"> Since </w:t>
      </w:r>
      <w:proofErr w:type="spellStart"/>
      <w:r w:rsidR="006A2F73">
        <w:t>Janhangir</w:t>
      </w:r>
      <w:proofErr w:type="spellEnd"/>
      <w:r w:rsidR="006A2F73">
        <w:t xml:space="preserve"> was a proponent of secularism, she had many enemies in Pakistan, a country that overwhelmingly opposes secularism. </w:t>
      </w:r>
    </w:p>
    <w:p w14:paraId="23E802EB" w14:textId="3D0AEE94" w:rsidR="00B8111D" w:rsidRPr="005518D5" w:rsidRDefault="00492848" w:rsidP="005518D5">
      <w:pPr>
        <w:rPr>
          <w:u w:val="single"/>
        </w:rPr>
      </w:pPr>
      <w:r w:rsidRPr="005518D5">
        <w:rPr>
          <w:u w:val="single"/>
        </w:rPr>
        <w:t>Fatima Jinnah</w:t>
      </w:r>
    </w:p>
    <w:p w14:paraId="05108B58" w14:textId="66BE71A8" w:rsidR="00B8111D" w:rsidRPr="00416A97" w:rsidRDefault="00B8111D" w:rsidP="00492848">
      <w:pPr>
        <w:rPr>
          <w:u w:val="single"/>
        </w:rPr>
      </w:pPr>
    </w:p>
    <w:p w14:paraId="4615888B" w14:textId="77777777" w:rsidR="006A2F73" w:rsidRDefault="00B8111D" w:rsidP="006A2F73">
      <w:pPr>
        <w:spacing w:line="480" w:lineRule="auto"/>
        <w:ind w:firstLine="720"/>
      </w:pPr>
      <w:r w:rsidRPr="00416A97">
        <w:t xml:space="preserve">Known as </w:t>
      </w:r>
      <w:r w:rsidRPr="00416A97">
        <w:rPr>
          <w:i/>
          <w:iCs/>
        </w:rPr>
        <w:t>Khatun-</w:t>
      </w:r>
      <w:proofErr w:type="spellStart"/>
      <w:r w:rsidRPr="00416A97">
        <w:rPr>
          <w:i/>
          <w:iCs/>
        </w:rPr>
        <w:t>i</w:t>
      </w:r>
      <w:proofErr w:type="spellEnd"/>
      <w:r w:rsidRPr="00416A97">
        <w:rPr>
          <w:i/>
          <w:iCs/>
        </w:rPr>
        <w:t xml:space="preserve"> Pakistan</w:t>
      </w:r>
      <w:r w:rsidRPr="00416A97">
        <w:t xml:space="preserve"> (First Lady of Pakistan)</w:t>
      </w:r>
      <w:r w:rsidR="00B11A20" w:rsidRPr="00416A97">
        <w:t xml:space="preserve"> and </w:t>
      </w:r>
      <w:proofErr w:type="spellStart"/>
      <w:r w:rsidR="00B11A20" w:rsidRPr="00416A97">
        <w:rPr>
          <w:i/>
          <w:iCs/>
        </w:rPr>
        <w:t>Madar-i</w:t>
      </w:r>
      <w:proofErr w:type="spellEnd"/>
      <w:r w:rsidR="00B11A20" w:rsidRPr="00416A97">
        <w:rPr>
          <w:i/>
          <w:iCs/>
        </w:rPr>
        <w:t xml:space="preserve"> Millat</w:t>
      </w:r>
      <w:r w:rsidR="00B11A20" w:rsidRPr="00416A97">
        <w:t xml:space="preserve"> (Mother of the Nation)</w:t>
      </w:r>
      <w:r w:rsidRPr="00416A97">
        <w:t xml:space="preserve">, Fatima Jinnah was the sister of Muhammad Ali Jinnah, </w:t>
      </w:r>
      <w:r w:rsidR="00B11A20" w:rsidRPr="00416A97">
        <w:t xml:space="preserve">the founder and first governor-general of </w:t>
      </w:r>
      <w:proofErr w:type="gramStart"/>
      <w:r w:rsidR="00B11A20" w:rsidRPr="00416A97">
        <w:t>Pakistan</w:t>
      </w:r>
      <w:r w:rsidR="00440E7A" w:rsidRPr="00416A97">
        <w:t>..</w:t>
      </w:r>
      <w:proofErr w:type="gramEnd"/>
      <w:r w:rsidR="00440E7A" w:rsidRPr="00416A97">
        <w:t xml:space="preserve"> </w:t>
      </w:r>
      <w:r w:rsidR="00685896" w:rsidRPr="00416A97">
        <w:t>She was at the heart of women’s activism even before Pakistan’s independence in 1947</w:t>
      </w:r>
      <w:r w:rsidR="00CA3A46" w:rsidRPr="00416A97">
        <w:t xml:space="preserve"> </w:t>
      </w:r>
      <w:r w:rsidR="00685896" w:rsidRPr="00416A97">
        <w:t>and was an advocate for citizens’ right to education, welfare</w:t>
      </w:r>
      <w:r w:rsidR="00D85F99">
        <w:t>,</w:t>
      </w:r>
      <w:r w:rsidR="00685896" w:rsidRPr="00416A97">
        <w:t xml:space="preserve"> and political participation. Her stances rendered her to be resented by the political elite as her “voice of conscience” clashed with the interests of political rulers. </w:t>
      </w:r>
      <w:r w:rsidR="00783431" w:rsidRPr="00416A97">
        <w:t>Fatima</w:t>
      </w:r>
      <w:r w:rsidR="003D03B3" w:rsidRPr="00416A97">
        <w:t xml:space="preserve"> also</w:t>
      </w:r>
      <w:r w:rsidR="00783431" w:rsidRPr="00416A97">
        <w:t xml:space="preserve"> ran for president in 1964, during a time when the idea of a female head of state was widely unpopular</w:t>
      </w:r>
      <w:r w:rsidR="00B11A20" w:rsidRPr="00416A97">
        <w:t xml:space="preserve"> (</w:t>
      </w:r>
      <w:proofErr w:type="spellStart"/>
      <w:r w:rsidR="00B11A20" w:rsidRPr="00416A97">
        <w:t>Pirbhai</w:t>
      </w:r>
      <w:proofErr w:type="spellEnd"/>
      <w:r w:rsidR="00B11A20" w:rsidRPr="00416A97">
        <w:t xml:space="preserve"> 2017, </w:t>
      </w:r>
      <w:r w:rsidR="0060570B" w:rsidRPr="00416A97">
        <w:t>1-</w:t>
      </w:r>
      <w:r w:rsidR="00DF18DC" w:rsidRPr="00416A97">
        <w:t>3</w:t>
      </w:r>
      <w:r w:rsidR="0060570B" w:rsidRPr="00416A97">
        <w:t>).</w:t>
      </w:r>
      <w:r w:rsidR="00440E7A" w:rsidRPr="00416A97">
        <w:t xml:space="preserve"> </w:t>
      </w:r>
      <w:r w:rsidR="006B57FF" w:rsidRPr="00416A97">
        <w:t>Fatima founded the Women’s Relief Committee, which later served as a precursor for the All Pakistan Women’s Association (APWA), a non-profit organization devoted to promoting the moral, social, and economic welfare of women in Pakistan</w:t>
      </w:r>
      <w:r w:rsidR="00B345BB" w:rsidRPr="00416A97">
        <w:t xml:space="preserve">. </w:t>
      </w:r>
    </w:p>
    <w:p w14:paraId="3EBF3DC7" w14:textId="7345D591" w:rsidR="00B8111D" w:rsidRPr="00416A97" w:rsidRDefault="006A2F73" w:rsidP="006A2F73">
      <w:pPr>
        <w:spacing w:line="480" w:lineRule="auto"/>
        <w:ind w:firstLine="720"/>
      </w:pPr>
      <w:r>
        <w:t>Fatima</w:t>
      </w:r>
      <w:r w:rsidR="00B345BB" w:rsidRPr="00416A97">
        <w:t xml:space="preserve"> aimed to reduce women’s financial dependence on men and encouraged the idea of the even distribution of domestic work. </w:t>
      </w:r>
      <w:r>
        <w:t xml:space="preserve">However, </w:t>
      </w:r>
      <w:r w:rsidR="004D5C9C" w:rsidRPr="00416A97">
        <w:t xml:space="preserve">despite Fatima’s fight for women’s rights in Pakistan, she was a proponent of </w:t>
      </w:r>
      <w:r w:rsidR="007A78F5">
        <w:t xml:space="preserve">traditional </w:t>
      </w:r>
      <w:r w:rsidR="004D5C9C" w:rsidRPr="00416A97">
        <w:t xml:space="preserve">gender roles, especially those </w:t>
      </w:r>
      <w:r w:rsidR="007A78F5">
        <w:t>she considered inherent</w:t>
      </w:r>
      <w:r w:rsidR="004D5C9C" w:rsidRPr="00416A97">
        <w:t xml:space="preserve"> </w:t>
      </w:r>
      <w:r w:rsidR="007A78F5">
        <w:t>to</w:t>
      </w:r>
      <w:r w:rsidR="004D5C9C" w:rsidRPr="00416A97">
        <w:t xml:space="preserve"> Islam. For example, Fatima emphasized that it was the responsibility of women to ensure a comfortable home environment </w:t>
      </w:r>
      <w:r w:rsidR="007A78F5">
        <w:t>in</w:t>
      </w:r>
      <w:r w:rsidR="004D5C9C" w:rsidRPr="00416A97">
        <w:t xml:space="preserve"> which men may find solace after a tiresome day</w:t>
      </w:r>
      <w:r w:rsidR="00AE3F46" w:rsidRPr="00416A97">
        <w:t>. She believed that variety and nature were a part of life</w:t>
      </w:r>
      <w:r w:rsidR="00CA3A46" w:rsidRPr="00416A97">
        <w:t xml:space="preserve"> </w:t>
      </w:r>
      <w:r w:rsidR="00AE3F46" w:rsidRPr="00416A97">
        <w:t xml:space="preserve">and eliminating the diversity </w:t>
      </w:r>
      <w:r w:rsidR="007A78F5">
        <w:t>between</w:t>
      </w:r>
      <w:r w:rsidR="00AE3F46" w:rsidRPr="00416A97">
        <w:t xml:space="preserve"> the two genders would be countering objective realities</w:t>
      </w:r>
      <w:r w:rsidR="00AB51A7" w:rsidRPr="00416A97">
        <w:t xml:space="preserve">. </w:t>
      </w:r>
      <w:r>
        <w:t xml:space="preserve">While she was an advocate for gender equality, her operation within the </w:t>
      </w:r>
      <w:proofErr w:type="spellStart"/>
      <w:r>
        <w:t>tradtional</w:t>
      </w:r>
      <w:proofErr w:type="spellEnd"/>
      <w:r>
        <w:t>/modern dichotomy rendered her palpable to the majority of the Pakistani population</w:t>
      </w:r>
      <w:r w:rsidR="00AB51A7" w:rsidRPr="00416A97">
        <w:t xml:space="preserve"> </w:t>
      </w:r>
      <w:r w:rsidR="006B57FF" w:rsidRPr="00416A97">
        <w:t xml:space="preserve">(Sultana 2003, </w:t>
      </w:r>
      <w:r w:rsidR="00A74E54" w:rsidRPr="00416A97">
        <w:t>762</w:t>
      </w:r>
      <w:r w:rsidR="00E4237F" w:rsidRPr="00416A97">
        <w:t>-764</w:t>
      </w:r>
      <w:r w:rsidR="00A74E54" w:rsidRPr="00416A97">
        <w:t>).</w:t>
      </w:r>
      <w:r w:rsidR="00B345BB" w:rsidRPr="00416A97">
        <w:t xml:space="preserve"> </w:t>
      </w:r>
    </w:p>
    <w:p w14:paraId="6879FC39" w14:textId="13500F96" w:rsidR="005C4914" w:rsidRDefault="006A2F73" w:rsidP="002D71AC">
      <w:pPr>
        <w:spacing w:line="480" w:lineRule="auto"/>
        <w:ind w:firstLine="720"/>
      </w:pPr>
      <w:r>
        <w:t xml:space="preserve">Furthermore. </w:t>
      </w:r>
      <w:r w:rsidR="00C12B04" w:rsidRPr="00416A97">
        <w:t>Fatima gave utmost importance to Islamic values, arguing that the primary quality that women should have is adherence to Islamic codes of conduct. (Butt 2003, 70).</w:t>
      </w:r>
      <w:r w:rsidR="00C12B04">
        <w:t xml:space="preserve"> She</w:t>
      </w:r>
      <w:r w:rsidR="0076058A" w:rsidRPr="00416A97">
        <w:t xml:space="preserve"> emphasized the importance of motherhood and the role of mothers in nurturing and caring for their children. Although she supported equal rights for men and women, she encouraged women to focus on their children, especially during their developing years, stating that it was a woman’s duty to provide society with a well-groomed child. She labeled good mothers as a “national asset” and expressed dismay over modern women who rejected their domestic responsibilities (Sultana 2003, 762).</w:t>
      </w:r>
      <w:r w:rsidR="00C12B04">
        <w:t xml:space="preserve"> </w:t>
      </w:r>
    </w:p>
    <w:p w14:paraId="40E359E9" w14:textId="31B2F5DA" w:rsidR="00B11A20" w:rsidRPr="00C12B04" w:rsidRDefault="00EB2BEE" w:rsidP="00F17792">
      <w:pPr>
        <w:spacing w:line="480" w:lineRule="auto"/>
        <w:ind w:firstLine="720"/>
      </w:pPr>
      <w:r>
        <w:t>Fatima Jinnah was well received in Pakistan for aligning her activism with the traditional/modern dichotomy and for keeping Islamic principles at the heart of her activism. Criticism of Fatima was apparent when she ran for public office, during which she violated the “inside-outside dichotomy” that does not consider women</w:t>
      </w:r>
      <w:r w:rsidR="005025BC" w:rsidRPr="00416A97">
        <w:t xml:space="preserve"> </w:t>
      </w:r>
      <w:r>
        <w:t>suitable</w:t>
      </w:r>
      <w:r w:rsidR="00A82DC0" w:rsidRPr="00416A97">
        <w:t xml:space="preserve"> for political life</w:t>
      </w:r>
      <w:r>
        <w:t xml:space="preserve">. Despite this </w:t>
      </w:r>
      <w:proofErr w:type="spellStart"/>
      <w:proofErr w:type="gramStart"/>
      <w:r>
        <w:t>cricisim</w:t>
      </w:r>
      <w:proofErr w:type="spellEnd"/>
      <w:r>
        <w:t xml:space="preserve">, </w:t>
      </w:r>
      <w:r w:rsidR="00A82DC0" w:rsidRPr="00416A97">
        <w:t xml:space="preserve"> public</w:t>
      </w:r>
      <w:proofErr w:type="gramEnd"/>
      <w:r w:rsidR="00A82DC0" w:rsidRPr="00416A97">
        <w:t xml:space="preserve"> opinion about Fatima has generally remained positive, </w:t>
      </w:r>
      <w:r w:rsidR="00C757D0" w:rsidRPr="00416A97">
        <w:t xml:space="preserve">and she continues to be remembered as </w:t>
      </w:r>
      <w:proofErr w:type="spellStart"/>
      <w:r w:rsidR="00C757D0" w:rsidRPr="00416A97">
        <w:rPr>
          <w:i/>
          <w:iCs/>
        </w:rPr>
        <w:t>Madar-i</w:t>
      </w:r>
      <w:proofErr w:type="spellEnd"/>
      <w:r w:rsidR="00C757D0" w:rsidRPr="00416A97">
        <w:rPr>
          <w:i/>
          <w:iCs/>
        </w:rPr>
        <w:t xml:space="preserve"> Millat</w:t>
      </w:r>
      <w:r w:rsidR="00C757D0" w:rsidRPr="00416A97">
        <w:t xml:space="preserve">. </w:t>
      </w:r>
      <w:r w:rsidR="00F17792">
        <w:t>What</w:t>
      </w:r>
      <w:r w:rsidR="00B66D68" w:rsidRPr="00416A97">
        <w:t xml:space="preserve"> distinguishes Fatima from </w:t>
      </w:r>
      <w:r w:rsidR="00C12B04">
        <w:t xml:space="preserve">many </w:t>
      </w:r>
      <w:r w:rsidR="00B66D68" w:rsidRPr="00416A97">
        <w:t xml:space="preserve">other women activists in Pakistan is her emphasis on </w:t>
      </w:r>
      <w:r w:rsidR="00C12B04">
        <w:t>traditional gender roles that she deems Islamic</w:t>
      </w:r>
      <w:r w:rsidR="00B66D68" w:rsidRPr="00416A97">
        <w:t xml:space="preserve">. </w:t>
      </w:r>
      <w:r w:rsidR="00F17792">
        <w:t>The case of Fatima Jinnah, however, exhibits that women activists are praised as long as they remain within the confines of state-sanctioned cultural and religious boundaries. Her activism was tolerated in the domestic realm, however, criticism toward her grew as she became more visible in the public sphere, especially when she participated in the 1965 elections</w:t>
      </w:r>
      <w:r w:rsidR="009B5D10" w:rsidRPr="00416A97">
        <w:rPr>
          <w:color w:val="000000" w:themeColor="text1"/>
        </w:rPr>
        <w:t xml:space="preserve"> (Talha 2009, 73). </w:t>
      </w:r>
    </w:p>
    <w:p w14:paraId="16BA61AB" w14:textId="30951D24" w:rsidR="00492848" w:rsidRPr="00446B11" w:rsidRDefault="000B659D" w:rsidP="00446B11">
      <w:pPr>
        <w:spacing w:line="480" w:lineRule="auto"/>
        <w:ind w:firstLine="720"/>
        <w:rPr>
          <w:color w:val="000000" w:themeColor="text1"/>
        </w:rPr>
      </w:pPr>
      <w:r w:rsidRPr="00416A97">
        <w:rPr>
          <w:color w:val="000000" w:themeColor="text1"/>
        </w:rPr>
        <w:t xml:space="preserve">Fatima Jinnah remains enshrined in Pakistan’s subconscious today and is labeled one of the greatest female </w:t>
      </w:r>
      <w:r w:rsidR="00CA3A46" w:rsidRPr="00416A97">
        <w:rPr>
          <w:color w:val="000000" w:themeColor="text1"/>
        </w:rPr>
        <w:t>figures</w:t>
      </w:r>
      <w:r w:rsidRPr="00416A97">
        <w:rPr>
          <w:color w:val="000000" w:themeColor="text1"/>
        </w:rPr>
        <w:t xml:space="preserve"> in the country’s history. </w:t>
      </w:r>
      <w:r w:rsidR="00FF2A01" w:rsidRPr="00416A97">
        <w:rPr>
          <w:color w:val="000000" w:themeColor="text1"/>
        </w:rPr>
        <w:t xml:space="preserve">On her death anniversary, she is commemorated for </w:t>
      </w:r>
      <w:r w:rsidR="009A6CDB" w:rsidRPr="00416A97">
        <w:rPr>
          <w:color w:val="000000" w:themeColor="text1"/>
        </w:rPr>
        <w:t xml:space="preserve">the support she lent her brother in the Pakistan movement and her passion for civil rights, recognizing the undeniable role she played in Pakistan’s separation from India. </w:t>
      </w:r>
      <w:r w:rsidR="00335C0A" w:rsidRPr="00416A97">
        <w:rPr>
          <w:color w:val="000000" w:themeColor="text1"/>
        </w:rPr>
        <w:t>She remains popular for her embodiment of maternal qualities, and her support for her brother, rather than her individual qualities (Khan 2019). On Women’s Day in 2019, Prime Minister Imran Khan</w:t>
      </w:r>
      <w:r w:rsidR="00823296" w:rsidRPr="00416A97">
        <w:rPr>
          <w:color w:val="000000" w:themeColor="text1"/>
        </w:rPr>
        <w:t xml:space="preserve"> paid tribute to Fatima Jinnah for standing by her brother during his struggle for Pakistan. </w:t>
      </w:r>
      <w:r w:rsidR="009B10C9">
        <w:rPr>
          <w:color w:val="000000" w:themeColor="text1"/>
        </w:rPr>
        <w:t xml:space="preserve">Fatima’s </w:t>
      </w:r>
      <w:r w:rsidR="00727968">
        <w:rPr>
          <w:color w:val="000000" w:themeColor="text1"/>
        </w:rPr>
        <w:t xml:space="preserve">operation </w:t>
      </w:r>
      <w:r w:rsidR="009B10C9">
        <w:rPr>
          <w:color w:val="000000" w:themeColor="text1"/>
        </w:rPr>
        <w:t xml:space="preserve">within </w:t>
      </w:r>
      <w:r w:rsidR="00727968">
        <w:rPr>
          <w:color w:val="000000" w:themeColor="text1"/>
        </w:rPr>
        <w:t>the status quo, her adherence to a conservative vision of Islam</w:t>
      </w:r>
      <w:r w:rsidR="00D85F99">
        <w:rPr>
          <w:color w:val="000000" w:themeColor="text1"/>
        </w:rPr>
        <w:t>,</w:t>
      </w:r>
      <w:r w:rsidR="009B10C9">
        <w:rPr>
          <w:color w:val="000000" w:themeColor="text1"/>
        </w:rPr>
        <w:t xml:space="preserve"> </w:t>
      </w:r>
      <w:r w:rsidR="00727968">
        <w:rPr>
          <w:color w:val="000000" w:themeColor="text1"/>
        </w:rPr>
        <w:t xml:space="preserve">and her lack of association with the West </w:t>
      </w:r>
      <w:r w:rsidR="00D85F99">
        <w:rPr>
          <w:color w:val="000000" w:themeColor="text1"/>
        </w:rPr>
        <w:t>have</w:t>
      </w:r>
      <w:r w:rsidR="009225E1">
        <w:rPr>
          <w:color w:val="000000" w:themeColor="text1"/>
        </w:rPr>
        <w:t xml:space="preserve"> spared her from the criticism and hostility faced by other women’s rights activists. </w:t>
      </w:r>
      <w:r w:rsidR="009B10C9">
        <w:rPr>
          <w:color w:val="000000" w:themeColor="text1"/>
        </w:rPr>
        <w:t xml:space="preserve">  </w:t>
      </w:r>
    </w:p>
    <w:p w14:paraId="4985724C" w14:textId="3494EA43" w:rsidR="00492848" w:rsidRPr="005518D5" w:rsidRDefault="00492848" w:rsidP="005518D5">
      <w:pPr>
        <w:rPr>
          <w:u w:val="single"/>
        </w:rPr>
      </w:pPr>
      <w:r w:rsidRPr="005518D5">
        <w:rPr>
          <w:u w:val="single"/>
        </w:rPr>
        <w:t>Mukhtar Mai</w:t>
      </w:r>
    </w:p>
    <w:p w14:paraId="6C492843" w14:textId="4D9A87AD" w:rsidR="005C7755" w:rsidRPr="00416A97" w:rsidRDefault="005C7755" w:rsidP="00492848">
      <w:pPr>
        <w:rPr>
          <w:u w:val="single"/>
        </w:rPr>
      </w:pPr>
    </w:p>
    <w:p w14:paraId="5FE63356" w14:textId="4FCF86FA" w:rsidR="003A2C47" w:rsidRPr="00416A97" w:rsidRDefault="006D4989" w:rsidP="002D71AC">
      <w:pPr>
        <w:spacing w:line="480" w:lineRule="auto"/>
        <w:ind w:firstLine="720"/>
      </w:pPr>
      <w:r w:rsidRPr="00416A97">
        <w:t xml:space="preserve">Mukhtar Mai is a Pakistani woman from the village of Meerwala, a small village </w:t>
      </w:r>
      <w:r w:rsidR="00AE6C20" w:rsidRPr="00416A97">
        <w:t>in</w:t>
      </w:r>
      <w:r w:rsidRPr="00416A97">
        <w:t xml:space="preserve"> Jatoi in the Muzaffargarh District of Punjab. Her name became widespread internationally in 2002 when she was gang-raped in the name of retributive justice for the alleged sexual advances made by her </w:t>
      </w:r>
      <w:r w:rsidR="00D85F99">
        <w:t>twelve-year-old</w:t>
      </w:r>
      <w:r w:rsidRPr="00416A97">
        <w:t xml:space="preserve"> brother toward a woman from the powerful Mastoi clan. Although women who are victims of this type of honour revenge</w:t>
      </w:r>
      <w:r w:rsidR="00AE6C20" w:rsidRPr="00416A97">
        <w:t xml:space="preserve"> are</w:t>
      </w:r>
      <w:r w:rsidRPr="00416A97">
        <w:t xml:space="preserve"> typically </w:t>
      </w:r>
      <w:r w:rsidR="00AE6C20" w:rsidRPr="00416A97">
        <w:t xml:space="preserve">expected to </w:t>
      </w:r>
      <w:r w:rsidRPr="00416A97">
        <w:t>commit suicide, Mukhtar Mai instead chose to pursue the case, which led to the arrest of fourteen men, four of which had raped</w:t>
      </w:r>
      <w:r w:rsidR="00AE6C20" w:rsidRPr="00416A97">
        <w:t xml:space="preserve"> her</w:t>
      </w:r>
      <w:r w:rsidRPr="00416A97">
        <w:t xml:space="preserve">, </w:t>
      </w:r>
      <w:r w:rsidR="006F7F6A">
        <w:t>with the others being</w:t>
      </w:r>
      <w:r w:rsidRPr="00416A97">
        <w:t xml:space="preserve"> part of the tribal council</w:t>
      </w:r>
      <w:r w:rsidR="006F7F6A">
        <w:t xml:space="preserve"> who ordered the rape</w:t>
      </w:r>
      <w:r w:rsidRPr="00416A97">
        <w:t>. The men appealed the court’s decision, which led to the release of all but one of them in 2005 upon the payment of a bond</w:t>
      </w:r>
      <w:r w:rsidR="006F7F6A">
        <w:t xml:space="preserve"> </w:t>
      </w:r>
      <w:r w:rsidR="003A2C47" w:rsidRPr="00416A97">
        <w:t>(Khoja-</w:t>
      </w:r>
      <w:proofErr w:type="spellStart"/>
      <w:r w:rsidR="003A2C47" w:rsidRPr="00416A97">
        <w:t>Moolji</w:t>
      </w:r>
      <w:proofErr w:type="spellEnd"/>
      <w:r w:rsidR="003A2C47" w:rsidRPr="00416A97">
        <w:t xml:space="preserve"> 2017, 381-382).   </w:t>
      </w:r>
    </w:p>
    <w:p w14:paraId="3BBC76AD" w14:textId="20C74C04" w:rsidR="00B15E78" w:rsidRPr="004C2503" w:rsidRDefault="006D4989" w:rsidP="002D71AC">
      <w:pPr>
        <w:spacing w:line="480" w:lineRule="auto"/>
        <w:rPr>
          <w:rFonts w:eastAsiaTheme="minorHAnsi"/>
        </w:rPr>
      </w:pPr>
      <w:r w:rsidRPr="00416A97">
        <w:tab/>
        <w:t xml:space="preserve">In 2007, American journalist and political commentator Nicholas Kristof published an opinion piece on Mukhtar’s story in the </w:t>
      </w:r>
      <w:r w:rsidRPr="000E2971">
        <w:rPr>
          <w:i/>
          <w:iCs/>
        </w:rPr>
        <w:t>New York Times</w:t>
      </w:r>
      <w:r w:rsidRPr="00416A97">
        <w:t xml:space="preserve">. Kristof highlighted the way </w:t>
      </w:r>
      <w:r w:rsidR="004C2503">
        <w:t>Mukhtar’s</w:t>
      </w:r>
      <w:r w:rsidRPr="00416A97">
        <w:t xml:space="preserve"> outspokenness has led to hostility from her fellow Pakistanis</w:t>
      </w:r>
      <w:r w:rsidR="004C2503">
        <w:t xml:space="preserve"> who expect women’s silence in support of the subservience mandated by the traditional/modern dichotomy.</w:t>
      </w:r>
      <w:r w:rsidR="00950C81" w:rsidRPr="00416A97">
        <w:t xml:space="preserve"> Moreover, Kristof </w:t>
      </w:r>
      <w:r w:rsidR="007D3F57" w:rsidRPr="00416A97">
        <w:t xml:space="preserve">also pointed toward President Musharraf’s dismay over Mukhtar displaying “Pakistan’s dirty laundry before the world”, leading Pakistani authorities to harass Mukhtar and </w:t>
      </w:r>
      <w:r w:rsidR="006F4513" w:rsidRPr="00416A97">
        <w:t xml:space="preserve">limit the efforts of </w:t>
      </w:r>
      <w:r w:rsidR="006F4513" w:rsidRPr="00416A97">
        <w:rPr>
          <w:rFonts w:eastAsiaTheme="minorHAnsi"/>
        </w:rPr>
        <w:t xml:space="preserve">Mukhtar Mai Women's Welfare Organization (MMWWO), an organization dedicated to raising awareness on honour crimes (Kristof 2007). </w:t>
      </w:r>
      <w:r w:rsidR="004C2503">
        <w:rPr>
          <w:rFonts w:eastAsiaTheme="minorHAnsi"/>
        </w:rPr>
        <w:t>The success of her organization violated the “inside-outside dichotomy” that discourages women’s public visibility and mandates the silencing of issues faced by women. Consequently, n</w:t>
      </w:r>
      <w:r w:rsidR="006F4513" w:rsidRPr="00416A97">
        <w:rPr>
          <w:rFonts w:eastAsiaTheme="minorHAnsi"/>
        </w:rPr>
        <w:t xml:space="preserve">ewspapers affiliated with the Government of Pakistan </w:t>
      </w:r>
      <w:r w:rsidR="00C82733" w:rsidRPr="00416A97">
        <w:rPr>
          <w:rFonts w:eastAsiaTheme="minorHAnsi"/>
        </w:rPr>
        <w:t xml:space="preserve">published articles disapproving of Mukhtar’s actions, accusing her of being an unpatriotic woman who let herself be used by foreign agents to tarnish the image of Pakistan globally (Mai 2006, xii-xiii). </w:t>
      </w:r>
    </w:p>
    <w:p w14:paraId="2B8F5807" w14:textId="1E44EAF8" w:rsidR="00352119" w:rsidRPr="00416A97" w:rsidRDefault="00BA6902" w:rsidP="002D71AC">
      <w:pPr>
        <w:spacing w:line="480" w:lineRule="auto"/>
        <w:ind w:firstLine="720"/>
        <w:rPr>
          <w:rFonts w:eastAsiaTheme="minorHAnsi"/>
        </w:rPr>
      </w:pPr>
      <w:r w:rsidRPr="00416A97">
        <w:rPr>
          <w:rFonts w:eastAsiaTheme="minorHAnsi"/>
        </w:rPr>
        <w:t xml:space="preserve">Other accusations Mukhtar received included that she had fabricated the entire case with the help of a reporter to create sensational headlines in international media and receive money from abroad for </w:t>
      </w:r>
      <w:r w:rsidR="00B15E78" w:rsidRPr="00416A97">
        <w:rPr>
          <w:rFonts w:eastAsiaTheme="minorHAnsi"/>
        </w:rPr>
        <w:t xml:space="preserve">personal fulfillment. Her piety was </w:t>
      </w:r>
      <w:r w:rsidR="006F7F6A">
        <w:rPr>
          <w:rFonts w:eastAsiaTheme="minorHAnsi"/>
        </w:rPr>
        <w:t>placed</w:t>
      </w:r>
      <w:r w:rsidR="00B15E78" w:rsidRPr="00416A97">
        <w:rPr>
          <w:rFonts w:eastAsiaTheme="minorHAnsi"/>
        </w:rPr>
        <w:t xml:space="preserve"> under scrutiny, despite her consistent reaffirmation for </w:t>
      </w:r>
      <w:r w:rsidR="006F7F6A">
        <w:rPr>
          <w:rFonts w:eastAsiaTheme="minorHAnsi"/>
        </w:rPr>
        <w:t>her</w:t>
      </w:r>
      <w:r w:rsidR="00B15E78" w:rsidRPr="00416A97">
        <w:rPr>
          <w:rFonts w:eastAsiaTheme="minorHAnsi"/>
        </w:rPr>
        <w:t xml:space="preserve"> Islamic faith, </w:t>
      </w:r>
      <w:r w:rsidR="006F7F6A">
        <w:rPr>
          <w:rFonts w:eastAsiaTheme="minorHAnsi"/>
        </w:rPr>
        <w:t>as she faced</w:t>
      </w:r>
      <w:r w:rsidR="00B15E78" w:rsidRPr="00416A97">
        <w:rPr>
          <w:rFonts w:eastAsiaTheme="minorHAnsi"/>
        </w:rPr>
        <w:t xml:space="preserve"> attacks for not relinquishing her case to divine justice (</w:t>
      </w:r>
      <w:r w:rsidR="003A2C47" w:rsidRPr="00416A97">
        <w:rPr>
          <w:rFonts w:eastAsiaTheme="minorHAnsi"/>
        </w:rPr>
        <w:t xml:space="preserve">Mai 2006, </w:t>
      </w:r>
      <w:r w:rsidR="00B15E78" w:rsidRPr="00416A97">
        <w:rPr>
          <w:rFonts w:eastAsiaTheme="minorHAnsi"/>
        </w:rPr>
        <w:t xml:space="preserve">134-135). During a debate in the Assembly, Mukhtar was accused of being a “Western woman” who lacked modesty (157). </w:t>
      </w:r>
      <w:r w:rsidR="00C66C6E" w:rsidRPr="00416A97">
        <w:rPr>
          <w:rFonts w:eastAsiaTheme="minorHAnsi"/>
        </w:rPr>
        <w:t>Mukhtar’s name remains on the Exit Control List, a blacklist typically used to prohibit political extremists from traveling abroad</w:t>
      </w:r>
      <w:r w:rsidR="004A7116" w:rsidRPr="00416A97">
        <w:rPr>
          <w:rFonts w:eastAsiaTheme="minorHAnsi"/>
        </w:rPr>
        <w:t>. Shahzad Wasim, the State Interior Minister, deemed Mukhtar as unpatriotic, stating “People in NGOs are ready to say anything for one dinner with Johnny Walker and eat innocent people like vultures”</w:t>
      </w:r>
      <w:r w:rsidR="00C66C6E" w:rsidRPr="00416A97">
        <w:rPr>
          <w:rFonts w:eastAsiaTheme="minorHAnsi"/>
        </w:rPr>
        <w:t xml:space="preserve"> (</w:t>
      </w:r>
      <w:proofErr w:type="spellStart"/>
      <w:r w:rsidR="00C66C6E" w:rsidRPr="00416A97">
        <w:rPr>
          <w:rFonts w:eastAsiaTheme="minorHAnsi"/>
        </w:rPr>
        <w:t>McGirk</w:t>
      </w:r>
      <w:proofErr w:type="spellEnd"/>
      <w:r w:rsidR="00C66C6E" w:rsidRPr="00416A97">
        <w:rPr>
          <w:rFonts w:eastAsiaTheme="minorHAnsi"/>
        </w:rPr>
        <w:t xml:space="preserve"> 2011).</w:t>
      </w:r>
    </w:p>
    <w:p w14:paraId="20B74266" w14:textId="2915D25A" w:rsidR="003A2C47" w:rsidRPr="00416A97" w:rsidRDefault="00352119" w:rsidP="002D71AC">
      <w:pPr>
        <w:spacing w:line="480" w:lineRule="auto"/>
        <w:ind w:firstLine="720"/>
        <w:rPr>
          <w:rFonts w:eastAsiaTheme="minorHAnsi"/>
        </w:rPr>
      </w:pPr>
      <w:r w:rsidRPr="00416A97">
        <w:rPr>
          <w:rFonts w:eastAsiaTheme="minorHAnsi"/>
        </w:rPr>
        <w:t xml:space="preserve">Much of the global commentary on Mukhtar’s case was sheathed in stereotypes about Pakistani women and the backwardness of non-Western cultures. </w:t>
      </w:r>
      <w:r w:rsidR="0051367E" w:rsidRPr="00416A97">
        <w:rPr>
          <w:rFonts w:eastAsiaTheme="minorHAnsi"/>
        </w:rPr>
        <w:t xml:space="preserve">Her memoir has particularly been used to fuel many Pakistanis’ insecurity of having a tarnished image around the world. </w:t>
      </w:r>
      <w:r w:rsidR="003148C3" w:rsidRPr="00416A97">
        <w:rPr>
          <w:rFonts w:eastAsiaTheme="minorHAnsi"/>
        </w:rPr>
        <w:t>As was the case with the Taliban’s attack on Malala Yousafzai, sweeping statements about the cultural values of Pakistan were made across media outlets</w:t>
      </w:r>
      <w:r w:rsidR="005B4A81" w:rsidRPr="00416A97">
        <w:rPr>
          <w:rFonts w:eastAsiaTheme="minorHAnsi"/>
        </w:rPr>
        <w:t xml:space="preserve"> using one woman’s story. Articles recounting Mukhtar’s story gives rise to the question of the Western world’s authority to condemn human rights</w:t>
      </w:r>
      <w:r w:rsidR="00D85F99">
        <w:rPr>
          <w:rFonts w:eastAsiaTheme="minorHAnsi"/>
        </w:rPr>
        <w:t xml:space="preserve"> practices</w:t>
      </w:r>
      <w:r w:rsidR="005B4A81" w:rsidRPr="00416A97">
        <w:rPr>
          <w:rFonts w:eastAsiaTheme="minorHAnsi"/>
        </w:rPr>
        <w:t xml:space="preserve"> in the Global South. </w:t>
      </w:r>
      <w:r w:rsidR="00634BC2" w:rsidRPr="00416A97">
        <w:rPr>
          <w:rFonts w:eastAsiaTheme="minorHAnsi"/>
        </w:rPr>
        <w:t xml:space="preserve">Pakistani readers and academics have expressed their reservations over the politicization of Mukhtar’s memoir, which </w:t>
      </w:r>
      <w:r w:rsidR="006F7F6A">
        <w:rPr>
          <w:rFonts w:eastAsiaTheme="minorHAnsi"/>
        </w:rPr>
        <w:t>has</w:t>
      </w:r>
      <w:r w:rsidR="00634BC2" w:rsidRPr="00416A97">
        <w:rPr>
          <w:rFonts w:eastAsiaTheme="minorHAnsi"/>
        </w:rPr>
        <w:t xml:space="preserve"> commodified her suffering</w:t>
      </w:r>
      <w:r w:rsidR="006F7F6A">
        <w:rPr>
          <w:rFonts w:eastAsiaTheme="minorHAnsi"/>
        </w:rPr>
        <w:t xml:space="preserve"> </w:t>
      </w:r>
      <w:r w:rsidR="00634BC2" w:rsidRPr="00416A97">
        <w:rPr>
          <w:rFonts w:eastAsiaTheme="minorHAnsi"/>
        </w:rPr>
        <w:t xml:space="preserve">(Sadaf 2017). </w:t>
      </w:r>
    </w:p>
    <w:p w14:paraId="0C1C0B01" w14:textId="3662F09A" w:rsidR="00302494" w:rsidRPr="007E10DD" w:rsidRDefault="00634BC2" w:rsidP="007E10DD">
      <w:pPr>
        <w:spacing w:line="480" w:lineRule="auto"/>
        <w:ind w:firstLine="720"/>
        <w:rPr>
          <w:rFonts w:eastAsiaTheme="minorHAnsi"/>
        </w:rPr>
      </w:pPr>
      <w:r w:rsidRPr="00416A97">
        <w:rPr>
          <w:rFonts w:eastAsiaTheme="minorHAnsi"/>
        </w:rPr>
        <w:t xml:space="preserve">The way </w:t>
      </w:r>
      <w:r w:rsidR="003A2C47" w:rsidRPr="00416A97">
        <w:rPr>
          <w:rFonts w:eastAsiaTheme="minorHAnsi"/>
        </w:rPr>
        <w:t>Western media</w:t>
      </w:r>
      <w:r w:rsidRPr="00416A97">
        <w:rPr>
          <w:rFonts w:eastAsiaTheme="minorHAnsi"/>
        </w:rPr>
        <w:t xml:space="preserve"> </w:t>
      </w:r>
      <w:r w:rsidR="003A2C47" w:rsidRPr="00416A97">
        <w:rPr>
          <w:rFonts w:eastAsiaTheme="minorHAnsi"/>
        </w:rPr>
        <w:t>has</w:t>
      </w:r>
      <w:r w:rsidRPr="00416A97">
        <w:rPr>
          <w:rFonts w:eastAsiaTheme="minorHAnsi"/>
        </w:rPr>
        <w:t xml:space="preserve"> used stories like Mukhtar’s to make reductive claims about the oppression of brown women and the barbarism </w:t>
      </w:r>
      <w:r w:rsidR="006F7F6A">
        <w:rPr>
          <w:rFonts w:eastAsiaTheme="minorHAnsi"/>
        </w:rPr>
        <w:t>in</w:t>
      </w:r>
      <w:r w:rsidRPr="00416A97">
        <w:rPr>
          <w:rFonts w:eastAsiaTheme="minorHAnsi"/>
        </w:rPr>
        <w:t xml:space="preserve"> countries like Pakistan can explain the insecurity that surfaces </w:t>
      </w:r>
      <w:r w:rsidR="004E4EF2" w:rsidRPr="00416A97">
        <w:rPr>
          <w:rFonts w:eastAsiaTheme="minorHAnsi"/>
        </w:rPr>
        <w:t xml:space="preserve">when a case of violence against women makes headlines in countries throughout the globe. </w:t>
      </w:r>
      <w:r w:rsidR="004E4EF2" w:rsidRPr="00416A97">
        <w:rPr>
          <w:rFonts w:eastAsiaTheme="minorHAnsi"/>
          <w:color w:val="000000" w:themeColor="text1"/>
        </w:rPr>
        <w:t xml:space="preserve">The </w:t>
      </w:r>
      <w:r w:rsidR="007806C7" w:rsidRPr="00416A97">
        <w:rPr>
          <w:rFonts w:eastAsiaTheme="minorHAnsi"/>
          <w:color w:val="000000" w:themeColor="text1"/>
        </w:rPr>
        <w:t xml:space="preserve">purpose behind this type of publicity in Western </w:t>
      </w:r>
      <w:r w:rsidR="003A2C47" w:rsidRPr="00416A97">
        <w:rPr>
          <w:rFonts w:eastAsiaTheme="minorHAnsi"/>
          <w:color w:val="000000" w:themeColor="text1"/>
        </w:rPr>
        <w:t>media</w:t>
      </w:r>
      <w:r w:rsidR="007806C7" w:rsidRPr="00416A97">
        <w:rPr>
          <w:rFonts w:eastAsiaTheme="minorHAnsi"/>
          <w:color w:val="000000" w:themeColor="text1"/>
        </w:rPr>
        <w:t xml:space="preserve"> is questionable</w:t>
      </w:r>
      <w:r w:rsidR="003A2C47" w:rsidRPr="00416A97">
        <w:rPr>
          <w:rFonts w:eastAsiaTheme="minorHAnsi"/>
          <w:color w:val="000000" w:themeColor="text1"/>
        </w:rPr>
        <w:t xml:space="preserve"> </w:t>
      </w:r>
      <w:r w:rsidR="007806C7" w:rsidRPr="00416A97">
        <w:rPr>
          <w:rFonts w:eastAsiaTheme="minorHAnsi"/>
          <w:color w:val="000000" w:themeColor="text1"/>
        </w:rPr>
        <w:t xml:space="preserve">and </w:t>
      </w:r>
      <w:r w:rsidR="004F456B" w:rsidRPr="00416A97">
        <w:rPr>
          <w:rFonts w:eastAsiaTheme="minorHAnsi"/>
          <w:color w:val="000000" w:themeColor="text1"/>
        </w:rPr>
        <w:t xml:space="preserve">can explain the </w:t>
      </w:r>
      <w:r w:rsidR="006F7F6A">
        <w:rPr>
          <w:rFonts w:eastAsiaTheme="minorHAnsi"/>
          <w:color w:val="000000" w:themeColor="text1"/>
        </w:rPr>
        <w:t>inclination</w:t>
      </w:r>
      <w:r w:rsidR="004F456B" w:rsidRPr="00416A97">
        <w:rPr>
          <w:rFonts w:eastAsiaTheme="minorHAnsi"/>
          <w:color w:val="000000" w:themeColor="text1"/>
        </w:rPr>
        <w:t xml:space="preserve"> </w:t>
      </w:r>
      <w:r w:rsidR="006F7F6A">
        <w:rPr>
          <w:rFonts w:eastAsiaTheme="minorHAnsi"/>
          <w:color w:val="000000" w:themeColor="text1"/>
        </w:rPr>
        <w:t>of</w:t>
      </w:r>
      <w:r w:rsidR="004F456B" w:rsidRPr="00416A97">
        <w:rPr>
          <w:rFonts w:eastAsiaTheme="minorHAnsi"/>
          <w:color w:val="000000" w:themeColor="text1"/>
        </w:rPr>
        <w:t xml:space="preserve"> Pakistanis to distance themselves from Westerners. </w:t>
      </w:r>
      <w:r w:rsidR="003A2C47" w:rsidRPr="00416A97">
        <w:rPr>
          <w:rFonts w:eastAsiaTheme="minorHAnsi"/>
          <w:color w:val="000000" w:themeColor="text1"/>
        </w:rPr>
        <w:t xml:space="preserve">The response to Mukhtar’s case in Pakistan illustrates that attempts made to highlight social issues in Pakistan, especially by the West, are not well received, and can prompt an attitude of defensiveness from </w:t>
      </w:r>
      <w:r w:rsidR="00951454" w:rsidRPr="00416A97">
        <w:rPr>
          <w:rFonts w:eastAsiaTheme="minorHAnsi"/>
          <w:color w:val="000000" w:themeColor="text1"/>
        </w:rPr>
        <w:t xml:space="preserve">many </w:t>
      </w:r>
      <w:r w:rsidR="003A2C47" w:rsidRPr="00416A97">
        <w:rPr>
          <w:rFonts w:eastAsiaTheme="minorHAnsi"/>
          <w:color w:val="000000" w:themeColor="text1"/>
        </w:rPr>
        <w:t xml:space="preserve">Pakistanis. </w:t>
      </w:r>
    </w:p>
    <w:p w14:paraId="4436EA80" w14:textId="77777777" w:rsidR="00302494" w:rsidRDefault="00302494" w:rsidP="005518D5">
      <w:pPr>
        <w:rPr>
          <w:u w:val="single"/>
        </w:rPr>
      </w:pPr>
    </w:p>
    <w:p w14:paraId="65B0D491" w14:textId="2ADEE654" w:rsidR="004F456B" w:rsidRPr="005518D5" w:rsidRDefault="00983426" w:rsidP="005518D5">
      <w:pPr>
        <w:rPr>
          <w:u w:val="single"/>
        </w:rPr>
      </w:pPr>
      <w:r w:rsidRPr="005518D5">
        <w:rPr>
          <w:u w:val="single"/>
        </w:rPr>
        <w:t xml:space="preserve">Benazir Bhutto </w:t>
      </w:r>
    </w:p>
    <w:p w14:paraId="5DA960FF" w14:textId="45FB06E1" w:rsidR="004F456B" w:rsidRPr="006D35B3" w:rsidRDefault="004F456B" w:rsidP="004A6B3B">
      <w:pPr>
        <w:rPr>
          <w:i/>
          <w:iCs/>
        </w:rPr>
      </w:pPr>
    </w:p>
    <w:p w14:paraId="409AD30A" w14:textId="0BA20261" w:rsidR="00ED5C55" w:rsidRPr="00416A97" w:rsidRDefault="004F456B" w:rsidP="002D71AC">
      <w:pPr>
        <w:spacing w:line="480" w:lineRule="auto"/>
        <w:ind w:firstLine="720"/>
      </w:pPr>
      <w:r w:rsidRPr="00416A97">
        <w:t>Benazir Bhutto was a Pakistani politician who served as the Prime Minister of Pakistan from 1988 to 1990, and again from 1993 to 1996. She is considered one of Pakistan’s most important political figures, widely renowned for being the first woman to head a democratic government in a Muslim majority country</w:t>
      </w:r>
      <w:r w:rsidR="00ED5C55" w:rsidRPr="00416A97">
        <w:t xml:space="preserve"> (Muñoz 2014, 19). Her appointment to office “</w:t>
      </w:r>
      <w:r w:rsidR="00ED5C55" w:rsidRPr="00416A97">
        <w:rPr>
          <w:color w:val="000000"/>
          <w:shd w:val="clear" w:color="auto" w:fill="FFFFFF"/>
        </w:rPr>
        <w:t xml:space="preserve">appeared to reverse the </w:t>
      </w:r>
      <w:r w:rsidR="00D85F99">
        <w:rPr>
          <w:color w:val="000000"/>
          <w:shd w:val="clear" w:color="auto" w:fill="FFFFFF"/>
        </w:rPr>
        <w:t>masculinization</w:t>
      </w:r>
      <w:r w:rsidR="00ED5C55" w:rsidRPr="00416A97">
        <w:rPr>
          <w:color w:val="000000"/>
          <w:shd w:val="clear" w:color="auto" w:fill="FFFFFF"/>
        </w:rPr>
        <w:t xml:space="preserve"> of public space brought about by military regimes”, countering the absence of women in the public sphere heightened under </w:t>
      </w:r>
      <w:r w:rsidR="00272745" w:rsidRPr="00416A97">
        <w:rPr>
          <w:color w:val="000000" w:themeColor="text1"/>
        </w:rPr>
        <w:t>Zia-ul-Haq’s</w:t>
      </w:r>
      <w:r w:rsidR="00ED5C55" w:rsidRPr="00416A97">
        <w:rPr>
          <w:color w:val="000000"/>
          <w:shd w:val="clear" w:color="auto" w:fill="FFFFFF"/>
        </w:rPr>
        <w:t xml:space="preserve"> regime. Bhutto’s government allocated significant funding for the establishment of a woman’s bank, which was viewed as the first meaningful step taken toward the recognition of women’s economic agency</w:t>
      </w:r>
      <w:r w:rsidR="006F7F6A">
        <w:rPr>
          <w:color w:val="000000"/>
          <w:shd w:val="clear" w:color="auto" w:fill="FFFFFF"/>
        </w:rPr>
        <w:t xml:space="preserve">. </w:t>
      </w:r>
      <w:r w:rsidR="00ED2C32" w:rsidRPr="00416A97">
        <w:t>Bhutto was categorized as a liberal and secularist, and she chaired the left-leaning Pakistan People’s Party (PPP) from the 1980s up until her assassination in 2007</w:t>
      </w:r>
      <w:r w:rsidR="006F7F6A">
        <w:t xml:space="preserve"> </w:t>
      </w:r>
      <w:r w:rsidR="006F7F6A" w:rsidRPr="00416A97">
        <w:rPr>
          <w:color w:val="000000"/>
          <w:shd w:val="clear" w:color="auto" w:fill="FFFFFF"/>
        </w:rPr>
        <w:t>(</w:t>
      </w:r>
      <w:r w:rsidR="006F7F6A" w:rsidRPr="00416A97">
        <w:t>Khan 2010).</w:t>
      </w:r>
    </w:p>
    <w:p w14:paraId="05942B9D" w14:textId="3ACFCB8F" w:rsidR="00ED5C55" w:rsidRPr="00416A97" w:rsidRDefault="00355712" w:rsidP="002D71AC">
      <w:pPr>
        <w:spacing w:line="480" w:lineRule="auto"/>
        <w:ind w:firstLine="720"/>
      </w:pPr>
      <w:r w:rsidRPr="00416A97">
        <w:t xml:space="preserve">As a result of the disproportionate criticism she received from conservative religious groups, Bhutto compensated by conducting her work within </w:t>
      </w:r>
      <w:r w:rsidR="0043057E" w:rsidRPr="00416A97">
        <w:t>a faith-based framework</w:t>
      </w:r>
      <w:r w:rsidRPr="00416A97">
        <w:t>, using examples from Islamic scripture and history to justify her political activities. Bhutto did not appear in public without covering her hair, an act of piety that many Muslims deem mandatory for women who appear in the presence of men outside their family. Bhutto argued that the prohibition of Muslim women’s participation in politics was a misconception that had spread due to tribal traditions and the modification of what was genuinely mandated by Islamic scripture (Khan 2010).</w:t>
      </w:r>
    </w:p>
    <w:p w14:paraId="406C8165" w14:textId="484258E7" w:rsidR="00B4764E" w:rsidRPr="00416A97" w:rsidRDefault="00E041C0" w:rsidP="002D71AC">
      <w:pPr>
        <w:spacing w:line="480" w:lineRule="auto"/>
        <w:ind w:firstLine="720"/>
      </w:pPr>
      <w:r w:rsidRPr="00416A97">
        <w:t xml:space="preserve">Due to her education in the West, Bhutto was accustomed </w:t>
      </w:r>
      <w:r w:rsidR="00D85F99">
        <w:t>to</w:t>
      </w:r>
      <w:r w:rsidRPr="00416A97">
        <w:t xml:space="preserve"> Western culture and become a supporter of modernization and democracy. Her political career was praised</w:t>
      </w:r>
      <w:r w:rsidR="006F7F6A">
        <w:t xml:space="preserve"> in the West</w:t>
      </w:r>
      <w:r w:rsidRPr="00416A97">
        <w:t xml:space="preserve"> for changing the gender landscape in Pakistan, as she struggled against the prejudices of patriarchy and Islamic extremism. </w:t>
      </w:r>
      <w:r w:rsidR="006F7F6A">
        <w:t>Bhutto</w:t>
      </w:r>
      <w:r w:rsidRPr="00416A97">
        <w:t xml:space="preserve"> was regarded as a progressive figure by the West, which expressed confidence in her ability to counter terrorism and strengthen democracy in Pakistan. </w:t>
      </w:r>
      <w:r w:rsidR="006F7F6A">
        <w:t xml:space="preserve">Contrarily, </w:t>
      </w:r>
      <w:r w:rsidRPr="00416A97">
        <w:t>Bhutto received criticism from members of the army, business</w:t>
      </w:r>
      <w:r w:rsidR="006F7F6A">
        <w:t>es</w:t>
      </w:r>
      <w:r w:rsidR="00D85F99">
        <w:t>,</w:t>
      </w:r>
      <w:r w:rsidRPr="00416A97">
        <w:t xml:space="preserve"> and Islamic extremists in Pakistan, who distrusted her ties to the West, her modernizing political agenda</w:t>
      </w:r>
      <w:r w:rsidR="00D85F99">
        <w:t>,</w:t>
      </w:r>
      <w:r w:rsidRPr="00416A97">
        <w:t xml:space="preserve"> and her lavish lifestyle </w:t>
      </w:r>
      <w:r w:rsidR="004F456B" w:rsidRPr="00416A97">
        <w:t>(Mu</w:t>
      </w:r>
      <w:r w:rsidRPr="00416A97">
        <w:t>ñ</w:t>
      </w:r>
      <w:r w:rsidR="004F456B" w:rsidRPr="00416A97">
        <w:t>oz 2014, 19)</w:t>
      </w:r>
      <w:r w:rsidRPr="00416A97">
        <w:t xml:space="preserve">. </w:t>
      </w:r>
      <w:r w:rsidR="00646802" w:rsidRPr="00416A97">
        <w:t xml:space="preserve">Conservative religious groups across Pakistan opposed her participation in politics, accusing of her being pro-Western and an atheist. These groups </w:t>
      </w:r>
      <w:r w:rsidR="004C2503">
        <w:t xml:space="preserve">also </w:t>
      </w:r>
      <w:r w:rsidR="00646802" w:rsidRPr="00416A97">
        <w:t xml:space="preserve">criticized her </w:t>
      </w:r>
      <w:r w:rsidR="00D85F99">
        <w:t xml:space="preserve">for </w:t>
      </w:r>
      <w:r w:rsidR="00646802" w:rsidRPr="00416A97">
        <w:t xml:space="preserve">violating the </w:t>
      </w:r>
      <w:proofErr w:type="spellStart"/>
      <w:r w:rsidR="004C2503">
        <w:t>tradtional</w:t>
      </w:r>
      <w:proofErr w:type="spellEnd"/>
      <w:r w:rsidR="004C2503">
        <w:t>/modern</w:t>
      </w:r>
      <w:r w:rsidR="00646802" w:rsidRPr="00416A97">
        <w:t xml:space="preserve"> </w:t>
      </w:r>
      <w:r w:rsidR="004C2503">
        <w:t>and inside-outside dichotomy</w:t>
      </w:r>
      <w:r w:rsidR="00646802" w:rsidRPr="00416A97">
        <w:t xml:space="preserve"> (</w:t>
      </w:r>
      <w:r w:rsidR="00D80FDA" w:rsidRPr="00416A97">
        <w:t>Behera 2016</w:t>
      </w:r>
      <w:r w:rsidR="00671991" w:rsidRPr="00416A97">
        <w:t>, 222-223</w:t>
      </w:r>
      <w:r w:rsidR="00646802" w:rsidRPr="00416A97">
        <w:t>).</w:t>
      </w:r>
    </w:p>
    <w:p w14:paraId="5C46D3EE" w14:textId="1CDC0AD2" w:rsidR="00671991" w:rsidRPr="00416A97" w:rsidRDefault="00F94356" w:rsidP="002D71AC">
      <w:pPr>
        <w:spacing w:line="480" w:lineRule="auto"/>
        <w:ind w:firstLine="720"/>
      </w:pPr>
      <w:r w:rsidRPr="00416A97">
        <w:t>Although her election as Prime Minister helped open the doors for women’s participation in politics, Bhutto’s time in office was tarnished with accusations of corruption, dirty politics</w:t>
      </w:r>
      <w:r w:rsidR="00D85F99">
        <w:t>,</w:t>
      </w:r>
      <w:r w:rsidRPr="00416A97">
        <w:t xml:space="preserve"> and unfulfilled promises</w:t>
      </w:r>
      <w:r w:rsidR="0043057E" w:rsidRPr="00416A97">
        <w:t xml:space="preserve"> </w:t>
      </w:r>
      <w:r w:rsidR="00D85F94" w:rsidRPr="00416A97">
        <w:t>(</w:t>
      </w:r>
      <w:proofErr w:type="spellStart"/>
      <w:r w:rsidR="00D85F94" w:rsidRPr="00416A97">
        <w:t>Dodds</w:t>
      </w:r>
      <w:proofErr w:type="spellEnd"/>
      <w:r w:rsidR="00D85F94" w:rsidRPr="00416A97">
        <w:t xml:space="preserve"> 2008). While Bhutto was regarded as a champion for women’s rights in the West, domestic perceptions of her tenure differ dramatically. Apart from conservative religious groups, one of the most vocal critics of Bhutto </w:t>
      </w:r>
      <w:r w:rsidR="006F7F6A">
        <w:t>were</w:t>
      </w:r>
      <w:r w:rsidR="00D85F94" w:rsidRPr="00416A97">
        <w:t xml:space="preserve"> Pakistani women’s groups, who claimed </w:t>
      </w:r>
      <w:r w:rsidR="006F7F6A">
        <w:t>Bhutto</w:t>
      </w:r>
      <w:r w:rsidR="00D85F94" w:rsidRPr="00416A97">
        <w:t xml:space="preserve"> did </w:t>
      </w:r>
      <w:r w:rsidR="006F7F6A">
        <w:t>little</w:t>
      </w:r>
      <w:r w:rsidR="00D85F94" w:rsidRPr="00416A97">
        <w:t xml:space="preserve"> to help women during her term in office (Griffin 1993). </w:t>
      </w:r>
      <w:r w:rsidRPr="00416A97">
        <w:t xml:space="preserve">Not much changed for the majority of Pakistani women, who were still confined by poverty in the limits of their homes. </w:t>
      </w:r>
      <w:r w:rsidR="00D85F94" w:rsidRPr="00416A97">
        <w:t xml:space="preserve">Most girls were still unable to receive the education enjoyed by their male family members. Moreover, victims of gender-based violence continued to face discrimination by those around them, as well as from the courts </w:t>
      </w:r>
      <w:r w:rsidRPr="00416A97">
        <w:t>(</w:t>
      </w:r>
      <w:proofErr w:type="spellStart"/>
      <w:r w:rsidRPr="00416A97">
        <w:t>Dodds</w:t>
      </w:r>
      <w:proofErr w:type="spellEnd"/>
      <w:r w:rsidRPr="00416A97">
        <w:t xml:space="preserve"> 2008).</w:t>
      </w:r>
    </w:p>
    <w:p w14:paraId="795AF0AC" w14:textId="469B4D18" w:rsidR="00B4764E" w:rsidRPr="00416A97" w:rsidRDefault="00404230" w:rsidP="002D71AC">
      <w:pPr>
        <w:spacing w:line="480" w:lineRule="auto"/>
        <w:ind w:firstLine="720"/>
      </w:pPr>
      <w:r w:rsidRPr="00416A97">
        <w:t xml:space="preserve">Despite the milestone of being the first elected female leader in a Muslim majority country, Bhutto failed to challenge many of the laws that discriminated against women in the name of Islam. </w:t>
      </w:r>
      <w:r w:rsidR="00865244">
        <w:t xml:space="preserve">Her association with the West was used to discredit her </w:t>
      </w:r>
      <w:r w:rsidR="002640E0">
        <w:t xml:space="preserve">political career </w:t>
      </w:r>
      <w:r w:rsidR="00865244">
        <w:t>as questions about her patriotism arose.</w:t>
      </w:r>
      <w:r w:rsidR="003C21CB">
        <w:t xml:space="preserve"> She also has a negative reputation within the women’s movement, </w:t>
      </w:r>
      <w:r w:rsidR="00D85F99">
        <w:t>which</w:t>
      </w:r>
      <w:r w:rsidR="003C21CB">
        <w:t xml:space="preserve"> accuse</w:t>
      </w:r>
      <w:r w:rsidR="00D85F99">
        <w:t>s</w:t>
      </w:r>
      <w:r w:rsidR="003C21CB">
        <w:t xml:space="preserve"> her of doing very little for women and upholding the status quo.</w:t>
      </w:r>
      <w:r w:rsidR="00865244">
        <w:t xml:space="preserve"> A</w:t>
      </w:r>
      <w:r w:rsidR="00723AD8" w:rsidRPr="00416A97">
        <w:t>pologists of Bhutto argue that she had no choice but to govern within an Islamic framework to sustain the longevity of her government and appease Islamist lobbyists. The hold of conservative Islamic groups on politics rendered it costly to modify any of the existing laws and policies that discriminated against women</w:t>
      </w:r>
      <w:r w:rsidR="009B03FA" w:rsidRPr="00416A97">
        <w:t xml:space="preserve">. </w:t>
      </w:r>
      <w:r w:rsidR="003C21CB">
        <w:t>Although</w:t>
      </w:r>
      <w:r w:rsidR="009B03FA" w:rsidRPr="00416A97">
        <w:t xml:space="preserve"> women’s rights were highlighted in her party’s manifesto, women living under Bhutto continued to suffer largely “</w:t>
      </w:r>
      <w:r w:rsidR="009B03FA" w:rsidRPr="00416A97">
        <w:rPr>
          <w:color w:val="000000"/>
          <w:shd w:val="clear" w:color="auto" w:fill="FFFFFF"/>
        </w:rPr>
        <w:t xml:space="preserve">due to political currents that derived strength from the support of the </w:t>
      </w:r>
      <w:r w:rsidR="00D85F99">
        <w:rPr>
          <w:color w:val="000000"/>
          <w:shd w:val="clear" w:color="auto" w:fill="FFFFFF"/>
        </w:rPr>
        <w:t>marginalized</w:t>
      </w:r>
      <w:r w:rsidR="009B03FA" w:rsidRPr="00416A97">
        <w:rPr>
          <w:color w:val="000000"/>
          <w:shd w:val="clear" w:color="auto" w:fill="FFFFFF"/>
        </w:rPr>
        <w:t xml:space="preserve"> strata of society” (Khan 2010)</w:t>
      </w:r>
      <w:r w:rsidR="00ED2C32" w:rsidRPr="00416A97">
        <w:rPr>
          <w:color w:val="000000"/>
          <w:shd w:val="clear" w:color="auto" w:fill="FFFFFF"/>
        </w:rPr>
        <w:t>.</w:t>
      </w:r>
    </w:p>
    <w:p w14:paraId="5C25B727" w14:textId="77777777" w:rsidR="00470261" w:rsidRDefault="00470261" w:rsidP="005518D5">
      <w:pPr>
        <w:rPr>
          <w:u w:val="single"/>
        </w:rPr>
      </w:pPr>
    </w:p>
    <w:p w14:paraId="73AAA3FF" w14:textId="77777777" w:rsidR="00470261" w:rsidRDefault="00470261" w:rsidP="005518D5">
      <w:pPr>
        <w:rPr>
          <w:u w:val="single"/>
        </w:rPr>
      </w:pPr>
    </w:p>
    <w:p w14:paraId="7E64AB20" w14:textId="77777777" w:rsidR="00470261" w:rsidRDefault="00470261" w:rsidP="005518D5">
      <w:pPr>
        <w:rPr>
          <w:u w:val="single"/>
        </w:rPr>
      </w:pPr>
    </w:p>
    <w:p w14:paraId="395395A9" w14:textId="77777777" w:rsidR="00470261" w:rsidRDefault="00470261" w:rsidP="005518D5">
      <w:pPr>
        <w:rPr>
          <w:u w:val="single"/>
        </w:rPr>
      </w:pPr>
    </w:p>
    <w:p w14:paraId="18A53AE1" w14:textId="7705EC9F" w:rsidR="00983426" w:rsidRPr="005518D5" w:rsidRDefault="006D35B3" w:rsidP="005518D5">
      <w:pPr>
        <w:rPr>
          <w:u w:val="single"/>
        </w:rPr>
      </w:pPr>
      <w:r w:rsidRPr="005518D5">
        <w:rPr>
          <w:u w:val="single"/>
        </w:rPr>
        <w:t>F</w:t>
      </w:r>
      <w:r w:rsidR="00983426" w:rsidRPr="005518D5">
        <w:rPr>
          <w:u w:val="single"/>
        </w:rPr>
        <w:t>arhat Hashmi</w:t>
      </w:r>
    </w:p>
    <w:p w14:paraId="15A73534" w14:textId="4AB0D3D0" w:rsidR="00ED2C32" w:rsidRPr="00416A97" w:rsidRDefault="00ED2C32" w:rsidP="004A6B3B">
      <w:pPr>
        <w:rPr>
          <w:u w:val="single"/>
        </w:rPr>
      </w:pPr>
    </w:p>
    <w:p w14:paraId="7E72ADCD" w14:textId="4357E28C" w:rsidR="00CB1860" w:rsidRPr="00416A97" w:rsidRDefault="00ED2C32" w:rsidP="002D71AC">
      <w:pPr>
        <w:spacing w:line="480" w:lineRule="auto"/>
        <w:ind w:firstLine="720"/>
      </w:pPr>
      <w:r w:rsidRPr="00416A97">
        <w:t>Farhat Hashmi is a Pakistani conservative Islamic scholar and television preacher. Her popularity stems from founding the Al-Huda Institute, an organization that overlooks religious schools across Pakistan.</w:t>
      </w:r>
      <w:r w:rsidR="00E50459" w:rsidRPr="00416A97">
        <w:t xml:space="preserve"> </w:t>
      </w:r>
      <w:r w:rsidR="00EA332F">
        <w:t xml:space="preserve">The purpose of these organizations is to help women better understand Islamic scripture such that they can become better Muslims. </w:t>
      </w:r>
      <w:r w:rsidR="00E50459" w:rsidRPr="00416A97">
        <w:t xml:space="preserve">The ideology propagated by Hashmi is </w:t>
      </w:r>
      <w:r w:rsidR="00D9608D" w:rsidRPr="00416A97">
        <w:t xml:space="preserve">frequently described as </w:t>
      </w:r>
      <w:r w:rsidR="00EA332F">
        <w:t>“</w:t>
      </w:r>
      <w:r w:rsidR="00D9608D" w:rsidRPr="00416A97">
        <w:t>puritanical</w:t>
      </w:r>
      <w:r w:rsidR="00EA332F">
        <w:t>”</w:t>
      </w:r>
      <w:r w:rsidR="00D9608D" w:rsidRPr="00416A97">
        <w:t>, rejecting most cultural practices</w:t>
      </w:r>
      <w:r w:rsidR="00EA332F">
        <w:t>, especially Western practices,</w:t>
      </w:r>
      <w:r w:rsidR="00D9608D" w:rsidRPr="00416A97">
        <w:t xml:space="preserve"> </w:t>
      </w:r>
      <w:r w:rsidR="00EA332F">
        <w:t>and promoting</w:t>
      </w:r>
      <w:r w:rsidR="00D9608D" w:rsidRPr="00416A97">
        <w:t xml:space="preserve"> individual religious responsibility. However, Hashmi also advocates for the acceptance of non-religious education for women, the importance of scientific reasoning, and the use of modern tools for education (</w:t>
      </w:r>
      <w:r w:rsidR="00EB474D" w:rsidRPr="00416A97">
        <w:t>Mushtaq 2010</w:t>
      </w:r>
      <w:r w:rsidR="00D9608D" w:rsidRPr="00416A97">
        <w:t>,</w:t>
      </w:r>
      <w:r w:rsidR="00EB474D" w:rsidRPr="00416A97">
        <w:t xml:space="preserve"> 1</w:t>
      </w:r>
      <w:r w:rsidR="00D9608D" w:rsidRPr="00416A97">
        <w:t>)</w:t>
      </w:r>
      <w:r w:rsidR="00F44C12" w:rsidRPr="00416A97">
        <w:t xml:space="preserve">. Hashmi publicly appears with a hijab covering her hair, a robe covering her body, and a scarf covering her face, leaving only the eyes to be exposed (3). </w:t>
      </w:r>
    </w:p>
    <w:p w14:paraId="54B84681" w14:textId="70910CC7" w:rsidR="001C52A9" w:rsidRPr="00416A97" w:rsidRDefault="0039406C" w:rsidP="002D71AC">
      <w:pPr>
        <w:spacing w:line="480" w:lineRule="auto"/>
      </w:pPr>
      <w:r w:rsidRPr="00416A97">
        <w:tab/>
        <w:t>The popularity of Al-Huda in Pakistan stems from its ability to include women and empower them as participants of the Islamic faith, as they are typically excluded from religious circles. While men are the primary targets of religious sermons delivered by Islamic preachers</w:t>
      </w:r>
      <w:r w:rsidR="00EA332F">
        <w:t xml:space="preserve"> in Pakistan</w:t>
      </w:r>
      <w:r w:rsidRPr="00416A97">
        <w:t>, women are encouraged to stay home and look after the household. Hashmi’s teachings move beyond women’s confinement to the private sphere, justifying the force of her appeal to a segment of the population that is typically overlooked. Although upper-class urban women used to dominate her schools, there is a rising number of middle-class women who attend her lectures. Students of Hashmi consider themselves an educated group, and responsible for dictating moral standards to be followed by the uneducated segments of Pakistani society (</w:t>
      </w:r>
      <w:r w:rsidR="00EA332F" w:rsidRPr="00416A97">
        <w:t xml:space="preserve">Mushtaq 2010, </w:t>
      </w:r>
      <w:r w:rsidRPr="00416A97">
        <w:t xml:space="preserve">6). </w:t>
      </w:r>
    </w:p>
    <w:p w14:paraId="4487FAEC" w14:textId="300858B7" w:rsidR="00703092" w:rsidRPr="00416A97" w:rsidRDefault="0039406C" w:rsidP="002D71AC">
      <w:pPr>
        <w:spacing w:line="480" w:lineRule="auto"/>
      </w:pPr>
      <w:r w:rsidRPr="00416A97">
        <w:tab/>
        <w:t xml:space="preserve">As of the early 1990s, Hashmi’s teachings have grown increasingly popular throughout </w:t>
      </w:r>
      <w:r w:rsidR="00D534B7">
        <w:t>Pakistan</w:t>
      </w:r>
      <w:r w:rsidRPr="00416A97">
        <w:t xml:space="preserve">, with Al-Huda schools </w:t>
      </w:r>
      <w:r w:rsidR="00703092" w:rsidRPr="00416A97">
        <w:t>operating in both urban and rural areas, including women’s prisons. Courses taught in Al-Huda schools include translations of the Quran, Quranic exegeses, Quranic Sciences, Islamic jurisprudence, Arabic grammar</w:t>
      </w:r>
      <w:r w:rsidR="00D85F99">
        <w:t>,</w:t>
      </w:r>
      <w:r w:rsidR="00703092" w:rsidRPr="00416A97">
        <w:t xml:space="preserve"> and calligraphy. Moreover, the fees to enroll in courses </w:t>
      </w:r>
      <w:r w:rsidR="00D85F99">
        <w:t>are</w:t>
      </w:r>
      <w:r w:rsidR="00703092" w:rsidRPr="00416A97">
        <w:t xml:space="preserve"> relatively low</w:t>
      </w:r>
      <w:r w:rsidR="00D85F99">
        <w:t>,</w:t>
      </w:r>
      <w:r w:rsidR="00703092" w:rsidRPr="00416A97">
        <w:t xml:space="preserve"> and financial assistance is available to students who need it, further increasing Al-Huda’s accessibility for Pakistani women (Shaikh 2013, 67). A significant appeal of Hashmi’s courses is that they are taught in Urdu, the predominant </w:t>
      </w:r>
      <w:r w:rsidR="00E62551" w:rsidRPr="00416A97">
        <w:t>language</w:t>
      </w:r>
      <w:r w:rsidR="00703092" w:rsidRPr="00416A97">
        <w:t xml:space="preserve"> spoken in Pakistan. </w:t>
      </w:r>
      <w:r w:rsidR="00E62551" w:rsidRPr="00416A97">
        <w:t xml:space="preserve">Since the Quran is written in Arabic, the Urdu-speaking masses in Pakistan cannot directly comprehend what is being mandated by </w:t>
      </w:r>
      <w:r w:rsidR="00D534B7">
        <w:t>Islamic scripture</w:t>
      </w:r>
      <w:r w:rsidR="00E62551" w:rsidRPr="00416A97">
        <w:t>. Thus, Hashmi’s courses eliminate this barrier to the advantage of her students</w:t>
      </w:r>
      <w:r w:rsidR="00543C9D" w:rsidRPr="00416A97">
        <w:t xml:space="preserve"> and </w:t>
      </w:r>
      <w:r w:rsidR="00D85F99">
        <w:t>solidify</w:t>
      </w:r>
      <w:r w:rsidR="00543C9D" w:rsidRPr="00416A97">
        <w:t xml:space="preserve"> the legitimacy of Hashmi as a religious scholar. </w:t>
      </w:r>
      <w:r w:rsidR="004F0639" w:rsidRPr="00416A97">
        <w:t xml:space="preserve">While the inability to understand Arabic </w:t>
      </w:r>
      <w:r w:rsidR="00D85F99">
        <w:t>is</w:t>
      </w:r>
      <w:r w:rsidR="004F0639" w:rsidRPr="00416A97">
        <w:t xml:space="preserve"> often exploited by </w:t>
      </w:r>
      <w:r w:rsidR="00D534B7">
        <w:t>religious scholars</w:t>
      </w:r>
      <w:r w:rsidR="004F0639" w:rsidRPr="00416A97">
        <w:t xml:space="preserve"> to spread their interpretation of Islamic mandates, Al-Huda’s efforts are widely believed to propagate true Islamic values (69).</w:t>
      </w:r>
    </w:p>
    <w:p w14:paraId="08555028" w14:textId="2CDB730F" w:rsidR="0039406C" w:rsidRPr="00416A97" w:rsidRDefault="004F0639" w:rsidP="002D71AC">
      <w:pPr>
        <w:spacing w:line="480" w:lineRule="auto"/>
      </w:pPr>
      <w:r w:rsidRPr="00416A97">
        <w:tab/>
        <w:t xml:space="preserve">The values spread by Hashmi’s school of thought emphasize the distinction between genders and </w:t>
      </w:r>
      <w:r w:rsidR="00D85F99">
        <w:t>express</w:t>
      </w:r>
      <w:r w:rsidRPr="00416A97">
        <w:t xml:space="preserve"> dismay for the cultural practices of the region. </w:t>
      </w:r>
      <w:r w:rsidR="00D85F99">
        <w:t>To</w:t>
      </w:r>
      <w:r w:rsidRPr="00416A97">
        <w:t xml:space="preserve"> </w:t>
      </w:r>
      <w:r w:rsidR="0043057E" w:rsidRPr="00416A97">
        <w:t>rid</w:t>
      </w:r>
      <w:r w:rsidRPr="00416A97">
        <w:t xml:space="preserve"> Hindu practices from the Pakistani realm, there has been an increase in veiling practices observed by women, as well as the Arabization of everyday vocabulary to mark a distinction from the Hindi language</w:t>
      </w:r>
      <w:r w:rsidR="00B30107" w:rsidRPr="00416A97">
        <w:t xml:space="preserve"> (</w:t>
      </w:r>
      <w:r w:rsidR="00D534B7" w:rsidRPr="00416A97">
        <w:t xml:space="preserve">Shaikh 2013, </w:t>
      </w:r>
      <w:r w:rsidR="00B30107" w:rsidRPr="00416A97">
        <w:t xml:space="preserve">69). While the implications of Hashmi’s teachings on gender equality have been questioned, especially by progressive women’s groups, students of Al-Huda resist the idea that women’s empowerment and piety are mutually exclusive. Moreover, Hashmi’s courses </w:t>
      </w:r>
      <w:r w:rsidR="0043749E" w:rsidRPr="00416A97">
        <w:t>cultivate a safe space for women to discuss taboo topics, such as sexuality, and receive advice based on the prescriptions of Islam (72).</w:t>
      </w:r>
    </w:p>
    <w:p w14:paraId="19AB0DD8" w14:textId="1DB785B2" w:rsidR="0043057E" w:rsidRPr="00416A97" w:rsidRDefault="0043749E" w:rsidP="002D71AC">
      <w:pPr>
        <w:spacing w:line="480" w:lineRule="auto"/>
      </w:pPr>
      <w:r w:rsidRPr="00416A97">
        <w:tab/>
        <w:t>Hashmi’s schools have enable</w:t>
      </w:r>
      <w:r w:rsidR="0043057E" w:rsidRPr="00416A97">
        <w:t>d</w:t>
      </w:r>
      <w:r w:rsidRPr="00416A97">
        <w:t xml:space="preserve"> </w:t>
      </w:r>
      <w:r w:rsidR="0043057E" w:rsidRPr="00416A97">
        <w:t>women to</w:t>
      </w:r>
      <w:r w:rsidRPr="00416A97">
        <w:t xml:space="preserve"> enter the public sphere in a way that is deemed appropriate based on </w:t>
      </w:r>
      <w:r w:rsidR="00D534B7">
        <w:t xml:space="preserve">conservative </w:t>
      </w:r>
      <w:r w:rsidRPr="00416A97">
        <w:t>Islamic norms. It has impeded limitations on their mobility</w:t>
      </w:r>
      <w:r w:rsidR="0043057E" w:rsidRPr="00416A97">
        <w:t xml:space="preserve"> </w:t>
      </w:r>
      <w:r w:rsidRPr="00416A97">
        <w:t xml:space="preserve">and enabled their participation in religious work. </w:t>
      </w:r>
      <w:r w:rsidR="00D534B7">
        <w:t>Although</w:t>
      </w:r>
      <w:r w:rsidRPr="00416A97">
        <w:t xml:space="preserve"> Hashmi’s teachings are considered conservative, they have been met with significant resistance from religious groups, </w:t>
      </w:r>
      <w:r w:rsidR="00D534B7">
        <w:t>especially</w:t>
      </w:r>
      <w:r w:rsidRPr="00416A97">
        <w:t xml:space="preserve"> nationalist segments </w:t>
      </w:r>
      <w:r w:rsidR="00D534B7">
        <w:t xml:space="preserve">of Pakistan </w:t>
      </w:r>
      <w:r w:rsidRPr="00416A97">
        <w:t>that continue to discourage women’s mobility and appearance in public spaces.</w:t>
      </w:r>
      <w:r w:rsidR="004C2503">
        <w:t xml:space="preserve"> Hashmi has been viewed as disruptive toward the inside-outside dichotomy due to her encouragement of women and girls to attend her classes, as well as the appearance of her religious sermons on television.</w:t>
      </w:r>
      <w:r w:rsidRPr="00416A97">
        <w:t xml:space="preserve"> Pamphlets have been distributed </w:t>
      </w:r>
      <w:r w:rsidR="00D534B7">
        <w:t>across</w:t>
      </w:r>
      <w:r w:rsidRPr="00416A97">
        <w:t xml:space="preserve"> Pakistan</w:t>
      </w:r>
      <w:r w:rsidR="00D534B7">
        <w:t xml:space="preserve"> that</w:t>
      </w:r>
      <w:r w:rsidRPr="00416A97">
        <w:t xml:space="preserve"> </w:t>
      </w:r>
      <w:r w:rsidR="00D534B7">
        <w:t xml:space="preserve">accuse </w:t>
      </w:r>
      <w:r w:rsidRPr="00416A97">
        <w:t>Hashmi of harboring a Western modernization agenda under the guise of religious study. The legitimacy of Hashmi’s credentials ha</w:t>
      </w:r>
      <w:r w:rsidR="00CA3A46" w:rsidRPr="00416A97">
        <w:t>s</w:t>
      </w:r>
      <w:r w:rsidRPr="00416A97">
        <w:t xml:space="preserve"> also been scrutinized (</w:t>
      </w:r>
      <w:r w:rsidR="00D534B7" w:rsidRPr="00416A97">
        <w:t xml:space="preserve">Shaikh 2013, </w:t>
      </w:r>
      <w:r w:rsidRPr="00416A97">
        <w:t xml:space="preserve">75). </w:t>
      </w:r>
    </w:p>
    <w:p w14:paraId="637EAF25" w14:textId="5ADDC8DB" w:rsidR="00D534B7" w:rsidRDefault="00F164C4" w:rsidP="002D71AC">
      <w:pPr>
        <w:spacing w:line="480" w:lineRule="auto"/>
        <w:ind w:firstLine="720"/>
      </w:pPr>
      <w:r w:rsidRPr="00416A97">
        <w:rPr>
          <w:i/>
          <w:iCs/>
        </w:rPr>
        <w:t>Dar-ul-</w:t>
      </w:r>
      <w:proofErr w:type="spellStart"/>
      <w:r w:rsidRPr="00416A97">
        <w:rPr>
          <w:i/>
          <w:iCs/>
        </w:rPr>
        <w:t>Ifta</w:t>
      </w:r>
      <w:proofErr w:type="spellEnd"/>
      <w:r w:rsidRPr="00416A97">
        <w:t xml:space="preserve">, the department responsible for issuing religious rulings, </w:t>
      </w:r>
      <w:r w:rsidR="00D85F99">
        <w:t>has</w:t>
      </w:r>
      <w:r w:rsidRPr="00416A97">
        <w:t xml:space="preserve"> </w:t>
      </w:r>
      <w:r w:rsidR="00D534B7">
        <w:t>denounced</w:t>
      </w:r>
      <w:r w:rsidRPr="00416A97">
        <w:t xml:space="preserve"> Hashmi and her students, accusing them of spreading misinformation. These rulings have depicted Hashmi as a Westernized woman with a hidden agenda due to her education abroad and denounce her use of logic and reasoning.</w:t>
      </w:r>
      <w:r w:rsidR="0044137B" w:rsidRPr="00416A97">
        <w:t xml:space="preserve"> Due to her approach toward religious teaching, Hashmi’s teachings are seen as reflective of Western intellectual tradition meant to disrupt the esteemed gender roles </w:t>
      </w:r>
      <w:r w:rsidR="004C2503">
        <w:t>encouraged by the traditional/modern dichotomy</w:t>
      </w:r>
      <w:r w:rsidR="0044137B" w:rsidRPr="00416A97">
        <w:t xml:space="preserve"> in Pakistan. Criticisms of Hashmi and her students propagate the idea that they are concerned with mimicking Western habits, rather than genuinely learning their religion, reasserting the supremacy of conservative male scholars as the ultimate moral authorities in Pakistan (76).</w:t>
      </w:r>
      <w:r w:rsidR="00E539E4" w:rsidRPr="00416A97">
        <w:t xml:space="preserve"> </w:t>
      </w:r>
    </w:p>
    <w:p w14:paraId="549195AF" w14:textId="6B6C6BFD" w:rsidR="00A10ECE" w:rsidRPr="00416A97" w:rsidRDefault="00E539E4" w:rsidP="002D71AC">
      <w:pPr>
        <w:spacing w:line="480" w:lineRule="auto"/>
        <w:ind w:firstLine="720"/>
      </w:pPr>
      <w:r w:rsidRPr="00416A97">
        <w:t xml:space="preserve">Despite operation within an Islamic framework, Hashmi is not immune to </w:t>
      </w:r>
      <w:r w:rsidR="00D85F99">
        <w:t xml:space="preserve">the </w:t>
      </w:r>
      <w:r w:rsidRPr="00416A97">
        <w:t xml:space="preserve">backlash, especially from </w:t>
      </w:r>
      <w:r w:rsidR="00F164C4" w:rsidRPr="00416A97">
        <w:t xml:space="preserve">religious authorities </w:t>
      </w:r>
      <w:r w:rsidRPr="00416A97">
        <w:t>who are afraid of</w:t>
      </w:r>
      <w:r w:rsidR="00F164C4" w:rsidRPr="00416A97">
        <w:t xml:space="preserve"> losing their hold on </w:t>
      </w:r>
      <w:r w:rsidR="0044137B" w:rsidRPr="00416A97">
        <w:t>the uneducated masses.</w:t>
      </w:r>
      <w:r w:rsidR="00D534B7">
        <w:t xml:space="preserve"> Although Hashmi follows one of the most conservative branches of Islam, Salafism, she continues to face harassment and criticism that is unheard of for male scholars. </w:t>
      </w:r>
      <w:r w:rsidR="00F35261">
        <w:t xml:space="preserve">Hashmi’s case shows that operating within an Islamic framework is not sufficient in maintaining social unrest in Pakistan. Using a faith-based approach is not acceptable if it disrupts patriarchal norms that have been upheld for centuries. These patriarchal norms do not accept women as leaders or intellectuals. </w:t>
      </w:r>
      <w:r w:rsidR="000724AE">
        <w:t xml:space="preserve">While Fatima Jinnah operated within a religious framework as well, she was merely viewed as an extension of her brother. On the other hand, Hashmi is her own leader, directly challenging patriarchal norms in Pakistan, which is not digestible to the segment of Pakistan that fears the </w:t>
      </w:r>
      <w:r w:rsidR="00C811A4">
        <w:t>elevation of women’s status.</w:t>
      </w:r>
    </w:p>
    <w:p w14:paraId="19F82F31" w14:textId="77777777" w:rsidR="00263FFC" w:rsidRDefault="00263FFC" w:rsidP="004A6B3B">
      <w:pPr>
        <w:rPr>
          <w:u w:val="single"/>
        </w:rPr>
      </w:pPr>
    </w:p>
    <w:p w14:paraId="48C8A779" w14:textId="1D9AF658" w:rsidR="006D35B3" w:rsidRPr="006D35B3" w:rsidRDefault="006D35B3" w:rsidP="006D35B3">
      <w:pPr>
        <w:spacing w:line="360" w:lineRule="auto"/>
        <w:rPr>
          <w:b/>
          <w:bCs/>
        </w:rPr>
      </w:pPr>
      <w:r>
        <w:rPr>
          <w:b/>
          <w:bCs/>
        </w:rPr>
        <w:t>C</w:t>
      </w:r>
      <w:r w:rsidRPr="006D35B3">
        <w:rPr>
          <w:b/>
          <w:bCs/>
        </w:rPr>
        <w:t xml:space="preserve">ritiques of </w:t>
      </w:r>
      <w:r w:rsidR="007D6978">
        <w:rPr>
          <w:b/>
          <w:bCs/>
        </w:rPr>
        <w:t xml:space="preserve">Women’s </w:t>
      </w:r>
      <w:r>
        <w:rPr>
          <w:b/>
          <w:bCs/>
        </w:rPr>
        <w:t>O</w:t>
      </w:r>
      <w:r w:rsidRPr="006D35B3">
        <w:rPr>
          <w:b/>
          <w:bCs/>
        </w:rPr>
        <w:t>rganizations</w:t>
      </w:r>
    </w:p>
    <w:p w14:paraId="5635F794" w14:textId="77777777" w:rsidR="006161FF" w:rsidRPr="00416A97" w:rsidRDefault="006161FF" w:rsidP="00492848">
      <w:pPr>
        <w:rPr>
          <w:u w:val="single"/>
        </w:rPr>
      </w:pPr>
    </w:p>
    <w:p w14:paraId="617EF08C" w14:textId="2BF7B8B2" w:rsidR="00D37F28" w:rsidRPr="005518D5" w:rsidRDefault="00492848" w:rsidP="00492848">
      <w:pPr>
        <w:rPr>
          <w:u w:val="single"/>
        </w:rPr>
      </w:pPr>
      <w:r w:rsidRPr="005518D5">
        <w:rPr>
          <w:u w:val="single"/>
        </w:rPr>
        <w:t>Women’s Action Forum (WAF)</w:t>
      </w:r>
    </w:p>
    <w:p w14:paraId="7DDCFAF2" w14:textId="36840747" w:rsidR="00D37F28" w:rsidRPr="00416A97" w:rsidRDefault="00D37F28" w:rsidP="00492848"/>
    <w:p w14:paraId="435B4262" w14:textId="3D052CF0" w:rsidR="006F28F1" w:rsidRPr="00416A97" w:rsidRDefault="00491395" w:rsidP="002D71AC">
      <w:pPr>
        <w:spacing w:line="480" w:lineRule="auto"/>
        <w:ind w:firstLine="720"/>
      </w:pPr>
      <w:r w:rsidRPr="00416A97">
        <w:t>The Women’s Action Forum (WAF) is a women’s rights organization in Pakistan that originated in Karachi in 1981</w:t>
      </w:r>
      <w:r w:rsidR="00714478" w:rsidRPr="00416A97">
        <w:t xml:space="preserve">. It began with the onset of the Hudood laws during </w:t>
      </w:r>
      <w:r w:rsidR="00272745" w:rsidRPr="00416A97">
        <w:rPr>
          <w:color w:val="000000" w:themeColor="text1"/>
        </w:rPr>
        <w:t>Zia-ul-Haq’s</w:t>
      </w:r>
      <w:r w:rsidR="00272745">
        <w:t xml:space="preserve"> </w:t>
      </w:r>
      <w:r w:rsidR="00714478" w:rsidRPr="00416A97">
        <w:t xml:space="preserve">reign, following the renowned case of a </w:t>
      </w:r>
      <w:r w:rsidR="00D85F99">
        <w:t>sixteen-year-old</w:t>
      </w:r>
      <w:r w:rsidR="00714478" w:rsidRPr="00416A97">
        <w:t xml:space="preserve"> girl who was flogged for exercising her choice in spouse. Following the incident, seventeen women in Karachi organized to form the WAF to fight against women’s status as second-class citizens</w:t>
      </w:r>
      <w:r w:rsidR="0015716C" w:rsidRPr="00416A97">
        <w:t xml:space="preserve"> (Inam 2016). </w:t>
      </w:r>
      <w:r w:rsidR="00747F9A" w:rsidRPr="00416A97">
        <w:t>The aims of WAF included the realization of a democratic, inclusive, and secular state (</w:t>
      </w:r>
      <w:proofErr w:type="spellStart"/>
      <w:r w:rsidR="00747F9A" w:rsidRPr="00416A97">
        <w:t>Saigol</w:t>
      </w:r>
      <w:proofErr w:type="spellEnd"/>
      <w:r w:rsidR="00747F9A" w:rsidRPr="00416A97">
        <w:t xml:space="preserve"> 2019). </w:t>
      </w:r>
      <w:r w:rsidR="006F28F1" w:rsidRPr="00416A97">
        <w:t xml:space="preserve">The WAF was </w:t>
      </w:r>
      <w:r w:rsidR="00077489" w:rsidRPr="00416A97">
        <w:t xml:space="preserve">successful in pressuring the government to pass bills that took Pakistan closer </w:t>
      </w:r>
      <w:r w:rsidR="003A018E">
        <w:t>to</w:t>
      </w:r>
      <w:r w:rsidR="00077489" w:rsidRPr="00416A97">
        <w:t xml:space="preserve"> achieving gender equality. These bills included the Criminal Law Amendment Act, the Anti-Sexual Harassment Bill, the Criminal Acid Act, </w:t>
      </w:r>
      <w:r w:rsidR="00D85F99">
        <w:t xml:space="preserve">the </w:t>
      </w:r>
      <w:r w:rsidR="00077489" w:rsidRPr="00416A97">
        <w:t xml:space="preserve">Protection of Women Act, and </w:t>
      </w:r>
      <w:r w:rsidR="00D85F99">
        <w:t xml:space="preserve">the </w:t>
      </w:r>
      <w:r w:rsidR="00077489" w:rsidRPr="00416A97">
        <w:t>Status of Women Bill (</w:t>
      </w:r>
      <w:proofErr w:type="spellStart"/>
      <w:r w:rsidR="00077489" w:rsidRPr="00416A97">
        <w:t>Ovais</w:t>
      </w:r>
      <w:proofErr w:type="spellEnd"/>
      <w:r w:rsidR="00077489" w:rsidRPr="00416A97">
        <w:t xml:space="preserve"> 2014). </w:t>
      </w:r>
    </w:p>
    <w:p w14:paraId="143F2748" w14:textId="550D8A3A" w:rsidR="003A018E" w:rsidRDefault="0015716C" w:rsidP="002D71AC">
      <w:pPr>
        <w:spacing w:line="480" w:lineRule="auto"/>
        <w:ind w:firstLine="720"/>
      </w:pPr>
      <w:r w:rsidRPr="00416A97">
        <w:t>A few year</w:t>
      </w:r>
      <w:r w:rsidR="008179D4" w:rsidRPr="00416A97">
        <w:t>s</w:t>
      </w:r>
      <w:r w:rsidRPr="00416A97">
        <w:t xml:space="preserve"> after its creation, WAF became a social movement</w:t>
      </w:r>
      <w:r w:rsidR="00F76F31" w:rsidRPr="00416A97">
        <w:t xml:space="preserve">, acting as the primary urban-based alliance against the imposition of laws discriminating against women during </w:t>
      </w:r>
      <w:r w:rsidR="00272745" w:rsidRPr="00416A97">
        <w:rPr>
          <w:color w:val="000000" w:themeColor="text1"/>
        </w:rPr>
        <w:t>Zia-ul-Haq’s</w:t>
      </w:r>
      <w:r w:rsidR="00F76F31" w:rsidRPr="00416A97">
        <w:t xml:space="preserve"> Islamicization campaign</w:t>
      </w:r>
      <w:r w:rsidR="008179D4" w:rsidRPr="00416A97">
        <w:t xml:space="preserve">. The organization’s earlier approach was to use progressive interpretations of Islam to counter </w:t>
      </w:r>
      <w:r w:rsidR="00272745" w:rsidRPr="00416A97">
        <w:rPr>
          <w:color w:val="000000" w:themeColor="text1"/>
        </w:rPr>
        <w:t>Zia-ul-Haq’s</w:t>
      </w:r>
      <w:r w:rsidR="008179D4" w:rsidRPr="00416A97">
        <w:t xml:space="preserve"> imposed </w:t>
      </w:r>
      <w:r w:rsidR="003A018E">
        <w:t xml:space="preserve">conservative </w:t>
      </w:r>
      <w:r w:rsidR="00747F9A" w:rsidRPr="00416A97">
        <w:t>version</w:t>
      </w:r>
      <w:r w:rsidR="008179D4" w:rsidRPr="00416A97">
        <w:t xml:space="preserve"> of Islam, which enabled them to appeal to right</w:t>
      </w:r>
      <w:r w:rsidR="003A018E">
        <w:t>-</w:t>
      </w:r>
      <w:r w:rsidR="008179D4" w:rsidRPr="00416A97">
        <w:t>wing Islamic groups and parties</w:t>
      </w:r>
      <w:r w:rsidR="00F76F31" w:rsidRPr="00416A97">
        <w:t xml:space="preserve"> (Zia 2019, 27). </w:t>
      </w:r>
      <w:r w:rsidR="000111AB" w:rsidRPr="00416A97">
        <w:t xml:space="preserve">What made the WAF especially unique was the way it challenged the state’s vision since previous movements usually strived to collaborate and cooperate with the state. In the era of </w:t>
      </w:r>
      <w:r w:rsidR="00272745" w:rsidRPr="00416A97">
        <w:rPr>
          <w:color w:val="000000" w:themeColor="text1"/>
        </w:rPr>
        <w:t>Zia-ul-Haq’s</w:t>
      </w:r>
      <w:r w:rsidR="000111AB" w:rsidRPr="00416A97">
        <w:t xml:space="preserve"> Islamicization campaign, the organization challenged the prevailing patriarchy that resided in the country’s political, legal</w:t>
      </w:r>
      <w:r w:rsidR="00D85F99">
        <w:t>,</w:t>
      </w:r>
      <w:r w:rsidR="000111AB" w:rsidRPr="00416A97">
        <w:t xml:space="preserve"> and religious spheres.</w:t>
      </w:r>
      <w:r w:rsidR="00880CD7" w:rsidRPr="00416A97">
        <w:t xml:space="preserve"> Thus, their activism centered primarily on the public sphere and criticizing the state for silencing those who questioned the status quo</w:t>
      </w:r>
      <w:r w:rsidR="003A018E">
        <w:t xml:space="preserve"> </w:t>
      </w:r>
      <w:r w:rsidR="003A018E" w:rsidRPr="00416A97">
        <w:t>(</w:t>
      </w:r>
      <w:proofErr w:type="spellStart"/>
      <w:r w:rsidR="003A018E" w:rsidRPr="00416A97">
        <w:t>Saigol</w:t>
      </w:r>
      <w:proofErr w:type="spellEnd"/>
      <w:r w:rsidR="003A018E" w:rsidRPr="00416A97">
        <w:t xml:space="preserve"> 2019).</w:t>
      </w:r>
    </w:p>
    <w:p w14:paraId="26CBD14E" w14:textId="622D2D8D" w:rsidR="00D64D3C" w:rsidRPr="00416A97" w:rsidRDefault="00D64D3C" w:rsidP="002D71AC">
      <w:pPr>
        <w:spacing w:line="480" w:lineRule="auto"/>
        <w:ind w:firstLine="720"/>
      </w:pPr>
      <w:r w:rsidRPr="00416A97">
        <w:t xml:space="preserve">As they progressed in their activism, internal debates on whether they should operate within an Islamic or human rights framework </w:t>
      </w:r>
      <w:r w:rsidR="00C629E6" w:rsidRPr="00416A97">
        <w:t>took place</w:t>
      </w:r>
      <w:r w:rsidRPr="00416A97">
        <w:t xml:space="preserve">. Several </w:t>
      </w:r>
      <w:r w:rsidR="003A018E">
        <w:t xml:space="preserve">WAF </w:t>
      </w:r>
      <w:r w:rsidRPr="00416A97">
        <w:t xml:space="preserve">leaders believed that to resonate with the majority of Pakistanis, </w:t>
      </w:r>
      <w:r w:rsidR="003E699A" w:rsidRPr="00416A97">
        <w:t xml:space="preserve">their activism must operate within an Islamic framework, </w:t>
      </w:r>
      <w:r w:rsidR="003A018E">
        <w:t>rendering</w:t>
      </w:r>
      <w:r w:rsidR="003E699A" w:rsidRPr="00416A97">
        <w:t xml:space="preserve"> several WAF chapters across Pakistan to rely on Islamic scripture to counter the state’s misogynist laws. WAF activists believed that it was important to enlighten the masses using the fact that its anti-women sentiments </w:t>
      </w:r>
      <w:r w:rsidR="003A018E">
        <w:t>had</w:t>
      </w:r>
      <w:r w:rsidR="003E699A" w:rsidRPr="00416A97">
        <w:t xml:space="preserve"> no basis in Islam. Considering that religion and nationalism are intertwined into a singular national identity, members of the WAF felt that discrediting the state’s anti-women stances through religious argumentation would have a more significant</w:t>
      </w:r>
      <w:r w:rsidR="003A018E">
        <w:t xml:space="preserve"> effect </w:t>
      </w:r>
      <w:r w:rsidR="003E699A" w:rsidRPr="00416A97">
        <w:t>on the Pakistani masses. This approach led to criticism of the WAF by people who believed that including religion in activism would detract from women’s daily issues. Moreover, another source of criticism directed a</w:t>
      </w:r>
      <w:r w:rsidR="003A018E">
        <w:t>t</w:t>
      </w:r>
      <w:r w:rsidR="003E699A" w:rsidRPr="00416A97">
        <w:t xml:space="preserve"> WAF </w:t>
      </w:r>
      <w:r w:rsidR="003A018E">
        <w:t>was</w:t>
      </w:r>
      <w:r w:rsidR="003E699A" w:rsidRPr="00416A97">
        <w:t xml:space="preserve"> that some of its members refuse</w:t>
      </w:r>
      <w:r w:rsidR="003A018E">
        <w:t>d</w:t>
      </w:r>
      <w:r w:rsidR="003E699A" w:rsidRPr="00416A97">
        <w:t xml:space="preserve"> to identify explicitly as feminists based on the belief that distancing themselves from feminism </w:t>
      </w:r>
      <w:r w:rsidR="003A018E">
        <w:t>would</w:t>
      </w:r>
      <w:r w:rsidR="003E699A" w:rsidRPr="00416A97">
        <w:t xml:space="preserve"> enable them to garner more support within Pakistan</w:t>
      </w:r>
      <w:r w:rsidR="003A018E">
        <w:t xml:space="preserve"> due to the negative association between feminism and the West</w:t>
      </w:r>
      <w:r w:rsidR="003E699A" w:rsidRPr="00416A97">
        <w:t xml:space="preserve"> (Khan 2007, 87-89). </w:t>
      </w:r>
    </w:p>
    <w:p w14:paraId="5215242C" w14:textId="62AB8017" w:rsidR="00756AF3" w:rsidRPr="00416A97" w:rsidRDefault="003E699A" w:rsidP="002D71AC">
      <w:pPr>
        <w:spacing w:line="480" w:lineRule="auto"/>
        <w:ind w:firstLine="720"/>
      </w:pPr>
      <w:r w:rsidRPr="00416A97">
        <w:t>Chapters of the WAF who choose to operate within a human rights framework have been discredited, labeled as “Western-inspired”, elitist, and irrelevant to the Pakistani masses (Khan 2007, 90).</w:t>
      </w:r>
      <w:r w:rsidR="007E0F4C" w:rsidRPr="00416A97">
        <w:t xml:space="preserve"> </w:t>
      </w:r>
      <w:r w:rsidR="00A41030">
        <w:t xml:space="preserve">Some of the accusations they face include </w:t>
      </w:r>
      <w:r w:rsidR="00756AF3" w:rsidRPr="00416A97">
        <w:t>being anti</w:t>
      </w:r>
      <w:r w:rsidR="003A018E">
        <w:t>-s</w:t>
      </w:r>
      <w:r w:rsidR="00756AF3" w:rsidRPr="00416A97">
        <w:t>tate, anti-government, anti-Islam, leading women astray, immorality, debauchery</w:t>
      </w:r>
      <w:r w:rsidR="00D85F99">
        <w:t>,</w:t>
      </w:r>
      <w:r w:rsidR="00756AF3" w:rsidRPr="00416A97">
        <w:t xml:space="preserve"> and being pro</w:t>
      </w:r>
      <w:r w:rsidR="003A018E">
        <w:t>-</w:t>
      </w:r>
      <w:r w:rsidR="00756AF3" w:rsidRPr="00416A97">
        <w:t>Hindu and pro</w:t>
      </w:r>
      <w:r w:rsidR="003A018E">
        <w:t>-</w:t>
      </w:r>
      <w:r w:rsidR="00756AF3" w:rsidRPr="00416A97">
        <w:t>Jewish</w:t>
      </w:r>
      <w:r w:rsidR="003A018E">
        <w:t xml:space="preserve"> </w:t>
      </w:r>
      <w:r w:rsidR="00756AF3" w:rsidRPr="00416A97">
        <w:t xml:space="preserve">(Khan 1999, 2). </w:t>
      </w:r>
      <w:r w:rsidR="00A81B84" w:rsidRPr="00416A97">
        <w:t>The language used against the WAF and other women’s rights organizations, which frame them as being</w:t>
      </w:r>
      <w:r w:rsidR="00A41030">
        <w:t xml:space="preserve"> anti-Islamic</w:t>
      </w:r>
      <w:r w:rsidR="00A81B84" w:rsidRPr="00416A97">
        <w:t xml:space="preserve"> foreign agents succeed in mobilizing Islamic fundamentalists and militant organizations against them, who often incite violence </w:t>
      </w:r>
      <w:r w:rsidR="00B57814" w:rsidRPr="00416A97">
        <w:t xml:space="preserve">against members of these organizations </w:t>
      </w:r>
      <w:r w:rsidR="00A81B84" w:rsidRPr="00416A97">
        <w:t>(3)</w:t>
      </w:r>
      <w:r w:rsidR="00B57814" w:rsidRPr="00416A97">
        <w:t xml:space="preserve">. </w:t>
      </w:r>
      <w:r w:rsidR="00A41030">
        <w:t>Some activists of the WAF</w:t>
      </w:r>
      <w:r w:rsidR="00DB263A" w:rsidRPr="00416A97">
        <w:t xml:space="preserve"> acknowledge that while those who frame women’s rights within an Islamic framework are more successful in mobilizing women compared to those who operate within a human rights and secular framework, </w:t>
      </w:r>
      <w:r w:rsidR="00A41030">
        <w:t xml:space="preserve">there are </w:t>
      </w:r>
      <w:r w:rsidR="00DB263A" w:rsidRPr="00416A97">
        <w:t xml:space="preserve">limitations of operating within a religious framework. </w:t>
      </w:r>
      <w:r w:rsidR="00A41030">
        <w:t>Being confined</w:t>
      </w:r>
      <w:r w:rsidR="00DB263A" w:rsidRPr="00416A97">
        <w:t xml:space="preserve"> exclusively </w:t>
      </w:r>
      <w:r w:rsidR="00A41030">
        <w:t>to</w:t>
      </w:r>
      <w:r w:rsidR="00DB263A" w:rsidRPr="00416A97">
        <w:t xml:space="preserve"> an Islamic framework </w:t>
      </w:r>
      <w:r w:rsidR="00A41030">
        <w:t>can</w:t>
      </w:r>
      <w:r w:rsidR="00DB263A" w:rsidRPr="00416A97">
        <w:t xml:space="preserve"> disable the major social transformation required in Pakistan, especially if women’s rights activists are discouraged from bringing sexuality into the conversation</w:t>
      </w:r>
      <w:r w:rsidR="00126628" w:rsidRPr="00416A97">
        <w:t xml:space="preserve"> (7).</w:t>
      </w:r>
    </w:p>
    <w:p w14:paraId="6DD691F3" w14:textId="67CB03B8" w:rsidR="003033E8" w:rsidRPr="000A5D9F" w:rsidRDefault="007E0F4C" w:rsidP="000A5D9F">
      <w:pPr>
        <w:spacing w:line="480" w:lineRule="auto"/>
        <w:ind w:firstLine="720"/>
      </w:pPr>
      <w:r w:rsidRPr="00416A97">
        <w:t xml:space="preserve">In an interview </w:t>
      </w:r>
      <w:r w:rsidR="00593CD0" w:rsidRPr="00416A97">
        <w:t xml:space="preserve">organized by </w:t>
      </w:r>
      <w:r w:rsidR="00593CD0" w:rsidRPr="00416A97">
        <w:rPr>
          <w:i/>
          <w:iCs/>
        </w:rPr>
        <w:t>Dawn</w:t>
      </w:r>
      <w:r w:rsidR="00593CD0" w:rsidRPr="00416A97">
        <w:t>, r</w:t>
      </w:r>
      <w:r w:rsidRPr="00416A97">
        <w:t xml:space="preserve">esearcher and journalist Ayesha Khan </w:t>
      </w:r>
      <w:r w:rsidR="00593CD0" w:rsidRPr="00416A97">
        <w:t>argues that the politicized version of Islam is prevalent in Pakistan to “justify non-democratic governance”. Moreover, Khan also discredits the criticism that the women’s struggle in Pakistan is inspired by the West by pointing out that women in the region have been mobilizing to secure their rights without any connection to the West, simply through the awareness of their oppression. (</w:t>
      </w:r>
      <w:r w:rsidR="00E12154" w:rsidRPr="00416A97">
        <w:t>Salman</w:t>
      </w:r>
      <w:r w:rsidR="00593CD0" w:rsidRPr="00416A97">
        <w:t xml:space="preserve"> 2019). Criticism against the WAF is merely another example of the way patriarchal forces in Pakistan hurl accusations against women’s rights activists to discredit their struggle, especially by appealing to the nationalist sentiments that are rooted in an Islamic identity.</w:t>
      </w:r>
      <w:r w:rsidR="00E74227">
        <w:t xml:space="preserve"> </w:t>
      </w:r>
    </w:p>
    <w:p w14:paraId="2787591B" w14:textId="77777777" w:rsidR="003033E8" w:rsidRDefault="003033E8" w:rsidP="005518D5">
      <w:pPr>
        <w:rPr>
          <w:u w:val="single"/>
        </w:rPr>
      </w:pPr>
    </w:p>
    <w:p w14:paraId="0E45BD41" w14:textId="5BAA18D4" w:rsidR="000F074B" w:rsidRPr="005518D5" w:rsidRDefault="000F074B" w:rsidP="005518D5">
      <w:pPr>
        <w:rPr>
          <w:u w:val="single"/>
        </w:rPr>
      </w:pPr>
      <w:r w:rsidRPr="005518D5">
        <w:rPr>
          <w:u w:val="single"/>
        </w:rPr>
        <w:t>Jamaat-e-Islami Women’s Wing</w:t>
      </w:r>
    </w:p>
    <w:p w14:paraId="554EF570" w14:textId="3EF9BD62" w:rsidR="000F074B" w:rsidRPr="00416A97" w:rsidRDefault="000F074B" w:rsidP="00492848">
      <w:pPr>
        <w:rPr>
          <w:u w:val="single"/>
        </w:rPr>
      </w:pPr>
    </w:p>
    <w:p w14:paraId="687CBF21" w14:textId="33081F36" w:rsidR="00E6089B" w:rsidRPr="00416A97" w:rsidRDefault="00E6089B" w:rsidP="002D71AC">
      <w:pPr>
        <w:spacing w:line="480" w:lineRule="auto"/>
        <w:ind w:firstLine="720"/>
      </w:pPr>
      <w:r w:rsidRPr="00876E4E">
        <w:rPr>
          <w:i/>
          <w:iCs/>
        </w:rPr>
        <w:t>Jamaat-e-Islami</w:t>
      </w:r>
      <w:r w:rsidRPr="00416A97">
        <w:t xml:space="preserve"> is a</w:t>
      </w:r>
      <w:r w:rsidR="00187AAF" w:rsidRPr="00416A97">
        <w:t xml:space="preserve">n Islamic movement founded in 1941 by Syed Abul Ala Maududi and is considered one of the most influential Islamist organizations in Pakistan. </w:t>
      </w:r>
      <w:r w:rsidR="00E9075F" w:rsidRPr="00416A97">
        <w:t>Following the partition of India, Maududi encouraged the Islamicization of Pakistan’s law</w:t>
      </w:r>
      <w:r w:rsidR="00B100EF" w:rsidRPr="00416A97">
        <w:t xml:space="preserve">, </w:t>
      </w:r>
      <w:r w:rsidR="00E9075F" w:rsidRPr="00416A97">
        <w:t>constitution</w:t>
      </w:r>
      <w:r w:rsidR="00B100EF" w:rsidRPr="00416A97">
        <w:t>, and society</w:t>
      </w:r>
      <w:r w:rsidR="00E9075F" w:rsidRPr="00416A97">
        <w:t xml:space="preserve">. Jamaat-e-Islami became a central movement in steering Pakistan toward becoming an Islamic state. The efforts of the organization have been to transform Pakistan into a </w:t>
      </w:r>
      <w:r w:rsidR="0024355E" w:rsidRPr="00416A97">
        <w:t>theocracy</w:t>
      </w:r>
      <w:r w:rsidR="00E9075F" w:rsidRPr="00416A97">
        <w:t xml:space="preserve"> based on</w:t>
      </w:r>
      <w:r w:rsidR="001F703F" w:rsidRPr="00416A97">
        <w:t xml:space="preserve"> the institutionalization of a strict code of Islamic life</w:t>
      </w:r>
      <w:r w:rsidR="00E9075F" w:rsidRPr="00416A97">
        <w:t xml:space="preserve">, through the abolition of interest-bearing banks, gender segregation, the veiling of women, as well </w:t>
      </w:r>
      <w:r w:rsidR="00C46A9E" w:rsidRPr="00416A97">
        <w:t>as</w:t>
      </w:r>
      <w:r w:rsidR="00E9075F" w:rsidRPr="00416A97">
        <w:t xml:space="preserve"> punishments for theft, adultery</w:t>
      </w:r>
      <w:r w:rsidR="00D85F99">
        <w:t>,</w:t>
      </w:r>
      <w:r w:rsidR="00E9075F" w:rsidRPr="00416A97">
        <w:t xml:space="preserve"> and other crimes as advocated according to conservative interpretation</w:t>
      </w:r>
      <w:r w:rsidR="00876E4E">
        <w:t>s</w:t>
      </w:r>
      <w:r w:rsidR="00E9075F" w:rsidRPr="00416A97">
        <w:t xml:space="preserve"> of Islam</w:t>
      </w:r>
      <w:r w:rsidR="009378E4" w:rsidRPr="00416A97">
        <w:t xml:space="preserve"> </w:t>
      </w:r>
      <w:r w:rsidR="001F703F" w:rsidRPr="00416A97">
        <w:rPr>
          <w:lang w:val="en-US"/>
        </w:rPr>
        <w:t>(Weiss 2013, 102)</w:t>
      </w:r>
      <w:r w:rsidR="00013508" w:rsidRPr="00416A97">
        <w:rPr>
          <w:lang w:val="en-US"/>
        </w:rPr>
        <w:t>.</w:t>
      </w:r>
    </w:p>
    <w:p w14:paraId="03A3A41A" w14:textId="59A21908" w:rsidR="0024355E" w:rsidRPr="00416A97" w:rsidRDefault="00C46A9E" w:rsidP="002D71AC">
      <w:pPr>
        <w:spacing w:line="480" w:lineRule="auto"/>
        <w:ind w:firstLine="720"/>
      </w:pPr>
      <w:r w:rsidRPr="00876E4E">
        <w:rPr>
          <w:i/>
          <w:iCs/>
        </w:rPr>
        <w:t xml:space="preserve">Jamaat-e-Islami </w:t>
      </w:r>
      <w:r w:rsidRPr="00416A97">
        <w:t>played a significant role during the time of Zia-ul</w:t>
      </w:r>
      <w:r w:rsidR="0024355E" w:rsidRPr="00416A97">
        <w:t xml:space="preserve">-Haq’s Islamicization reforms. Not only were they exempt </w:t>
      </w:r>
      <w:r w:rsidR="0024355E" w:rsidRPr="00416A97">
        <w:rPr>
          <w:lang w:val="en-US"/>
        </w:rPr>
        <w:t xml:space="preserve">from media censorship, but they also </w:t>
      </w:r>
      <w:r w:rsidR="00876E4E">
        <w:rPr>
          <w:lang w:val="en-US"/>
        </w:rPr>
        <w:t xml:space="preserve">had </w:t>
      </w:r>
      <w:r w:rsidR="0024355E" w:rsidRPr="00416A97">
        <w:rPr>
          <w:lang w:val="en-US"/>
        </w:rPr>
        <w:t xml:space="preserve">access and influence over state-controlled media and television, which lent a sense of legitimacy to the fundamentalist group. </w:t>
      </w:r>
      <w:r w:rsidR="0024355E" w:rsidRPr="00416A97">
        <w:t xml:space="preserve">Zia-ul-Haq’s </w:t>
      </w:r>
      <w:r w:rsidR="0024355E" w:rsidRPr="00416A97">
        <w:rPr>
          <w:lang w:val="en-US"/>
        </w:rPr>
        <w:t xml:space="preserve">regime eventually adopted many </w:t>
      </w:r>
      <w:r w:rsidR="00876E4E">
        <w:rPr>
          <w:lang w:val="en-US"/>
        </w:rPr>
        <w:t xml:space="preserve">suggestions </w:t>
      </w:r>
      <w:r w:rsidR="0024355E" w:rsidRPr="00416A97">
        <w:rPr>
          <w:lang w:val="en-US"/>
        </w:rPr>
        <w:t xml:space="preserve">advocated for by </w:t>
      </w:r>
      <w:r w:rsidR="0024355E" w:rsidRPr="00876E4E">
        <w:rPr>
          <w:i/>
          <w:iCs/>
          <w:lang w:val="en-US"/>
        </w:rPr>
        <w:t>Jamaat-e-Islami</w:t>
      </w:r>
      <w:r w:rsidR="0024355E" w:rsidRPr="00416A97">
        <w:rPr>
          <w:lang w:val="en-US"/>
        </w:rPr>
        <w:t xml:space="preserve">, which included dress codes and gender segregation (Shaheed 2018, 9). The move to laws based on Sharia was encouraged by </w:t>
      </w:r>
      <w:r w:rsidR="0024355E" w:rsidRPr="00876E4E">
        <w:rPr>
          <w:i/>
          <w:iCs/>
          <w:lang w:val="en-US"/>
        </w:rPr>
        <w:t>Jamaat-e-Islami</w:t>
      </w:r>
      <w:r w:rsidR="0024355E" w:rsidRPr="00416A97">
        <w:rPr>
          <w:lang w:val="en-US"/>
        </w:rPr>
        <w:t xml:space="preserve">, </w:t>
      </w:r>
      <w:r w:rsidR="00BA1921" w:rsidRPr="00416A97">
        <w:rPr>
          <w:lang w:val="en-US"/>
        </w:rPr>
        <w:t xml:space="preserve">many of which came as a detriment for women. </w:t>
      </w:r>
      <w:r w:rsidR="002C6566" w:rsidRPr="00876E4E">
        <w:rPr>
          <w:i/>
          <w:iCs/>
        </w:rPr>
        <w:t>Jamaat-e-Islami</w:t>
      </w:r>
      <w:r w:rsidR="002C6566" w:rsidRPr="00416A97">
        <w:t xml:space="preserve"> pushed for the banning of women from government jobs, the media, the arts, and even from driving cars. Members of Parliament advocated for the confinement of women to their homes and also brought into question whether women had the right to vote (Grewal 1988).</w:t>
      </w:r>
    </w:p>
    <w:p w14:paraId="6673B86E" w14:textId="6B4755DE" w:rsidR="00C05889" w:rsidRPr="00416A97" w:rsidRDefault="001F703F" w:rsidP="002D71AC">
      <w:pPr>
        <w:spacing w:line="480" w:lineRule="auto"/>
        <w:ind w:firstLine="720"/>
      </w:pPr>
      <w:r w:rsidRPr="00416A97">
        <w:t xml:space="preserve">It may be surprising that an organization that has tried to restrict women’s rights and freedoms has an established women’s wing, with a significant support base in Pakistan. </w:t>
      </w:r>
      <w:r w:rsidR="00B100EF" w:rsidRPr="00416A97">
        <w:t xml:space="preserve">However, </w:t>
      </w:r>
      <w:r w:rsidR="00876E4E" w:rsidRPr="00876E4E">
        <w:rPr>
          <w:i/>
          <w:iCs/>
        </w:rPr>
        <w:t>Jamaat-e-Islami</w:t>
      </w:r>
      <w:r w:rsidR="00876E4E" w:rsidRPr="00416A97">
        <w:t xml:space="preserve"> </w:t>
      </w:r>
      <w:r w:rsidR="00C05889" w:rsidRPr="00416A97">
        <w:t xml:space="preserve">women insist that they give importance to women’s rights by “developing their own version of modernity” that challenges the mainstream feminist movement. </w:t>
      </w:r>
      <w:r w:rsidR="00C05889" w:rsidRPr="00876E4E">
        <w:rPr>
          <w:i/>
          <w:iCs/>
        </w:rPr>
        <w:t>Jamaat-e-Islami</w:t>
      </w:r>
      <w:r w:rsidR="00C05889" w:rsidRPr="00416A97">
        <w:t xml:space="preserve"> Women’s Wing rejects the universalized conception of women’s rights, deeming it limited due to its ties with </w:t>
      </w:r>
      <w:r w:rsidR="00876E4E">
        <w:t xml:space="preserve">a </w:t>
      </w:r>
      <w:r w:rsidR="00C05889" w:rsidRPr="00416A97">
        <w:t>Western understanding of human rights</w:t>
      </w:r>
      <w:r w:rsidR="008B3D3E" w:rsidRPr="00416A97">
        <w:t xml:space="preserve"> (Weiss 2014, 111)</w:t>
      </w:r>
      <w:r w:rsidR="00C05889" w:rsidRPr="00416A97">
        <w:t xml:space="preserve">. </w:t>
      </w:r>
      <w:r w:rsidR="008B3D3E" w:rsidRPr="00416A97">
        <w:t>The organization wants to create space and advocate for women’s rights in a way that resonate</w:t>
      </w:r>
      <w:r w:rsidR="00876E4E">
        <w:t>s</w:t>
      </w:r>
      <w:r w:rsidR="008B3D3E" w:rsidRPr="00416A97">
        <w:t xml:space="preserve"> with the majority of Muslim men and </w:t>
      </w:r>
      <w:r w:rsidR="00876E4E">
        <w:t>w</w:t>
      </w:r>
      <w:r w:rsidR="008B3D3E" w:rsidRPr="00416A97">
        <w:t>omen in Pakistan (Jamal 2013, 45).</w:t>
      </w:r>
      <w:r w:rsidR="007C7E68" w:rsidRPr="00416A97">
        <w:t xml:space="preserve"> When questioned about their stance on women’s freedoms and rights, </w:t>
      </w:r>
      <w:r w:rsidR="00876E4E" w:rsidRPr="00876E4E">
        <w:rPr>
          <w:i/>
          <w:iCs/>
        </w:rPr>
        <w:t>Jamaat-e-Islami</w:t>
      </w:r>
      <w:r w:rsidR="00876E4E" w:rsidRPr="00416A97">
        <w:t xml:space="preserve"> </w:t>
      </w:r>
      <w:r w:rsidR="007C7E68" w:rsidRPr="00416A97">
        <w:t>women have responded that they endorse these liberties as long as they are not in contradiction to Islamic ideology (161).</w:t>
      </w:r>
    </w:p>
    <w:p w14:paraId="2CC63A8D" w14:textId="58084C2A" w:rsidR="0063572F" w:rsidRPr="00416A97" w:rsidRDefault="0063572F" w:rsidP="002D71AC">
      <w:pPr>
        <w:spacing w:line="480" w:lineRule="auto"/>
        <w:ind w:firstLine="720"/>
      </w:pPr>
      <w:r w:rsidRPr="00416A97">
        <w:t xml:space="preserve">According to the </w:t>
      </w:r>
      <w:r w:rsidRPr="00876E4E">
        <w:rPr>
          <w:i/>
          <w:iCs/>
        </w:rPr>
        <w:t>Jamaat-e-Islami</w:t>
      </w:r>
      <w:r w:rsidRPr="00416A97">
        <w:t xml:space="preserve"> Women’s Wing, women’s rights as stated in Islam include the right to inheritance, own property, education, marriage</w:t>
      </w:r>
      <w:r w:rsidR="00D85F99">
        <w:t>,</w:t>
      </w:r>
      <w:r w:rsidRPr="00416A97">
        <w:t xml:space="preserve"> and divorce, which are widely accepted </w:t>
      </w:r>
      <w:r w:rsidR="00C62984" w:rsidRPr="00416A97">
        <w:t>by the majority of the Muslim community. However, the organization also advocates for the right to freedom of expression, the right to vote, the right to hold public office</w:t>
      </w:r>
      <w:r w:rsidR="00D85F99">
        <w:t>,</w:t>
      </w:r>
      <w:r w:rsidR="00C62984" w:rsidRPr="00416A97">
        <w:t xml:space="preserve"> and participate in social activities, which is a point of contention among </w:t>
      </w:r>
      <w:r w:rsidR="00C62984" w:rsidRPr="00876E4E">
        <w:rPr>
          <w:i/>
          <w:iCs/>
        </w:rPr>
        <w:t>Jamaat-e-Islami</w:t>
      </w:r>
      <w:r w:rsidR="00115CBD" w:rsidRPr="00416A97">
        <w:t>. Moreover, they argue that women may work, as long as they are completely veiled when doing so</w:t>
      </w:r>
      <w:r w:rsidR="00C62984" w:rsidRPr="00416A97">
        <w:t xml:space="preserve"> (Weiss 105</w:t>
      </w:r>
      <w:r w:rsidR="00115CBD" w:rsidRPr="00416A97">
        <w:t>-106</w:t>
      </w:r>
      <w:r w:rsidR="00C62984" w:rsidRPr="00416A97">
        <w:t xml:space="preserve">). Maududi himself opposed women’s participation in politics, discouraged women </w:t>
      </w:r>
      <w:r w:rsidR="00876E4E">
        <w:t xml:space="preserve">from </w:t>
      </w:r>
      <w:r w:rsidR="00C62984" w:rsidRPr="00416A97">
        <w:t xml:space="preserve">stepping out of the household, and argued that women’s presence in the public sphere causes immorality. Moreover, he argued that girls and women had the right to education only if the knowledge was making </w:t>
      </w:r>
      <w:r w:rsidR="00D85F99">
        <w:t>them</w:t>
      </w:r>
      <w:r w:rsidR="00C62984" w:rsidRPr="00416A97">
        <w:t xml:space="preserve"> “a perfect mother and housewife” (103).</w:t>
      </w:r>
    </w:p>
    <w:p w14:paraId="7B84134F" w14:textId="15E38C0A" w:rsidR="000F074B" w:rsidRPr="00446B11" w:rsidRDefault="00BF371B" w:rsidP="00446B11">
      <w:pPr>
        <w:spacing w:line="480" w:lineRule="auto"/>
        <w:ind w:firstLine="720"/>
      </w:pPr>
      <w:r w:rsidRPr="00416A97">
        <w:t xml:space="preserve">Although </w:t>
      </w:r>
      <w:r w:rsidR="00B43334" w:rsidRPr="006B7562">
        <w:rPr>
          <w:i/>
          <w:iCs/>
        </w:rPr>
        <w:t>Jamaat-e-Islami</w:t>
      </w:r>
      <w:r w:rsidR="00B43334" w:rsidRPr="00416A97">
        <w:t xml:space="preserve"> Women’s Wing </w:t>
      </w:r>
      <w:r w:rsidRPr="00416A97">
        <w:t xml:space="preserve">is operating within a faith-based framework, they continue to face challenges </w:t>
      </w:r>
      <w:r w:rsidR="00D85F99">
        <w:t>concerning</w:t>
      </w:r>
      <w:r w:rsidRPr="00416A97">
        <w:t xml:space="preserve"> women’s rights. While their activism has generally been well received, the issue arises when they challenge the fundamentalist views of Islam that aim to limit women’s social and political </w:t>
      </w:r>
      <w:r w:rsidR="00D85F99">
        <w:t>roles</w:t>
      </w:r>
      <w:r w:rsidRPr="00416A97">
        <w:t xml:space="preserve">. This is </w:t>
      </w:r>
      <w:r w:rsidR="00D85F99">
        <w:t>even though</w:t>
      </w:r>
      <w:r w:rsidRPr="00416A97">
        <w:t xml:space="preserve"> many critics of the </w:t>
      </w:r>
      <w:r w:rsidRPr="006B7562">
        <w:rPr>
          <w:i/>
          <w:iCs/>
        </w:rPr>
        <w:t>Jamaat-e-Islami</w:t>
      </w:r>
      <w:r w:rsidRPr="00416A97">
        <w:t xml:space="preserve"> Women’s Wing already claim that the organization has a very limited </w:t>
      </w:r>
      <w:r w:rsidR="00115CBD" w:rsidRPr="00416A97">
        <w:t>understanding of rights that is only applicable to a limited group of women in Pakistan. Their agenda excludes poor and rural women, as well as non-Muslims in general. Moreover, it does little to consider women’s individuality and agency in matters such as veiling</w:t>
      </w:r>
      <w:r w:rsidR="006B7562">
        <w:t xml:space="preserve"> and sexuality</w:t>
      </w:r>
      <w:r w:rsidR="00115CBD" w:rsidRPr="00416A97">
        <w:t xml:space="preserve"> (106). </w:t>
      </w:r>
      <w:r w:rsidR="00DB6869" w:rsidRPr="00416A97">
        <w:t xml:space="preserve">While their rejection of Western standards of women’s rights operates through a </w:t>
      </w:r>
      <w:r w:rsidR="00DB6869" w:rsidRPr="00416A97">
        <w:rPr>
          <w:i/>
          <w:iCs/>
        </w:rPr>
        <w:t>freedom from</w:t>
      </w:r>
      <w:r w:rsidR="00DB6869" w:rsidRPr="00416A97">
        <w:t xml:space="preserve"> perspective, they fail to consider women’s </w:t>
      </w:r>
      <w:r w:rsidR="00DB6869" w:rsidRPr="00416A97">
        <w:rPr>
          <w:i/>
          <w:iCs/>
        </w:rPr>
        <w:t>freedom to</w:t>
      </w:r>
      <w:r w:rsidR="00DB6869" w:rsidRPr="00416A97">
        <w:t>.</w:t>
      </w:r>
      <w:r w:rsidR="00223907" w:rsidRPr="00416A97">
        <w:t xml:space="preserve"> Nevertheless, the organization continues to face criticism, especially as women’s participation in political and social life is popularly viewed as a Western phenomenon that detracts women</w:t>
      </w:r>
      <w:r w:rsidR="006B7562">
        <w:t xml:space="preserve"> from their</w:t>
      </w:r>
      <w:r w:rsidR="00223907" w:rsidRPr="00416A97">
        <w:t xml:space="preserve"> obligation to </w:t>
      </w:r>
      <w:r w:rsidR="006B7562">
        <w:t>their</w:t>
      </w:r>
      <w:r w:rsidR="00223907" w:rsidRPr="00416A97">
        <w:t xml:space="preserve"> </w:t>
      </w:r>
      <w:r w:rsidR="00D85F99">
        <w:t>husbands</w:t>
      </w:r>
      <w:r w:rsidR="00223907" w:rsidRPr="00416A97">
        <w:t xml:space="preserve"> and children.</w:t>
      </w:r>
    </w:p>
    <w:p w14:paraId="266401D3" w14:textId="77777777" w:rsidR="004D6298" w:rsidRDefault="004D6298" w:rsidP="005518D5">
      <w:pPr>
        <w:rPr>
          <w:u w:val="single"/>
        </w:rPr>
      </w:pPr>
    </w:p>
    <w:p w14:paraId="49623696" w14:textId="77777777" w:rsidR="004D6298" w:rsidRDefault="004D6298" w:rsidP="005518D5">
      <w:pPr>
        <w:rPr>
          <w:u w:val="single"/>
        </w:rPr>
      </w:pPr>
    </w:p>
    <w:p w14:paraId="1171C2C4" w14:textId="65A6C1B5" w:rsidR="000F074B" w:rsidRPr="005518D5" w:rsidRDefault="001B0382" w:rsidP="005518D5">
      <w:pPr>
        <w:rPr>
          <w:u w:val="single"/>
        </w:rPr>
      </w:pPr>
      <w:r w:rsidRPr="005518D5">
        <w:rPr>
          <w:u w:val="single"/>
        </w:rPr>
        <w:t xml:space="preserve">Lady Health Workers </w:t>
      </w:r>
      <w:r w:rsidR="00260FC5" w:rsidRPr="005518D5">
        <w:rPr>
          <w:u w:val="single"/>
        </w:rPr>
        <w:t>Programme</w:t>
      </w:r>
      <w:r w:rsidR="00C629E6" w:rsidRPr="005518D5">
        <w:rPr>
          <w:u w:val="single"/>
        </w:rPr>
        <w:t xml:space="preserve"> (LHWP)</w:t>
      </w:r>
    </w:p>
    <w:p w14:paraId="274DDBF6" w14:textId="230ABD0D" w:rsidR="009B25C3" w:rsidRPr="00416A97" w:rsidRDefault="009B25C3" w:rsidP="00492848">
      <w:pPr>
        <w:rPr>
          <w:u w:val="single"/>
        </w:rPr>
      </w:pPr>
    </w:p>
    <w:p w14:paraId="35E7E3F4" w14:textId="014D82DD" w:rsidR="009B25C3" w:rsidRPr="00416A97" w:rsidRDefault="009B25C3" w:rsidP="002D71AC">
      <w:pPr>
        <w:spacing w:line="480" w:lineRule="auto"/>
        <w:ind w:firstLine="720"/>
      </w:pPr>
      <w:r w:rsidRPr="00416A97">
        <w:t xml:space="preserve">The Lady Health Workers Programme (LHWP) is </w:t>
      </w:r>
      <w:r w:rsidR="00D85F99">
        <w:t xml:space="preserve">a </w:t>
      </w:r>
      <w:r w:rsidRPr="00416A97">
        <w:t>government-run program in Pakistan, with over 100, 000 community health workers who deliver basic health services at the household level in their communities. The LHWP targets the urban-rural disparities concerning access to healthcare, which is evident in the insufficient number of nurses, paramedics, skilled birth attendants</w:t>
      </w:r>
      <w:r w:rsidR="00D85F99">
        <w:t>,</w:t>
      </w:r>
      <w:r w:rsidRPr="00416A97">
        <w:t xml:space="preserve"> and health managers </w:t>
      </w:r>
      <w:r w:rsidR="006B7562">
        <w:t>in</w:t>
      </w:r>
      <w:r w:rsidRPr="00416A97">
        <w:t xml:space="preserve"> rural </w:t>
      </w:r>
      <w:r w:rsidR="006B7562">
        <w:t>areas</w:t>
      </w:r>
      <w:r w:rsidR="00C553F1" w:rsidRPr="00416A97">
        <w:t xml:space="preserve">. The health workers part of the program are women who </w:t>
      </w:r>
      <w:r w:rsidRPr="00416A97">
        <w:t xml:space="preserve">provide </w:t>
      </w:r>
      <w:r w:rsidR="00B50AA6">
        <w:t xml:space="preserve">patients with </w:t>
      </w:r>
      <w:r w:rsidRPr="00416A97">
        <w:t>information on reproductive care, basic services that include modern contraceptives, and direct women to further care when it is necessary. The LHWP has been successful in addressing the health concerns of rural women, who are often restricted in their mobility and unable to access the healthcare they require (Zia 2019, 74).</w:t>
      </w:r>
    </w:p>
    <w:p w14:paraId="4FE82ECD" w14:textId="1D805820" w:rsidR="001F79CF" w:rsidRPr="00416A97" w:rsidRDefault="006A5CFB" w:rsidP="002D71AC">
      <w:pPr>
        <w:spacing w:line="480" w:lineRule="auto"/>
      </w:pPr>
      <w:r w:rsidRPr="00416A97">
        <w:tab/>
        <w:t>Since healthcare was primarily dominated by men in Pakistan during the 1990s, traditional attitudes impeded women’s entry into the healthcare industry (Haider 2020). As a result, the LHWP provided an alternative that took local sensitivities about women working in the public sphere into consideration. However, despite their working at the household level, lady healthcare workers (LHWs) are not free from criticism or harassment. LHWs report enduring derogatory remarks, being subject to sexual harassment and physical assault</w:t>
      </w:r>
      <w:r w:rsidR="006B28E5">
        <w:t xml:space="preserve"> </w:t>
      </w:r>
      <w:r w:rsidRPr="00416A97">
        <w:t>while performing their duties. This hostility is especially evident for LHWs who administer polio drops to children, a widespread project considering Pakistan is currently one of the only two countries in which polio remains endemic (Asghar 2020, e177).</w:t>
      </w:r>
      <w:r w:rsidR="001F79CF" w:rsidRPr="00416A97">
        <w:t xml:space="preserve"> </w:t>
      </w:r>
    </w:p>
    <w:p w14:paraId="3AA3CB6E" w14:textId="5869E0C0" w:rsidR="00D37F28" w:rsidRPr="00416A97" w:rsidRDefault="00357164" w:rsidP="00446B11">
      <w:pPr>
        <w:spacing w:line="480" w:lineRule="auto"/>
      </w:pPr>
      <w:r w:rsidRPr="00416A97">
        <w:tab/>
        <w:t>Although LHWs work at the household level, to some, they represent modernist ideas that transgress cultural norms. LHWs report that many people refuse to open the doors for them, calling them “American agents” due to their administration of polio drops and birth control pills (Adil 2018). Family planning remains taboo in many areas of Pakistan, with some viewing it as a Western practice being imposed on Pakistanis. According to their opponents, family planning services, contraception</w:t>
      </w:r>
      <w:r w:rsidR="00D85F99">
        <w:t>,</w:t>
      </w:r>
      <w:r w:rsidRPr="00416A97">
        <w:t xml:space="preserve"> and sex education promote vulgarity, obscenity, and extramarital sex, rendering them anti-Islamic. This has rendered LHWs an “ideological target”, with many religious authorities publicly condemning LHWs, leading to serious implications for women that </w:t>
      </w:r>
      <w:r w:rsidR="00D85F99">
        <w:t>include</w:t>
      </w:r>
      <w:r w:rsidRPr="00416A97">
        <w:t xml:space="preserve"> kidnapping, forced marriages, sexual slavery</w:t>
      </w:r>
      <w:r w:rsidR="00D85F99">
        <w:t>,</w:t>
      </w:r>
      <w:r w:rsidRPr="00416A97">
        <w:t xml:space="preserve"> and murder. Religious-based condemnations have been powerful social instruments that </w:t>
      </w:r>
      <w:r w:rsidR="00D85F99">
        <w:t>discredit</w:t>
      </w:r>
      <w:r w:rsidRPr="00416A97">
        <w:t xml:space="preserve"> the work of LHWs, labeling them as “servants of America” (Zia 2019, 77).</w:t>
      </w:r>
    </w:p>
    <w:p w14:paraId="2ED34A2C" w14:textId="546F2F08" w:rsidR="00492848" w:rsidRPr="005518D5" w:rsidRDefault="00492848" w:rsidP="005518D5">
      <w:pPr>
        <w:rPr>
          <w:u w:val="single"/>
        </w:rPr>
      </w:pPr>
      <w:r w:rsidRPr="005518D5">
        <w:rPr>
          <w:u w:val="single"/>
        </w:rPr>
        <w:t xml:space="preserve">Aurat March and International Women’s Day </w:t>
      </w:r>
    </w:p>
    <w:p w14:paraId="286D7F96" w14:textId="0BC46BDF" w:rsidR="000D5B4C" w:rsidRPr="00416A97" w:rsidRDefault="000D5B4C" w:rsidP="00492848">
      <w:pPr>
        <w:rPr>
          <w:u w:val="single"/>
        </w:rPr>
      </w:pPr>
    </w:p>
    <w:p w14:paraId="6583E5A9" w14:textId="626338FE" w:rsidR="00726EFC" w:rsidRPr="00416A97" w:rsidRDefault="000D5B4C" w:rsidP="002D71AC">
      <w:pPr>
        <w:spacing w:line="480" w:lineRule="auto"/>
        <w:ind w:firstLine="720"/>
      </w:pPr>
      <w:r w:rsidRPr="00416A97">
        <w:t xml:space="preserve">The </w:t>
      </w:r>
      <w:r w:rsidRPr="00416A97">
        <w:rPr>
          <w:i/>
          <w:iCs/>
        </w:rPr>
        <w:t>Aurat March</w:t>
      </w:r>
      <w:r w:rsidR="00500980" w:rsidRPr="00416A97">
        <w:t xml:space="preserve"> (Women’s March)</w:t>
      </w:r>
      <w:r w:rsidRPr="00416A97">
        <w:t xml:space="preserve"> began in 2018 and has been held in multiple cities across Pakistan </w:t>
      </w:r>
      <w:r w:rsidR="00500980" w:rsidRPr="00416A97">
        <w:t>on</w:t>
      </w:r>
      <w:r w:rsidRPr="00416A97">
        <w:t xml:space="preserve"> International Women’s Day (Bukhari 2008).</w:t>
      </w:r>
      <w:r w:rsidR="005C00EB" w:rsidRPr="00416A97">
        <w:t xml:space="preserve"> </w:t>
      </w:r>
      <w:r w:rsidR="00A0225C">
        <w:t>It</w:t>
      </w:r>
      <w:r w:rsidR="00500980" w:rsidRPr="00416A97">
        <w:t xml:space="preserve"> has been endorsed by various representatives of many women’s rights organizations in Pakistan (Syed 2019).</w:t>
      </w:r>
      <w:r w:rsidR="00712924" w:rsidRPr="00416A97">
        <w:t xml:space="preserve"> The demands of the </w:t>
      </w:r>
      <w:r w:rsidR="00712924" w:rsidRPr="00416A97">
        <w:rPr>
          <w:i/>
          <w:iCs/>
        </w:rPr>
        <w:t>Aurat March</w:t>
      </w:r>
      <w:r w:rsidR="00712924" w:rsidRPr="00416A97">
        <w:t xml:space="preserve"> include unity among women, which includes transgender and non-binary people. Additionally, an end to violence against women and sexual harassment, reproductive rights and freedom, the right to economic justice, political participation</w:t>
      </w:r>
      <w:r w:rsidR="00D85F99">
        <w:t xml:space="preserve">, </w:t>
      </w:r>
      <w:r w:rsidR="00712924" w:rsidRPr="00416A97">
        <w:t xml:space="preserve">and rights for minorities are among the other demands of the </w:t>
      </w:r>
      <w:r w:rsidR="00712924" w:rsidRPr="00416A97">
        <w:rPr>
          <w:i/>
          <w:iCs/>
        </w:rPr>
        <w:t>Aurat March</w:t>
      </w:r>
      <w:r w:rsidR="00712924" w:rsidRPr="00416A97">
        <w:t xml:space="preserve"> (Hussain 2020).</w:t>
      </w:r>
    </w:p>
    <w:p w14:paraId="7997FAB8" w14:textId="09123F28" w:rsidR="00D04724" w:rsidRPr="00416A97" w:rsidRDefault="00D04724" w:rsidP="002D71AC">
      <w:pPr>
        <w:spacing w:line="480" w:lineRule="auto"/>
      </w:pPr>
      <w:r w:rsidRPr="00416A97">
        <w:tab/>
        <w:t xml:space="preserve">Since its launch in 2018, organizers of the </w:t>
      </w:r>
      <w:r w:rsidRPr="00416A97">
        <w:rPr>
          <w:i/>
          <w:iCs/>
        </w:rPr>
        <w:t>Aurat March</w:t>
      </w:r>
      <w:r w:rsidRPr="00416A97">
        <w:t xml:space="preserve"> have faced severe backlash, including threats of rape and murder. In 2020, opponents of the event launched a petition attempting to ban the march, including its promotion on social media. These opponents argued that the </w:t>
      </w:r>
      <w:r w:rsidRPr="00A54434">
        <w:rPr>
          <w:i/>
          <w:iCs/>
        </w:rPr>
        <w:t>Aurat March</w:t>
      </w:r>
      <w:r w:rsidRPr="00416A97">
        <w:t xml:space="preserve"> received heavy funding </w:t>
      </w:r>
      <w:r w:rsidR="00D85F99">
        <w:t>from</w:t>
      </w:r>
      <w:r w:rsidRPr="00416A97">
        <w:t xml:space="preserve"> anti-state forces (Bukhari 2020). </w:t>
      </w:r>
      <w:r w:rsidR="00D85F99">
        <w:t>The backlash</w:t>
      </w:r>
      <w:r w:rsidR="0020380E" w:rsidRPr="00416A97">
        <w:t xml:space="preserve"> against the event and its organizers is prevalent on social media platforms like Facebook and Twitter, in which opponents have gone as far as to circulate false images of posters to exacerbate the hostility toward the </w:t>
      </w:r>
      <w:r w:rsidR="0020380E" w:rsidRPr="00416A97">
        <w:rPr>
          <w:i/>
          <w:iCs/>
        </w:rPr>
        <w:t>Aurat March</w:t>
      </w:r>
      <w:r w:rsidR="0020380E" w:rsidRPr="00416A97">
        <w:t>.</w:t>
      </w:r>
      <w:r w:rsidR="009D4D6A" w:rsidRPr="00416A97">
        <w:t xml:space="preserve"> </w:t>
      </w:r>
      <w:r w:rsidR="00D85F99">
        <w:t>The backlash</w:t>
      </w:r>
      <w:r w:rsidR="009D4D6A" w:rsidRPr="00416A97">
        <w:t xml:space="preserve"> against the event moved from social media to legislative assemblies, in which lawmakers threatened action against the organizers of the marches across Pakistan.</w:t>
      </w:r>
      <w:r w:rsidR="008A7F9B" w:rsidRPr="00416A97">
        <w:t xml:space="preserve"> Moreover, women who attended the marches have been victims of cyber-bullying, harassment</w:t>
      </w:r>
      <w:r w:rsidR="00D85F99">
        <w:t>,</w:t>
      </w:r>
      <w:r w:rsidR="008A7F9B" w:rsidRPr="00416A97">
        <w:t xml:space="preserve"> an</w:t>
      </w:r>
      <w:r w:rsidR="00E707A6" w:rsidRPr="00416A97">
        <w:t>d</w:t>
      </w:r>
      <w:r w:rsidR="008A7F9B" w:rsidRPr="00416A97">
        <w:t xml:space="preserve"> rape threats.  </w:t>
      </w:r>
    </w:p>
    <w:p w14:paraId="139CD98A" w14:textId="17E56047" w:rsidR="0090052E" w:rsidRPr="00416A97" w:rsidRDefault="00E707A6" w:rsidP="002D71AC">
      <w:pPr>
        <w:spacing w:line="480" w:lineRule="auto"/>
      </w:pPr>
      <w:r w:rsidRPr="00416A97">
        <w:tab/>
        <w:t xml:space="preserve">Women attempting to de-stigmatize divorce during the marches have been accused of disrupting the family system in Pakistan, facing threats over posters </w:t>
      </w:r>
      <w:r w:rsidR="00A54434">
        <w:t>reading</w:t>
      </w:r>
      <w:r w:rsidRPr="00416A97">
        <w:t xml:space="preserve"> “</w:t>
      </w:r>
      <w:r w:rsidR="002B3810" w:rsidRPr="00416A97">
        <w:t>d</w:t>
      </w:r>
      <w:r w:rsidRPr="00416A97">
        <w:t>ivorced and happy” (Masood 2019).</w:t>
      </w:r>
      <w:r w:rsidR="002B3810" w:rsidRPr="00416A97">
        <w:t xml:space="preserve"> Another major controversy stirred by the marches was due to images of a poster that circulated on social media, which read the Urdu translation of “warm up your own food”. As domestic labour is disproportionately </w:t>
      </w:r>
      <w:r w:rsidR="00A54434">
        <w:t>undertaken</w:t>
      </w:r>
      <w:r w:rsidR="002B3810" w:rsidRPr="00416A97">
        <w:t xml:space="preserve"> by women in Pakistan, the demand for </w:t>
      </w:r>
      <w:r w:rsidR="00D85F99">
        <w:t xml:space="preserve">a </w:t>
      </w:r>
      <w:r w:rsidR="002B3810" w:rsidRPr="00416A97">
        <w:t xml:space="preserve">fairer distribution of housework has been the center of many women’s rights activism. </w:t>
      </w:r>
      <w:r w:rsidR="00D85F99">
        <w:t>The backlash</w:t>
      </w:r>
      <w:r w:rsidR="008457B2" w:rsidRPr="00416A97">
        <w:t xml:space="preserve"> against the poster </w:t>
      </w:r>
      <w:r w:rsidR="00D85F99">
        <w:t>was</w:t>
      </w:r>
      <w:r w:rsidR="008457B2" w:rsidRPr="00416A97">
        <w:t xml:space="preserve"> severe, as it </w:t>
      </w:r>
      <w:r w:rsidR="00A54434">
        <w:t>challenged</w:t>
      </w:r>
      <w:r w:rsidR="008457B2" w:rsidRPr="00416A97">
        <w:t xml:space="preserve"> the traditional family system in Pakistan which confines women’s role </w:t>
      </w:r>
      <w:r w:rsidR="00D85F99">
        <w:t>in</w:t>
      </w:r>
      <w:r w:rsidR="008457B2" w:rsidRPr="00416A97">
        <w:t xml:space="preserve"> domestic tasks, while men are the breadwinners</w:t>
      </w:r>
      <w:r w:rsidR="00F23C93" w:rsidRPr="00416A97">
        <w:t xml:space="preserve">. Dr. Nida </w:t>
      </w:r>
      <w:proofErr w:type="spellStart"/>
      <w:r w:rsidR="00F23C93" w:rsidRPr="00416A97">
        <w:t>Kirmani</w:t>
      </w:r>
      <w:proofErr w:type="spellEnd"/>
      <w:r w:rsidR="00F23C93" w:rsidRPr="00416A97">
        <w:t xml:space="preserve">, a professor at the Lahore University of Management Sciences, attributed the backlash to </w:t>
      </w:r>
      <w:r w:rsidR="00FE1850" w:rsidRPr="00416A97">
        <w:t xml:space="preserve">the fact that the demands of the </w:t>
      </w:r>
      <w:r w:rsidR="00A54434">
        <w:t>march</w:t>
      </w:r>
      <w:r w:rsidR="00FE1850" w:rsidRPr="00416A97">
        <w:t xml:space="preserve"> “disturb the very foundations of the patriarchal order” (Raza 2019). </w:t>
      </w:r>
    </w:p>
    <w:p w14:paraId="30792529" w14:textId="0CD75DB0" w:rsidR="005233EB" w:rsidRPr="00416A97" w:rsidRDefault="00A54434" w:rsidP="002D71AC">
      <w:pPr>
        <w:spacing w:line="480" w:lineRule="auto"/>
        <w:ind w:firstLine="720"/>
      </w:pPr>
      <w:r>
        <w:t>Another</w:t>
      </w:r>
      <w:r w:rsidR="00FE1850" w:rsidRPr="00416A97">
        <w:t xml:space="preserve"> </w:t>
      </w:r>
      <w:r w:rsidR="0090052E" w:rsidRPr="00416A97">
        <w:t xml:space="preserve">set of </w:t>
      </w:r>
      <w:proofErr w:type="gramStart"/>
      <w:r w:rsidR="00FE1850" w:rsidRPr="00416A97">
        <w:t>backlash</w:t>
      </w:r>
      <w:proofErr w:type="gramEnd"/>
      <w:r w:rsidR="00FE1850" w:rsidRPr="00416A97">
        <w:t xml:space="preserve"> was directed toward the </w:t>
      </w:r>
      <w:proofErr w:type="spellStart"/>
      <w:r w:rsidR="0090052E" w:rsidRPr="00416A97">
        <w:rPr>
          <w:i/>
          <w:iCs/>
        </w:rPr>
        <w:t>mera</w:t>
      </w:r>
      <w:proofErr w:type="spellEnd"/>
      <w:r w:rsidR="0090052E" w:rsidRPr="00416A97">
        <w:rPr>
          <w:i/>
          <w:iCs/>
        </w:rPr>
        <w:t xml:space="preserve"> jism </w:t>
      </w:r>
      <w:proofErr w:type="spellStart"/>
      <w:r w:rsidR="0090052E" w:rsidRPr="00416A97">
        <w:rPr>
          <w:i/>
          <w:iCs/>
        </w:rPr>
        <w:t>meri</w:t>
      </w:r>
      <w:proofErr w:type="spellEnd"/>
      <w:r w:rsidR="0090052E" w:rsidRPr="00416A97">
        <w:rPr>
          <w:i/>
          <w:iCs/>
        </w:rPr>
        <w:t xml:space="preserve"> </w:t>
      </w:r>
      <w:proofErr w:type="spellStart"/>
      <w:r w:rsidR="0090052E" w:rsidRPr="00416A97">
        <w:rPr>
          <w:i/>
          <w:iCs/>
        </w:rPr>
        <w:t>marzi</w:t>
      </w:r>
      <w:proofErr w:type="spellEnd"/>
      <w:r w:rsidR="0090052E" w:rsidRPr="00416A97">
        <w:t xml:space="preserve"> (</w:t>
      </w:r>
      <w:r w:rsidR="00FE1850" w:rsidRPr="00416A97">
        <w:t>my body my choice</w:t>
      </w:r>
      <w:r w:rsidR="0090052E" w:rsidRPr="00416A97">
        <w:t>)</w:t>
      </w:r>
      <w:r w:rsidR="00FE1850" w:rsidRPr="00416A97">
        <w:t xml:space="preserve"> </w:t>
      </w:r>
      <w:r w:rsidR="0090052E" w:rsidRPr="00416A97">
        <w:t>posters</w:t>
      </w:r>
      <w:r w:rsidR="00FE1850" w:rsidRPr="00416A97">
        <w:t xml:space="preserve"> that circulated</w:t>
      </w:r>
      <w:r w:rsidR="0090052E" w:rsidRPr="00416A97">
        <w:t xml:space="preserve"> during the </w:t>
      </w:r>
      <w:r w:rsidR="0090052E" w:rsidRPr="00416A97">
        <w:rPr>
          <w:i/>
          <w:iCs/>
        </w:rPr>
        <w:t>Aurat March</w:t>
      </w:r>
      <w:r w:rsidR="00FE1850" w:rsidRPr="00416A97">
        <w:t xml:space="preserve"> in 2020</w:t>
      </w:r>
      <w:r w:rsidR="0090052E" w:rsidRPr="00416A97">
        <w:t xml:space="preserve">, based on </w:t>
      </w:r>
      <w:r>
        <w:t xml:space="preserve">a </w:t>
      </w:r>
      <w:r w:rsidR="0090052E" w:rsidRPr="00416A97">
        <w:t>popular global slogan that reinforces women’s bodily autonomy. References to women’s</w:t>
      </w:r>
      <w:r>
        <w:t xml:space="preserve"> bodies </w:t>
      </w:r>
      <w:r w:rsidR="00D85F99">
        <w:t>were</w:t>
      </w:r>
      <w:r w:rsidR="0090052E" w:rsidRPr="00416A97">
        <w:t xml:space="preserve"> deemed sexual, although </w:t>
      </w:r>
      <w:r w:rsidR="00D85F99">
        <w:t>the slogan intended</w:t>
      </w:r>
      <w:r w:rsidR="0090052E" w:rsidRPr="00416A97">
        <w:t xml:space="preserve"> to demand an end to gender-based violence and advocate for women’s agency. Women chanting the slogan were also demanding an end to forced marriages, marital rape and acid crimes, and other forms of hardship Pakistani women face (Raza 2019). </w:t>
      </w:r>
      <w:r w:rsidR="00515ACC" w:rsidRPr="00416A97">
        <w:t xml:space="preserve">The organizers of the </w:t>
      </w:r>
      <w:r w:rsidR="00515ACC" w:rsidRPr="00A54434">
        <w:rPr>
          <w:i/>
          <w:iCs/>
        </w:rPr>
        <w:t xml:space="preserve">Aurat March </w:t>
      </w:r>
      <w:r w:rsidR="00515ACC" w:rsidRPr="00416A97">
        <w:t>used the slogan to reinforce the demand of women’s rights to control over economic resource</w:t>
      </w:r>
      <w:r>
        <w:t>s</w:t>
      </w:r>
      <w:r w:rsidR="00515ACC" w:rsidRPr="00416A97">
        <w:t xml:space="preserve">, an end to forced religious conversion and sexist portrayals of women in the media, with the overall end goal of having a society without exploitative patriarchal structures and attitudes (Chughtai 2020). </w:t>
      </w:r>
      <w:r w:rsidR="00FD4C4C" w:rsidRPr="00416A97">
        <w:t xml:space="preserve">The slogan was met with widespread criticism, as women were accused of using the slogan to demand the right to walk naked on the street, to </w:t>
      </w:r>
      <w:r>
        <w:t>mirror</w:t>
      </w:r>
      <w:r w:rsidR="00FD4C4C" w:rsidRPr="00416A97">
        <w:t xml:space="preserve"> the modernity of the Western world</w:t>
      </w:r>
      <w:r w:rsidR="00D741F9" w:rsidRPr="00416A97">
        <w:t xml:space="preserve"> (Shams 2019)</w:t>
      </w:r>
      <w:r w:rsidR="00FD4C4C" w:rsidRPr="00416A97">
        <w:t xml:space="preserve">. </w:t>
      </w:r>
    </w:p>
    <w:p w14:paraId="525026B3" w14:textId="75EC7E2F" w:rsidR="005518D5" w:rsidRPr="002D71AC" w:rsidRDefault="00F10F39" w:rsidP="002D71AC">
      <w:pPr>
        <w:spacing w:line="480" w:lineRule="auto"/>
        <w:ind w:firstLine="720"/>
      </w:pPr>
      <w:r w:rsidRPr="00416A97">
        <w:t xml:space="preserve">Conservative clerics denounce the </w:t>
      </w:r>
      <w:r w:rsidRPr="00416A97">
        <w:rPr>
          <w:i/>
          <w:iCs/>
        </w:rPr>
        <w:t>Aurat March</w:t>
      </w:r>
      <w:r w:rsidRPr="00416A97">
        <w:t xml:space="preserve"> as a violation of Islamic principles and Pakistani culture, labeling it a foreign plot designed to undermine Pakistan’s social norms. Those participating in the struggle for women’s rights are given labels that include “native informants”, “liberal hawks”, and “imperialist feminists” who are participating in the </w:t>
      </w:r>
      <w:r w:rsidRPr="00416A97">
        <w:rPr>
          <w:i/>
          <w:iCs/>
        </w:rPr>
        <w:t>Aurat March</w:t>
      </w:r>
      <w:r w:rsidRPr="00416A97">
        <w:t xml:space="preserve"> to </w:t>
      </w:r>
      <w:r w:rsidR="0025497E" w:rsidRPr="00416A97">
        <w:t xml:space="preserve">further the West’s imperialist agenda in Pakistan. </w:t>
      </w:r>
      <w:r w:rsidR="00880813" w:rsidRPr="00416A97">
        <w:t>Accusations of being unpatriotic, blasphemous</w:t>
      </w:r>
      <w:r w:rsidR="00D85F99">
        <w:t>,</w:t>
      </w:r>
      <w:r w:rsidR="00880813" w:rsidRPr="00416A97">
        <w:t xml:space="preserve"> and Western agent</w:t>
      </w:r>
      <w:r w:rsidR="00A54434">
        <w:t>s</w:t>
      </w:r>
      <w:r w:rsidR="00880813" w:rsidRPr="00416A97">
        <w:t xml:space="preserve"> </w:t>
      </w:r>
      <w:r w:rsidR="00D85F99">
        <w:t>bring</w:t>
      </w:r>
      <w:r w:rsidR="00880813" w:rsidRPr="00416A97">
        <w:t xml:space="preserve"> the possibility of violence and death, rendering it </w:t>
      </w:r>
      <w:r w:rsidR="003C235B" w:rsidRPr="00416A97">
        <w:t xml:space="preserve">significantly difficult to demand </w:t>
      </w:r>
      <w:r w:rsidR="00D85F99">
        <w:t xml:space="preserve">a </w:t>
      </w:r>
      <w:r w:rsidR="00A54434">
        <w:t xml:space="preserve">radical </w:t>
      </w:r>
      <w:r w:rsidR="003C235B" w:rsidRPr="00416A97">
        <w:t>change in Pakistan</w:t>
      </w:r>
      <w:r w:rsidR="00880813" w:rsidRPr="00416A97">
        <w:t xml:space="preserve"> </w:t>
      </w:r>
      <w:r w:rsidR="0025497E" w:rsidRPr="00416A97">
        <w:t>(Zia 2020)</w:t>
      </w:r>
      <w:r w:rsidR="00D741F9" w:rsidRPr="00416A97">
        <w:t xml:space="preserve">. </w:t>
      </w:r>
    </w:p>
    <w:p w14:paraId="0CCDB908" w14:textId="7471F1A4" w:rsidR="005470B7" w:rsidRPr="008C27C0" w:rsidRDefault="005470B7" w:rsidP="005470B7">
      <w:pPr>
        <w:spacing w:line="360" w:lineRule="auto"/>
        <w:rPr>
          <w:b/>
          <w:bCs/>
        </w:rPr>
      </w:pPr>
      <w:r w:rsidRPr="008C27C0">
        <w:rPr>
          <w:b/>
          <w:bCs/>
        </w:rPr>
        <w:t>Acts and Legislations</w:t>
      </w:r>
    </w:p>
    <w:p w14:paraId="2F83E2E7" w14:textId="77777777" w:rsidR="00843C60" w:rsidRPr="00416A97" w:rsidRDefault="00843C60" w:rsidP="00843C60"/>
    <w:p w14:paraId="664203E5" w14:textId="00B72A8D" w:rsidR="00492848" w:rsidRPr="005518D5" w:rsidRDefault="00492848" w:rsidP="005518D5">
      <w:pPr>
        <w:rPr>
          <w:u w:val="single"/>
        </w:rPr>
      </w:pPr>
      <w:r w:rsidRPr="005518D5">
        <w:rPr>
          <w:u w:val="single"/>
        </w:rPr>
        <w:t xml:space="preserve">The Punjab Protection of Women Against Violence Act (2016) </w:t>
      </w:r>
    </w:p>
    <w:p w14:paraId="0DE81F05" w14:textId="1CFAB459" w:rsidR="007E3AFD" w:rsidRPr="00416A97" w:rsidRDefault="007E3AFD" w:rsidP="00492848">
      <w:pPr>
        <w:rPr>
          <w:u w:val="single"/>
        </w:rPr>
      </w:pPr>
    </w:p>
    <w:p w14:paraId="5A7CCEDD" w14:textId="0CB1CBCF" w:rsidR="00E35DB1" w:rsidRPr="00416A97" w:rsidRDefault="007E3AFD" w:rsidP="002D71AC">
      <w:pPr>
        <w:spacing w:line="480" w:lineRule="auto"/>
        <w:ind w:firstLine="720"/>
      </w:pPr>
      <w:r w:rsidRPr="00416A97">
        <w:t xml:space="preserve">The Punjab Protection of Women Against Violence Act was implemented in 2016 to ensure an “effective system of protection, relief, and rehabilitation of </w:t>
      </w:r>
      <w:r w:rsidR="00FF55EB">
        <w:t>violence</w:t>
      </w:r>
      <w:r w:rsidRPr="00416A97">
        <w:t xml:space="preserve"> against </w:t>
      </w:r>
      <w:r w:rsidR="00FF55EB">
        <w:t>women</w:t>
      </w:r>
      <w:r w:rsidRPr="00416A97">
        <w:t>” (Punjab Laws Online 2016).</w:t>
      </w:r>
      <w:r w:rsidR="00641792" w:rsidRPr="00416A97">
        <w:t xml:space="preserve"> Several thousand cases of violence against women are reported in Pakistan every year, which include rape, acid attacks, </w:t>
      </w:r>
      <w:r w:rsidR="005314D3" w:rsidRPr="00416A97">
        <w:t>honor</w:t>
      </w:r>
      <w:r w:rsidR="00641792" w:rsidRPr="00416A97">
        <w:t xml:space="preserve"> killings, and kidnappings. In 2013 alone, nearly </w:t>
      </w:r>
      <w:r w:rsidR="00FF55EB">
        <w:t>6000</w:t>
      </w:r>
      <w:r w:rsidR="00641792" w:rsidRPr="00416A97">
        <w:t xml:space="preserve"> cases of violence against women were registered in Punjab. (Hashim 2016).</w:t>
      </w:r>
      <w:r w:rsidR="00E35DB1" w:rsidRPr="00416A97">
        <w:t xml:space="preserve"> The Punjab Protection of Women Against Violence Act gives legal protection to women against domestic, sexual</w:t>
      </w:r>
      <w:r w:rsidR="00D85F99">
        <w:t>,</w:t>
      </w:r>
      <w:r w:rsidR="00E35DB1" w:rsidRPr="00416A97">
        <w:t xml:space="preserve"> and psychological violence. It also </w:t>
      </w:r>
      <w:r w:rsidR="00FD56DE" w:rsidRPr="00416A97">
        <w:t>supports the creation of social services</w:t>
      </w:r>
      <w:r w:rsidR="00D66D58" w:rsidRPr="00416A97">
        <w:t>, including a toll-free abuse reporting hotline, women’s shelters, and panels that investigate reports of abuse at the district level. Moreover, it mandates that abusers wear GPS bracelets to track the location of these offenders (Bukhari 2016).</w:t>
      </w:r>
    </w:p>
    <w:p w14:paraId="3C947301" w14:textId="1FCEF122" w:rsidR="00641792" w:rsidRPr="00416A97" w:rsidRDefault="00641792" w:rsidP="002D71AC">
      <w:pPr>
        <w:spacing w:line="480" w:lineRule="auto"/>
        <w:ind w:firstLine="720"/>
      </w:pPr>
      <w:r w:rsidRPr="00416A97">
        <w:t xml:space="preserve">The implementation of this law has been a problem in Pakistan, particularly due to opposition by clerics, who claim that some parts of the legislation counter religious principles, calling it “un-Islamic”. The law was condemned by over </w:t>
      </w:r>
      <w:r w:rsidR="00E74027" w:rsidRPr="00416A97">
        <w:t>thirty-five</w:t>
      </w:r>
      <w:r w:rsidRPr="00416A97">
        <w:t xml:space="preserve"> </w:t>
      </w:r>
      <w:proofErr w:type="gramStart"/>
      <w:r w:rsidRPr="00416A97">
        <w:t>religious</w:t>
      </w:r>
      <w:proofErr w:type="gramEnd"/>
      <w:r w:rsidRPr="00416A97">
        <w:t xml:space="preserve"> groups, including the mainstream Islamic political parties, who </w:t>
      </w:r>
      <w:r w:rsidR="00D85F99">
        <w:t>threatened</w:t>
      </w:r>
      <w:r w:rsidRPr="00416A97">
        <w:t xml:space="preserve"> civil disobedience if the </w:t>
      </w:r>
      <w:r w:rsidR="00FF55EB">
        <w:t>Act</w:t>
      </w:r>
      <w:r w:rsidRPr="00416A97">
        <w:t xml:space="preserve"> was not retracted. These religious groups claimed that the law was part of the Western agenda to destroy the family system in Pakistan</w:t>
      </w:r>
      <w:r w:rsidR="00FF55EB">
        <w:t xml:space="preserve"> </w:t>
      </w:r>
      <w:r w:rsidRPr="00416A97">
        <w:t>(National Secular Society 2016).</w:t>
      </w:r>
      <w:r w:rsidR="006B50F2" w:rsidRPr="00416A97">
        <w:t xml:space="preserve"> Some conservative religious leaders have also claimed that the new law is contradictory to the </w:t>
      </w:r>
      <w:r w:rsidR="005518D5">
        <w:t>Quran</w:t>
      </w:r>
      <w:r w:rsidR="006B50F2" w:rsidRPr="00416A97">
        <w:t xml:space="preserve">, as well as Pakistan’s </w:t>
      </w:r>
      <w:r w:rsidR="005518D5">
        <w:t>C</w:t>
      </w:r>
      <w:r w:rsidR="006B50F2" w:rsidRPr="00416A97">
        <w:t>onstitution</w:t>
      </w:r>
      <w:r w:rsidR="000C5187" w:rsidRPr="00416A97">
        <w:t>. Fazlur Rehman, the leader of one of the largest religious parties in the country declared that the law was an attempt to make Pakistan a Western colony again</w:t>
      </w:r>
      <w:r w:rsidR="006B50F2" w:rsidRPr="00416A97">
        <w:t xml:space="preserve"> (Al Jazeera 2016). </w:t>
      </w:r>
      <w:r w:rsidRPr="00416A97">
        <w:t xml:space="preserve">Muhammad Naeem, the head of an international Islamic educational institute in Pakistan has accused legislators of trying to change the country’s religious and national values under the guise of </w:t>
      </w:r>
      <w:r w:rsidR="00D85F99">
        <w:t>protecting</w:t>
      </w:r>
      <w:r w:rsidRPr="00416A97">
        <w:t xml:space="preserve"> women (Hashim 2016).</w:t>
      </w:r>
    </w:p>
    <w:p w14:paraId="19FE7704" w14:textId="75040E10" w:rsidR="00E6089B" w:rsidRPr="005B4334" w:rsidRDefault="00E35DB1" w:rsidP="002D71AC">
      <w:pPr>
        <w:spacing w:line="480" w:lineRule="auto"/>
        <w:ind w:firstLine="720"/>
      </w:pPr>
      <w:r w:rsidRPr="00416A97">
        <w:t>An all-parties conference was organized</w:t>
      </w:r>
      <w:r w:rsidR="00D66D58" w:rsidRPr="00416A97">
        <w:t xml:space="preserve"> by the </w:t>
      </w:r>
      <w:r w:rsidR="00D66D58" w:rsidRPr="00FF55EB">
        <w:rPr>
          <w:i/>
          <w:iCs/>
        </w:rPr>
        <w:t>Jamaat-e-Islami</w:t>
      </w:r>
      <w:r w:rsidR="00D66D58" w:rsidRPr="00416A97">
        <w:t xml:space="preserve"> party</w:t>
      </w:r>
      <w:r w:rsidRPr="00416A97">
        <w:t xml:space="preserve"> following the announcement of the law, attended by</w:t>
      </w:r>
      <w:r w:rsidR="00D66D58" w:rsidRPr="00416A97">
        <w:t xml:space="preserve"> over </w:t>
      </w:r>
      <w:r w:rsidR="00FF55EB">
        <w:t>thirty-five</w:t>
      </w:r>
      <w:r w:rsidR="00D66D58" w:rsidRPr="00416A97">
        <w:t xml:space="preserve"> religious parties and groups </w:t>
      </w:r>
      <w:r w:rsidRPr="00416A97">
        <w:t>across the country who demanded that the government retract the law</w:t>
      </w:r>
      <w:r w:rsidR="00D66D58" w:rsidRPr="00416A97">
        <w:t xml:space="preserve">. </w:t>
      </w:r>
      <w:r w:rsidR="005D4FDE" w:rsidRPr="00416A97">
        <w:t>The groups issued a joint statement following the conference, declaring that the law meant to protect women was part of the West’s agenda to destroy the</w:t>
      </w:r>
      <w:r w:rsidR="00FF55EB">
        <w:t xml:space="preserve"> esteemed traditional values of the country</w:t>
      </w:r>
      <w:r w:rsidR="005D4FDE" w:rsidRPr="00416A97">
        <w:t>. The statement claimed that the law would merely add to the miseries of women in Pakistan</w:t>
      </w:r>
      <w:r w:rsidRPr="00416A97">
        <w:t xml:space="preserve"> (Bukhari 2016)</w:t>
      </w:r>
      <w:r w:rsidR="005D4FDE" w:rsidRPr="00416A97">
        <w:t>.</w:t>
      </w:r>
      <w:r w:rsidR="00661A76">
        <w:t xml:space="preserve"> Although addressing violence against women may not seem like a controversial idea, it disturbs the segments of the population who continue to fear any semblance of equality between men and women. </w:t>
      </w:r>
    </w:p>
    <w:p w14:paraId="7B0ED05B" w14:textId="67E98042" w:rsidR="00E4280F" w:rsidRPr="005518D5" w:rsidRDefault="00E4280F" w:rsidP="005518D5">
      <w:pPr>
        <w:spacing w:line="360" w:lineRule="auto"/>
        <w:rPr>
          <w:u w:val="single"/>
        </w:rPr>
      </w:pPr>
      <w:r w:rsidRPr="005518D5">
        <w:rPr>
          <w:u w:val="single"/>
        </w:rPr>
        <w:t xml:space="preserve">Women’s Protection </w:t>
      </w:r>
      <w:r w:rsidR="0028234C" w:rsidRPr="005518D5">
        <w:rPr>
          <w:u w:val="single"/>
        </w:rPr>
        <w:t>Act</w:t>
      </w:r>
      <w:r w:rsidRPr="005518D5">
        <w:rPr>
          <w:u w:val="single"/>
        </w:rPr>
        <w:t xml:space="preserve"> (2006)</w:t>
      </w:r>
    </w:p>
    <w:p w14:paraId="1B5CC46C" w14:textId="554C7227" w:rsidR="00E4280F" w:rsidRPr="00416A97" w:rsidRDefault="00E4280F" w:rsidP="002D71AC">
      <w:pPr>
        <w:spacing w:line="480" w:lineRule="auto"/>
        <w:ind w:firstLine="720"/>
      </w:pPr>
      <w:r w:rsidRPr="00416A97">
        <w:t xml:space="preserve">The backlash against the Punjab Protection of Women Against Violence Act (2016) bears similarities to the reaction to the Women’s Protection </w:t>
      </w:r>
      <w:r w:rsidR="0028234C" w:rsidRPr="00416A97">
        <w:t>Act</w:t>
      </w:r>
      <w:r w:rsidRPr="00416A97">
        <w:t xml:space="preserve"> passed in 2006 by the National Assembly of Pakistan. The </w:t>
      </w:r>
      <w:r w:rsidR="0028234C" w:rsidRPr="00416A97">
        <w:t>Act</w:t>
      </w:r>
      <w:r w:rsidRPr="00416A97">
        <w:t xml:space="preserve"> </w:t>
      </w:r>
      <w:r w:rsidR="00533F60" w:rsidRPr="00416A97">
        <w:t xml:space="preserve">attempted to </w:t>
      </w:r>
      <w:r w:rsidR="00530385" w:rsidRPr="00416A97">
        <w:t>reverse the disproportional consequences of the Hudood Ordinance Laws on women, such as punishments given to rape victims given the court’s failure to distinguish between rape and adultery. The conditions imposed by the Hudood Ordinance Laws render it increasingly difficult to prove allegations of rape, leading to the imprisonment of thousands of women on the charge of adultery.</w:t>
      </w:r>
      <w:r w:rsidR="00CF21B9" w:rsidRPr="00416A97">
        <w:t xml:space="preserve"> Following the enactment of the Hudood Ordinance by Zia-ul-Haq in 1979, </w:t>
      </w:r>
      <w:r w:rsidR="007B7215" w:rsidRPr="00416A97">
        <w:t xml:space="preserve">prisons across Pakistan filled up with poor women and rural migrants who had relocated to urban centers. The majority of the victims of the Hudood Ordinance were </w:t>
      </w:r>
      <w:r w:rsidR="00D85F99">
        <w:t>working-class</w:t>
      </w:r>
      <w:r w:rsidR="007B7215" w:rsidRPr="00416A97">
        <w:t xml:space="preserve"> women working in factories or doing domestic work. Their vulnerabilities were exploited by vengeful ex-husbands and abusive family members who accused these women of adultery. Given their lack of resources to challenge these allegations, many poor women in Pakistan began to </w:t>
      </w:r>
      <w:r w:rsidR="005B4334">
        <w:t>live</w:t>
      </w:r>
      <w:r w:rsidR="007B7215" w:rsidRPr="00416A97">
        <w:t xml:space="preserve"> </w:t>
      </w:r>
      <w:r w:rsidR="005B4334">
        <w:t>in jails</w:t>
      </w:r>
      <w:r w:rsidR="007B7215" w:rsidRPr="00416A97">
        <w:t xml:space="preserve"> (Ashfaq 2006, 2).</w:t>
      </w:r>
    </w:p>
    <w:p w14:paraId="6D4CADCE" w14:textId="7873BD88" w:rsidR="00C30DA3" w:rsidRPr="00416A97" w:rsidRDefault="00C30DA3" w:rsidP="002D71AC">
      <w:pPr>
        <w:spacing w:line="480" w:lineRule="auto"/>
      </w:pPr>
      <w:r w:rsidRPr="00416A97">
        <w:tab/>
        <w:t xml:space="preserve">With the Hudood Ordinance Laws, women needed four witnesses to prove allegations of rape and were required to do so in the Shariah Court. The Women’s Protection </w:t>
      </w:r>
      <w:r w:rsidR="0028234C" w:rsidRPr="00416A97">
        <w:t>Act</w:t>
      </w:r>
      <w:r w:rsidRPr="00416A97">
        <w:t xml:space="preserve"> enabled women to prove rape on other grounds, such as DNA evidence and forensics</w:t>
      </w:r>
      <w:r w:rsidR="005A5709" w:rsidRPr="00416A97">
        <w:t xml:space="preserve">. It also revised the process governing the prosecution of </w:t>
      </w:r>
      <w:r w:rsidR="00D85F99">
        <w:t>offenses</w:t>
      </w:r>
      <w:r w:rsidR="005A5709" w:rsidRPr="00416A97">
        <w:t xml:space="preserve"> of adultery and fornication, which were punishable by whipping and amputation under the laws of the Hudood Ordinance</w:t>
      </w:r>
      <w:r w:rsidR="00BD4D71" w:rsidRPr="00416A97">
        <w:t xml:space="preserve">. Under the Women’s Protection </w:t>
      </w:r>
      <w:r w:rsidR="0028234C" w:rsidRPr="00416A97">
        <w:t>Act</w:t>
      </w:r>
      <w:r w:rsidR="00B13E55" w:rsidRPr="00416A97">
        <w:t>, women would no longer be jailed if they were unable to prove allegations of rape in a court of law, the way they were under the Hudood era</w:t>
      </w:r>
      <w:r w:rsidR="005A5709" w:rsidRPr="00416A97">
        <w:t xml:space="preserve"> </w:t>
      </w:r>
      <w:r w:rsidRPr="00416A97">
        <w:t>(Lau 2007, 1308).</w:t>
      </w:r>
      <w:r w:rsidR="005A5709" w:rsidRPr="00416A97">
        <w:t xml:space="preserve"> Following the enactment of the law, religious parties deemed the law un-Islamic, “and by extension, unconstitutional” (Iqbal 2016). </w:t>
      </w:r>
      <w:r w:rsidR="00063C60" w:rsidRPr="00416A97">
        <w:t xml:space="preserve">The </w:t>
      </w:r>
      <w:r w:rsidR="0028234C" w:rsidRPr="00416A97">
        <w:t>Act</w:t>
      </w:r>
      <w:r w:rsidR="00063C60" w:rsidRPr="00416A97">
        <w:t xml:space="preserve"> was accused of being part of a conspiracy of the government’s attempt to secularize the country and fulfill a Western agenda (Lau 2007, 1306).</w:t>
      </w:r>
    </w:p>
    <w:p w14:paraId="4B5104B6" w14:textId="61C1C4F5" w:rsidR="00957704" w:rsidRPr="00416A97" w:rsidRDefault="007A0597" w:rsidP="002D71AC">
      <w:pPr>
        <w:spacing w:line="480" w:lineRule="auto"/>
      </w:pPr>
      <w:r w:rsidRPr="00416A97">
        <w:tab/>
      </w:r>
      <w:r w:rsidR="00D85F99">
        <w:t>Although</w:t>
      </w:r>
      <w:r w:rsidRPr="00416A97">
        <w:t xml:space="preserve"> the Women’s Protection </w:t>
      </w:r>
      <w:r w:rsidR="0028234C" w:rsidRPr="00416A97">
        <w:t>Act</w:t>
      </w:r>
      <w:r w:rsidRPr="00416A97">
        <w:t xml:space="preserve"> was passed after</w:t>
      </w:r>
      <w:r w:rsidR="0055670F" w:rsidRPr="00416A97">
        <w:t xml:space="preserve"> significant negotiations between the government and the religious opposition, it was nevertheless considered a “secular conspiracy” by the country’s religious parties</w:t>
      </w:r>
      <w:r w:rsidR="00590073" w:rsidRPr="00416A97">
        <w:t xml:space="preserve">. Samia Qazi, a Member of Parliament from the conservative </w:t>
      </w:r>
      <w:proofErr w:type="spellStart"/>
      <w:r w:rsidR="00590073" w:rsidRPr="00416A97">
        <w:rPr>
          <w:i/>
          <w:iCs/>
        </w:rPr>
        <w:t>Muttahida</w:t>
      </w:r>
      <w:proofErr w:type="spellEnd"/>
      <w:r w:rsidR="00590073" w:rsidRPr="00416A97">
        <w:rPr>
          <w:i/>
          <w:iCs/>
        </w:rPr>
        <w:t xml:space="preserve"> Majlis-e-Amal</w:t>
      </w:r>
      <w:r w:rsidR="00590073" w:rsidRPr="00416A97">
        <w:t xml:space="preserve"> (MMA) alliance, claimed that the country’s Islamist, religious, conservative</w:t>
      </w:r>
      <w:r w:rsidR="00D85F99">
        <w:t>,</w:t>
      </w:r>
      <w:r w:rsidR="00590073" w:rsidRPr="00416A97">
        <w:t xml:space="preserve"> and far-right parties opposed the bill from the very beginning. She argued that the legislation was part of an American agenda that was not in line with the actions of a sovereign government. She argued that it was a “military dictatorship imposing its will on the people” (Hasan 2006). </w:t>
      </w:r>
    </w:p>
    <w:p w14:paraId="5D815D92" w14:textId="77777777" w:rsidR="00957704" w:rsidRPr="00416A97" w:rsidRDefault="00957704" w:rsidP="00492848">
      <w:pPr>
        <w:rPr>
          <w:u w:val="single"/>
        </w:rPr>
      </w:pPr>
    </w:p>
    <w:p w14:paraId="3CE96BCC" w14:textId="5C898406" w:rsidR="0001776D" w:rsidRPr="005518D5" w:rsidRDefault="0001776D" w:rsidP="005518D5">
      <w:pPr>
        <w:rPr>
          <w:rFonts w:eastAsiaTheme="minorHAnsi"/>
          <w:u w:val="single"/>
        </w:rPr>
      </w:pPr>
      <w:r w:rsidRPr="005518D5">
        <w:rPr>
          <w:u w:val="single"/>
        </w:rPr>
        <w:t>Policy for Regulations of Organizations Receiving Foreign Contributions</w:t>
      </w:r>
      <w:r w:rsidR="00146D9E" w:rsidRPr="005518D5">
        <w:rPr>
          <w:u w:val="single"/>
        </w:rPr>
        <w:t xml:space="preserve"> (2013)</w:t>
      </w:r>
    </w:p>
    <w:p w14:paraId="61D95583" w14:textId="77777777" w:rsidR="0001776D" w:rsidRPr="00416A97" w:rsidRDefault="0001776D" w:rsidP="0001776D">
      <w:pPr>
        <w:rPr>
          <w:bCs/>
          <w:color w:val="000000" w:themeColor="text1"/>
        </w:rPr>
      </w:pPr>
    </w:p>
    <w:p w14:paraId="0568D9B9" w14:textId="6C1CADB4" w:rsidR="00D10680" w:rsidRPr="00416A97" w:rsidRDefault="0001776D" w:rsidP="002D71AC">
      <w:pPr>
        <w:spacing w:line="480" w:lineRule="auto"/>
        <w:ind w:firstLine="720"/>
        <w:rPr>
          <w:bCs/>
          <w:color w:val="000000" w:themeColor="text1"/>
        </w:rPr>
      </w:pPr>
      <w:r w:rsidRPr="00416A97">
        <w:rPr>
          <w:bCs/>
          <w:color w:val="000000" w:themeColor="text1"/>
        </w:rPr>
        <w:t>Civil society organizations</w:t>
      </w:r>
      <w:r w:rsidR="00F97E33" w:rsidRPr="00416A97">
        <w:rPr>
          <w:bCs/>
          <w:color w:val="000000" w:themeColor="text1"/>
        </w:rPr>
        <w:t xml:space="preserve"> </w:t>
      </w:r>
      <w:r w:rsidRPr="00416A97">
        <w:rPr>
          <w:bCs/>
          <w:color w:val="000000" w:themeColor="text1"/>
        </w:rPr>
        <w:t xml:space="preserve">have faced various challenges throughout Pakistan, which </w:t>
      </w:r>
      <w:r w:rsidR="00D85F99">
        <w:rPr>
          <w:bCs/>
          <w:color w:val="000000" w:themeColor="text1"/>
        </w:rPr>
        <w:t>have</w:t>
      </w:r>
      <w:r w:rsidRPr="00416A97">
        <w:rPr>
          <w:bCs/>
          <w:color w:val="000000" w:themeColor="text1"/>
        </w:rPr>
        <w:t xml:space="preserve"> implications for women’s rights, as many organizers receive social scrutin</w:t>
      </w:r>
      <w:r w:rsidR="00F97E33" w:rsidRPr="00416A97">
        <w:rPr>
          <w:bCs/>
          <w:color w:val="000000" w:themeColor="text1"/>
        </w:rPr>
        <w:t xml:space="preserve">y, exacerbated by the decisions made by the government. </w:t>
      </w:r>
      <w:r w:rsidR="00924B49">
        <w:rPr>
          <w:bCs/>
          <w:color w:val="000000" w:themeColor="text1"/>
        </w:rPr>
        <w:t>Restrictions were made evident</w:t>
      </w:r>
      <w:r w:rsidR="00F97E33" w:rsidRPr="00416A97">
        <w:rPr>
          <w:bCs/>
          <w:color w:val="000000" w:themeColor="text1"/>
        </w:rPr>
        <w:t xml:space="preserve"> </w:t>
      </w:r>
      <w:r w:rsidR="00924B49">
        <w:rPr>
          <w:bCs/>
          <w:color w:val="000000" w:themeColor="text1"/>
        </w:rPr>
        <w:t>u</w:t>
      </w:r>
      <w:r w:rsidR="00F97E33" w:rsidRPr="00416A97">
        <w:rPr>
          <w:bCs/>
          <w:color w:val="000000" w:themeColor="text1"/>
        </w:rPr>
        <w:t>nder Nawaz Sharif’s rule, during which Muhammad Binyamin Rizvi, the Minister for Social Welfare, Women Development</w:t>
      </w:r>
      <w:r w:rsidR="00D85F99">
        <w:rPr>
          <w:bCs/>
          <w:color w:val="000000" w:themeColor="text1"/>
        </w:rPr>
        <w:t>,</w:t>
      </w:r>
      <w:r w:rsidR="00F97E33" w:rsidRPr="00416A97">
        <w:rPr>
          <w:bCs/>
          <w:color w:val="000000" w:themeColor="text1"/>
        </w:rPr>
        <w:t xml:space="preserve"> and </w:t>
      </w:r>
      <w:r w:rsidR="00F97E33" w:rsidRPr="00416A97">
        <w:rPr>
          <w:bCs/>
          <w:i/>
          <w:iCs/>
          <w:color w:val="000000" w:themeColor="text1"/>
        </w:rPr>
        <w:t>Bait-ul-</w:t>
      </w:r>
      <w:proofErr w:type="spellStart"/>
      <w:r w:rsidR="00F97E33" w:rsidRPr="00416A97">
        <w:rPr>
          <w:bCs/>
          <w:i/>
          <w:iCs/>
          <w:color w:val="000000" w:themeColor="text1"/>
        </w:rPr>
        <w:t>Maal</w:t>
      </w:r>
      <w:proofErr w:type="spellEnd"/>
      <w:r w:rsidR="00F97E33" w:rsidRPr="00416A97">
        <w:rPr>
          <w:bCs/>
          <w:i/>
          <w:iCs/>
          <w:color w:val="000000" w:themeColor="text1"/>
        </w:rPr>
        <w:t xml:space="preserve"> </w:t>
      </w:r>
      <w:r w:rsidR="00F97E33" w:rsidRPr="00416A97">
        <w:rPr>
          <w:bCs/>
          <w:color w:val="000000" w:themeColor="text1"/>
        </w:rPr>
        <w:t xml:space="preserve">of Punjab tried to shut down all NGOs, disproportionately </w:t>
      </w:r>
      <w:r w:rsidR="00924B49">
        <w:rPr>
          <w:bCs/>
          <w:color w:val="000000" w:themeColor="text1"/>
        </w:rPr>
        <w:t>affecting</w:t>
      </w:r>
      <w:r w:rsidR="00F97E33" w:rsidRPr="00416A97">
        <w:rPr>
          <w:bCs/>
          <w:color w:val="000000" w:themeColor="text1"/>
        </w:rPr>
        <w:t xml:space="preserve"> women’s rights organizations. Some of the specific targets of these restrictions were </w:t>
      </w:r>
      <w:r w:rsidR="00F97E33" w:rsidRPr="00416A97">
        <w:rPr>
          <w:bCs/>
          <w:i/>
          <w:iCs/>
          <w:color w:val="000000" w:themeColor="text1"/>
        </w:rPr>
        <w:t>Aurat Foundation</w:t>
      </w:r>
      <w:r w:rsidR="00F97E33" w:rsidRPr="00416A97">
        <w:rPr>
          <w:bCs/>
          <w:color w:val="000000" w:themeColor="text1"/>
        </w:rPr>
        <w:t xml:space="preserve"> and </w:t>
      </w:r>
      <w:proofErr w:type="spellStart"/>
      <w:r w:rsidR="00F97E33" w:rsidRPr="00416A97">
        <w:rPr>
          <w:bCs/>
          <w:i/>
          <w:iCs/>
          <w:color w:val="000000" w:themeColor="text1"/>
        </w:rPr>
        <w:t>Shirkat</w:t>
      </w:r>
      <w:proofErr w:type="spellEnd"/>
      <w:r w:rsidR="00F97E33" w:rsidRPr="00416A97">
        <w:rPr>
          <w:bCs/>
          <w:i/>
          <w:iCs/>
          <w:color w:val="000000" w:themeColor="text1"/>
        </w:rPr>
        <w:t xml:space="preserve"> </w:t>
      </w:r>
      <w:proofErr w:type="spellStart"/>
      <w:r w:rsidR="00F97E33" w:rsidRPr="00416A97">
        <w:rPr>
          <w:bCs/>
          <w:i/>
          <w:iCs/>
          <w:color w:val="000000" w:themeColor="text1"/>
        </w:rPr>
        <w:t>Gah</w:t>
      </w:r>
      <w:proofErr w:type="spellEnd"/>
      <w:r w:rsidR="00F97E33" w:rsidRPr="00416A97">
        <w:rPr>
          <w:bCs/>
          <w:i/>
          <w:iCs/>
          <w:color w:val="000000" w:themeColor="text1"/>
        </w:rPr>
        <w:t>.</w:t>
      </w:r>
      <w:r w:rsidR="00F97E33" w:rsidRPr="00416A97">
        <w:rPr>
          <w:bCs/>
          <w:color w:val="000000" w:themeColor="text1"/>
        </w:rPr>
        <w:t xml:space="preserve"> </w:t>
      </w:r>
      <w:r w:rsidR="00924B49">
        <w:rPr>
          <w:bCs/>
          <w:color w:val="000000" w:themeColor="text1"/>
        </w:rPr>
        <w:t>Another set of restrictions</w:t>
      </w:r>
      <w:r w:rsidR="003D1FB1" w:rsidRPr="00416A97">
        <w:rPr>
          <w:bCs/>
          <w:color w:val="000000" w:themeColor="text1"/>
        </w:rPr>
        <w:t>, which continue to be prevalent today, began after the promulgation of the 18</w:t>
      </w:r>
      <w:r w:rsidR="003D1FB1" w:rsidRPr="00416A97">
        <w:rPr>
          <w:bCs/>
          <w:color w:val="000000" w:themeColor="text1"/>
          <w:vertAlign w:val="superscript"/>
        </w:rPr>
        <w:t>th</w:t>
      </w:r>
      <w:r w:rsidR="003D1FB1" w:rsidRPr="00416A97">
        <w:rPr>
          <w:bCs/>
          <w:color w:val="000000" w:themeColor="text1"/>
        </w:rPr>
        <w:t xml:space="preserve"> Amendment, which devolved ministries from the federal to the provincial level, </w:t>
      </w:r>
      <w:r w:rsidR="00D85F99">
        <w:rPr>
          <w:bCs/>
          <w:color w:val="000000" w:themeColor="text1"/>
        </w:rPr>
        <w:t>except for</w:t>
      </w:r>
      <w:r w:rsidR="003D1FB1" w:rsidRPr="00416A97">
        <w:rPr>
          <w:bCs/>
          <w:color w:val="000000" w:themeColor="text1"/>
        </w:rPr>
        <w:t xml:space="preserve"> the Ministry</w:t>
      </w:r>
      <w:r w:rsidR="008B0DD1" w:rsidRPr="00416A97">
        <w:rPr>
          <w:bCs/>
          <w:color w:val="000000" w:themeColor="text1"/>
        </w:rPr>
        <w:t xml:space="preserve"> of Finance</w:t>
      </w:r>
      <w:r w:rsidR="003D1FB1" w:rsidRPr="00416A97">
        <w:rPr>
          <w:bCs/>
          <w:color w:val="000000" w:themeColor="text1"/>
        </w:rPr>
        <w:t xml:space="preserve"> that remains under federal jurisdiction.</w:t>
      </w:r>
      <w:r w:rsidR="008B0DD1" w:rsidRPr="00416A97">
        <w:rPr>
          <w:bCs/>
          <w:color w:val="000000" w:themeColor="text1"/>
        </w:rPr>
        <w:t xml:space="preserve"> The Economic Affairs Division (EAD) of the Ministry of Finance </w:t>
      </w:r>
      <w:r w:rsidR="00D10680" w:rsidRPr="00416A97">
        <w:rPr>
          <w:bCs/>
          <w:color w:val="000000" w:themeColor="text1"/>
        </w:rPr>
        <w:t>put forth the ‘Policy for Regulation of Organisations Receiving Foreign Contribution’ in 2013, which would be followed until legislation on the matter passed</w:t>
      </w:r>
      <w:r w:rsidR="00211443" w:rsidRPr="00416A97">
        <w:rPr>
          <w:bCs/>
          <w:color w:val="000000" w:themeColor="text1"/>
        </w:rPr>
        <w:t xml:space="preserve"> </w:t>
      </w:r>
      <w:r w:rsidR="006176F1" w:rsidRPr="00416A97">
        <w:rPr>
          <w:bCs/>
          <w:color w:val="000000" w:themeColor="text1"/>
        </w:rPr>
        <w:t>(</w:t>
      </w:r>
      <w:proofErr w:type="spellStart"/>
      <w:r w:rsidR="006176F1" w:rsidRPr="00416A97">
        <w:rPr>
          <w:bCs/>
          <w:color w:val="000000" w:themeColor="text1"/>
        </w:rPr>
        <w:t>Sumbul</w:t>
      </w:r>
      <w:proofErr w:type="spellEnd"/>
      <w:r w:rsidR="006176F1" w:rsidRPr="00416A97">
        <w:rPr>
          <w:bCs/>
          <w:color w:val="000000" w:themeColor="text1"/>
        </w:rPr>
        <w:t xml:space="preserve"> 2019).</w:t>
      </w:r>
    </w:p>
    <w:p w14:paraId="7B3674A8" w14:textId="12E5F7C1" w:rsidR="00211443" w:rsidRPr="00416A97" w:rsidRDefault="006176F1" w:rsidP="002D71AC">
      <w:pPr>
        <w:spacing w:line="480" w:lineRule="auto"/>
        <w:ind w:firstLine="720"/>
        <w:rPr>
          <w:bCs/>
          <w:color w:val="000000" w:themeColor="text1"/>
        </w:rPr>
      </w:pPr>
      <w:r w:rsidRPr="00416A97">
        <w:rPr>
          <w:bCs/>
          <w:color w:val="000000" w:themeColor="text1"/>
        </w:rPr>
        <w:t>Following the introduction of this policy, local organizations receiving foreign aid, including monetary assistance, goods</w:t>
      </w:r>
      <w:r w:rsidR="00D85F99">
        <w:rPr>
          <w:bCs/>
          <w:color w:val="000000" w:themeColor="text1"/>
        </w:rPr>
        <w:t>,</w:t>
      </w:r>
      <w:r w:rsidRPr="00416A97">
        <w:rPr>
          <w:bCs/>
          <w:color w:val="000000" w:themeColor="text1"/>
        </w:rPr>
        <w:t xml:space="preserve"> and services, were required to register their organization with the EAD </w:t>
      </w:r>
      <w:r w:rsidR="00D85F99">
        <w:rPr>
          <w:bCs/>
          <w:color w:val="000000" w:themeColor="text1"/>
        </w:rPr>
        <w:t>before</w:t>
      </w:r>
      <w:r w:rsidRPr="00416A97">
        <w:rPr>
          <w:bCs/>
          <w:color w:val="000000" w:themeColor="text1"/>
        </w:rPr>
        <w:t xml:space="preserve"> receiving this aid. This policy also gave The Planning and Development Departments of the Provincial </w:t>
      </w:r>
      <w:r w:rsidR="00DC2CD5" w:rsidRPr="00416A97">
        <w:rPr>
          <w:bCs/>
          <w:color w:val="000000" w:themeColor="text1"/>
        </w:rPr>
        <w:t xml:space="preserve">Governments the power to review the activities of local organizations </w:t>
      </w:r>
      <w:r w:rsidR="00D85F99">
        <w:rPr>
          <w:bCs/>
          <w:color w:val="000000" w:themeColor="text1"/>
        </w:rPr>
        <w:t>concerning</w:t>
      </w:r>
      <w:r w:rsidR="00DC2CD5" w:rsidRPr="00416A97">
        <w:rPr>
          <w:bCs/>
          <w:color w:val="000000" w:themeColor="text1"/>
        </w:rPr>
        <w:t xml:space="preserve"> their development framework and priorities. Moreover, the policy bound local organizations to provide any information that the </w:t>
      </w:r>
      <w:r w:rsidR="00924B49">
        <w:rPr>
          <w:bCs/>
          <w:color w:val="000000" w:themeColor="text1"/>
        </w:rPr>
        <w:t>g</w:t>
      </w:r>
      <w:r w:rsidR="00DC2CD5" w:rsidRPr="00416A97">
        <w:rPr>
          <w:bCs/>
          <w:color w:val="000000" w:themeColor="text1"/>
        </w:rPr>
        <w:t>overnme</w:t>
      </w:r>
      <w:r w:rsidR="00A87215" w:rsidRPr="00416A97">
        <w:rPr>
          <w:bCs/>
          <w:color w:val="000000" w:themeColor="text1"/>
        </w:rPr>
        <w:t>nt</w:t>
      </w:r>
      <w:r w:rsidR="00DC2CD5" w:rsidRPr="00416A97">
        <w:rPr>
          <w:bCs/>
          <w:color w:val="000000" w:themeColor="text1"/>
        </w:rPr>
        <w:t xml:space="preserve"> requires</w:t>
      </w:r>
      <w:r w:rsidR="00A87215" w:rsidRPr="00416A97">
        <w:rPr>
          <w:bCs/>
          <w:color w:val="000000" w:themeColor="text1"/>
        </w:rPr>
        <w:t xml:space="preserve"> (Government of Pakistan 2013)</w:t>
      </w:r>
      <w:r w:rsidR="00422B5B" w:rsidRPr="00416A97">
        <w:rPr>
          <w:bCs/>
          <w:color w:val="000000" w:themeColor="text1"/>
        </w:rPr>
        <w:t xml:space="preserve">. </w:t>
      </w:r>
      <w:r w:rsidR="00917822" w:rsidRPr="00416A97">
        <w:rPr>
          <w:bCs/>
          <w:color w:val="000000" w:themeColor="text1"/>
        </w:rPr>
        <w:t>While local and international NGOs have faced increasing pressure in Pakistan due to skepticism about their activities, it has been exacerbated since Prime Minister Imran Khan assumed power in 2018. The government intensified its crackdown on NGOs, which they justified through the explanation that many of these organizations receive foreign funding, rendering it necessary to monitor their activities. Many NGOs are accused of working against the state through the allegation that they are promoting an “enemy agenda”</w:t>
      </w:r>
      <w:r w:rsidR="005C1F36" w:rsidRPr="00416A97">
        <w:rPr>
          <w:bCs/>
          <w:color w:val="000000" w:themeColor="text1"/>
        </w:rPr>
        <w:t xml:space="preserve"> </w:t>
      </w:r>
      <w:r w:rsidR="00211443" w:rsidRPr="00416A97">
        <w:rPr>
          <w:bCs/>
          <w:color w:val="000000" w:themeColor="text1"/>
        </w:rPr>
        <w:t>(Janjua 2021)</w:t>
      </w:r>
      <w:r w:rsidR="005C1F36" w:rsidRPr="00416A97">
        <w:rPr>
          <w:bCs/>
          <w:color w:val="000000" w:themeColor="text1"/>
        </w:rPr>
        <w:t>.</w:t>
      </w:r>
    </w:p>
    <w:p w14:paraId="78531A5F" w14:textId="77777777" w:rsidR="00924B49" w:rsidRDefault="00406171" w:rsidP="002D71AC">
      <w:pPr>
        <w:spacing w:line="480" w:lineRule="auto"/>
        <w:ind w:firstLine="720"/>
        <w:rPr>
          <w:bCs/>
          <w:color w:val="000000" w:themeColor="text1"/>
        </w:rPr>
      </w:pPr>
      <w:r w:rsidRPr="00416A97">
        <w:rPr>
          <w:bCs/>
          <w:color w:val="000000" w:themeColor="text1"/>
        </w:rPr>
        <w:t>The criteria set forth by the 2013 policy disproportionately affects organizations working on gender, as the</w:t>
      </w:r>
      <w:r w:rsidR="005C1F36" w:rsidRPr="00416A97">
        <w:rPr>
          <w:bCs/>
          <w:color w:val="000000" w:themeColor="text1"/>
        </w:rPr>
        <w:t>ir aim to empower women is labeled anti-Islamic. This is especially troubling considering the crucial role NGOs</w:t>
      </w:r>
      <w:r w:rsidRPr="00416A97">
        <w:rPr>
          <w:bCs/>
          <w:color w:val="000000" w:themeColor="text1"/>
        </w:rPr>
        <w:t xml:space="preserve"> </w:t>
      </w:r>
      <w:r w:rsidR="005C1F36" w:rsidRPr="00416A97">
        <w:rPr>
          <w:bCs/>
          <w:color w:val="000000" w:themeColor="text1"/>
        </w:rPr>
        <w:t xml:space="preserve">have played for women. For example, NGOs were responsible for raising legal challenges to the Hudood Ordinances (Khan 2007, 106). Organizations that frame their activism within a human rights discourse, instead of an Islamic framework, face even greater skepticism and accusations of being foreign agents for emulating the Western model of gender equality (103-104). </w:t>
      </w:r>
    </w:p>
    <w:p w14:paraId="562801DD" w14:textId="0D02AD53" w:rsidR="004F332E" w:rsidRPr="00416A97" w:rsidRDefault="00924B49" w:rsidP="002D71AC">
      <w:pPr>
        <w:spacing w:line="480" w:lineRule="auto"/>
        <w:ind w:firstLine="720"/>
      </w:pPr>
      <w:r>
        <w:rPr>
          <w:bCs/>
          <w:color w:val="000000" w:themeColor="text1"/>
        </w:rPr>
        <w:t>Organizations</w:t>
      </w:r>
      <w:r w:rsidR="005C1F36" w:rsidRPr="00416A97">
        <w:rPr>
          <w:bCs/>
          <w:color w:val="000000" w:themeColor="text1"/>
        </w:rPr>
        <w:t xml:space="preserve"> that do not frame women’s rights</w:t>
      </w:r>
      <w:r>
        <w:rPr>
          <w:bCs/>
          <w:color w:val="000000" w:themeColor="text1"/>
        </w:rPr>
        <w:t xml:space="preserve"> within an Islamic framework</w:t>
      </w:r>
      <w:r w:rsidR="005C1F36" w:rsidRPr="00416A97">
        <w:rPr>
          <w:bCs/>
          <w:color w:val="000000" w:themeColor="text1"/>
        </w:rPr>
        <w:t xml:space="preserve"> are heavily scrutinized and often prohibited from receiving funding under the </w:t>
      </w:r>
      <w:r w:rsidR="005C1F36" w:rsidRPr="00416A97">
        <w:t xml:space="preserve">Policy for Regulations of Organizations Receiving Foreign Contributions. </w:t>
      </w:r>
      <w:r w:rsidR="004F332E" w:rsidRPr="00416A97">
        <w:t xml:space="preserve">It is interesting to note that the </w:t>
      </w:r>
      <w:r w:rsidR="004F332E" w:rsidRPr="00416A97">
        <w:rPr>
          <w:i/>
          <w:iCs/>
        </w:rPr>
        <w:t>Edhi Foundation</w:t>
      </w:r>
      <w:r w:rsidR="004F332E" w:rsidRPr="00416A97">
        <w:t xml:space="preserve">, a prevalent NGO in Pakistan providing emergency services to Pakistanis does not operate within an Islamic framework </w:t>
      </w:r>
      <w:r>
        <w:t>but</w:t>
      </w:r>
      <w:r w:rsidR="004F332E" w:rsidRPr="00416A97">
        <w:t xml:space="preserve"> has not received scrutiny from the government of Pakistan. Scrutiny from the government is disproportionately </w:t>
      </w:r>
      <w:r>
        <w:t>faced</w:t>
      </w:r>
      <w:r w:rsidR="004F332E" w:rsidRPr="00416A97">
        <w:t xml:space="preserve"> </w:t>
      </w:r>
      <w:r>
        <w:t>by</w:t>
      </w:r>
      <w:r w:rsidR="004F332E" w:rsidRPr="00416A97">
        <w:t xml:space="preserve"> organizations working on gender, </w:t>
      </w:r>
      <w:r w:rsidR="00D85F99">
        <w:t>who</w:t>
      </w:r>
      <w:r w:rsidR="004F332E" w:rsidRPr="00416A97">
        <w:t xml:space="preserve"> face accusations of being both “financially corrupt </w:t>
      </w:r>
      <w:proofErr w:type="gramStart"/>
      <w:r w:rsidR="004F332E" w:rsidRPr="00416A97">
        <w:t>or</w:t>
      </w:r>
      <w:proofErr w:type="gramEnd"/>
      <w:r w:rsidR="004F332E" w:rsidRPr="00416A97">
        <w:t xml:space="preserve"> drivers of moral corruption”, synonymous with drivers of Westernization in Pakistan (Mustafa 2018). </w:t>
      </w:r>
    </w:p>
    <w:p w14:paraId="0BB92E0A" w14:textId="1B1B8D5C" w:rsidR="00642691" w:rsidRDefault="005C1F36" w:rsidP="002D71AC">
      <w:pPr>
        <w:spacing w:line="480" w:lineRule="auto"/>
        <w:ind w:firstLine="720"/>
        <w:rPr>
          <w:rStyle w:val="apple-converted-space"/>
          <w:color w:val="000000"/>
        </w:rPr>
      </w:pPr>
      <w:r w:rsidRPr="00416A97">
        <w:t xml:space="preserve">While it is important to note that foreign-funded NGOs may indeed be forced to comply with the requirements set forth by their donors, even those that may not resonate with the local population, the Pakistani government’s crackdown on NGOs </w:t>
      </w:r>
      <w:r w:rsidR="00D2223D" w:rsidRPr="00416A97">
        <w:t>has troubling implications for the future of women’s rights</w:t>
      </w:r>
      <w:r w:rsidR="00121414" w:rsidRPr="00416A97">
        <w:t xml:space="preserve">, in which the slightest deviation from Islamic values </w:t>
      </w:r>
      <w:r w:rsidR="004F332E" w:rsidRPr="00416A97">
        <w:t xml:space="preserve">will devalue the work of NGOs. Moreover, it will also discourage donors from engaging with Pakistan for development projects, </w:t>
      </w:r>
      <w:r w:rsidR="00D85F99">
        <w:t>which</w:t>
      </w:r>
      <w:r w:rsidR="004F332E" w:rsidRPr="00416A97">
        <w:t xml:space="preserve"> currently provide </w:t>
      </w:r>
      <w:r w:rsidR="004F332E" w:rsidRPr="00416A97">
        <w:rPr>
          <w:color w:val="000000"/>
        </w:rPr>
        <w:t>vital services and support to some of Pakistan’s poorest and most vulnerable communities.</w:t>
      </w:r>
      <w:r w:rsidR="004F332E" w:rsidRPr="00416A97">
        <w:rPr>
          <w:rStyle w:val="apple-converted-space"/>
          <w:color w:val="000000"/>
        </w:rPr>
        <w:t> </w:t>
      </w:r>
      <w:r w:rsidR="00175E95" w:rsidRPr="00416A97">
        <w:rPr>
          <w:rStyle w:val="apple-converted-space"/>
          <w:color w:val="000000"/>
        </w:rPr>
        <w:t>Forcing NGOs to comply with the government’s mandate is an attempt to stifle the work of organizations and activists who have been crucial agents for enacting social change in Pakistan.</w:t>
      </w:r>
    </w:p>
    <w:p w14:paraId="4E4FE63B" w14:textId="77777777" w:rsidR="00925949" w:rsidRDefault="00925949" w:rsidP="00925949">
      <w:pPr>
        <w:spacing w:line="480" w:lineRule="auto"/>
        <w:rPr>
          <w:rStyle w:val="apple-converted-space"/>
          <w:color w:val="000000"/>
        </w:rPr>
      </w:pPr>
    </w:p>
    <w:p w14:paraId="587D7460" w14:textId="723591A2" w:rsidR="00C317A9" w:rsidRPr="005518D5" w:rsidRDefault="005518D5" w:rsidP="005518D5">
      <w:pPr>
        <w:rPr>
          <w:b/>
          <w:color w:val="000000" w:themeColor="text1"/>
          <w:u w:val="single"/>
        </w:rPr>
      </w:pPr>
      <w:r w:rsidRPr="005518D5">
        <w:rPr>
          <w:b/>
          <w:color w:val="000000" w:themeColor="text1"/>
          <w:u w:val="single"/>
        </w:rPr>
        <w:t xml:space="preserve">4.2 </w:t>
      </w:r>
      <w:r w:rsidR="00642691" w:rsidRPr="005518D5">
        <w:rPr>
          <w:b/>
          <w:color w:val="000000" w:themeColor="text1"/>
          <w:u w:val="single"/>
        </w:rPr>
        <w:t xml:space="preserve">The Findings </w:t>
      </w:r>
      <w:r w:rsidR="00925949">
        <w:rPr>
          <w:b/>
          <w:color w:val="000000" w:themeColor="text1"/>
          <w:u w:val="single"/>
        </w:rPr>
        <w:t xml:space="preserve"> </w:t>
      </w:r>
    </w:p>
    <w:p w14:paraId="437A11DF" w14:textId="77777777" w:rsidR="00642691" w:rsidRDefault="00642691" w:rsidP="001F717D">
      <w:pPr>
        <w:rPr>
          <w:b/>
          <w:color w:val="FF0000"/>
          <w:highlight w:val="yellow"/>
        </w:rPr>
      </w:pPr>
    </w:p>
    <w:p w14:paraId="37BC5957" w14:textId="6ACEE84D" w:rsidR="000A5D9F" w:rsidRDefault="002D71AC" w:rsidP="002D71AC">
      <w:pPr>
        <w:spacing w:line="480" w:lineRule="auto"/>
        <w:rPr>
          <w:bCs/>
          <w:color w:val="000000" w:themeColor="text1"/>
        </w:rPr>
      </w:pPr>
      <w:r>
        <w:rPr>
          <w:b/>
          <w:color w:val="FF0000"/>
        </w:rPr>
        <w:tab/>
      </w:r>
      <w:r>
        <w:rPr>
          <w:bCs/>
          <w:color w:val="000000" w:themeColor="text1"/>
        </w:rPr>
        <w:t xml:space="preserve">Based on the </w:t>
      </w:r>
      <w:r w:rsidR="003D0EA5">
        <w:rPr>
          <w:bCs/>
          <w:color w:val="000000" w:themeColor="text1"/>
        </w:rPr>
        <w:t>analysis presented above</w:t>
      </w:r>
      <w:r>
        <w:rPr>
          <w:bCs/>
          <w:color w:val="000000" w:themeColor="text1"/>
        </w:rPr>
        <w:t xml:space="preserve">, it is evident that there is significant resistance toward proponents of gender equality in Pakistan. Neither faith-based </w:t>
      </w:r>
      <w:r w:rsidR="00D85F99">
        <w:rPr>
          <w:bCs/>
          <w:color w:val="000000" w:themeColor="text1"/>
        </w:rPr>
        <w:t>nor</w:t>
      </w:r>
      <w:r>
        <w:rPr>
          <w:bCs/>
          <w:color w:val="000000" w:themeColor="text1"/>
        </w:rPr>
        <w:t xml:space="preserve"> secular activists or </w:t>
      </w:r>
      <w:r w:rsidR="00D85F99">
        <w:rPr>
          <w:bCs/>
          <w:color w:val="000000" w:themeColor="text1"/>
        </w:rPr>
        <w:t>organizations</w:t>
      </w:r>
      <w:r>
        <w:rPr>
          <w:bCs/>
          <w:color w:val="000000" w:themeColor="text1"/>
        </w:rPr>
        <w:t xml:space="preserve"> are spared by the country’s patriarchal segments, who continue to undermine the women’s movement and encourage women to remain within the confines of traditional boundaries.</w:t>
      </w:r>
      <w:r w:rsidR="00517AC1">
        <w:rPr>
          <w:bCs/>
          <w:color w:val="000000" w:themeColor="text1"/>
        </w:rPr>
        <w:t xml:space="preserve"> While activists, organizations</w:t>
      </w:r>
      <w:r w:rsidR="00D85F99">
        <w:rPr>
          <w:bCs/>
          <w:color w:val="000000" w:themeColor="text1"/>
        </w:rPr>
        <w:t>,</w:t>
      </w:r>
      <w:r w:rsidR="00517AC1">
        <w:rPr>
          <w:bCs/>
          <w:color w:val="000000" w:themeColor="text1"/>
        </w:rPr>
        <w:t xml:space="preserve"> and legislation rooted in Islamic principles are more likely to resonate with the majority of the Pakistani population, this is only the case if they </w:t>
      </w:r>
      <w:r w:rsidR="000A5D9F">
        <w:rPr>
          <w:bCs/>
          <w:color w:val="000000" w:themeColor="text1"/>
        </w:rPr>
        <w:t>do not cross the boundaries mandated by the traditional/modern and inside-outside dichotomies.</w:t>
      </w:r>
    </w:p>
    <w:p w14:paraId="58CA0EF4" w14:textId="2C983329" w:rsidR="00D03123" w:rsidRDefault="00D60955" w:rsidP="002D71AC">
      <w:pPr>
        <w:spacing w:line="480" w:lineRule="auto"/>
        <w:rPr>
          <w:bCs/>
          <w:color w:val="000000" w:themeColor="text1"/>
        </w:rPr>
      </w:pPr>
      <w:r>
        <w:rPr>
          <w:bCs/>
          <w:color w:val="000000" w:themeColor="text1"/>
        </w:rPr>
        <w:tab/>
      </w:r>
      <w:r w:rsidR="003D0EA5">
        <w:rPr>
          <w:bCs/>
          <w:color w:val="000000" w:themeColor="text1"/>
        </w:rPr>
        <w:t xml:space="preserve">Reviews of the critiques against the women’s movement identify common themes. One of the </w:t>
      </w:r>
      <w:proofErr w:type="spellStart"/>
      <w:r>
        <w:rPr>
          <w:bCs/>
          <w:color w:val="000000" w:themeColor="text1"/>
        </w:rPr>
        <w:t>reccurring</w:t>
      </w:r>
      <w:proofErr w:type="spellEnd"/>
      <w:r>
        <w:rPr>
          <w:bCs/>
          <w:color w:val="000000" w:themeColor="text1"/>
        </w:rPr>
        <w:t xml:space="preserve"> themes was a negative association with the Western world</w:t>
      </w:r>
      <w:r w:rsidR="003D0EA5">
        <w:rPr>
          <w:bCs/>
          <w:color w:val="000000" w:themeColor="text1"/>
        </w:rPr>
        <w:t xml:space="preserve">. </w:t>
      </w:r>
      <w:r w:rsidR="00052477">
        <w:rPr>
          <w:bCs/>
          <w:color w:val="000000" w:themeColor="text1"/>
        </w:rPr>
        <w:t>Due to mistrust of the West’s portrayal of women’s issues in Pakistan, instances in which Pakistani activists were praised by the West were met with skepticism. This</w:t>
      </w:r>
      <w:r w:rsidR="003D0EA5">
        <w:rPr>
          <w:bCs/>
          <w:color w:val="000000" w:themeColor="text1"/>
        </w:rPr>
        <w:t xml:space="preserve"> trend is reflected in the critiques of Malala’s advocacy</w:t>
      </w:r>
      <w:r w:rsidR="00052477">
        <w:rPr>
          <w:bCs/>
          <w:color w:val="000000" w:themeColor="text1"/>
        </w:rPr>
        <w:t xml:space="preserve"> for girls’ education </w:t>
      </w:r>
      <w:r w:rsidR="003D0EA5">
        <w:rPr>
          <w:bCs/>
          <w:color w:val="000000" w:themeColor="text1"/>
        </w:rPr>
        <w:t xml:space="preserve">that </w:t>
      </w:r>
      <w:r w:rsidR="00052477">
        <w:rPr>
          <w:bCs/>
          <w:color w:val="000000" w:themeColor="text1"/>
        </w:rPr>
        <w:t xml:space="preserve">was highlighted by Western media, Mukhtar Mai’s outspokenness was praised by the </w:t>
      </w:r>
      <w:r w:rsidR="00052477" w:rsidRPr="00052477">
        <w:rPr>
          <w:bCs/>
          <w:i/>
          <w:iCs/>
          <w:color w:val="000000" w:themeColor="text1"/>
        </w:rPr>
        <w:t xml:space="preserve">New York Times </w:t>
      </w:r>
      <w:r w:rsidR="00052477">
        <w:rPr>
          <w:bCs/>
          <w:color w:val="000000" w:themeColor="text1"/>
        </w:rPr>
        <w:t xml:space="preserve">journalist, and </w:t>
      </w:r>
      <w:r w:rsidR="00055E2C">
        <w:rPr>
          <w:bCs/>
          <w:color w:val="000000" w:themeColor="text1"/>
        </w:rPr>
        <w:t>the praise that was given to</w:t>
      </w:r>
      <w:r w:rsidR="00052477">
        <w:rPr>
          <w:bCs/>
          <w:color w:val="000000" w:themeColor="text1"/>
        </w:rPr>
        <w:t xml:space="preserve"> </w:t>
      </w:r>
      <w:proofErr w:type="spellStart"/>
      <w:r w:rsidR="00052477">
        <w:rPr>
          <w:bCs/>
          <w:color w:val="000000" w:themeColor="text1"/>
        </w:rPr>
        <w:t>Benzair</w:t>
      </w:r>
      <w:proofErr w:type="spellEnd"/>
      <w:r w:rsidR="00052477">
        <w:rPr>
          <w:bCs/>
          <w:color w:val="000000" w:themeColor="text1"/>
        </w:rPr>
        <w:t xml:space="preserve"> Bhutto for changing the gender landscape in Pakistan. </w:t>
      </w:r>
      <w:r w:rsidR="00055E2C">
        <w:rPr>
          <w:bCs/>
          <w:color w:val="000000" w:themeColor="text1"/>
        </w:rPr>
        <w:t xml:space="preserve">In Pakistan, the advocacies of these women are branded as unpatriotic, and thus they </w:t>
      </w:r>
      <w:r w:rsidR="00D03123">
        <w:rPr>
          <w:bCs/>
          <w:color w:val="000000" w:themeColor="text1"/>
        </w:rPr>
        <w:t xml:space="preserve">are labeled Western agents. </w:t>
      </w:r>
    </w:p>
    <w:p w14:paraId="2047E0C3" w14:textId="76C83B96" w:rsidR="000A5D9F" w:rsidRDefault="00D03123" w:rsidP="002D71AC">
      <w:pPr>
        <w:spacing w:line="480" w:lineRule="auto"/>
      </w:pPr>
      <w:r>
        <w:rPr>
          <w:bCs/>
          <w:color w:val="000000" w:themeColor="text1"/>
        </w:rPr>
        <w:tab/>
        <w:t xml:space="preserve">Another common theme </w:t>
      </w:r>
      <w:r w:rsidR="00055E2C">
        <w:rPr>
          <w:bCs/>
          <w:color w:val="000000" w:themeColor="text1"/>
        </w:rPr>
        <w:t>dominating</w:t>
      </w:r>
      <w:r>
        <w:rPr>
          <w:bCs/>
          <w:color w:val="000000" w:themeColor="text1"/>
        </w:rPr>
        <w:t xml:space="preserve"> the critiques </w:t>
      </w:r>
      <w:r w:rsidR="00055E2C">
        <w:rPr>
          <w:bCs/>
          <w:color w:val="000000" w:themeColor="text1"/>
        </w:rPr>
        <w:t>of</w:t>
      </w:r>
      <w:r>
        <w:rPr>
          <w:bCs/>
          <w:color w:val="000000" w:themeColor="text1"/>
        </w:rPr>
        <w:t xml:space="preserve"> women’s activism in Pakistan is a negative association </w:t>
      </w:r>
      <w:r w:rsidR="00055E2C">
        <w:rPr>
          <w:bCs/>
          <w:color w:val="000000" w:themeColor="text1"/>
        </w:rPr>
        <w:t xml:space="preserve">of the women’s movement </w:t>
      </w:r>
      <w:r>
        <w:rPr>
          <w:bCs/>
          <w:color w:val="000000" w:themeColor="text1"/>
        </w:rPr>
        <w:t xml:space="preserve">with liberalism </w:t>
      </w:r>
      <w:r w:rsidR="00055E2C">
        <w:rPr>
          <w:bCs/>
          <w:color w:val="000000" w:themeColor="text1"/>
        </w:rPr>
        <w:t>and</w:t>
      </w:r>
      <w:r>
        <w:rPr>
          <w:bCs/>
          <w:color w:val="000000" w:themeColor="text1"/>
        </w:rPr>
        <w:t xml:space="preserve"> secularism, which is viewed as a threat to the Islamic values on which the country has been founded. </w:t>
      </w:r>
      <w:r w:rsidR="00DC5DF0">
        <w:rPr>
          <w:bCs/>
          <w:color w:val="000000" w:themeColor="text1"/>
        </w:rPr>
        <w:t xml:space="preserve">Jahangir was accused of being an atheist for her advocacy of secularism, and her defense of the rights of religious minorities. </w:t>
      </w:r>
      <w:r w:rsidR="00055E2C">
        <w:rPr>
          <w:bCs/>
          <w:color w:val="000000" w:themeColor="text1"/>
        </w:rPr>
        <w:t xml:space="preserve">In </w:t>
      </w:r>
      <w:proofErr w:type="spellStart"/>
      <w:r w:rsidR="00055E2C">
        <w:rPr>
          <w:bCs/>
          <w:color w:val="000000" w:themeColor="text1"/>
        </w:rPr>
        <w:t>adddition</w:t>
      </w:r>
      <w:proofErr w:type="spellEnd"/>
      <w:r w:rsidR="0016691A">
        <w:rPr>
          <w:bCs/>
          <w:color w:val="000000" w:themeColor="text1"/>
        </w:rPr>
        <w:t xml:space="preserve">, organizations like WAF who chose to operate within a liberal or secular framework, rather than an Islamic one, were met with greater resistance, distancing them from the masses that view Islam as integral to everyday life. </w:t>
      </w:r>
      <w:r w:rsidR="00162851">
        <w:rPr>
          <w:bCs/>
          <w:color w:val="000000" w:themeColor="text1"/>
        </w:rPr>
        <w:t xml:space="preserve">Even for activists for whom Islam is important, deviation from conservative </w:t>
      </w:r>
      <w:proofErr w:type="spellStart"/>
      <w:r w:rsidR="00162851">
        <w:rPr>
          <w:bCs/>
          <w:color w:val="000000" w:themeColor="text1"/>
        </w:rPr>
        <w:t>interpreations</w:t>
      </w:r>
      <w:proofErr w:type="spellEnd"/>
      <w:r w:rsidR="00162851">
        <w:rPr>
          <w:bCs/>
          <w:color w:val="000000" w:themeColor="text1"/>
        </w:rPr>
        <w:t xml:space="preserve"> that mandate women’s silence and discourage their visibility in the public sphere is met with criticism. </w:t>
      </w:r>
      <w:r w:rsidR="00055E2C">
        <w:rPr>
          <w:bCs/>
          <w:color w:val="000000" w:themeColor="text1"/>
        </w:rPr>
        <w:t>In</w:t>
      </w:r>
      <w:r w:rsidR="00B43334">
        <w:rPr>
          <w:bCs/>
          <w:color w:val="000000" w:themeColor="text1"/>
        </w:rPr>
        <w:t xml:space="preserve"> Malala and Mukhtar Mai</w:t>
      </w:r>
      <w:r w:rsidR="00055E2C">
        <w:rPr>
          <w:bCs/>
          <w:color w:val="000000" w:themeColor="text1"/>
        </w:rPr>
        <w:t>’s cases</w:t>
      </w:r>
      <w:r w:rsidR="00B43334">
        <w:rPr>
          <w:bCs/>
          <w:color w:val="000000" w:themeColor="text1"/>
        </w:rPr>
        <w:t xml:space="preserve">, </w:t>
      </w:r>
      <w:r w:rsidR="00055E2C">
        <w:rPr>
          <w:bCs/>
          <w:color w:val="000000" w:themeColor="text1"/>
        </w:rPr>
        <w:t>their</w:t>
      </w:r>
      <w:r w:rsidR="00B43334">
        <w:rPr>
          <w:bCs/>
          <w:color w:val="000000" w:themeColor="text1"/>
        </w:rPr>
        <w:t xml:space="preserve"> reaffirmation to their Islamic faith was insufficient for their critics. </w:t>
      </w:r>
      <w:r w:rsidR="00055E2C">
        <w:rPr>
          <w:bCs/>
          <w:color w:val="000000" w:themeColor="text1"/>
        </w:rPr>
        <w:t>F</w:t>
      </w:r>
      <w:r w:rsidR="00B43334">
        <w:rPr>
          <w:bCs/>
          <w:color w:val="000000" w:themeColor="text1"/>
        </w:rPr>
        <w:t xml:space="preserve">or Al-Huda and </w:t>
      </w:r>
      <w:r w:rsidR="00B43334" w:rsidRPr="006B7562">
        <w:rPr>
          <w:i/>
          <w:iCs/>
        </w:rPr>
        <w:t>Jamaat-e-Islami</w:t>
      </w:r>
      <w:r w:rsidR="00B43334" w:rsidRPr="00416A97">
        <w:t xml:space="preserve"> Women’s Wing</w:t>
      </w:r>
      <w:r w:rsidR="00B43334">
        <w:t xml:space="preserve">, centering Islam at the heart of their work does not prevent them from being criticized by those who oppose their visibility in the public space and their participation in political life. </w:t>
      </w:r>
    </w:p>
    <w:p w14:paraId="62A9C421" w14:textId="66E3447E" w:rsidR="00642691" w:rsidRPr="00962CC6" w:rsidRDefault="002357E3" w:rsidP="002D71AC">
      <w:pPr>
        <w:spacing w:line="480" w:lineRule="auto"/>
        <w:rPr>
          <w:bCs/>
          <w:color w:val="000000" w:themeColor="text1"/>
        </w:rPr>
      </w:pPr>
      <w:r>
        <w:tab/>
      </w:r>
      <w:proofErr w:type="spellStart"/>
      <w:r>
        <w:t>Trangressing</w:t>
      </w:r>
      <w:proofErr w:type="spellEnd"/>
      <w:r>
        <w:t xml:space="preserve"> the traditional/modern and inside-outside dichotomy appears to be a guaranteed way for women’s activists in Pakistan to be criticized. Activists, organizations, Acts and legislation that are not centered around Islam are met with accusations of being </w:t>
      </w:r>
      <w:proofErr w:type="spellStart"/>
      <w:r>
        <w:t>irrelavent</w:t>
      </w:r>
      <w:proofErr w:type="spellEnd"/>
      <w:r>
        <w:t xml:space="preserve"> to the majority of the population, for whom Islam is inseparable from their identity. However, </w:t>
      </w:r>
      <w:r w:rsidR="00FB5112">
        <w:t>the findings of this</w:t>
      </w:r>
      <w:r w:rsidR="00962CC6">
        <w:t xml:space="preserve"> research </w:t>
      </w:r>
      <w:proofErr w:type="gramStart"/>
      <w:r w:rsidR="00FB5112">
        <w:t>shows</w:t>
      </w:r>
      <w:proofErr w:type="gramEnd"/>
      <w:r w:rsidR="00962CC6">
        <w:t xml:space="preserve"> that</w:t>
      </w:r>
      <w:r>
        <w:t xml:space="preserve"> operating within an Islamic framework is not a </w:t>
      </w:r>
      <w:proofErr w:type="spellStart"/>
      <w:r>
        <w:t>gurantee</w:t>
      </w:r>
      <w:proofErr w:type="spellEnd"/>
      <w:r>
        <w:t xml:space="preserve"> of public acceptance</w:t>
      </w:r>
      <w:r w:rsidR="00962CC6">
        <w:t xml:space="preserve"> either, especially when women step outside the private sphere, </w:t>
      </w:r>
      <w:r w:rsidR="00FB5112">
        <w:t>making</w:t>
      </w:r>
      <w:r w:rsidR="00962CC6">
        <w:t xml:space="preserve"> themselves visible, and transgress</w:t>
      </w:r>
      <w:r w:rsidR="00FB5112">
        <w:t>ing the</w:t>
      </w:r>
      <w:r w:rsidR="00962CC6">
        <w:t xml:space="preserve"> traditional norms.</w:t>
      </w:r>
      <w:r w:rsidR="00962CC6">
        <w:rPr>
          <w:bCs/>
          <w:color w:val="000000" w:themeColor="text1"/>
        </w:rPr>
        <w:t xml:space="preserve"> </w:t>
      </w:r>
      <w:r w:rsidR="00446B11">
        <w:rPr>
          <w:bCs/>
          <w:color w:val="000000" w:themeColor="text1"/>
        </w:rPr>
        <w:t>Consequently, it remains challenging for the Pakistani women’s movement to navigate the cultural and religious customs as it attempts to make the country a better place for women and girls.</w:t>
      </w:r>
    </w:p>
    <w:p w14:paraId="2DEC22CC" w14:textId="77777777" w:rsidR="008C27C0" w:rsidRDefault="008C27C0" w:rsidP="001F717D">
      <w:pPr>
        <w:rPr>
          <w:b/>
          <w:color w:val="000000" w:themeColor="text1"/>
        </w:rPr>
      </w:pPr>
    </w:p>
    <w:p w14:paraId="20225130" w14:textId="2DBDA1FC" w:rsidR="007D6978" w:rsidRDefault="006D35B3" w:rsidP="005518D5">
      <w:pPr>
        <w:jc w:val="center"/>
        <w:rPr>
          <w:b/>
          <w:color w:val="000000" w:themeColor="text1"/>
        </w:rPr>
      </w:pPr>
      <w:r>
        <w:rPr>
          <w:b/>
          <w:color w:val="000000" w:themeColor="text1"/>
        </w:rPr>
        <w:t xml:space="preserve">SECTION </w:t>
      </w:r>
      <w:r w:rsidR="005518D5">
        <w:rPr>
          <w:b/>
          <w:color w:val="000000" w:themeColor="text1"/>
        </w:rPr>
        <w:t>V: CONCLUSIONS AND RECOMMENDATIONS</w:t>
      </w:r>
    </w:p>
    <w:p w14:paraId="5EFC087A" w14:textId="77777777" w:rsidR="005518D5" w:rsidRPr="005518D5" w:rsidRDefault="005518D5" w:rsidP="005518D5">
      <w:pPr>
        <w:jc w:val="center"/>
        <w:rPr>
          <w:b/>
          <w:color w:val="000000" w:themeColor="text1"/>
        </w:rPr>
      </w:pPr>
    </w:p>
    <w:p w14:paraId="6B041C03" w14:textId="34427F0D" w:rsidR="00742B46" w:rsidRPr="00416A97" w:rsidRDefault="001B166C" w:rsidP="002D71AC">
      <w:pPr>
        <w:spacing w:line="480" w:lineRule="auto"/>
        <w:ind w:firstLine="720"/>
        <w:rPr>
          <w:bCs/>
          <w:color w:val="000000" w:themeColor="text1"/>
        </w:rPr>
      </w:pPr>
      <w:r w:rsidRPr="00416A97">
        <w:rPr>
          <w:bCs/>
          <w:color w:val="000000" w:themeColor="text1"/>
        </w:rPr>
        <w:t>Pakistan is a country rampant in poverty</w:t>
      </w:r>
      <w:r w:rsidR="00BE7888">
        <w:rPr>
          <w:bCs/>
          <w:color w:val="000000" w:themeColor="text1"/>
        </w:rPr>
        <w:t xml:space="preserve"> and illiteracy</w:t>
      </w:r>
      <w:r w:rsidRPr="00416A97">
        <w:rPr>
          <w:bCs/>
          <w:color w:val="000000" w:themeColor="text1"/>
        </w:rPr>
        <w:t xml:space="preserve">. The country has the world’s </w:t>
      </w:r>
      <w:r w:rsidR="00D85F99">
        <w:rPr>
          <w:bCs/>
          <w:color w:val="000000" w:themeColor="text1"/>
        </w:rPr>
        <w:t>second-highest</w:t>
      </w:r>
      <w:r w:rsidRPr="00416A97">
        <w:rPr>
          <w:bCs/>
          <w:color w:val="000000" w:themeColor="text1"/>
        </w:rPr>
        <w:t xml:space="preserve"> number of </w:t>
      </w:r>
      <w:r w:rsidR="00D85F99">
        <w:rPr>
          <w:bCs/>
          <w:color w:val="000000" w:themeColor="text1"/>
        </w:rPr>
        <w:t>out-of-school</w:t>
      </w:r>
      <w:r w:rsidRPr="00416A97">
        <w:rPr>
          <w:bCs/>
          <w:color w:val="000000" w:themeColor="text1"/>
        </w:rPr>
        <w:t xml:space="preserve"> children. Approximately 22.8 million children between 5 and 16 years of age are out of school, representing 44% of the total population in this age group. Disparities based on region, gender, and socio-economic status are significant</w:t>
      </w:r>
      <w:r w:rsidR="0040082F">
        <w:rPr>
          <w:bCs/>
          <w:color w:val="000000" w:themeColor="text1"/>
        </w:rPr>
        <w:t xml:space="preserve"> (UNICEF 2021)</w:t>
      </w:r>
      <w:r w:rsidRPr="00416A97">
        <w:rPr>
          <w:bCs/>
          <w:color w:val="000000" w:themeColor="text1"/>
        </w:rPr>
        <w:t>. As a result, the source of many people’s education and way of life is religion, through sermons delivered at mosques, religious shows on the radio and television</w:t>
      </w:r>
      <w:r w:rsidR="00EA0C0B" w:rsidRPr="00416A97">
        <w:rPr>
          <w:bCs/>
          <w:color w:val="000000" w:themeColor="text1"/>
        </w:rPr>
        <w:t xml:space="preserve">. A significant proportion of the population that cannot afford to send their children to school send them to madrassas, which provide them with free religious education. </w:t>
      </w:r>
      <w:r w:rsidR="00AE015C" w:rsidRPr="00416A97">
        <w:rPr>
          <w:bCs/>
          <w:color w:val="000000" w:themeColor="text1"/>
        </w:rPr>
        <w:t xml:space="preserve">Islam dominates the way of life of the majority of Pakistanis and </w:t>
      </w:r>
      <w:r w:rsidR="00752207">
        <w:rPr>
          <w:bCs/>
          <w:color w:val="000000" w:themeColor="text1"/>
        </w:rPr>
        <w:t>influences their views on many aspects of life.</w:t>
      </w:r>
      <w:r w:rsidR="00AE015C" w:rsidRPr="00416A97">
        <w:rPr>
          <w:bCs/>
          <w:color w:val="000000" w:themeColor="text1"/>
        </w:rPr>
        <w:t xml:space="preserve"> </w:t>
      </w:r>
    </w:p>
    <w:p w14:paraId="02E9D702" w14:textId="32EF96C8" w:rsidR="00742B46" w:rsidRPr="00416A97" w:rsidRDefault="00742B46" w:rsidP="002D71AC">
      <w:pPr>
        <w:spacing w:line="480" w:lineRule="auto"/>
        <w:ind w:firstLine="720"/>
        <w:rPr>
          <w:bCs/>
          <w:color w:val="000000" w:themeColor="text1"/>
        </w:rPr>
      </w:pPr>
      <w:r w:rsidRPr="00416A97">
        <w:rPr>
          <w:bCs/>
          <w:color w:val="000000" w:themeColor="text1"/>
        </w:rPr>
        <w:t xml:space="preserve">In a country where many people lack the tools and resources to better understand the religion they </w:t>
      </w:r>
      <w:proofErr w:type="gramStart"/>
      <w:r w:rsidRPr="00416A97">
        <w:rPr>
          <w:bCs/>
          <w:color w:val="000000" w:themeColor="text1"/>
        </w:rPr>
        <w:t>practice,</w:t>
      </w:r>
      <w:proofErr w:type="gramEnd"/>
      <w:r w:rsidRPr="00416A97">
        <w:rPr>
          <w:bCs/>
          <w:color w:val="000000" w:themeColor="text1"/>
        </w:rPr>
        <w:t xml:space="preserve"> it is easy for religious messages to get distorted. Religious groups and actors continue to use their influence </w:t>
      </w:r>
      <w:proofErr w:type="gramStart"/>
      <w:r w:rsidRPr="00416A97">
        <w:rPr>
          <w:bCs/>
          <w:color w:val="000000" w:themeColor="text1"/>
        </w:rPr>
        <w:t>to</w:t>
      </w:r>
      <w:proofErr w:type="gramEnd"/>
      <w:r w:rsidRPr="00416A97">
        <w:rPr>
          <w:bCs/>
          <w:color w:val="000000" w:themeColor="text1"/>
        </w:rPr>
        <w:t xml:space="preserve"> spread false information </w:t>
      </w:r>
      <w:r w:rsidR="00752207">
        <w:rPr>
          <w:bCs/>
          <w:color w:val="000000" w:themeColor="text1"/>
        </w:rPr>
        <w:t>on</w:t>
      </w:r>
      <w:r w:rsidRPr="00416A97">
        <w:rPr>
          <w:bCs/>
          <w:color w:val="000000" w:themeColor="text1"/>
        </w:rPr>
        <w:t xml:space="preserve"> women’s rights in Islam. </w:t>
      </w:r>
      <w:r w:rsidR="00752207">
        <w:rPr>
          <w:bCs/>
          <w:color w:val="000000" w:themeColor="text1"/>
        </w:rPr>
        <w:t xml:space="preserve">Their power and influence enable them to convince people that raped </w:t>
      </w:r>
      <w:r w:rsidRPr="00416A97">
        <w:rPr>
          <w:bCs/>
          <w:color w:val="000000" w:themeColor="text1"/>
        </w:rPr>
        <w:t xml:space="preserve">women are at fault, </w:t>
      </w:r>
      <w:r w:rsidR="00BE7888">
        <w:rPr>
          <w:bCs/>
          <w:color w:val="000000" w:themeColor="text1"/>
        </w:rPr>
        <w:t xml:space="preserve">that </w:t>
      </w:r>
      <w:r w:rsidRPr="00416A97">
        <w:rPr>
          <w:bCs/>
          <w:color w:val="000000" w:themeColor="text1"/>
        </w:rPr>
        <w:t xml:space="preserve">women do not have the right to be educated, and women do not have the freedom of choice. </w:t>
      </w:r>
      <w:r w:rsidR="00752207">
        <w:rPr>
          <w:bCs/>
          <w:color w:val="000000" w:themeColor="text1"/>
        </w:rPr>
        <w:t>P</w:t>
      </w:r>
      <w:r w:rsidRPr="00416A97">
        <w:rPr>
          <w:bCs/>
          <w:color w:val="000000" w:themeColor="text1"/>
        </w:rPr>
        <w:t xml:space="preserve">akistani women who dare defy these prescriptions face immense backlash, which is </w:t>
      </w:r>
      <w:r w:rsidR="00752207">
        <w:rPr>
          <w:bCs/>
          <w:color w:val="000000" w:themeColor="text1"/>
        </w:rPr>
        <w:t>a</w:t>
      </w:r>
      <w:r w:rsidRPr="00416A97">
        <w:rPr>
          <w:bCs/>
          <w:color w:val="000000" w:themeColor="text1"/>
        </w:rPr>
        <w:t xml:space="preserve"> challenge comes for the women’s movement. </w:t>
      </w:r>
    </w:p>
    <w:p w14:paraId="227E8FDD" w14:textId="64CCA41C" w:rsidR="007011B8" w:rsidRPr="00416A97" w:rsidRDefault="00752207" w:rsidP="002D71AC">
      <w:pPr>
        <w:spacing w:line="480" w:lineRule="auto"/>
        <w:ind w:firstLine="720"/>
        <w:rPr>
          <w:bCs/>
          <w:color w:val="000000" w:themeColor="text1"/>
        </w:rPr>
      </w:pPr>
      <w:r>
        <w:rPr>
          <w:bCs/>
          <w:color w:val="000000" w:themeColor="text1"/>
        </w:rPr>
        <w:t>While</w:t>
      </w:r>
      <w:r w:rsidR="008F6419" w:rsidRPr="00416A97">
        <w:rPr>
          <w:bCs/>
          <w:color w:val="000000" w:themeColor="text1"/>
        </w:rPr>
        <w:t xml:space="preserve"> discuss</w:t>
      </w:r>
      <w:r>
        <w:rPr>
          <w:bCs/>
          <w:color w:val="000000" w:themeColor="text1"/>
        </w:rPr>
        <w:t>ing</w:t>
      </w:r>
      <w:r w:rsidR="008F6419" w:rsidRPr="00416A97">
        <w:rPr>
          <w:bCs/>
          <w:color w:val="000000" w:themeColor="text1"/>
        </w:rPr>
        <w:t xml:space="preserve"> how the women’s movement in Pakistan should operate, given the significant resistance to their activism and work, it is important to center Pakistani women at the heart of the conversation.</w:t>
      </w:r>
      <w:r w:rsidR="00742B46" w:rsidRPr="00416A97">
        <w:rPr>
          <w:bCs/>
          <w:color w:val="000000" w:themeColor="text1"/>
        </w:rPr>
        <w:t xml:space="preserve"> </w:t>
      </w:r>
      <w:r w:rsidR="007011B8" w:rsidRPr="00416A97">
        <w:rPr>
          <w:bCs/>
          <w:color w:val="000000" w:themeColor="text1"/>
        </w:rPr>
        <w:t xml:space="preserve">Pakistanis themselves have expressed their desire for religion to </w:t>
      </w:r>
      <w:r>
        <w:rPr>
          <w:bCs/>
          <w:color w:val="000000" w:themeColor="text1"/>
        </w:rPr>
        <w:t>be of</w:t>
      </w:r>
      <w:r w:rsidR="007011B8" w:rsidRPr="00416A97">
        <w:rPr>
          <w:bCs/>
          <w:color w:val="000000" w:themeColor="text1"/>
        </w:rPr>
        <w:t xml:space="preserve"> </w:t>
      </w:r>
      <w:proofErr w:type="spellStart"/>
      <w:r w:rsidR="007011B8" w:rsidRPr="00416A97">
        <w:rPr>
          <w:bCs/>
          <w:color w:val="000000" w:themeColor="text1"/>
        </w:rPr>
        <w:t>of</w:t>
      </w:r>
      <w:proofErr w:type="spellEnd"/>
      <w:r w:rsidR="007011B8" w:rsidRPr="00416A97">
        <w:rPr>
          <w:bCs/>
          <w:color w:val="000000" w:themeColor="text1"/>
        </w:rPr>
        <w:t xml:space="preserve"> considerable importance in Pakistani law and society. </w:t>
      </w:r>
      <w:r>
        <w:rPr>
          <w:bCs/>
          <w:color w:val="000000" w:themeColor="text1"/>
        </w:rPr>
        <w:t>However, the</w:t>
      </w:r>
      <w:r w:rsidR="007011B8" w:rsidRPr="00416A97">
        <w:rPr>
          <w:bCs/>
          <w:color w:val="000000" w:themeColor="text1"/>
        </w:rPr>
        <w:t xml:space="preserve"> complication arises </w:t>
      </w:r>
      <w:r>
        <w:rPr>
          <w:bCs/>
          <w:color w:val="000000" w:themeColor="text1"/>
        </w:rPr>
        <w:t xml:space="preserve">on how Islam is </w:t>
      </w:r>
      <w:proofErr w:type="spellStart"/>
      <w:r>
        <w:rPr>
          <w:bCs/>
          <w:color w:val="000000" w:themeColor="text1"/>
        </w:rPr>
        <w:t>interepreted</w:t>
      </w:r>
      <w:proofErr w:type="spellEnd"/>
      <w:r>
        <w:rPr>
          <w:bCs/>
          <w:color w:val="000000" w:themeColor="text1"/>
        </w:rPr>
        <w:t xml:space="preserve"> and applied.</w:t>
      </w:r>
      <w:r w:rsidR="007011B8" w:rsidRPr="00416A97">
        <w:rPr>
          <w:bCs/>
          <w:color w:val="000000" w:themeColor="text1"/>
        </w:rPr>
        <w:t xml:space="preserve"> </w:t>
      </w:r>
      <w:r w:rsidR="00EC11A8" w:rsidRPr="00416A97">
        <w:rPr>
          <w:bCs/>
          <w:color w:val="000000" w:themeColor="text1"/>
        </w:rPr>
        <w:t xml:space="preserve">In a study conducted by the Pew Research Center on social attitudes toward religion, </w:t>
      </w:r>
      <w:r w:rsidR="00B839E4" w:rsidRPr="00416A97">
        <w:rPr>
          <w:bCs/>
          <w:color w:val="000000" w:themeColor="text1"/>
        </w:rPr>
        <w:t xml:space="preserve">82% of respondents stated that the laws in Pakistan should strictly follow the Quran, and 0% responded that laws should not be influenced by Islam altogether. </w:t>
      </w:r>
      <w:r w:rsidR="00E55AC2" w:rsidRPr="00416A97">
        <w:rPr>
          <w:bCs/>
          <w:color w:val="000000" w:themeColor="text1"/>
        </w:rPr>
        <w:t xml:space="preserve">There is a strong consensus among the majority that Pakistan should not be a secular society (Weiss 2014, 72). </w:t>
      </w:r>
    </w:p>
    <w:p w14:paraId="46C06CA2" w14:textId="0597AD2D" w:rsidR="00E55AC2" w:rsidRPr="00416A97" w:rsidRDefault="00E55AC2" w:rsidP="002D71AC">
      <w:pPr>
        <w:spacing w:line="480" w:lineRule="auto"/>
        <w:ind w:firstLine="720"/>
        <w:rPr>
          <w:color w:val="000000" w:themeColor="text1"/>
        </w:rPr>
      </w:pPr>
      <w:r w:rsidRPr="00416A97">
        <w:rPr>
          <w:color w:val="000000" w:themeColor="text1"/>
        </w:rPr>
        <w:t xml:space="preserve">It is worth noting that while the majority of Pakistanis agree with </w:t>
      </w:r>
      <w:r w:rsidR="00752207">
        <w:rPr>
          <w:color w:val="000000" w:themeColor="text1"/>
        </w:rPr>
        <w:t>Islam governing</w:t>
      </w:r>
      <w:r w:rsidRPr="00416A97">
        <w:rPr>
          <w:color w:val="000000" w:themeColor="text1"/>
        </w:rPr>
        <w:t xml:space="preserve"> laws and social norms, there are contradictions</w:t>
      </w:r>
      <w:r w:rsidR="00752207">
        <w:rPr>
          <w:color w:val="000000" w:themeColor="text1"/>
        </w:rPr>
        <w:t xml:space="preserve"> between aspirations for an Islamic society </w:t>
      </w:r>
      <w:r w:rsidRPr="00416A97">
        <w:rPr>
          <w:color w:val="000000" w:themeColor="text1"/>
        </w:rPr>
        <w:t xml:space="preserve">versus adherence to laws ordained by Islam, especially </w:t>
      </w:r>
      <w:r w:rsidR="00BE7888">
        <w:rPr>
          <w:color w:val="000000" w:themeColor="text1"/>
        </w:rPr>
        <w:t>when it concerns</w:t>
      </w:r>
      <w:r w:rsidRPr="00416A97">
        <w:rPr>
          <w:color w:val="000000" w:themeColor="text1"/>
        </w:rPr>
        <w:t xml:space="preserve"> women’s rights. For example, while Islam grants women the right to own and control property, this practice is not consistently observed in Pakistan, with 65% of respondents in the </w:t>
      </w:r>
      <w:r w:rsidR="00BE7888" w:rsidRPr="00416A97">
        <w:rPr>
          <w:bCs/>
          <w:color w:val="000000" w:themeColor="text1"/>
        </w:rPr>
        <w:t xml:space="preserve">Pew Research Center </w:t>
      </w:r>
      <w:r w:rsidRPr="00416A97">
        <w:rPr>
          <w:color w:val="000000" w:themeColor="text1"/>
        </w:rPr>
        <w:t xml:space="preserve">survey disagreeing with women having decision-making rights over land (75). The question of property is just one example of how unclear the boundaries are between what is considered Islamic. While </w:t>
      </w:r>
      <w:r w:rsidR="00752207">
        <w:rPr>
          <w:color w:val="000000" w:themeColor="text1"/>
        </w:rPr>
        <w:t>most</w:t>
      </w:r>
      <w:r w:rsidRPr="00416A97">
        <w:rPr>
          <w:color w:val="000000" w:themeColor="text1"/>
        </w:rPr>
        <w:t xml:space="preserve"> Pakistanis would like Islam to remain central to their lives, these rules and regulations, especially regarding women’s rights, are </w:t>
      </w:r>
      <w:r w:rsidR="00BE7888">
        <w:rPr>
          <w:color w:val="000000" w:themeColor="text1"/>
        </w:rPr>
        <w:t>open</w:t>
      </w:r>
      <w:r w:rsidRPr="00416A97">
        <w:rPr>
          <w:color w:val="000000" w:themeColor="text1"/>
        </w:rPr>
        <w:t xml:space="preserve"> to interpretation. </w:t>
      </w:r>
    </w:p>
    <w:p w14:paraId="5E737DB4" w14:textId="1E7E6A44" w:rsidR="004A5550" w:rsidRPr="00416A97" w:rsidRDefault="00D85F99" w:rsidP="002D71AC">
      <w:pPr>
        <w:spacing w:line="480" w:lineRule="auto"/>
        <w:ind w:firstLine="720"/>
        <w:rPr>
          <w:color w:val="000000" w:themeColor="text1"/>
        </w:rPr>
      </w:pPr>
      <w:r>
        <w:rPr>
          <w:color w:val="000000" w:themeColor="text1"/>
        </w:rPr>
        <w:t>Concerning</w:t>
      </w:r>
      <w:r w:rsidR="004A5550" w:rsidRPr="00416A97">
        <w:rPr>
          <w:color w:val="000000" w:themeColor="text1"/>
        </w:rPr>
        <w:t xml:space="preserve"> public perceptions of modernity, it is also unclear what </w:t>
      </w:r>
      <w:r w:rsidR="000176B7">
        <w:rPr>
          <w:color w:val="000000" w:themeColor="text1"/>
        </w:rPr>
        <w:t xml:space="preserve">its </w:t>
      </w:r>
      <w:r w:rsidR="004A5550" w:rsidRPr="00416A97">
        <w:rPr>
          <w:color w:val="000000" w:themeColor="text1"/>
        </w:rPr>
        <w:t xml:space="preserve">position </w:t>
      </w:r>
      <w:r w:rsidR="000176B7">
        <w:rPr>
          <w:color w:val="000000" w:themeColor="text1"/>
        </w:rPr>
        <w:t>is</w:t>
      </w:r>
      <w:r w:rsidR="004A5550" w:rsidRPr="00416A97">
        <w:rPr>
          <w:color w:val="000000" w:themeColor="text1"/>
        </w:rPr>
        <w:t xml:space="preserve"> in Pakistani society. The </w:t>
      </w:r>
      <w:r w:rsidR="00BE7888">
        <w:rPr>
          <w:color w:val="000000" w:themeColor="text1"/>
        </w:rPr>
        <w:t>disapproval</w:t>
      </w:r>
      <w:r w:rsidR="004A5550" w:rsidRPr="00416A97">
        <w:rPr>
          <w:color w:val="000000" w:themeColor="text1"/>
        </w:rPr>
        <w:t xml:space="preserve"> of values and practices associated with modernity is not equal </w:t>
      </w:r>
      <w:r w:rsidR="000176B7">
        <w:rPr>
          <w:color w:val="000000" w:themeColor="text1"/>
        </w:rPr>
        <w:t>for</w:t>
      </w:r>
      <w:r w:rsidR="004A5550" w:rsidRPr="00416A97">
        <w:rPr>
          <w:color w:val="000000" w:themeColor="text1"/>
        </w:rPr>
        <w:t xml:space="preserve"> men and women. In Pakistan, Western modernity, </w:t>
      </w:r>
      <w:r w:rsidR="000176B7">
        <w:rPr>
          <w:color w:val="000000" w:themeColor="text1"/>
        </w:rPr>
        <w:t>along with its</w:t>
      </w:r>
      <w:r w:rsidR="004A5550" w:rsidRPr="00416A97">
        <w:rPr>
          <w:color w:val="000000" w:themeColor="text1"/>
        </w:rPr>
        <w:t xml:space="preserve"> tools and products, is embraced </w:t>
      </w:r>
      <w:r w:rsidR="000176B7">
        <w:rPr>
          <w:color w:val="000000" w:themeColor="text1"/>
        </w:rPr>
        <w:t>to</w:t>
      </w:r>
      <w:r w:rsidR="004A5550" w:rsidRPr="00416A97">
        <w:rPr>
          <w:color w:val="000000" w:themeColor="text1"/>
        </w:rPr>
        <w:t xml:space="preserve"> deliv</w:t>
      </w:r>
      <w:r w:rsidR="000176B7">
        <w:rPr>
          <w:color w:val="000000" w:themeColor="text1"/>
        </w:rPr>
        <w:t>er</w:t>
      </w:r>
      <w:r w:rsidR="004A5550" w:rsidRPr="00416A97">
        <w:rPr>
          <w:color w:val="000000" w:themeColor="text1"/>
        </w:rPr>
        <w:t xml:space="preserve"> sermons online, </w:t>
      </w:r>
      <w:proofErr w:type="spellStart"/>
      <w:r>
        <w:rPr>
          <w:color w:val="000000" w:themeColor="text1"/>
        </w:rPr>
        <w:t>cyberactivism</w:t>
      </w:r>
      <w:proofErr w:type="spellEnd"/>
      <w:r w:rsidR="004A5550" w:rsidRPr="00416A97">
        <w:rPr>
          <w:color w:val="000000" w:themeColor="text1"/>
        </w:rPr>
        <w:t xml:space="preserve">, and advancements in the economic realm. However, criticism of modernity is reserved for Pakistanis deemed to have liberal ambitions and pursuits, such as the women’s movement (Zia 2019, 153). </w:t>
      </w:r>
      <w:r w:rsidR="00E42D5F" w:rsidRPr="00416A97">
        <w:rPr>
          <w:color w:val="000000" w:themeColor="text1"/>
        </w:rPr>
        <w:t>Women’s activism within the traditional framework is celebrated as long as it does not cross the boundaries set by patriarchal cultural and religious limits (166).</w:t>
      </w:r>
    </w:p>
    <w:p w14:paraId="44BB4000" w14:textId="64A8BFA5" w:rsidR="00962CC6" w:rsidRPr="00416A97" w:rsidRDefault="00E42D5F" w:rsidP="00962CC6">
      <w:pPr>
        <w:spacing w:line="480" w:lineRule="auto"/>
        <w:ind w:firstLine="720"/>
        <w:rPr>
          <w:color w:val="000000" w:themeColor="text1"/>
        </w:rPr>
      </w:pPr>
      <w:r w:rsidRPr="00416A97">
        <w:rPr>
          <w:color w:val="000000" w:themeColor="text1"/>
        </w:rPr>
        <w:t>Between religious and secular, tradition</w:t>
      </w:r>
      <w:r w:rsidR="00BE7888">
        <w:rPr>
          <w:color w:val="000000" w:themeColor="text1"/>
        </w:rPr>
        <w:t>al</w:t>
      </w:r>
      <w:r w:rsidRPr="00416A97">
        <w:rPr>
          <w:color w:val="000000" w:themeColor="text1"/>
        </w:rPr>
        <w:t xml:space="preserve"> and modern, </w:t>
      </w:r>
      <w:r w:rsidR="000176B7">
        <w:rPr>
          <w:color w:val="000000" w:themeColor="text1"/>
        </w:rPr>
        <w:t>none comes up</w:t>
      </w:r>
      <w:r w:rsidRPr="00416A97">
        <w:rPr>
          <w:color w:val="000000" w:themeColor="text1"/>
        </w:rPr>
        <w:t xml:space="preserve"> as a clear winner for women’s freedom in Pakistan due to the prevalence of patriarchal forces within </w:t>
      </w:r>
      <w:r w:rsidR="00BE7888">
        <w:rPr>
          <w:color w:val="000000" w:themeColor="text1"/>
        </w:rPr>
        <w:t>all</w:t>
      </w:r>
      <w:r w:rsidRPr="00416A97">
        <w:rPr>
          <w:color w:val="000000" w:themeColor="text1"/>
        </w:rPr>
        <w:t xml:space="preserve"> of these frameworks. Although some would favour secular or modern frameworks </w:t>
      </w:r>
      <w:r w:rsidR="000176B7">
        <w:rPr>
          <w:color w:val="000000" w:themeColor="text1"/>
        </w:rPr>
        <w:t>for elevating the status</w:t>
      </w:r>
      <w:r w:rsidRPr="00416A97">
        <w:rPr>
          <w:color w:val="000000" w:themeColor="text1"/>
        </w:rPr>
        <w:t xml:space="preserve"> of women in Pakistan, these are not necessarily absent of patriarchal influences that </w:t>
      </w:r>
      <w:r w:rsidR="000176B7">
        <w:rPr>
          <w:color w:val="000000" w:themeColor="text1"/>
        </w:rPr>
        <w:t>place women in a subordinate position</w:t>
      </w:r>
      <w:r w:rsidRPr="00416A97">
        <w:rPr>
          <w:color w:val="000000" w:themeColor="text1"/>
        </w:rPr>
        <w:t>. However, secular and modern are favoured by scholars</w:t>
      </w:r>
      <w:r w:rsidR="000176B7">
        <w:rPr>
          <w:color w:val="000000" w:themeColor="text1"/>
        </w:rPr>
        <w:t xml:space="preserve"> like Afiya Zia and </w:t>
      </w:r>
      <w:proofErr w:type="spellStart"/>
      <w:r w:rsidR="000176B7">
        <w:rPr>
          <w:color w:val="000000" w:themeColor="text1"/>
        </w:rPr>
        <w:t>Jhangir</w:t>
      </w:r>
      <w:proofErr w:type="spellEnd"/>
      <w:r w:rsidR="000176B7">
        <w:rPr>
          <w:color w:val="000000" w:themeColor="text1"/>
        </w:rPr>
        <w:t>,</w:t>
      </w:r>
      <w:r w:rsidRPr="00416A97">
        <w:rPr>
          <w:color w:val="000000" w:themeColor="text1"/>
        </w:rPr>
        <w:t xml:space="preserve"> </w:t>
      </w:r>
      <w:r w:rsidR="00D85F99">
        <w:rPr>
          <w:color w:val="000000" w:themeColor="text1"/>
        </w:rPr>
        <w:t>since</w:t>
      </w:r>
      <w:r w:rsidRPr="00416A97">
        <w:rPr>
          <w:color w:val="000000" w:themeColor="text1"/>
        </w:rPr>
        <w:t xml:space="preserve"> historically, “patriarchal political hegemonies in much of the world are sourced predominantly in religion and customary masculinist codes” (Zia 2019, 180). As a result, secular and modern frameworks may interrupt </w:t>
      </w:r>
      <w:r w:rsidR="000176B7">
        <w:rPr>
          <w:color w:val="000000" w:themeColor="text1"/>
        </w:rPr>
        <w:t>how</w:t>
      </w:r>
      <w:r w:rsidRPr="00416A97">
        <w:rPr>
          <w:color w:val="000000" w:themeColor="text1"/>
        </w:rPr>
        <w:t xml:space="preserve"> the patriarchy colludes with religious and cultural forces to subdue Pakistani women. </w:t>
      </w:r>
    </w:p>
    <w:p w14:paraId="4CA20860" w14:textId="617E53C7" w:rsidR="002155B2" w:rsidRPr="00416A97" w:rsidRDefault="006F4004" w:rsidP="002D71AC">
      <w:pPr>
        <w:spacing w:line="480" w:lineRule="auto"/>
        <w:ind w:firstLine="720"/>
        <w:rPr>
          <w:color w:val="000000" w:themeColor="text1"/>
        </w:rPr>
      </w:pPr>
      <w:r w:rsidRPr="00416A97">
        <w:rPr>
          <w:color w:val="000000" w:themeColor="text1"/>
        </w:rPr>
        <w:t xml:space="preserve">Based on the findings of this research, it is not clear whether a faith-based or secular pathway is more favourable for Pakistani women, especially considering the importance religion holds for the majority of Pakistanis. </w:t>
      </w:r>
      <w:r w:rsidR="00BE7888" w:rsidRPr="00416A97">
        <w:rPr>
          <w:color w:val="000000" w:themeColor="text1"/>
        </w:rPr>
        <w:t xml:space="preserve">While in certain areas, such as the freedom of religion, Islamic law has been interpreted conservatively in ways that violate Pakistanis’ human rights, it has also been used to improve gender equality and the status of women in Pakistan (Yilmaz 2014, 181). </w:t>
      </w:r>
      <w:r w:rsidR="00FD0562" w:rsidRPr="00416A97">
        <w:rPr>
          <w:color w:val="000000" w:themeColor="text1"/>
        </w:rPr>
        <w:t xml:space="preserve">Historically, </w:t>
      </w:r>
      <w:r w:rsidR="00A367C3" w:rsidRPr="00416A97">
        <w:rPr>
          <w:color w:val="000000" w:themeColor="text1"/>
        </w:rPr>
        <w:t xml:space="preserve">the Federal Shariat Court has used references from Islamic scripture to produce judgments </w:t>
      </w:r>
      <w:r w:rsidR="000176B7">
        <w:rPr>
          <w:color w:val="000000" w:themeColor="text1"/>
        </w:rPr>
        <w:t>favouring</w:t>
      </w:r>
      <w:r w:rsidR="00A367C3" w:rsidRPr="00416A97">
        <w:rPr>
          <w:color w:val="000000" w:themeColor="text1"/>
        </w:rPr>
        <w:t xml:space="preserve"> women</w:t>
      </w:r>
      <w:r w:rsidR="005F6CED" w:rsidRPr="00416A97">
        <w:rPr>
          <w:color w:val="000000" w:themeColor="text1"/>
        </w:rPr>
        <w:t xml:space="preserve">, such as the appointment of women as judges, and placing men and women on the same footing </w:t>
      </w:r>
      <w:r w:rsidR="00D85F99">
        <w:rPr>
          <w:color w:val="000000" w:themeColor="text1"/>
        </w:rPr>
        <w:t>concerning</w:t>
      </w:r>
      <w:r w:rsidR="005F6CED" w:rsidRPr="00416A97">
        <w:rPr>
          <w:color w:val="000000" w:themeColor="text1"/>
        </w:rPr>
        <w:t xml:space="preserve"> economic independence, property rights</w:t>
      </w:r>
      <w:r w:rsidR="00D85F99">
        <w:rPr>
          <w:color w:val="000000" w:themeColor="text1"/>
        </w:rPr>
        <w:t>,</w:t>
      </w:r>
      <w:r w:rsidR="005F6CED" w:rsidRPr="00416A97">
        <w:rPr>
          <w:color w:val="000000" w:themeColor="text1"/>
        </w:rPr>
        <w:t xml:space="preserve"> and legal processes</w:t>
      </w:r>
      <w:r w:rsidR="00A367C3" w:rsidRPr="00416A97">
        <w:rPr>
          <w:color w:val="000000" w:themeColor="text1"/>
        </w:rPr>
        <w:t>. For example, the Federal Shariat Court provides legal protections to women whose husbands wished to divorce them, leaving them in a state of legal limbo</w:t>
      </w:r>
      <w:r w:rsidR="00E77178" w:rsidRPr="00416A97">
        <w:rPr>
          <w:color w:val="000000" w:themeColor="text1"/>
        </w:rPr>
        <w:t>. The Court also sought to protect women against the abuse of the Hudood laws, which was used to label rape victims as adulterers</w:t>
      </w:r>
      <w:r w:rsidR="00A367C3" w:rsidRPr="00416A97">
        <w:rPr>
          <w:color w:val="000000" w:themeColor="text1"/>
        </w:rPr>
        <w:t xml:space="preserve"> (186).</w:t>
      </w:r>
      <w:r w:rsidR="00E77178" w:rsidRPr="00416A97">
        <w:rPr>
          <w:color w:val="000000" w:themeColor="text1"/>
        </w:rPr>
        <w:t xml:space="preserve"> </w:t>
      </w:r>
    </w:p>
    <w:p w14:paraId="02A71580" w14:textId="40AC7663" w:rsidR="00056DE2" w:rsidRPr="00416A97" w:rsidRDefault="00056DE2" w:rsidP="002D71AC">
      <w:pPr>
        <w:spacing w:line="480" w:lineRule="auto"/>
        <w:ind w:firstLine="720"/>
        <w:rPr>
          <w:color w:val="000000" w:themeColor="text1"/>
        </w:rPr>
      </w:pPr>
      <w:r w:rsidRPr="00416A97">
        <w:rPr>
          <w:color w:val="000000" w:themeColor="text1"/>
        </w:rPr>
        <w:t xml:space="preserve">Faith-based movements </w:t>
      </w:r>
      <w:r w:rsidR="00E4204F" w:rsidRPr="00416A97">
        <w:rPr>
          <w:color w:val="000000" w:themeColor="text1"/>
        </w:rPr>
        <w:t xml:space="preserve">have a significant appeal in Pakistan because they serve as a channel for women to </w:t>
      </w:r>
      <w:r w:rsidR="00BE7888">
        <w:rPr>
          <w:color w:val="000000" w:themeColor="text1"/>
        </w:rPr>
        <w:t>execute</w:t>
      </w:r>
      <w:r w:rsidR="00E4204F" w:rsidRPr="00416A97">
        <w:rPr>
          <w:color w:val="000000" w:themeColor="text1"/>
        </w:rPr>
        <w:t xml:space="preserve"> their agency and autonomy by </w:t>
      </w:r>
      <w:r w:rsidR="00BE7888" w:rsidRPr="00416A97">
        <w:rPr>
          <w:color w:val="000000" w:themeColor="text1"/>
        </w:rPr>
        <w:t>implementing</w:t>
      </w:r>
      <w:r w:rsidR="00E4204F" w:rsidRPr="00416A97">
        <w:rPr>
          <w:color w:val="000000" w:themeColor="text1"/>
        </w:rPr>
        <w:t xml:space="preserve"> a </w:t>
      </w:r>
      <w:r w:rsidR="00BE7888">
        <w:rPr>
          <w:color w:val="000000" w:themeColor="text1"/>
        </w:rPr>
        <w:t>type</w:t>
      </w:r>
      <w:r w:rsidR="00E4204F" w:rsidRPr="00416A97">
        <w:rPr>
          <w:color w:val="000000" w:themeColor="text1"/>
        </w:rPr>
        <w:t xml:space="preserve"> of womanhood that differentiates them from the West. </w:t>
      </w:r>
      <w:r w:rsidR="000176B7">
        <w:rPr>
          <w:color w:val="000000" w:themeColor="text1"/>
        </w:rPr>
        <w:t>As a result, f</w:t>
      </w:r>
      <w:r w:rsidR="00E4204F" w:rsidRPr="00416A97">
        <w:rPr>
          <w:color w:val="000000" w:themeColor="text1"/>
        </w:rPr>
        <w:t xml:space="preserve">aith-based movements are granted a higher level of physical and social protection </w:t>
      </w:r>
      <w:r w:rsidR="000176B7">
        <w:rPr>
          <w:color w:val="000000" w:themeColor="text1"/>
        </w:rPr>
        <w:t>than</w:t>
      </w:r>
      <w:r w:rsidR="00E4204F" w:rsidRPr="00416A97">
        <w:rPr>
          <w:color w:val="000000" w:themeColor="text1"/>
        </w:rPr>
        <w:t xml:space="preserve"> </w:t>
      </w:r>
      <w:r w:rsidR="00BE7888">
        <w:rPr>
          <w:color w:val="000000" w:themeColor="text1"/>
        </w:rPr>
        <w:t xml:space="preserve">the </w:t>
      </w:r>
      <w:r w:rsidR="00E4204F" w:rsidRPr="00416A97">
        <w:rPr>
          <w:color w:val="000000" w:themeColor="text1"/>
        </w:rPr>
        <w:t>liberal and secular-based women’s movement (</w:t>
      </w:r>
      <w:proofErr w:type="spellStart"/>
      <w:r w:rsidR="00E4204F" w:rsidRPr="00416A97">
        <w:rPr>
          <w:color w:val="000000" w:themeColor="text1"/>
        </w:rPr>
        <w:t>Su</w:t>
      </w:r>
      <w:proofErr w:type="spellEnd"/>
      <w:r w:rsidR="00E4204F" w:rsidRPr="00416A97">
        <w:rPr>
          <w:color w:val="000000" w:themeColor="text1"/>
        </w:rPr>
        <w:t xml:space="preserve"> 2019). However, faith-based movements are not free of patriarchal condemnation and are generally </w:t>
      </w:r>
      <w:r w:rsidR="00D85F99">
        <w:rPr>
          <w:color w:val="000000" w:themeColor="text1"/>
        </w:rPr>
        <w:t>well-received</w:t>
      </w:r>
      <w:r w:rsidR="00E4204F" w:rsidRPr="00416A97">
        <w:rPr>
          <w:color w:val="000000" w:themeColor="text1"/>
        </w:rPr>
        <w:t xml:space="preserve"> </w:t>
      </w:r>
      <w:r w:rsidR="00BE7888">
        <w:rPr>
          <w:color w:val="000000" w:themeColor="text1"/>
        </w:rPr>
        <w:t>only if</w:t>
      </w:r>
      <w:r w:rsidR="00E4204F" w:rsidRPr="00416A97">
        <w:rPr>
          <w:color w:val="000000" w:themeColor="text1"/>
        </w:rPr>
        <w:t xml:space="preserve"> their activism operates within the confines of a conservative definition of Islam. </w:t>
      </w:r>
      <w:r w:rsidR="00DD2DD1" w:rsidRPr="00416A97">
        <w:rPr>
          <w:color w:val="000000" w:themeColor="text1"/>
        </w:rPr>
        <w:t xml:space="preserve">Liberal and secular-based movements, </w:t>
      </w:r>
      <w:r w:rsidR="000176B7">
        <w:rPr>
          <w:color w:val="000000" w:themeColor="text1"/>
        </w:rPr>
        <w:t xml:space="preserve">and </w:t>
      </w:r>
      <w:r w:rsidR="00DD2DD1" w:rsidRPr="00416A97">
        <w:rPr>
          <w:color w:val="000000" w:themeColor="text1"/>
        </w:rPr>
        <w:t xml:space="preserve">faith-based movements that transgress the </w:t>
      </w:r>
      <w:r w:rsidR="000176B7">
        <w:rPr>
          <w:color w:val="000000" w:themeColor="text1"/>
        </w:rPr>
        <w:t>conventional</w:t>
      </w:r>
      <w:r w:rsidR="00DD2DD1" w:rsidRPr="00416A97">
        <w:rPr>
          <w:color w:val="000000" w:themeColor="text1"/>
        </w:rPr>
        <w:t xml:space="preserve"> narrative of Islam, are deemed part of an agenda against Islam in Pakistan. The consequences of this </w:t>
      </w:r>
      <w:r w:rsidR="00D85F99">
        <w:rPr>
          <w:color w:val="000000" w:themeColor="text1"/>
        </w:rPr>
        <w:t>have</w:t>
      </w:r>
      <w:r w:rsidR="00DD2DD1" w:rsidRPr="00416A97">
        <w:rPr>
          <w:color w:val="000000" w:themeColor="text1"/>
        </w:rPr>
        <w:t xml:space="preserve"> ranged from disapproval and condemnation to threats and reprisals through kidnapping, rape, and the murder of women activists (Zia 2020). </w:t>
      </w:r>
    </w:p>
    <w:p w14:paraId="6174A4AA" w14:textId="55689CC5" w:rsidR="004B7A71" w:rsidRDefault="004B7A71" w:rsidP="002D71AC">
      <w:pPr>
        <w:spacing w:line="480" w:lineRule="auto"/>
        <w:ind w:firstLine="720"/>
        <w:rPr>
          <w:color w:val="000000" w:themeColor="text1"/>
        </w:rPr>
      </w:pPr>
      <w:r w:rsidRPr="00416A97">
        <w:rPr>
          <w:color w:val="000000" w:themeColor="text1"/>
        </w:rPr>
        <w:t>This leaves Pakistani women in a difficult position. Operating within a faith-based framework may come off as not doing enough to uplift the status of Pakistani women</w:t>
      </w:r>
      <w:r w:rsidR="00D85F99">
        <w:rPr>
          <w:color w:val="000000" w:themeColor="text1"/>
        </w:rPr>
        <w:t xml:space="preserve"> </w:t>
      </w:r>
      <w:r w:rsidRPr="00416A97">
        <w:rPr>
          <w:color w:val="000000" w:themeColor="text1"/>
        </w:rPr>
        <w:t>while operating within a liberal or secular framework is deemed disruptive to the country’s social fabric. When activists operate within the mainstream, they are standing on the side of the oppressor. However, if they stand on the side of human rights, they are compromising their national identity</w:t>
      </w:r>
      <w:r w:rsidR="00D91AB1" w:rsidRPr="00416A97">
        <w:rPr>
          <w:color w:val="000000" w:themeColor="text1"/>
        </w:rPr>
        <w:t xml:space="preserve"> (Anum 2020, 46). </w:t>
      </w:r>
      <w:r w:rsidR="000176B7">
        <w:rPr>
          <w:color w:val="000000" w:themeColor="text1"/>
        </w:rPr>
        <w:t>Thus</w:t>
      </w:r>
      <w:r w:rsidR="00D91AB1" w:rsidRPr="00416A97">
        <w:rPr>
          <w:color w:val="000000" w:themeColor="text1"/>
        </w:rPr>
        <w:t xml:space="preserve">, a middle ground remains </w:t>
      </w:r>
      <w:r w:rsidR="000176B7">
        <w:rPr>
          <w:color w:val="000000" w:themeColor="text1"/>
        </w:rPr>
        <w:t>challenging to find between the two opposing forces.</w:t>
      </w:r>
      <w:r w:rsidR="00D91AB1" w:rsidRPr="00416A97">
        <w:rPr>
          <w:color w:val="000000" w:themeColor="text1"/>
        </w:rPr>
        <w:t xml:space="preserve"> </w:t>
      </w:r>
    </w:p>
    <w:p w14:paraId="747EB113" w14:textId="7E92380A" w:rsidR="00962CC6" w:rsidRPr="00416A97" w:rsidRDefault="000C23CB" w:rsidP="002D71AC">
      <w:pPr>
        <w:spacing w:line="480" w:lineRule="auto"/>
        <w:ind w:firstLine="720"/>
        <w:rPr>
          <w:color w:val="000000" w:themeColor="text1"/>
        </w:rPr>
      </w:pPr>
      <w:r>
        <w:rPr>
          <w:color w:val="000000" w:themeColor="text1"/>
        </w:rPr>
        <w:t xml:space="preserve">An alternative approach for the women’s movement may be to frame </w:t>
      </w:r>
      <w:r w:rsidR="000176B7">
        <w:rPr>
          <w:color w:val="000000" w:themeColor="text1"/>
        </w:rPr>
        <w:t>such movements as essential</w:t>
      </w:r>
      <w:r>
        <w:rPr>
          <w:color w:val="000000" w:themeColor="text1"/>
        </w:rPr>
        <w:t xml:space="preserve"> for the alleviation of poverty, </w:t>
      </w:r>
      <w:r w:rsidR="000176B7">
        <w:rPr>
          <w:color w:val="000000" w:themeColor="text1"/>
        </w:rPr>
        <w:t>addressing</w:t>
      </w:r>
      <w:r>
        <w:rPr>
          <w:color w:val="000000" w:themeColor="text1"/>
        </w:rPr>
        <w:t xml:space="preserve"> public health</w:t>
      </w:r>
      <w:r w:rsidR="000176B7">
        <w:rPr>
          <w:color w:val="000000" w:themeColor="text1"/>
        </w:rPr>
        <w:t xml:space="preserve"> issues</w:t>
      </w:r>
      <w:r>
        <w:rPr>
          <w:color w:val="000000" w:themeColor="text1"/>
        </w:rPr>
        <w:t xml:space="preserve">, and for the development of the nation as a whole. </w:t>
      </w:r>
      <w:r w:rsidR="00181040">
        <w:rPr>
          <w:color w:val="000000" w:themeColor="text1"/>
        </w:rPr>
        <w:t xml:space="preserve">While conservative segments of the population may oppose the uplifting of women and girls, it might be more </w:t>
      </w:r>
      <w:proofErr w:type="spellStart"/>
      <w:r w:rsidR="00181040">
        <w:rPr>
          <w:color w:val="000000" w:themeColor="text1"/>
        </w:rPr>
        <w:t>palable</w:t>
      </w:r>
      <w:proofErr w:type="spellEnd"/>
      <w:r w:rsidR="00181040">
        <w:rPr>
          <w:color w:val="000000" w:themeColor="text1"/>
        </w:rPr>
        <w:t xml:space="preserve"> to emphasize girls’ education, and women’s participation in the public sphere to </w:t>
      </w:r>
      <w:proofErr w:type="spellStart"/>
      <w:r w:rsidR="00181040">
        <w:rPr>
          <w:color w:val="000000" w:themeColor="text1"/>
        </w:rPr>
        <w:t>amerlioate</w:t>
      </w:r>
      <w:proofErr w:type="spellEnd"/>
      <w:r w:rsidR="00181040">
        <w:rPr>
          <w:color w:val="000000" w:themeColor="text1"/>
        </w:rPr>
        <w:t xml:space="preserve"> the conditions of the poverty-stricken nation. </w:t>
      </w:r>
      <w:r w:rsidR="00974DF1">
        <w:rPr>
          <w:color w:val="000000" w:themeColor="text1"/>
        </w:rPr>
        <w:t xml:space="preserve">This is slowly happening already, as women’s participation in the workforce is on the rise due to the financial needs brought on by the competitive global market. While approaches like this may gradually ameliorate the condition of Pakistani women, a radical change in the status of Pakistani women will require the upheaval of the current social and cultural norms. </w:t>
      </w:r>
    </w:p>
    <w:p w14:paraId="671C356D" w14:textId="403A8485" w:rsidR="00375B17" w:rsidRPr="00416A97" w:rsidRDefault="00375B17" w:rsidP="002D71AC">
      <w:pPr>
        <w:spacing w:line="480" w:lineRule="auto"/>
        <w:rPr>
          <w:color w:val="000000" w:themeColor="text1"/>
        </w:rPr>
      </w:pPr>
    </w:p>
    <w:p w14:paraId="4E56830A" w14:textId="67EDE5C1" w:rsidR="00BF371B" w:rsidRPr="00416A97" w:rsidRDefault="00BF371B" w:rsidP="002D71AC">
      <w:pPr>
        <w:spacing w:line="480" w:lineRule="auto"/>
        <w:rPr>
          <w:rFonts w:eastAsiaTheme="minorHAnsi"/>
          <w:lang w:val="en-US"/>
        </w:rPr>
      </w:pPr>
    </w:p>
    <w:p w14:paraId="2C941620" w14:textId="48218A83" w:rsidR="00BF371B" w:rsidRPr="00416A97" w:rsidRDefault="00BF371B" w:rsidP="002D71AC">
      <w:pPr>
        <w:spacing w:line="480" w:lineRule="auto"/>
        <w:rPr>
          <w:rFonts w:eastAsiaTheme="minorHAnsi"/>
          <w:lang w:val="en-US"/>
        </w:rPr>
      </w:pPr>
    </w:p>
    <w:p w14:paraId="2DEB130C" w14:textId="4B4FCB94" w:rsidR="00941727" w:rsidRPr="00416A97" w:rsidRDefault="00017EAC" w:rsidP="00BE7520">
      <w:pPr>
        <w:pageBreakBefore/>
        <w:rPr>
          <w:b/>
          <w:bCs/>
        </w:rPr>
      </w:pPr>
      <w:r>
        <w:rPr>
          <w:b/>
          <w:bCs/>
        </w:rPr>
        <w:t>Bibliography</w:t>
      </w:r>
    </w:p>
    <w:p w14:paraId="621789D9" w14:textId="77777777" w:rsidR="00051FB4" w:rsidRPr="00416A97" w:rsidRDefault="00051FB4">
      <w:pPr>
        <w:rPr>
          <w:color w:val="000000" w:themeColor="text1"/>
          <w:shd w:val="clear" w:color="auto" w:fill="F5F5F5"/>
        </w:rPr>
      </w:pPr>
    </w:p>
    <w:p w14:paraId="436AC423" w14:textId="222DDD38" w:rsidR="00D370F8" w:rsidRPr="00416A97" w:rsidRDefault="00D370F8" w:rsidP="007E3AFD">
      <w:pPr>
        <w:ind w:left="360"/>
        <w:rPr>
          <w:color w:val="000000" w:themeColor="text1"/>
        </w:rPr>
      </w:pPr>
      <w:r w:rsidRPr="00416A97">
        <w:rPr>
          <w:color w:val="000000" w:themeColor="text1"/>
        </w:rPr>
        <w:t>Adil, H. (2018, April 10). The plight of Pakistan's Lady Health Workers. Retrieved from https://www.aljazeera.com/features/2018/4/10/the-plight-of-pakistans-lady-health-workers</w:t>
      </w:r>
    </w:p>
    <w:p w14:paraId="1E53CF2F" w14:textId="77777777" w:rsidR="00D370F8" w:rsidRPr="00416A97" w:rsidRDefault="00D370F8" w:rsidP="007E3AFD">
      <w:pPr>
        <w:ind w:left="360"/>
        <w:rPr>
          <w:color w:val="000000" w:themeColor="text1"/>
        </w:rPr>
      </w:pPr>
    </w:p>
    <w:p w14:paraId="783D06A1" w14:textId="0BAAE0F1" w:rsidR="004A6B3B" w:rsidRPr="00416A97" w:rsidRDefault="004A6B3B" w:rsidP="007E3AFD">
      <w:pPr>
        <w:ind w:left="360"/>
        <w:rPr>
          <w:color w:val="000000" w:themeColor="text1"/>
        </w:rPr>
      </w:pPr>
      <w:r w:rsidRPr="00416A97">
        <w:rPr>
          <w:color w:val="000000" w:themeColor="text1"/>
        </w:rPr>
        <w:t xml:space="preserve">Afzal-Khan, F. (2015). The politics of pity and the individual heroine syndrome: </w:t>
      </w:r>
      <w:proofErr w:type="spellStart"/>
      <w:r w:rsidRPr="00416A97">
        <w:rPr>
          <w:color w:val="000000" w:themeColor="text1"/>
        </w:rPr>
        <w:t>Mukhtaran</w:t>
      </w:r>
      <w:proofErr w:type="spellEnd"/>
      <w:r w:rsidRPr="00416A97">
        <w:rPr>
          <w:color w:val="000000" w:themeColor="text1"/>
        </w:rPr>
        <w:t xml:space="preserve"> Mai and Malala Yousafzai of Pakistan. </w:t>
      </w:r>
      <w:r w:rsidRPr="00416A97">
        <w:rPr>
          <w:i/>
          <w:iCs/>
          <w:color w:val="000000" w:themeColor="text1"/>
        </w:rPr>
        <w:t>Performing Islam,</w:t>
      </w:r>
      <w:r w:rsidRPr="00416A97">
        <w:rPr>
          <w:color w:val="000000" w:themeColor="text1"/>
        </w:rPr>
        <w:t> </w:t>
      </w:r>
      <w:r w:rsidRPr="00416A97">
        <w:rPr>
          <w:i/>
          <w:iCs/>
          <w:color w:val="000000" w:themeColor="text1"/>
        </w:rPr>
        <w:t>4</w:t>
      </w:r>
      <w:r w:rsidRPr="00416A97">
        <w:rPr>
          <w:color w:val="000000" w:themeColor="text1"/>
        </w:rPr>
        <w:t>(2), 151-171. doi:10.1386/pi.4.2.151_1</w:t>
      </w:r>
    </w:p>
    <w:p w14:paraId="3584464F" w14:textId="2E8A067D" w:rsidR="00C32272" w:rsidRPr="00416A97" w:rsidRDefault="00C32272" w:rsidP="007E3AFD">
      <w:pPr>
        <w:ind w:left="360"/>
        <w:rPr>
          <w:color w:val="000000" w:themeColor="text1"/>
        </w:rPr>
      </w:pPr>
    </w:p>
    <w:p w14:paraId="46FD3156" w14:textId="77777777" w:rsidR="00C32272" w:rsidRPr="00416A97" w:rsidRDefault="00C32272" w:rsidP="00C32272">
      <w:pPr>
        <w:ind w:left="360"/>
        <w:rPr>
          <w:color w:val="000000" w:themeColor="text1"/>
        </w:rPr>
      </w:pPr>
      <w:r w:rsidRPr="00416A97">
        <w:rPr>
          <w:color w:val="000000" w:themeColor="text1"/>
        </w:rPr>
        <w:t xml:space="preserve">Akbar, A. and </w:t>
      </w:r>
      <w:proofErr w:type="spellStart"/>
      <w:r w:rsidRPr="00416A97">
        <w:rPr>
          <w:color w:val="000000" w:themeColor="text1"/>
        </w:rPr>
        <w:t>Oza</w:t>
      </w:r>
      <w:proofErr w:type="spellEnd"/>
      <w:r w:rsidRPr="00416A97">
        <w:rPr>
          <w:color w:val="000000" w:themeColor="text1"/>
        </w:rPr>
        <w:t xml:space="preserve">, R. (2013). “‘Muslim Fundamentalism’ and Human Rights in an Age of Terror and Empire”. In </w:t>
      </w:r>
      <w:r w:rsidRPr="00416A97">
        <w:rPr>
          <w:i/>
          <w:iCs/>
          <w:color w:val="000000" w:themeColor="text1"/>
        </w:rPr>
        <w:t xml:space="preserve">Gender, National Security, and </w:t>
      </w:r>
      <w:proofErr w:type="gramStart"/>
      <w:r w:rsidRPr="00416A97">
        <w:rPr>
          <w:i/>
          <w:iCs/>
          <w:color w:val="000000" w:themeColor="text1"/>
        </w:rPr>
        <w:t>Counter-Terrorism</w:t>
      </w:r>
      <w:proofErr w:type="gramEnd"/>
      <w:r w:rsidRPr="00416A97">
        <w:rPr>
          <w:i/>
          <w:iCs/>
          <w:color w:val="000000" w:themeColor="text1"/>
        </w:rPr>
        <w:t>: Human Rights Perspectives</w:t>
      </w:r>
      <w:r w:rsidRPr="00416A97">
        <w:rPr>
          <w:color w:val="000000" w:themeColor="text1"/>
        </w:rPr>
        <w:t>. London: Routledge.</w:t>
      </w:r>
    </w:p>
    <w:p w14:paraId="2571058D" w14:textId="7BEEBA3A" w:rsidR="00DE4BC5" w:rsidRPr="00416A97" w:rsidRDefault="00DE4BC5" w:rsidP="00C32272">
      <w:pPr>
        <w:rPr>
          <w:color w:val="000000" w:themeColor="text1"/>
        </w:rPr>
      </w:pPr>
    </w:p>
    <w:p w14:paraId="106B3244" w14:textId="34A40DB0" w:rsidR="00DE4BC5" w:rsidRPr="00416A97" w:rsidRDefault="00DE4BC5" w:rsidP="007E3AFD">
      <w:pPr>
        <w:ind w:left="360"/>
        <w:rPr>
          <w:color w:val="000000" w:themeColor="text1"/>
        </w:rPr>
      </w:pPr>
      <w:r w:rsidRPr="00416A97">
        <w:rPr>
          <w:color w:val="000000" w:themeColor="text1"/>
        </w:rPr>
        <w:t>Alam, Z. B. (2019). Do-it-Yourself Activism in Pakistan: The Fatal Celebrity of Qandeel Baloch. </w:t>
      </w:r>
      <w:r w:rsidRPr="00416A97">
        <w:rPr>
          <w:i/>
          <w:iCs/>
          <w:color w:val="000000" w:themeColor="text1"/>
        </w:rPr>
        <w:t>Perspectives on Politics,</w:t>
      </w:r>
      <w:r w:rsidRPr="00416A97">
        <w:rPr>
          <w:color w:val="000000" w:themeColor="text1"/>
        </w:rPr>
        <w:t> </w:t>
      </w:r>
      <w:r w:rsidRPr="00416A97">
        <w:rPr>
          <w:i/>
          <w:iCs/>
          <w:color w:val="000000" w:themeColor="text1"/>
        </w:rPr>
        <w:t>18</w:t>
      </w:r>
      <w:r w:rsidRPr="00416A97">
        <w:rPr>
          <w:color w:val="000000" w:themeColor="text1"/>
        </w:rPr>
        <w:t>(1), 76-90. doi:10.1017/s1537592719002408</w:t>
      </w:r>
    </w:p>
    <w:p w14:paraId="5BFE4656" w14:textId="44DD363F" w:rsidR="009C2083" w:rsidRPr="00416A97" w:rsidRDefault="009C2083" w:rsidP="007E3AFD">
      <w:pPr>
        <w:ind w:left="360"/>
        <w:rPr>
          <w:color w:val="000000" w:themeColor="text1"/>
        </w:rPr>
      </w:pPr>
    </w:p>
    <w:p w14:paraId="64A1B677" w14:textId="28C8F98C" w:rsidR="00894F79" w:rsidRPr="00416A97" w:rsidRDefault="009C2083" w:rsidP="00532AF0">
      <w:pPr>
        <w:ind w:left="360"/>
        <w:rPr>
          <w:rStyle w:val="Hyperlink"/>
        </w:rPr>
      </w:pPr>
      <w:r w:rsidRPr="00416A97">
        <w:rPr>
          <w:color w:val="000000" w:themeColor="text1"/>
        </w:rPr>
        <w:t xml:space="preserve">Al Jazeera. (2016, March 04). Pakistan religious leaders slam women's protection act. Retrieved from </w:t>
      </w:r>
      <w:hyperlink r:id="rId7" w:history="1">
        <w:r w:rsidR="00D80FDA" w:rsidRPr="00416A97">
          <w:rPr>
            <w:rStyle w:val="Hyperlink"/>
          </w:rPr>
          <w:t>https://www.aljazeera.com/news/2016/3/4/pakistan-religious-leaders-slam-womens-protection-act</w:t>
        </w:r>
      </w:hyperlink>
    </w:p>
    <w:p w14:paraId="6A79A930" w14:textId="77777777" w:rsidR="00532AF0" w:rsidRPr="00416A97" w:rsidRDefault="00532AF0" w:rsidP="00532AF0">
      <w:pPr>
        <w:rPr>
          <w:color w:val="000000" w:themeColor="text1"/>
        </w:rPr>
      </w:pPr>
    </w:p>
    <w:p w14:paraId="5C9D6645" w14:textId="30B29150" w:rsidR="00532AF0" w:rsidRPr="00416A97" w:rsidRDefault="00532AF0" w:rsidP="00532AF0">
      <w:pPr>
        <w:ind w:left="360"/>
        <w:rPr>
          <w:color w:val="000000" w:themeColor="text1"/>
        </w:rPr>
      </w:pPr>
      <w:r w:rsidRPr="00416A97">
        <w:rPr>
          <w:color w:val="000000" w:themeColor="text1"/>
        </w:rPr>
        <w:t>Ali, T. et al. (2020). Intimate Partner Violence Against Women in Pakistan: A Review of Qualitative Research. </w:t>
      </w:r>
      <w:r w:rsidRPr="00416A97">
        <w:rPr>
          <w:i/>
          <w:iCs/>
          <w:color w:val="000000" w:themeColor="text1"/>
        </w:rPr>
        <w:t>Journal of the Pakistan Medical Association,</w:t>
      </w:r>
      <w:r w:rsidRPr="00416A97">
        <w:rPr>
          <w:color w:val="000000" w:themeColor="text1"/>
        </w:rPr>
        <w:t> </w:t>
      </w:r>
      <w:r w:rsidRPr="00416A97">
        <w:rPr>
          <w:i/>
          <w:iCs/>
          <w:color w:val="000000" w:themeColor="text1"/>
        </w:rPr>
        <w:t>70</w:t>
      </w:r>
      <w:r w:rsidRPr="00416A97">
        <w:rPr>
          <w:color w:val="000000" w:themeColor="text1"/>
        </w:rPr>
        <w:t>(5), 892-903. doi:10.5455/jpma.20759</w:t>
      </w:r>
    </w:p>
    <w:p w14:paraId="4D7D80D4" w14:textId="62C42BE4" w:rsidR="005C7F57" w:rsidRPr="00416A97" w:rsidRDefault="005C7F57" w:rsidP="00532AF0">
      <w:pPr>
        <w:ind w:left="360"/>
        <w:rPr>
          <w:color w:val="000000" w:themeColor="text1"/>
        </w:rPr>
      </w:pPr>
    </w:p>
    <w:p w14:paraId="111B0B2A" w14:textId="7DE4C0EA" w:rsidR="00724B5D" w:rsidRPr="00416A97" w:rsidRDefault="005C7F57" w:rsidP="00724B5D">
      <w:pPr>
        <w:ind w:left="360"/>
        <w:rPr>
          <w:color w:val="000000" w:themeColor="text1"/>
        </w:rPr>
      </w:pPr>
      <w:r w:rsidRPr="00416A97">
        <w:rPr>
          <w:color w:val="000000" w:themeColor="text1"/>
        </w:rPr>
        <w:t xml:space="preserve">Allana, G. (1969). Pakistan Movement Historical Documents. Department of International Relations, University of Karachi. Retrieved from </w:t>
      </w:r>
      <w:hyperlink r:id="rId8" w:history="1">
        <w:r w:rsidR="00724B5D" w:rsidRPr="00416A97">
          <w:rPr>
            <w:rStyle w:val="Hyperlink"/>
          </w:rPr>
          <w:t>http://www.columbia.edu/itc/mealac/pritchett/00islamlinks/txt_jinnah_assembly_1947.html</w:t>
        </w:r>
      </w:hyperlink>
    </w:p>
    <w:p w14:paraId="6FB069EA" w14:textId="77777777" w:rsidR="00532AF0" w:rsidRPr="00416A97" w:rsidRDefault="00532AF0" w:rsidP="00532AF0">
      <w:pPr>
        <w:rPr>
          <w:color w:val="000000" w:themeColor="text1"/>
        </w:rPr>
      </w:pPr>
    </w:p>
    <w:p w14:paraId="085CA898" w14:textId="4BC9CE83" w:rsidR="00724B5D" w:rsidRPr="00416A97" w:rsidRDefault="00724B5D" w:rsidP="00724B5D">
      <w:pPr>
        <w:ind w:left="360"/>
        <w:rPr>
          <w:color w:val="000000" w:themeColor="text1"/>
        </w:rPr>
      </w:pPr>
      <w:r w:rsidRPr="00416A97">
        <w:rPr>
          <w:color w:val="000000" w:themeColor="text1"/>
        </w:rPr>
        <w:t>Alwis, M. D., &amp; Jayawardena, K. (1996). </w:t>
      </w:r>
      <w:r w:rsidRPr="00416A97">
        <w:rPr>
          <w:i/>
          <w:iCs/>
          <w:color w:val="000000" w:themeColor="text1"/>
        </w:rPr>
        <w:t>Embodied Violence: Communalising female sexuality in South Asia</w:t>
      </w:r>
      <w:r w:rsidRPr="00416A97">
        <w:rPr>
          <w:color w:val="000000" w:themeColor="text1"/>
        </w:rPr>
        <w:t>. London: Zed Books.</w:t>
      </w:r>
    </w:p>
    <w:p w14:paraId="7278BB04" w14:textId="77777777" w:rsidR="00724B5D" w:rsidRPr="00416A97" w:rsidRDefault="00724B5D" w:rsidP="007E3AFD">
      <w:pPr>
        <w:ind w:left="360"/>
        <w:rPr>
          <w:color w:val="000000" w:themeColor="text1"/>
        </w:rPr>
      </w:pPr>
    </w:p>
    <w:p w14:paraId="3156B5D0" w14:textId="25EF901F" w:rsidR="00894F79" w:rsidRPr="00416A97" w:rsidRDefault="00894F79" w:rsidP="007E3AFD">
      <w:pPr>
        <w:ind w:left="360"/>
        <w:rPr>
          <w:color w:val="000000" w:themeColor="text1"/>
        </w:rPr>
      </w:pPr>
      <w:r w:rsidRPr="00416A97">
        <w:rPr>
          <w:color w:val="000000" w:themeColor="text1"/>
        </w:rPr>
        <w:t>Anjum, G. (2020). Women’s Activism in Pakistan: Role of Religious Nationalism and Feminist Ideology Among Self-Identified Conservatives and Liberals. </w:t>
      </w:r>
      <w:r w:rsidRPr="00416A97">
        <w:rPr>
          <w:i/>
          <w:iCs/>
          <w:color w:val="000000" w:themeColor="text1"/>
        </w:rPr>
        <w:t>Open Cultural Studies,</w:t>
      </w:r>
      <w:r w:rsidRPr="00416A97">
        <w:rPr>
          <w:color w:val="000000" w:themeColor="text1"/>
        </w:rPr>
        <w:t> </w:t>
      </w:r>
      <w:r w:rsidRPr="00416A97">
        <w:rPr>
          <w:i/>
          <w:iCs/>
          <w:color w:val="000000" w:themeColor="text1"/>
        </w:rPr>
        <w:t>4</w:t>
      </w:r>
      <w:r w:rsidRPr="00416A97">
        <w:rPr>
          <w:color w:val="000000" w:themeColor="text1"/>
        </w:rPr>
        <w:t>(1), 36-49. doi:10.1515/culture-2020-0004</w:t>
      </w:r>
    </w:p>
    <w:p w14:paraId="15C5B52C" w14:textId="77777777" w:rsidR="00894F79" w:rsidRPr="00416A97" w:rsidRDefault="00894F79" w:rsidP="007E3AFD">
      <w:pPr>
        <w:rPr>
          <w:color w:val="000000" w:themeColor="text1"/>
        </w:rPr>
      </w:pPr>
    </w:p>
    <w:p w14:paraId="0655F9A2" w14:textId="766E0745" w:rsidR="006D303B" w:rsidRPr="00416A97" w:rsidRDefault="006D303B" w:rsidP="007E3AFD">
      <w:pPr>
        <w:ind w:left="360"/>
        <w:rPr>
          <w:color w:val="000000" w:themeColor="text1"/>
        </w:rPr>
      </w:pPr>
      <w:r w:rsidRPr="00416A97">
        <w:rPr>
          <w:color w:val="000000" w:themeColor="text1"/>
        </w:rPr>
        <w:t xml:space="preserve">APWA. (2020). APWA Overview. Retrieved from </w:t>
      </w:r>
      <w:hyperlink r:id="rId9" w:history="1">
        <w:r w:rsidR="00500980" w:rsidRPr="00416A97">
          <w:rPr>
            <w:rStyle w:val="Hyperlink"/>
          </w:rPr>
          <w:t>https://apwapakistan.com/history-of-apwa/</w:t>
        </w:r>
      </w:hyperlink>
    </w:p>
    <w:p w14:paraId="6E82501D" w14:textId="7619D89A" w:rsidR="00500980" w:rsidRPr="00416A97" w:rsidRDefault="00500980" w:rsidP="007E3AFD">
      <w:pPr>
        <w:ind w:left="360"/>
        <w:rPr>
          <w:color w:val="000000" w:themeColor="text1"/>
        </w:rPr>
      </w:pPr>
    </w:p>
    <w:p w14:paraId="61ABD385" w14:textId="79A9AB8F" w:rsidR="006A5CFB" w:rsidRPr="00416A97" w:rsidRDefault="006A5CFB" w:rsidP="006A5CFB">
      <w:pPr>
        <w:ind w:left="360"/>
        <w:rPr>
          <w:color w:val="000000" w:themeColor="text1"/>
        </w:rPr>
      </w:pPr>
      <w:r w:rsidRPr="00416A97">
        <w:rPr>
          <w:color w:val="000000" w:themeColor="text1"/>
        </w:rPr>
        <w:t>Asghar, R. J. (2020). Why is polio still here? A perspective from Pakistan. </w:t>
      </w:r>
      <w:r w:rsidRPr="00416A97">
        <w:rPr>
          <w:i/>
          <w:iCs/>
          <w:color w:val="000000" w:themeColor="text1"/>
        </w:rPr>
        <w:t>The Lancet Global Health,</w:t>
      </w:r>
      <w:r w:rsidRPr="00416A97">
        <w:rPr>
          <w:color w:val="000000" w:themeColor="text1"/>
        </w:rPr>
        <w:t> </w:t>
      </w:r>
      <w:r w:rsidRPr="00416A97">
        <w:rPr>
          <w:i/>
          <w:iCs/>
          <w:color w:val="000000" w:themeColor="text1"/>
        </w:rPr>
        <w:t>8</w:t>
      </w:r>
      <w:r w:rsidRPr="00416A97">
        <w:rPr>
          <w:color w:val="000000" w:themeColor="text1"/>
        </w:rPr>
        <w:t>(2), e177-e178. doi:10.1016/s2214-109</w:t>
      </w:r>
      <w:proofErr w:type="gramStart"/>
      <w:r w:rsidRPr="00416A97">
        <w:rPr>
          <w:color w:val="000000" w:themeColor="text1"/>
        </w:rPr>
        <w:t>x(</w:t>
      </w:r>
      <w:proofErr w:type="gramEnd"/>
      <w:r w:rsidRPr="00416A97">
        <w:rPr>
          <w:color w:val="000000" w:themeColor="text1"/>
        </w:rPr>
        <w:t>19)30524-8</w:t>
      </w:r>
    </w:p>
    <w:p w14:paraId="1028ABC3" w14:textId="77777777" w:rsidR="006A5CFB" w:rsidRPr="00416A97" w:rsidRDefault="006A5CFB" w:rsidP="006A5CFB">
      <w:pPr>
        <w:rPr>
          <w:color w:val="000000" w:themeColor="text1"/>
        </w:rPr>
      </w:pPr>
    </w:p>
    <w:p w14:paraId="58977392" w14:textId="7DB7D30E" w:rsidR="00500980" w:rsidRPr="00416A97" w:rsidRDefault="00500980" w:rsidP="00500980">
      <w:pPr>
        <w:ind w:left="360"/>
        <w:rPr>
          <w:color w:val="000000" w:themeColor="text1"/>
        </w:rPr>
      </w:pPr>
      <w:r w:rsidRPr="00416A97">
        <w:rPr>
          <w:color w:val="000000" w:themeColor="text1"/>
        </w:rPr>
        <w:t>Ashfaq, A. (2006). Voices from Prison and a Call for Repeal: The Hudood Laws of Pakistan. </w:t>
      </w:r>
      <w:r w:rsidRPr="00416A97">
        <w:rPr>
          <w:i/>
          <w:iCs/>
          <w:color w:val="000000" w:themeColor="text1"/>
        </w:rPr>
        <w:t>New Politics,</w:t>
      </w:r>
      <w:r w:rsidRPr="00416A97">
        <w:rPr>
          <w:color w:val="000000" w:themeColor="text1"/>
        </w:rPr>
        <w:t> </w:t>
      </w:r>
      <w:proofErr w:type="gramStart"/>
      <w:r w:rsidRPr="00416A97">
        <w:rPr>
          <w:i/>
          <w:iCs/>
          <w:color w:val="000000" w:themeColor="text1"/>
        </w:rPr>
        <w:t>X</w:t>
      </w:r>
      <w:r w:rsidRPr="00416A97">
        <w:rPr>
          <w:color w:val="000000" w:themeColor="text1"/>
        </w:rPr>
        <w:t>(</w:t>
      </w:r>
      <w:proofErr w:type="gramEnd"/>
      <w:r w:rsidRPr="00416A97">
        <w:rPr>
          <w:color w:val="000000" w:themeColor="text1"/>
        </w:rPr>
        <w:t>40), 1-12. Retrieved from https://newpol.org/issue_post/voices-prison-and-call-repeal-hudood-laws-pakistan/?print=pdf.</w:t>
      </w:r>
    </w:p>
    <w:p w14:paraId="0F074EDB" w14:textId="19EE2AD5" w:rsidR="00D80FDA" w:rsidRPr="00416A97" w:rsidRDefault="00D80FDA" w:rsidP="007E3AFD">
      <w:pPr>
        <w:ind w:left="360"/>
        <w:rPr>
          <w:color w:val="000000" w:themeColor="text1"/>
        </w:rPr>
      </w:pPr>
    </w:p>
    <w:p w14:paraId="60EDF742" w14:textId="3878AE7F" w:rsidR="00D80FDA" w:rsidRPr="00416A97" w:rsidRDefault="00D80FDA" w:rsidP="007E3AFD">
      <w:pPr>
        <w:ind w:left="360"/>
        <w:rPr>
          <w:color w:val="000000" w:themeColor="text1"/>
        </w:rPr>
      </w:pPr>
      <w:r w:rsidRPr="00416A97">
        <w:rPr>
          <w:color w:val="000000" w:themeColor="text1"/>
        </w:rPr>
        <w:t xml:space="preserve">Behera, A. D. (2016). Anna </w:t>
      </w:r>
      <w:proofErr w:type="spellStart"/>
      <w:r w:rsidRPr="00416A97">
        <w:rPr>
          <w:color w:val="000000" w:themeColor="text1"/>
        </w:rPr>
        <w:t>Suvorova</w:t>
      </w:r>
      <w:proofErr w:type="spellEnd"/>
      <w:r w:rsidRPr="00416A97">
        <w:rPr>
          <w:color w:val="000000" w:themeColor="text1"/>
        </w:rPr>
        <w:t>, Benazir Bhutto: A Multidimensional Portrait. </w:t>
      </w:r>
      <w:r w:rsidRPr="00416A97">
        <w:rPr>
          <w:i/>
          <w:iCs/>
          <w:color w:val="000000" w:themeColor="text1"/>
        </w:rPr>
        <w:t>History and Sociology of South Asia</w:t>
      </w:r>
      <w:r w:rsidRPr="00416A97">
        <w:rPr>
          <w:color w:val="000000" w:themeColor="text1"/>
        </w:rPr>
        <w:t>, </w:t>
      </w:r>
      <w:r w:rsidRPr="00416A97">
        <w:rPr>
          <w:i/>
          <w:iCs/>
          <w:color w:val="000000" w:themeColor="text1"/>
        </w:rPr>
        <w:t>10</w:t>
      </w:r>
      <w:r w:rsidRPr="00416A97">
        <w:rPr>
          <w:color w:val="000000" w:themeColor="text1"/>
        </w:rPr>
        <w:t>(2), 221–223. https://doi.org/</w:t>
      </w:r>
      <w:hyperlink r:id="rId10" w:history="1">
        <w:r w:rsidRPr="00416A97">
          <w:rPr>
            <w:rStyle w:val="Hyperlink"/>
          </w:rPr>
          <w:t>10.1177/2230807516633588</w:t>
        </w:r>
      </w:hyperlink>
    </w:p>
    <w:p w14:paraId="698DB01D" w14:textId="77777777" w:rsidR="004A6B3B" w:rsidRPr="00416A97" w:rsidRDefault="004A6B3B" w:rsidP="007E3AFD">
      <w:pPr>
        <w:ind w:left="360"/>
        <w:rPr>
          <w:color w:val="000000" w:themeColor="text1"/>
        </w:rPr>
      </w:pPr>
    </w:p>
    <w:p w14:paraId="5CA686ED" w14:textId="7519C239" w:rsidR="00BB4A8E" w:rsidRPr="00416A97" w:rsidRDefault="00BB4A8E" w:rsidP="007E3AFD">
      <w:pPr>
        <w:ind w:left="360"/>
        <w:rPr>
          <w:color w:val="000000" w:themeColor="text1"/>
        </w:rPr>
      </w:pPr>
      <w:r w:rsidRPr="00416A97">
        <w:rPr>
          <w:color w:val="000000" w:themeColor="text1"/>
        </w:rPr>
        <w:t xml:space="preserve">Brightman, S. (2015). Rights, </w:t>
      </w:r>
      <w:r w:rsidR="00D514CA" w:rsidRPr="00416A97">
        <w:rPr>
          <w:color w:val="000000" w:themeColor="text1"/>
        </w:rPr>
        <w:t>W</w:t>
      </w:r>
      <w:r w:rsidRPr="00416A97">
        <w:rPr>
          <w:color w:val="000000" w:themeColor="text1"/>
        </w:rPr>
        <w:t xml:space="preserve">omen, and the </w:t>
      </w:r>
      <w:r w:rsidR="00D514CA" w:rsidRPr="00416A97">
        <w:rPr>
          <w:color w:val="000000" w:themeColor="text1"/>
        </w:rPr>
        <w:t>S</w:t>
      </w:r>
      <w:r w:rsidRPr="00416A97">
        <w:rPr>
          <w:color w:val="000000" w:themeColor="text1"/>
        </w:rPr>
        <w:t>tate of Pakistan. </w:t>
      </w:r>
      <w:r w:rsidRPr="00416A97">
        <w:rPr>
          <w:i/>
          <w:iCs/>
          <w:color w:val="000000" w:themeColor="text1"/>
        </w:rPr>
        <w:t>Contemporary Justice Review</w:t>
      </w:r>
      <w:r w:rsidRPr="00416A97">
        <w:rPr>
          <w:color w:val="000000" w:themeColor="text1"/>
        </w:rPr>
        <w:t>, </w:t>
      </w:r>
      <w:r w:rsidRPr="00416A97">
        <w:rPr>
          <w:i/>
          <w:iCs/>
          <w:color w:val="000000" w:themeColor="text1"/>
        </w:rPr>
        <w:t>18</w:t>
      </w:r>
      <w:r w:rsidRPr="00416A97">
        <w:rPr>
          <w:color w:val="000000" w:themeColor="text1"/>
        </w:rPr>
        <w:t xml:space="preserve">(3), 334–351. </w:t>
      </w:r>
      <w:hyperlink r:id="rId11" w:history="1">
        <w:r w:rsidR="004936A1" w:rsidRPr="00416A97">
          <w:rPr>
            <w:rStyle w:val="Hyperlink"/>
          </w:rPr>
          <w:t>https://doi-org.proxy.bib.uottawa.ca/10.1080/10282580.2015.1057706</w:t>
        </w:r>
      </w:hyperlink>
    </w:p>
    <w:p w14:paraId="687D82C4" w14:textId="7E1C8329" w:rsidR="004936A1" w:rsidRPr="00416A97" w:rsidRDefault="004936A1" w:rsidP="007E3AFD">
      <w:pPr>
        <w:ind w:left="360"/>
        <w:rPr>
          <w:color w:val="000000" w:themeColor="text1"/>
        </w:rPr>
      </w:pPr>
    </w:p>
    <w:p w14:paraId="432C64AB" w14:textId="0EDDF6FC" w:rsidR="00226026" w:rsidRPr="00416A97" w:rsidRDefault="00226026" w:rsidP="007E3AFD">
      <w:pPr>
        <w:ind w:left="360"/>
        <w:rPr>
          <w:color w:val="000000" w:themeColor="text1"/>
        </w:rPr>
      </w:pPr>
      <w:r w:rsidRPr="00416A97">
        <w:rPr>
          <w:color w:val="000000" w:themeColor="text1"/>
        </w:rPr>
        <w:t xml:space="preserve">Bukhari, M. (2016, March 15). Pakistan Religious Groups Say Law Protecting Women </w:t>
      </w:r>
      <w:proofErr w:type="gramStart"/>
      <w:r w:rsidRPr="00416A97">
        <w:rPr>
          <w:color w:val="000000" w:themeColor="text1"/>
        </w:rPr>
        <w:t>From</w:t>
      </w:r>
      <w:proofErr w:type="gramEnd"/>
      <w:r w:rsidRPr="00416A97">
        <w:rPr>
          <w:color w:val="000000" w:themeColor="text1"/>
        </w:rPr>
        <w:t xml:space="preserve"> Abuse '</w:t>
      </w:r>
      <w:r w:rsidR="00D85F99">
        <w:rPr>
          <w:color w:val="000000" w:themeColor="text1"/>
        </w:rPr>
        <w:t>un-Islamic</w:t>
      </w:r>
      <w:r w:rsidRPr="00416A97">
        <w:rPr>
          <w:color w:val="000000" w:themeColor="text1"/>
        </w:rPr>
        <w:t>. Retrieved from https://www.yahoo.com/news/pakistan-religious-groups-law-protecting-women-abuse-un-121331017.html</w:t>
      </w:r>
    </w:p>
    <w:p w14:paraId="4F571673" w14:textId="77777777" w:rsidR="00226026" w:rsidRPr="00416A97" w:rsidRDefault="00226026" w:rsidP="007E3AFD">
      <w:pPr>
        <w:ind w:left="360"/>
        <w:rPr>
          <w:color w:val="000000" w:themeColor="text1"/>
        </w:rPr>
      </w:pPr>
    </w:p>
    <w:p w14:paraId="02DAD583" w14:textId="191ED827" w:rsidR="00726EFC" w:rsidRPr="00416A97" w:rsidRDefault="00726EFC" w:rsidP="007E3AFD">
      <w:pPr>
        <w:ind w:left="360"/>
        <w:rPr>
          <w:color w:val="000000" w:themeColor="text1"/>
        </w:rPr>
      </w:pPr>
      <w:r w:rsidRPr="00416A97">
        <w:rPr>
          <w:color w:val="000000" w:themeColor="text1"/>
        </w:rPr>
        <w:t>Bukhari, M. (2020, February 26). Pakistani court to hear petition terming women's rights movement 'anti-state'. Retrieved from https://www.reuters.com/article/us-womens-day-pakistan-march-idUSKCN20K23Q</w:t>
      </w:r>
    </w:p>
    <w:p w14:paraId="36ACB5AF" w14:textId="77777777" w:rsidR="00726EFC" w:rsidRPr="00416A97" w:rsidRDefault="00726EFC" w:rsidP="007E3AFD">
      <w:pPr>
        <w:rPr>
          <w:color w:val="000000" w:themeColor="text1"/>
        </w:rPr>
      </w:pPr>
    </w:p>
    <w:p w14:paraId="60EC44F9" w14:textId="4D95C6AF" w:rsidR="004936A1" w:rsidRPr="00416A97" w:rsidRDefault="004936A1" w:rsidP="007E3AFD">
      <w:pPr>
        <w:ind w:left="360"/>
        <w:rPr>
          <w:color w:val="000000" w:themeColor="text1"/>
        </w:rPr>
      </w:pPr>
      <w:r w:rsidRPr="00416A97">
        <w:rPr>
          <w:color w:val="000000" w:themeColor="text1"/>
        </w:rPr>
        <w:t>Butt, G. (2011). Jinnah's Concept of "An Ideal Muslim Woman". </w:t>
      </w:r>
      <w:r w:rsidRPr="00416A97">
        <w:rPr>
          <w:i/>
          <w:iCs/>
          <w:color w:val="000000" w:themeColor="text1"/>
        </w:rPr>
        <w:t>Pakistan Journal of Islamic Research,</w:t>
      </w:r>
      <w:r w:rsidRPr="00416A97">
        <w:rPr>
          <w:color w:val="000000" w:themeColor="text1"/>
        </w:rPr>
        <w:t> </w:t>
      </w:r>
      <w:r w:rsidRPr="00416A97">
        <w:rPr>
          <w:i/>
          <w:iCs/>
          <w:color w:val="000000" w:themeColor="text1"/>
        </w:rPr>
        <w:t>8</w:t>
      </w:r>
      <w:r w:rsidRPr="00416A97">
        <w:rPr>
          <w:color w:val="000000" w:themeColor="text1"/>
        </w:rPr>
        <w:t>, 69-76.</w:t>
      </w:r>
    </w:p>
    <w:p w14:paraId="05F3FBDF" w14:textId="7C125ABF" w:rsidR="005C00EB" w:rsidRPr="00416A97" w:rsidRDefault="005C00EB" w:rsidP="007E3AFD">
      <w:pPr>
        <w:ind w:left="360"/>
        <w:rPr>
          <w:color w:val="000000" w:themeColor="text1"/>
        </w:rPr>
      </w:pPr>
    </w:p>
    <w:p w14:paraId="6B83456E" w14:textId="21FE12BA" w:rsidR="005C00EB" w:rsidRPr="00416A97" w:rsidRDefault="005C00EB" w:rsidP="005C00EB">
      <w:pPr>
        <w:ind w:left="360"/>
        <w:rPr>
          <w:color w:val="000000" w:themeColor="text1"/>
        </w:rPr>
      </w:pPr>
      <w:r w:rsidRPr="00416A97">
        <w:rPr>
          <w:color w:val="000000" w:themeColor="text1"/>
        </w:rPr>
        <w:t xml:space="preserve">Chughtai, A. (2019, March 08). Pakistani women march for equality, gender justice. Retrieved from </w:t>
      </w:r>
      <w:hyperlink r:id="rId12" w:history="1">
        <w:r w:rsidR="00B82520" w:rsidRPr="00416A97">
          <w:rPr>
            <w:rStyle w:val="Hyperlink"/>
          </w:rPr>
          <w:t>https://www.aljazeera.com/news/2019/3/8/pakistani-women-hold-aurat-march-for-equality-gender-justice</w:t>
        </w:r>
      </w:hyperlink>
    </w:p>
    <w:p w14:paraId="28E23F3C" w14:textId="2B211B19" w:rsidR="00B82520" w:rsidRPr="00416A97" w:rsidRDefault="00B82520" w:rsidP="005C00EB">
      <w:pPr>
        <w:ind w:left="360"/>
        <w:rPr>
          <w:color w:val="000000" w:themeColor="text1"/>
        </w:rPr>
      </w:pPr>
    </w:p>
    <w:p w14:paraId="30196A65" w14:textId="53DE26FA" w:rsidR="00B82520" w:rsidRPr="00416A97" w:rsidRDefault="00B82520" w:rsidP="00B82520">
      <w:pPr>
        <w:ind w:left="360"/>
        <w:rPr>
          <w:color w:val="000000" w:themeColor="text1"/>
        </w:rPr>
      </w:pPr>
      <w:r w:rsidRPr="00416A97">
        <w:rPr>
          <w:color w:val="000000" w:themeColor="text1"/>
        </w:rPr>
        <w:t>Copland, I. (2001). </w:t>
      </w:r>
      <w:r w:rsidRPr="00416A97">
        <w:rPr>
          <w:i/>
          <w:iCs/>
          <w:color w:val="000000" w:themeColor="text1"/>
        </w:rPr>
        <w:t>India 1885-1947: The Unmaking of an Empire</w:t>
      </w:r>
      <w:r w:rsidRPr="00416A97">
        <w:rPr>
          <w:color w:val="000000" w:themeColor="text1"/>
        </w:rPr>
        <w:t>. Longman.</w:t>
      </w:r>
    </w:p>
    <w:p w14:paraId="2DC633E9" w14:textId="754327A3" w:rsidR="00BB4A8E" w:rsidRPr="00416A97" w:rsidRDefault="00BB4A8E" w:rsidP="007E3AFD">
      <w:pPr>
        <w:rPr>
          <w:color w:val="000000" w:themeColor="text1"/>
        </w:rPr>
      </w:pPr>
    </w:p>
    <w:p w14:paraId="2971DB95" w14:textId="2D370C07" w:rsidR="00051FB4" w:rsidRPr="00416A97" w:rsidRDefault="00051FB4" w:rsidP="007E3AFD">
      <w:pPr>
        <w:ind w:left="360"/>
        <w:rPr>
          <w:color w:val="000000" w:themeColor="text1"/>
        </w:rPr>
      </w:pPr>
      <w:r w:rsidRPr="00416A97">
        <w:rPr>
          <w:color w:val="000000" w:themeColor="text1"/>
        </w:rPr>
        <w:t>Critelli, F. M. (2010). Beyond the Veil in Pakistan. </w:t>
      </w:r>
      <w:proofErr w:type="spellStart"/>
      <w:r w:rsidRPr="00416A97">
        <w:rPr>
          <w:i/>
          <w:iCs/>
          <w:color w:val="000000" w:themeColor="text1"/>
        </w:rPr>
        <w:t>Affilia</w:t>
      </w:r>
      <w:proofErr w:type="spellEnd"/>
      <w:r w:rsidRPr="00416A97">
        <w:rPr>
          <w:i/>
          <w:iCs/>
          <w:color w:val="000000" w:themeColor="text1"/>
        </w:rPr>
        <w:t>,</w:t>
      </w:r>
      <w:r w:rsidRPr="00416A97">
        <w:rPr>
          <w:color w:val="000000" w:themeColor="text1"/>
        </w:rPr>
        <w:t> </w:t>
      </w:r>
      <w:r w:rsidRPr="00416A97">
        <w:rPr>
          <w:i/>
          <w:iCs/>
          <w:color w:val="000000" w:themeColor="text1"/>
        </w:rPr>
        <w:t>25</w:t>
      </w:r>
      <w:r w:rsidRPr="00416A97">
        <w:rPr>
          <w:color w:val="000000" w:themeColor="text1"/>
        </w:rPr>
        <w:t>(3), 236-249. doi:10.1177/0886109910375204</w:t>
      </w:r>
    </w:p>
    <w:p w14:paraId="27214017" w14:textId="77777777" w:rsidR="0084361D" w:rsidRPr="00416A97" w:rsidRDefault="0084361D" w:rsidP="007E3AFD">
      <w:pPr>
        <w:rPr>
          <w:color w:val="000000" w:themeColor="text1"/>
        </w:rPr>
      </w:pPr>
    </w:p>
    <w:p w14:paraId="6865A7DC" w14:textId="7E4B1DD8" w:rsidR="0084361D" w:rsidRPr="00416A97" w:rsidRDefault="0084361D" w:rsidP="007E3AFD">
      <w:pPr>
        <w:ind w:left="360"/>
        <w:rPr>
          <w:color w:val="000000" w:themeColor="text1"/>
        </w:rPr>
      </w:pPr>
      <w:r w:rsidRPr="00416A97">
        <w:rPr>
          <w:color w:val="000000" w:themeColor="text1"/>
        </w:rPr>
        <w:t xml:space="preserve">De Alwis, R. D. (2018, February 15). Till Her Last Breath- Remembering Asma Jahangir. Retrieved from </w:t>
      </w:r>
      <w:hyperlink r:id="rId13" w:history="1">
        <w:r w:rsidR="008B7221" w:rsidRPr="00416A97">
          <w:rPr>
            <w:rStyle w:val="Hyperlink"/>
          </w:rPr>
          <w:t>http://www.ipsnews.net/2018/02/till-last-breath-remembering-asma-jahangir/</w:t>
        </w:r>
      </w:hyperlink>
    </w:p>
    <w:p w14:paraId="1E9EACFE" w14:textId="22C4E20E" w:rsidR="008B7221" w:rsidRPr="00416A97" w:rsidRDefault="008B7221" w:rsidP="007E3AFD">
      <w:pPr>
        <w:ind w:left="360"/>
        <w:rPr>
          <w:color w:val="000000" w:themeColor="text1"/>
        </w:rPr>
      </w:pPr>
    </w:p>
    <w:p w14:paraId="7620ECDA" w14:textId="6F96FD61" w:rsidR="008B7221" w:rsidRPr="00416A97" w:rsidRDefault="008B7221" w:rsidP="008B7221">
      <w:pPr>
        <w:ind w:left="360"/>
        <w:rPr>
          <w:color w:val="000000" w:themeColor="text1"/>
        </w:rPr>
      </w:pPr>
      <w:r w:rsidRPr="00416A97">
        <w:rPr>
          <w:color w:val="000000" w:themeColor="text1"/>
        </w:rPr>
        <w:t>Esposito, J. L. (1983). </w:t>
      </w:r>
      <w:r w:rsidRPr="00416A97">
        <w:rPr>
          <w:i/>
          <w:iCs/>
          <w:color w:val="000000" w:themeColor="text1"/>
        </w:rPr>
        <w:t>Voices of resurgent Islam</w:t>
      </w:r>
      <w:r w:rsidRPr="00416A97">
        <w:rPr>
          <w:color w:val="000000" w:themeColor="text1"/>
        </w:rPr>
        <w:t>. New York: Oxford University Press.</w:t>
      </w:r>
    </w:p>
    <w:p w14:paraId="0E835872" w14:textId="5FE4B799" w:rsidR="00FE460F" w:rsidRPr="00416A97" w:rsidRDefault="00FE460F" w:rsidP="008B7221">
      <w:pPr>
        <w:ind w:left="360"/>
        <w:rPr>
          <w:color w:val="000000" w:themeColor="text1"/>
        </w:rPr>
      </w:pPr>
    </w:p>
    <w:p w14:paraId="64644C89" w14:textId="71201659" w:rsidR="00FE460F" w:rsidRPr="00416A97" w:rsidRDefault="00FE460F" w:rsidP="00FE460F">
      <w:pPr>
        <w:ind w:left="360"/>
        <w:rPr>
          <w:color w:val="000000" w:themeColor="text1"/>
        </w:rPr>
      </w:pPr>
      <w:r w:rsidRPr="00416A97">
        <w:rPr>
          <w:color w:val="000000" w:themeColor="text1"/>
        </w:rPr>
        <w:t>The Express Tribune. (2021, March 11). Tribune Fact Check: Two viral videos, a flag and Pakistan's Aurat March. Retrieved from https://tribune.com.pk/story/2288842/tribune-fact-check-a-flag-two-viral-videos-and-pakistans-aurat-march</w:t>
      </w:r>
    </w:p>
    <w:p w14:paraId="3850D334" w14:textId="0FC34B82" w:rsidR="00E67E17" w:rsidRPr="00416A97" w:rsidRDefault="00E67E17" w:rsidP="008B7221">
      <w:pPr>
        <w:ind w:left="360"/>
        <w:rPr>
          <w:color w:val="000000" w:themeColor="text1"/>
        </w:rPr>
      </w:pPr>
    </w:p>
    <w:p w14:paraId="523476FE" w14:textId="13B4BED1" w:rsidR="00E67E17" w:rsidRPr="00416A97" w:rsidRDefault="00E67E17" w:rsidP="00E67E17">
      <w:pPr>
        <w:ind w:left="360"/>
        <w:rPr>
          <w:color w:val="000000" w:themeColor="text1"/>
        </w:rPr>
      </w:pPr>
      <w:r w:rsidRPr="00416A97">
        <w:rPr>
          <w:color w:val="000000" w:themeColor="text1"/>
        </w:rPr>
        <w:t xml:space="preserve">Farmer, B. (2021, January 15). Long-standing distrust of polio drops threatens </w:t>
      </w:r>
      <w:proofErr w:type="spellStart"/>
      <w:r w:rsidRPr="00416A97">
        <w:rPr>
          <w:color w:val="000000" w:themeColor="text1"/>
        </w:rPr>
        <w:t>Covid</w:t>
      </w:r>
      <w:proofErr w:type="spellEnd"/>
      <w:r w:rsidRPr="00416A97">
        <w:rPr>
          <w:color w:val="000000" w:themeColor="text1"/>
        </w:rPr>
        <w:t xml:space="preserve"> vaccine campaign in Pakistan. Retrieved from https://www.telegraph.co.uk/global-health/science-and-disease/long-standing-distrust-polio-shots-threatens-covid-vaccine-campaign/</w:t>
      </w:r>
    </w:p>
    <w:p w14:paraId="00640C66" w14:textId="5316A50C" w:rsidR="00051FB4" w:rsidRPr="00416A97" w:rsidRDefault="00051FB4" w:rsidP="007E3AFD">
      <w:pPr>
        <w:rPr>
          <w:color w:val="000000" w:themeColor="text1"/>
        </w:rPr>
      </w:pPr>
    </w:p>
    <w:p w14:paraId="5B53591F" w14:textId="0436C5A3" w:rsidR="00A87215" w:rsidRPr="0009263C" w:rsidRDefault="00A87215" w:rsidP="007E3AFD">
      <w:pPr>
        <w:ind w:left="360"/>
        <w:rPr>
          <w:color w:val="000000" w:themeColor="text1"/>
        </w:rPr>
      </w:pPr>
      <w:r w:rsidRPr="0009263C">
        <w:rPr>
          <w:color w:val="000000" w:themeColor="text1"/>
        </w:rPr>
        <w:t>Government of Pakistan. (2013, November 28). Policy for Regulations of Organizations Receiving Foreign Contributions. Retrieved from http://www.ead.gov.pk/SiteImage/Misc/files/iii_ NGOs Policy 2013.pdf</w:t>
      </w:r>
    </w:p>
    <w:p w14:paraId="26C6AFDA" w14:textId="77777777" w:rsidR="00A87215" w:rsidRPr="00416A97" w:rsidRDefault="00A87215" w:rsidP="007E3AFD">
      <w:pPr>
        <w:rPr>
          <w:color w:val="000000" w:themeColor="text1"/>
        </w:rPr>
      </w:pPr>
    </w:p>
    <w:p w14:paraId="6D314EBB" w14:textId="77777777" w:rsidR="000B5C34" w:rsidRPr="00416A97" w:rsidRDefault="000B5C34" w:rsidP="007E3AFD">
      <w:pPr>
        <w:ind w:left="360"/>
        <w:rPr>
          <w:vanish/>
          <w:color w:val="000000" w:themeColor="text1"/>
        </w:rPr>
      </w:pPr>
      <w:r w:rsidRPr="00416A97">
        <w:rPr>
          <w:vanish/>
          <w:color w:val="000000" w:themeColor="text1"/>
        </w:rPr>
        <w:t>Top of Form</w:t>
      </w:r>
    </w:p>
    <w:p w14:paraId="17A65F10" w14:textId="296969F6" w:rsidR="000B5C34" w:rsidRPr="00416A97" w:rsidRDefault="000B5C34" w:rsidP="007E3AFD">
      <w:pPr>
        <w:ind w:left="360"/>
        <w:rPr>
          <w:color w:val="000000" w:themeColor="text1"/>
        </w:rPr>
      </w:pPr>
      <w:r w:rsidRPr="00416A97">
        <w:rPr>
          <w:color w:val="000000" w:themeColor="text1"/>
        </w:rPr>
        <w:t>Grewal, I. (1994). Salman Rushdie: Marginality, Women, and "Shame". </w:t>
      </w:r>
      <w:r w:rsidRPr="00416A97">
        <w:rPr>
          <w:i/>
          <w:iCs/>
          <w:color w:val="000000" w:themeColor="text1"/>
        </w:rPr>
        <w:t>Genders, 3,</w:t>
      </w:r>
      <w:r w:rsidRPr="00416A97">
        <w:rPr>
          <w:color w:val="000000" w:themeColor="text1"/>
        </w:rPr>
        <w:t xml:space="preserve"> 24-42.</w:t>
      </w:r>
    </w:p>
    <w:p w14:paraId="6499977E" w14:textId="5A95CFF9" w:rsidR="000B5C34" w:rsidRPr="00416A97" w:rsidRDefault="000B5C34" w:rsidP="007E3AFD">
      <w:pPr>
        <w:ind w:left="360"/>
        <w:rPr>
          <w:color w:val="000000" w:themeColor="text1"/>
        </w:rPr>
      </w:pPr>
      <w:r w:rsidRPr="00416A97">
        <w:rPr>
          <w:vanish/>
          <w:color w:val="000000" w:themeColor="text1"/>
        </w:rPr>
        <w:t>Bottom of Form</w:t>
      </w:r>
    </w:p>
    <w:p w14:paraId="0DBE453C" w14:textId="445DB286" w:rsidR="002A0F63" w:rsidRPr="00416A97" w:rsidRDefault="002A0F63" w:rsidP="007E3AFD">
      <w:pPr>
        <w:ind w:left="360"/>
        <w:rPr>
          <w:color w:val="000000" w:themeColor="text1"/>
        </w:rPr>
      </w:pPr>
      <w:r w:rsidRPr="00416A97">
        <w:rPr>
          <w:color w:val="000000" w:themeColor="text1"/>
        </w:rPr>
        <w:t xml:space="preserve">Griffin, J. (1993, December 12). Benazir Bhutto: A Friend of Women in Western Eyes, but Not in Pakistan. Retrieved from </w:t>
      </w:r>
      <w:hyperlink r:id="rId14" w:history="1">
        <w:r w:rsidR="007B59AC" w:rsidRPr="00416A97">
          <w:rPr>
            <w:rStyle w:val="Hyperlink"/>
          </w:rPr>
          <w:t>https://www.latimes.com/archives/la-xpm-1993-12-12-op-1232-story.html</w:t>
        </w:r>
      </w:hyperlink>
    </w:p>
    <w:p w14:paraId="599691A0" w14:textId="005D83E4" w:rsidR="00DB7418" w:rsidRPr="00416A97" w:rsidRDefault="00DB7418" w:rsidP="007E3AFD">
      <w:pPr>
        <w:ind w:left="360"/>
        <w:rPr>
          <w:color w:val="000000" w:themeColor="text1"/>
        </w:rPr>
      </w:pPr>
    </w:p>
    <w:p w14:paraId="1E99705C" w14:textId="12B5964E" w:rsidR="00DB7418" w:rsidRPr="00416A97" w:rsidRDefault="00DB7418" w:rsidP="00DB7418">
      <w:pPr>
        <w:ind w:left="360"/>
        <w:rPr>
          <w:color w:val="000000" w:themeColor="text1"/>
        </w:rPr>
      </w:pPr>
      <w:r w:rsidRPr="00416A97">
        <w:rPr>
          <w:color w:val="000000" w:themeColor="text1"/>
        </w:rPr>
        <w:t>Grünenfelder, J. (2012). Negotiating Gender Relations: Muslim Women and Formal Employment in Pakistan’s Rural Development Sector. </w:t>
      </w:r>
      <w:r w:rsidRPr="00416A97">
        <w:rPr>
          <w:i/>
          <w:iCs/>
          <w:color w:val="000000" w:themeColor="text1"/>
        </w:rPr>
        <w:t>Gender, Work &amp; Organization</w:t>
      </w:r>
      <w:r w:rsidRPr="00416A97">
        <w:rPr>
          <w:color w:val="000000" w:themeColor="text1"/>
        </w:rPr>
        <w:t>. doi:10.1111/j.1468-0432.</w:t>
      </w:r>
      <w:proofErr w:type="gramStart"/>
      <w:r w:rsidRPr="00416A97">
        <w:rPr>
          <w:color w:val="000000" w:themeColor="text1"/>
        </w:rPr>
        <w:t>2012.00609.x</w:t>
      </w:r>
      <w:proofErr w:type="gramEnd"/>
    </w:p>
    <w:p w14:paraId="54DCDB43" w14:textId="178B8C46" w:rsidR="007B59AC" w:rsidRPr="00416A97" w:rsidRDefault="007B59AC" w:rsidP="007E3AFD">
      <w:pPr>
        <w:ind w:left="360"/>
        <w:rPr>
          <w:color w:val="000000" w:themeColor="text1"/>
        </w:rPr>
      </w:pPr>
    </w:p>
    <w:p w14:paraId="5F9110F3" w14:textId="635A1A73" w:rsidR="007B59AC" w:rsidRPr="00416A97" w:rsidRDefault="007B59AC" w:rsidP="007B59AC">
      <w:pPr>
        <w:ind w:left="360"/>
        <w:rPr>
          <w:color w:val="000000" w:themeColor="text1"/>
        </w:rPr>
      </w:pPr>
      <w:r w:rsidRPr="00416A97">
        <w:rPr>
          <w:color w:val="000000" w:themeColor="text1"/>
        </w:rPr>
        <w:t>Grünenfelder, J. (2013). Discourses of gender identities and gender roles in Pakistan: Women and non-domestic work in political representations. </w:t>
      </w:r>
      <w:r w:rsidRPr="00416A97">
        <w:rPr>
          <w:i/>
          <w:iCs/>
          <w:color w:val="000000" w:themeColor="text1"/>
        </w:rPr>
        <w:t>Women</w:t>
      </w:r>
      <w:r w:rsidR="00DB7418" w:rsidRPr="00416A97">
        <w:rPr>
          <w:i/>
          <w:iCs/>
          <w:color w:val="000000" w:themeColor="text1"/>
        </w:rPr>
        <w:t>’</w:t>
      </w:r>
      <w:r w:rsidRPr="00416A97">
        <w:rPr>
          <w:i/>
          <w:iCs/>
          <w:color w:val="000000" w:themeColor="text1"/>
        </w:rPr>
        <w:t>s Studies International Forum,</w:t>
      </w:r>
      <w:r w:rsidRPr="00416A97">
        <w:rPr>
          <w:color w:val="000000" w:themeColor="text1"/>
        </w:rPr>
        <w:t> </w:t>
      </w:r>
      <w:r w:rsidRPr="00416A97">
        <w:rPr>
          <w:i/>
          <w:iCs/>
          <w:color w:val="000000" w:themeColor="text1"/>
        </w:rPr>
        <w:t>40</w:t>
      </w:r>
      <w:r w:rsidRPr="00416A97">
        <w:rPr>
          <w:color w:val="000000" w:themeColor="text1"/>
        </w:rPr>
        <w:t xml:space="preserve">, 68-77. </w:t>
      </w:r>
      <w:proofErr w:type="gramStart"/>
      <w:r w:rsidRPr="00416A97">
        <w:rPr>
          <w:color w:val="000000" w:themeColor="text1"/>
        </w:rPr>
        <w:t>doi:10.1016/j.wsif</w:t>
      </w:r>
      <w:proofErr w:type="gramEnd"/>
      <w:r w:rsidRPr="00416A97">
        <w:rPr>
          <w:color w:val="000000" w:themeColor="text1"/>
        </w:rPr>
        <w:t>.2013.05.007</w:t>
      </w:r>
    </w:p>
    <w:p w14:paraId="3F8E8BCB" w14:textId="77777777" w:rsidR="002A0F63" w:rsidRPr="00416A97" w:rsidRDefault="002A0F63" w:rsidP="007E3AFD">
      <w:pPr>
        <w:rPr>
          <w:color w:val="000000" w:themeColor="text1"/>
        </w:rPr>
      </w:pPr>
    </w:p>
    <w:p w14:paraId="64EBED84" w14:textId="139312AF" w:rsidR="00130496" w:rsidRPr="00416A97" w:rsidRDefault="00130496" w:rsidP="007E3AFD">
      <w:pPr>
        <w:ind w:left="360"/>
        <w:rPr>
          <w:color w:val="000000" w:themeColor="text1"/>
        </w:rPr>
      </w:pPr>
      <w:r w:rsidRPr="00416A97">
        <w:rPr>
          <w:color w:val="000000" w:themeColor="text1"/>
        </w:rPr>
        <w:t>Habiba, U. (2019). Honour Killing in Pakistan: A Case Study of Qandeel Baloch. </w:t>
      </w:r>
      <w:r w:rsidRPr="00416A97">
        <w:rPr>
          <w:i/>
          <w:iCs/>
          <w:color w:val="000000" w:themeColor="text1"/>
        </w:rPr>
        <w:t>International Journal of Social Science and Humanity,</w:t>
      </w:r>
      <w:r w:rsidRPr="00416A97">
        <w:rPr>
          <w:color w:val="000000" w:themeColor="text1"/>
        </w:rPr>
        <w:t> </w:t>
      </w:r>
      <w:r w:rsidRPr="00416A97">
        <w:rPr>
          <w:i/>
          <w:iCs/>
          <w:color w:val="000000" w:themeColor="text1"/>
        </w:rPr>
        <w:t>8</w:t>
      </w:r>
      <w:r w:rsidRPr="00416A97">
        <w:rPr>
          <w:color w:val="000000" w:themeColor="text1"/>
        </w:rPr>
        <w:t>(9), 247-254. doi:10.18178/</w:t>
      </w:r>
      <w:proofErr w:type="gramStart"/>
      <w:r w:rsidRPr="00416A97">
        <w:rPr>
          <w:color w:val="000000" w:themeColor="text1"/>
        </w:rPr>
        <w:t>ijssh.2018.v</w:t>
      </w:r>
      <w:proofErr w:type="gramEnd"/>
      <w:r w:rsidRPr="00416A97">
        <w:rPr>
          <w:color w:val="000000" w:themeColor="text1"/>
        </w:rPr>
        <w:t>9.969</w:t>
      </w:r>
    </w:p>
    <w:p w14:paraId="7A129750" w14:textId="2FBAAD16" w:rsidR="00130496" w:rsidRPr="00416A97" w:rsidRDefault="00130496" w:rsidP="007E3AFD">
      <w:pPr>
        <w:ind w:left="360"/>
        <w:rPr>
          <w:color w:val="000000" w:themeColor="text1"/>
        </w:rPr>
      </w:pPr>
    </w:p>
    <w:p w14:paraId="61C85F31" w14:textId="4F9944A4" w:rsidR="00D808AE" w:rsidRPr="00416A97" w:rsidRDefault="00260FC5" w:rsidP="008C2566">
      <w:pPr>
        <w:ind w:left="360"/>
        <w:rPr>
          <w:color w:val="000000" w:themeColor="text1"/>
        </w:rPr>
      </w:pPr>
      <w:r w:rsidRPr="00416A97">
        <w:rPr>
          <w:color w:val="000000" w:themeColor="text1"/>
        </w:rPr>
        <w:t xml:space="preserve">Haider, S. B. (2020, September 17). Lady health workers: Pakistan's frontline change-makers. Retrieved from </w:t>
      </w:r>
      <w:hyperlink r:id="rId15" w:history="1">
        <w:r w:rsidR="00D808AE" w:rsidRPr="00416A97">
          <w:rPr>
            <w:rStyle w:val="Hyperlink"/>
          </w:rPr>
          <w:t>https://newslab.tribune.com.pk/lady-health-workers-pakistans-frontline-changemakers/</w:t>
        </w:r>
      </w:hyperlink>
    </w:p>
    <w:p w14:paraId="25D2C5D2" w14:textId="77777777" w:rsidR="008C2566" w:rsidRPr="00416A97" w:rsidRDefault="008C2566" w:rsidP="007E3AFD">
      <w:pPr>
        <w:ind w:left="360"/>
        <w:rPr>
          <w:color w:val="000000" w:themeColor="text1"/>
        </w:rPr>
      </w:pPr>
    </w:p>
    <w:p w14:paraId="49C78014" w14:textId="77777777" w:rsidR="008C2566" w:rsidRPr="00416A97" w:rsidRDefault="008C2566" w:rsidP="008C2566">
      <w:pPr>
        <w:ind w:left="360"/>
        <w:rPr>
          <w:color w:val="000000" w:themeColor="text1"/>
        </w:rPr>
      </w:pPr>
      <w:r w:rsidRPr="00416A97">
        <w:rPr>
          <w:color w:val="000000" w:themeColor="text1"/>
        </w:rPr>
        <w:t>Ḥaqqānī, H. (2016). </w:t>
      </w:r>
      <w:r w:rsidRPr="00416A97">
        <w:rPr>
          <w:i/>
          <w:iCs/>
          <w:color w:val="000000" w:themeColor="text1"/>
        </w:rPr>
        <w:t>Pakistan: Between Mosque and Military</w:t>
      </w:r>
      <w:r w:rsidRPr="00416A97">
        <w:rPr>
          <w:color w:val="000000" w:themeColor="text1"/>
        </w:rPr>
        <w:t>. Gurgaon, Haryana: Viking.</w:t>
      </w:r>
    </w:p>
    <w:p w14:paraId="56C6C059" w14:textId="77777777" w:rsidR="008C2566" w:rsidRPr="00416A97" w:rsidRDefault="008C2566" w:rsidP="008C2566">
      <w:pPr>
        <w:rPr>
          <w:color w:val="000000" w:themeColor="text1"/>
        </w:rPr>
      </w:pPr>
    </w:p>
    <w:p w14:paraId="3C9B3070" w14:textId="21FBDFD5" w:rsidR="00D808AE" w:rsidRPr="00416A97" w:rsidRDefault="00D808AE" w:rsidP="007E3AFD">
      <w:pPr>
        <w:ind w:left="360"/>
        <w:rPr>
          <w:color w:val="000000" w:themeColor="text1"/>
        </w:rPr>
      </w:pPr>
      <w:r w:rsidRPr="00416A97">
        <w:rPr>
          <w:color w:val="000000" w:themeColor="text1"/>
        </w:rPr>
        <w:t>Hasan, S. S. (2006, November 15). South Asia | Strong feelings over Pakistan rape laws. Retrieved from http://news.bbc.co.uk/2/hi/south_asia/6152520.stm</w:t>
      </w:r>
    </w:p>
    <w:p w14:paraId="2A21021B" w14:textId="77777777" w:rsidR="00D808AE" w:rsidRPr="00416A97" w:rsidRDefault="00D808AE" w:rsidP="007E3AFD">
      <w:pPr>
        <w:rPr>
          <w:color w:val="000000" w:themeColor="text1"/>
        </w:rPr>
      </w:pPr>
    </w:p>
    <w:p w14:paraId="2298A51E" w14:textId="1266630D" w:rsidR="00F42C9D" w:rsidRPr="00416A97" w:rsidRDefault="00F42C9D" w:rsidP="007E3AFD">
      <w:pPr>
        <w:ind w:left="360"/>
        <w:rPr>
          <w:color w:val="000000" w:themeColor="text1"/>
        </w:rPr>
      </w:pPr>
      <w:r w:rsidRPr="00416A97">
        <w:rPr>
          <w:color w:val="000000" w:themeColor="text1"/>
        </w:rPr>
        <w:t xml:space="preserve">Hashim, A. (2016, February 25). Pakistan province passes landmark law protecting women against violence. Retrieved from </w:t>
      </w:r>
      <w:hyperlink r:id="rId16" w:history="1">
        <w:r w:rsidR="00C53FA7" w:rsidRPr="00416A97">
          <w:rPr>
            <w:rStyle w:val="Hyperlink"/>
          </w:rPr>
          <w:t>https://www.reuters.com/article/us-pakistan-rights-women-idUSKCN0VY1QE</w:t>
        </w:r>
      </w:hyperlink>
    </w:p>
    <w:p w14:paraId="00899893" w14:textId="7CF2B5EC" w:rsidR="00C53FA7" w:rsidRPr="00416A97" w:rsidRDefault="00C53FA7" w:rsidP="007E3AFD">
      <w:pPr>
        <w:ind w:left="360"/>
        <w:rPr>
          <w:color w:val="000000" w:themeColor="text1"/>
        </w:rPr>
      </w:pPr>
    </w:p>
    <w:p w14:paraId="063A1487" w14:textId="48DD6AA4" w:rsidR="00C53FA7" w:rsidRPr="00416A97" w:rsidRDefault="00C53FA7" w:rsidP="00C53FA7">
      <w:pPr>
        <w:ind w:left="360"/>
        <w:rPr>
          <w:color w:val="000000" w:themeColor="text1"/>
        </w:rPr>
      </w:pPr>
      <w:r w:rsidRPr="00416A97">
        <w:rPr>
          <w:color w:val="000000" w:themeColor="text1"/>
        </w:rPr>
        <w:t>Human Rights Watch. (2019, January 17). World Report 2019: Rights Trends in Pakistan. Retrieved from https://www.hrw.org/world-report/2019/country-chapters/pakistan#</w:t>
      </w:r>
    </w:p>
    <w:p w14:paraId="76737465" w14:textId="77777777" w:rsidR="00F42C9D" w:rsidRPr="00416A97" w:rsidRDefault="00F42C9D" w:rsidP="007E3AFD">
      <w:pPr>
        <w:ind w:left="360"/>
        <w:rPr>
          <w:color w:val="000000" w:themeColor="text1"/>
        </w:rPr>
      </w:pPr>
    </w:p>
    <w:p w14:paraId="14A643E5" w14:textId="711FAB88" w:rsidR="007803B6" w:rsidRPr="00416A97" w:rsidRDefault="007803B6" w:rsidP="007E3AFD">
      <w:pPr>
        <w:ind w:left="360"/>
        <w:rPr>
          <w:color w:val="000000" w:themeColor="text1"/>
        </w:rPr>
      </w:pPr>
      <w:r w:rsidRPr="00416A97">
        <w:rPr>
          <w:color w:val="000000" w:themeColor="text1"/>
        </w:rPr>
        <w:t xml:space="preserve">Hussain, Z. (2018, February 14). Who's </w:t>
      </w:r>
      <w:r w:rsidR="007D7ED5" w:rsidRPr="00416A97">
        <w:rPr>
          <w:color w:val="000000" w:themeColor="text1"/>
        </w:rPr>
        <w:t>A</w:t>
      </w:r>
      <w:r w:rsidRPr="00416A97">
        <w:rPr>
          <w:color w:val="000000" w:themeColor="text1"/>
        </w:rPr>
        <w:t xml:space="preserve">fraid of Asma Jahangir? Retrieved from </w:t>
      </w:r>
      <w:hyperlink r:id="rId17" w:history="1">
        <w:r w:rsidR="00253F73" w:rsidRPr="00416A97">
          <w:rPr>
            <w:rStyle w:val="Hyperlink"/>
          </w:rPr>
          <w:t>https://www.dawn.com/news/1389223</w:t>
        </w:r>
      </w:hyperlink>
    </w:p>
    <w:p w14:paraId="5914797E" w14:textId="67048268" w:rsidR="00253F73" w:rsidRPr="00416A97" w:rsidRDefault="00253F73" w:rsidP="007E3AFD">
      <w:pPr>
        <w:ind w:left="360"/>
        <w:rPr>
          <w:color w:val="000000" w:themeColor="text1"/>
        </w:rPr>
      </w:pPr>
    </w:p>
    <w:p w14:paraId="330BAF51" w14:textId="6860C0C2" w:rsidR="00253F73" w:rsidRPr="00416A97" w:rsidRDefault="00253F73" w:rsidP="00253F73">
      <w:pPr>
        <w:ind w:left="360"/>
        <w:rPr>
          <w:color w:val="000000" w:themeColor="text1"/>
        </w:rPr>
      </w:pPr>
      <w:r w:rsidRPr="00416A97">
        <w:rPr>
          <w:color w:val="000000" w:themeColor="text1"/>
        </w:rPr>
        <w:t xml:space="preserve">Hussain, N. M. (2020, March 03). Aurat March 2020 Organisers Shed Light on Charter of Demands. Retrieved from </w:t>
      </w:r>
      <w:hyperlink r:id="rId18" w:history="1">
        <w:r w:rsidR="00575C0C" w:rsidRPr="00416A97">
          <w:rPr>
            <w:rStyle w:val="Hyperlink"/>
          </w:rPr>
          <w:t>https://www.geo.tv/latest/275530-aurat-march-organisers-shed-light-on-charter-of-demands</w:t>
        </w:r>
      </w:hyperlink>
    </w:p>
    <w:p w14:paraId="07C31701" w14:textId="62CFB18F" w:rsidR="00575C0C" w:rsidRPr="00416A97" w:rsidRDefault="00575C0C" w:rsidP="00253F73">
      <w:pPr>
        <w:ind w:left="360"/>
        <w:rPr>
          <w:color w:val="000000" w:themeColor="text1"/>
        </w:rPr>
      </w:pPr>
    </w:p>
    <w:p w14:paraId="42D0E2DB" w14:textId="4E5BF9FE" w:rsidR="007803B6" w:rsidRPr="00416A97" w:rsidRDefault="00575C0C" w:rsidP="00575C0C">
      <w:pPr>
        <w:ind w:left="360"/>
        <w:rPr>
          <w:color w:val="000000" w:themeColor="text1"/>
        </w:rPr>
      </w:pPr>
      <w:r w:rsidRPr="00416A97">
        <w:rPr>
          <w:color w:val="000000" w:themeColor="text1"/>
        </w:rPr>
        <w:t>Iftikhar, A. (2016, July 29). Don't Turn a Blind Eye to 'Honor Killings'. Retrieved from https://time.com/4415554/honor-killing-qandeel-baloch/</w:t>
      </w:r>
    </w:p>
    <w:p w14:paraId="40F854B3" w14:textId="77777777" w:rsidR="000B5C34" w:rsidRPr="00416A97" w:rsidRDefault="000B5C34" w:rsidP="007E3AFD">
      <w:pPr>
        <w:rPr>
          <w:color w:val="000000" w:themeColor="text1"/>
        </w:rPr>
      </w:pPr>
    </w:p>
    <w:p w14:paraId="1E49CC27" w14:textId="18256B44" w:rsidR="00BE7520" w:rsidRPr="00416A97" w:rsidRDefault="00BE7520" w:rsidP="007E3AFD">
      <w:pPr>
        <w:ind w:left="360"/>
        <w:rPr>
          <w:color w:val="000000" w:themeColor="text1"/>
        </w:rPr>
      </w:pPr>
      <w:r w:rsidRPr="00416A97">
        <w:rPr>
          <w:color w:val="000000" w:themeColor="text1"/>
        </w:rPr>
        <w:t>Imran</w:t>
      </w:r>
      <w:r w:rsidR="000B5C34" w:rsidRPr="00416A97">
        <w:rPr>
          <w:color w:val="000000" w:themeColor="text1"/>
        </w:rPr>
        <w:t xml:space="preserve"> R</w:t>
      </w:r>
      <w:r w:rsidRPr="00416A97">
        <w:rPr>
          <w:color w:val="000000" w:themeColor="text1"/>
        </w:rPr>
        <w:t xml:space="preserve"> and Munir</w:t>
      </w:r>
      <w:r w:rsidR="00E4688B" w:rsidRPr="00416A97">
        <w:rPr>
          <w:color w:val="000000" w:themeColor="text1"/>
        </w:rPr>
        <w:t xml:space="preserve"> I.</w:t>
      </w:r>
      <w:r w:rsidRPr="00416A97">
        <w:rPr>
          <w:color w:val="000000" w:themeColor="text1"/>
        </w:rPr>
        <w:t xml:space="preserve"> (2018). Defying Marginalization: Emergence of Women’s Organizations and the Resistance Movement in Pakistan: A Historical Overview. </w:t>
      </w:r>
      <w:r w:rsidRPr="00416A97">
        <w:rPr>
          <w:i/>
          <w:iCs/>
          <w:color w:val="000000" w:themeColor="text1"/>
        </w:rPr>
        <w:t>Journal of International Women's Studies</w:t>
      </w:r>
      <w:r w:rsidRPr="00416A97">
        <w:rPr>
          <w:color w:val="000000" w:themeColor="text1"/>
        </w:rPr>
        <w:t>, 19(6), 132-156.</w:t>
      </w:r>
    </w:p>
    <w:p w14:paraId="6E90D935" w14:textId="45E9A75C" w:rsidR="008179D4" w:rsidRPr="00416A97" w:rsidRDefault="008179D4" w:rsidP="007E3AFD">
      <w:pPr>
        <w:ind w:left="360"/>
        <w:rPr>
          <w:color w:val="000000" w:themeColor="text1"/>
        </w:rPr>
      </w:pPr>
    </w:p>
    <w:p w14:paraId="2FC65DD9" w14:textId="46B6D372" w:rsidR="008179D4" w:rsidRPr="00416A97" w:rsidRDefault="008179D4" w:rsidP="008179D4">
      <w:pPr>
        <w:ind w:left="360"/>
        <w:rPr>
          <w:color w:val="000000" w:themeColor="text1"/>
        </w:rPr>
      </w:pPr>
      <w:r w:rsidRPr="00416A97">
        <w:rPr>
          <w:color w:val="000000" w:themeColor="text1"/>
        </w:rPr>
        <w:t>Inam, M. (2016, February 14). Women Empowerment: The Spring of Hope. Retrieved from https://www.dawn.com/news/1239461/women-empowerment-the-spring-of-hope</w:t>
      </w:r>
    </w:p>
    <w:p w14:paraId="0BED32F9" w14:textId="25C92A6A" w:rsidR="00BB4B0B" w:rsidRPr="00416A97" w:rsidRDefault="00BB4B0B" w:rsidP="007E3AFD">
      <w:pPr>
        <w:ind w:left="360"/>
        <w:rPr>
          <w:color w:val="000000" w:themeColor="text1"/>
        </w:rPr>
      </w:pPr>
    </w:p>
    <w:p w14:paraId="316CE193" w14:textId="5000FDA1" w:rsidR="00BB4B0B" w:rsidRPr="00416A97" w:rsidRDefault="00BB4B0B" w:rsidP="00BB4B0B">
      <w:pPr>
        <w:ind w:left="360"/>
        <w:rPr>
          <w:color w:val="000000" w:themeColor="text1"/>
        </w:rPr>
      </w:pPr>
      <w:r w:rsidRPr="00416A97">
        <w:rPr>
          <w:color w:val="000000" w:themeColor="text1"/>
        </w:rPr>
        <w:t xml:space="preserve">Iqbal, N. (2016, March 04). Women's protection act challenged in Federal Shariat Court. Retrieved from </w:t>
      </w:r>
      <w:hyperlink r:id="rId19" w:history="1">
        <w:r w:rsidR="00542046" w:rsidRPr="00416A97">
          <w:rPr>
            <w:rStyle w:val="Hyperlink"/>
          </w:rPr>
          <w:t>https://www.dawn.com/news/1243466</w:t>
        </w:r>
      </w:hyperlink>
    </w:p>
    <w:p w14:paraId="144B32E1" w14:textId="510EF010" w:rsidR="00542046" w:rsidRPr="00416A97" w:rsidRDefault="00542046" w:rsidP="00BB4B0B">
      <w:pPr>
        <w:ind w:left="360"/>
        <w:rPr>
          <w:color w:val="000000" w:themeColor="text1"/>
        </w:rPr>
      </w:pPr>
    </w:p>
    <w:p w14:paraId="4CCEB118" w14:textId="0CE60247" w:rsidR="00407D20" w:rsidRPr="00416A97" w:rsidRDefault="00542046" w:rsidP="00407D20">
      <w:pPr>
        <w:ind w:left="360"/>
        <w:rPr>
          <w:color w:val="000000" w:themeColor="text1"/>
        </w:rPr>
      </w:pPr>
      <w:r w:rsidRPr="00416A97">
        <w:rPr>
          <w:color w:val="000000" w:themeColor="text1"/>
        </w:rPr>
        <w:t xml:space="preserve">Iqtidar, H. (2012). </w:t>
      </w:r>
      <w:r w:rsidR="00407D20" w:rsidRPr="00416A97">
        <w:rPr>
          <w:color w:val="000000" w:themeColor="text1"/>
        </w:rPr>
        <w:t>Secularism and Secularisation: Untying the Knots. </w:t>
      </w:r>
      <w:r w:rsidR="00407D20" w:rsidRPr="00416A97">
        <w:rPr>
          <w:i/>
          <w:iCs/>
          <w:color w:val="000000" w:themeColor="text1"/>
        </w:rPr>
        <w:t>Economic and Political Weekly,</w:t>
      </w:r>
      <w:r w:rsidR="00407D20" w:rsidRPr="00416A97">
        <w:rPr>
          <w:color w:val="000000" w:themeColor="text1"/>
        </w:rPr>
        <w:t> </w:t>
      </w:r>
      <w:r w:rsidR="00407D20" w:rsidRPr="00416A97">
        <w:rPr>
          <w:i/>
          <w:iCs/>
          <w:color w:val="000000" w:themeColor="text1"/>
        </w:rPr>
        <w:t>47</w:t>
      </w:r>
      <w:r w:rsidR="00407D20" w:rsidRPr="00416A97">
        <w:rPr>
          <w:color w:val="000000" w:themeColor="text1"/>
        </w:rPr>
        <w:t>(35), 50-58. Retrieved February 20, 2021, from http://www.jstor.org/stable/41720087</w:t>
      </w:r>
    </w:p>
    <w:p w14:paraId="2CBD2C53" w14:textId="632E519E" w:rsidR="00BE7520" w:rsidRPr="00416A97" w:rsidRDefault="00BE7520" w:rsidP="00407D20">
      <w:pPr>
        <w:ind w:left="360"/>
        <w:rPr>
          <w:color w:val="000000" w:themeColor="text1"/>
        </w:rPr>
      </w:pPr>
    </w:p>
    <w:p w14:paraId="3FD80A2F" w14:textId="76BEF171" w:rsidR="006C0407" w:rsidRPr="00416A97" w:rsidRDefault="006C0407" w:rsidP="007E3AFD">
      <w:pPr>
        <w:ind w:left="360"/>
        <w:rPr>
          <w:color w:val="000000" w:themeColor="text1"/>
        </w:rPr>
      </w:pPr>
      <w:proofErr w:type="spellStart"/>
      <w:r w:rsidRPr="00416A97">
        <w:rPr>
          <w:color w:val="000000" w:themeColor="text1"/>
        </w:rPr>
        <w:t>Jafar</w:t>
      </w:r>
      <w:proofErr w:type="spellEnd"/>
      <w:r w:rsidRPr="00416A97">
        <w:rPr>
          <w:color w:val="000000" w:themeColor="text1"/>
        </w:rPr>
        <w:t xml:space="preserve">, A. (2005). Women, </w:t>
      </w:r>
      <w:r w:rsidR="007D7ED5" w:rsidRPr="00416A97">
        <w:rPr>
          <w:color w:val="000000" w:themeColor="text1"/>
        </w:rPr>
        <w:t>I</w:t>
      </w:r>
      <w:r w:rsidRPr="00416A97">
        <w:rPr>
          <w:color w:val="000000" w:themeColor="text1"/>
        </w:rPr>
        <w:t xml:space="preserve">slam, and the state in </w:t>
      </w:r>
      <w:r w:rsidR="007D7ED5" w:rsidRPr="00416A97">
        <w:rPr>
          <w:color w:val="000000" w:themeColor="text1"/>
        </w:rPr>
        <w:t>P</w:t>
      </w:r>
      <w:r w:rsidRPr="00416A97">
        <w:rPr>
          <w:color w:val="000000" w:themeColor="text1"/>
        </w:rPr>
        <w:t>akistan.</w:t>
      </w:r>
      <w:r w:rsidRPr="00416A97">
        <w:rPr>
          <w:i/>
          <w:iCs/>
          <w:color w:val="000000" w:themeColor="text1"/>
        </w:rPr>
        <w:t> Gender Issues, 22</w:t>
      </w:r>
      <w:r w:rsidRPr="00416A97">
        <w:rPr>
          <w:color w:val="000000" w:themeColor="text1"/>
        </w:rPr>
        <w:t xml:space="preserve">(1), 35-55. </w:t>
      </w:r>
      <w:proofErr w:type="gramStart"/>
      <w:r w:rsidRPr="00416A97">
        <w:rPr>
          <w:color w:val="000000" w:themeColor="text1"/>
        </w:rPr>
        <w:t>doi:http://dx.doi.org.proxy.bib.uottawa.ca/10.1007/s12147-005-0009-z</w:t>
      </w:r>
      <w:proofErr w:type="gramEnd"/>
    </w:p>
    <w:p w14:paraId="527FA15A" w14:textId="77777777" w:rsidR="00B654E7" w:rsidRPr="00416A97" w:rsidRDefault="00B654E7" w:rsidP="00B654E7">
      <w:pPr>
        <w:rPr>
          <w:color w:val="000000" w:themeColor="text1"/>
        </w:rPr>
      </w:pPr>
    </w:p>
    <w:p w14:paraId="7DE4A548" w14:textId="380C49F7" w:rsidR="00B654E7" w:rsidRPr="00416A97" w:rsidRDefault="00B654E7" w:rsidP="00B654E7">
      <w:pPr>
        <w:ind w:left="360"/>
        <w:rPr>
          <w:color w:val="000000" w:themeColor="text1"/>
        </w:rPr>
      </w:pPr>
      <w:r w:rsidRPr="00416A97">
        <w:rPr>
          <w:color w:val="000000" w:themeColor="text1"/>
        </w:rPr>
        <w:t>Jahangir, A., &amp; Jilani, H. (2003). </w:t>
      </w:r>
      <w:r w:rsidRPr="00416A97">
        <w:rPr>
          <w:i/>
          <w:iCs/>
          <w:color w:val="000000" w:themeColor="text1"/>
        </w:rPr>
        <w:t>The Hudood Ordinances: A Divine Sanction?</w:t>
      </w:r>
      <w:r w:rsidRPr="00416A97">
        <w:rPr>
          <w:color w:val="000000" w:themeColor="text1"/>
        </w:rPr>
        <w:t> Lahore: Sang-e-</w:t>
      </w:r>
      <w:proofErr w:type="spellStart"/>
      <w:r w:rsidRPr="00416A97">
        <w:rPr>
          <w:color w:val="000000" w:themeColor="text1"/>
        </w:rPr>
        <w:t>Meel</w:t>
      </w:r>
      <w:proofErr w:type="spellEnd"/>
      <w:r w:rsidRPr="00416A97">
        <w:rPr>
          <w:color w:val="000000" w:themeColor="text1"/>
        </w:rPr>
        <w:t xml:space="preserve"> Publications.</w:t>
      </w:r>
    </w:p>
    <w:p w14:paraId="4A7E68A3" w14:textId="77777777" w:rsidR="00B654E7" w:rsidRPr="00416A97" w:rsidRDefault="00B654E7" w:rsidP="00B654E7">
      <w:pPr>
        <w:ind w:left="360"/>
        <w:rPr>
          <w:color w:val="000000" w:themeColor="text1"/>
        </w:rPr>
      </w:pPr>
    </w:p>
    <w:p w14:paraId="62072699" w14:textId="055DE346" w:rsidR="00127CEA" w:rsidRPr="00416A97" w:rsidRDefault="00127CEA" w:rsidP="007E3AFD">
      <w:pPr>
        <w:ind w:left="360"/>
        <w:rPr>
          <w:color w:val="000000" w:themeColor="text1"/>
        </w:rPr>
      </w:pPr>
      <w:r w:rsidRPr="00416A97">
        <w:rPr>
          <w:color w:val="000000" w:themeColor="text1"/>
        </w:rPr>
        <w:t xml:space="preserve">Jalal A. (1991) The Convenience of Subservience: Women and the State of Pakistan. In: </w:t>
      </w:r>
      <w:proofErr w:type="spellStart"/>
      <w:r w:rsidRPr="00416A97">
        <w:rPr>
          <w:color w:val="000000" w:themeColor="text1"/>
        </w:rPr>
        <w:t>Kandiyoti</w:t>
      </w:r>
      <w:proofErr w:type="spellEnd"/>
      <w:r w:rsidRPr="00416A97">
        <w:rPr>
          <w:color w:val="000000" w:themeColor="text1"/>
        </w:rPr>
        <w:t xml:space="preserve"> D. (eds) Women, Islam and the State. Palgrave Macmillan, London. </w:t>
      </w:r>
      <w:hyperlink r:id="rId20" w:history="1">
        <w:r w:rsidR="004C408F" w:rsidRPr="00416A97">
          <w:rPr>
            <w:rStyle w:val="Hyperlink"/>
          </w:rPr>
          <w:t>https://doi.org/10.1007/978-1-349-21178-4_4</w:t>
        </w:r>
      </w:hyperlink>
    </w:p>
    <w:p w14:paraId="7EAE2B15" w14:textId="42AACDD1" w:rsidR="004C408F" w:rsidRPr="00416A97" w:rsidRDefault="004C408F" w:rsidP="007E3AFD">
      <w:pPr>
        <w:ind w:left="360"/>
        <w:rPr>
          <w:color w:val="000000" w:themeColor="text1"/>
        </w:rPr>
      </w:pPr>
    </w:p>
    <w:p w14:paraId="2DA6ABF6" w14:textId="7F3966C2" w:rsidR="004C408F" w:rsidRPr="00416A97" w:rsidRDefault="004C408F" w:rsidP="007E3AFD">
      <w:pPr>
        <w:ind w:left="360"/>
        <w:rPr>
          <w:color w:val="000000" w:themeColor="text1"/>
        </w:rPr>
      </w:pPr>
      <w:r w:rsidRPr="00416A97">
        <w:rPr>
          <w:color w:val="000000" w:themeColor="text1"/>
        </w:rPr>
        <w:t>Jamal, A. (2005). Feminist 'Selves' and Feminism's 'Others': Feminist Representations of Jamaat-e-Islami Women in Pakistan. </w:t>
      </w:r>
      <w:r w:rsidRPr="00416A97">
        <w:rPr>
          <w:i/>
          <w:iCs/>
          <w:color w:val="000000" w:themeColor="text1"/>
        </w:rPr>
        <w:t>Feminist Review,</w:t>
      </w:r>
      <w:r w:rsidRPr="00416A97">
        <w:rPr>
          <w:color w:val="000000" w:themeColor="text1"/>
        </w:rPr>
        <w:t xml:space="preserve"> (81), 52-73. Retrieved January 10, 2021, from </w:t>
      </w:r>
      <w:hyperlink r:id="rId21" w:history="1">
        <w:r w:rsidR="008C6EEA" w:rsidRPr="00416A97">
          <w:rPr>
            <w:rStyle w:val="Hyperlink"/>
          </w:rPr>
          <w:t>http://www.jstor.org/stable/3874341</w:t>
        </w:r>
      </w:hyperlink>
    </w:p>
    <w:p w14:paraId="4BBBB036" w14:textId="5828124B" w:rsidR="008C6EEA" w:rsidRPr="00416A97" w:rsidRDefault="008C6EEA" w:rsidP="007E3AFD">
      <w:pPr>
        <w:ind w:left="360"/>
        <w:rPr>
          <w:color w:val="000000" w:themeColor="text1"/>
        </w:rPr>
      </w:pPr>
    </w:p>
    <w:p w14:paraId="154C06B3" w14:textId="26AFBAB0" w:rsidR="008C6EEA" w:rsidRPr="00416A97" w:rsidRDefault="008C6EEA" w:rsidP="007E3AFD">
      <w:pPr>
        <w:ind w:left="360"/>
        <w:rPr>
          <w:color w:val="000000" w:themeColor="text1"/>
        </w:rPr>
      </w:pPr>
      <w:r w:rsidRPr="00416A97">
        <w:rPr>
          <w:color w:val="000000" w:themeColor="text1"/>
        </w:rPr>
        <w:t>Jamal, A. (2009). Gendered Islam and modernity in the nation-space: Women</w:t>
      </w:r>
      <w:r w:rsidR="00E21976" w:rsidRPr="00416A97">
        <w:rPr>
          <w:color w:val="000000" w:themeColor="text1"/>
        </w:rPr>
        <w:t>’</w:t>
      </w:r>
      <w:r w:rsidRPr="00416A97">
        <w:rPr>
          <w:color w:val="000000" w:themeColor="text1"/>
        </w:rPr>
        <w:t xml:space="preserve">s </w:t>
      </w:r>
      <w:r w:rsidR="00E21976" w:rsidRPr="00416A97">
        <w:rPr>
          <w:color w:val="000000" w:themeColor="text1"/>
        </w:rPr>
        <w:t>M</w:t>
      </w:r>
      <w:r w:rsidRPr="00416A97">
        <w:rPr>
          <w:color w:val="000000" w:themeColor="text1"/>
        </w:rPr>
        <w:t>odernism in the Jamaat-e-Islami of Pakistan. </w:t>
      </w:r>
      <w:r w:rsidRPr="00416A97">
        <w:rPr>
          <w:i/>
          <w:iCs/>
          <w:color w:val="000000" w:themeColor="text1"/>
        </w:rPr>
        <w:t>Feminist Review,</w:t>
      </w:r>
      <w:r w:rsidRPr="00416A97">
        <w:rPr>
          <w:color w:val="000000" w:themeColor="text1"/>
        </w:rPr>
        <w:t> </w:t>
      </w:r>
      <w:r w:rsidRPr="00416A97">
        <w:rPr>
          <w:i/>
          <w:iCs/>
          <w:color w:val="000000" w:themeColor="text1"/>
        </w:rPr>
        <w:t>91</w:t>
      </w:r>
      <w:r w:rsidRPr="00416A97">
        <w:rPr>
          <w:color w:val="000000" w:themeColor="text1"/>
        </w:rPr>
        <w:t>(1), 9-28. doi:10.1057/fr.2008.43</w:t>
      </w:r>
    </w:p>
    <w:p w14:paraId="542244B3" w14:textId="41B278B2" w:rsidR="00917822" w:rsidRPr="00416A97" w:rsidRDefault="00917822" w:rsidP="007E3AFD">
      <w:pPr>
        <w:ind w:left="360"/>
        <w:rPr>
          <w:color w:val="000000" w:themeColor="text1"/>
        </w:rPr>
      </w:pPr>
    </w:p>
    <w:p w14:paraId="2C4C5AB3" w14:textId="29AA464D" w:rsidR="00E21976" w:rsidRPr="00416A97" w:rsidRDefault="00E21976" w:rsidP="00E21976">
      <w:pPr>
        <w:ind w:left="360"/>
        <w:rPr>
          <w:color w:val="000000" w:themeColor="text1"/>
        </w:rPr>
      </w:pPr>
      <w:r w:rsidRPr="00416A97">
        <w:rPr>
          <w:color w:val="000000" w:themeColor="text1"/>
        </w:rPr>
        <w:t>Jamal, A. (2013). </w:t>
      </w:r>
      <w:r w:rsidRPr="00416A97">
        <w:rPr>
          <w:i/>
          <w:iCs/>
          <w:color w:val="000000" w:themeColor="text1"/>
        </w:rPr>
        <w:t>Jamaat-e-Islami Women in Pakistan: Vanguard of a New Modernity?</w:t>
      </w:r>
      <w:r w:rsidRPr="00416A97">
        <w:rPr>
          <w:color w:val="000000" w:themeColor="text1"/>
        </w:rPr>
        <w:t> Syracuse, New York: Syracuse University Press. </w:t>
      </w:r>
    </w:p>
    <w:p w14:paraId="28871C31" w14:textId="77777777" w:rsidR="00E21976" w:rsidRPr="00416A97" w:rsidRDefault="00E21976" w:rsidP="00917822">
      <w:pPr>
        <w:ind w:left="360"/>
        <w:rPr>
          <w:color w:val="000000" w:themeColor="text1"/>
        </w:rPr>
      </w:pPr>
    </w:p>
    <w:p w14:paraId="76CD0D31" w14:textId="08405EF2" w:rsidR="00917822" w:rsidRPr="00416A97" w:rsidRDefault="00917822" w:rsidP="00917822">
      <w:pPr>
        <w:ind w:left="360"/>
        <w:rPr>
          <w:color w:val="000000" w:themeColor="text1"/>
        </w:rPr>
      </w:pPr>
      <w:r w:rsidRPr="00416A97">
        <w:rPr>
          <w:color w:val="000000" w:themeColor="text1"/>
        </w:rPr>
        <w:t xml:space="preserve">Janjua, H. (2021, February 11). Why is the Pakistani government cracking down on </w:t>
      </w:r>
      <w:proofErr w:type="gramStart"/>
      <w:r w:rsidRPr="00416A97">
        <w:rPr>
          <w:color w:val="000000" w:themeColor="text1"/>
        </w:rPr>
        <w:t>NGOs?:</w:t>
      </w:r>
      <w:proofErr w:type="gramEnd"/>
      <w:r w:rsidRPr="00416A97">
        <w:rPr>
          <w:color w:val="000000" w:themeColor="text1"/>
        </w:rPr>
        <w:t xml:space="preserve"> DW: 11.02.2021. Retrieved from https://www.dw.com/en/why-is-the-pakistani-government-cracking-down-on-ngos/a-56537755</w:t>
      </w:r>
    </w:p>
    <w:p w14:paraId="3BAA9A0C" w14:textId="77777777" w:rsidR="008C6EEA" w:rsidRPr="00416A97" w:rsidRDefault="008C6EEA" w:rsidP="007E3AFD">
      <w:pPr>
        <w:rPr>
          <w:color w:val="000000" w:themeColor="text1"/>
        </w:rPr>
      </w:pPr>
    </w:p>
    <w:p w14:paraId="4FC25403" w14:textId="2B3F0AC1" w:rsidR="001F3466" w:rsidRPr="00416A97" w:rsidRDefault="007041EA" w:rsidP="007E3AFD">
      <w:pPr>
        <w:ind w:left="360"/>
        <w:rPr>
          <w:color w:val="000000" w:themeColor="text1"/>
        </w:rPr>
      </w:pPr>
      <w:r w:rsidRPr="00416A97">
        <w:rPr>
          <w:color w:val="000000" w:themeColor="text1"/>
        </w:rPr>
        <w:t xml:space="preserve">Jeffery, E 1999. "Agency, Activism, and Agendas." In Resisting the Sacred and the Secular: Women's Activism and Politicized Religion in South Asia, edited by E Jeffery and A. </w:t>
      </w:r>
      <w:proofErr w:type="spellStart"/>
      <w:r w:rsidRPr="00416A97">
        <w:rPr>
          <w:color w:val="000000" w:themeColor="text1"/>
        </w:rPr>
        <w:t>Basu</w:t>
      </w:r>
      <w:proofErr w:type="spellEnd"/>
      <w:r w:rsidRPr="00416A97">
        <w:rPr>
          <w:color w:val="000000" w:themeColor="text1"/>
        </w:rPr>
        <w:t>. New Delhi, India: Kali for Women</w:t>
      </w:r>
    </w:p>
    <w:p w14:paraId="2C8C652E" w14:textId="2112721A" w:rsidR="001D13B8" w:rsidRPr="00416A97" w:rsidRDefault="001D13B8" w:rsidP="007E3AFD">
      <w:pPr>
        <w:rPr>
          <w:color w:val="000000" w:themeColor="text1"/>
        </w:rPr>
      </w:pPr>
    </w:p>
    <w:p w14:paraId="5BB0017F" w14:textId="00DF1225" w:rsidR="001D13B8" w:rsidRPr="00416A97" w:rsidRDefault="001D13B8" w:rsidP="007E3AFD">
      <w:pPr>
        <w:ind w:left="360"/>
        <w:rPr>
          <w:color w:val="000000" w:themeColor="text1"/>
        </w:rPr>
      </w:pPr>
      <w:r w:rsidRPr="00416A97">
        <w:rPr>
          <w:color w:val="000000" w:themeColor="text1"/>
        </w:rPr>
        <w:t xml:space="preserve">Johnson, K., &amp; Shahzad, A. (2018, March 29). Nobel </w:t>
      </w:r>
      <w:r w:rsidR="007D7ED5" w:rsidRPr="00416A97">
        <w:rPr>
          <w:color w:val="000000" w:themeColor="text1"/>
        </w:rPr>
        <w:t>W</w:t>
      </w:r>
      <w:r w:rsidRPr="00416A97">
        <w:rPr>
          <w:color w:val="000000" w:themeColor="text1"/>
        </w:rPr>
        <w:t xml:space="preserve">inner Malala in </w:t>
      </w:r>
      <w:r w:rsidR="007D7ED5" w:rsidRPr="00416A97">
        <w:rPr>
          <w:color w:val="000000" w:themeColor="text1"/>
        </w:rPr>
        <w:t>T</w:t>
      </w:r>
      <w:r w:rsidRPr="00416A97">
        <w:rPr>
          <w:color w:val="000000" w:themeColor="text1"/>
        </w:rPr>
        <w:t xml:space="preserve">ears on </w:t>
      </w:r>
      <w:r w:rsidR="007D7ED5" w:rsidRPr="00416A97">
        <w:rPr>
          <w:color w:val="000000" w:themeColor="text1"/>
        </w:rPr>
        <w:t>E</w:t>
      </w:r>
      <w:r w:rsidRPr="00416A97">
        <w:rPr>
          <w:color w:val="000000" w:themeColor="text1"/>
        </w:rPr>
        <w:t xml:space="preserve">motional </w:t>
      </w:r>
      <w:r w:rsidR="007D7ED5" w:rsidRPr="00416A97">
        <w:rPr>
          <w:color w:val="000000" w:themeColor="text1"/>
        </w:rPr>
        <w:t>R</w:t>
      </w:r>
      <w:r w:rsidRPr="00416A97">
        <w:rPr>
          <w:color w:val="000000" w:themeColor="text1"/>
        </w:rPr>
        <w:t xml:space="preserve">eturn to Pakistan. Retrieved from </w:t>
      </w:r>
      <w:hyperlink r:id="rId22" w:history="1">
        <w:r w:rsidR="003D437F" w:rsidRPr="00416A97">
          <w:rPr>
            <w:rStyle w:val="Hyperlink"/>
          </w:rPr>
          <w:t>https://www.reuters.com/article/us-pakistan-malala/nobel-winner-malala-in-tears-on-emotional-return-to-pakistan-idUSKBN1H503U</w:t>
        </w:r>
      </w:hyperlink>
    </w:p>
    <w:p w14:paraId="1C45A39D" w14:textId="08C7D177" w:rsidR="003D437F" w:rsidRPr="00416A97" w:rsidRDefault="003D437F" w:rsidP="007E3AFD">
      <w:pPr>
        <w:ind w:left="360"/>
        <w:rPr>
          <w:color w:val="000000" w:themeColor="text1"/>
        </w:rPr>
      </w:pPr>
    </w:p>
    <w:p w14:paraId="3EC04620" w14:textId="014251EC" w:rsidR="00BE7520" w:rsidRPr="00416A97" w:rsidRDefault="003D437F" w:rsidP="007E3AFD">
      <w:pPr>
        <w:ind w:left="360"/>
        <w:rPr>
          <w:color w:val="000000" w:themeColor="text1"/>
        </w:rPr>
      </w:pPr>
      <w:r w:rsidRPr="00416A97">
        <w:rPr>
          <w:color w:val="000000" w:themeColor="text1"/>
        </w:rPr>
        <w:t>Khan, A. (2018). </w:t>
      </w:r>
      <w:r w:rsidRPr="00416A97">
        <w:rPr>
          <w:i/>
          <w:iCs/>
          <w:color w:val="000000" w:themeColor="text1"/>
        </w:rPr>
        <w:t>The Women's Movement in Pakistan: Activism, Islam and democracy</w:t>
      </w:r>
      <w:r w:rsidRPr="00416A97">
        <w:rPr>
          <w:color w:val="000000" w:themeColor="text1"/>
        </w:rPr>
        <w:t xml:space="preserve">. London: </w:t>
      </w:r>
      <w:proofErr w:type="spellStart"/>
      <w:r w:rsidRPr="00416A97">
        <w:rPr>
          <w:color w:val="000000" w:themeColor="text1"/>
        </w:rPr>
        <w:t>Bloombsbury</w:t>
      </w:r>
      <w:proofErr w:type="spellEnd"/>
      <w:r w:rsidRPr="00416A97">
        <w:rPr>
          <w:color w:val="000000" w:themeColor="text1"/>
        </w:rPr>
        <w:t xml:space="preserve"> Publishing.</w:t>
      </w:r>
    </w:p>
    <w:p w14:paraId="6E0D32F3" w14:textId="77777777" w:rsidR="007A21B7" w:rsidRPr="00416A97" w:rsidRDefault="007A21B7" w:rsidP="007E0F4C">
      <w:pPr>
        <w:rPr>
          <w:color w:val="000000" w:themeColor="text1"/>
        </w:rPr>
      </w:pPr>
    </w:p>
    <w:p w14:paraId="3118E800" w14:textId="5178431D" w:rsidR="007A21B7" w:rsidRPr="00416A97" w:rsidRDefault="007A21B7" w:rsidP="007E3AFD">
      <w:pPr>
        <w:ind w:left="360"/>
        <w:rPr>
          <w:color w:val="000000" w:themeColor="text1"/>
        </w:rPr>
      </w:pPr>
      <w:r w:rsidRPr="00416A97">
        <w:rPr>
          <w:color w:val="000000" w:themeColor="text1"/>
        </w:rPr>
        <w:t xml:space="preserve">Khan, K. (2010, June 29). What Benazir did (not do) for women. Retrieved from </w:t>
      </w:r>
      <w:hyperlink r:id="rId23" w:history="1">
        <w:r w:rsidR="00733B0A" w:rsidRPr="00416A97">
          <w:rPr>
            <w:rStyle w:val="Hyperlink"/>
          </w:rPr>
          <w:t>https://tribune.com.pk/story/24581/what-benazir-did-not-do-for-women</w:t>
        </w:r>
      </w:hyperlink>
    </w:p>
    <w:p w14:paraId="0DB38E19" w14:textId="3C5F1166" w:rsidR="007E0F4C" w:rsidRPr="00416A97" w:rsidRDefault="007E0F4C" w:rsidP="007E3AFD">
      <w:pPr>
        <w:ind w:left="360"/>
        <w:rPr>
          <w:color w:val="000000" w:themeColor="text1"/>
        </w:rPr>
      </w:pPr>
    </w:p>
    <w:p w14:paraId="6919B70F" w14:textId="77777777" w:rsidR="007E0F4C" w:rsidRPr="00416A97" w:rsidRDefault="007E0F4C" w:rsidP="007E0F4C">
      <w:pPr>
        <w:ind w:left="360"/>
        <w:rPr>
          <w:color w:val="000000" w:themeColor="text1"/>
        </w:rPr>
      </w:pPr>
      <w:r w:rsidRPr="00416A97">
        <w:rPr>
          <w:color w:val="000000" w:themeColor="text1"/>
        </w:rPr>
        <w:t>Khan, N. S. (1999, November). </w:t>
      </w:r>
      <w:r w:rsidRPr="00416A97">
        <w:rPr>
          <w:i/>
          <w:iCs/>
          <w:color w:val="000000" w:themeColor="text1"/>
        </w:rPr>
        <w:t>Up Against the State: The Women’s Movement in Pakistan – Implications for the Global Women’s Movement</w:t>
      </w:r>
      <w:r w:rsidRPr="00416A97">
        <w:rPr>
          <w:color w:val="000000" w:themeColor="text1"/>
        </w:rPr>
        <w:t>. Lecture presented at Dame Nita Barrow Lecture, Toronto.</w:t>
      </w:r>
    </w:p>
    <w:p w14:paraId="69EAA06F" w14:textId="77777777" w:rsidR="007E0F4C" w:rsidRPr="00416A97" w:rsidRDefault="007E0F4C" w:rsidP="007E0F4C">
      <w:pPr>
        <w:ind w:left="360"/>
        <w:rPr>
          <w:color w:val="000000" w:themeColor="text1"/>
        </w:rPr>
      </w:pPr>
    </w:p>
    <w:p w14:paraId="06C1D0C7" w14:textId="1A90BA81" w:rsidR="00733B0A" w:rsidRPr="00416A97" w:rsidRDefault="007E0F4C" w:rsidP="007E0F4C">
      <w:pPr>
        <w:ind w:left="360"/>
        <w:rPr>
          <w:color w:val="000000" w:themeColor="text1"/>
        </w:rPr>
      </w:pPr>
      <w:r w:rsidRPr="00416A97">
        <w:rPr>
          <w:color w:val="000000" w:themeColor="text1"/>
        </w:rPr>
        <w:t>Khan, S. (2007). </w:t>
      </w:r>
      <w:r w:rsidRPr="00416A97">
        <w:rPr>
          <w:i/>
          <w:iCs/>
          <w:color w:val="000000" w:themeColor="text1"/>
        </w:rPr>
        <w:t>Zina, Transnational Feminism, and the Moral Regulation of Pakistani Women</w:t>
      </w:r>
      <w:r w:rsidRPr="00416A97">
        <w:rPr>
          <w:color w:val="000000" w:themeColor="text1"/>
        </w:rPr>
        <w:t>. Univ of British Columbia Pr.</w:t>
      </w:r>
    </w:p>
    <w:p w14:paraId="5B632F20" w14:textId="77777777" w:rsidR="007A21B7" w:rsidRPr="00416A97" w:rsidRDefault="007A21B7" w:rsidP="007E3AFD">
      <w:pPr>
        <w:ind w:left="360"/>
        <w:rPr>
          <w:color w:val="000000" w:themeColor="text1"/>
        </w:rPr>
      </w:pPr>
    </w:p>
    <w:p w14:paraId="58E52184" w14:textId="5815223B" w:rsidR="00AD74E7" w:rsidRDefault="00AD74E7" w:rsidP="007E3AFD">
      <w:pPr>
        <w:ind w:left="360"/>
        <w:rPr>
          <w:rStyle w:val="Hyperlink"/>
        </w:rPr>
      </w:pPr>
      <w:r w:rsidRPr="00416A97">
        <w:rPr>
          <w:color w:val="000000" w:themeColor="text1"/>
        </w:rPr>
        <w:t>Khan, S. (2011). CHALLENGES AND PROSPECTS FOR WOMEN'S MOVEMENTS IN PAKISTAN: A CASE STUDY OF WOMEN ACTION FORUM. </w:t>
      </w:r>
      <w:r w:rsidRPr="00416A97">
        <w:rPr>
          <w:i/>
          <w:iCs/>
          <w:color w:val="000000" w:themeColor="text1"/>
        </w:rPr>
        <w:t>Proceedings of the Indian History Congress,</w:t>
      </w:r>
      <w:r w:rsidRPr="00416A97">
        <w:rPr>
          <w:color w:val="000000" w:themeColor="text1"/>
        </w:rPr>
        <w:t> </w:t>
      </w:r>
      <w:r w:rsidRPr="00416A97">
        <w:rPr>
          <w:i/>
          <w:iCs/>
          <w:color w:val="000000" w:themeColor="text1"/>
        </w:rPr>
        <w:t>72</w:t>
      </w:r>
      <w:r w:rsidRPr="00416A97">
        <w:rPr>
          <w:color w:val="000000" w:themeColor="text1"/>
        </w:rPr>
        <w:t xml:space="preserve">, 1074-1081. Retrieved September 5, 2020, from </w:t>
      </w:r>
      <w:hyperlink r:id="rId24" w:history="1">
        <w:r w:rsidR="00A206A8" w:rsidRPr="00416A97">
          <w:rPr>
            <w:rStyle w:val="Hyperlink"/>
          </w:rPr>
          <w:t>http://www.jstor.org/stable/44145719</w:t>
        </w:r>
      </w:hyperlink>
    </w:p>
    <w:p w14:paraId="3DCF1A2F" w14:textId="4D2C545D" w:rsidR="00C969C4" w:rsidRDefault="00C969C4" w:rsidP="007E3AFD">
      <w:pPr>
        <w:ind w:left="360"/>
        <w:rPr>
          <w:rStyle w:val="Hyperlink"/>
        </w:rPr>
      </w:pPr>
    </w:p>
    <w:p w14:paraId="38AD6514" w14:textId="2946C2C7" w:rsidR="00C969C4" w:rsidRPr="00416A97" w:rsidRDefault="00C969C4" w:rsidP="00C969C4">
      <w:pPr>
        <w:ind w:left="360"/>
        <w:rPr>
          <w:color w:val="000000" w:themeColor="text1"/>
        </w:rPr>
      </w:pPr>
      <w:r w:rsidRPr="00C969C4">
        <w:rPr>
          <w:color w:val="000000" w:themeColor="text1"/>
        </w:rPr>
        <w:t>Khoja-</w:t>
      </w:r>
      <w:proofErr w:type="spellStart"/>
      <w:r w:rsidRPr="00C969C4">
        <w:rPr>
          <w:color w:val="000000" w:themeColor="text1"/>
        </w:rPr>
        <w:t>Moolji</w:t>
      </w:r>
      <w:proofErr w:type="spellEnd"/>
      <w:r w:rsidRPr="00C969C4">
        <w:rPr>
          <w:color w:val="000000" w:themeColor="text1"/>
        </w:rPr>
        <w:t>, S. (2017). The Making of Humans and Their Others in and through Transnational Human Rights Advocacy: Exploring the Cases of Mukhtar Mai and Malala Yousafzai. </w:t>
      </w:r>
      <w:r w:rsidRPr="00C969C4">
        <w:rPr>
          <w:i/>
          <w:iCs/>
          <w:color w:val="000000" w:themeColor="text1"/>
        </w:rPr>
        <w:t>Signs: Journal of Women in Culture and Society,</w:t>
      </w:r>
      <w:r w:rsidRPr="00C969C4">
        <w:rPr>
          <w:color w:val="000000" w:themeColor="text1"/>
        </w:rPr>
        <w:t> </w:t>
      </w:r>
      <w:r w:rsidRPr="00C969C4">
        <w:rPr>
          <w:i/>
          <w:iCs/>
          <w:color w:val="000000" w:themeColor="text1"/>
        </w:rPr>
        <w:t>42</w:t>
      </w:r>
      <w:r w:rsidRPr="00C969C4">
        <w:rPr>
          <w:color w:val="000000" w:themeColor="text1"/>
        </w:rPr>
        <w:t>(2), 377-402. doi:10.1086/688184</w:t>
      </w:r>
    </w:p>
    <w:p w14:paraId="644EEAF9" w14:textId="77777777" w:rsidR="00AD74E7" w:rsidRPr="00416A97" w:rsidRDefault="00AD74E7" w:rsidP="007E3AFD">
      <w:pPr>
        <w:rPr>
          <w:color w:val="000000" w:themeColor="text1"/>
        </w:rPr>
      </w:pPr>
    </w:p>
    <w:p w14:paraId="59783E2A" w14:textId="77777777" w:rsidR="00BE7520" w:rsidRPr="00416A97" w:rsidRDefault="00BE7520" w:rsidP="007E3AFD">
      <w:pPr>
        <w:ind w:left="360"/>
        <w:rPr>
          <w:color w:val="000000" w:themeColor="text1"/>
        </w:rPr>
      </w:pPr>
      <w:r w:rsidRPr="00416A97">
        <w:rPr>
          <w:color w:val="000000" w:themeColor="text1"/>
        </w:rPr>
        <w:t>Kennedy, C. H. (1988). Islamization in Pakistan: Implementation of the Hudood Ordinances. </w:t>
      </w:r>
      <w:r w:rsidRPr="00416A97">
        <w:rPr>
          <w:i/>
          <w:iCs/>
          <w:color w:val="000000" w:themeColor="text1"/>
        </w:rPr>
        <w:t>Asian Survey,</w:t>
      </w:r>
      <w:r w:rsidRPr="00416A97">
        <w:rPr>
          <w:color w:val="000000" w:themeColor="text1"/>
        </w:rPr>
        <w:t> </w:t>
      </w:r>
      <w:r w:rsidRPr="00416A97">
        <w:rPr>
          <w:i/>
          <w:iCs/>
          <w:color w:val="000000" w:themeColor="text1"/>
        </w:rPr>
        <w:t>28</w:t>
      </w:r>
      <w:r w:rsidRPr="00416A97">
        <w:rPr>
          <w:color w:val="000000" w:themeColor="text1"/>
        </w:rPr>
        <w:t>(3), 307-3</w:t>
      </w:r>
      <w:bookmarkStart w:id="0" w:name="_GoBack"/>
      <w:bookmarkEnd w:id="0"/>
      <w:r w:rsidRPr="00416A97">
        <w:rPr>
          <w:color w:val="000000" w:themeColor="text1"/>
        </w:rPr>
        <w:t>16. doi:10.1525/as.1988.28.3.01p0147q</w:t>
      </w:r>
    </w:p>
    <w:p w14:paraId="74F5C5C5" w14:textId="4259FD7C" w:rsidR="00BE7520" w:rsidRPr="00416A97" w:rsidRDefault="00BE7520" w:rsidP="007E3AFD">
      <w:pPr>
        <w:rPr>
          <w:color w:val="000000" w:themeColor="text1"/>
        </w:rPr>
      </w:pPr>
    </w:p>
    <w:p w14:paraId="3A0CB399" w14:textId="7535E662" w:rsidR="004241F7" w:rsidRPr="00416A97" w:rsidRDefault="004241F7" w:rsidP="007E3AFD">
      <w:pPr>
        <w:ind w:left="360"/>
        <w:rPr>
          <w:color w:val="000000" w:themeColor="text1"/>
        </w:rPr>
      </w:pPr>
      <w:r w:rsidRPr="00416A97">
        <w:rPr>
          <w:color w:val="000000" w:themeColor="text1"/>
        </w:rPr>
        <w:t xml:space="preserve">Kugelman, M. (2017, August 15). Why Pakistan Hates Malala. Retrieved from </w:t>
      </w:r>
      <w:hyperlink r:id="rId25" w:history="1">
        <w:r w:rsidR="00E45CBB" w:rsidRPr="00416A97">
          <w:rPr>
            <w:rStyle w:val="Hyperlink"/>
          </w:rPr>
          <w:t>https://foreignpolicy.com/2017/08/15/why-pakistan-hates-malala/</w:t>
        </w:r>
      </w:hyperlink>
    </w:p>
    <w:p w14:paraId="75A76F9A" w14:textId="77777777" w:rsidR="00CB1F35" w:rsidRPr="00416A97" w:rsidRDefault="00CB1F35" w:rsidP="00CB1F35">
      <w:pPr>
        <w:rPr>
          <w:color w:val="000000" w:themeColor="text1"/>
        </w:rPr>
      </w:pPr>
    </w:p>
    <w:p w14:paraId="360378A0" w14:textId="704905AA" w:rsidR="00CB1F35" w:rsidRPr="00416A97" w:rsidRDefault="00CB1F35" w:rsidP="00CB1F35">
      <w:pPr>
        <w:ind w:left="360"/>
        <w:rPr>
          <w:color w:val="000000" w:themeColor="text1"/>
        </w:rPr>
      </w:pPr>
      <w:r w:rsidRPr="00416A97">
        <w:rPr>
          <w:color w:val="000000" w:themeColor="text1"/>
        </w:rPr>
        <w:t>Lau, M. (2007). Twenty-Five Years of Hudood Ordinances— A Review. </w:t>
      </w:r>
      <w:r w:rsidRPr="00416A97">
        <w:rPr>
          <w:i/>
          <w:iCs/>
          <w:color w:val="000000" w:themeColor="text1"/>
        </w:rPr>
        <w:t>Washington and Lee Law Review,</w:t>
      </w:r>
      <w:r w:rsidRPr="00416A97">
        <w:rPr>
          <w:color w:val="000000" w:themeColor="text1"/>
        </w:rPr>
        <w:t> </w:t>
      </w:r>
      <w:r w:rsidRPr="00416A97">
        <w:rPr>
          <w:i/>
          <w:iCs/>
          <w:color w:val="000000" w:themeColor="text1"/>
        </w:rPr>
        <w:t>64</w:t>
      </w:r>
      <w:r w:rsidRPr="00416A97">
        <w:rPr>
          <w:color w:val="000000" w:themeColor="text1"/>
        </w:rPr>
        <w:t>(4), 1291-1314. Retrieved from https://scholarlycommons.law.wlu.edu/wlulr/vol64/iss4/2/.</w:t>
      </w:r>
    </w:p>
    <w:p w14:paraId="09535978" w14:textId="77777777" w:rsidR="00CB1F35" w:rsidRPr="00416A97" w:rsidRDefault="00CB1F35" w:rsidP="007E3AFD">
      <w:pPr>
        <w:ind w:left="360"/>
        <w:rPr>
          <w:color w:val="000000" w:themeColor="text1"/>
        </w:rPr>
      </w:pPr>
    </w:p>
    <w:p w14:paraId="72EF8585" w14:textId="77777777" w:rsidR="008F746F" w:rsidRPr="00416A97" w:rsidRDefault="008F746F" w:rsidP="008F746F">
      <w:pPr>
        <w:ind w:left="360"/>
        <w:rPr>
          <w:color w:val="000000" w:themeColor="text1"/>
        </w:rPr>
      </w:pPr>
      <w:r w:rsidRPr="00416A97">
        <w:rPr>
          <w:color w:val="000000" w:themeColor="text1"/>
        </w:rPr>
        <w:t>Maher, S. (2019, September 30). Viewpoint: Qandeel Baloch was killed for making lives 'difficult'. Retrieved from https://www.bbc.com/news/world-asia-49874994</w:t>
      </w:r>
    </w:p>
    <w:p w14:paraId="69E23477" w14:textId="77777777" w:rsidR="008F746F" w:rsidRPr="00416A97" w:rsidRDefault="008F746F" w:rsidP="008F746F">
      <w:pPr>
        <w:ind w:left="360"/>
        <w:rPr>
          <w:color w:val="000000" w:themeColor="text1"/>
        </w:rPr>
      </w:pPr>
    </w:p>
    <w:p w14:paraId="79E415B8" w14:textId="08EC9BC7" w:rsidR="00E45CBB" w:rsidRPr="00416A97" w:rsidRDefault="00E45CBB" w:rsidP="007E3AFD">
      <w:pPr>
        <w:ind w:left="360"/>
        <w:rPr>
          <w:color w:val="000000" w:themeColor="text1"/>
        </w:rPr>
      </w:pPr>
      <w:r w:rsidRPr="00416A97">
        <w:rPr>
          <w:color w:val="000000" w:themeColor="text1"/>
        </w:rPr>
        <w:t>Mai, M. (2006). </w:t>
      </w:r>
      <w:r w:rsidRPr="00416A97">
        <w:rPr>
          <w:i/>
          <w:iCs/>
          <w:color w:val="000000" w:themeColor="text1"/>
        </w:rPr>
        <w:t>In the Name of Honor: A Memoir</w:t>
      </w:r>
      <w:r w:rsidRPr="00416A97">
        <w:rPr>
          <w:color w:val="000000" w:themeColor="text1"/>
        </w:rPr>
        <w:t>. New York, NY: Washington Square Press.</w:t>
      </w:r>
    </w:p>
    <w:p w14:paraId="115E4A8D" w14:textId="77777777" w:rsidR="004241F7" w:rsidRPr="00416A97" w:rsidRDefault="004241F7" w:rsidP="007E3AFD">
      <w:pPr>
        <w:rPr>
          <w:color w:val="000000" w:themeColor="text1"/>
        </w:rPr>
      </w:pPr>
    </w:p>
    <w:p w14:paraId="080D768D" w14:textId="7E16A020" w:rsidR="00B82F88" w:rsidRPr="00416A97" w:rsidRDefault="00FC356D" w:rsidP="007E3AFD">
      <w:pPr>
        <w:ind w:left="360"/>
        <w:rPr>
          <w:rStyle w:val="Hyperlink"/>
        </w:rPr>
      </w:pPr>
      <w:r w:rsidRPr="00416A97">
        <w:rPr>
          <w:color w:val="000000" w:themeColor="text1"/>
        </w:rPr>
        <w:t xml:space="preserve">Malik, A. (2018, February 11). Human </w:t>
      </w:r>
      <w:r w:rsidR="007D7ED5" w:rsidRPr="00416A97">
        <w:rPr>
          <w:color w:val="000000" w:themeColor="text1"/>
        </w:rPr>
        <w:t>Ri</w:t>
      </w:r>
      <w:r w:rsidRPr="00416A97">
        <w:rPr>
          <w:color w:val="000000" w:themeColor="text1"/>
        </w:rPr>
        <w:t xml:space="preserve">ghts </w:t>
      </w:r>
      <w:r w:rsidR="007D7ED5" w:rsidRPr="00416A97">
        <w:rPr>
          <w:color w:val="000000" w:themeColor="text1"/>
        </w:rPr>
        <w:t>I</w:t>
      </w:r>
      <w:r w:rsidRPr="00416A97">
        <w:rPr>
          <w:color w:val="000000" w:themeColor="text1"/>
        </w:rPr>
        <w:t xml:space="preserve">con Asma Jahangir </w:t>
      </w:r>
      <w:r w:rsidR="007D7ED5" w:rsidRPr="00416A97">
        <w:rPr>
          <w:color w:val="000000" w:themeColor="text1"/>
        </w:rPr>
        <w:t>P</w:t>
      </w:r>
      <w:r w:rsidRPr="00416A97">
        <w:rPr>
          <w:color w:val="000000" w:themeColor="text1"/>
        </w:rPr>
        <w:t xml:space="preserve">asses </w:t>
      </w:r>
      <w:r w:rsidR="007D7ED5" w:rsidRPr="00416A97">
        <w:rPr>
          <w:color w:val="000000" w:themeColor="text1"/>
        </w:rPr>
        <w:t>A</w:t>
      </w:r>
      <w:r w:rsidRPr="00416A97">
        <w:rPr>
          <w:color w:val="000000" w:themeColor="text1"/>
        </w:rPr>
        <w:t xml:space="preserve">way in Lahore. Retrieved from </w:t>
      </w:r>
      <w:hyperlink r:id="rId26" w:history="1">
        <w:r w:rsidR="00B82F88" w:rsidRPr="00416A97">
          <w:rPr>
            <w:rStyle w:val="Hyperlink"/>
          </w:rPr>
          <w:t>https://www.geo.tv/latest/181414-human-rights-icon-asma-jahangir-passes-away-in-lahore</w:t>
        </w:r>
      </w:hyperlink>
    </w:p>
    <w:p w14:paraId="0B361F87" w14:textId="36642216" w:rsidR="008601D0" w:rsidRPr="00416A97" w:rsidRDefault="008601D0" w:rsidP="007E3AFD">
      <w:pPr>
        <w:rPr>
          <w:rStyle w:val="Hyperlink"/>
        </w:rPr>
      </w:pPr>
    </w:p>
    <w:p w14:paraId="3A7C67A1" w14:textId="179CB9FF" w:rsidR="008601D0" w:rsidRPr="00416A97" w:rsidRDefault="008601D0" w:rsidP="007E3AFD">
      <w:pPr>
        <w:ind w:left="360"/>
        <w:rPr>
          <w:color w:val="000000" w:themeColor="text1"/>
        </w:rPr>
      </w:pPr>
      <w:r w:rsidRPr="00416A97">
        <w:rPr>
          <w:color w:val="000000" w:themeColor="text1"/>
        </w:rPr>
        <w:t>Mehmood, R. (2018, February 15). Asma Jahangir: Bidding farewell to a feminist icon. Retrieved from https://www.aljazeera.com/opinions/2018/2/15/asma-jahangir-bidding-farewell-to-a-feminist-icon/</w:t>
      </w:r>
    </w:p>
    <w:p w14:paraId="6F270365" w14:textId="77777777" w:rsidR="00FC356D" w:rsidRPr="00416A97" w:rsidRDefault="00FC356D" w:rsidP="007E3AFD">
      <w:pPr>
        <w:rPr>
          <w:color w:val="000000" w:themeColor="text1"/>
        </w:rPr>
      </w:pPr>
    </w:p>
    <w:p w14:paraId="717955DE" w14:textId="57812269" w:rsidR="00B82F88" w:rsidRPr="00416A97" w:rsidRDefault="00B82F88" w:rsidP="007E3AFD">
      <w:pPr>
        <w:ind w:left="360"/>
        <w:rPr>
          <w:color w:val="000000" w:themeColor="text1"/>
        </w:rPr>
      </w:pPr>
      <w:r w:rsidRPr="00416A97">
        <w:rPr>
          <w:color w:val="000000" w:themeColor="text1"/>
        </w:rPr>
        <w:t xml:space="preserve">Masood, S. (2018, February 11). Asma Jahangir, Fearless Pakistani Rights Activist, Dies at 66. Retrieved from </w:t>
      </w:r>
      <w:hyperlink r:id="rId27" w:history="1">
        <w:r w:rsidR="00DC2CEA" w:rsidRPr="00416A97">
          <w:rPr>
            <w:rStyle w:val="Hyperlink"/>
          </w:rPr>
          <w:t>https://www.nytimes.com/2018/02/11/obituaries/asma-jahangir-fearless-pakistani-rights-activist-dies-at-66.html</w:t>
        </w:r>
      </w:hyperlink>
    </w:p>
    <w:p w14:paraId="4A540D49" w14:textId="0F94A630" w:rsidR="00DC2CEA" w:rsidRPr="00416A97" w:rsidRDefault="00DC2CEA" w:rsidP="007E3AFD">
      <w:pPr>
        <w:ind w:left="360"/>
        <w:rPr>
          <w:color w:val="000000" w:themeColor="text1"/>
        </w:rPr>
      </w:pPr>
    </w:p>
    <w:p w14:paraId="54B848DE" w14:textId="42FF131D" w:rsidR="00F27D3D" w:rsidRPr="00416A97" w:rsidRDefault="00F27D3D" w:rsidP="007E3AFD">
      <w:pPr>
        <w:ind w:left="360"/>
        <w:rPr>
          <w:color w:val="000000" w:themeColor="text1"/>
        </w:rPr>
      </w:pPr>
      <w:r w:rsidRPr="00416A97">
        <w:rPr>
          <w:color w:val="000000" w:themeColor="text1"/>
        </w:rPr>
        <w:t xml:space="preserve">Masood, T. (2019, March 19). Women are battling a spike in online threats after the Aurat March, but does anybody care? Retrieved from </w:t>
      </w:r>
      <w:hyperlink r:id="rId28" w:history="1">
        <w:r w:rsidR="00B15E78" w:rsidRPr="00416A97">
          <w:rPr>
            <w:rStyle w:val="Hyperlink"/>
          </w:rPr>
          <w:t>https://images.dawn.com/news/1182081/women-are-battling-a-spike-in-online-threats-after-the-aurat-march-but-does-anybody-care</w:t>
        </w:r>
      </w:hyperlink>
    </w:p>
    <w:p w14:paraId="5CBB7145" w14:textId="4E8D066B" w:rsidR="00B15E78" w:rsidRPr="00416A97" w:rsidRDefault="00B15E78" w:rsidP="007E3AFD">
      <w:pPr>
        <w:ind w:left="360"/>
        <w:rPr>
          <w:color w:val="000000" w:themeColor="text1"/>
        </w:rPr>
      </w:pPr>
    </w:p>
    <w:p w14:paraId="1A491820" w14:textId="77777777" w:rsidR="00B15E78" w:rsidRPr="00416A97" w:rsidRDefault="00B15E78" w:rsidP="007E3AFD">
      <w:pPr>
        <w:ind w:left="360"/>
        <w:rPr>
          <w:color w:val="000000" w:themeColor="text1"/>
        </w:rPr>
      </w:pPr>
      <w:proofErr w:type="spellStart"/>
      <w:r w:rsidRPr="00416A97">
        <w:rPr>
          <w:color w:val="000000" w:themeColor="text1"/>
        </w:rPr>
        <w:t>McGirk</w:t>
      </w:r>
      <w:proofErr w:type="spellEnd"/>
      <w:r w:rsidRPr="00416A97">
        <w:rPr>
          <w:color w:val="000000" w:themeColor="text1"/>
        </w:rPr>
        <w:t>, J. (2011, October 05). Women's rights in Pakistan: The woman who dared to cry rape. Retrieved from https://www.independent.co.uk/news/world/asia/women-s-rights-in-pakistan-the-woman-who-dared-to-cry-rape-494166.html</w:t>
      </w:r>
    </w:p>
    <w:p w14:paraId="1A92DF7E" w14:textId="77777777" w:rsidR="00F27D3D" w:rsidRPr="00416A97" w:rsidRDefault="00F27D3D" w:rsidP="007E3AFD">
      <w:pPr>
        <w:rPr>
          <w:color w:val="000000" w:themeColor="text1"/>
        </w:rPr>
      </w:pPr>
    </w:p>
    <w:p w14:paraId="2509818E" w14:textId="60952235" w:rsidR="00DC2CEA" w:rsidRPr="00416A97" w:rsidRDefault="00DC2CEA" w:rsidP="007E3AFD">
      <w:pPr>
        <w:ind w:left="360"/>
        <w:rPr>
          <w:color w:val="000000" w:themeColor="text1"/>
        </w:rPr>
      </w:pPr>
      <w:r w:rsidRPr="00416A97">
        <w:rPr>
          <w:color w:val="000000" w:themeColor="text1"/>
        </w:rPr>
        <w:t xml:space="preserve">Menon, R. (2018, February 11). A Conversation with Asma Jahangir. Retrieved from </w:t>
      </w:r>
      <w:hyperlink r:id="rId29" w:history="1">
        <w:r w:rsidR="00917403" w:rsidRPr="00416A97">
          <w:rPr>
            <w:rStyle w:val="Hyperlink"/>
          </w:rPr>
          <w:t>https://www.himalmag.com/a-conversation-with-asma-jehangir-interview/</w:t>
        </w:r>
      </w:hyperlink>
    </w:p>
    <w:p w14:paraId="370CC587" w14:textId="544E3DD1" w:rsidR="00917403" w:rsidRPr="00416A97" w:rsidRDefault="00917403" w:rsidP="007E3AFD">
      <w:pPr>
        <w:ind w:left="360"/>
        <w:rPr>
          <w:color w:val="000000" w:themeColor="text1"/>
        </w:rPr>
      </w:pPr>
    </w:p>
    <w:p w14:paraId="58A670B6" w14:textId="6056F498" w:rsidR="00917403" w:rsidRPr="00416A97" w:rsidRDefault="00917403" w:rsidP="007E3AFD">
      <w:pPr>
        <w:ind w:left="360"/>
        <w:rPr>
          <w:color w:val="000000" w:themeColor="text1"/>
        </w:rPr>
      </w:pPr>
      <w:r w:rsidRPr="00416A97">
        <w:rPr>
          <w:color w:val="000000" w:themeColor="text1"/>
        </w:rPr>
        <w:t xml:space="preserve">MM News. (2020, May 30). 'I will </w:t>
      </w:r>
      <w:proofErr w:type="gramStart"/>
      <w:r w:rsidRPr="00416A97">
        <w:rPr>
          <w:color w:val="000000" w:themeColor="text1"/>
        </w:rPr>
        <w:t>dance</w:t>
      </w:r>
      <w:proofErr w:type="gramEnd"/>
      <w:r w:rsidRPr="00416A97">
        <w:rPr>
          <w:color w:val="000000" w:themeColor="text1"/>
        </w:rPr>
        <w:t xml:space="preserve"> and no one can stop me' says </w:t>
      </w:r>
      <w:proofErr w:type="spellStart"/>
      <w:r w:rsidRPr="00416A97">
        <w:rPr>
          <w:color w:val="000000" w:themeColor="text1"/>
        </w:rPr>
        <w:t>Sheema</w:t>
      </w:r>
      <w:proofErr w:type="spellEnd"/>
      <w:r w:rsidRPr="00416A97">
        <w:rPr>
          <w:color w:val="000000" w:themeColor="text1"/>
        </w:rPr>
        <w:t xml:space="preserve"> </w:t>
      </w:r>
      <w:proofErr w:type="spellStart"/>
      <w:r w:rsidRPr="00416A97">
        <w:rPr>
          <w:color w:val="000000" w:themeColor="text1"/>
        </w:rPr>
        <w:t>Kermani</w:t>
      </w:r>
      <w:proofErr w:type="spellEnd"/>
      <w:r w:rsidRPr="00416A97">
        <w:rPr>
          <w:color w:val="000000" w:themeColor="text1"/>
        </w:rPr>
        <w:t>. Retrieved from https://mmnews.tv/i-will-dance-and-no-one-can-stop-me-says-sheema-kermani/</w:t>
      </w:r>
    </w:p>
    <w:p w14:paraId="78BBE40C" w14:textId="77777777" w:rsidR="00DC2CEA" w:rsidRPr="00416A97" w:rsidRDefault="00DC2CEA" w:rsidP="007E3AFD">
      <w:pPr>
        <w:ind w:left="360"/>
        <w:rPr>
          <w:color w:val="000000" w:themeColor="text1"/>
        </w:rPr>
      </w:pPr>
    </w:p>
    <w:p w14:paraId="6371CF5D" w14:textId="30A474B2" w:rsidR="00B11A51" w:rsidRPr="00416A97" w:rsidRDefault="00B11A51" w:rsidP="007E3AFD">
      <w:pPr>
        <w:ind w:left="360"/>
        <w:rPr>
          <w:color w:val="000000" w:themeColor="text1"/>
        </w:rPr>
      </w:pPr>
      <w:r w:rsidRPr="00416A97">
        <w:rPr>
          <w:color w:val="000000" w:themeColor="text1"/>
        </w:rPr>
        <w:t>Mumtaz, K., &amp; Shaheed, F. (1987). </w:t>
      </w:r>
      <w:r w:rsidRPr="00416A97">
        <w:rPr>
          <w:i/>
          <w:iCs/>
          <w:color w:val="000000" w:themeColor="text1"/>
        </w:rPr>
        <w:t>Women of Pakistan: Two steps forward, one step back?</w:t>
      </w:r>
      <w:r w:rsidRPr="00416A97">
        <w:rPr>
          <w:color w:val="000000" w:themeColor="text1"/>
        </w:rPr>
        <w:t> London: Zed Books.</w:t>
      </w:r>
    </w:p>
    <w:p w14:paraId="301DAAE1" w14:textId="5D644A2D" w:rsidR="00A10ECE" w:rsidRPr="00416A97" w:rsidRDefault="00A10ECE" w:rsidP="007E3AFD">
      <w:pPr>
        <w:ind w:left="360"/>
        <w:rPr>
          <w:color w:val="000000" w:themeColor="text1"/>
        </w:rPr>
      </w:pPr>
    </w:p>
    <w:p w14:paraId="684A4802" w14:textId="77777777" w:rsidR="00232C99" w:rsidRPr="00416A97" w:rsidRDefault="00232C99" w:rsidP="007E3AFD">
      <w:pPr>
        <w:ind w:left="360"/>
        <w:rPr>
          <w:color w:val="000000" w:themeColor="text1"/>
        </w:rPr>
      </w:pPr>
      <w:proofErr w:type="spellStart"/>
      <w:r w:rsidRPr="00416A97">
        <w:rPr>
          <w:color w:val="000000" w:themeColor="text1"/>
        </w:rPr>
        <w:t>Mundrawala</w:t>
      </w:r>
      <w:proofErr w:type="spellEnd"/>
      <w:r w:rsidRPr="00416A97">
        <w:rPr>
          <w:color w:val="000000" w:themeColor="text1"/>
        </w:rPr>
        <w:t xml:space="preserve">, A. (2007). Fitting the bill: commissioned theatre projects on human rights in Pakistan: the work of Karachi-based theatre group </w:t>
      </w:r>
      <w:proofErr w:type="spellStart"/>
      <w:r w:rsidRPr="00416A97">
        <w:rPr>
          <w:color w:val="000000" w:themeColor="text1"/>
        </w:rPr>
        <w:t>Tehrik</w:t>
      </w:r>
      <w:proofErr w:type="spellEnd"/>
      <w:r w:rsidRPr="00416A97">
        <w:rPr>
          <w:color w:val="000000" w:themeColor="text1"/>
        </w:rPr>
        <w:t xml:space="preserve"> e </w:t>
      </w:r>
      <w:proofErr w:type="spellStart"/>
      <w:r w:rsidRPr="00416A97">
        <w:rPr>
          <w:color w:val="000000" w:themeColor="text1"/>
        </w:rPr>
        <w:t>Niswan</w:t>
      </w:r>
      <w:proofErr w:type="spellEnd"/>
      <w:r w:rsidRPr="00416A97">
        <w:rPr>
          <w:color w:val="000000" w:themeColor="text1"/>
        </w:rPr>
        <w:t>. </w:t>
      </w:r>
      <w:r w:rsidRPr="00416A97">
        <w:rPr>
          <w:i/>
          <w:iCs/>
          <w:color w:val="000000" w:themeColor="text1"/>
        </w:rPr>
        <w:t>Research in Drama Education: The Journal of Applied Theatre and Performance</w:t>
      </w:r>
      <w:r w:rsidRPr="00416A97">
        <w:rPr>
          <w:color w:val="000000" w:themeColor="text1"/>
        </w:rPr>
        <w:t>, </w:t>
      </w:r>
      <w:r w:rsidRPr="00416A97">
        <w:rPr>
          <w:i/>
          <w:iCs/>
          <w:color w:val="000000" w:themeColor="text1"/>
        </w:rPr>
        <w:t>12</w:t>
      </w:r>
      <w:r w:rsidRPr="00416A97">
        <w:rPr>
          <w:color w:val="000000" w:themeColor="text1"/>
        </w:rPr>
        <w:t>(2), 149–161. https://doi.org/10.1080/13569780701330311</w:t>
      </w:r>
    </w:p>
    <w:p w14:paraId="6B7E8E58" w14:textId="77777777" w:rsidR="00232C99" w:rsidRPr="00416A97" w:rsidRDefault="00232C99" w:rsidP="007E3AFD">
      <w:pPr>
        <w:rPr>
          <w:color w:val="000000" w:themeColor="text1"/>
        </w:rPr>
      </w:pPr>
    </w:p>
    <w:p w14:paraId="669FBA9C" w14:textId="4DC0890F" w:rsidR="00A10ECE" w:rsidRPr="00416A97" w:rsidRDefault="00A10ECE" w:rsidP="007E3AFD">
      <w:pPr>
        <w:ind w:left="360"/>
        <w:rPr>
          <w:color w:val="000000" w:themeColor="text1"/>
        </w:rPr>
      </w:pPr>
      <w:proofErr w:type="spellStart"/>
      <w:r w:rsidRPr="00416A97">
        <w:rPr>
          <w:color w:val="000000" w:themeColor="text1"/>
        </w:rPr>
        <w:t>Muñoz</w:t>
      </w:r>
      <w:proofErr w:type="spellEnd"/>
      <w:r w:rsidRPr="00416A97">
        <w:rPr>
          <w:color w:val="000000" w:themeColor="text1"/>
        </w:rPr>
        <w:t>, H. (2014). </w:t>
      </w:r>
      <w:r w:rsidRPr="00416A97">
        <w:rPr>
          <w:i/>
          <w:iCs/>
          <w:color w:val="000000" w:themeColor="text1"/>
        </w:rPr>
        <w:t xml:space="preserve">Getting away with murder: Benazir </w:t>
      </w:r>
      <w:proofErr w:type="spellStart"/>
      <w:r w:rsidRPr="00416A97">
        <w:rPr>
          <w:i/>
          <w:iCs/>
          <w:color w:val="000000" w:themeColor="text1"/>
        </w:rPr>
        <w:t>Bhuttos</w:t>
      </w:r>
      <w:proofErr w:type="spellEnd"/>
      <w:r w:rsidRPr="00416A97">
        <w:rPr>
          <w:i/>
          <w:iCs/>
          <w:color w:val="000000" w:themeColor="text1"/>
        </w:rPr>
        <w:t xml:space="preserve"> assassination and the politics of Pakistan</w:t>
      </w:r>
      <w:r w:rsidRPr="00416A97">
        <w:rPr>
          <w:color w:val="000000" w:themeColor="text1"/>
        </w:rPr>
        <w:t>. New York: W. W. Norton &amp; Company.</w:t>
      </w:r>
    </w:p>
    <w:p w14:paraId="2408B290" w14:textId="7CB6F3BC" w:rsidR="00F73E9E" w:rsidRPr="00416A97" w:rsidRDefault="00F73E9E" w:rsidP="007E3AFD">
      <w:pPr>
        <w:ind w:left="360"/>
        <w:rPr>
          <w:color w:val="000000" w:themeColor="text1"/>
        </w:rPr>
      </w:pPr>
    </w:p>
    <w:p w14:paraId="11B160B2" w14:textId="206EC550" w:rsidR="00F73E9E" w:rsidRPr="00416A97" w:rsidRDefault="00F73E9E" w:rsidP="007E3AFD">
      <w:pPr>
        <w:ind w:left="360"/>
        <w:rPr>
          <w:color w:val="000000" w:themeColor="text1"/>
        </w:rPr>
      </w:pPr>
      <w:r w:rsidRPr="00416A97">
        <w:rPr>
          <w:color w:val="000000" w:themeColor="text1"/>
        </w:rPr>
        <w:t>Mushtaq, F. (2010). A Controversial Role Model for Pakistani Women. </w:t>
      </w:r>
      <w:r w:rsidRPr="00416A97">
        <w:rPr>
          <w:i/>
          <w:iCs/>
          <w:color w:val="000000" w:themeColor="text1"/>
        </w:rPr>
        <w:t>South Asia Multidisciplinary Academic Journal,</w:t>
      </w:r>
      <w:r w:rsidRPr="00416A97">
        <w:rPr>
          <w:color w:val="000000" w:themeColor="text1"/>
        </w:rPr>
        <w:t> </w:t>
      </w:r>
      <w:r w:rsidRPr="00416A97">
        <w:rPr>
          <w:i/>
          <w:iCs/>
          <w:color w:val="000000" w:themeColor="text1"/>
        </w:rPr>
        <w:t>4</w:t>
      </w:r>
      <w:r w:rsidRPr="00416A97">
        <w:rPr>
          <w:color w:val="000000" w:themeColor="text1"/>
        </w:rPr>
        <w:t>, 1-17. doi:10.4000/samaj.3030</w:t>
      </w:r>
    </w:p>
    <w:p w14:paraId="5494534C" w14:textId="594C5E27" w:rsidR="00F27D3D" w:rsidRPr="00416A97" w:rsidRDefault="00F27D3D" w:rsidP="007E3AFD">
      <w:pPr>
        <w:ind w:left="360"/>
        <w:rPr>
          <w:color w:val="000000" w:themeColor="text1"/>
        </w:rPr>
      </w:pPr>
    </w:p>
    <w:p w14:paraId="61C4EC50" w14:textId="32CE1AEC" w:rsidR="00F27D3D" w:rsidRPr="00416A97" w:rsidRDefault="00F27D3D" w:rsidP="007E3AFD">
      <w:pPr>
        <w:ind w:left="360"/>
        <w:rPr>
          <w:color w:val="000000" w:themeColor="text1"/>
        </w:rPr>
      </w:pPr>
      <w:r w:rsidRPr="00416A97">
        <w:rPr>
          <w:color w:val="000000" w:themeColor="text1"/>
        </w:rPr>
        <w:t>Mustafa, D. (2018, February 06). The Dark Side of NGOs. Retrieved from https://dailytimes.com.pk/196119/dark-side-ngos/</w:t>
      </w:r>
    </w:p>
    <w:p w14:paraId="2A53A39E" w14:textId="65B8BBEA" w:rsidR="000C75D3" w:rsidRPr="00416A97" w:rsidRDefault="000C75D3" w:rsidP="007E3AFD">
      <w:pPr>
        <w:rPr>
          <w:color w:val="000000" w:themeColor="text1"/>
        </w:rPr>
      </w:pPr>
    </w:p>
    <w:p w14:paraId="7B0DDFD6" w14:textId="106DB936" w:rsidR="000C75D3" w:rsidRPr="00416A97" w:rsidRDefault="00A8041E" w:rsidP="007E3AFD">
      <w:pPr>
        <w:ind w:left="360"/>
        <w:rPr>
          <w:color w:val="000000" w:themeColor="text1"/>
        </w:rPr>
      </w:pPr>
      <w:proofErr w:type="spellStart"/>
      <w:r w:rsidRPr="00416A97">
        <w:rPr>
          <w:color w:val="000000" w:themeColor="text1"/>
        </w:rPr>
        <w:t>Naya</w:t>
      </w:r>
      <w:proofErr w:type="spellEnd"/>
      <w:r w:rsidRPr="00416A97">
        <w:rPr>
          <w:color w:val="000000" w:themeColor="text1"/>
        </w:rPr>
        <w:t xml:space="preserve"> </w:t>
      </w:r>
      <w:proofErr w:type="spellStart"/>
      <w:r w:rsidRPr="00416A97">
        <w:rPr>
          <w:color w:val="000000" w:themeColor="text1"/>
        </w:rPr>
        <w:t>Daur</w:t>
      </w:r>
      <w:proofErr w:type="spellEnd"/>
      <w:r w:rsidRPr="00416A97">
        <w:rPr>
          <w:color w:val="000000" w:themeColor="text1"/>
        </w:rPr>
        <w:t xml:space="preserve"> Media. (2018, April 11). 6 </w:t>
      </w:r>
      <w:r w:rsidR="007D7ED5" w:rsidRPr="00416A97">
        <w:rPr>
          <w:color w:val="000000" w:themeColor="text1"/>
        </w:rPr>
        <w:t>R</w:t>
      </w:r>
      <w:r w:rsidRPr="00416A97">
        <w:rPr>
          <w:color w:val="000000" w:themeColor="text1"/>
        </w:rPr>
        <w:t>ight-</w:t>
      </w:r>
      <w:r w:rsidR="007D7ED5" w:rsidRPr="00416A97">
        <w:rPr>
          <w:color w:val="000000" w:themeColor="text1"/>
        </w:rPr>
        <w:t>W</w:t>
      </w:r>
      <w:r w:rsidRPr="00416A97">
        <w:rPr>
          <w:color w:val="000000" w:themeColor="text1"/>
        </w:rPr>
        <w:t xml:space="preserve">ing </w:t>
      </w:r>
      <w:r w:rsidR="007D7ED5" w:rsidRPr="00416A97">
        <w:rPr>
          <w:color w:val="000000" w:themeColor="text1"/>
        </w:rPr>
        <w:t>M</w:t>
      </w:r>
      <w:r w:rsidRPr="00416A97">
        <w:rPr>
          <w:color w:val="000000" w:themeColor="text1"/>
        </w:rPr>
        <w:t xml:space="preserve">yths </w:t>
      </w:r>
      <w:r w:rsidR="000014B5" w:rsidRPr="00416A97">
        <w:rPr>
          <w:color w:val="000000" w:themeColor="text1"/>
        </w:rPr>
        <w:t>A</w:t>
      </w:r>
      <w:r w:rsidRPr="00416A97">
        <w:rPr>
          <w:color w:val="000000" w:themeColor="text1"/>
        </w:rPr>
        <w:t xml:space="preserve">bout Asma Jahangir. Retrieved from </w:t>
      </w:r>
      <w:hyperlink r:id="rId30" w:history="1">
        <w:r w:rsidR="00B11A20" w:rsidRPr="00416A97">
          <w:rPr>
            <w:rStyle w:val="Hyperlink"/>
          </w:rPr>
          <w:t>https://nayadaur.tv/2018/04/6-right-wing-myths-about-asma-jahangir/</w:t>
        </w:r>
      </w:hyperlink>
    </w:p>
    <w:p w14:paraId="06FE8AFA" w14:textId="08359F3E" w:rsidR="00B11A20" w:rsidRPr="00416A97" w:rsidRDefault="00B11A20" w:rsidP="007E3AFD">
      <w:pPr>
        <w:ind w:left="360"/>
        <w:rPr>
          <w:color w:val="000000" w:themeColor="text1"/>
        </w:rPr>
      </w:pPr>
    </w:p>
    <w:p w14:paraId="086E8426" w14:textId="77777777" w:rsidR="00663293" w:rsidRPr="00416A97" w:rsidRDefault="00663293" w:rsidP="007E3AFD">
      <w:pPr>
        <w:ind w:left="360"/>
        <w:rPr>
          <w:color w:val="000000" w:themeColor="text1"/>
        </w:rPr>
      </w:pPr>
      <w:r w:rsidRPr="00416A97">
        <w:rPr>
          <w:color w:val="000000" w:themeColor="text1"/>
        </w:rPr>
        <w:t>National Secular Society. (2016, March). Gender equality bills in Pakistan and Nigeria face religious backlash. Retrieved from https://www.secularism.org.uk/news/2016/03/gender-equality-bills-in-pakistan-and-nigeria-face-religious-backlash</w:t>
      </w:r>
    </w:p>
    <w:p w14:paraId="493EC909" w14:textId="77777777" w:rsidR="00663293" w:rsidRPr="00416A97" w:rsidRDefault="00663293" w:rsidP="007E3AFD">
      <w:pPr>
        <w:rPr>
          <w:color w:val="000000" w:themeColor="text1"/>
        </w:rPr>
      </w:pPr>
    </w:p>
    <w:p w14:paraId="7307C2C0" w14:textId="40C21618" w:rsidR="00035A53" w:rsidRPr="00416A97" w:rsidRDefault="00035A53" w:rsidP="007E3AFD">
      <w:pPr>
        <w:ind w:left="360"/>
        <w:rPr>
          <w:color w:val="000000" w:themeColor="text1"/>
        </w:rPr>
      </w:pPr>
      <w:r w:rsidRPr="00416A97">
        <w:rPr>
          <w:color w:val="000000" w:themeColor="text1"/>
        </w:rPr>
        <w:t xml:space="preserve">Pakistan Today. (2018). Pakistan Celebrates ‘Lady of Pakistan’, </w:t>
      </w:r>
      <w:proofErr w:type="spellStart"/>
      <w:r w:rsidRPr="00416A97">
        <w:rPr>
          <w:color w:val="000000" w:themeColor="text1"/>
        </w:rPr>
        <w:t>Mohtarma</w:t>
      </w:r>
      <w:proofErr w:type="spellEnd"/>
      <w:r w:rsidRPr="00416A97">
        <w:rPr>
          <w:color w:val="000000" w:themeColor="text1"/>
        </w:rPr>
        <w:t xml:space="preserve"> Fatima ... (n.d.). Retrieved from </w:t>
      </w:r>
      <w:hyperlink r:id="rId31" w:history="1">
        <w:r w:rsidR="00077489" w:rsidRPr="00416A97">
          <w:rPr>
            <w:rStyle w:val="Hyperlink"/>
          </w:rPr>
          <w:t>https://www.pakistantoday.com.pk/2018/07/31/pakistan-celebrates-lady-of-pakistan-mohtarma-fatima-jinnahs-126th-birthday/</w:t>
        </w:r>
      </w:hyperlink>
    </w:p>
    <w:p w14:paraId="5CC9E4B0" w14:textId="70D67BF2" w:rsidR="00077489" w:rsidRPr="00416A97" w:rsidRDefault="00077489" w:rsidP="007E3AFD">
      <w:pPr>
        <w:ind w:left="360"/>
        <w:rPr>
          <w:color w:val="000000" w:themeColor="text1"/>
        </w:rPr>
      </w:pPr>
    </w:p>
    <w:p w14:paraId="6F5DDBF6" w14:textId="0C1B5FE0" w:rsidR="00077489" w:rsidRPr="00416A97" w:rsidRDefault="00077489" w:rsidP="00077489">
      <w:pPr>
        <w:ind w:left="360"/>
        <w:rPr>
          <w:color w:val="000000" w:themeColor="text1"/>
        </w:rPr>
      </w:pPr>
      <w:proofErr w:type="spellStart"/>
      <w:r w:rsidRPr="00416A97">
        <w:rPr>
          <w:color w:val="000000" w:themeColor="text1"/>
        </w:rPr>
        <w:t>Ovais</w:t>
      </w:r>
      <w:proofErr w:type="spellEnd"/>
      <w:r w:rsidRPr="00416A97">
        <w:rPr>
          <w:color w:val="000000" w:themeColor="text1"/>
        </w:rPr>
        <w:t>, M. (2014, September 23). Feminism in Pakistan: A Brief History. Retrieved from https://tribune.com.pk/story/764036/feminism-in-pakistan-a-brief-history</w:t>
      </w:r>
    </w:p>
    <w:p w14:paraId="76A2743D" w14:textId="77777777" w:rsidR="00035A53" w:rsidRPr="00416A97" w:rsidRDefault="00035A53" w:rsidP="007E3AFD">
      <w:pPr>
        <w:ind w:left="360"/>
        <w:rPr>
          <w:color w:val="000000" w:themeColor="text1"/>
        </w:rPr>
      </w:pPr>
    </w:p>
    <w:p w14:paraId="06325E89" w14:textId="10B69F14" w:rsidR="00B82520" w:rsidRPr="00416A97" w:rsidRDefault="00B82520" w:rsidP="00B82520">
      <w:pPr>
        <w:ind w:left="360"/>
        <w:rPr>
          <w:color w:val="000000" w:themeColor="text1"/>
        </w:rPr>
      </w:pPr>
      <w:r w:rsidRPr="00416A97">
        <w:rPr>
          <w:color w:val="000000" w:themeColor="text1"/>
        </w:rPr>
        <w:t>Pakistan Bureau of Statistics. (2021). Population by Religion. Retrieved from https://www.pbs.gov.pk/content/population-religion</w:t>
      </w:r>
    </w:p>
    <w:p w14:paraId="1349E628" w14:textId="77777777" w:rsidR="00B82520" w:rsidRPr="00416A97" w:rsidRDefault="00B82520" w:rsidP="007E3AFD">
      <w:pPr>
        <w:ind w:left="360"/>
        <w:rPr>
          <w:color w:val="000000" w:themeColor="text1"/>
        </w:rPr>
      </w:pPr>
    </w:p>
    <w:p w14:paraId="4C261F03" w14:textId="55615D6C" w:rsidR="003C4461" w:rsidRPr="00416A97" w:rsidRDefault="003C4461" w:rsidP="007E3AFD">
      <w:pPr>
        <w:ind w:left="360"/>
        <w:rPr>
          <w:color w:val="000000" w:themeColor="text1"/>
        </w:rPr>
      </w:pPr>
      <w:r w:rsidRPr="00416A97">
        <w:rPr>
          <w:color w:val="000000" w:themeColor="text1"/>
        </w:rPr>
        <w:t xml:space="preserve">Peace Women. (2016). </w:t>
      </w:r>
      <w:proofErr w:type="spellStart"/>
      <w:r w:rsidRPr="00416A97">
        <w:rPr>
          <w:color w:val="000000" w:themeColor="text1"/>
        </w:rPr>
        <w:t>Sheema</w:t>
      </w:r>
      <w:proofErr w:type="spellEnd"/>
      <w:r w:rsidRPr="00416A97">
        <w:rPr>
          <w:color w:val="000000" w:themeColor="text1"/>
        </w:rPr>
        <w:t xml:space="preserve"> </w:t>
      </w:r>
      <w:proofErr w:type="spellStart"/>
      <w:r w:rsidRPr="00416A97">
        <w:rPr>
          <w:color w:val="000000" w:themeColor="text1"/>
        </w:rPr>
        <w:t>Kermani</w:t>
      </w:r>
      <w:proofErr w:type="spellEnd"/>
      <w:r w:rsidRPr="00416A97">
        <w:rPr>
          <w:color w:val="000000" w:themeColor="text1"/>
        </w:rPr>
        <w:t xml:space="preserve"> (Pakistan). Retrieved from http://wikipeacewomen.org/wpworg/en/?page_id=2190</w:t>
      </w:r>
    </w:p>
    <w:p w14:paraId="76A02055" w14:textId="77777777" w:rsidR="003C4461" w:rsidRPr="00416A97" w:rsidRDefault="003C4461" w:rsidP="007E3AFD">
      <w:pPr>
        <w:ind w:left="360"/>
        <w:rPr>
          <w:color w:val="000000" w:themeColor="text1"/>
        </w:rPr>
      </w:pPr>
    </w:p>
    <w:p w14:paraId="77DFDA5A" w14:textId="19883D68" w:rsidR="00B11A20" w:rsidRPr="00416A97" w:rsidRDefault="00B11A20" w:rsidP="007E3AFD">
      <w:pPr>
        <w:ind w:left="360"/>
        <w:rPr>
          <w:color w:val="000000" w:themeColor="text1"/>
        </w:rPr>
      </w:pPr>
      <w:proofErr w:type="spellStart"/>
      <w:r w:rsidRPr="00416A97">
        <w:rPr>
          <w:color w:val="000000" w:themeColor="text1"/>
        </w:rPr>
        <w:t>Pirbhai</w:t>
      </w:r>
      <w:proofErr w:type="spellEnd"/>
      <w:r w:rsidRPr="00416A97">
        <w:rPr>
          <w:color w:val="000000" w:themeColor="text1"/>
        </w:rPr>
        <w:t>, M. R. (2017). </w:t>
      </w:r>
      <w:r w:rsidRPr="00416A97">
        <w:rPr>
          <w:i/>
          <w:iCs/>
          <w:color w:val="000000" w:themeColor="text1"/>
        </w:rPr>
        <w:t>Fatima Jinnah - Mother of the Nation</w:t>
      </w:r>
      <w:r w:rsidRPr="00416A97">
        <w:rPr>
          <w:color w:val="000000" w:themeColor="text1"/>
        </w:rPr>
        <w:t>. Cambridge University Press.</w:t>
      </w:r>
    </w:p>
    <w:p w14:paraId="69F4100F" w14:textId="77777777" w:rsidR="00B11A51" w:rsidRPr="00416A97" w:rsidRDefault="00B11A51" w:rsidP="007E3AFD">
      <w:pPr>
        <w:rPr>
          <w:color w:val="000000" w:themeColor="text1"/>
        </w:rPr>
      </w:pPr>
    </w:p>
    <w:p w14:paraId="0089FA8B" w14:textId="77777777" w:rsidR="007E3AFD" w:rsidRPr="00416A97" w:rsidRDefault="007E3AFD" w:rsidP="007E3AFD">
      <w:pPr>
        <w:ind w:left="360"/>
        <w:rPr>
          <w:color w:val="000000" w:themeColor="text1"/>
        </w:rPr>
      </w:pPr>
      <w:r w:rsidRPr="00416A97">
        <w:rPr>
          <w:color w:val="000000" w:themeColor="text1"/>
        </w:rPr>
        <w:t>Punjab Laws Online. (2016). THE PUNJAB PROTECTION OF WOMEN AGAINST VIOLENCE ACT 2016. Retrieved from http://punjablaws.gov.pk/laws/2634.html</w:t>
      </w:r>
    </w:p>
    <w:p w14:paraId="5E7A947C" w14:textId="77777777" w:rsidR="007E3AFD" w:rsidRPr="00416A97" w:rsidRDefault="007E3AFD" w:rsidP="007E3AFD">
      <w:pPr>
        <w:rPr>
          <w:color w:val="000000" w:themeColor="text1"/>
        </w:rPr>
      </w:pPr>
    </w:p>
    <w:p w14:paraId="159D3130" w14:textId="59E5C31A" w:rsidR="007041EA" w:rsidRPr="00416A97" w:rsidRDefault="00BE7520" w:rsidP="007E3AFD">
      <w:pPr>
        <w:ind w:left="360"/>
        <w:rPr>
          <w:color w:val="000000" w:themeColor="text1"/>
        </w:rPr>
      </w:pPr>
      <w:proofErr w:type="spellStart"/>
      <w:r w:rsidRPr="00416A97">
        <w:rPr>
          <w:color w:val="000000" w:themeColor="text1"/>
        </w:rPr>
        <w:t>Ramzani</w:t>
      </w:r>
      <w:proofErr w:type="spellEnd"/>
      <w:r w:rsidRPr="00416A97">
        <w:rPr>
          <w:color w:val="000000" w:themeColor="text1"/>
        </w:rPr>
        <w:t xml:space="preserve">, Nesta. (1985). Islamization and the Women’s Movement in Pakistan. </w:t>
      </w:r>
      <w:r w:rsidRPr="00416A97">
        <w:rPr>
          <w:i/>
          <w:iCs/>
          <w:color w:val="000000" w:themeColor="text1"/>
        </w:rPr>
        <w:t xml:space="preserve">Journal of South Asia and Middle Eastern Studies, </w:t>
      </w:r>
      <w:r w:rsidRPr="00416A97">
        <w:rPr>
          <w:color w:val="000000" w:themeColor="text1"/>
        </w:rPr>
        <w:t>8, 53-64.</w:t>
      </w:r>
    </w:p>
    <w:p w14:paraId="5668807D" w14:textId="02163014" w:rsidR="006452F2" w:rsidRPr="00416A97" w:rsidRDefault="006452F2" w:rsidP="007E3AFD">
      <w:pPr>
        <w:ind w:left="360"/>
        <w:rPr>
          <w:color w:val="000000" w:themeColor="text1"/>
        </w:rPr>
      </w:pPr>
    </w:p>
    <w:p w14:paraId="283F1BA0" w14:textId="4EB38AB5" w:rsidR="006452F2" w:rsidRPr="00416A97" w:rsidRDefault="006452F2" w:rsidP="007E3AFD">
      <w:pPr>
        <w:ind w:left="360"/>
        <w:rPr>
          <w:color w:val="000000" w:themeColor="text1"/>
        </w:rPr>
      </w:pPr>
      <w:r w:rsidRPr="00416A97">
        <w:rPr>
          <w:color w:val="000000" w:themeColor="text1"/>
        </w:rPr>
        <w:t xml:space="preserve">Raza, T. (2019, March 15). Understanding Hatred Against #Aurat March in Pakistan. Retrieved from </w:t>
      </w:r>
      <w:hyperlink r:id="rId32" w:history="1">
        <w:r w:rsidR="00352119" w:rsidRPr="00416A97">
          <w:rPr>
            <w:rStyle w:val="Hyperlink"/>
          </w:rPr>
          <w:t>http://www.digitalrightsmonitor.pk/understanding-hatred-against-aurat-march-in-pakistan/</w:t>
        </w:r>
      </w:hyperlink>
    </w:p>
    <w:p w14:paraId="14489AB4" w14:textId="58DD2927" w:rsidR="00352119" w:rsidRPr="00416A97" w:rsidRDefault="00352119" w:rsidP="007E3AFD">
      <w:pPr>
        <w:ind w:left="360"/>
        <w:rPr>
          <w:color w:val="000000" w:themeColor="text1"/>
        </w:rPr>
      </w:pPr>
    </w:p>
    <w:p w14:paraId="2036C42A" w14:textId="1B7846FB" w:rsidR="00352119" w:rsidRPr="00416A97" w:rsidRDefault="00352119" w:rsidP="007E3AFD">
      <w:pPr>
        <w:ind w:left="360"/>
        <w:rPr>
          <w:color w:val="000000" w:themeColor="text1"/>
        </w:rPr>
      </w:pPr>
      <w:r w:rsidRPr="00416A97">
        <w:rPr>
          <w:color w:val="000000" w:themeColor="text1"/>
        </w:rPr>
        <w:t xml:space="preserve">Sadaf, S. (2017). Terrorism, Islamization, and Human Rights: How Post 9/11 Pakistani English Literature Speaks to the World. </w:t>
      </w:r>
      <w:r w:rsidRPr="00416A97">
        <w:rPr>
          <w:i/>
          <w:iCs/>
          <w:color w:val="000000" w:themeColor="text1"/>
        </w:rPr>
        <w:t>Electronic Thesis and Dissertation Repository</w:t>
      </w:r>
      <w:r w:rsidRPr="00416A97">
        <w:rPr>
          <w:color w:val="000000" w:themeColor="text1"/>
        </w:rPr>
        <w:t xml:space="preserve">. 5055. https://ir.lib.uwo.ca/etd/5055 </w:t>
      </w:r>
    </w:p>
    <w:p w14:paraId="253199BF" w14:textId="77777777" w:rsidR="00352119" w:rsidRPr="00416A97" w:rsidRDefault="00352119" w:rsidP="007E3AFD">
      <w:pPr>
        <w:rPr>
          <w:color w:val="000000" w:themeColor="text1"/>
        </w:rPr>
      </w:pPr>
    </w:p>
    <w:p w14:paraId="2F80B037" w14:textId="7F6DA7F4" w:rsidR="00B11A51" w:rsidRPr="00416A97" w:rsidRDefault="00B11A51" w:rsidP="007E3AFD">
      <w:pPr>
        <w:ind w:left="360"/>
        <w:rPr>
          <w:color w:val="000000" w:themeColor="text1"/>
        </w:rPr>
      </w:pPr>
      <w:proofErr w:type="spellStart"/>
      <w:r w:rsidRPr="00416A97">
        <w:rPr>
          <w:color w:val="000000" w:themeColor="text1"/>
        </w:rPr>
        <w:t>Saigol</w:t>
      </w:r>
      <w:proofErr w:type="spellEnd"/>
      <w:r w:rsidRPr="00416A97">
        <w:rPr>
          <w:color w:val="000000" w:themeColor="text1"/>
        </w:rPr>
        <w:t xml:space="preserve">, R. (2016). Feminism and the Women Movement in Pakistan. Retrieved from </w:t>
      </w:r>
      <w:hyperlink r:id="rId33" w:history="1">
        <w:r w:rsidR="00385564" w:rsidRPr="00416A97">
          <w:rPr>
            <w:rStyle w:val="Hyperlink"/>
          </w:rPr>
          <w:t>https://www.fes-asia.org/news/feminism-and-the-women-movement-in-pakistan/</w:t>
        </w:r>
      </w:hyperlink>
    </w:p>
    <w:p w14:paraId="14B0245A" w14:textId="2CD1401E" w:rsidR="00385564" w:rsidRPr="00416A97" w:rsidRDefault="00385564" w:rsidP="007E3AFD">
      <w:pPr>
        <w:ind w:left="360"/>
        <w:rPr>
          <w:color w:val="000000" w:themeColor="text1"/>
        </w:rPr>
      </w:pPr>
    </w:p>
    <w:p w14:paraId="729577C4" w14:textId="5BD4106E" w:rsidR="00385564" w:rsidRPr="00416A97" w:rsidRDefault="00385564" w:rsidP="007E3AFD">
      <w:pPr>
        <w:ind w:left="360"/>
        <w:rPr>
          <w:color w:val="000000" w:themeColor="text1"/>
        </w:rPr>
      </w:pPr>
      <w:proofErr w:type="spellStart"/>
      <w:r w:rsidRPr="00416A97">
        <w:rPr>
          <w:color w:val="000000" w:themeColor="text1"/>
        </w:rPr>
        <w:t>Saigol</w:t>
      </w:r>
      <w:proofErr w:type="spellEnd"/>
      <w:r w:rsidRPr="00416A97">
        <w:rPr>
          <w:color w:val="000000" w:themeColor="text1"/>
        </w:rPr>
        <w:t xml:space="preserve">, R. (2019, July 15). The past, present and future of feminist activism in Pakistan. Retrieved from </w:t>
      </w:r>
      <w:hyperlink r:id="rId34" w:history="1">
        <w:r w:rsidR="00E12154" w:rsidRPr="00416A97">
          <w:rPr>
            <w:rStyle w:val="Hyperlink"/>
          </w:rPr>
          <w:t>https://herald.dawn.com/news/1398878</w:t>
        </w:r>
      </w:hyperlink>
    </w:p>
    <w:p w14:paraId="760E0A6E" w14:textId="718722A6" w:rsidR="00E12154" w:rsidRPr="00416A97" w:rsidRDefault="00E12154" w:rsidP="007E3AFD">
      <w:pPr>
        <w:ind w:left="360"/>
        <w:rPr>
          <w:color w:val="000000" w:themeColor="text1"/>
        </w:rPr>
      </w:pPr>
    </w:p>
    <w:p w14:paraId="68494093" w14:textId="15D53B24" w:rsidR="00E12154" w:rsidRPr="00416A97" w:rsidRDefault="00E12154" w:rsidP="00E12154">
      <w:pPr>
        <w:ind w:left="360"/>
        <w:rPr>
          <w:color w:val="000000" w:themeColor="text1"/>
        </w:rPr>
      </w:pPr>
      <w:r w:rsidRPr="00416A97">
        <w:rPr>
          <w:color w:val="000000" w:themeColor="text1"/>
        </w:rPr>
        <w:t>Salman, A. (2019, March 13). The Women's Action Forum never claimed to represent all women in Pakistan: Ayesha Khan. Retrieved from https://images.dawn.com/news/1182032</w:t>
      </w:r>
    </w:p>
    <w:p w14:paraId="2E3D375D" w14:textId="77777777" w:rsidR="00B11A51" w:rsidRPr="00416A97" w:rsidRDefault="00B11A51" w:rsidP="007E3AFD">
      <w:pPr>
        <w:rPr>
          <w:color w:val="000000" w:themeColor="text1"/>
        </w:rPr>
      </w:pPr>
    </w:p>
    <w:p w14:paraId="42EE9ECA" w14:textId="574E92A2" w:rsidR="00DA41D8" w:rsidRPr="00416A97" w:rsidRDefault="00DA41D8" w:rsidP="007E3AFD">
      <w:pPr>
        <w:ind w:left="360"/>
        <w:rPr>
          <w:color w:val="000000" w:themeColor="text1"/>
        </w:rPr>
      </w:pPr>
      <w:r w:rsidRPr="00416A97">
        <w:rPr>
          <w:color w:val="000000" w:themeColor="text1"/>
        </w:rPr>
        <w:t xml:space="preserve">Shah, N. (2006). Women, the Koran and International Human Rights Law. Leiden, The Netherlands: Brill | </w:t>
      </w:r>
      <w:proofErr w:type="spellStart"/>
      <w:r w:rsidRPr="00416A97">
        <w:rPr>
          <w:color w:val="000000" w:themeColor="text1"/>
        </w:rPr>
        <w:t>Nijhoff</w:t>
      </w:r>
      <w:proofErr w:type="spellEnd"/>
      <w:r w:rsidRPr="00416A97">
        <w:rPr>
          <w:color w:val="000000" w:themeColor="text1"/>
        </w:rPr>
        <w:t xml:space="preserve">. </w:t>
      </w:r>
    </w:p>
    <w:p w14:paraId="47810BF5" w14:textId="312416A9" w:rsidR="00DA41D8" w:rsidRPr="00416A97" w:rsidRDefault="00DA41D8" w:rsidP="007E3AFD">
      <w:pPr>
        <w:ind w:left="360"/>
        <w:rPr>
          <w:color w:val="000000" w:themeColor="text1"/>
        </w:rPr>
      </w:pPr>
      <w:r w:rsidRPr="00416A97">
        <w:rPr>
          <w:color w:val="000000" w:themeColor="text1"/>
        </w:rPr>
        <w:t>https://doi org.proxy.bib.uottawa.ca/10.1163/</w:t>
      </w:r>
      <w:proofErr w:type="gramStart"/>
      <w:r w:rsidRPr="00416A97">
        <w:rPr>
          <w:color w:val="000000" w:themeColor="text1"/>
        </w:rPr>
        <w:t>ej.9789004152373.i</w:t>
      </w:r>
      <w:proofErr w:type="gramEnd"/>
      <w:r w:rsidRPr="00416A97">
        <w:rPr>
          <w:color w:val="000000" w:themeColor="text1"/>
        </w:rPr>
        <w:t>-263</w:t>
      </w:r>
    </w:p>
    <w:p w14:paraId="5086223E" w14:textId="44DC7DFD" w:rsidR="001744C7" w:rsidRPr="00416A97" w:rsidRDefault="001744C7" w:rsidP="007E3AFD">
      <w:pPr>
        <w:ind w:left="360"/>
        <w:rPr>
          <w:color w:val="000000" w:themeColor="text1"/>
        </w:rPr>
      </w:pPr>
    </w:p>
    <w:p w14:paraId="59DA281A" w14:textId="70284ADB" w:rsidR="001744C7" w:rsidRPr="00416A97" w:rsidRDefault="001744C7" w:rsidP="001744C7">
      <w:pPr>
        <w:ind w:left="360"/>
        <w:rPr>
          <w:color w:val="000000" w:themeColor="text1"/>
        </w:rPr>
      </w:pPr>
      <w:r w:rsidRPr="00416A97">
        <w:rPr>
          <w:color w:val="000000" w:themeColor="text1"/>
        </w:rPr>
        <w:t>Shaheed, F. (1998). </w:t>
      </w:r>
      <w:r w:rsidRPr="00416A97">
        <w:rPr>
          <w:i/>
          <w:iCs/>
          <w:color w:val="000000" w:themeColor="text1"/>
        </w:rPr>
        <w:t xml:space="preserve">Shaping </w:t>
      </w:r>
      <w:r w:rsidR="00114BF8" w:rsidRPr="00416A97">
        <w:rPr>
          <w:i/>
          <w:iCs/>
          <w:color w:val="000000" w:themeColor="text1"/>
        </w:rPr>
        <w:t>W</w:t>
      </w:r>
      <w:r w:rsidRPr="00416A97">
        <w:rPr>
          <w:i/>
          <w:iCs/>
          <w:color w:val="000000" w:themeColor="text1"/>
        </w:rPr>
        <w:t>omen</w:t>
      </w:r>
      <w:r w:rsidR="00114BF8" w:rsidRPr="00416A97">
        <w:rPr>
          <w:i/>
          <w:iCs/>
          <w:color w:val="000000" w:themeColor="text1"/>
        </w:rPr>
        <w:t>’</w:t>
      </w:r>
      <w:r w:rsidRPr="00416A97">
        <w:rPr>
          <w:i/>
          <w:iCs/>
          <w:color w:val="000000" w:themeColor="text1"/>
        </w:rPr>
        <w:t xml:space="preserve">s lives: Laws, </w:t>
      </w:r>
      <w:r w:rsidR="00114BF8" w:rsidRPr="00416A97">
        <w:rPr>
          <w:i/>
          <w:iCs/>
          <w:color w:val="000000" w:themeColor="text1"/>
        </w:rPr>
        <w:t>P</w:t>
      </w:r>
      <w:r w:rsidRPr="00416A97">
        <w:rPr>
          <w:i/>
          <w:iCs/>
          <w:color w:val="000000" w:themeColor="text1"/>
        </w:rPr>
        <w:t xml:space="preserve">ractices and </w:t>
      </w:r>
      <w:r w:rsidR="00114BF8" w:rsidRPr="00416A97">
        <w:rPr>
          <w:i/>
          <w:iCs/>
          <w:color w:val="000000" w:themeColor="text1"/>
        </w:rPr>
        <w:t>S</w:t>
      </w:r>
      <w:r w:rsidRPr="00416A97">
        <w:rPr>
          <w:i/>
          <w:iCs/>
          <w:color w:val="000000" w:themeColor="text1"/>
        </w:rPr>
        <w:t>trategies in Pakistan</w:t>
      </w:r>
      <w:r w:rsidRPr="00416A97">
        <w:rPr>
          <w:color w:val="000000" w:themeColor="text1"/>
        </w:rPr>
        <w:t xml:space="preserve">. Lahore: </w:t>
      </w:r>
      <w:proofErr w:type="spellStart"/>
      <w:r w:rsidRPr="00416A97">
        <w:rPr>
          <w:color w:val="000000" w:themeColor="text1"/>
        </w:rPr>
        <w:t>Shirkat</w:t>
      </w:r>
      <w:proofErr w:type="spellEnd"/>
      <w:r w:rsidRPr="00416A97">
        <w:rPr>
          <w:color w:val="000000" w:themeColor="text1"/>
        </w:rPr>
        <w:t xml:space="preserve"> </w:t>
      </w:r>
      <w:proofErr w:type="spellStart"/>
      <w:r w:rsidRPr="00416A97">
        <w:rPr>
          <w:color w:val="000000" w:themeColor="text1"/>
        </w:rPr>
        <w:t>Gah</w:t>
      </w:r>
      <w:proofErr w:type="spellEnd"/>
      <w:r w:rsidRPr="00416A97">
        <w:rPr>
          <w:color w:val="000000" w:themeColor="text1"/>
        </w:rPr>
        <w:t>, Women</w:t>
      </w:r>
      <w:r w:rsidR="00114BF8" w:rsidRPr="00416A97">
        <w:rPr>
          <w:color w:val="000000" w:themeColor="text1"/>
        </w:rPr>
        <w:t>’</w:t>
      </w:r>
      <w:r w:rsidRPr="00416A97">
        <w:rPr>
          <w:color w:val="000000" w:themeColor="text1"/>
        </w:rPr>
        <w:t>s Resource Centre.</w:t>
      </w:r>
    </w:p>
    <w:p w14:paraId="0212D652" w14:textId="27B4C861" w:rsidR="00F00E70" w:rsidRPr="00416A97" w:rsidRDefault="00F00E70" w:rsidP="001744C7">
      <w:pPr>
        <w:ind w:left="360"/>
        <w:rPr>
          <w:color w:val="000000" w:themeColor="text1"/>
        </w:rPr>
      </w:pPr>
    </w:p>
    <w:p w14:paraId="5D77FABE" w14:textId="15B98309" w:rsidR="00F00E70" w:rsidRPr="00416A97" w:rsidRDefault="00F00E70" w:rsidP="00F00E70">
      <w:pPr>
        <w:ind w:left="360"/>
        <w:rPr>
          <w:color w:val="000000" w:themeColor="text1"/>
        </w:rPr>
      </w:pPr>
      <w:r w:rsidRPr="00416A97">
        <w:rPr>
          <w:color w:val="000000" w:themeColor="text1"/>
        </w:rPr>
        <w:t>Shaheed, F. (1999). </w:t>
      </w:r>
      <w:r w:rsidRPr="00416A97">
        <w:rPr>
          <w:i/>
          <w:iCs/>
          <w:color w:val="000000" w:themeColor="text1"/>
        </w:rPr>
        <w:t>Resisting the sacred and the secular: Women’s</w:t>
      </w:r>
      <w:r w:rsidR="00114BF8" w:rsidRPr="00416A97">
        <w:rPr>
          <w:i/>
          <w:iCs/>
          <w:color w:val="000000" w:themeColor="text1"/>
        </w:rPr>
        <w:t xml:space="preserve"> A</w:t>
      </w:r>
      <w:r w:rsidRPr="00416A97">
        <w:rPr>
          <w:i/>
          <w:iCs/>
          <w:color w:val="000000" w:themeColor="text1"/>
        </w:rPr>
        <w:t xml:space="preserve">ctivism and </w:t>
      </w:r>
      <w:r w:rsidR="00114BF8" w:rsidRPr="00416A97">
        <w:rPr>
          <w:i/>
          <w:iCs/>
          <w:color w:val="000000" w:themeColor="text1"/>
        </w:rPr>
        <w:t>P</w:t>
      </w:r>
      <w:r w:rsidRPr="00416A97">
        <w:rPr>
          <w:i/>
          <w:iCs/>
          <w:color w:val="000000" w:themeColor="text1"/>
        </w:rPr>
        <w:t xml:space="preserve">oliticized </w:t>
      </w:r>
      <w:r w:rsidR="00114BF8" w:rsidRPr="00416A97">
        <w:rPr>
          <w:i/>
          <w:iCs/>
          <w:color w:val="000000" w:themeColor="text1"/>
        </w:rPr>
        <w:t>R</w:t>
      </w:r>
      <w:r w:rsidRPr="00416A97">
        <w:rPr>
          <w:i/>
          <w:iCs/>
          <w:color w:val="000000" w:themeColor="text1"/>
        </w:rPr>
        <w:t>eligion in South Asia</w:t>
      </w:r>
      <w:r w:rsidRPr="00416A97">
        <w:rPr>
          <w:color w:val="000000" w:themeColor="text1"/>
        </w:rPr>
        <w:t>. New Delhi: Kali.</w:t>
      </w:r>
    </w:p>
    <w:p w14:paraId="75F3A3A8" w14:textId="77C9AC16" w:rsidR="00DA41D8" w:rsidRPr="00416A97" w:rsidRDefault="00DA41D8" w:rsidP="007E3AFD">
      <w:pPr>
        <w:rPr>
          <w:color w:val="000000" w:themeColor="text1"/>
        </w:rPr>
      </w:pPr>
    </w:p>
    <w:p w14:paraId="0EDBC4FA" w14:textId="491E989D" w:rsidR="00B902DA" w:rsidRPr="00416A97" w:rsidRDefault="00B902DA" w:rsidP="007E3AFD">
      <w:pPr>
        <w:ind w:left="360"/>
        <w:rPr>
          <w:color w:val="000000" w:themeColor="text1"/>
        </w:rPr>
      </w:pPr>
      <w:r w:rsidRPr="00416A97">
        <w:rPr>
          <w:color w:val="000000" w:themeColor="text1"/>
        </w:rPr>
        <w:t>Shaheed, F. (2019). Maintaining Momentum in Changing Circumstances: Challenges of the Women’s Movement in Pakistan. </w:t>
      </w:r>
      <w:r w:rsidRPr="00416A97">
        <w:rPr>
          <w:i/>
          <w:iCs/>
          <w:color w:val="000000" w:themeColor="text1"/>
        </w:rPr>
        <w:t>Journal of International Affairs</w:t>
      </w:r>
      <w:r w:rsidRPr="00416A97">
        <w:rPr>
          <w:color w:val="000000" w:themeColor="text1"/>
        </w:rPr>
        <w:t>, </w:t>
      </w:r>
      <w:r w:rsidRPr="00416A97">
        <w:rPr>
          <w:i/>
          <w:iCs/>
          <w:color w:val="000000" w:themeColor="text1"/>
        </w:rPr>
        <w:t>72</w:t>
      </w:r>
      <w:r w:rsidRPr="00416A97">
        <w:rPr>
          <w:color w:val="000000" w:themeColor="text1"/>
        </w:rPr>
        <w:t>(2), 159–172.</w:t>
      </w:r>
    </w:p>
    <w:p w14:paraId="35D1AD05" w14:textId="10CA0CF0" w:rsidR="009D2078" w:rsidRPr="00416A97" w:rsidRDefault="009D2078" w:rsidP="007E3AFD">
      <w:pPr>
        <w:ind w:left="360"/>
        <w:rPr>
          <w:color w:val="000000" w:themeColor="text1"/>
        </w:rPr>
      </w:pPr>
    </w:p>
    <w:p w14:paraId="64F83FE7" w14:textId="24B71395" w:rsidR="005F5DD3" w:rsidRPr="00416A97" w:rsidRDefault="005F5DD3" w:rsidP="005F5DD3">
      <w:pPr>
        <w:ind w:left="360"/>
        <w:rPr>
          <w:color w:val="000000" w:themeColor="text1"/>
        </w:rPr>
      </w:pPr>
      <w:r w:rsidRPr="00416A97">
        <w:rPr>
          <w:color w:val="000000" w:themeColor="text1"/>
        </w:rPr>
        <w:t xml:space="preserve">Shaikh, F. (2008). From Islamisation to </w:t>
      </w:r>
      <w:proofErr w:type="spellStart"/>
      <w:r w:rsidRPr="00416A97">
        <w:rPr>
          <w:color w:val="000000" w:themeColor="text1"/>
        </w:rPr>
        <w:t>Shariatisation</w:t>
      </w:r>
      <w:proofErr w:type="spellEnd"/>
      <w:r w:rsidRPr="00416A97">
        <w:rPr>
          <w:color w:val="000000" w:themeColor="text1"/>
        </w:rPr>
        <w:t>: Cultural Transnationalism in Pakistan. </w:t>
      </w:r>
      <w:r w:rsidRPr="00416A97">
        <w:rPr>
          <w:i/>
          <w:iCs/>
          <w:color w:val="000000" w:themeColor="text1"/>
        </w:rPr>
        <w:t>Third World Quarterly,</w:t>
      </w:r>
      <w:r w:rsidRPr="00416A97">
        <w:rPr>
          <w:color w:val="000000" w:themeColor="text1"/>
        </w:rPr>
        <w:t> </w:t>
      </w:r>
      <w:r w:rsidRPr="00416A97">
        <w:rPr>
          <w:i/>
          <w:iCs/>
          <w:color w:val="000000" w:themeColor="text1"/>
        </w:rPr>
        <w:t>29</w:t>
      </w:r>
      <w:r w:rsidRPr="00416A97">
        <w:rPr>
          <w:color w:val="000000" w:themeColor="text1"/>
        </w:rPr>
        <w:t>(3), 593-609. doi:10.1080/01436590801931553</w:t>
      </w:r>
    </w:p>
    <w:p w14:paraId="325F0205" w14:textId="77777777" w:rsidR="005F5DD3" w:rsidRPr="00416A97" w:rsidRDefault="005F5DD3" w:rsidP="005F5DD3">
      <w:pPr>
        <w:rPr>
          <w:color w:val="000000" w:themeColor="text1"/>
        </w:rPr>
      </w:pPr>
    </w:p>
    <w:p w14:paraId="5D4694DC" w14:textId="27EB8BC1" w:rsidR="00B902DA" w:rsidRPr="00416A97" w:rsidRDefault="009D2078" w:rsidP="007E3AFD">
      <w:pPr>
        <w:ind w:left="360"/>
        <w:rPr>
          <w:color w:val="000000" w:themeColor="text1"/>
        </w:rPr>
      </w:pPr>
      <w:r w:rsidRPr="00416A97">
        <w:rPr>
          <w:color w:val="000000" w:themeColor="text1"/>
        </w:rPr>
        <w:t>Shaikh, K. (2011). Gender, religious agency, and the subject of al-</w:t>
      </w:r>
      <w:proofErr w:type="spellStart"/>
      <w:r w:rsidRPr="00416A97">
        <w:rPr>
          <w:color w:val="000000" w:themeColor="text1"/>
        </w:rPr>
        <w:t>huda</w:t>
      </w:r>
      <w:proofErr w:type="spellEnd"/>
      <w:r w:rsidRPr="00416A97">
        <w:rPr>
          <w:color w:val="000000" w:themeColor="text1"/>
        </w:rPr>
        <w:t xml:space="preserve"> international: Feminism, race, transnationalism.</w:t>
      </w:r>
      <w:r w:rsidRPr="00416A97">
        <w:rPr>
          <w:i/>
          <w:iCs/>
          <w:color w:val="000000" w:themeColor="text1"/>
        </w:rPr>
        <w:t> Meridians, 11</w:t>
      </w:r>
      <w:r w:rsidRPr="00416A97">
        <w:rPr>
          <w:color w:val="000000" w:themeColor="text1"/>
        </w:rPr>
        <w:t xml:space="preserve">(2), 62-90,245. </w:t>
      </w:r>
      <w:proofErr w:type="gramStart"/>
      <w:r w:rsidRPr="00416A97">
        <w:rPr>
          <w:color w:val="000000" w:themeColor="text1"/>
        </w:rPr>
        <w:t>doi:http://dx.doi.org.proxy.bib.uottawa.ca/10.2979/meridians.11.2.62</w:t>
      </w:r>
      <w:proofErr w:type="gramEnd"/>
    </w:p>
    <w:p w14:paraId="125D318D" w14:textId="1C4297CF" w:rsidR="00F27D3D" w:rsidRPr="00416A97" w:rsidRDefault="00F27D3D" w:rsidP="007E3AFD">
      <w:pPr>
        <w:ind w:left="360"/>
        <w:rPr>
          <w:color w:val="000000" w:themeColor="text1"/>
        </w:rPr>
      </w:pPr>
    </w:p>
    <w:p w14:paraId="41C6B2C5" w14:textId="3FFDD8CF" w:rsidR="00F27D3D" w:rsidRPr="00416A97" w:rsidRDefault="00F27D3D" w:rsidP="007E3AFD">
      <w:pPr>
        <w:ind w:left="360"/>
        <w:rPr>
          <w:color w:val="000000" w:themeColor="text1"/>
        </w:rPr>
      </w:pPr>
      <w:r w:rsidRPr="00416A97">
        <w:rPr>
          <w:color w:val="000000" w:themeColor="text1"/>
        </w:rPr>
        <w:t>Shams, S. (2019, November 21). Naeem Mirza: A man fights for women's rights in patriarchal Pakistan: DW: 21.11.2019. Retrieved from https://www.dw.com/en/naeem-mirza-a-man-fights-for-womens-rights-in-patriarchal-pakistan/a-51347396</w:t>
      </w:r>
    </w:p>
    <w:p w14:paraId="075453C6" w14:textId="77777777" w:rsidR="009D2078" w:rsidRPr="00416A97" w:rsidRDefault="009D2078" w:rsidP="007E3AFD">
      <w:pPr>
        <w:rPr>
          <w:color w:val="000000" w:themeColor="text1"/>
        </w:rPr>
      </w:pPr>
    </w:p>
    <w:p w14:paraId="6FA663A8" w14:textId="3F649096" w:rsidR="001F3466" w:rsidRPr="00416A97" w:rsidRDefault="001F3466" w:rsidP="007E3AFD">
      <w:pPr>
        <w:ind w:left="360"/>
        <w:rPr>
          <w:color w:val="000000" w:themeColor="text1"/>
        </w:rPr>
      </w:pPr>
      <w:proofErr w:type="spellStart"/>
      <w:r w:rsidRPr="00416A97">
        <w:rPr>
          <w:color w:val="000000" w:themeColor="text1"/>
        </w:rPr>
        <w:t>Sharlach</w:t>
      </w:r>
      <w:proofErr w:type="spellEnd"/>
      <w:r w:rsidRPr="00416A97">
        <w:rPr>
          <w:color w:val="000000" w:themeColor="text1"/>
        </w:rPr>
        <w:t xml:space="preserve">, L. (2008). Veil and </w:t>
      </w:r>
      <w:r w:rsidR="007D7ED5" w:rsidRPr="00416A97">
        <w:rPr>
          <w:color w:val="000000" w:themeColor="text1"/>
        </w:rPr>
        <w:t>F</w:t>
      </w:r>
      <w:r w:rsidRPr="00416A97">
        <w:rPr>
          <w:color w:val="000000" w:themeColor="text1"/>
        </w:rPr>
        <w:t xml:space="preserve">our </w:t>
      </w:r>
      <w:r w:rsidR="007D7ED5" w:rsidRPr="00416A97">
        <w:rPr>
          <w:color w:val="000000" w:themeColor="text1"/>
        </w:rPr>
        <w:t>W</w:t>
      </w:r>
      <w:r w:rsidRPr="00416A97">
        <w:rPr>
          <w:color w:val="000000" w:themeColor="text1"/>
        </w:rPr>
        <w:t xml:space="preserve">alls: A </w:t>
      </w:r>
      <w:r w:rsidR="000014B5" w:rsidRPr="00416A97">
        <w:rPr>
          <w:color w:val="000000" w:themeColor="text1"/>
        </w:rPr>
        <w:t>S</w:t>
      </w:r>
      <w:r w:rsidRPr="00416A97">
        <w:rPr>
          <w:color w:val="000000" w:themeColor="text1"/>
        </w:rPr>
        <w:t xml:space="preserve">tate of </w:t>
      </w:r>
      <w:r w:rsidR="000014B5" w:rsidRPr="00416A97">
        <w:rPr>
          <w:color w:val="000000" w:themeColor="text1"/>
        </w:rPr>
        <w:t>T</w:t>
      </w:r>
      <w:r w:rsidRPr="00416A97">
        <w:rPr>
          <w:color w:val="000000" w:themeColor="text1"/>
        </w:rPr>
        <w:t>error in Pakistan. </w:t>
      </w:r>
      <w:r w:rsidRPr="00416A97">
        <w:rPr>
          <w:i/>
          <w:iCs/>
          <w:color w:val="000000" w:themeColor="text1"/>
        </w:rPr>
        <w:t>Critical Studies on Terrorism,</w:t>
      </w:r>
      <w:r w:rsidRPr="00416A97">
        <w:rPr>
          <w:color w:val="000000" w:themeColor="text1"/>
        </w:rPr>
        <w:t> </w:t>
      </w:r>
      <w:r w:rsidRPr="00416A97">
        <w:rPr>
          <w:i/>
          <w:iCs/>
          <w:color w:val="000000" w:themeColor="text1"/>
        </w:rPr>
        <w:t>1</w:t>
      </w:r>
      <w:r w:rsidRPr="00416A97">
        <w:rPr>
          <w:color w:val="000000" w:themeColor="text1"/>
        </w:rPr>
        <w:t>(1), 95-110. doi:10.1080/17539150701844851</w:t>
      </w:r>
    </w:p>
    <w:p w14:paraId="21E5AE99" w14:textId="0367D68A" w:rsidR="00C317A9" w:rsidRPr="00416A97" w:rsidRDefault="00C317A9" w:rsidP="007E3AFD">
      <w:pPr>
        <w:rPr>
          <w:color w:val="000000" w:themeColor="text1"/>
        </w:rPr>
      </w:pPr>
    </w:p>
    <w:p w14:paraId="419E0D07" w14:textId="7D7317FD" w:rsidR="00C317A9" w:rsidRPr="00416A97" w:rsidRDefault="00C317A9" w:rsidP="007E3AFD">
      <w:pPr>
        <w:ind w:left="360"/>
        <w:rPr>
          <w:rStyle w:val="Hyperlink"/>
        </w:rPr>
      </w:pPr>
      <w:proofErr w:type="spellStart"/>
      <w:r w:rsidRPr="00416A97">
        <w:rPr>
          <w:color w:val="000000" w:themeColor="text1"/>
        </w:rPr>
        <w:t>Su</w:t>
      </w:r>
      <w:proofErr w:type="spellEnd"/>
      <w:r w:rsidRPr="00416A97">
        <w:rPr>
          <w:color w:val="000000" w:themeColor="text1"/>
        </w:rPr>
        <w:t xml:space="preserve">, A. (2019, February 07). The </w:t>
      </w:r>
      <w:r w:rsidR="007D7ED5" w:rsidRPr="00416A97">
        <w:rPr>
          <w:color w:val="000000" w:themeColor="text1"/>
        </w:rPr>
        <w:t>R</w:t>
      </w:r>
      <w:r w:rsidRPr="00416A97">
        <w:rPr>
          <w:color w:val="000000" w:themeColor="text1"/>
        </w:rPr>
        <w:t xml:space="preserve">ising </w:t>
      </w:r>
      <w:r w:rsidR="007D7ED5" w:rsidRPr="00416A97">
        <w:rPr>
          <w:color w:val="000000" w:themeColor="text1"/>
        </w:rPr>
        <w:t>V</w:t>
      </w:r>
      <w:r w:rsidRPr="00416A97">
        <w:rPr>
          <w:color w:val="000000" w:themeColor="text1"/>
        </w:rPr>
        <w:t xml:space="preserve">oices of </w:t>
      </w:r>
      <w:r w:rsidR="007D7ED5" w:rsidRPr="00416A97">
        <w:rPr>
          <w:color w:val="000000" w:themeColor="text1"/>
        </w:rPr>
        <w:t>W</w:t>
      </w:r>
      <w:r w:rsidRPr="00416A97">
        <w:rPr>
          <w:color w:val="000000" w:themeColor="text1"/>
        </w:rPr>
        <w:t xml:space="preserve">omen in Pakistan. Retrieved from </w:t>
      </w:r>
      <w:hyperlink r:id="rId35" w:history="1">
        <w:r w:rsidR="00DA7171" w:rsidRPr="00416A97">
          <w:rPr>
            <w:rStyle w:val="Hyperlink"/>
          </w:rPr>
          <w:t>https://www.nationalgeographic.com/culture/2019/02/the-rising-voices-of-women-in-pakistan/</w:t>
        </w:r>
      </w:hyperlink>
    </w:p>
    <w:p w14:paraId="436C48A2" w14:textId="2C2B5548" w:rsidR="006B57FF" w:rsidRPr="00416A97" w:rsidRDefault="006B57FF" w:rsidP="007E3AFD">
      <w:pPr>
        <w:ind w:left="360"/>
        <w:rPr>
          <w:rStyle w:val="Hyperlink"/>
        </w:rPr>
      </w:pPr>
    </w:p>
    <w:p w14:paraId="15736A40" w14:textId="1A71DF54" w:rsidR="006B57FF" w:rsidRPr="00416A97" w:rsidRDefault="006B57FF" w:rsidP="007E3AFD">
      <w:pPr>
        <w:ind w:left="360"/>
        <w:rPr>
          <w:color w:val="000000" w:themeColor="text1"/>
        </w:rPr>
      </w:pPr>
      <w:r w:rsidRPr="00416A97">
        <w:rPr>
          <w:color w:val="000000" w:themeColor="text1"/>
        </w:rPr>
        <w:t xml:space="preserve">Sultana, K. (2003). Women's rights as propounded by Fatima Jinnah. </w:t>
      </w:r>
      <w:r w:rsidRPr="00416A97">
        <w:rPr>
          <w:i/>
          <w:iCs/>
          <w:color w:val="000000" w:themeColor="text1"/>
        </w:rPr>
        <w:t>Pakistan Development Review</w:t>
      </w:r>
      <w:r w:rsidRPr="00416A97">
        <w:rPr>
          <w:color w:val="000000" w:themeColor="text1"/>
        </w:rPr>
        <w:t xml:space="preserve">, </w:t>
      </w:r>
      <w:r w:rsidRPr="00416A97">
        <w:rPr>
          <w:i/>
          <w:iCs/>
          <w:color w:val="000000" w:themeColor="text1"/>
        </w:rPr>
        <w:t>42</w:t>
      </w:r>
      <w:r w:rsidRPr="00416A97">
        <w:rPr>
          <w:color w:val="000000" w:themeColor="text1"/>
        </w:rPr>
        <w:t xml:space="preserve">(4), 761+. </w:t>
      </w:r>
      <w:hyperlink r:id="rId36" w:history="1">
        <w:r w:rsidRPr="00416A97">
          <w:rPr>
            <w:rStyle w:val="Hyperlink"/>
          </w:rPr>
          <w:t>https://link.gale.com/apps/doc/A202519009/AONE?u=otta77973&amp;sid=AONE&amp;xid=ca13d38c</w:t>
        </w:r>
      </w:hyperlink>
      <w:r w:rsidRPr="00416A97">
        <w:rPr>
          <w:color w:val="000000" w:themeColor="text1"/>
        </w:rPr>
        <w:t xml:space="preserve"> </w:t>
      </w:r>
    </w:p>
    <w:p w14:paraId="7C9DAC7A" w14:textId="44681547" w:rsidR="00DA7171" w:rsidRPr="00416A97" w:rsidRDefault="00DA7171" w:rsidP="007E3AFD">
      <w:pPr>
        <w:rPr>
          <w:color w:val="000000" w:themeColor="text1"/>
        </w:rPr>
      </w:pPr>
    </w:p>
    <w:p w14:paraId="2042F216" w14:textId="4B8D3867" w:rsidR="000D471B" w:rsidRPr="00416A97" w:rsidRDefault="000D471B" w:rsidP="007E3AFD">
      <w:pPr>
        <w:ind w:left="360"/>
        <w:rPr>
          <w:color w:val="000000" w:themeColor="text1"/>
        </w:rPr>
      </w:pPr>
      <w:proofErr w:type="spellStart"/>
      <w:r w:rsidRPr="00416A97">
        <w:rPr>
          <w:color w:val="000000" w:themeColor="text1"/>
        </w:rPr>
        <w:t>Sumbul</w:t>
      </w:r>
      <w:proofErr w:type="spellEnd"/>
      <w:r w:rsidRPr="00416A97">
        <w:rPr>
          <w:color w:val="000000" w:themeColor="text1"/>
        </w:rPr>
        <w:t xml:space="preserve">, D. (2019, December). Stifling the NGOs. Retrieved from </w:t>
      </w:r>
      <w:hyperlink r:id="rId37" w:history="1">
        <w:r w:rsidR="009B5D10" w:rsidRPr="00416A97">
          <w:rPr>
            <w:rStyle w:val="Hyperlink"/>
          </w:rPr>
          <w:t>https://newslinemagazine.com/magazine/stifling-the-ngos/</w:t>
        </w:r>
      </w:hyperlink>
    </w:p>
    <w:p w14:paraId="54C007D1" w14:textId="3F86F633" w:rsidR="009B5D10" w:rsidRPr="00416A97" w:rsidRDefault="009B5D10" w:rsidP="007E3AFD">
      <w:pPr>
        <w:ind w:left="360"/>
        <w:rPr>
          <w:color w:val="000000" w:themeColor="text1"/>
        </w:rPr>
      </w:pPr>
    </w:p>
    <w:p w14:paraId="7E4B63C1" w14:textId="58392F4D" w:rsidR="00D51B12" w:rsidRPr="00416A97" w:rsidRDefault="00D51B12" w:rsidP="007E3AFD">
      <w:pPr>
        <w:ind w:left="360"/>
        <w:rPr>
          <w:color w:val="000000" w:themeColor="text1"/>
        </w:rPr>
      </w:pPr>
      <w:r w:rsidRPr="00416A97">
        <w:rPr>
          <w:color w:val="000000" w:themeColor="text1"/>
        </w:rPr>
        <w:t xml:space="preserve">Syed, F. (2020, June 22). Don't Call Qandeel Baloch Pakistan's Kim Kardashian. Retrieved from </w:t>
      </w:r>
      <w:hyperlink r:id="rId38" w:history="1">
        <w:r w:rsidR="00500980" w:rsidRPr="00416A97">
          <w:rPr>
            <w:rStyle w:val="Hyperlink"/>
          </w:rPr>
          <w:t>https://thewalrus.ca/dont-call-qandeel-baloch-pakistans-kim-kardashian/</w:t>
        </w:r>
      </w:hyperlink>
    </w:p>
    <w:p w14:paraId="2F04D8CD" w14:textId="24D880DB" w:rsidR="00500980" w:rsidRPr="00416A97" w:rsidRDefault="00500980" w:rsidP="007E3AFD">
      <w:pPr>
        <w:ind w:left="360"/>
        <w:rPr>
          <w:color w:val="000000" w:themeColor="text1"/>
        </w:rPr>
      </w:pPr>
    </w:p>
    <w:p w14:paraId="20D409E8" w14:textId="1BCE9452" w:rsidR="00500980" w:rsidRPr="00416A97" w:rsidRDefault="00500980" w:rsidP="00500980">
      <w:pPr>
        <w:ind w:left="360"/>
        <w:rPr>
          <w:color w:val="000000" w:themeColor="text1"/>
        </w:rPr>
      </w:pPr>
      <w:r w:rsidRPr="00416A97">
        <w:rPr>
          <w:color w:val="000000" w:themeColor="text1"/>
        </w:rPr>
        <w:t>Syed, T. (2019, March 18). A Rising Movement. Retrieved from https://www.dawn.com/news/1470333</w:t>
      </w:r>
    </w:p>
    <w:p w14:paraId="379FDE17" w14:textId="77777777" w:rsidR="00D51B12" w:rsidRPr="00416A97" w:rsidRDefault="00D51B12" w:rsidP="007E3AFD">
      <w:pPr>
        <w:rPr>
          <w:color w:val="000000" w:themeColor="text1"/>
        </w:rPr>
      </w:pPr>
    </w:p>
    <w:p w14:paraId="064371EF" w14:textId="157C6E44" w:rsidR="009B5D10" w:rsidRPr="00416A97" w:rsidRDefault="009B5D10" w:rsidP="007E3AFD">
      <w:pPr>
        <w:ind w:left="360"/>
        <w:rPr>
          <w:color w:val="000000" w:themeColor="text1"/>
        </w:rPr>
      </w:pPr>
      <w:r w:rsidRPr="00416A97">
        <w:rPr>
          <w:color w:val="000000" w:themeColor="text1"/>
        </w:rPr>
        <w:t>Talha, N. (2009). Fatima Jinnah's Life. </w:t>
      </w:r>
      <w:r w:rsidRPr="00416A97">
        <w:rPr>
          <w:i/>
          <w:iCs/>
          <w:color w:val="000000" w:themeColor="text1"/>
        </w:rPr>
        <w:t>Journal of the Research Society of Pakistan,</w:t>
      </w:r>
      <w:r w:rsidRPr="00416A97">
        <w:rPr>
          <w:color w:val="000000" w:themeColor="text1"/>
        </w:rPr>
        <w:t> </w:t>
      </w:r>
      <w:r w:rsidRPr="00416A97">
        <w:rPr>
          <w:i/>
          <w:iCs/>
          <w:color w:val="000000" w:themeColor="text1"/>
        </w:rPr>
        <w:t>46</w:t>
      </w:r>
      <w:r w:rsidRPr="00416A97">
        <w:rPr>
          <w:color w:val="000000" w:themeColor="text1"/>
        </w:rPr>
        <w:t>(2), 67-79.</w:t>
      </w:r>
    </w:p>
    <w:p w14:paraId="619ED66E" w14:textId="25952EDA" w:rsidR="00756E56" w:rsidRPr="00416A97" w:rsidRDefault="00756E56" w:rsidP="007E3AFD">
      <w:pPr>
        <w:ind w:left="360"/>
        <w:rPr>
          <w:color w:val="000000" w:themeColor="text1"/>
        </w:rPr>
      </w:pPr>
    </w:p>
    <w:p w14:paraId="67332275" w14:textId="26B725BC" w:rsidR="00756E56" w:rsidRPr="00416A97" w:rsidRDefault="00756E56" w:rsidP="007E3AFD">
      <w:pPr>
        <w:ind w:left="360"/>
        <w:rPr>
          <w:color w:val="000000" w:themeColor="text1"/>
        </w:rPr>
      </w:pPr>
      <w:r w:rsidRPr="00416A97">
        <w:rPr>
          <w:color w:val="000000" w:themeColor="text1"/>
        </w:rPr>
        <w:t xml:space="preserve">Tanveer, R. (2010, October 26). Asma Targeted in </w:t>
      </w:r>
      <w:proofErr w:type="spellStart"/>
      <w:r w:rsidRPr="00416A97">
        <w:rPr>
          <w:color w:val="000000" w:themeColor="text1"/>
        </w:rPr>
        <w:t>Ahmedi</w:t>
      </w:r>
      <w:proofErr w:type="spellEnd"/>
      <w:r w:rsidRPr="00416A97">
        <w:rPr>
          <w:color w:val="000000" w:themeColor="text1"/>
        </w:rPr>
        <w:t xml:space="preserve"> Hate Campaign. Retrieved from </w:t>
      </w:r>
      <w:hyperlink r:id="rId39" w:history="1">
        <w:r w:rsidR="00245813" w:rsidRPr="00416A97">
          <w:rPr>
            <w:rStyle w:val="Hyperlink"/>
          </w:rPr>
          <w:t>https://tribune.com.pk/story/68099/asma-targeted-in-ahmedi-hate-campaign</w:t>
        </w:r>
      </w:hyperlink>
    </w:p>
    <w:p w14:paraId="5035ADC8" w14:textId="1DE0C054" w:rsidR="00245813" w:rsidRPr="00416A97" w:rsidRDefault="00245813" w:rsidP="007E3AFD">
      <w:pPr>
        <w:ind w:left="360"/>
        <w:rPr>
          <w:color w:val="000000" w:themeColor="text1"/>
        </w:rPr>
      </w:pPr>
    </w:p>
    <w:p w14:paraId="523F0A11" w14:textId="38F3DDB2" w:rsidR="008905C6" w:rsidRPr="00416A97" w:rsidRDefault="008905C6" w:rsidP="008905C6">
      <w:pPr>
        <w:ind w:left="360"/>
        <w:rPr>
          <w:color w:val="000000" w:themeColor="text1"/>
        </w:rPr>
      </w:pPr>
      <w:r w:rsidRPr="00416A97">
        <w:rPr>
          <w:color w:val="000000" w:themeColor="text1"/>
        </w:rPr>
        <w:t>Thomson Reuters Foundation. (2018). The World's Most Dangerous Countries for Women 2018. Retrieved from https://poll2018.trust.org/</w:t>
      </w:r>
    </w:p>
    <w:p w14:paraId="4C7C5532" w14:textId="77777777" w:rsidR="008905C6" w:rsidRPr="00416A97" w:rsidRDefault="008905C6" w:rsidP="007E3AFD">
      <w:pPr>
        <w:ind w:left="360"/>
        <w:rPr>
          <w:color w:val="000000" w:themeColor="text1"/>
        </w:rPr>
      </w:pPr>
    </w:p>
    <w:p w14:paraId="11DA4E1D" w14:textId="77777777" w:rsidR="00245813" w:rsidRPr="00416A97" w:rsidRDefault="00245813" w:rsidP="00245813">
      <w:pPr>
        <w:ind w:left="360"/>
        <w:rPr>
          <w:color w:val="000000" w:themeColor="text1"/>
        </w:rPr>
      </w:pPr>
      <w:r w:rsidRPr="00416A97">
        <w:rPr>
          <w:color w:val="000000" w:themeColor="text1"/>
        </w:rPr>
        <w:t>Toor, S. (2012). Imperialist Feminism Redux. </w:t>
      </w:r>
      <w:r w:rsidRPr="00416A97">
        <w:rPr>
          <w:i/>
          <w:iCs/>
          <w:color w:val="000000" w:themeColor="text1"/>
        </w:rPr>
        <w:t>Dialectical Anthropology,</w:t>
      </w:r>
      <w:r w:rsidRPr="00416A97">
        <w:rPr>
          <w:color w:val="000000" w:themeColor="text1"/>
        </w:rPr>
        <w:t> </w:t>
      </w:r>
      <w:r w:rsidRPr="00416A97">
        <w:rPr>
          <w:i/>
          <w:iCs/>
          <w:color w:val="000000" w:themeColor="text1"/>
        </w:rPr>
        <w:t>36</w:t>
      </w:r>
      <w:r w:rsidRPr="00416A97">
        <w:rPr>
          <w:color w:val="000000" w:themeColor="text1"/>
        </w:rPr>
        <w:t>(3-4), 147-160. doi:10.1007/s10624-012-9279-5</w:t>
      </w:r>
    </w:p>
    <w:p w14:paraId="68050BD3" w14:textId="77777777" w:rsidR="000D471B" w:rsidRPr="00416A97" w:rsidRDefault="000D471B" w:rsidP="007E3AFD">
      <w:pPr>
        <w:rPr>
          <w:color w:val="000000" w:themeColor="text1"/>
        </w:rPr>
      </w:pPr>
    </w:p>
    <w:p w14:paraId="35758AF4" w14:textId="229D01ED" w:rsidR="00F6580E" w:rsidRPr="00F6580E" w:rsidRDefault="00DA7171" w:rsidP="00F6580E">
      <w:pPr>
        <w:ind w:left="360"/>
        <w:rPr>
          <w:color w:val="0563C1" w:themeColor="hyperlink"/>
          <w:u w:val="single"/>
        </w:rPr>
      </w:pPr>
      <w:r w:rsidRPr="00416A97">
        <w:rPr>
          <w:color w:val="000000" w:themeColor="text1"/>
        </w:rPr>
        <w:t xml:space="preserve">Turk, S. (2018, April 21). Seven </w:t>
      </w:r>
      <w:r w:rsidR="007D7ED5" w:rsidRPr="00416A97">
        <w:rPr>
          <w:color w:val="000000" w:themeColor="text1"/>
        </w:rPr>
        <w:t>T</w:t>
      </w:r>
      <w:r w:rsidRPr="00416A97">
        <w:rPr>
          <w:color w:val="000000" w:themeColor="text1"/>
        </w:rPr>
        <w:t xml:space="preserve">ypes of </w:t>
      </w:r>
      <w:r w:rsidR="007D7ED5" w:rsidRPr="00416A97">
        <w:rPr>
          <w:color w:val="000000" w:themeColor="text1"/>
        </w:rPr>
        <w:t>P</w:t>
      </w:r>
      <w:r w:rsidRPr="00416A97">
        <w:rPr>
          <w:color w:val="000000" w:themeColor="text1"/>
        </w:rPr>
        <w:t xml:space="preserve">eople in Pakistan who </w:t>
      </w:r>
      <w:r w:rsidR="007D7ED5" w:rsidRPr="00416A97">
        <w:rPr>
          <w:color w:val="000000" w:themeColor="text1"/>
        </w:rPr>
        <w:t>H</w:t>
      </w:r>
      <w:r w:rsidRPr="00416A97">
        <w:rPr>
          <w:color w:val="000000" w:themeColor="text1"/>
        </w:rPr>
        <w:t xml:space="preserve">ate Malala Yousufzai. Retrieved from </w:t>
      </w:r>
      <w:hyperlink r:id="rId40" w:history="1">
        <w:r w:rsidR="007436B8" w:rsidRPr="00416A97">
          <w:rPr>
            <w:rStyle w:val="Hyperlink"/>
          </w:rPr>
          <w:t>https://nation.com.pk/21-Apr-2018/seven-types-of-people-in-pakistan-who-hate-malala-yousufzai</w:t>
        </w:r>
      </w:hyperlink>
    </w:p>
    <w:p w14:paraId="1C594272" w14:textId="77777777" w:rsidR="007436B8" w:rsidRPr="00416A97" w:rsidRDefault="007436B8" w:rsidP="007E3AFD">
      <w:pPr>
        <w:rPr>
          <w:color w:val="000000" w:themeColor="text1"/>
        </w:rPr>
      </w:pPr>
    </w:p>
    <w:p w14:paraId="27F760A8" w14:textId="452E57C8" w:rsidR="00501418" w:rsidRPr="00501418" w:rsidRDefault="00501418" w:rsidP="00501418">
      <w:pPr>
        <w:ind w:left="360"/>
        <w:rPr>
          <w:color w:val="000000" w:themeColor="text1"/>
        </w:rPr>
      </w:pPr>
      <w:r w:rsidRPr="00501418">
        <w:rPr>
          <w:color w:val="000000" w:themeColor="text1"/>
        </w:rPr>
        <w:t>UNICEF. (2021). Education</w:t>
      </w:r>
      <w:r>
        <w:rPr>
          <w:color w:val="000000" w:themeColor="text1"/>
        </w:rPr>
        <w:t xml:space="preserve"> in Pakistan</w:t>
      </w:r>
      <w:r w:rsidRPr="00501418">
        <w:rPr>
          <w:color w:val="000000" w:themeColor="text1"/>
        </w:rPr>
        <w:t>. Retrieved from https://www.unicef.org/pakistan/education</w:t>
      </w:r>
    </w:p>
    <w:p w14:paraId="46FB83D9" w14:textId="77777777" w:rsidR="00501418" w:rsidRDefault="00501418" w:rsidP="00501418">
      <w:pPr>
        <w:rPr>
          <w:color w:val="000000" w:themeColor="text1"/>
        </w:rPr>
      </w:pPr>
    </w:p>
    <w:p w14:paraId="6E5F9B8B" w14:textId="3534D5D1" w:rsidR="00F6580E" w:rsidRPr="00F6580E" w:rsidRDefault="00F6580E" w:rsidP="00F6580E">
      <w:pPr>
        <w:ind w:left="360"/>
        <w:rPr>
          <w:color w:val="000000" w:themeColor="text1"/>
        </w:rPr>
      </w:pPr>
      <w:r w:rsidRPr="00F6580E">
        <w:rPr>
          <w:color w:val="000000" w:themeColor="text1"/>
        </w:rPr>
        <w:t>Usborne, S. (2013, October 10). The Making of Malala Yousafzai. Retrieved from https://www.independent.co.uk/news/world/politics/making-malala-yousafzai-shot-taliban-going-school-and-now-frame-nobel-peace-prize-8862588.html</w:t>
      </w:r>
    </w:p>
    <w:p w14:paraId="30E75DDA" w14:textId="77777777" w:rsidR="00F6580E" w:rsidRDefault="00F6580E" w:rsidP="00F6580E">
      <w:pPr>
        <w:rPr>
          <w:color w:val="000000" w:themeColor="text1"/>
        </w:rPr>
      </w:pPr>
    </w:p>
    <w:p w14:paraId="072CC4AB" w14:textId="7CE9D042" w:rsidR="007436B8" w:rsidRPr="00416A97" w:rsidRDefault="007436B8" w:rsidP="007E3AFD">
      <w:pPr>
        <w:ind w:left="360"/>
        <w:rPr>
          <w:color w:val="000000" w:themeColor="text1"/>
        </w:rPr>
      </w:pPr>
      <w:proofErr w:type="spellStart"/>
      <w:r w:rsidRPr="00416A97">
        <w:rPr>
          <w:color w:val="000000" w:themeColor="text1"/>
        </w:rPr>
        <w:t>Waraich</w:t>
      </w:r>
      <w:proofErr w:type="spellEnd"/>
      <w:r w:rsidRPr="00416A97">
        <w:rPr>
          <w:color w:val="000000" w:themeColor="text1"/>
        </w:rPr>
        <w:t xml:space="preserve">, O. (2018, February 12). An Irreplaceable Champion for Pakistan's Dispossessed Is Gone. Retrieved from </w:t>
      </w:r>
      <w:hyperlink r:id="rId41" w:history="1">
        <w:r w:rsidR="00260FC5" w:rsidRPr="00416A97">
          <w:rPr>
            <w:rStyle w:val="Hyperlink"/>
          </w:rPr>
          <w:t>https://www.theatlantic.com/international/archive/2018/02/asma-jahangir-obituary/553043/</w:t>
        </w:r>
      </w:hyperlink>
    </w:p>
    <w:p w14:paraId="29662CD0" w14:textId="6F7BFFD1" w:rsidR="00260FC5" w:rsidRPr="00416A97" w:rsidRDefault="00260FC5" w:rsidP="007E3AFD">
      <w:pPr>
        <w:ind w:left="360"/>
        <w:rPr>
          <w:color w:val="000000" w:themeColor="text1"/>
        </w:rPr>
      </w:pPr>
    </w:p>
    <w:p w14:paraId="7CA86421" w14:textId="01EF2C96" w:rsidR="00E6089B" w:rsidRPr="00416A97" w:rsidRDefault="00E6089B" w:rsidP="00E6089B">
      <w:pPr>
        <w:ind w:left="360"/>
        <w:rPr>
          <w:color w:val="000000" w:themeColor="text1"/>
        </w:rPr>
      </w:pPr>
      <w:r w:rsidRPr="00416A97">
        <w:rPr>
          <w:color w:val="000000" w:themeColor="text1"/>
        </w:rPr>
        <w:t>Weiss, A. M. (2014). </w:t>
      </w:r>
      <w:r w:rsidRPr="00416A97">
        <w:rPr>
          <w:i/>
          <w:iCs/>
          <w:color w:val="000000" w:themeColor="text1"/>
        </w:rPr>
        <w:t>Interpreting Islam, Modernity, and Women's Rights in Pakistan</w:t>
      </w:r>
      <w:r w:rsidRPr="00416A97">
        <w:rPr>
          <w:color w:val="000000" w:themeColor="text1"/>
        </w:rPr>
        <w:t> (1st ed.). New York, NY: Palgrave Macmillan.</w:t>
      </w:r>
    </w:p>
    <w:p w14:paraId="6522DF11" w14:textId="77777777" w:rsidR="00E6089B" w:rsidRPr="00416A97" w:rsidRDefault="00E6089B" w:rsidP="007E3AFD">
      <w:pPr>
        <w:ind w:left="360"/>
        <w:rPr>
          <w:color w:val="000000" w:themeColor="text1"/>
        </w:rPr>
      </w:pPr>
    </w:p>
    <w:p w14:paraId="0311F6C8" w14:textId="63162F56" w:rsidR="00260FC5" w:rsidRPr="00416A97" w:rsidRDefault="00260FC5" w:rsidP="007E3AFD">
      <w:pPr>
        <w:ind w:left="360"/>
        <w:rPr>
          <w:color w:val="000000" w:themeColor="text1"/>
        </w:rPr>
      </w:pPr>
      <w:proofErr w:type="gramStart"/>
      <w:r w:rsidRPr="00416A97">
        <w:rPr>
          <w:color w:val="000000" w:themeColor="text1"/>
        </w:rPr>
        <w:t>WHO.</w:t>
      </w:r>
      <w:proofErr w:type="gramEnd"/>
      <w:r w:rsidRPr="00416A97">
        <w:rPr>
          <w:color w:val="000000" w:themeColor="text1"/>
        </w:rPr>
        <w:t xml:space="preserve"> (2011, July 23). Pakistan's Lady Health Worker Programme. Retrieved from https://www.who.int/workforcealliance/knowledge/resources/casestudy_pakistan/en/</w:t>
      </w:r>
    </w:p>
    <w:p w14:paraId="384FC6E4" w14:textId="678DECAC" w:rsidR="00BE7520" w:rsidRPr="00416A97" w:rsidRDefault="00BE7520" w:rsidP="007E3AFD">
      <w:pPr>
        <w:rPr>
          <w:color w:val="000000" w:themeColor="text1"/>
        </w:rPr>
      </w:pPr>
    </w:p>
    <w:p w14:paraId="4ABD6624" w14:textId="379B28E1" w:rsidR="00BE7520" w:rsidRPr="00416A97" w:rsidRDefault="00BE7520" w:rsidP="007E3AFD">
      <w:pPr>
        <w:ind w:left="360"/>
        <w:rPr>
          <w:color w:val="000000" w:themeColor="text1"/>
        </w:rPr>
      </w:pPr>
      <w:proofErr w:type="spellStart"/>
      <w:r w:rsidRPr="00416A97">
        <w:rPr>
          <w:color w:val="000000" w:themeColor="text1"/>
        </w:rPr>
        <w:t>Willmer</w:t>
      </w:r>
      <w:proofErr w:type="spellEnd"/>
      <w:r w:rsidRPr="00416A97">
        <w:rPr>
          <w:color w:val="000000" w:themeColor="text1"/>
        </w:rPr>
        <w:t>, D. (1996). Women as Participants in the Pakistan Movement: Modernization and the Promise of a Moral State. </w:t>
      </w:r>
      <w:r w:rsidRPr="00416A97">
        <w:rPr>
          <w:i/>
          <w:iCs/>
          <w:color w:val="000000" w:themeColor="text1"/>
        </w:rPr>
        <w:t>Modern Asian Studies,</w:t>
      </w:r>
      <w:r w:rsidRPr="00416A97">
        <w:rPr>
          <w:color w:val="000000" w:themeColor="text1"/>
        </w:rPr>
        <w:t> </w:t>
      </w:r>
      <w:r w:rsidRPr="00416A97">
        <w:rPr>
          <w:i/>
          <w:iCs/>
          <w:color w:val="000000" w:themeColor="text1"/>
        </w:rPr>
        <w:t>30</w:t>
      </w:r>
      <w:r w:rsidRPr="00416A97">
        <w:rPr>
          <w:color w:val="000000" w:themeColor="text1"/>
        </w:rPr>
        <w:t>(3), 573-590. doi:10.1017/s0026749x00016607</w:t>
      </w:r>
    </w:p>
    <w:p w14:paraId="567C1215" w14:textId="70CEA15E" w:rsidR="004C3DA5" w:rsidRPr="00416A97" w:rsidRDefault="004C3DA5" w:rsidP="007E3AFD">
      <w:pPr>
        <w:rPr>
          <w:color w:val="000000" w:themeColor="text1"/>
        </w:rPr>
      </w:pPr>
    </w:p>
    <w:p w14:paraId="2EFE6871" w14:textId="4AEB64AF" w:rsidR="001F3466" w:rsidRPr="00416A97" w:rsidRDefault="004C3DA5" w:rsidP="007E3AFD">
      <w:pPr>
        <w:ind w:left="360"/>
        <w:rPr>
          <w:color w:val="000000" w:themeColor="text1"/>
        </w:rPr>
      </w:pPr>
      <w:r w:rsidRPr="00416A97">
        <w:rPr>
          <w:color w:val="000000" w:themeColor="text1"/>
        </w:rPr>
        <w:t xml:space="preserve">Yilmaz, I. (2014). Pakistan Federal Shariat Court’s Collective </w:t>
      </w:r>
      <w:proofErr w:type="spellStart"/>
      <w:r w:rsidRPr="00416A97">
        <w:rPr>
          <w:color w:val="000000" w:themeColor="text1"/>
        </w:rPr>
        <w:t>Ijtihād</w:t>
      </w:r>
      <w:proofErr w:type="spellEnd"/>
      <w:r w:rsidRPr="00416A97">
        <w:rPr>
          <w:color w:val="000000" w:themeColor="text1"/>
        </w:rPr>
        <w:t xml:space="preserve"> on Gender Equality, Women’s Rights and the Right to Family Life. </w:t>
      </w:r>
      <w:r w:rsidRPr="00416A97">
        <w:rPr>
          <w:i/>
          <w:iCs/>
          <w:color w:val="000000" w:themeColor="text1"/>
        </w:rPr>
        <w:t>Islam and Christian–Muslim Relations</w:t>
      </w:r>
      <w:r w:rsidRPr="00416A97">
        <w:rPr>
          <w:color w:val="000000" w:themeColor="text1"/>
        </w:rPr>
        <w:t>, </w:t>
      </w:r>
      <w:r w:rsidRPr="00416A97">
        <w:rPr>
          <w:i/>
          <w:iCs/>
          <w:color w:val="000000" w:themeColor="text1"/>
        </w:rPr>
        <w:t>25</w:t>
      </w:r>
      <w:r w:rsidRPr="00416A97">
        <w:rPr>
          <w:color w:val="000000" w:themeColor="text1"/>
        </w:rPr>
        <w:t xml:space="preserve">(2), 181–192. </w:t>
      </w:r>
      <w:hyperlink r:id="rId42" w:history="1">
        <w:r w:rsidR="00952B5E" w:rsidRPr="00416A97">
          <w:rPr>
            <w:rStyle w:val="Hyperlink"/>
          </w:rPr>
          <w:t>https://doi.org/10.1080/09596410.2014.883200</w:t>
        </w:r>
      </w:hyperlink>
    </w:p>
    <w:p w14:paraId="2191658C" w14:textId="556C4C5C" w:rsidR="00952B5E" w:rsidRPr="00416A97" w:rsidRDefault="00952B5E" w:rsidP="007E3AFD">
      <w:pPr>
        <w:rPr>
          <w:color w:val="000000" w:themeColor="text1"/>
        </w:rPr>
      </w:pPr>
    </w:p>
    <w:p w14:paraId="62DEB338" w14:textId="77777777" w:rsidR="00DD1B2E" w:rsidRPr="00416A97" w:rsidRDefault="00DD1B2E" w:rsidP="007E3AFD">
      <w:pPr>
        <w:ind w:left="360"/>
        <w:rPr>
          <w:color w:val="000000" w:themeColor="text1"/>
        </w:rPr>
      </w:pPr>
      <w:r w:rsidRPr="00416A97">
        <w:rPr>
          <w:color w:val="000000" w:themeColor="text1"/>
        </w:rPr>
        <w:t>Yousafzai, M. (2015). </w:t>
      </w:r>
      <w:r w:rsidRPr="00416A97">
        <w:rPr>
          <w:i/>
          <w:iCs/>
          <w:color w:val="000000" w:themeColor="text1"/>
        </w:rPr>
        <w:t>I Am Malala: The Story of the Girl Who Stood Up for Education and Was Shot by the Taliban</w:t>
      </w:r>
      <w:r w:rsidRPr="00416A97">
        <w:rPr>
          <w:color w:val="000000" w:themeColor="text1"/>
        </w:rPr>
        <w:t>. New York: Little Brown &amp; Company.</w:t>
      </w:r>
    </w:p>
    <w:p w14:paraId="36BA5990" w14:textId="77777777" w:rsidR="00DD1B2E" w:rsidRPr="00416A97" w:rsidRDefault="00DD1B2E" w:rsidP="007E3AFD">
      <w:pPr>
        <w:rPr>
          <w:color w:val="000000" w:themeColor="text1"/>
        </w:rPr>
      </w:pPr>
    </w:p>
    <w:p w14:paraId="77B20CC9" w14:textId="5D8AD9D0" w:rsidR="00727E20" w:rsidRPr="00416A97" w:rsidRDefault="00727E20" w:rsidP="007E3AFD">
      <w:pPr>
        <w:ind w:left="360"/>
        <w:rPr>
          <w:color w:val="000000" w:themeColor="text1"/>
        </w:rPr>
      </w:pPr>
      <w:r w:rsidRPr="00416A97">
        <w:rPr>
          <w:color w:val="000000" w:themeColor="text1"/>
        </w:rPr>
        <w:t>Zaheer, L. (2016). Women Protection Legislation and Media Discourse in Pakistan. </w:t>
      </w:r>
      <w:r w:rsidRPr="00416A97">
        <w:rPr>
          <w:i/>
          <w:iCs/>
          <w:color w:val="000000" w:themeColor="text1"/>
        </w:rPr>
        <w:t>Journal of the Research Society of Pakistan,</w:t>
      </w:r>
      <w:r w:rsidRPr="00416A97">
        <w:rPr>
          <w:color w:val="000000" w:themeColor="text1"/>
        </w:rPr>
        <w:t> </w:t>
      </w:r>
      <w:r w:rsidRPr="00416A97">
        <w:rPr>
          <w:i/>
          <w:iCs/>
          <w:color w:val="000000" w:themeColor="text1"/>
        </w:rPr>
        <w:t>53</w:t>
      </w:r>
      <w:r w:rsidRPr="00416A97">
        <w:rPr>
          <w:color w:val="000000" w:themeColor="text1"/>
        </w:rPr>
        <w:t>(2), 79-90.</w:t>
      </w:r>
    </w:p>
    <w:p w14:paraId="04A17AA0" w14:textId="19A052E3" w:rsidR="00727E20" w:rsidRPr="00416A97" w:rsidRDefault="006D7499" w:rsidP="007E3AFD">
      <w:pPr>
        <w:ind w:left="360"/>
      </w:pPr>
      <w:r w:rsidRPr="00416A97">
        <w:t xml:space="preserve">Zaidi, M. H. (2020, February 11). The Importance of Being Asma. Retrieved from </w:t>
      </w:r>
      <w:hyperlink r:id="rId43" w:history="1">
        <w:r w:rsidRPr="00416A97">
          <w:rPr>
            <w:rStyle w:val="Hyperlink"/>
          </w:rPr>
          <w:t>https://www.dawn.com/news/1390063</w:t>
        </w:r>
      </w:hyperlink>
      <w:r w:rsidRPr="00416A97">
        <w:t xml:space="preserve"> </w:t>
      </w:r>
    </w:p>
    <w:p w14:paraId="36989C3E" w14:textId="17AEBED5" w:rsidR="005A7471" w:rsidRPr="00416A97" w:rsidRDefault="005A7471" w:rsidP="007E3AFD">
      <w:pPr>
        <w:ind w:left="360"/>
      </w:pPr>
    </w:p>
    <w:p w14:paraId="4349D416" w14:textId="299EF254" w:rsidR="005A7471" w:rsidRPr="00416A97" w:rsidRDefault="005A7471" w:rsidP="007E3AFD">
      <w:pPr>
        <w:ind w:left="360"/>
      </w:pPr>
      <w:r w:rsidRPr="00416A97">
        <w:t>Zaheer, S., &amp; Chawla, M. I. (2019). Reimagining the Populism and Leadership of Miss Fatima Jinnah. </w:t>
      </w:r>
      <w:r w:rsidRPr="00416A97">
        <w:rPr>
          <w:i/>
          <w:iCs/>
        </w:rPr>
        <w:t>Global Political Review,</w:t>
      </w:r>
      <w:r w:rsidRPr="00416A97">
        <w:t> </w:t>
      </w:r>
      <w:r w:rsidRPr="00416A97">
        <w:rPr>
          <w:i/>
          <w:iCs/>
        </w:rPr>
        <w:t>IV</w:t>
      </w:r>
      <w:r w:rsidRPr="00416A97">
        <w:t>(IV), 41-48. doi:10.31703/gpr.2019(iv-iv).05</w:t>
      </w:r>
    </w:p>
    <w:p w14:paraId="57A7A630" w14:textId="77777777" w:rsidR="005A7471" w:rsidRPr="00416A97" w:rsidRDefault="005A7471" w:rsidP="007E3AFD"/>
    <w:p w14:paraId="76058A73" w14:textId="047A2A72" w:rsidR="00A87215" w:rsidRPr="00416A97" w:rsidRDefault="00982196" w:rsidP="007E3AFD">
      <w:pPr>
        <w:ind w:left="360"/>
      </w:pPr>
      <w:r w:rsidRPr="00416A97">
        <w:t>Zia, A. S. (2019). </w:t>
      </w:r>
      <w:r w:rsidRPr="00416A97">
        <w:rPr>
          <w:i/>
          <w:iCs/>
        </w:rPr>
        <w:t>Faith and Feminism in Pakistan: Religious agency or secular autonomy?</w:t>
      </w:r>
      <w:r w:rsidRPr="00416A97">
        <w:t> Chicago: Sussex Academic Press.</w:t>
      </w:r>
    </w:p>
    <w:p w14:paraId="5DBB0738" w14:textId="6B10C4D6" w:rsidR="007B4760" w:rsidRPr="00416A97" w:rsidRDefault="007B4760" w:rsidP="007E3AFD">
      <w:pPr>
        <w:ind w:left="360"/>
      </w:pPr>
    </w:p>
    <w:p w14:paraId="1A01E3F8" w14:textId="77777777" w:rsidR="007B4760" w:rsidRPr="00416A97" w:rsidRDefault="007B4760" w:rsidP="007E3AFD">
      <w:pPr>
        <w:ind w:left="360"/>
      </w:pPr>
      <w:r w:rsidRPr="00416A97">
        <w:t>Zia, A. S. (2020, October 05). Who Is Afraid of Pakistan's Aurat March? Retrieved from https://www.epw.in/journal/2020/8/special-articles/who-afraid-pakistans-aurat-march.html</w:t>
      </w:r>
    </w:p>
    <w:p w14:paraId="7D5C293E" w14:textId="77777777" w:rsidR="007B4760" w:rsidRPr="00416A97" w:rsidRDefault="007B4760" w:rsidP="007E3AFD"/>
    <w:sectPr w:rsidR="007B4760" w:rsidRPr="00416A97">
      <w:footerReference w:type="even" r:id="rId44"/>
      <w:footerReference w:type="default" r:id="rId4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499661" w14:textId="77777777" w:rsidR="00C40771" w:rsidRDefault="00C40771" w:rsidP="007041EA">
      <w:r>
        <w:separator/>
      </w:r>
    </w:p>
  </w:endnote>
  <w:endnote w:type="continuationSeparator" w:id="0">
    <w:p w14:paraId="720F496D" w14:textId="77777777" w:rsidR="00C40771" w:rsidRDefault="00C40771" w:rsidP="00704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Code">
    <w:altName w:val="Calibri"/>
    <w:panose1 w:val="020B0604020202020204"/>
    <w:charset w:val="00"/>
    <w:family w:val="swiss"/>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5479410"/>
      <w:docPartObj>
        <w:docPartGallery w:val="Page Numbers (Bottom of Page)"/>
        <w:docPartUnique/>
      </w:docPartObj>
    </w:sdtPr>
    <w:sdtEndPr>
      <w:rPr>
        <w:rStyle w:val="PageNumber"/>
      </w:rPr>
    </w:sdtEndPr>
    <w:sdtContent>
      <w:p w14:paraId="0BAE04FC" w14:textId="18A54DBF" w:rsidR="003D0EA5" w:rsidRDefault="003D0EA5" w:rsidP="00D057E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BFC5DFA" w14:textId="77777777" w:rsidR="003D0EA5" w:rsidRDefault="003D0EA5" w:rsidP="001303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32665658"/>
      <w:docPartObj>
        <w:docPartGallery w:val="Page Numbers (Bottom of Page)"/>
        <w:docPartUnique/>
      </w:docPartObj>
    </w:sdtPr>
    <w:sdtEndPr>
      <w:rPr>
        <w:rStyle w:val="PageNumber"/>
      </w:rPr>
    </w:sdtEndPr>
    <w:sdtContent>
      <w:p w14:paraId="0F517AA1" w14:textId="20485172" w:rsidR="003D0EA5" w:rsidRDefault="003D0EA5" w:rsidP="00D057E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48</w:t>
        </w:r>
        <w:r>
          <w:rPr>
            <w:rStyle w:val="PageNumber"/>
          </w:rPr>
          <w:fldChar w:fldCharType="end"/>
        </w:r>
      </w:p>
    </w:sdtContent>
  </w:sdt>
  <w:p w14:paraId="10C5CCE0" w14:textId="77777777" w:rsidR="003D0EA5" w:rsidRDefault="003D0EA5" w:rsidP="001303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9F7E32" w14:textId="77777777" w:rsidR="00C40771" w:rsidRDefault="00C40771" w:rsidP="007041EA">
      <w:r>
        <w:separator/>
      </w:r>
    </w:p>
  </w:footnote>
  <w:footnote w:type="continuationSeparator" w:id="0">
    <w:p w14:paraId="3092E01B" w14:textId="77777777" w:rsidR="00C40771" w:rsidRDefault="00C40771" w:rsidP="007041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363D1"/>
    <w:multiLevelType w:val="multilevel"/>
    <w:tmpl w:val="4842616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9C56B21"/>
    <w:multiLevelType w:val="hybridMultilevel"/>
    <w:tmpl w:val="3C42F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2F52E6"/>
    <w:multiLevelType w:val="multilevel"/>
    <w:tmpl w:val="0DFA71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CF80A55"/>
    <w:multiLevelType w:val="hybridMultilevel"/>
    <w:tmpl w:val="31A02D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347F6B"/>
    <w:multiLevelType w:val="multilevel"/>
    <w:tmpl w:val="EEE6A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2C23EA"/>
    <w:multiLevelType w:val="multilevel"/>
    <w:tmpl w:val="0C44F1FA"/>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6" w15:restartNumberingAfterBreak="0">
    <w:nsid w:val="390E008B"/>
    <w:multiLevelType w:val="hybridMultilevel"/>
    <w:tmpl w:val="C41E6AB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99553E4"/>
    <w:multiLevelType w:val="hybridMultilevel"/>
    <w:tmpl w:val="AE78C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92C5FB4"/>
    <w:multiLevelType w:val="hybridMultilevel"/>
    <w:tmpl w:val="76506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135C30"/>
    <w:multiLevelType w:val="hybridMultilevel"/>
    <w:tmpl w:val="9C107C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C95F6C"/>
    <w:multiLevelType w:val="hybridMultilevel"/>
    <w:tmpl w:val="F84C1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BF92099"/>
    <w:multiLevelType w:val="hybridMultilevel"/>
    <w:tmpl w:val="A80679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E825EBF"/>
    <w:multiLevelType w:val="hybridMultilevel"/>
    <w:tmpl w:val="1D140AE6"/>
    <w:lvl w:ilvl="0" w:tplc="479EEEE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EB222CA"/>
    <w:multiLevelType w:val="multilevel"/>
    <w:tmpl w:val="D1DED4D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4" w15:restartNumberingAfterBreak="0">
    <w:nsid w:val="66DA0F56"/>
    <w:multiLevelType w:val="hybridMultilevel"/>
    <w:tmpl w:val="95288A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6E795C74"/>
    <w:multiLevelType w:val="hybridMultilevel"/>
    <w:tmpl w:val="A27E41D6"/>
    <w:lvl w:ilvl="0" w:tplc="7BCA69E2">
      <w:start w:val="1"/>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6F751DA5"/>
    <w:multiLevelType w:val="hybridMultilevel"/>
    <w:tmpl w:val="EC868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BC0B4E"/>
    <w:multiLevelType w:val="multilevel"/>
    <w:tmpl w:val="7EE6B844"/>
    <w:lvl w:ilvl="0">
      <w:start w:val="1"/>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8" w15:restartNumberingAfterBreak="0">
    <w:nsid w:val="73500A61"/>
    <w:multiLevelType w:val="hybridMultilevel"/>
    <w:tmpl w:val="937EC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873592"/>
    <w:multiLevelType w:val="multilevel"/>
    <w:tmpl w:val="A92A2C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6"/>
  </w:num>
  <w:num w:numId="3">
    <w:abstractNumId w:val="12"/>
  </w:num>
  <w:num w:numId="4">
    <w:abstractNumId w:val="16"/>
  </w:num>
  <w:num w:numId="5">
    <w:abstractNumId w:val="4"/>
  </w:num>
  <w:num w:numId="6">
    <w:abstractNumId w:val="11"/>
  </w:num>
  <w:num w:numId="7">
    <w:abstractNumId w:val="8"/>
  </w:num>
  <w:num w:numId="8">
    <w:abstractNumId w:val="1"/>
  </w:num>
  <w:num w:numId="9">
    <w:abstractNumId w:val="7"/>
  </w:num>
  <w:num w:numId="10">
    <w:abstractNumId w:val="3"/>
  </w:num>
  <w:num w:numId="11">
    <w:abstractNumId w:val="18"/>
  </w:num>
  <w:num w:numId="12">
    <w:abstractNumId w:val="10"/>
  </w:num>
  <w:num w:numId="13">
    <w:abstractNumId w:val="19"/>
  </w:num>
  <w:num w:numId="14">
    <w:abstractNumId w:val="13"/>
  </w:num>
  <w:num w:numId="15">
    <w:abstractNumId w:val="17"/>
  </w:num>
  <w:num w:numId="16">
    <w:abstractNumId w:val="14"/>
  </w:num>
  <w:num w:numId="17">
    <w:abstractNumId w:val="0"/>
  </w:num>
  <w:num w:numId="18">
    <w:abstractNumId w:val="5"/>
  </w:num>
  <w:num w:numId="19">
    <w:abstractNumId w:val="9"/>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1"/>
  <w:hideSpellingErrors/>
  <w:hideGrammaticalErrors/>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zAyMTIxNTYyNjE3MzRR0lEKTi0uzszPAykwqwUAXxCNjSwAAAA="/>
  </w:docVars>
  <w:rsids>
    <w:rsidRoot w:val="00144058"/>
    <w:rsid w:val="000014B5"/>
    <w:rsid w:val="00001CDC"/>
    <w:rsid w:val="0000511D"/>
    <w:rsid w:val="000061C2"/>
    <w:rsid w:val="00007524"/>
    <w:rsid w:val="00007F3D"/>
    <w:rsid w:val="000107B8"/>
    <w:rsid w:val="000111AB"/>
    <w:rsid w:val="00013508"/>
    <w:rsid w:val="000147EF"/>
    <w:rsid w:val="00016F2A"/>
    <w:rsid w:val="000176B7"/>
    <w:rsid w:val="0001776D"/>
    <w:rsid w:val="00017EAC"/>
    <w:rsid w:val="0002268A"/>
    <w:rsid w:val="00023D1D"/>
    <w:rsid w:val="00025EA4"/>
    <w:rsid w:val="000263C0"/>
    <w:rsid w:val="000302D8"/>
    <w:rsid w:val="000322FA"/>
    <w:rsid w:val="00035A53"/>
    <w:rsid w:val="00041322"/>
    <w:rsid w:val="00041B9D"/>
    <w:rsid w:val="000425D5"/>
    <w:rsid w:val="00043792"/>
    <w:rsid w:val="00051FB4"/>
    <w:rsid w:val="00052477"/>
    <w:rsid w:val="00055E2C"/>
    <w:rsid w:val="00056DE2"/>
    <w:rsid w:val="000615CA"/>
    <w:rsid w:val="00063C60"/>
    <w:rsid w:val="00064033"/>
    <w:rsid w:val="00065DDE"/>
    <w:rsid w:val="000667F8"/>
    <w:rsid w:val="000724AE"/>
    <w:rsid w:val="000731A1"/>
    <w:rsid w:val="000732F4"/>
    <w:rsid w:val="00073A24"/>
    <w:rsid w:val="00077489"/>
    <w:rsid w:val="00085600"/>
    <w:rsid w:val="000914E6"/>
    <w:rsid w:val="0009263C"/>
    <w:rsid w:val="00094B06"/>
    <w:rsid w:val="000A5CE9"/>
    <w:rsid w:val="000A5D9F"/>
    <w:rsid w:val="000A7928"/>
    <w:rsid w:val="000B5C34"/>
    <w:rsid w:val="000B659D"/>
    <w:rsid w:val="000C23CB"/>
    <w:rsid w:val="000C2916"/>
    <w:rsid w:val="000C5187"/>
    <w:rsid w:val="000C58E7"/>
    <w:rsid w:val="000C75D3"/>
    <w:rsid w:val="000C792A"/>
    <w:rsid w:val="000C7F2F"/>
    <w:rsid w:val="000D1FDE"/>
    <w:rsid w:val="000D232A"/>
    <w:rsid w:val="000D471B"/>
    <w:rsid w:val="000D5280"/>
    <w:rsid w:val="000D5B4C"/>
    <w:rsid w:val="000D71C5"/>
    <w:rsid w:val="000E1F5F"/>
    <w:rsid w:val="000E2971"/>
    <w:rsid w:val="000E4CAE"/>
    <w:rsid w:val="000E5DD9"/>
    <w:rsid w:val="000E6B78"/>
    <w:rsid w:val="000F074B"/>
    <w:rsid w:val="000F10D9"/>
    <w:rsid w:val="000F2638"/>
    <w:rsid w:val="000F2826"/>
    <w:rsid w:val="000F3210"/>
    <w:rsid w:val="000F630D"/>
    <w:rsid w:val="000F7878"/>
    <w:rsid w:val="00101925"/>
    <w:rsid w:val="001040F3"/>
    <w:rsid w:val="00107158"/>
    <w:rsid w:val="00114BF8"/>
    <w:rsid w:val="001150BE"/>
    <w:rsid w:val="00115CBD"/>
    <w:rsid w:val="00116929"/>
    <w:rsid w:val="0012116C"/>
    <w:rsid w:val="00121414"/>
    <w:rsid w:val="0012205B"/>
    <w:rsid w:val="00122ECE"/>
    <w:rsid w:val="00123267"/>
    <w:rsid w:val="00123F44"/>
    <w:rsid w:val="0012510C"/>
    <w:rsid w:val="00126628"/>
    <w:rsid w:val="00127CEA"/>
    <w:rsid w:val="0013034F"/>
    <w:rsid w:val="00130496"/>
    <w:rsid w:val="0013162C"/>
    <w:rsid w:val="00134E76"/>
    <w:rsid w:val="00135D99"/>
    <w:rsid w:val="00141091"/>
    <w:rsid w:val="001425B3"/>
    <w:rsid w:val="001426ED"/>
    <w:rsid w:val="00144058"/>
    <w:rsid w:val="00145D9B"/>
    <w:rsid w:val="00146D9E"/>
    <w:rsid w:val="001474E2"/>
    <w:rsid w:val="0015248E"/>
    <w:rsid w:val="00154216"/>
    <w:rsid w:val="00154AF7"/>
    <w:rsid w:val="00155167"/>
    <w:rsid w:val="001554D1"/>
    <w:rsid w:val="0015716C"/>
    <w:rsid w:val="00157B8A"/>
    <w:rsid w:val="00162851"/>
    <w:rsid w:val="0016415B"/>
    <w:rsid w:val="0016691A"/>
    <w:rsid w:val="00171011"/>
    <w:rsid w:val="0017140C"/>
    <w:rsid w:val="00172370"/>
    <w:rsid w:val="00174409"/>
    <w:rsid w:val="001744C7"/>
    <w:rsid w:val="00175E95"/>
    <w:rsid w:val="00180C4C"/>
    <w:rsid w:val="00181040"/>
    <w:rsid w:val="00184F40"/>
    <w:rsid w:val="0018515C"/>
    <w:rsid w:val="00187AAF"/>
    <w:rsid w:val="0019296E"/>
    <w:rsid w:val="001A1BFD"/>
    <w:rsid w:val="001A5264"/>
    <w:rsid w:val="001B0382"/>
    <w:rsid w:val="001B0D81"/>
    <w:rsid w:val="001B166C"/>
    <w:rsid w:val="001B17C5"/>
    <w:rsid w:val="001B469E"/>
    <w:rsid w:val="001B47A1"/>
    <w:rsid w:val="001C1930"/>
    <w:rsid w:val="001C1A80"/>
    <w:rsid w:val="001C2AF3"/>
    <w:rsid w:val="001C47C4"/>
    <w:rsid w:val="001C4A8F"/>
    <w:rsid w:val="001C52A9"/>
    <w:rsid w:val="001D0044"/>
    <w:rsid w:val="001D0D0A"/>
    <w:rsid w:val="001D13B8"/>
    <w:rsid w:val="001D6CF5"/>
    <w:rsid w:val="001E4CD0"/>
    <w:rsid w:val="001F14A5"/>
    <w:rsid w:val="001F1875"/>
    <w:rsid w:val="001F3466"/>
    <w:rsid w:val="001F703F"/>
    <w:rsid w:val="001F717D"/>
    <w:rsid w:val="001F77F5"/>
    <w:rsid w:val="001F79CF"/>
    <w:rsid w:val="00200518"/>
    <w:rsid w:val="00201413"/>
    <w:rsid w:val="0020291A"/>
    <w:rsid w:val="00203636"/>
    <w:rsid w:val="0020380E"/>
    <w:rsid w:val="00205B94"/>
    <w:rsid w:val="00207EE9"/>
    <w:rsid w:val="00211443"/>
    <w:rsid w:val="00213468"/>
    <w:rsid w:val="002155B2"/>
    <w:rsid w:val="002203E9"/>
    <w:rsid w:val="00220425"/>
    <w:rsid w:val="00220A40"/>
    <w:rsid w:val="00221DB6"/>
    <w:rsid w:val="00222DC8"/>
    <w:rsid w:val="00223907"/>
    <w:rsid w:val="00223BD9"/>
    <w:rsid w:val="00224029"/>
    <w:rsid w:val="00225BA9"/>
    <w:rsid w:val="00226026"/>
    <w:rsid w:val="00230205"/>
    <w:rsid w:val="00230F4D"/>
    <w:rsid w:val="002324AB"/>
    <w:rsid w:val="00232C99"/>
    <w:rsid w:val="002357E3"/>
    <w:rsid w:val="00236CDC"/>
    <w:rsid w:val="00240236"/>
    <w:rsid w:val="0024355E"/>
    <w:rsid w:val="00243F63"/>
    <w:rsid w:val="00245813"/>
    <w:rsid w:val="00246324"/>
    <w:rsid w:val="00246BBB"/>
    <w:rsid w:val="00247AFE"/>
    <w:rsid w:val="00253F73"/>
    <w:rsid w:val="0025497E"/>
    <w:rsid w:val="00257722"/>
    <w:rsid w:val="00260FC5"/>
    <w:rsid w:val="00261C3E"/>
    <w:rsid w:val="00262BE3"/>
    <w:rsid w:val="0026329F"/>
    <w:rsid w:val="00263FFC"/>
    <w:rsid w:val="002640E0"/>
    <w:rsid w:val="00266DF2"/>
    <w:rsid w:val="002718F9"/>
    <w:rsid w:val="002724E5"/>
    <w:rsid w:val="00272745"/>
    <w:rsid w:val="002727B9"/>
    <w:rsid w:val="0027341F"/>
    <w:rsid w:val="00275C33"/>
    <w:rsid w:val="002777EE"/>
    <w:rsid w:val="00277CB1"/>
    <w:rsid w:val="0028065B"/>
    <w:rsid w:val="0028234C"/>
    <w:rsid w:val="0028400A"/>
    <w:rsid w:val="002841F5"/>
    <w:rsid w:val="00286BE4"/>
    <w:rsid w:val="002918C7"/>
    <w:rsid w:val="00296CDF"/>
    <w:rsid w:val="002A0F63"/>
    <w:rsid w:val="002A0F6E"/>
    <w:rsid w:val="002A18DA"/>
    <w:rsid w:val="002A36EE"/>
    <w:rsid w:val="002B3488"/>
    <w:rsid w:val="002B356F"/>
    <w:rsid w:val="002B3810"/>
    <w:rsid w:val="002B5BDF"/>
    <w:rsid w:val="002B61E0"/>
    <w:rsid w:val="002B6B86"/>
    <w:rsid w:val="002B7DE5"/>
    <w:rsid w:val="002C3017"/>
    <w:rsid w:val="002C6566"/>
    <w:rsid w:val="002C69E2"/>
    <w:rsid w:val="002D42B0"/>
    <w:rsid w:val="002D4495"/>
    <w:rsid w:val="002D5572"/>
    <w:rsid w:val="002D6182"/>
    <w:rsid w:val="002D6798"/>
    <w:rsid w:val="002D71AC"/>
    <w:rsid w:val="002E2179"/>
    <w:rsid w:val="002E2751"/>
    <w:rsid w:val="002E2C8E"/>
    <w:rsid w:val="002E3482"/>
    <w:rsid w:val="002E5780"/>
    <w:rsid w:val="002E57E6"/>
    <w:rsid w:val="002E7E0A"/>
    <w:rsid w:val="002F09D6"/>
    <w:rsid w:val="002F1AF5"/>
    <w:rsid w:val="002F4A3F"/>
    <w:rsid w:val="002F603F"/>
    <w:rsid w:val="003008FB"/>
    <w:rsid w:val="00302494"/>
    <w:rsid w:val="003030C4"/>
    <w:rsid w:val="003033E8"/>
    <w:rsid w:val="00307321"/>
    <w:rsid w:val="00310868"/>
    <w:rsid w:val="00310B7B"/>
    <w:rsid w:val="00311AEA"/>
    <w:rsid w:val="003148C3"/>
    <w:rsid w:val="00315597"/>
    <w:rsid w:val="003160F1"/>
    <w:rsid w:val="003176AE"/>
    <w:rsid w:val="003178E4"/>
    <w:rsid w:val="00317F73"/>
    <w:rsid w:val="00330342"/>
    <w:rsid w:val="0033187A"/>
    <w:rsid w:val="00332F60"/>
    <w:rsid w:val="00334BD7"/>
    <w:rsid w:val="00335C0A"/>
    <w:rsid w:val="003411B9"/>
    <w:rsid w:val="00343543"/>
    <w:rsid w:val="00352119"/>
    <w:rsid w:val="00355712"/>
    <w:rsid w:val="00355CA6"/>
    <w:rsid w:val="00357164"/>
    <w:rsid w:val="003574FC"/>
    <w:rsid w:val="003577C9"/>
    <w:rsid w:val="00361D8B"/>
    <w:rsid w:val="0036376B"/>
    <w:rsid w:val="00366274"/>
    <w:rsid w:val="00371822"/>
    <w:rsid w:val="00374705"/>
    <w:rsid w:val="00375B17"/>
    <w:rsid w:val="00377AB7"/>
    <w:rsid w:val="00384246"/>
    <w:rsid w:val="003849BC"/>
    <w:rsid w:val="00385564"/>
    <w:rsid w:val="00387693"/>
    <w:rsid w:val="0039100D"/>
    <w:rsid w:val="0039406C"/>
    <w:rsid w:val="00396803"/>
    <w:rsid w:val="0039684B"/>
    <w:rsid w:val="00397576"/>
    <w:rsid w:val="003A018E"/>
    <w:rsid w:val="003A2C47"/>
    <w:rsid w:val="003A3B5F"/>
    <w:rsid w:val="003B27DD"/>
    <w:rsid w:val="003B30CB"/>
    <w:rsid w:val="003B5DF0"/>
    <w:rsid w:val="003B6CB4"/>
    <w:rsid w:val="003C1BA3"/>
    <w:rsid w:val="003C21CB"/>
    <w:rsid w:val="003C235B"/>
    <w:rsid w:val="003C275F"/>
    <w:rsid w:val="003C2D52"/>
    <w:rsid w:val="003C4461"/>
    <w:rsid w:val="003C4664"/>
    <w:rsid w:val="003C7467"/>
    <w:rsid w:val="003D03B3"/>
    <w:rsid w:val="003D0EA5"/>
    <w:rsid w:val="003D1FB1"/>
    <w:rsid w:val="003D3939"/>
    <w:rsid w:val="003D437F"/>
    <w:rsid w:val="003E699A"/>
    <w:rsid w:val="003E76EC"/>
    <w:rsid w:val="003F4987"/>
    <w:rsid w:val="0040082F"/>
    <w:rsid w:val="00400E94"/>
    <w:rsid w:val="00401F0D"/>
    <w:rsid w:val="00404230"/>
    <w:rsid w:val="00404DA5"/>
    <w:rsid w:val="0040567D"/>
    <w:rsid w:val="00406171"/>
    <w:rsid w:val="00407D20"/>
    <w:rsid w:val="00410128"/>
    <w:rsid w:val="00416A97"/>
    <w:rsid w:val="00416C93"/>
    <w:rsid w:val="0041791F"/>
    <w:rsid w:val="00421DAE"/>
    <w:rsid w:val="00422B5B"/>
    <w:rsid w:val="004241F7"/>
    <w:rsid w:val="0042790F"/>
    <w:rsid w:val="0043057E"/>
    <w:rsid w:val="00433A41"/>
    <w:rsid w:val="004366E8"/>
    <w:rsid w:val="0043749E"/>
    <w:rsid w:val="00437953"/>
    <w:rsid w:val="00440E7A"/>
    <w:rsid w:val="0044137B"/>
    <w:rsid w:val="00441A35"/>
    <w:rsid w:val="00446B11"/>
    <w:rsid w:val="00447074"/>
    <w:rsid w:val="00451FFC"/>
    <w:rsid w:val="00453E71"/>
    <w:rsid w:val="0045553F"/>
    <w:rsid w:val="00457464"/>
    <w:rsid w:val="00457C31"/>
    <w:rsid w:val="00462B1E"/>
    <w:rsid w:val="00462C99"/>
    <w:rsid w:val="004654E3"/>
    <w:rsid w:val="0046618B"/>
    <w:rsid w:val="0046738C"/>
    <w:rsid w:val="00470261"/>
    <w:rsid w:val="00476594"/>
    <w:rsid w:val="004856CB"/>
    <w:rsid w:val="00485A7C"/>
    <w:rsid w:val="00491395"/>
    <w:rsid w:val="004919FA"/>
    <w:rsid w:val="00491E49"/>
    <w:rsid w:val="00491F8D"/>
    <w:rsid w:val="004925DF"/>
    <w:rsid w:val="00492848"/>
    <w:rsid w:val="004936A1"/>
    <w:rsid w:val="00494BF2"/>
    <w:rsid w:val="004964A3"/>
    <w:rsid w:val="004A2B6E"/>
    <w:rsid w:val="004A4F60"/>
    <w:rsid w:val="004A5550"/>
    <w:rsid w:val="004A6B3B"/>
    <w:rsid w:val="004A7116"/>
    <w:rsid w:val="004A7395"/>
    <w:rsid w:val="004A7E6E"/>
    <w:rsid w:val="004B0837"/>
    <w:rsid w:val="004B4065"/>
    <w:rsid w:val="004B7A71"/>
    <w:rsid w:val="004C075F"/>
    <w:rsid w:val="004C2503"/>
    <w:rsid w:val="004C252D"/>
    <w:rsid w:val="004C2F64"/>
    <w:rsid w:val="004C3DA5"/>
    <w:rsid w:val="004C408F"/>
    <w:rsid w:val="004C4D41"/>
    <w:rsid w:val="004C62DF"/>
    <w:rsid w:val="004C63D5"/>
    <w:rsid w:val="004D183A"/>
    <w:rsid w:val="004D326E"/>
    <w:rsid w:val="004D5C9C"/>
    <w:rsid w:val="004D6298"/>
    <w:rsid w:val="004D713E"/>
    <w:rsid w:val="004E1839"/>
    <w:rsid w:val="004E3A41"/>
    <w:rsid w:val="004E4E2C"/>
    <w:rsid w:val="004E4EF2"/>
    <w:rsid w:val="004E58CB"/>
    <w:rsid w:val="004E7099"/>
    <w:rsid w:val="004F04F5"/>
    <w:rsid w:val="004F0639"/>
    <w:rsid w:val="004F1A3E"/>
    <w:rsid w:val="004F2AE7"/>
    <w:rsid w:val="004F332E"/>
    <w:rsid w:val="004F456B"/>
    <w:rsid w:val="004F486C"/>
    <w:rsid w:val="004F713F"/>
    <w:rsid w:val="004F73F0"/>
    <w:rsid w:val="004F7DC9"/>
    <w:rsid w:val="00500980"/>
    <w:rsid w:val="00501418"/>
    <w:rsid w:val="005025BC"/>
    <w:rsid w:val="0050279C"/>
    <w:rsid w:val="00502E52"/>
    <w:rsid w:val="00502E8A"/>
    <w:rsid w:val="00510F10"/>
    <w:rsid w:val="00511178"/>
    <w:rsid w:val="005116F7"/>
    <w:rsid w:val="00511ED0"/>
    <w:rsid w:val="00511ED5"/>
    <w:rsid w:val="005121BC"/>
    <w:rsid w:val="00512C99"/>
    <w:rsid w:val="0051301B"/>
    <w:rsid w:val="0051367E"/>
    <w:rsid w:val="0051409F"/>
    <w:rsid w:val="00515ACC"/>
    <w:rsid w:val="00516994"/>
    <w:rsid w:val="00517AC1"/>
    <w:rsid w:val="00520592"/>
    <w:rsid w:val="005233EB"/>
    <w:rsid w:val="00530385"/>
    <w:rsid w:val="005314D3"/>
    <w:rsid w:val="00532208"/>
    <w:rsid w:val="00532AF0"/>
    <w:rsid w:val="00533F60"/>
    <w:rsid w:val="0053787B"/>
    <w:rsid w:val="00537E4D"/>
    <w:rsid w:val="00542046"/>
    <w:rsid w:val="00543C9D"/>
    <w:rsid w:val="005470B7"/>
    <w:rsid w:val="005478FC"/>
    <w:rsid w:val="005509E3"/>
    <w:rsid w:val="005518D5"/>
    <w:rsid w:val="00555B52"/>
    <w:rsid w:val="0055670F"/>
    <w:rsid w:val="0056001D"/>
    <w:rsid w:val="005652A3"/>
    <w:rsid w:val="00565F76"/>
    <w:rsid w:val="00565FDD"/>
    <w:rsid w:val="005707D8"/>
    <w:rsid w:val="005710B7"/>
    <w:rsid w:val="00572061"/>
    <w:rsid w:val="00575C0C"/>
    <w:rsid w:val="00576E69"/>
    <w:rsid w:val="00583A00"/>
    <w:rsid w:val="005846F6"/>
    <w:rsid w:val="0058582B"/>
    <w:rsid w:val="00586A51"/>
    <w:rsid w:val="00590073"/>
    <w:rsid w:val="00591A51"/>
    <w:rsid w:val="005921D6"/>
    <w:rsid w:val="00592B75"/>
    <w:rsid w:val="005938B1"/>
    <w:rsid w:val="00593CD0"/>
    <w:rsid w:val="00596247"/>
    <w:rsid w:val="00596D04"/>
    <w:rsid w:val="005A1AC5"/>
    <w:rsid w:val="005A1B6B"/>
    <w:rsid w:val="005A4C25"/>
    <w:rsid w:val="005A5709"/>
    <w:rsid w:val="005A6D0D"/>
    <w:rsid w:val="005A7471"/>
    <w:rsid w:val="005A7F63"/>
    <w:rsid w:val="005B345F"/>
    <w:rsid w:val="005B41C4"/>
    <w:rsid w:val="005B4334"/>
    <w:rsid w:val="005B4A81"/>
    <w:rsid w:val="005C00EB"/>
    <w:rsid w:val="005C0FF0"/>
    <w:rsid w:val="005C1DD9"/>
    <w:rsid w:val="005C1F36"/>
    <w:rsid w:val="005C3EFD"/>
    <w:rsid w:val="005C4449"/>
    <w:rsid w:val="005C4914"/>
    <w:rsid w:val="005C49BE"/>
    <w:rsid w:val="005C6462"/>
    <w:rsid w:val="005C7755"/>
    <w:rsid w:val="005C7F57"/>
    <w:rsid w:val="005D4FDE"/>
    <w:rsid w:val="005D75AA"/>
    <w:rsid w:val="005E3F62"/>
    <w:rsid w:val="005E5276"/>
    <w:rsid w:val="005E6E1F"/>
    <w:rsid w:val="005E7A7F"/>
    <w:rsid w:val="005F5DD3"/>
    <w:rsid w:val="005F6CED"/>
    <w:rsid w:val="005F7B44"/>
    <w:rsid w:val="00604643"/>
    <w:rsid w:val="0060570B"/>
    <w:rsid w:val="006161FF"/>
    <w:rsid w:val="006176F1"/>
    <w:rsid w:val="00617C9D"/>
    <w:rsid w:val="00624DA0"/>
    <w:rsid w:val="00625DD0"/>
    <w:rsid w:val="00633F92"/>
    <w:rsid w:val="00634BC2"/>
    <w:rsid w:val="0063572F"/>
    <w:rsid w:val="00635735"/>
    <w:rsid w:val="006368C0"/>
    <w:rsid w:val="0063723A"/>
    <w:rsid w:val="00641792"/>
    <w:rsid w:val="00642691"/>
    <w:rsid w:val="006452F2"/>
    <w:rsid w:val="0064589B"/>
    <w:rsid w:val="0064632E"/>
    <w:rsid w:val="00646802"/>
    <w:rsid w:val="006545EC"/>
    <w:rsid w:val="006568CA"/>
    <w:rsid w:val="00661323"/>
    <w:rsid w:val="00661A76"/>
    <w:rsid w:val="00663293"/>
    <w:rsid w:val="00671852"/>
    <w:rsid w:val="00671991"/>
    <w:rsid w:val="0067726F"/>
    <w:rsid w:val="00680E85"/>
    <w:rsid w:val="00685896"/>
    <w:rsid w:val="006945A0"/>
    <w:rsid w:val="006962A2"/>
    <w:rsid w:val="006A0CFE"/>
    <w:rsid w:val="006A2A89"/>
    <w:rsid w:val="006A2F73"/>
    <w:rsid w:val="006A5CFB"/>
    <w:rsid w:val="006B28E5"/>
    <w:rsid w:val="006B4B71"/>
    <w:rsid w:val="006B4FC5"/>
    <w:rsid w:val="006B50F2"/>
    <w:rsid w:val="006B57FF"/>
    <w:rsid w:val="006B5DE7"/>
    <w:rsid w:val="006B7562"/>
    <w:rsid w:val="006C0407"/>
    <w:rsid w:val="006C12D7"/>
    <w:rsid w:val="006C4F9B"/>
    <w:rsid w:val="006C7C4B"/>
    <w:rsid w:val="006D17FF"/>
    <w:rsid w:val="006D26E6"/>
    <w:rsid w:val="006D2998"/>
    <w:rsid w:val="006D303B"/>
    <w:rsid w:val="006D35B3"/>
    <w:rsid w:val="006D4989"/>
    <w:rsid w:val="006D4D5F"/>
    <w:rsid w:val="006D6E1D"/>
    <w:rsid w:val="006D7499"/>
    <w:rsid w:val="006D76DE"/>
    <w:rsid w:val="006E019E"/>
    <w:rsid w:val="006E41A9"/>
    <w:rsid w:val="006E6A98"/>
    <w:rsid w:val="006E700D"/>
    <w:rsid w:val="006F28F1"/>
    <w:rsid w:val="006F4004"/>
    <w:rsid w:val="006F4513"/>
    <w:rsid w:val="006F7820"/>
    <w:rsid w:val="006F7F6A"/>
    <w:rsid w:val="00700AEC"/>
    <w:rsid w:val="007011B8"/>
    <w:rsid w:val="00701BFF"/>
    <w:rsid w:val="00703092"/>
    <w:rsid w:val="007041EA"/>
    <w:rsid w:val="00705509"/>
    <w:rsid w:val="0071187B"/>
    <w:rsid w:val="00711E77"/>
    <w:rsid w:val="00712924"/>
    <w:rsid w:val="00712DD3"/>
    <w:rsid w:val="00713A5A"/>
    <w:rsid w:val="00714478"/>
    <w:rsid w:val="007153E4"/>
    <w:rsid w:val="00716B23"/>
    <w:rsid w:val="00722798"/>
    <w:rsid w:val="00723AD8"/>
    <w:rsid w:val="0072449F"/>
    <w:rsid w:val="00724B5D"/>
    <w:rsid w:val="00725EE0"/>
    <w:rsid w:val="00726EFC"/>
    <w:rsid w:val="00727968"/>
    <w:rsid w:val="00727E20"/>
    <w:rsid w:val="00733752"/>
    <w:rsid w:val="00733B0A"/>
    <w:rsid w:val="00737116"/>
    <w:rsid w:val="007419B0"/>
    <w:rsid w:val="00742B46"/>
    <w:rsid w:val="007434A5"/>
    <w:rsid w:val="007436B8"/>
    <w:rsid w:val="00747B1E"/>
    <w:rsid w:val="00747F9A"/>
    <w:rsid w:val="00752207"/>
    <w:rsid w:val="0075675E"/>
    <w:rsid w:val="00756AF3"/>
    <w:rsid w:val="00756E56"/>
    <w:rsid w:val="00760453"/>
    <w:rsid w:val="0076047A"/>
    <w:rsid w:val="0076058A"/>
    <w:rsid w:val="00762F6A"/>
    <w:rsid w:val="00766AA1"/>
    <w:rsid w:val="00771236"/>
    <w:rsid w:val="00775AB8"/>
    <w:rsid w:val="007803B6"/>
    <w:rsid w:val="007806C7"/>
    <w:rsid w:val="00780C52"/>
    <w:rsid w:val="0078112B"/>
    <w:rsid w:val="00783431"/>
    <w:rsid w:val="00793252"/>
    <w:rsid w:val="00793443"/>
    <w:rsid w:val="007940A5"/>
    <w:rsid w:val="00794495"/>
    <w:rsid w:val="007963B3"/>
    <w:rsid w:val="007A0597"/>
    <w:rsid w:val="007A21B7"/>
    <w:rsid w:val="007A3E80"/>
    <w:rsid w:val="007A5A59"/>
    <w:rsid w:val="007A78F5"/>
    <w:rsid w:val="007B01B7"/>
    <w:rsid w:val="007B4760"/>
    <w:rsid w:val="007B4FEF"/>
    <w:rsid w:val="007B59AC"/>
    <w:rsid w:val="007B60A8"/>
    <w:rsid w:val="007B647D"/>
    <w:rsid w:val="007B68E9"/>
    <w:rsid w:val="007B7215"/>
    <w:rsid w:val="007B7305"/>
    <w:rsid w:val="007C4F29"/>
    <w:rsid w:val="007C7E68"/>
    <w:rsid w:val="007D3F57"/>
    <w:rsid w:val="007D54D9"/>
    <w:rsid w:val="007D64AD"/>
    <w:rsid w:val="007D6978"/>
    <w:rsid w:val="007D7ED5"/>
    <w:rsid w:val="007E005D"/>
    <w:rsid w:val="007E038D"/>
    <w:rsid w:val="007E0F4C"/>
    <w:rsid w:val="007E10DD"/>
    <w:rsid w:val="007E18B2"/>
    <w:rsid w:val="007E2E3A"/>
    <w:rsid w:val="007E2EC3"/>
    <w:rsid w:val="007E3AFD"/>
    <w:rsid w:val="007E44E1"/>
    <w:rsid w:val="007F1E7C"/>
    <w:rsid w:val="007F31F1"/>
    <w:rsid w:val="007F35D9"/>
    <w:rsid w:val="007F6AC7"/>
    <w:rsid w:val="007F76C9"/>
    <w:rsid w:val="00803AAF"/>
    <w:rsid w:val="008059C3"/>
    <w:rsid w:val="008066DA"/>
    <w:rsid w:val="00807628"/>
    <w:rsid w:val="0081273D"/>
    <w:rsid w:val="00813130"/>
    <w:rsid w:val="00813D8B"/>
    <w:rsid w:val="00816C22"/>
    <w:rsid w:val="008179D4"/>
    <w:rsid w:val="00823296"/>
    <w:rsid w:val="00826462"/>
    <w:rsid w:val="00826911"/>
    <w:rsid w:val="00827DA5"/>
    <w:rsid w:val="00830712"/>
    <w:rsid w:val="00831996"/>
    <w:rsid w:val="00834743"/>
    <w:rsid w:val="008354B6"/>
    <w:rsid w:val="008357F1"/>
    <w:rsid w:val="00836AD8"/>
    <w:rsid w:val="00842E6C"/>
    <w:rsid w:val="0084361D"/>
    <w:rsid w:val="00843C60"/>
    <w:rsid w:val="00843EFD"/>
    <w:rsid w:val="008451CC"/>
    <w:rsid w:val="008457B2"/>
    <w:rsid w:val="00851470"/>
    <w:rsid w:val="00852535"/>
    <w:rsid w:val="00856210"/>
    <w:rsid w:val="0085643E"/>
    <w:rsid w:val="00860014"/>
    <w:rsid w:val="008601D0"/>
    <w:rsid w:val="008606C3"/>
    <w:rsid w:val="0086299B"/>
    <w:rsid w:val="00864219"/>
    <w:rsid w:val="00865244"/>
    <w:rsid w:val="008660D6"/>
    <w:rsid w:val="00870D76"/>
    <w:rsid w:val="00871E50"/>
    <w:rsid w:val="00872CBF"/>
    <w:rsid w:val="00872EA5"/>
    <w:rsid w:val="0087406F"/>
    <w:rsid w:val="00876E4E"/>
    <w:rsid w:val="00876EAB"/>
    <w:rsid w:val="00877FA0"/>
    <w:rsid w:val="00880813"/>
    <w:rsid w:val="00880CD7"/>
    <w:rsid w:val="00880DFA"/>
    <w:rsid w:val="0088498C"/>
    <w:rsid w:val="00884B0F"/>
    <w:rsid w:val="0088785A"/>
    <w:rsid w:val="008905C6"/>
    <w:rsid w:val="00892182"/>
    <w:rsid w:val="00893F36"/>
    <w:rsid w:val="00894F79"/>
    <w:rsid w:val="008A067C"/>
    <w:rsid w:val="008A430A"/>
    <w:rsid w:val="008A5CC9"/>
    <w:rsid w:val="008A7F9B"/>
    <w:rsid w:val="008B0DD1"/>
    <w:rsid w:val="008B3D3E"/>
    <w:rsid w:val="008B7221"/>
    <w:rsid w:val="008C2566"/>
    <w:rsid w:val="008C27C0"/>
    <w:rsid w:val="008C6EEA"/>
    <w:rsid w:val="008C7312"/>
    <w:rsid w:val="008C7FD8"/>
    <w:rsid w:val="008D1B78"/>
    <w:rsid w:val="008D33FE"/>
    <w:rsid w:val="008D3E49"/>
    <w:rsid w:val="008D7890"/>
    <w:rsid w:val="008E07DB"/>
    <w:rsid w:val="008E3626"/>
    <w:rsid w:val="008F1DE5"/>
    <w:rsid w:val="008F21FB"/>
    <w:rsid w:val="008F5438"/>
    <w:rsid w:val="008F6419"/>
    <w:rsid w:val="008F746F"/>
    <w:rsid w:val="0090052E"/>
    <w:rsid w:val="009034D8"/>
    <w:rsid w:val="009038C5"/>
    <w:rsid w:val="009106A9"/>
    <w:rsid w:val="00912389"/>
    <w:rsid w:val="009137F8"/>
    <w:rsid w:val="00914083"/>
    <w:rsid w:val="00917403"/>
    <w:rsid w:val="00917822"/>
    <w:rsid w:val="00917BD1"/>
    <w:rsid w:val="00921BC6"/>
    <w:rsid w:val="009225E1"/>
    <w:rsid w:val="009237A0"/>
    <w:rsid w:val="00924B49"/>
    <w:rsid w:val="00925949"/>
    <w:rsid w:val="00931483"/>
    <w:rsid w:val="00936138"/>
    <w:rsid w:val="009378E4"/>
    <w:rsid w:val="00937919"/>
    <w:rsid w:val="00941727"/>
    <w:rsid w:val="00946B55"/>
    <w:rsid w:val="0094723F"/>
    <w:rsid w:val="00950C81"/>
    <w:rsid w:val="00951454"/>
    <w:rsid w:val="00952B5E"/>
    <w:rsid w:val="00957704"/>
    <w:rsid w:val="00957D40"/>
    <w:rsid w:val="00962CC6"/>
    <w:rsid w:val="0096326B"/>
    <w:rsid w:val="009640BA"/>
    <w:rsid w:val="00964BEA"/>
    <w:rsid w:val="00970461"/>
    <w:rsid w:val="0097121E"/>
    <w:rsid w:val="00971B4F"/>
    <w:rsid w:val="00972793"/>
    <w:rsid w:val="00972EA8"/>
    <w:rsid w:val="009747B1"/>
    <w:rsid w:val="00974DF1"/>
    <w:rsid w:val="00981ED0"/>
    <w:rsid w:val="00982196"/>
    <w:rsid w:val="00983426"/>
    <w:rsid w:val="0098481A"/>
    <w:rsid w:val="009879EC"/>
    <w:rsid w:val="0099580D"/>
    <w:rsid w:val="0099793D"/>
    <w:rsid w:val="009A2422"/>
    <w:rsid w:val="009A4C4D"/>
    <w:rsid w:val="009A68D4"/>
    <w:rsid w:val="009A6CDB"/>
    <w:rsid w:val="009B03FA"/>
    <w:rsid w:val="009B053D"/>
    <w:rsid w:val="009B10C9"/>
    <w:rsid w:val="009B18DC"/>
    <w:rsid w:val="009B1BDB"/>
    <w:rsid w:val="009B25C3"/>
    <w:rsid w:val="009B51EB"/>
    <w:rsid w:val="009B53E2"/>
    <w:rsid w:val="009B5D10"/>
    <w:rsid w:val="009C2083"/>
    <w:rsid w:val="009C3EAE"/>
    <w:rsid w:val="009C402D"/>
    <w:rsid w:val="009C4F44"/>
    <w:rsid w:val="009C5847"/>
    <w:rsid w:val="009C6C44"/>
    <w:rsid w:val="009D0BE7"/>
    <w:rsid w:val="009D19BB"/>
    <w:rsid w:val="009D2078"/>
    <w:rsid w:val="009D3BFC"/>
    <w:rsid w:val="009D4933"/>
    <w:rsid w:val="009D4D6A"/>
    <w:rsid w:val="009D5606"/>
    <w:rsid w:val="009D5A9D"/>
    <w:rsid w:val="009D60E4"/>
    <w:rsid w:val="009D7233"/>
    <w:rsid w:val="009E02B8"/>
    <w:rsid w:val="009E18DD"/>
    <w:rsid w:val="009E2FE1"/>
    <w:rsid w:val="009F0CD6"/>
    <w:rsid w:val="009F343A"/>
    <w:rsid w:val="009F5B5C"/>
    <w:rsid w:val="009F729F"/>
    <w:rsid w:val="00A00B06"/>
    <w:rsid w:val="00A0225C"/>
    <w:rsid w:val="00A054AE"/>
    <w:rsid w:val="00A10ECE"/>
    <w:rsid w:val="00A1634F"/>
    <w:rsid w:val="00A16531"/>
    <w:rsid w:val="00A206A8"/>
    <w:rsid w:val="00A20AB2"/>
    <w:rsid w:val="00A215DC"/>
    <w:rsid w:val="00A2302C"/>
    <w:rsid w:val="00A24C5A"/>
    <w:rsid w:val="00A26842"/>
    <w:rsid w:val="00A26994"/>
    <w:rsid w:val="00A2734B"/>
    <w:rsid w:val="00A3099C"/>
    <w:rsid w:val="00A353C9"/>
    <w:rsid w:val="00A367C3"/>
    <w:rsid w:val="00A41030"/>
    <w:rsid w:val="00A47EC0"/>
    <w:rsid w:val="00A50B31"/>
    <w:rsid w:val="00A54434"/>
    <w:rsid w:val="00A6155C"/>
    <w:rsid w:val="00A649C6"/>
    <w:rsid w:val="00A64AF8"/>
    <w:rsid w:val="00A65690"/>
    <w:rsid w:val="00A67083"/>
    <w:rsid w:val="00A71159"/>
    <w:rsid w:val="00A736C7"/>
    <w:rsid w:val="00A739EC"/>
    <w:rsid w:val="00A73A1D"/>
    <w:rsid w:val="00A73D62"/>
    <w:rsid w:val="00A74E54"/>
    <w:rsid w:val="00A76DAB"/>
    <w:rsid w:val="00A7733D"/>
    <w:rsid w:val="00A8041E"/>
    <w:rsid w:val="00A81B84"/>
    <w:rsid w:val="00A82092"/>
    <w:rsid w:val="00A82DC0"/>
    <w:rsid w:val="00A835F8"/>
    <w:rsid w:val="00A839FF"/>
    <w:rsid w:val="00A87215"/>
    <w:rsid w:val="00A87AFD"/>
    <w:rsid w:val="00A908C2"/>
    <w:rsid w:val="00A93076"/>
    <w:rsid w:val="00A96BB8"/>
    <w:rsid w:val="00AA385F"/>
    <w:rsid w:val="00AA4FC3"/>
    <w:rsid w:val="00AB0CA9"/>
    <w:rsid w:val="00AB32A5"/>
    <w:rsid w:val="00AB3857"/>
    <w:rsid w:val="00AB3D4D"/>
    <w:rsid w:val="00AB51A7"/>
    <w:rsid w:val="00AB54AF"/>
    <w:rsid w:val="00AB65B6"/>
    <w:rsid w:val="00AC20C5"/>
    <w:rsid w:val="00AC2A1A"/>
    <w:rsid w:val="00AC51C7"/>
    <w:rsid w:val="00AC5650"/>
    <w:rsid w:val="00AC64C5"/>
    <w:rsid w:val="00AD5B69"/>
    <w:rsid w:val="00AD5EAA"/>
    <w:rsid w:val="00AD6B41"/>
    <w:rsid w:val="00AD74E7"/>
    <w:rsid w:val="00AE015C"/>
    <w:rsid w:val="00AE07A7"/>
    <w:rsid w:val="00AE0B7F"/>
    <w:rsid w:val="00AE2B6A"/>
    <w:rsid w:val="00AE339B"/>
    <w:rsid w:val="00AE3BC5"/>
    <w:rsid w:val="00AE3F46"/>
    <w:rsid w:val="00AE416B"/>
    <w:rsid w:val="00AE59E1"/>
    <w:rsid w:val="00AE6C20"/>
    <w:rsid w:val="00AF0213"/>
    <w:rsid w:val="00AF0CEB"/>
    <w:rsid w:val="00AF34C9"/>
    <w:rsid w:val="00AF43CB"/>
    <w:rsid w:val="00AF4C3E"/>
    <w:rsid w:val="00AF5134"/>
    <w:rsid w:val="00AF5761"/>
    <w:rsid w:val="00B03B0D"/>
    <w:rsid w:val="00B05340"/>
    <w:rsid w:val="00B100EF"/>
    <w:rsid w:val="00B11A20"/>
    <w:rsid w:val="00B11A51"/>
    <w:rsid w:val="00B127E2"/>
    <w:rsid w:val="00B13338"/>
    <w:rsid w:val="00B1361B"/>
    <w:rsid w:val="00B13CD0"/>
    <w:rsid w:val="00B13E55"/>
    <w:rsid w:val="00B14D6B"/>
    <w:rsid w:val="00B15E78"/>
    <w:rsid w:val="00B163AE"/>
    <w:rsid w:val="00B26005"/>
    <w:rsid w:val="00B26293"/>
    <w:rsid w:val="00B27977"/>
    <w:rsid w:val="00B30107"/>
    <w:rsid w:val="00B321C0"/>
    <w:rsid w:val="00B32453"/>
    <w:rsid w:val="00B32C4F"/>
    <w:rsid w:val="00B345BB"/>
    <w:rsid w:val="00B366E7"/>
    <w:rsid w:val="00B40F98"/>
    <w:rsid w:val="00B42716"/>
    <w:rsid w:val="00B43334"/>
    <w:rsid w:val="00B45173"/>
    <w:rsid w:val="00B4764E"/>
    <w:rsid w:val="00B50AA6"/>
    <w:rsid w:val="00B50DAE"/>
    <w:rsid w:val="00B54B2C"/>
    <w:rsid w:val="00B54D4A"/>
    <w:rsid w:val="00B55B8D"/>
    <w:rsid w:val="00B56674"/>
    <w:rsid w:val="00B57814"/>
    <w:rsid w:val="00B61958"/>
    <w:rsid w:val="00B61EA9"/>
    <w:rsid w:val="00B61F88"/>
    <w:rsid w:val="00B654E7"/>
    <w:rsid w:val="00B66D68"/>
    <w:rsid w:val="00B66FB3"/>
    <w:rsid w:val="00B725B2"/>
    <w:rsid w:val="00B7787F"/>
    <w:rsid w:val="00B8111D"/>
    <w:rsid w:val="00B82520"/>
    <w:rsid w:val="00B82AC9"/>
    <w:rsid w:val="00B82F88"/>
    <w:rsid w:val="00B839E4"/>
    <w:rsid w:val="00B902DA"/>
    <w:rsid w:val="00B92ED1"/>
    <w:rsid w:val="00B9366A"/>
    <w:rsid w:val="00B9530D"/>
    <w:rsid w:val="00B96401"/>
    <w:rsid w:val="00B97ECC"/>
    <w:rsid w:val="00BA0BE7"/>
    <w:rsid w:val="00BA1921"/>
    <w:rsid w:val="00BA2A08"/>
    <w:rsid w:val="00BA6902"/>
    <w:rsid w:val="00BB1D5A"/>
    <w:rsid w:val="00BB21B8"/>
    <w:rsid w:val="00BB3F07"/>
    <w:rsid w:val="00BB4A8E"/>
    <w:rsid w:val="00BB4B0B"/>
    <w:rsid w:val="00BB7877"/>
    <w:rsid w:val="00BC215E"/>
    <w:rsid w:val="00BC3A1D"/>
    <w:rsid w:val="00BC3EF1"/>
    <w:rsid w:val="00BC4713"/>
    <w:rsid w:val="00BD02B0"/>
    <w:rsid w:val="00BD03BD"/>
    <w:rsid w:val="00BD157B"/>
    <w:rsid w:val="00BD1CF2"/>
    <w:rsid w:val="00BD4D71"/>
    <w:rsid w:val="00BD5104"/>
    <w:rsid w:val="00BD6F62"/>
    <w:rsid w:val="00BD7EE6"/>
    <w:rsid w:val="00BE2320"/>
    <w:rsid w:val="00BE430E"/>
    <w:rsid w:val="00BE6BD3"/>
    <w:rsid w:val="00BE7520"/>
    <w:rsid w:val="00BE7743"/>
    <w:rsid w:val="00BE7888"/>
    <w:rsid w:val="00BF024F"/>
    <w:rsid w:val="00BF0DC7"/>
    <w:rsid w:val="00BF371B"/>
    <w:rsid w:val="00C013FD"/>
    <w:rsid w:val="00C030DE"/>
    <w:rsid w:val="00C0412B"/>
    <w:rsid w:val="00C05889"/>
    <w:rsid w:val="00C0638A"/>
    <w:rsid w:val="00C1282D"/>
    <w:rsid w:val="00C12B04"/>
    <w:rsid w:val="00C16D7A"/>
    <w:rsid w:val="00C26EA2"/>
    <w:rsid w:val="00C30DA3"/>
    <w:rsid w:val="00C317A9"/>
    <w:rsid w:val="00C32272"/>
    <w:rsid w:val="00C40771"/>
    <w:rsid w:val="00C42353"/>
    <w:rsid w:val="00C423FF"/>
    <w:rsid w:val="00C42502"/>
    <w:rsid w:val="00C46A9E"/>
    <w:rsid w:val="00C4768C"/>
    <w:rsid w:val="00C53A35"/>
    <w:rsid w:val="00C53FA7"/>
    <w:rsid w:val="00C54225"/>
    <w:rsid w:val="00C553F1"/>
    <w:rsid w:val="00C567EE"/>
    <w:rsid w:val="00C56F5B"/>
    <w:rsid w:val="00C62984"/>
    <w:rsid w:val="00C629E6"/>
    <w:rsid w:val="00C66C6E"/>
    <w:rsid w:val="00C7363C"/>
    <w:rsid w:val="00C73788"/>
    <w:rsid w:val="00C757D0"/>
    <w:rsid w:val="00C7691A"/>
    <w:rsid w:val="00C77BEC"/>
    <w:rsid w:val="00C811A4"/>
    <w:rsid w:val="00C82733"/>
    <w:rsid w:val="00C8731B"/>
    <w:rsid w:val="00C900DF"/>
    <w:rsid w:val="00C92803"/>
    <w:rsid w:val="00C92AD7"/>
    <w:rsid w:val="00C969C4"/>
    <w:rsid w:val="00C96C78"/>
    <w:rsid w:val="00CA3853"/>
    <w:rsid w:val="00CA3A46"/>
    <w:rsid w:val="00CA789C"/>
    <w:rsid w:val="00CB045B"/>
    <w:rsid w:val="00CB09A1"/>
    <w:rsid w:val="00CB1860"/>
    <w:rsid w:val="00CB189F"/>
    <w:rsid w:val="00CB1F35"/>
    <w:rsid w:val="00CB502F"/>
    <w:rsid w:val="00CB5421"/>
    <w:rsid w:val="00CB5BC0"/>
    <w:rsid w:val="00CC027D"/>
    <w:rsid w:val="00CC64CD"/>
    <w:rsid w:val="00CD22BB"/>
    <w:rsid w:val="00CD2C2F"/>
    <w:rsid w:val="00CD3A5E"/>
    <w:rsid w:val="00CE2FF6"/>
    <w:rsid w:val="00CF00DF"/>
    <w:rsid w:val="00CF159A"/>
    <w:rsid w:val="00CF21B9"/>
    <w:rsid w:val="00CF3077"/>
    <w:rsid w:val="00CF5181"/>
    <w:rsid w:val="00CF6431"/>
    <w:rsid w:val="00CF6E5B"/>
    <w:rsid w:val="00D007DD"/>
    <w:rsid w:val="00D029FF"/>
    <w:rsid w:val="00D030C9"/>
    <w:rsid w:val="00D03123"/>
    <w:rsid w:val="00D03C2B"/>
    <w:rsid w:val="00D04724"/>
    <w:rsid w:val="00D04F7C"/>
    <w:rsid w:val="00D0537C"/>
    <w:rsid w:val="00D057EA"/>
    <w:rsid w:val="00D10680"/>
    <w:rsid w:val="00D16A61"/>
    <w:rsid w:val="00D17109"/>
    <w:rsid w:val="00D20AE2"/>
    <w:rsid w:val="00D20C22"/>
    <w:rsid w:val="00D22165"/>
    <w:rsid w:val="00D2223D"/>
    <w:rsid w:val="00D26EF2"/>
    <w:rsid w:val="00D27FFD"/>
    <w:rsid w:val="00D34A4B"/>
    <w:rsid w:val="00D35B95"/>
    <w:rsid w:val="00D35C2A"/>
    <w:rsid w:val="00D36BF6"/>
    <w:rsid w:val="00D370F8"/>
    <w:rsid w:val="00D37BBA"/>
    <w:rsid w:val="00D37F28"/>
    <w:rsid w:val="00D4182E"/>
    <w:rsid w:val="00D42399"/>
    <w:rsid w:val="00D453A7"/>
    <w:rsid w:val="00D479DE"/>
    <w:rsid w:val="00D5042B"/>
    <w:rsid w:val="00D50571"/>
    <w:rsid w:val="00D50B98"/>
    <w:rsid w:val="00D514CA"/>
    <w:rsid w:val="00D51B12"/>
    <w:rsid w:val="00D52AF4"/>
    <w:rsid w:val="00D534B7"/>
    <w:rsid w:val="00D534BF"/>
    <w:rsid w:val="00D5788D"/>
    <w:rsid w:val="00D60955"/>
    <w:rsid w:val="00D60DF5"/>
    <w:rsid w:val="00D60EC4"/>
    <w:rsid w:val="00D61DC7"/>
    <w:rsid w:val="00D64D3C"/>
    <w:rsid w:val="00D66D58"/>
    <w:rsid w:val="00D67DFD"/>
    <w:rsid w:val="00D741F9"/>
    <w:rsid w:val="00D76A56"/>
    <w:rsid w:val="00D778F0"/>
    <w:rsid w:val="00D808AE"/>
    <w:rsid w:val="00D80A36"/>
    <w:rsid w:val="00D80FDA"/>
    <w:rsid w:val="00D822FD"/>
    <w:rsid w:val="00D82C80"/>
    <w:rsid w:val="00D85715"/>
    <w:rsid w:val="00D85956"/>
    <w:rsid w:val="00D85F94"/>
    <w:rsid w:val="00D85F99"/>
    <w:rsid w:val="00D90881"/>
    <w:rsid w:val="00D91471"/>
    <w:rsid w:val="00D91AB1"/>
    <w:rsid w:val="00D93CB0"/>
    <w:rsid w:val="00D94041"/>
    <w:rsid w:val="00D9608D"/>
    <w:rsid w:val="00DA3990"/>
    <w:rsid w:val="00DA41D8"/>
    <w:rsid w:val="00DA6533"/>
    <w:rsid w:val="00DA7171"/>
    <w:rsid w:val="00DB263A"/>
    <w:rsid w:val="00DB2AD9"/>
    <w:rsid w:val="00DB3F35"/>
    <w:rsid w:val="00DB6077"/>
    <w:rsid w:val="00DB6869"/>
    <w:rsid w:val="00DB7418"/>
    <w:rsid w:val="00DC057F"/>
    <w:rsid w:val="00DC0C31"/>
    <w:rsid w:val="00DC13D9"/>
    <w:rsid w:val="00DC2CD5"/>
    <w:rsid w:val="00DC2CEA"/>
    <w:rsid w:val="00DC2D15"/>
    <w:rsid w:val="00DC343C"/>
    <w:rsid w:val="00DC5DF0"/>
    <w:rsid w:val="00DC643F"/>
    <w:rsid w:val="00DC6B0C"/>
    <w:rsid w:val="00DD1B2E"/>
    <w:rsid w:val="00DD1B81"/>
    <w:rsid w:val="00DD2D32"/>
    <w:rsid w:val="00DD2DD1"/>
    <w:rsid w:val="00DD30A1"/>
    <w:rsid w:val="00DD3622"/>
    <w:rsid w:val="00DD42AC"/>
    <w:rsid w:val="00DD4E6C"/>
    <w:rsid w:val="00DD5764"/>
    <w:rsid w:val="00DD6DDB"/>
    <w:rsid w:val="00DD6EF4"/>
    <w:rsid w:val="00DD712F"/>
    <w:rsid w:val="00DD724B"/>
    <w:rsid w:val="00DD74F2"/>
    <w:rsid w:val="00DE08AD"/>
    <w:rsid w:val="00DE0ABC"/>
    <w:rsid w:val="00DE1341"/>
    <w:rsid w:val="00DE2460"/>
    <w:rsid w:val="00DE4BC5"/>
    <w:rsid w:val="00DE6411"/>
    <w:rsid w:val="00DE6788"/>
    <w:rsid w:val="00DE688B"/>
    <w:rsid w:val="00DE6F5E"/>
    <w:rsid w:val="00DF18DC"/>
    <w:rsid w:val="00DF2F5E"/>
    <w:rsid w:val="00DF3326"/>
    <w:rsid w:val="00DF3BE4"/>
    <w:rsid w:val="00DF41F9"/>
    <w:rsid w:val="00DF65A3"/>
    <w:rsid w:val="00E00404"/>
    <w:rsid w:val="00E00D84"/>
    <w:rsid w:val="00E02799"/>
    <w:rsid w:val="00E02BF6"/>
    <w:rsid w:val="00E041C0"/>
    <w:rsid w:val="00E06580"/>
    <w:rsid w:val="00E076CE"/>
    <w:rsid w:val="00E12154"/>
    <w:rsid w:val="00E146A6"/>
    <w:rsid w:val="00E20D7F"/>
    <w:rsid w:val="00E2184F"/>
    <w:rsid w:val="00E21976"/>
    <w:rsid w:val="00E25B84"/>
    <w:rsid w:val="00E271EC"/>
    <w:rsid w:val="00E32825"/>
    <w:rsid w:val="00E33ABD"/>
    <w:rsid w:val="00E341C2"/>
    <w:rsid w:val="00E35DB1"/>
    <w:rsid w:val="00E35DF8"/>
    <w:rsid w:val="00E4204F"/>
    <w:rsid w:val="00E4237F"/>
    <w:rsid w:val="00E4280F"/>
    <w:rsid w:val="00E42D5F"/>
    <w:rsid w:val="00E45CBB"/>
    <w:rsid w:val="00E46428"/>
    <w:rsid w:val="00E4688B"/>
    <w:rsid w:val="00E47B98"/>
    <w:rsid w:val="00E50459"/>
    <w:rsid w:val="00E51C0E"/>
    <w:rsid w:val="00E5305D"/>
    <w:rsid w:val="00E53080"/>
    <w:rsid w:val="00E539E4"/>
    <w:rsid w:val="00E55AC2"/>
    <w:rsid w:val="00E55EAC"/>
    <w:rsid w:val="00E55F87"/>
    <w:rsid w:val="00E573ED"/>
    <w:rsid w:val="00E6089B"/>
    <w:rsid w:val="00E608D2"/>
    <w:rsid w:val="00E614C8"/>
    <w:rsid w:val="00E62551"/>
    <w:rsid w:val="00E6691E"/>
    <w:rsid w:val="00E67E17"/>
    <w:rsid w:val="00E707A6"/>
    <w:rsid w:val="00E70E01"/>
    <w:rsid w:val="00E73003"/>
    <w:rsid w:val="00E74027"/>
    <w:rsid w:val="00E74227"/>
    <w:rsid w:val="00E77178"/>
    <w:rsid w:val="00E87866"/>
    <w:rsid w:val="00E9075F"/>
    <w:rsid w:val="00E92C50"/>
    <w:rsid w:val="00E93799"/>
    <w:rsid w:val="00E9792A"/>
    <w:rsid w:val="00EA0A6E"/>
    <w:rsid w:val="00EA0C0B"/>
    <w:rsid w:val="00EA1205"/>
    <w:rsid w:val="00EA332F"/>
    <w:rsid w:val="00EA3AC8"/>
    <w:rsid w:val="00EA566D"/>
    <w:rsid w:val="00EB24CA"/>
    <w:rsid w:val="00EB2BEE"/>
    <w:rsid w:val="00EB46FC"/>
    <w:rsid w:val="00EB474D"/>
    <w:rsid w:val="00EB4EA2"/>
    <w:rsid w:val="00EC11A8"/>
    <w:rsid w:val="00EC57D0"/>
    <w:rsid w:val="00EC64C5"/>
    <w:rsid w:val="00EC7A8F"/>
    <w:rsid w:val="00ED054F"/>
    <w:rsid w:val="00ED0872"/>
    <w:rsid w:val="00ED0F12"/>
    <w:rsid w:val="00ED2C32"/>
    <w:rsid w:val="00ED4293"/>
    <w:rsid w:val="00ED482C"/>
    <w:rsid w:val="00ED5C55"/>
    <w:rsid w:val="00EE1934"/>
    <w:rsid w:val="00EE777D"/>
    <w:rsid w:val="00EF0023"/>
    <w:rsid w:val="00EF0B27"/>
    <w:rsid w:val="00EF0BF7"/>
    <w:rsid w:val="00EF4736"/>
    <w:rsid w:val="00EF5EDF"/>
    <w:rsid w:val="00F00E70"/>
    <w:rsid w:val="00F04D84"/>
    <w:rsid w:val="00F057E1"/>
    <w:rsid w:val="00F0649F"/>
    <w:rsid w:val="00F07E60"/>
    <w:rsid w:val="00F10F39"/>
    <w:rsid w:val="00F117F1"/>
    <w:rsid w:val="00F164C4"/>
    <w:rsid w:val="00F17792"/>
    <w:rsid w:val="00F2017D"/>
    <w:rsid w:val="00F20480"/>
    <w:rsid w:val="00F2226E"/>
    <w:rsid w:val="00F23C93"/>
    <w:rsid w:val="00F26022"/>
    <w:rsid w:val="00F26B72"/>
    <w:rsid w:val="00F27D3D"/>
    <w:rsid w:val="00F27EB5"/>
    <w:rsid w:val="00F34F6B"/>
    <w:rsid w:val="00F35261"/>
    <w:rsid w:val="00F36253"/>
    <w:rsid w:val="00F377ED"/>
    <w:rsid w:val="00F4055D"/>
    <w:rsid w:val="00F42697"/>
    <w:rsid w:val="00F42C9D"/>
    <w:rsid w:val="00F43F24"/>
    <w:rsid w:val="00F44598"/>
    <w:rsid w:val="00F44C12"/>
    <w:rsid w:val="00F464E7"/>
    <w:rsid w:val="00F5031A"/>
    <w:rsid w:val="00F5214A"/>
    <w:rsid w:val="00F5288F"/>
    <w:rsid w:val="00F53318"/>
    <w:rsid w:val="00F53DA3"/>
    <w:rsid w:val="00F53E17"/>
    <w:rsid w:val="00F541E8"/>
    <w:rsid w:val="00F62D0C"/>
    <w:rsid w:val="00F652BB"/>
    <w:rsid w:val="00F6580E"/>
    <w:rsid w:val="00F71533"/>
    <w:rsid w:val="00F73E9E"/>
    <w:rsid w:val="00F743FE"/>
    <w:rsid w:val="00F7556A"/>
    <w:rsid w:val="00F76F31"/>
    <w:rsid w:val="00F80545"/>
    <w:rsid w:val="00F806BA"/>
    <w:rsid w:val="00F806FD"/>
    <w:rsid w:val="00F836DC"/>
    <w:rsid w:val="00F84520"/>
    <w:rsid w:val="00F846CF"/>
    <w:rsid w:val="00F8530C"/>
    <w:rsid w:val="00F85345"/>
    <w:rsid w:val="00F858E2"/>
    <w:rsid w:val="00F903D8"/>
    <w:rsid w:val="00F9192F"/>
    <w:rsid w:val="00F92582"/>
    <w:rsid w:val="00F94356"/>
    <w:rsid w:val="00F976C7"/>
    <w:rsid w:val="00F97E33"/>
    <w:rsid w:val="00FA0DF9"/>
    <w:rsid w:val="00FA635B"/>
    <w:rsid w:val="00FB5112"/>
    <w:rsid w:val="00FB55BF"/>
    <w:rsid w:val="00FB5810"/>
    <w:rsid w:val="00FB5DFD"/>
    <w:rsid w:val="00FB78CD"/>
    <w:rsid w:val="00FC16D0"/>
    <w:rsid w:val="00FC356D"/>
    <w:rsid w:val="00FC3B79"/>
    <w:rsid w:val="00FC6596"/>
    <w:rsid w:val="00FD0562"/>
    <w:rsid w:val="00FD3CD1"/>
    <w:rsid w:val="00FD4C4C"/>
    <w:rsid w:val="00FD56DE"/>
    <w:rsid w:val="00FE02F5"/>
    <w:rsid w:val="00FE1850"/>
    <w:rsid w:val="00FE460F"/>
    <w:rsid w:val="00FE64BE"/>
    <w:rsid w:val="00FF1547"/>
    <w:rsid w:val="00FF2A01"/>
    <w:rsid w:val="00FF4F0B"/>
    <w:rsid w:val="00FF55EB"/>
    <w:rsid w:val="00FF591F"/>
    <w:rsid w:val="00FF777D"/>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EE837"/>
  <w14:defaultImageDpi w14:val="32767"/>
  <w15:chartTrackingRefBased/>
  <w15:docId w15:val="{70FFCBF3-0B29-9649-8A73-E266393A1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332E"/>
    <w:rPr>
      <w:rFonts w:ascii="Times New Roman" w:eastAsia="Times New Roman" w:hAnsi="Times New Roman" w:cs="Times New Roman"/>
      <w:lang w:val="en-C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43FE"/>
    <w:pPr>
      <w:ind w:left="720"/>
      <w:contextualSpacing/>
    </w:pPr>
  </w:style>
  <w:style w:type="character" w:styleId="Hyperlink">
    <w:name w:val="Hyperlink"/>
    <w:basedOn w:val="DefaultParagraphFont"/>
    <w:uiPriority w:val="99"/>
    <w:unhideWhenUsed/>
    <w:rsid w:val="00051FB4"/>
    <w:rPr>
      <w:color w:val="0563C1" w:themeColor="hyperlink"/>
      <w:u w:val="single"/>
    </w:rPr>
  </w:style>
  <w:style w:type="character" w:customStyle="1" w:styleId="UnresolvedMention1">
    <w:name w:val="Unresolved Mention1"/>
    <w:basedOn w:val="DefaultParagraphFont"/>
    <w:uiPriority w:val="99"/>
    <w:rsid w:val="00051FB4"/>
    <w:rPr>
      <w:color w:val="605E5C"/>
      <w:shd w:val="clear" w:color="auto" w:fill="E1DFDD"/>
    </w:rPr>
  </w:style>
  <w:style w:type="paragraph" w:styleId="Header">
    <w:name w:val="header"/>
    <w:basedOn w:val="Normal"/>
    <w:link w:val="HeaderChar"/>
    <w:uiPriority w:val="99"/>
    <w:unhideWhenUsed/>
    <w:rsid w:val="007041EA"/>
    <w:pPr>
      <w:tabs>
        <w:tab w:val="center" w:pos="4680"/>
        <w:tab w:val="right" w:pos="9360"/>
      </w:tabs>
    </w:pPr>
  </w:style>
  <w:style w:type="character" w:customStyle="1" w:styleId="HeaderChar">
    <w:name w:val="Header Char"/>
    <w:basedOn w:val="DefaultParagraphFont"/>
    <w:link w:val="Header"/>
    <w:uiPriority w:val="99"/>
    <w:rsid w:val="007041EA"/>
    <w:rPr>
      <w:rFonts w:ascii="Times New Roman" w:eastAsia="Times New Roman" w:hAnsi="Times New Roman" w:cs="Times New Roman"/>
      <w:lang w:val="en-CA"/>
    </w:rPr>
  </w:style>
  <w:style w:type="paragraph" w:styleId="Footer">
    <w:name w:val="footer"/>
    <w:basedOn w:val="Normal"/>
    <w:link w:val="FooterChar"/>
    <w:uiPriority w:val="99"/>
    <w:unhideWhenUsed/>
    <w:rsid w:val="007041EA"/>
    <w:pPr>
      <w:tabs>
        <w:tab w:val="center" w:pos="4680"/>
        <w:tab w:val="right" w:pos="9360"/>
      </w:tabs>
    </w:pPr>
  </w:style>
  <w:style w:type="character" w:customStyle="1" w:styleId="FooterChar">
    <w:name w:val="Footer Char"/>
    <w:basedOn w:val="DefaultParagraphFont"/>
    <w:link w:val="Footer"/>
    <w:uiPriority w:val="99"/>
    <w:rsid w:val="007041EA"/>
    <w:rPr>
      <w:rFonts w:ascii="Times New Roman" w:eastAsia="Times New Roman" w:hAnsi="Times New Roman" w:cs="Times New Roman"/>
      <w:lang w:val="en-CA"/>
    </w:rPr>
  </w:style>
  <w:style w:type="paragraph" w:styleId="NormalWeb">
    <w:name w:val="Normal (Web)"/>
    <w:basedOn w:val="Normal"/>
    <w:uiPriority w:val="99"/>
    <w:unhideWhenUsed/>
    <w:rsid w:val="00C317A9"/>
    <w:pPr>
      <w:spacing w:before="100" w:beforeAutospacing="1" w:after="100" w:afterAutospacing="1"/>
    </w:pPr>
  </w:style>
  <w:style w:type="character" w:styleId="Emphasis">
    <w:name w:val="Emphasis"/>
    <w:basedOn w:val="DefaultParagraphFont"/>
    <w:uiPriority w:val="20"/>
    <w:qFormat/>
    <w:rsid w:val="00DF2F5E"/>
    <w:rPr>
      <w:i/>
      <w:iCs/>
    </w:rPr>
  </w:style>
  <w:style w:type="character" w:customStyle="1" w:styleId="nastaliq">
    <w:name w:val="nastaliq"/>
    <w:basedOn w:val="DefaultParagraphFont"/>
    <w:rsid w:val="00343543"/>
  </w:style>
  <w:style w:type="character" w:styleId="FollowedHyperlink">
    <w:name w:val="FollowedHyperlink"/>
    <w:basedOn w:val="DefaultParagraphFont"/>
    <w:uiPriority w:val="99"/>
    <w:semiHidden/>
    <w:unhideWhenUsed/>
    <w:rsid w:val="004A6B3B"/>
    <w:rPr>
      <w:color w:val="954F72" w:themeColor="followedHyperlink"/>
      <w:u w:val="single"/>
    </w:rPr>
  </w:style>
  <w:style w:type="character" w:styleId="Strong">
    <w:name w:val="Strong"/>
    <w:basedOn w:val="DefaultParagraphFont"/>
    <w:uiPriority w:val="22"/>
    <w:qFormat/>
    <w:rsid w:val="00756E56"/>
    <w:rPr>
      <w:b/>
      <w:bCs/>
    </w:rPr>
  </w:style>
  <w:style w:type="paragraph" w:customStyle="1" w:styleId="paragraph-paragraph-2bgue">
    <w:name w:val="paragraph-paragraph-2bgue"/>
    <w:basedOn w:val="Normal"/>
    <w:rsid w:val="00726EFC"/>
    <w:pPr>
      <w:spacing w:before="100" w:beforeAutospacing="1" w:after="100" w:afterAutospacing="1"/>
    </w:pPr>
  </w:style>
  <w:style w:type="paragraph" w:customStyle="1" w:styleId="text">
    <w:name w:val="text"/>
    <w:basedOn w:val="Normal"/>
    <w:rsid w:val="00663293"/>
    <w:pPr>
      <w:spacing w:before="100" w:beforeAutospacing="1" w:after="100" w:afterAutospacing="1"/>
    </w:pPr>
  </w:style>
  <w:style w:type="paragraph" w:styleId="BalloonText">
    <w:name w:val="Balloon Text"/>
    <w:basedOn w:val="Normal"/>
    <w:link w:val="BalloonTextChar"/>
    <w:uiPriority w:val="99"/>
    <w:semiHidden/>
    <w:unhideWhenUsed/>
    <w:rsid w:val="009034D8"/>
    <w:rPr>
      <w:sz w:val="18"/>
      <w:szCs w:val="18"/>
    </w:rPr>
  </w:style>
  <w:style w:type="character" w:customStyle="1" w:styleId="BalloonTextChar">
    <w:name w:val="Balloon Text Char"/>
    <w:basedOn w:val="DefaultParagraphFont"/>
    <w:link w:val="BalloonText"/>
    <w:uiPriority w:val="99"/>
    <w:semiHidden/>
    <w:rsid w:val="009034D8"/>
    <w:rPr>
      <w:rFonts w:ascii="Times New Roman" w:eastAsia="Times New Roman" w:hAnsi="Times New Roman" w:cs="Times New Roman"/>
      <w:sz w:val="18"/>
      <w:szCs w:val="18"/>
      <w:lang w:val="en-CA"/>
    </w:rPr>
  </w:style>
  <w:style w:type="paragraph" w:customStyle="1" w:styleId="Default">
    <w:name w:val="Default"/>
    <w:rsid w:val="00E47B98"/>
    <w:pPr>
      <w:autoSpaceDE w:val="0"/>
      <w:autoSpaceDN w:val="0"/>
      <w:adjustRightInd w:val="0"/>
    </w:pPr>
    <w:rPr>
      <w:rFonts w:ascii="Code" w:hAnsi="Code" w:cs="Code"/>
      <w:color w:val="000000"/>
    </w:rPr>
  </w:style>
  <w:style w:type="character" w:customStyle="1" w:styleId="apple-converted-space">
    <w:name w:val="apple-converted-space"/>
    <w:basedOn w:val="DefaultParagraphFont"/>
    <w:rsid w:val="001F79CF"/>
  </w:style>
  <w:style w:type="paragraph" w:styleId="Subtitle">
    <w:name w:val="Subtitle"/>
    <w:basedOn w:val="Normal"/>
    <w:next w:val="Normal"/>
    <w:link w:val="SubtitleChar"/>
    <w:uiPriority w:val="11"/>
    <w:qFormat/>
    <w:rsid w:val="00711E7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711E77"/>
    <w:rPr>
      <w:rFonts w:eastAsiaTheme="minorEastAsia"/>
      <w:color w:val="5A5A5A" w:themeColor="text1" w:themeTint="A5"/>
      <w:spacing w:val="15"/>
      <w:sz w:val="22"/>
      <w:szCs w:val="22"/>
      <w:lang w:val="en-CA"/>
    </w:rPr>
  </w:style>
  <w:style w:type="character" w:styleId="PageNumber">
    <w:name w:val="page number"/>
    <w:basedOn w:val="DefaultParagraphFont"/>
    <w:uiPriority w:val="99"/>
    <w:semiHidden/>
    <w:unhideWhenUsed/>
    <w:rsid w:val="001303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43036">
      <w:bodyDiv w:val="1"/>
      <w:marLeft w:val="0"/>
      <w:marRight w:val="0"/>
      <w:marTop w:val="0"/>
      <w:marBottom w:val="0"/>
      <w:divBdr>
        <w:top w:val="none" w:sz="0" w:space="0" w:color="auto"/>
        <w:left w:val="none" w:sz="0" w:space="0" w:color="auto"/>
        <w:bottom w:val="none" w:sz="0" w:space="0" w:color="auto"/>
        <w:right w:val="none" w:sz="0" w:space="0" w:color="auto"/>
      </w:divBdr>
    </w:div>
    <w:div w:id="3214715">
      <w:bodyDiv w:val="1"/>
      <w:marLeft w:val="0"/>
      <w:marRight w:val="0"/>
      <w:marTop w:val="0"/>
      <w:marBottom w:val="0"/>
      <w:divBdr>
        <w:top w:val="none" w:sz="0" w:space="0" w:color="auto"/>
        <w:left w:val="none" w:sz="0" w:space="0" w:color="auto"/>
        <w:bottom w:val="none" w:sz="0" w:space="0" w:color="auto"/>
        <w:right w:val="none" w:sz="0" w:space="0" w:color="auto"/>
      </w:divBdr>
      <w:divsChild>
        <w:div w:id="1983928082">
          <w:marLeft w:val="0"/>
          <w:marRight w:val="0"/>
          <w:marTop w:val="0"/>
          <w:marBottom w:val="0"/>
          <w:divBdr>
            <w:top w:val="none" w:sz="0" w:space="0" w:color="auto"/>
            <w:left w:val="none" w:sz="0" w:space="0" w:color="auto"/>
            <w:bottom w:val="none" w:sz="0" w:space="0" w:color="auto"/>
            <w:right w:val="none" w:sz="0" w:space="0" w:color="auto"/>
          </w:divBdr>
          <w:divsChild>
            <w:div w:id="1608524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680189">
      <w:bodyDiv w:val="1"/>
      <w:marLeft w:val="0"/>
      <w:marRight w:val="0"/>
      <w:marTop w:val="0"/>
      <w:marBottom w:val="0"/>
      <w:divBdr>
        <w:top w:val="none" w:sz="0" w:space="0" w:color="auto"/>
        <w:left w:val="none" w:sz="0" w:space="0" w:color="auto"/>
        <w:bottom w:val="none" w:sz="0" w:space="0" w:color="auto"/>
        <w:right w:val="none" w:sz="0" w:space="0" w:color="auto"/>
      </w:divBdr>
    </w:div>
    <w:div w:id="10185475">
      <w:bodyDiv w:val="1"/>
      <w:marLeft w:val="0"/>
      <w:marRight w:val="0"/>
      <w:marTop w:val="0"/>
      <w:marBottom w:val="0"/>
      <w:divBdr>
        <w:top w:val="none" w:sz="0" w:space="0" w:color="auto"/>
        <w:left w:val="none" w:sz="0" w:space="0" w:color="auto"/>
        <w:bottom w:val="none" w:sz="0" w:space="0" w:color="auto"/>
        <w:right w:val="none" w:sz="0" w:space="0" w:color="auto"/>
      </w:divBdr>
      <w:divsChild>
        <w:div w:id="2007391155">
          <w:marLeft w:val="0"/>
          <w:marRight w:val="0"/>
          <w:marTop w:val="0"/>
          <w:marBottom w:val="0"/>
          <w:divBdr>
            <w:top w:val="none" w:sz="0" w:space="0" w:color="auto"/>
            <w:left w:val="none" w:sz="0" w:space="0" w:color="auto"/>
            <w:bottom w:val="none" w:sz="0" w:space="0" w:color="auto"/>
            <w:right w:val="none" w:sz="0" w:space="0" w:color="auto"/>
          </w:divBdr>
          <w:divsChild>
            <w:div w:id="213944765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922021">
      <w:bodyDiv w:val="1"/>
      <w:marLeft w:val="0"/>
      <w:marRight w:val="0"/>
      <w:marTop w:val="0"/>
      <w:marBottom w:val="0"/>
      <w:divBdr>
        <w:top w:val="none" w:sz="0" w:space="0" w:color="auto"/>
        <w:left w:val="none" w:sz="0" w:space="0" w:color="auto"/>
        <w:bottom w:val="none" w:sz="0" w:space="0" w:color="auto"/>
        <w:right w:val="none" w:sz="0" w:space="0" w:color="auto"/>
      </w:divBdr>
    </w:div>
    <w:div w:id="13725374">
      <w:bodyDiv w:val="1"/>
      <w:marLeft w:val="0"/>
      <w:marRight w:val="0"/>
      <w:marTop w:val="0"/>
      <w:marBottom w:val="0"/>
      <w:divBdr>
        <w:top w:val="none" w:sz="0" w:space="0" w:color="auto"/>
        <w:left w:val="none" w:sz="0" w:space="0" w:color="auto"/>
        <w:bottom w:val="none" w:sz="0" w:space="0" w:color="auto"/>
        <w:right w:val="none" w:sz="0" w:space="0" w:color="auto"/>
      </w:divBdr>
    </w:div>
    <w:div w:id="26563681">
      <w:bodyDiv w:val="1"/>
      <w:marLeft w:val="0"/>
      <w:marRight w:val="0"/>
      <w:marTop w:val="0"/>
      <w:marBottom w:val="0"/>
      <w:divBdr>
        <w:top w:val="none" w:sz="0" w:space="0" w:color="auto"/>
        <w:left w:val="none" w:sz="0" w:space="0" w:color="auto"/>
        <w:bottom w:val="none" w:sz="0" w:space="0" w:color="auto"/>
        <w:right w:val="none" w:sz="0" w:space="0" w:color="auto"/>
      </w:divBdr>
    </w:div>
    <w:div w:id="29578057">
      <w:bodyDiv w:val="1"/>
      <w:marLeft w:val="0"/>
      <w:marRight w:val="0"/>
      <w:marTop w:val="0"/>
      <w:marBottom w:val="0"/>
      <w:divBdr>
        <w:top w:val="none" w:sz="0" w:space="0" w:color="auto"/>
        <w:left w:val="none" w:sz="0" w:space="0" w:color="auto"/>
        <w:bottom w:val="none" w:sz="0" w:space="0" w:color="auto"/>
        <w:right w:val="none" w:sz="0" w:space="0" w:color="auto"/>
      </w:divBdr>
    </w:div>
    <w:div w:id="34619698">
      <w:bodyDiv w:val="1"/>
      <w:marLeft w:val="0"/>
      <w:marRight w:val="0"/>
      <w:marTop w:val="0"/>
      <w:marBottom w:val="0"/>
      <w:divBdr>
        <w:top w:val="none" w:sz="0" w:space="0" w:color="auto"/>
        <w:left w:val="none" w:sz="0" w:space="0" w:color="auto"/>
        <w:bottom w:val="none" w:sz="0" w:space="0" w:color="auto"/>
        <w:right w:val="none" w:sz="0" w:space="0" w:color="auto"/>
      </w:divBdr>
      <w:divsChild>
        <w:div w:id="2035180853">
          <w:marLeft w:val="0"/>
          <w:marRight w:val="0"/>
          <w:marTop w:val="0"/>
          <w:marBottom w:val="0"/>
          <w:divBdr>
            <w:top w:val="none" w:sz="0" w:space="0" w:color="auto"/>
            <w:left w:val="none" w:sz="0" w:space="0" w:color="auto"/>
            <w:bottom w:val="none" w:sz="0" w:space="0" w:color="auto"/>
            <w:right w:val="none" w:sz="0" w:space="0" w:color="auto"/>
          </w:divBdr>
          <w:divsChild>
            <w:div w:id="1312250970">
              <w:marLeft w:val="0"/>
              <w:marRight w:val="0"/>
              <w:marTop w:val="0"/>
              <w:marBottom w:val="0"/>
              <w:divBdr>
                <w:top w:val="none" w:sz="0" w:space="0" w:color="auto"/>
                <w:left w:val="none" w:sz="0" w:space="0" w:color="auto"/>
                <w:bottom w:val="none" w:sz="0" w:space="0" w:color="auto"/>
                <w:right w:val="none" w:sz="0" w:space="0" w:color="auto"/>
              </w:divBdr>
              <w:divsChild>
                <w:div w:id="1073895419">
                  <w:marLeft w:val="0"/>
                  <w:marRight w:val="0"/>
                  <w:marTop w:val="0"/>
                  <w:marBottom w:val="0"/>
                  <w:divBdr>
                    <w:top w:val="none" w:sz="0" w:space="0" w:color="auto"/>
                    <w:left w:val="none" w:sz="0" w:space="0" w:color="auto"/>
                    <w:bottom w:val="none" w:sz="0" w:space="0" w:color="auto"/>
                    <w:right w:val="none" w:sz="0" w:space="0" w:color="auto"/>
                  </w:divBdr>
                  <w:divsChild>
                    <w:div w:id="1875844934">
                      <w:marLeft w:val="0"/>
                      <w:marRight w:val="0"/>
                      <w:marTop w:val="0"/>
                      <w:marBottom w:val="0"/>
                      <w:divBdr>
                        <w:top w:val="single" w:sz="6" w:space="0" w:color="CCCCCC"/>
                        <w:left w:val="single" w:sz="6" w:space="0" w:color="CCCCCC"/>
                        <w:bottom w:val="single" w:sz="6" w:space="0" w:color="CCCCCC"/>
                        <w:right w:val="single" w:sz="6" w:space="0" w:color="CCCCCC"/>
                      </w:divBdr>
                    </w:div>
                  </w:divsChild>
                </w:div>
              </w:divsChild>
            </w:div>
          </w:divsChild>
        </w:div>
        <w:div w:id="1377121227">
          <w:marLeft w:val="0"/>
          <w:marRight w:val="0"/>
          <w:marTop w:val="0"/>
          <w:marBottom w:val="0"/>
          <w:divBdr>
            <w:top w:val="none" w:sz="0" w:space="0" w:color="auto"/>
            <w:left w:val="none" w:sz="0" w:space="0" w:color="auto"/>
            <w:bottom w:val="none" w:sz="0" w:space="0" w:color="auto"/>
            <w:right w:val="none" w:sz="0" w:space="0" w:color="auto"/>
          </w:divBdr>
        </w:div>
      </w:divsChild>
    </w:div>
    <w:div w:id="49423370">
      <w:bodyDiv w:val="1"/>
      <w:marLeft w:val="0"/>
      <w:marRight w:val="0"/>
      <w:marTop w:val="0"/>
      <w:marBottom w:val="0"/>
      <w:divBdr>
        <w:top w:val="none" w:sz="0" w:space="0" w:color="auto"/>
        <w:left w:val="none" w:sz="0" w:space="0" w:color="auto"/>
        <w:bottom w:val="none" w:sz="0" w:space="0" w:color="auto"/>
        <w:right w:val="none" w:sz="0" w:space="0" w:color="auto"/>
      </w:divBdr>
      <w:divsChild>
        <w:div w:id="1038168928">
          <w:marLeft w:val="0"/>
          <w:marRight w:val="0"/>
          <w:marTop w:val="0"/>
          <w:marBottom w:val="0"/>
          <w:divBdr>
            <w:top w:val="none" w:sz="0" w:space="0" w:color="auto"/>
            <w:left w:val="none" w:sz="0" w:space="0" w:color="auto"/>
            <w:bottom w:val="none" w:sz="0" w:space="0" w:color="auto"/>
            <w:right w:val="none" w:sz="0" w:space="0" w:color="auto"/>
          </w:divBdr>
          <w:divsChild>
            <w:div w:id="96766885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6367003">
      <w:bodyDiv w:val="1"/>
      <w:marLeft w:val="0"/>
      <w:marRight w:val="0"/>
      <w:marTop w:val="0"/>
      <w:marBottom w:val="0"/>
      <w:divBdr>
        <w:top w:val="none" w:sz="0" w:space="0" w:color="auto"/>
        <w:left w:val="none" w:sz="0" w:space="0" w:color="auto"/>
        <w:bottom w:val="none" w:sz="0" w:space="0" w:color="auto"/>
        <w:right w:val="none" w:sz="0" w:space="0" w:color="auto"/>
      </w:divBdr>
      <w:divsChild>
        <w:div w:id="1794708968">
          <w:marLeft w:val="0"/>
          <w:marRight w:val="0"/>
          <w:marTop w:val="0"/>
          <w:marBottom w:val="0"/>
          <w:divBdr>
            <w:top w:val="none" w:sz="0" w:space="0" w:color="auto"/>
            <w:left w:val="none" w:sz="0" w:space="0" w:color="auto"/>
            <w:bottom w:val="none" w:sz="0" w:space="0" w:color="auto"/>
            <w:right w:val="none" w:sz="0" w:space="0" w:color="auto"/>
          </w:divBdr>
          <w:divsChild>
            <w:div w:id="63611071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9601782">
      <w:bodyDiv w:val="1"/>
      <w:marLeft w:val="0"/>
      <w:marRight w:val="0"/>
      <w:marTop w:val="0"/>
      <w:marBottom w:val="0"/>
      <w:divBdr>
        <w:top w:val="none" w:sz="0" w:space="0" w:color="auto"/>
        <w:left w:val="none" w:sz="0" w:space="0" w:color="auto"/>
        <w:bottom w:val="none" w:sz="0" w:space="0" w:color="auto"/>
        <w:right w:val="none" w:sz="0" w:space="0" w:color="auto"/>
      </w:divBdr>
    </w:div>
    <w:div w:id="65929368">
      <w:bodyDiv w:val="1"/>
      <w:marLeft w:val="0"/>
      <w:marRight w:val="0"/>
      <w:marTop w:val="0"/>
      <w:marBottom w:val="0"/>
      <w:divBdr>
        <w:top w:val="none" w:sz="0" w:space="0" w:color="auto"/>
        <w:left w:val="none" w:sz="0" w:space="0" w:color="auto"/>
        <w:bottom w:val="none" w:sz="0" w:space="0" w:color="auto"/>
        <w:right w:val="none" w:sz="0" w:space="0" w:color="auto"/>
      </w:divBdr>
      <w:divsChild>
        <w:div w:id="1649280774">
          <w:marLeft w:val="0"/>
          <w:marRight w:val="0"/>
          <w:marTop w:val="0"/>
          <w:marBottom w:val="0"/>
          <w:divBdr>
            <w:top w:val="none" w:sz="0" w:space="0" w:color="auto"/>
            <w:left w:val="none" w:sz="0" w:space="0" w:color="auto"/>
            <w:bottom w:val="none" w:sz="0" w:space="0" w:color="auto"/>
            <w:right w:val="none" w:sz="0" w:space="0" w:color="auto"/>
          </w:divBdr>
          <w:divsChild>
            <w:div w:id="25444174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6094702">
      <w:bodyDiv w:val="1"/>
      <w:marLeft w:val="0"/>
      <w:marRight w:val="0"/>
      <w:marTop w:val="0"/>
      <w:marBottom w:val="0"/>
      <w:divBdr>
        <w:top w:val="none" w:sz="0" w:space="0" w:color="auto"/>
        <w:left w:val="none" w:sz="0" w:space="0" w:color="auto"/>
        <w:bottom w:val="none" w:sz="0" w:space="0" w:color="auto"/>
        <w:right w:val="none" w:sz="0" w:space="0" w:color="auto"/>
      </w:divBdr>
    </w:div>
    <w:div w:id="82772205">
      <w:bodyDiv w:val="1"/>
      <w:marLeft w:val="0"/>
      <w:marRight w:val="0"/>
      <w:marTop w:val="0"/>
      <w:marBottom w:val="0"/>
      <w:divBdr>
        <w:top w:val="none" w:sz="0" w:space="0" w:color="auto"/>
        <w:left w:val="none" w:sz="0" w:space="0" w:color="auto"/>
        <w:bottom w:val="none" w:sz="0" w:space="0" w:color="auto"/>
        <w:right w:val="none" w:sz="0" w:space="0" w:color="auto"/>
      </w:divBdr>
      <w:divsChild>
        <w:div w:id="1397784098">
          <w:marLeft w:val="0"/>
          <w:marRight w:val="0"/>
          <w:marTop w:val="0"/>
          <w:marBottom w:val="0"/>
          <w:divBdr>
            <w:top w:val="none" w:sz="0" w:space="0" w:color="auto"/>
            <w:left w:val="none" w:sz="0" w:space="0" w:color="auto"/>
            <w:bottom w:val="none" w:sz="0" w:space="0" w:color="auto"/>
            <w:right w:val="none" w:sz="0" w:space="0" w:color="auto"/>
          </w:divBdr>
          <w:divsChild>
            <w:div w:id="406363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5226162">
      <w:bodyDiv w:val="1"/>
      <w:marLeft w:val="0"/>
      <w:marRight w:val="0"/>
      <w:marTop w:val="0"/>
      <w:marBottom w:val="0"/>
      <w:divBdr>
        <w:top w:val="none" w:sz="0" w:space="0" w:color="auto"/>
        <w:left w:val="none" w:sz="0" w:space="0" w:color="auto"/>
        <w:bottom w:val="none" w:sz="0" w:space="0" w:color="auto"/>
        <w:right w:val="none" w:sz="0" w:space="0" w:color="auto"/>
      </w:divBdr>
      <w:divsChild>
        <w:div w:id="2078702277">
          <w:marLeft w:val="0"/>
          <w:marRight w:val="0"/>
          <w:marTop w:val="0"/>
          <w:marBottom w:val="0"/>
          <w:divBdr>
            <w:top w:val="none" w:sz="0" w:space="0" w:color="auto"/>
            <w:left w:val="none" w:sz="0" w:space="0" w:color="auto"/>
            <w:bottom w:val="none" w:sz="0" w:space="0" w:color="auto"/>
            <w:right w:val="none" w:sz="0" w:space="0" w:color="auto"/>
          </w:divBdr>
          <w:divsChild>
            <w:div w:id="33287852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6001340">
      <w:bodyDiv w:val="1"/>
      <w:marLeft w:val="0"/>
      <w:marRight w:val="0"/>
      <w:marTop w:val="0"/>
      <w:marBottom w:val="0"/>
      <w:divBdr>
        <w:top w:val="none" w:sz="0" w:space="0" w:color="auto"/>
        <w:left w:val="none" w:sz="0" w:space="0" w:color="auto"/>
        <w:bottom w:val="none" w:sz="0" w:space="0" w:color="auto"/>
        <w:right w:val="none" w:sz="0" w:space="0" w:color="auto"/>
      </w:divBdr>
    </w:div>
    <w:div w:id="91631456">
      <w:bodyDiv w:val="1"/>
      <w:marLeft w:val="0"/>
      <w:marRight w:val="0"/>
      <w:marTop w:val="0"/>
      <w:marBottom w:val="0"/>
      <w:divBdr>
        <w:top w:val="none" w:sz="0" w:space="0" w:color="auto"/>
        <w:left w:val="none" w:sz="0" w:space="0" w:color="auto"/>
        <w:bottom w:val="none" w:sz="0" w:space="0" w:color="auto"/>
        <w:right w:val="none" w:sz="0" w:space="0" w:color="auto"/>
      </w:divBdr>
      <w:divsChild>
        <w:div w:id="1352142222">
          <w:marLeft w:val="0"/>
          <w:marRight w:val="0"/>
          <w:marTop w:val="0"/>
          <w:marBottom w:val="0"/>
          <w:divBdr>
            <w:top w:val="none" w:sz="0" w:space="0" w:color="auto"/>
            <w:left w:val="none" w:sz="0" w:space="0" w:color="auto"/>
            <w:bottom w:val="none" w:sz="0" w:space="0" w:color="auto"/>
            <w:right w:val="none" w:sz="0" w:space="0" w:color="auto"/>
          </w:divBdr>
          <w:divsChild>
            <w:div w:id="178673187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0539421">
      <w:bodyDiv w:val="1"/>
      <w:marLeft w:val="0"/>
      <w:marRight w:val="0"/>
      <w:marTop w:val="0"/>
      <w:marBottom w:val="0"/>
      <w:divBdr>
        <w:top w:val="none" w:sz="0" w:space="0" w:color="auto"/>
        <w:left w:val="none" w:sz="0" w:space="0" w:color="auto"/>
        <w:bottom w:val="none" w:sz="0" w:space="0" w:color="auto"/>
        <w:right w:val="none" w:sz="0" w:space="0" w:color="auto"/>
      </w:divBdr>
      <w:divsChild>
        <w:div w:id="1114790528">
          <w:marLeft w:val="0"/>
          <w:marRight w:val="0"/>
          <w:marTop w:val="0"/>
          <w:marBottom w:val="0"/>
          <w:divBdr>
            <w:top w:val="none" w:sz="0" w:space="0" w:color="auto"/>
            <w:left w:val="none" w:sz="0" w:space="0" w:color="auto"/>
            <w:bottom w:val="none" w:sz="0" w:space="0" w:color="auto"/>
            <w:right w:val="none" w:sz="0" w:space="0" w:color="auto"/>
          </w:divBdr>
          <w:divsChild>
            <w:div w:id="71666016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0801439">
      <w:bodyDiv w:val="1"/>
      <w:marLeft w:val="0"/>
      <w:marRight w:val="0"/>
      <w:marTop w:val="0"/>
      <w:marBottom w:val="0"/>
      <w:divBdr>
        <w:top w:val="none" w:sz="0" w:space="0" w:color="auto"/>
        <w:left w:val="none" w:sz="0" w:space="0" w:color="auto"/>
        <w:bottom w:val="none" w:sz="0" w:space="0" w:color="auto"/>
        <w:right w:val="none" w:sz="0" w:space="0" w:color="auto"/>
      </w:divBdr>
      <w:divsChild>
        <w:div w:id="1646007205">
          <w:marLeft w:val="0"/>
          <w:marRight w:val="0"/>
          <w:marTop w:val="0"/>
          <w:marBottom w:val="0"/>
          <w:divBdr>
            <w:top w:val="none" w:sz="0" w:space="0" w:color="auto"/>
            <w:left w:val="none" w:sz="0" w:space="0" w:color="auto"/>
            <w:bottom w:val="none" w:sz="0" w:space="0" w:color="auto"/>
            <w:right w:val="none" w:sz="0" w:space="0" w:color="auto"/>
          </w:divBdr>
        </w:div>
        <w:div w:id="1082485637">
          <w:marLeft w:val="0"/>
          <w:marRight w:val="0"/>
          <w:marTop w:val="240"/>
          <w:marBottom w:val="0"/>
          <w:divBdr>
            <w:top w:val="none" w:sz="0" w:space="0" w:color="auto"/>
            <w:left w:val="none" w:sz="0" w:space="0" w:color="auto"/>
            <w:bottom w:val="none" w:sz="0" w:space="0" w:color="auto"/>
            <w:right w:val="none" w:sz="0" w:space="0" w:color="auto"/>
          </w:divBdr>
        </w:div>
      </w:divsChild>
    </w:div>
    <w:div w:id="104541587">
      <w:bodyDiv w:val="1"/>
      <w:marLeft w:val="0"/>
      <w:marRight w:val="0"/>
      <w:marTop w:val="0"/>
      <w:marBottom w:val="0"/>
      <w:divBdr>
        <w:top w:val="none" w:sz="0" w:space="0" w:color="auto"/>
        <w:left w:val="none" w:sz="0" w:space="0" w:color="auto"/>
        <w:bottom w:val="none" w:sz="0" w:space="0" w:color="auto"/>
        <w:right w:val="none" w:sz="0" w:space="0" w:color="auto"/>
      </w:divBdr>
      <w:divsChild>
        <w:div w:id="1896506892">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107432006">
      <w:bodyDiv w:val="1"/>
      <w:marLeft w:val="0"/>
      <w:marRight w:val="0"/>
      <w:marTop w:val="0"/>
      <w:marBottom w:val="0"/>
      <w:divBdr>
        <w:top w:val="none" w:sz="0" w:space="0" w:color="auto"/>
        <w:left w:val="none" w:sz="0" w:space="0" w:color="auto"/>
        <w:bottom w:val="none" w:sz="0" w:space="0" w:color="auto"/>
        <w:right w:val="none" w:sz="0" w:space="0" w:color="auto"/>
      </w:divBdr>
      <w:divsChild>
        <w:div w:id="1715428899">
          <w:marLeft w:val="0"/>
          <w:marRight w:val="0"/>
          <w:marTop w:val="0"/>
          <w:marBottom w:val="0"/>
          <w:divBdr>
            <w:top w:val="none" w:sz="0" w:space="0" w:color="auto"/>
            <w:left w:val="none" w:sz="0" w:space="0" w:color="auto"/>
            <w:bottom w:val="none" w:sz="0" w:space="0" w:color="auto"/>
            <w:right w:val="none" w:sz="0" w:space="0" w:color="auto"/>
          </w:divBdr>
          <w:divsChild>
            <w:div w:id="22730410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3408198">
      <w:bodyDiv w:val="1"/>
      <w:marLeft w:val="0"/>
      <w:marRight w:val="0"/>
      <w:marTop w:val="0"/>
      <w:marBottom w:val="0"/>
      <w:divBdr>
        <w:top w:val="none" w:sz="0" w:space="0" w:color="auto"/>
        <w:left w:val="none" w:sz="0" w:space="0" w:color="auto"/>
        <w:bottom w:val="none" w:sz="0" w:space="0" w:color="auto"/>
        <w:right w:val="none" w:sz="0" w:space="0" w:color="auto"/>
      </w:divBdr>
      <w:divsChild>
        <w:div w:id="1270091540">
          <w:marLeft w:val="0"/>
          <w:marRight w:val="0"/>
          <w:marTop w:val="0"/>
          <w:marBottom w:val="0"/>
          <w:divBdr>
            <w:top w:val="none" w:sz="0" w:space="0" w:color="auto"/>
            <w:left w:val="none" w:sz="0" w:space="0" w:color="auto"/>
            <w:bottom w:val="none" w:sz="0" w:space="0" w:color="auto"/>
            <w:right w:val="none" w:sz="0" w:space="0" w:color="auto"/>
          </w:divBdr>
          <w:divsChild>
            <w:div w:id="192337048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1584652">
      <w:bodyDiv w:val="1"/>
      <w:marLeft w:val="0"/>
      <w:marRight w:val="0"/>
      <w:marTop w:val="0"/>
      <w:marBottom w:val="0"/>
      <w:divBdr>
        <w:top w:val="none" w:sz="0" w:space="0" w:color="auto"/>
        <w:left w:val="none" w:sz="0" w:space="0" w:color="auto"/>
        <w:bottom w:val="none" w:sz="0" w:space="0" w:color="auto"/>
        <w:right w:val="none" w:sz="0" w:space="0" w:color="auto"/>
      </w:divBdr>
    </w:div>
    <w:div w:id="121651761">
      <w:bodyDiv w:val="1"/>
      <w:marLeft w:val="0"/>
      <w:marRight w:val="0"/>
      <w:marTop w:val="0"/>
      <w:marBottom w:val="0"/>
      <w:divBdr>
        <w:top w:val="none" w:sz="0" w:space="0" w:color="auto"/>
        <w:left w:val="none" w:sz="0" w:space="0" w:color="auto"/>
        <w:bottom w:val="none" w:sz="0" w:space="0" w:color="auto"/>
        <w:right w:val="none" w:sz="0" w:space="0" w:color="auto"/>
      </w:divBdr>
    </w:div>
    <w:div w:id="124810972">
      <w:bodyDiv w:val="1"/>
      <w:marLeft w:val="0"/>
      <w:marRight w:val="0"/>
      <w:marTop w:val="0"/>
      <w:marBottom w:val="0"/>
      <w:divBdr>
        <w:top w:val="none" w:sz="0" w:space="0" w:color="auto"/>
        <w:left w:val="none" w:sz="0" w:space="0" w:color="auto"/>
        <w:bottom w:val="none" w:sz="0" w:space="0" w:color="auto"/>
        <w:right w:val="none" w:sz="0" w:space="0" w:color="auto"/>
      </w:divBdr>
      <w:divsChild>
        <w:div w:id="1018120379">
          <w:marLeft w:val="0"/>
          <w:marRight w:val="0"/>
          <w:marTop w:val="0"/>
          <w:marBottom w:val="300"/>
          <w:divBdr>
            <w:top w:val="none" w:sz="0" w:space="0" w:color="auto"/>
            <w:left w:val="none" w:sz="0" w:space="0" w:color="auto"/>
            <w:bottom w:val="none" w:sz="0" w:space="0" w:color="auto"/>
            <w:right w:val="none" w:sz="0" w:space="0" w:color="auto"/>
          </w:divBdr>
          <w:divsChild>
            <w:div w:id="2048288570">
              <w:marLeft w:val="0"/>
              <w:marRight w:val="0"/>
              <w:marTop w:val="0"/>
              <w:marBottom w:val="0"/>
              <w:divBdr>
                <w:top w:val="none" w:sz="0" w:space="0" w:color="auto"/>
                <w:left w:val="none" w:sz="0" w:space="0" w:color="auto"/>
                <w:bottom w:val="none" w:sz="0" w:space="0" w:color="auto"/>
                <w:right w:val="none" w:sz="0" w:space="0" w:color="auto"/>
              </w:divBdr>
            </w:div>
          </w:divsChild>
        </w:div>
        <w:div w:id="1218711196">
          <w:marLeft w:val="0"/>
          <w:marRight w:val="0"/>
          <w:marTop w:val="0"/>
          <w:marBottom w:val="0"/>
          <w:divBdr>
            <w:top w:val="none" w:sz="0" w:space="0" w:color="auto"/>
            <w:left w:val="none" w:sz="0" w:space="0" w:color="auto"/>
            <w:bottom w:val="none" w:sz="0" w:space="0" w:color="auto"/>
            <w:right w:val="none" w:sz="0" w:space="0" w:color="auto"/>
          </w:divBdr>
        </w:div>
      </w:divsChild>
    </w:div>
    <w:div w:id="127482128">
      <w:bodyDiv w:val="1"/>
      <w:marLeft w:val="0"/>
      <w:marRight w:val="0"/>
      <w:marTop w:val="0"/>
      <w:marBottom w:val="0"/>
      <w:divBdr>
        <w:top w:val="none" w:sz="0" w:space="0" w:color="auto"/>
        <w:left w:val="none" w:sz="0" w:space="0" w:color="auto"/>
        <w:bottom w:val="none" w:sz="0" w:space="0" w:color="auto"/>
        <w:right w:val="none" w:sz="0" w:space="0" w:color="auto"/>
      </w:divBdr>
      <w:divsChild>
        <w:div w:id="1589924460">
          <w:marLeft w:val="0"/>
          <w:marRight w:val="0"/>
          <w:marTop w:val="0"/>
          <w:marBottom w:val="0"/>
          <w:divBdr>
            <w:top w:val="none" w:sz="0" w:space="0" w:color="auto"/>
            <w:left w:val="none" w:sz="0" w:space="0" w:color="auto"/>
            <w:bottom w:val="none" w:sz="0" w:space="0" w:color="auto"/>
            <w:right w:val="none" w:sz="0" w:space="0" w:color="auto"/>
          </w:divBdr>
          <w:divsChild>
            <w:div w:id="162673780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7498204">
      <w:bodyDiv w:val="1"/>
      <w:marLeft w:val="0"/>
      <w:marRight w:val="0"/>
      <w:marTop w:val="0"/>
      <w:marBottom w:val="0"/>
      <w:divBdr>
        <w:top w:val="none" w:sz="0" w:space="0" w:color="auto"/>
        <w:left w:val="none" w:sz="0" w:space="0" w:color="auto"/>
        <w:bottom w:val="none" w:sz="0" w:space="0" w:color="auto"/>
        <w:right w:val="none" w:sz="0" w:space="0" w:color="auto"/>
      </w:divBdr>
      <w:divsChild>
        <w:div w:id="2147356787">
          <w:marLeft w:val="0"/>
          <w:marRight w:val="0"/>
          <w:marTop w:val="0"/>
          <w:marBottom w:val="0"/>
          <w:divBdr>
            <w:top w:val="none" w:sz="0" w:space="0" w:color="auto"/>
            <w:left w:val="none" w:sz="0" w:space="0" w:color="auto"/>
            <w:bottom w:val="none" w:sz="0" w:space="0" w:color="auto"/>
            <w:right w:val="none" w:sz="0" w:space="0" w:color="auto"/>
          </w:divBdr>
          <w:divsChild>
            <w:div w:id="158298874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8692298">
      <w:bodyDiv w:val="1"/>
      <w:marLeft w:val="0"/>
      <w:marRight w:val="0"/>
      <w:marTop w:val="0"/>
      <w:marBottom w:val="0"/>
      <w:divBdr>
        <w:top w:val="none" w:sz="0" w:space="0" w:color="auto"/>
        <w:left w:val="none" w:sz="0" w:space="0" w:color="auto"/>
        <w:bottom w:val="none" w:sz="0" w:space="0" w:color="auto"/>
        <w:right w:val="none" w:sz="0" w:space="0" w:color="auto"/>
      </w:divBdr>
      <w:divsChild>
        <w:div w:id="60560806">
          <w:marLeft w:val="0"/>
          <w:marRight w:val="0"/>
          <w:marTop w:val="0"/>
          <w:marBottom w:val="0"/>
          <w:divBdr>
            <w:top w:val="none" w:sz="0" w:space="0" w:color="auto"/>
            <w:left w:val="none" w:sz="0" w:space="0" w:color="auto"/>
            <w:bottom w:val="none" w:sz="0" w:space="0" w:color="auto"/>
            <w:right w:val="none" w:sz="0" w:space="0" w:color="auto"/>
          </w:divBdr>
          <w:divsChild>
            <w:div w:id="59324936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0076565">
      <w:bodyDiv w:val="1"/>
      <w:marLeft w:val="0"/>
      <w:marRight w:val="0"/>
      <w:marTop w:val="0"/>
      <w:marBottom w:val="0"/>
      <w:divBdr>
        <w:top w:val="none" w:sz="0" w:space="0" w:color="auto"/>
        <w:left w:val="none" w:sz="0" w:space="0" w:color="auto"/>
        <w:bottom w:val="none" w:sz="0" w:space="0" w:color="auto"/>
        <w:right w:val="none" w:sz="0" w:space="0" w:color="auto"/>
      </w:divBdr>
      <w:divsChild>
        <w:div w:id="593368382">
          <w:marLeft w:val="0"/>
          <w:marRight w:val="0"/>
          <w:marTop w:val="0"/>
          <w:marBottom w:val="0"/>
          <w:divBdr>
            <w:top w:val="none" w:sz="0" w:space="0" w:color="auto"/>
            <w:left w:val="none" w:sz="0" w:space="0" w:color="auto"/>
            <w:bottom w:val="none" w:sz="0" w:space="0" w:color="auto"/>
            <w:right w:val="none" w:sz="0" w:space="0" w:color="auto"/>
          </w:divBdr>
          <w:divsChild>
            <w:div w:id="101819828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1120380">
      <w:bodyDiv w:val="1"/>
      <w:marLeft w:val="0"/>
      <w:marRight w:val="0"/>
      <w:marTop w:val="0"/>
      <w:marBottom w:val="0"/>
      <w:divBdr>
        <w:top w:val="none" w:sz="0" w:space="0" w:color="auto"/>
        <w:left w:val="none" w:sz="0" w:space="0" w:color="auto"/>
        <w:bottom w:val="none" w:sz="0" w:space="0" w:color="auto"/>
        <w:right w:val="none" w:sz="0" w:space="0" w:color="auto"/>
      </w:divBdr>
    </w:div>
    <w:div w:id="142085789">
      <w:bodyDiv w:val="1"/>
      <w:marLeft w:val="0"/>
      <w:marRight w:val="0"/>
      <w:marTop w:val="0"/>
      <w:marBottom w:val="0"/>
      <w:divBdr>
        <w:top w:val="none" w:sz="0" w:space="0" w:color="auto"/>
        <w:left w:val="none" w:sz="0" w:space="0" w:color="auto"/>
        <w:bottom w:val="none" w:sz="0" w:space="0" w:color="auto"/>
        <w:right w:val="none" w:sz="0" w:space="0" w:color="auto"/>
      </w:divBdr>
    </w:div>
    <w:div w:id="142433790">
      <w:bodyDiv w:val="1"/>
      <w:marLeft w:val="0"/>
      <w:marRight w:val="0"/>
      <w:marTop w:val="0"/>
      <w:marBottom w:val="0"/>
      <w:divBdr>
        <w:top w:val="none" w:sz="0" w:space="0" w:color="auto"/>
        <w:left w:val="none" w:sz="0" w:space="0" w:color="auto"/>
        <w:bottom w:val="none" w:sz="0" w:space="0" w:color="auto"/>
        <w:right w:val="none" w:sz="0" w:space="0" w:color="auto"/>
      </w:divBdr>
    </w:div>
    <w:div w:id="144593650">
      <w:bodyDiv w:val="1"/>
      <w:marLeft w:val="0"/>
      <w:marRight w:val="0"/>
      <w:marTop w:val="0"/>
      <w:marBottom w:val="0"/>
      <w:divBdr>
        <w:top w:val="none" w:sz="0" w:space="0" w:color="auto"/>
        <w:left w:val="none" w:sz="0" w:space="0" w:color="auto"/>
        <w:bottom w:val="none" w:sz="0" w:space="0" w:color="auto"/>
        <w:right w:val="none" w:sz="0" w:space="0" w:color="auto"/>
      </w:divBdr>
    </w:div>
    <w:div w:id="146284884">
      <w:bodyDiv w:val="1"/>
      <w:marLeft w:val="0"/>
      <w:marRight w:val="0"/>
      <w:marTop w:val="0"/>
      <w:marBottom w:val="0"/>
      <w:divBdr>
        <w:top w:val="none" w:sz="0" w:space="0" w:color="auto"/>
        <w:left w:val="none" w:sz="0" w:space="0" w:color="auto"/>
        <w:bottom w:val="none" w:sz="0" w:space="0" w:color="auto"/>
        <w:right w:val="none" w:sz="0" w:space="0" w:color="auto"/>
      </w:divBdr>
    </w:div>
    <w:div w:id="148250702">
      <w:bodyDiv w:val="1"/>
      <w:marLeft w:val="0"/>
      <w:marRight w:val="0"/>
      <w:marTop w:val="0"/>
      <w:marBottom w:val="0"/>
      <w:divBdr>
        <w:top w:val="none" w:sz="0" w:space="0" w:color="auto"/>
        <w:left w:val="none" w:sz="0" w:space="0" w:color="auto"/>
        <w:bottom w:val="none" w:sz="0" w:space="0" w:color="auto"/>
        <w:right w:val="none" w:sz="0" w:space="0" w:color="auto"/>
      </w:divBdr>
    </w:div>
    <w:div w:id="148833362">
      <w:bodyDiv w:val="1"/>
      <w:marLeft w:val="0"/>
      <w:marRight w:val="0"/>
      <w:marTop w:val="0"/>
      <w:marBottom w:val="0"/>
      <w:divBdr>
        <w:top w:val="none" w:sz="0" w:space="0" w:color="auto"/>
        <w:left w:val="none" w:sz="0" w:space="0" w:color="auto"/>
        <w:bottom w:val="none" w:sz="0" w:space="0" w:color="auto"/>
        <w:right w:val="none" w:sz="0" w:space="0" w:color="auto"/>
      </w:divBdr>
      <w:divsChild>
        <w:div w:id="1292905952">
          <w:marLeft w:val="0"/>
          <w:marRight w:val="0"/>
          <w:marTop w:val="0"/>
          <w:marBottom w:val="0"/>
          <w:divBdr>
            <w:top w:val="none" w:sz="0" w:space="0" w:color="auto"/>
            <w:left w:val="none" w:sz="0" w:space="0" w:color="auto"/>
            <w:bottom w:val="none" w:sz="0" w:space="0" w:color="auto"/>
            <w:right w:val="none" w:sz="0" w:space="0" w:color="auto"/>
          </w:divBdr>
          <w:divsChild>
            <w:div w:id="78558538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1145730">
      <w:bodyDiv w:val="1"/>
      <w:marLeft w:val="0"/>
      <w:marRight w:val="0"/>
      <w:marTop w:val="0"/>
      <w:marBottom w:val="0"/>
      <w:divBdr>
        <w:top w:val="none" w:sz="0" w:space="0" w:color="auto"/>
        <w:left w:val="none" w:sz="0" w:space="0" w:color="auto"/>
        <w:bottom w:val="none" w:sz="0" w:space="0" w:color="auto"/>
        <w:right w:val="none" w:sz="0" w:space="0" w:color="auto"/>
      </w:divBdr>
      <w:divsChild>
        <w:div w:id="2080208007">
          <w:marLeft w:val="0"/>
          <w:marRight w:val="0"/>
          <w:marTop w:val="0"/>
          <w:marBottom w:val="0"/>
          <w:divBdr>
            <w:top w:val="none" w:sz="0" w:space="0" w:color="auto"/>
            <w:left w:val="none" w:sz="0" w:space="0" w:color="auto"/>
            <w:bottom w:val="none" w:sz="0" w:space="0" w:color="auto"/>
            <w:right w:val="none" w:sz="0" w:space="0" w:color="auto"/>
          </w:divBdr>
          <w:divsChild>
            <w:div w:id="83021856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4537616">
      <w:bodyDiv w:val="1"/>
      <w:marLeft w:val="0"/>
      <w:marRight w:val="0"/>
      <w:marTop w:val="0"/>
      <w:marBottom w:val="0"/>
      <w:divBdr>
        <w:top w:val="none" w:sz="0" w:space="0" w:color="auto"/>
        <w:left w:val="none" w:sz="0" w:space="0" w:color="auto"/>
        <w:bottom w:val="none" w:sz="0" w:space="0" w:color="auto"/>
        <w:right w:val="none" w:sz="0" w:space="0" w:color="auto"/>
      </w:divBdr>
    </w:div>
    <w:div w:id="165019918">
      <w:bodyDiv w:val="1"/>
      <w:marLeft w:val="0"/>
      <w:marRight w:val="0"/>
      <w:marTop w:val="0"/>
      <w:marBottom w:val="0"/>
      <w:divBdr>
        <w:top w:val="none" w:sz="0" w:space="0" w:color="auto"/>
        <w:left w:val="none" w:sz="0" w:space="0" w:color="auto"/>
        <w:bottom w:val="none" w:sz="0" w:space="0" w:color="auto"/>
        <w:right w:val="none" w:sz="0" w:space="0" w:color="auto"/>
      </w:divBdr>
      <w:divsChild>
        <w:div w:id="600989566">
          <w:marLeft w:val="0"/>
          <w:marRight w:val="0"/>
          <w:marTop w:val="0"/>
          <w:marBottom w:val="0"/>
          <w:divBdr>
            <w:top w:val="none" w:sz="0" w:space="0" w:color="auto"/>
            <w:left w:val="none" w:sz="0" w:space="0" w:color="auto"/>
            <w:bottom w:val="none" w:sz="0" w:space="0" w:color="auto"/>
            <w:right w:val="none" w:sz="0" w:space="0" w:color="auto"/>
          </w:divBdr>
          <w:divsChild>
            <w:div w:id="184558694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7134385">
      <w:bodyDiv w:val="1"/>
      <w:marLeft w:val="0"/>
      <w:marRight w:val="0"/>
      <w:marTop w:val="0"/>
      <w:marBottom w:val="0"/>
      <w:divBdr>
        <w:top w:val="none" w:sz="0" w:space="0" w:color="auto"/>
        <w:left w:val="none" w:sz="0" w:space="0" w:color="auto"/>
        <w:bottom w:val="none" w:sz="0" w:space="0" w:color="auto"/>
        <w:right w:val="none" w:sz="0" w:space="0" w:color="auto"/>
      </w:divBdr>
    </w:div>
    <w:div w:id="168251786">
      <w:bodyDiv w:val="1"/>
      <w:marLeft w:val="0"/>
      <w:marRight w:val="0"/>
      <w:marTop w:val="0"/>
      <w:marBottom w:val="0"/>
      <w:divBdr>
        <w:top w:val="none" w:sz="0" w:space="0" w:color="auto"/>
        <w:left w:val="none" w:sz="0" w:space="0" w:color="auto"/>
        <w:bottom w:val="none" w:sz="0" w:space="0" w:color="auto"/>
        <w:right w:val="none" w:sz="0" w:space="0" w:color="auto"/>
      </w:divBdr>
      <w:divsChild>
        <w:div w:id="1961646864">
          <w:marLeft w:val="0"/>
          <w:marRight w:val="0"/>
          <w:marTop w:val="0"/>
          <w:marBottom w:val="0"/>
          <w:divBdr>
            <w:top w:val="none" w:sz="0" w:space="0" w:color="auto"/>
            <w:left w:val="none" w:sz="0" w:space="0" w:color="auto"/>
            <w:bottom w:val="none" w:sz="0" w:space="0" w:color="auto"/>
            <w:right w:val="none" w:sz="0" w:space="0" w:color="auto"/>
          </w:divBdr>
          <w:divsChild>
            <w:div w:id="123647498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9587324">
      <w:bodyDiv w:val="1"/>
      <w:marLeft w:val="0"/>
      <w:marRight w:val="0"/>
      <w:marTop w:val="0"/>
      <w:marBottom w:val="0"/>
      <w:divBdr>
        <w:top w:val="none" w:sz="0" w:space="0" w:color="auto"/>
        <w:left w:val="none" w:sz="0" w:space="0" w:color="auto"/>
        <w:bottom w:val="none" w:sz="0" w:space="0" w:color="auto"/>
        <w:right w:val="none" w:sz="0" w:space="0" w:color="auto"/>
      </w:divBdr>
      <w:divsChild>
        <w:div w:id="971598912">
          <w:marLeft w:val="0"/>
          <w:marRight w:val="0"/>
          <w:marTop w:val="0"/>
          <w:marBottom w:val="0"/>
          <w:divBdr>
            <w:top w:val="none" w:sz="0" w:space="0" w:color="auto"/>
            <w:left w:val="none" w:sz="0" w:space="0" w:color="auto"/>
            <w:bottom w:val="none" w:sz="0" w:space="0" w:color="auto"/>
            <w:right w:val="none" w:sz="0" w:space="0" w:color="auto"/>
          </w:divBdr>
          <w:divsChild>
            <w:div w:id="114493174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3793087">
      <w:bodyDiv w:val="1"/>
      <w:marLeft w:val="0"/>
      <w:marRight w:val="0"/>
      <w:marTop w:val="0"/>
      <w:marBottom w:val="0"/>
      <w:divBdr>
        <w:top w:val="none" w:sz="0" w:space="0" w:color="auto"/>
        <w:left w:val="none" w:sz="0" w:space="0" w:color="auto"/>
        <w:bottom w:val="none" w:sz="0" w:space="0" w:color="auto"/>
        <w:right w:val="none" w:sz="0" w:space="0" w:color="auto"/>
      </w:divBdr>
      <w:divsChild>
        <w:div w:id="255140983">
          <w:marLeft w:val="0"/>
          <w:marRight w:val="0"/>
          <w:marTop w:val="0"/>
          <w:marBottom w:val="0"/>
          <w:divBdr>
            <w:top w:val="none" w:sz="0" w:space="0" w:color="auto"/>
            <w:left w:val="none" w:sz="0" w:space="0" w:color="auto"/>
            <w:bottom w:val="none" w:sz="0" w:space="0" w:color="auto"/>
            <w:right w:val="none" w:sz="0" w:space="0" w:color="auto"/>
          </w:divBdr>
          <w:divsChild>
            <w:div w:id="201734704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9998031">
      <w:bodyDiv w:val="1"/>
      <w:marLeft w:val="0"/>
      <w:marRight w:val="0"/>
      <w:marTop w:val="0"/>
      <w:marBottom w:val="0"/>
      <w:divBdr>
        <w:top w:val="none" w:sz="0" w:space="0" w:color="auto"/>
        <w:left w:val="none" w:sz="0" w:space="0" w:color="auto"/>
        <w:bottom w:val="none" w:sz="0" w:space="0" w:color="auto"/>
        <w:right w:val="none" w:sz="0" w:space="0" w:color="auto"/>
      </w:divBdr>
    </w:div>
    <w:div w:id="211161689">
      <w:bodyDiv w:val="1"/>
      <w:marLeft w:val="0"/>
      <w:marRight w:val="0"/>
      <w:marTop w:val="0"/>
      <w:marBottom w:val="0"/>
      <w:divBdr>
        <w:top w:val="none" w:sz="0" w:space="0" w:color="auto"/>
        <w:left w:val="none" w:sz="0" w:space="0" w:color="auto"/>
        <w:bottom w:val="none" w:sz="0" w:space="0" w:color="auto"/>
        <w:right w:val="none" w:sz="0" w:space="0" w:color="auto"/>
      </w:divBdr>
    </w:div>
    <w:div w:id="220480954">
      <w:bodyDiv w:val="1"/>
      <w:marLeft w:val="0"/>
      <w:marRight w:val="0"/>
      <w:marTop w:val="0"/>
      <w:marBottom w:val="0"/>
      <w:divBdr>
        <w:top w:val="none" w:sz="0" w:space="0" w:color="auto"/>
        <w:left w:val="none" w:sz="0" w:space="0" w:color="auto"/>
        <w:bottom w:val="none" w:sz="0" w:space="0" w:color="auto"/>
        <w:right w:val="none" w:sz="0" w:space="0" w:color="auto"/>
      </w:divBdr>
    </w:div>
    <w:div w:id="230163733">
      <w:bodyDiv w:val="1"/>
      <w:marLeft w:val="0"/>
      <w:marRight w:val="0"/>
      <w:marTop w:val="0"/>
      <w:marBottom w:val="0"/>
      <w:divBdr>
        <w:top w:val="none" w:sz="0" w:space="0" w:color="auto"/>
        <w:left w:val="none" w:sz="0" w:space="0" w:color="auto"/>
        <w:bottom w:val="none" w:sz="0" w:space="0" w:color="auto"/>
        <w:right w:val="none" w:sz="0" w:space="0" w:color="auto"/>
      </w:divBdr>
    </w:div>
    <w:div w:id="231039671">
      <w:bodyDiv w:val="1"/>
      <w:marLeft w:val="0"/>
      <w:marRight w:val="0"/>
      <w:marTop w:val="0"/>
      <w:marBottom w:val="0"/>
      <w:divBdr>
        <w:top w:val="none" w:sz="0" w:space="0" w:color="auto"/>
        <w:left w:val="none" w:sz="0" w:space="0" w:color="auto"/>
        <w:bottom w:val="none" w:sz="0" w:space="0" w:color="auto"/>
        <w:right w:val="none" w:sz="0" w:space="0" w:color="auto"/>
      </w:divBdr>
    </w:div>
    <w:div w:id="259917560">
      <w:bodyDiv w:val="1"/>
      <w:marLeft w:val="0"/>
      <w:marRight w:val="0"/>
      <w:marTop w:val="0"/>
      <w:marBottom w:val="0"/>
      <w:divBdr>
        <w:top w:val="none" w:sz="0" w:space="0" w:color="auto"/>
        <w:left w:val="none" w:sz="0" w:space="0" w:color="auto"/>
        <w:bottom w:val="none" w:sz="0" w:space="0" w:color="auto"/>
        <w:right w:val="none" w:sz="0" w:space="0" w:color="auto"/>
      </w:divBdr>
    </w:div>
    <w:div w:id="261841921">
      <w:bodyDiv w:val="1"/>
      <w:marLeft w:val="0"/>
      <w:marRight w:val="0"/>
      <w:marTop w:val="0"/>
      <w:marBottom w:val="0"/>
      <w:divBdr>
        <w:top w:val="none" w:sz="0" w:space="0" w:color="auto"/>
        <w:left w:val="none" w:sz="0" w:space="0" w:color="auto"/>
        <w:bottom w:val="none" w:sz="0" w:space="0" w:color="auto"/>
        <w:right w:val="none" w:sz="0" w:space="0" w:color="auto"/>
      </w:divBdr>
      <w:divsChild>
        <w:div w:id="320548387">
          <w:marLeft w:val="0"/>
          <w:marRight w:val="0"/>
          <w:marTop w:val="0"/>
          <w:marBottom w:val="0"/>
          <w:divBdr>
            <w:top w:val="none" w:sz="0" w:space="0" w:color="auto"/>
            <w:left w:val="none" w:sz="0" w:space="0" w:color="auto"/>
            <w:bottom w:val="none" w:sz="0" w:space="0" w:color="auto"/>
            <w:right w:val="none" w:sz="0" w:space="0" w:color="auto"/>
          </w:divBdr>
          <w:divsChild>
            <w:div w:id="68151863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64654919">
      <w:bodyDiv w:val="1"/>
      <w:marLeft w:val="0"/>
      <w:marRight w:val="0"/>
      <w:marTop w:val="0"/>
      <w:marBottom w:val="0"/>
      <w:divBdr>
        <w:top w:val="none" w:sz="0" w:space="0" w:color="auto"/>
        <w:left w:val="none" w:sz="0" w:space="0" w:color="auto"/>
        <w:bottom w:val="none" w:sz="0" w:space="0" w:color="auto"/>
        <w:right w:val="none" w:sz="0" w:space="0" w:color="auto"/>
      </w:divBdr>
    </w:div>
    <w:div w:id="265695353">
      <w:bodyDiv w:val="1"/>
      <w:marLeft w:val="0"/>
      <w:marRight w:val="0"/>
      <w:marTop w:val="0"/>
      <w:marBottom w:val="0"/>
      <w:divBdr>
        <w:top w:val="none" w:sz="0" w:space="0" w:color="auto"/>
        <w:left w:val="none" w:sz="0" w:space="0" w:color="auto"/>
        <w:bottom w:val="none" w:sz="0" w:space="0" w:color="auto"/>
        <w:right w:val="none" w:sz="0" w:space="0" w:color="auto"/>
      </w:divBdr>
      <w:divsChild>
        <w:div w:id="575166312">
          <w:marLeft w:val="0"/>
          <w:marRight w:val="0"/>
          <w:marTop w:val="0"/>
          <w:marBottom w:val="240"/>
          <w:divBdr>
            <w:top w:val="none" w:sz="0" w:space="0" w:color="auto"/>
            <w:left w:val="none" w:sz="0" w:space="0" w:color="auto"/>
            <w:bottom w:val="none" w:sz="0" w:space="0" w:color="auto"/>
            <w:right w:val="none" w:sz="0" w:space="0" w:color="auto"/>
          </w:divBdr>
        </w:div>
        <w:div w:id="1444810977">
          <w:marLeft w:val="0"/>
          <w:marRight w:val="0"/>
          <w:marTop w:val="0"/>
          <w:marBottom w:val="240"/>
          <w:divBdr>
            <w:top w:val="none" w:sz="0" w:space="0" w:color="auto"/>
            <w:left w:val="none" w:sz="0" w:space="0" w:color="auto"/>
            <w:bottom w:val="none" w:sz="0" w:space="0" w:color="auto"/>
            <w:right w:val="none" w:sz="0" w:space="0" w:color="auto"/>
          </w:divBdr>
        </w:div>
      </w:divsChild>
    </w:div>
    <w:div w:id="267391847">
      <w:bodyDiv w:val="1"/>
      <w:marLeft w:val="0"/>
      <w:marRight w:val="0"/>
      <w:marTop w:val="0"/>
      <w:marBottom w:val="0"/>
      <w:divBdr>
        <w:top w:val="none" w:sz="0" w:space="0" w:color="auto"/>
        <w:left w:val="none" w:sz="0" w:space="0" w:color="auto"/>
        <w:bottom w:val="none" w:sz="0" w:space="0" w:color="auto"/>
        <w:right w:val="none" w:sz="0" w:space="0" w:color="auto"/>
      </w:divBdr>
    </w:div>
    <w:div w:id="269971397">
      <w:bodyDiv w:val="1"/>
      <w:marLeft w:val="0"/>
      <w:marRight w:val="0"/>
      <w:marTop w:val="0"/>
      <w:marBottom w:val="0"/>
      <w:divBdr>
        <w:top w:val="none" w:sz="0" w:space="0" w:color="auto"/>
        <w:left w:val="none" w:sz="0" w:space="0" w:color="auto"/>
        <w:bottom w:val="none" w:sz="0" w:space="0" w:color="auto"/>
        <w:right w:val="none" w:sz="0" w:space="0" w:color="auto"/>
      </w:divBdr>
    </w:div>
    <w:div w:id="278684621">
      <w:bodyDiv w:val="1"/>
      <w:marLeft w:val="0"/>
      <w:marRight w:val="0"/>
      <w:marTop w:val="0"/>
      <w:marBottom w:val="0"/>
      <w:divBdr>
        <w:top w:val="none" w:sz="0" w:space="0" w:color="auto"/>
        <w:left w:val="none" w:sz="0" w:space="0" w:color="auto"/>
        <w:bottom w:val="none" w:sz="0" w:space="0" w:color="auto"/>
        <w:right w:val="none" w:sz="0" w:space="0" w:color="auto"/>
      </w:divBdr>
    </w:div>
    <w:div w:id="281621834">
      <w:bodyDiv w:val="1"/>
      <w:marLeft w:val="0"/>
      <w:marRight w:val="0"/>
      <w:marTop w:val="0"/>
      <w:marBottom w:val="0"/>
      <w:divBdr>
        <w:top w:val="none" w:sz="0" w:space="0" w:color="auto"/>
        <w:left w:val="none" w:sz="0" w:space="0" w:color="auto"/>
        <w:bottom w:val="none" w:sz="0" w:space="0" w:color="auto"/>
        <w:right w:val="none" w:sz="0" w:space="0" w:color="auto"/>
      </w:divBdr>
    </w:div>
    <w:div w:id="286737402">
      <w:bodyDiv w:val="1"/>
      <w:marLeft w:val="0"/>
      <w:marRight w:val="0"/>
      <w:marTop w:val="0"/>
      <w:marBottom w:val="0"/>
      <w:divBdr>
        <w:top w:val="none" w:sz="0" w:space="0" w:color="auto"/>
        <w:left w:val="none" w:sz="0" w:space="0" w:color="auto"/>
        <w:bottom w:val="none" w:sz="0" w:space="0" w:color="auto"/>
        <w:right w:val="none" w:sz="0" w:space="0" w:color="auto"/>
      </w:divBdr>
    </w:div>
    <w:div w:id="291399658">
      <w:bodyDiv w:val="1"/>
      <w:marLeft w:val="0"/>
      <w:marRight w:val="0"/>
      <w:marTop w:val="0"/>
      <w:marBottom w:val="0"/>
      <w:divBdr>
        <w:top w:val="none" w:sz="0" w:space="0" w:color="auto"/>
        <w:left w:val="none" w:sz="0" w:space="0" w:color="auto"/>
        <w:bottom w:val="none" w:sz="0" w:space="0" w:color="auto"/>
        <w:right w:val="none" w:sz="0" w:space="0" w:color="auto"/>
      </w:divBdr>
      <w:divsChild>
        <w:div w:id="318970529">
          <w:marLeft w:val="0"/>
          <w:marRight w:val="0"/>
          <w:marTop w:val="0"/>
          <w:marBottom w:val="0"/>
          <w:divBdr>
            <w:top w:val="none" w:sz="0" w:space="0" w:color="auto"/>
            <w:left w:val="none" w:sz="0" w:space="0" w:color="auto"/>
            <w:bottom w:val="none" w:sz="0" w:space="0" w:color="auto"/>
            <w:right w:val="none" w:sz="0" w:space="0" w:color="auto"/>
          </w:divBdr>
          <w:divsChild>
            <w:div w:id="145189469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303855295">
      <w:bodyDiv w:val="1"/>
      <w:marLeft w:val="0"/>
      <w:marRight w:val="0"/>
      <w:marTop w:val="0"/>
      <w:marBottom w:val="0"/>
      <w:divBdr>
        <w:top w:val="none" w:sz="0" w:space="0" w:color="auto"/>
        <w:left w:val="none" w:sz="0" w:space="0" w:color="auto"/>
        <w:bottom w:val="none" w:sz="0" w:space="0" w:color="auto"/>
        <w:right w:val="none" w:sz="0" w:space="0" w:color="auto"/>
      </w:divBdr>
      <w:divsChild>
        <w:div w:id="1892183558">
          <w:marLeft w:val="0"/>
          <w:marRight w:val="0"/>
          <w:marTop w:val="0"/>
          <w:marBottom w:val="0"/>
          <w:divBdr>
            <w:top w:val="none" w:sz="0" w:space="0" w:color="auto"/>
            <w:left w:val="none" w:sz="0" w:space="0" w:color="auto"/>
            <w:bottom w:val="none" w:sz="0" w:space="0" w:color="auto"/>
            <w:right w:val="none" w:sz="0" w:space="0" w:color="auto"/>
          </w:divBdr>
          <w:divsChild>
            <w:div w:id="114439273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313871601">
      <w:bodyDiv w:val="1"/>
      <w:marLeft w:val="0"/>
      <w:marRight w:val="0"/>
      <w:marTop w:val="0"/>
      <w:marBottom w:val="0"/>
      <w:divBdr>
        <w:top w:val="none" w:sz="0" w:space="0" w:color="auto"/>
        <w:left w:val="none" w:sz="0" w:space="0" w:color="auto"/>
        <w:bottom w:val="none" w:sz="0" w:space="0" w:color="auto"/>
        <w:right w:val="none" w:sz="0" w:space="0" w:color="auto"/>
      </w:divBdr>
    </w:div>
    <w:div w:id="323628358">
      <w:bodyDiv w:val="1"/>
      <w:marLeft w:val="0"/>
      <w:marRight w:val="0"/>
      <w:marTop w:val="0"/>
      <w:marBottom w:val="0"/>
      <w:divBdr>
        <w:top w:val="none" w:sz="0" w:space="0" w:color="auto"/>
        <w:left w:val="none" w:sz="0" w:space="0" w:color="auto"/>
        <w:bottom w:val="none" w:sz="0" w:space="0" w:color="auto"/>
        <w:right w:val="none" w:sz="0" w:space="0" w:color="auto"/>
      </w:divBdr>
    </w:div>
    <w:div w:id="324482280">
      <w:bodyDiv w:val="1"/>
      <w:marLeft w:val="0"/>
      <w:marRight w:val="0"/>
      <w:marTop w:val="0"/>
      <w:marBottom w:val="0"/>
      <w:divBdr>
        <w:top w:val="none" w:sz="0" w:space="0" w:color="auto"/>
        <w:left w:val="none" w:sz="0" w:space="0" w:color="auto"/>
        <w:bottom w:val="none" w:sz="0" w:space="0" w:color="auto"/>
        <w:right w:val="none" w:sz="0" w:space="0" w:color="auto"/>
      </w:divBdr>
    </w:div>
    <w:div w:id="337083498">
      <w:bodyDiv w:val="1"/>
      <w:marLeft w:val="0"/>
      <w:marRight w:val="0"/>
      <w:marTop w:val="0"/>
      <w:marBottom w:val="0"/>
      <w:divBdr>
        <w:top w:val="none" w:sz="0" w:space="0" w:color="auto"/>
        <w:left w:val="none" w:sz="0" w:space="0" w:color="auto"/>
        <w:bottom w:val="none" w:sz="0" w:space="0" w:color="auto"/>
        <w:right w:val="none" w:sz="0" w:space="0" w:color="auto"/>
      </w:divBdr>
    </w:div>
    <w:div w:id="341127552">
      <w:bodyDiv w:val="1"/>
      <w:marLeft w:val="0"/>
      <w:marRight w:val="0"/>
      <w:marTop w:val="0"/>
      <w:marBottom w:val="0"/>
      <w:divBdr>
        <w:top w:val="none" w:sz="0" w:space="0" w:color="auto"/>
        <w:left w:val="none" w:sz="0" w:space="0" w:color="auto"/>
        <w:bottom w:val="none" w:sz="0" w:space="0" w:color="auto"/>
        <w:right w:val="none" w:sz="0" w:space="0" w:color="auto"/>
      </w:divBdr>
      <w:divsChild>
        <w:div w:id="31200418">
          <w:marLeft w:val="0"/>
          <w:marRight w:val="0"/>
          <w:marTop w:val="0"/>
          <w:marBottom w:val="0"/>
          <w:divBdr>
            <w:top w:val="none" w:sz="0" w:space="0" w:color="auto"/>
            <w:left w:val="none" w:sz="0" w:space="0" w:color="auto"/>
            <w:bottom w:val="none" w:sz="0" w:space="0" w:color="auto"/>
            <w:right w:val="none" w:sz="0" w:space="0" w:color="auto"/>
          </w:divBdr>
          <w:divsChild>
            <w:div w:id="11745406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344331921">
      <w:bodyDiv w:val="1"/>
      <w:marLeft w:val="0"/>
      <w:marRight w:val="0"/>
      <w:marTop w:val="0"/>
      <w:marBottom w:val="0"/>
      <w:divBdr>
        <w:top w:val="none" w:sz="0" w:space="0" w:color="auto"/>
        <w:left w:val="none" w:sz="0" w:space="0" w:color="auto"/>
        <w:bottom w:val="none" w:sz="0" w:space="0" w:color="auto"/>
        <w:right w:val="none" w:sz="0" w:space="0" w:color="auto"/>
      </w:divBdr>
    </w:div>
    <w:div w:id="345139025">
      <w:bodyDiv w:val="1"/>
      <w:marLeft w:val="0"/>
      <w:marRight w:val="0"/>
      <w:marTop w:val="0"/>
      <w:marBottom w:val="0"/>
      <w:divBdr>
        <w:top w:val="none" w:sz="0" w:space="0" w:color="auto"/>
        <w:left w:val="none" w:sz="0" w:space="0" w:color="auto"/>
        <w:bottom w:val="none" w:sz="0" w:space="0" w:color="auto"/>
        <w:right w:val="none" w:sz="0" w:space="0" w:color="auto"/>
      </w:divBdr>
    </w:div>
    <w:div w:id="346686637">
      <w:bodyDiv w:val="1"/>
      <w:marLeft w:val="0"/>
      <w:marRight w:val="0"/>
      <w:marTop w:val="0"/>
      <w:marBottom w:val="0"/>
      <w:divBdr>
        <w:top w:val="none" w:sz="0" w:space="0" w:color="auto"/>
        <w:left w:val="none" w:sz="0" w:space="0" w:color="auto"/>
        <w:bottom w:val="none" w:sz="0" w:space="0" w:color="auto"/>
        <w:right w:val="none" w:sz="0" w:space="0" w:color="auto"/>
      </w:divBdr>
    </w:div>
    <w:div w:id="355231536">
      <w:bodyDiv w:val="1"/>
      <w:marLeft w:val="0"/>
      <w:marRight w:val="0"/>
      <w:marTop w:val="0"/>
      <w:marBottom w:val="0"/>
      <w:divBdr>
        <w:top w:val="none" w:sz="0" w:space="0" w:color="auto"/>
        <w:left w:val="none" w:sz="0" w:space="0" w:color="auto"/>
        <w:bottom w:val="none" w:sz="0" w:space="0" w:color="auto"/>
        <w:right w:val="none" w:sz="0" w:space="0" w:color="auto"/>
      </w:divBdr>
      <w:divsChild>
        <w:div w:id="791362134">
          <w:marLeft w:val="0"/>
          <w:marRight w:val="0"/>
          <w:marTop w:val="0"/>
          <w:marBottom w:val="0"/>
          <w:divBdr>
            <w:top w:val="none" w:sz="0" w:space="0" w:color="auto"/>
            <w:left w:val="none" w:sz="0" w:space="0" w:color="auto"/>
            <w:bottom w:val="none" w:sz="0" w:space="0" w:color="auto"/>
            <w:right w:val="none" w:sz="0" w:space="0" w:color="auto"/>
          </w:divBdr>
          <w:divsChild>
            <w:div w:id="75644423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361907906">
      <w:bodyDiv w:val="1"/>
      <w:marLeft w:val="0"/>
      <w:marRight w:val="0"/>
      <w:marTop w:val="0"/>
      <w:marBottom w:val="0"/>
      <w:divBdr>
        <w:top w:val="none" w:sz="0" w:space="0" w:color="auto"/>
        <w:left w:val="none" w:sz="0" w:space="0" w:color="auto"/>
        <w:bottom w:val="none" w:sz="0" w:space="0" w:color="auto"/>
        <w:right w:val="none" w:sz="0" w:space="0" w:color="auto"/>
      </w:divBdr>
    </w:div>
    <w:div w:id="366180661">
      <w:bodyDiv w:val="1"/>
      <w:marLeft w:val="0"/>
      <w:marRight w:val="0"/>
      <w:marTop w:val="0"/>
      <w:marBottom w:val="0"/>
      <w:divBdr>
        <w:top w:val="none" w:sz="0" w:space="0" w:color="auto"/>
        <w:left w:val="none" w:sz="0" w:space="0" w:color="auto"/>
        <w:bottom w:val="none" w:sz="0" w:space="0" w:color="auto"/>
        <w:right w:val="none" w:sz="0" w:space="0" w:color="auto"/>
      </w:divBdr>
    </w:div>
    <w:div w:id="367999376">
      <w:bodyDiv w:val="1"/>
      <w:marLeft w:val="0"/>
      <w:marRight w:val="0"/>
      <w:marTop w:val="0"/>
      <w:marBottom w:val="0"/>
      <w:divBdr>
        <w:top w:val="none" w:sz="0" w:space="0" w:color="auto"/>
        <w:left w:val="none" w:sz="0" w:space="0" w:color="auto"/>
        <w:bottom w:val="none" w:sz="0" w:space="0" w:color="auto"/>
        <w:right w:val="none" w:sz="0" w:space="0" w:color="auto"/>
      </w:divBdr>
      <w:divsChild>
        <w:div w:id="2074964624">
          <w:marLeft w:val="0"/>
          <w:marRight w:val="0"/>
          <w:marTop w:val="0"/>
          <w:marBottom w:val="0"/>
          <w:divBdr>
            <w:top w:val="none" w:sz="0" w:space="0" w:color="auto"/>
            <w:left w:val="none" w:sz="0" w:space="0" w:color="auto"/>
            <w:bottom w:val="none" w:sz="0" w:space="0" w:color="auto"/>
            <w:right w:val="none" w:sz="0" w:space="0" w:color="auto"/>
          </w:divBdr>
          <w:divsChild>
            <w:div w:id="146604471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378167159">
      <w:bodyDiv w:val="1"/>
      <w:marLeft w:val="0"/>
      <w:marRight w:val="0"/>
      <w:marTop w:val="0"/>
      <w:marBottom w:val="0"/>
      <w:divBdr>
        <w:top w:val="none" w:sz="0" w:space="0" w:color="auto"/>
        <w:left w:val="none" w:sz="0" w:space="0" w:color="auto"/>
        <w:bottom w:val="none" w:sz="0" w:space="0" w:color="auto"/>
        <w:right w:val="none" w:sz="0" w:space="0" w:color="auto"/>
      </w:divBdr>
      <w:divsChild>
        <w:div w:id="1304197169">
          <w:marLeft w:val="0"/>
          <w:marRight w:val="0"/>
          <w:marTop w:val="0"/>
          <w:marBottom w:val="0"/>
          <w:divBdr>
            <w:top w:val="none" w:sz="0" w:space="0" w:color="auto"/>
            <w:left w:val="none" w:sz="0" w:space="0" w:color="auto"/>
            <w:bottom w:val="none" w:sz="0" w:space="0" w:color="auto"/>
            <w:right w:val="none" w:sz="0" w:space="0" w:color="auto"/>
          </w:divBdr>
          <w:divsChild>
            <w:div w:id="147182030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385371858">
      <w:bodyDiv w:val="1"/>
      <w:marLeft w:val="0"/>
      <w:marRight w:val="0"/>
      <w:marTop w:val="0"/>
      <w:marBottom w:val="0"/>
      <w:divBdr>
        <w:top w:val="none" w:sz="0" w:space="0" w:color="auto"/>
        <w:left w:val="none" w:sz="0" w:space="0" w:color="auto"/>
        <w:bottom w:val="none" w:sz="0" w:space="0" w:color="auto"/>
        <w:right w:val="none" w:sz="0" w:space="0" w:color="auto"/>
      </w:divBdr>
    </w:div>
    <w:div w:id="386104355">
      <w:bodyDiv w:val="1"/>
      <w:marLeft w:val="0"/>
      <w:marRight w:val="0"/>
      <w:marTop w:val="0"/>
      <w:marBottom w:val="0"/>
      <w:divBdr>
        <w:top w:val="none" w:sz="0" w:space="0" w:color="auto"/>
        <w:left w:val="none" w:sz="0" w:space="0" w:color="auto"/>
        <w:bottom w:val="none" w:sz="0" w:space="0" w:color="auto"/>
        <w:right w:val="none" w:sz="0" w:space="0" w:color="auto"/>
      </w:divBdr>
    </w:div>
    <w:div w:id="392000711">
      <w:bodyDiv w:val="1"/>
      <w:marLeft w:val="0"/>
      <w:marRight w:val="0"/>
      <w:marTop w:val="0"/>
      <w:marBottom w:val="0"/>
      <w:divBdr>
        <w:top w:val="none" w:sz="0" w:space="0" w:color="auto"/>
        <w:left w:val="none" w:sz="0" w:space="0" w:color="auto"/>
        <w:bottom w:val="none" w:sz="0" w:space="0" w:color="auto"/>
        <w:right w:val="none" w:sz="0" w:space="0" w:color="auto"/>
      </w:divBdr>
      <w:divsChild>
        <w:div w:id="1998419206">
          <w:marLeft w:val="0"/>
          <w:marRight w:val="0"/>
          <w:marTop w:val="0"/>
          <w:marBottom w:val="0"/>
          <w:divBdr>
            <w:top w:val="none" w:sz="0" w:space="0" w:color="auto"/>
            <w:left w:val="none" w:sz="0" w:space="0" w:color="auto"/>
            <w:bottom w:val="none" w:sz="0" w:space="0" w:color="auto"/>
            <w:right w:val="none" w:sz="0" w:space="0" w:color="auto"/>
          </w:divBdr>
          <w:divsChild>
            <w:div w:id="17192209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06389876">
      <w:bodyDiv w:val="1"/>
      <w:marLeft w:val="0"/>
      <w:marRight w:val="0"/>
      <w:marTop w:val="0"/>
      <w:marBottom w:val="0"/>
      <w:divBdr>
        <w:top w:val="none" w:sz="0" w:space="0" w:color="auto"/>
        <w:left w:val="none" w:sz="0" w:space="0" w:color="auto"/>
        <w:bottom w:val="none" w:sz="0" w:space="0" w:color="auto"/>
        <w:right w:val="none" w:sz="0" w:space="0" w:color="auto"/>
      </w:divBdr>
    </w:div>
    <w:div w:id="416291753">
      <w:bodyDiv w:val="1"/>
      <w:marLeft w:val="0"/>
      <w:marRight w:val="0"/>
      <w:marTop w:val="0"/>
      <w:marBottom w:val="0"/>
      <w:divBdr>
        <w:top w:val="none" w:sz="0" w:space="0" w:color="auto"/>
        <w:left w:val="none" w:sz="0" w:space="0" w:color="auto"/>
        <w:bottom w:val="none" w:sz="0" w:space="0" w:color="auto"/>
        <w:right w:val="none" w:sz="0" w:space="0" w:color="auto"/>
      </w:divBdr>
      <w:divsChild>
        <w:div w:id="1889683718">
          <w:marLeft w:val="0"/>
          <w:marRight w:val="0"/>
          <w:marTop w:val="0"/>
          <w:marBottom w:val="0"/>
          <w:divBdr>
            <w:top w:val="none" w:sz="0" w:space="0" w:color="auto"/>
            <w:left w:val="none" w:sz="0" w:space="0" w:color="auto"/>
            <w:bottom w:val="none" w:sz="0" w:space="0" w:color="auto"/>
            <w:right w:val="none" w:sz="0" w:space="0" w:color="auto"/>
          </w:divBdr>
          <w:divsChild>
            <w:div w:id="25421566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23720670">
      <w:bodyDiv w:val="1"/>
      <w:marLeft w:val="0"/>
      <w:marRight w:val="0"/>
      <w:marTop w:val="0"/>
      <w:marBottom w:val="0"/>
      <w:divBdr>
        <w:top w:val="none" w:sz="0" w:space="0" w:color="auto"/>
        <w:left w:val="none" w:sz="0" w:space="0" w:color="auto"/>
        <w:bottom w:val="none" w:sz="0" w:space="0" w:color="auto"/>
        <w:right w:val="none" w:sz="0" w:space="0" w:color="auto"/>
      </w:divBdr>
    </w:div>
    <w:div w:id="429283334">
      <w:bodyDiv w:val="1"/>
      <w:marLeft w:val="0"/>
      <w:marRight w:val="0"/>
      <w:marTop w:val="0"/>
      <w:marBottom w:val="0"/>
      <w:divBdr>
        <w:top w:val="none" w:sz="0" w:space="0" w:color="auto"/>
        <w:left w:val="none" w:sz="0" w:space="0" w:color="auto"/>
        <w:bottom w:val="none" w:sz="0" w:space="0" w:color="auto"/>
        <w:right w:val="none" w:sz="0" w:space="0" w:color="auto"/>
      </w:divBdr>
      <w:divsChild>
        <w:div w:id="1600289305">
          <w:marLeft w:val="0"/>
          <w:marRight w:val="0"/>
          <w:marTop w:val="120"/>
          <w:marBottom w:val="120"/>
          <w:divBdr>
            <w:top w:val="none" w:sz="0" w:space="0" w:color="auto"/>
            <w:left w:val="none" w:sz="0" w:space="0" w:color="auto"/>
            <w:bottom w:val="none" w:sz="0" w:space="0" w:color="auto"/>
            <w:right w:val="none" w:sz="0" w:space="0" w:color="auto"/>
          </w:divBdr>
          <w:divsChild>
            <w:div w:id="1565221013">
              <w:marLeft w:val="0"/>
              <w:marRight w:val="0"/>
              <w:marTop w:val="0"/>
              <w:marBottom w:val="0"/>
              <w:divBdr>
                <w:top w:val="none" w:sz="0" w:space="0" w:color="auto"/>
                <w:left w:val="none" w:sz="0" w:space="0" w:color="auto"/>
                <w:bottom w:val="none" w:sz="0" w:space="0" w:color="auto"/>
                <w:right w:val="none" w:sz="0" w:space="0" w:color="auto"/>
              </w:divBdr>
              <w:divsChild>
                <w:div w:id="1118766486">
                  <w:marLeft w:val="0"/>
                  <w:marRight w:val="0"/>
                  <w:marTop w:val="100"/>
                  <w:marBottom w:val="30"/>
                  <w:divBdr>
                    <w:top w:val="single" w:sz="6" w:space="0" w:color="CCCCCC"/>
                    <w:left w:val="single" w:sz="6" w:space="0" w:color="CCCCCC"/>
                    <w:bottom w:val="single" w:sz="6" w:space="0" w:color="CCCCCC"/>
                    <w:right w:val="single" w:sz="6" w:space="0" w:color="CCCCCC"/>
                  </w:divBdr>
                  <w:divsChild>
                    <w:div w:id="1565985935">
                      <w:marLeft w:val="0"/>
                      <w:marRight w:val="0"/>
                      <w:marTop w:val="0"/>
                      <w:marBottom w:val="0"/>
                      <w:divBdr>
                        <w:top w:val="none" w:sz="0" w:space="0" w:color="auto"/>
                        <w:left w:val="none" w:sz="0" w:space="0" w:color="auto"/>
                        <w:bottom w:val="none" w:sz="0" w:space="0" w:color="auto"/>
                        <w:right w:val="none" w:sz="0" w:space="0" w:color="auto"/>
                      </w:divBdr>
                      <w:divsChild>
                        <w:div w:id="1951278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1216191">
          <w:marLeft w:val="0"/>
          <w:marRight w:val="0"/>
          <w:marTop w:val="120"/>
          <w:marBottom w:val="120"/>
          <w:divBdr>
            <w:top w:val="none" w:sz="0" w:space="0" w:color="auto"/>
            <w:left w:val="none" w:sz="0" w:space="0" w:color="auto"/>
            <w:bottom w:val="none" w:sz="0" w:space="0" w:color="auto"/>
            <w:right w:val="none" w:sz="0" w:space="0" w:color="auto"/>
          </w:divBdr>
          <w:divsChild>
            <w:div w:id="102008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206558">
      <w:bodyDiv w:val="1"/>
      <w:marLeft w:val="0"/>
      <w:marRight w:val="0"/>
      <w:marTop w:val="0"/>
      <w:marBottom w:val="0"/>
      <w:divBdr>
        <w:top w:val="none" w:sz="0" w:space="0" w:color="auto"/>
        <w:left w:val="none" w:sz="0" w:space="0" w:color="auto"/>
        <w:bottom w:val="none" w:sz="0" w:space="0" w:color="auto"/>
        <w:right w:val="none" w:sz="0" w:space="0" w:color="auto"/>
      </w:divBdr>
      <w:divsChild>
        <w:div w:id="1833060271">
          <w:marLeft w:val="0"/>
          <w:marRight w:val="0"/>
          <w:marTop w:val="0"/>
          <w:marBottom w:val="0"/>
          <w:divBdr>
            <w:top w:val="none" w:sz="0" w:space="0" w:color="auto"/>
            <w:left w:val="none" w:sz="0" w:space="0" w:color="auto"/>
            <w:bottom w:val="none" w:sz="0" w:space="0" w:color="auto"/>
            <w:right w:val="none" w:sz="0" w:space="0" w:color="auto"/>
          </w:divBdr>
          <w:divsChild>
            <w:div w:id="67576738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44228709">
      <w:bodyDiv w:val="1"/>
      <w:marLeft w:val="0"/>
      <w:marRight w:val="0"/>
      <w:marTop w:val="0"/>
      <w:marBottom w:val="0"/>
      <w:divBdr>
        <w:top w:val="none" w:sz="0" w:space="0" w:color="auto"/>
        <w:left w:val="none" w:sz="0" w:space="0" w:color="auto"/>
        <w:bottom w:val="none" w:sz="0" w:space="0" w:color="auto"/>
        <w:right w:val="none" w:sz="0" w:space="0" w:color="auto"/>
      </w:divBdr>
      <w:divsChild>
        <w:div w:id="820776421">
          <w:marLeft w:val="0"/>
          <w:marRight w:val="0"/>
          <w:marTop w:val="0"/>
          <w:marBottom w:val="0"/>
          <w:divBdr>
            <w:top w:val="none" w:sz="0" w:space="0" w:color="auto"/>
            <w:left w:val="none" w:sz="0" w:space="0" w:color="auto"/>
            <w:bottom w:val="none" w:sz="0" w:space="0" w:color="auto"/>
            <w:right w:val="none" w:sz="0" w:space="0" w:color="auto"/>
          </w:divBdr>
          <w:divsChild>
            <w:div w:id="138590792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50904142">
      <w:bodyDiv w:val="1"/>
      <w:marLeft w:val="0"/>
      <w:marRight w:val="0"/>
      <w:marTop w:val="0"/>
      <w:marBottom w:val="0"/>
      <w:divBdr>
        <w:top w:val="none" w:sz="0" w:space="0" w:color="auto"/>
        <w:left w:val="none" w:sz="0" w:space="0" w:color="auto"/>
        <w:bottom w:val="none" w:sz="0" w:space="0" w:color="auto"/>
        <w:right w:val="none" w:sz="0" w:space="0" w:color="auto"/>
      </w:divBdr>
      <w:divsChild>
        <w:div w:id="1943107143">
          <w:marLeft w:val="0"/>
          <w:marRight w:val="0"/>
          <w:marTop w:val="0"/>
          <w:marBottom w:val="0"/>
          <w:divBdr>
            <w:top w:val="none" w:sz="0" w:space="0" w:color="auto"/>
            <w:left w:val="none" w:sz="0" w:space="0" w:color="auto"/>
            <w:bottom w:val="none" w:sz="0" w:space="0" w:color="auto"/>
            <w:right w:val="none" w:sz="0" w:space="0" w:color="auto"/>
          </w:divBdr>
          <w:divsChild>
            <w:div w:id="160028648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56872329">
      <w:bodyDiv w:val="1"/>
      <w:marLeft w:val="0"/>
      <w:marRight w:val="0"/>
      <w:marTop w:val="0"/>
      <w:marBottom w:val="0"/>
      <w:divBdr>
        <w:top w:val="none" w:sz="0" w:space="0" w:color="auto"/>
        <w:left w:val="none" w:sz="0" w:space="0" w:color="auto"/>
        <w:bottom w:val="none" w:sz="0" w:space="0" w:color="auto"/>
        <w:right w:val="none" w:sz="0" w:space="0" w:color="auto"/>
      </w:divBdr>
    </w:div>
    <w:div w:id="472253309">
      <w:bodyDiv w:val="1"/>
      <w:marLeft w:val="0"/>
      <w:marRight w:val="0"/>
      <w:marTop w:val="0"/>
      <w:marBottom w:val="0"/>
      <w:divBdr>
        <w:top w:val="none" w:sz="0" w:space="0" w:color="auto"/>
        <w:left w:val="none" w:sz="0" w:space="0" w:color="auto"/>
        <w:bottom w:val="none" w:sz="0" w:space="0" w:color="auto"/>
        <w:right w:val="none" w:sz="0" w:space="0" w:color="auto"/>
      </w:divBdr>
      <w:divsChild>
        <w:div w:id="1478255547">
          <w:marLeft w:val="0"/>
          <w:marRight w:val="0"/>
          <w:marTop w:val="0"/>
          <w:marBottom w:val="0"/>
          <w:divBdr>
            <w:top w:val="none" w:sz="0" w:space="0" w:color="auto"/>
            <w:left w:val="none" w:sz="0" w:space="0" w:color="auto"/>
            <w:bottom w:val="none" w:sz="0" w:space="0" w:color="auto"/>
            <w:right w:val="none" w:sz="0" w:space="0" w:color="auto"/>
          </w:divBdr>
          <w:divsChild>
            <w:div w:id="180342584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72521411">
      <w:bodyDiv w:val="1"/>
      <w:marLeft w:val="0"/>
      <w:marRight w:val="0"/>
      <w:marTop w:val="0"/>
      <w:marBottom w:val="0"/>
      <w:divBdr>
        <w:top w:val="none" w:sz="0" w:space="0" w:color="auto"/>
        <w:left w:val="none" w:sz="0" w:space="0" w:color="auto"/>
        <w:bottom w:val="none" w:sz="0" w:space="0" w:color="auto"/>
        <w:right w:val="none" w:sz="0" w:space="0" w:color="auto"/>
      </w:divBdr>
    </w:div>
    <w:div w:id="475609348">
      <w:bodyDiv w:val="1"/>
      <w:marLeft w:val="0"/>
      <w:marRight w:val="0"/>
      <w:marTop w:val="0"/>
      <w:marBottom w:val="0"/>
      <w:divBdr>
        <w:top w:val="none" w:sz="0" w:space="0" w:color="auto"/>
        <w:left w:val="none" w:sz="0" w:space="0" w:color="auto"/>
        <w:bottom w:val="none" w:sz="0" w:space="0" w:color="auto"/>
        <w:right w:val="none" w:sz="0" w:space="0" w:color="auto"/>
      </w:divBdr>
    </w:div>
    <w:div w:id="480124341">
      <w:bodyDiv w:val="1"/>
      <w:marLeft w:val="0"/>
      <w:marRight w:val="0"/>
      <w:marTop w:val="0"/>
      <w:marBottom w:val="0"/>
      <w:divBdr>
        <w:top w:val="none" w:sz="0" w:space="0" w:color="auto"/>
        <w:left w:val="none" w:sz="0" w:space="0" w:color="auto"/>
        <w:bottom w:val="none" w:sz="0" w:space="0" w:color="auto"/>
        <w:right w:val="none" w:sz="0" w:space="0" w:color="auto"/>
      </w:divBdr>
      <w:divsChild>
        <w:div w:id="140342881">
          <w:marLeft w:val="0"/>
          <w:marRight w:val="0"/>
          <w:marTop w:val="0"/>
          <w:marBottom w:val="0"/>
          <w:divBdr>
            <w:top w:val="none" w:sz="0" w:space="0" w:color="auto"/>
            <w:left w:val="none" w:sz="0" w:space="0" w:color="auto"/>
            <w:bottom w:val="none" w:sz="0" w:space="0" w:color="auto"/>
            <w:right w:val="none" w:sz="0" w:space="0" w:color="auto"/>
          </w:divBdr>
          <w:divsChild>
            <w:div w:id="32054756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86702740">
      <w:bodyDiv w:val="1"/>
      <w:marLeft w:val="0"/>
      <w:marRight w:val="0"/>
      <w:marTop w:val="0"/>
      <w:marBottom w:val="0"/>
      <w:divBdr>
        <w:top w:val="none" w:sz="0" w:space="0" w:color="auto"/>
        <w:left w:val="none" w:sz="0" w:space="0" w:color="auto"/>
        <w:bottom w:val="none" w:sz="0" w:space="0" w:color="auto"/>
        <w:right w:val="none" w:sz="0" w:space="0" w:color="auto"/>
      </w:divBdr>
      <w:divsChild>
        <w:div w:id="1024594075">
          <w:marLeft w:val="0"/>
          <w:marRight w:val="0"/>
          <w:marTop w:val="0"/>
          <w:marBottom w:val="0"/>
          <w:divBdr>
            <w:top w:val="none" w:sz="0" w:space="0" w:color="auto"/>
            <w:left w:val="none" w:sz="0" w:space="0" w:color="auto"/>
            <w:bottom w:val="none" w:sz="0" w:space="0" w:color="auto"/>
            <w:right w:val="none" w:sz="0" w:space="0" w:color="auto"/>
          </w:divBdr>
          <w:divsChild>
            <w:div w:id="66231677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488792673">
      <w:bodyDiv w:val="1"/>
      <w:marLeft w:val="0"/>
      <w:marRight w:val="0"/>
      <w:marTop w:val="0"/>
      <w:marBottom w:val="0"/>
      <w:divBdr>
        <w:top w:val="none" w:sz="0" w:space="0" w:color="auto"/>
        <w:left w:val="none" w:sz="0" w:space="0" w:color="auto"/>
        <w:bottom w:val="none" w:sz="0" w:space="0" w:color="auto"/>
        <w:right w:val="none" w:sz="0" w:space="0" w:color="auto"/>
      </w:divBdr>
    </w:div>
    <w:div w:id="491066917">
      <w:bodyDiv w:val="1"/>
      <w:marLeft w:val="0"/>
      <w:marRight w:val="0"/>
      <w:marTop w:val="0"/>
      <w:marBottom w:val="0"/>
      <w:divBdr>
        <w:top w:val="none" w:sz="0" w:space="0" w:color="auto"/>
        <w:left w:val="none" w:sz="0" w:space="0" w:color="auto"/>
        <w:bottom w:val="none" w:sz="0" w:space="0" w:color="auto"/>
        <w:right w:val="none" w:sz="0" w:space="0" w:color="auto"/>
      </w:divBdr>
      <w:divsChild>
        <w:div w:id="1090587583">
          <w:marLeft w:val="0"/>
          <w:marRight w:val="0"/>
          <w:marTop w:val="0"/>
          <w:marBottom w:val="0"/>
          <w:divBdr>
            <w:top w:val="none" w:sz="0" w:space="0" w:color="auto"/>
            <w:left w:val="none" w:sz="0" w:space="0" w:color="auto"/>
            <w:bottom w:val="none" w:sz="0" w:space="0" w:color="auto"/>
            <w:right w:val="none" w:sz="0" w:space="0" w:color="auto"/>
          </w:divBdr>
          <w:divsChild>
            <w:div w:id="185764959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01622269">
      <w:bodyDiv w:val="1"/>
      <w:marLeft w:val="0"/>
      <w:marRight w:val="0"/>
      <w:marTop w:val="0"/>
      <w:marBottom w:val="0"/>
      <w:divBdr>
        <w:top w:val="none" w:sz="0" w:space="0" w:color="auto"/>
        <w:left w:val="none" w:sz="0" w:space="0" w:color="auto"/>
        <w:bottom w:val="none" w:sz="0" w:space="0" w:color="auto"/>
        <w:right w:val="none" w:sz="0" w:space="0" w:color="auto"/>
      </w:divBdr>
      <w:divsChild>
        <w:div w:id="1250770886">
          <w:marLeft w:val="0"/>
          <w:marRight w:val="0"/>
          <w:marTop w:val="0"/>
          <w:marBottom w:val="0"/>
          <w:divBdr>
            <w:top w:val="none" w:sz="0" w:space="0" w:color="auto"/>
            <w:left w:val="none" w:sz="0" w:space="0" w:color="auto"/>
            <w:bottom w:val="none" w:sz="0" w:space="0" w:color="auto"/>
            <w:right w:val="none" w:sz="0" w:space="0" w:color="auto"/>
          </w:divBdr>
          <w:divsChild>
            <w:div w:id="54244920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09222878">
      <w:bodyDiv w:val="1"/>
      <w:marLeft w:val="0"/>
      <w:marRight w:val="0"/>
      <w:marTop w:val="0"/>
      <w:marBottom w:val="0"/>
      <w:divBdr>
        <w:top w:val="none" w:sz="0" w:space="0" w:color="auto"/>
        <w:left w:val="none" w:sz="0" w:space="0" w:color="auto"/>
        <w:bottom w:val="none" w:sz="0" w:space="0" w:color="auto"/>
        <w:right w:val="none" w:sz="0" w:space="0" w:color="auto"/>
      </w:divBdr>
      <w:divsChild>
        <w:div w:id="196161827">
          <w:marLeft w:val="0"/>
          <w:marRight w:val="0"/>
          <w:marTop w:val="0"/>
          <w:marBottom w:val="0"/>
          <w:divBdr>
            <w:top w:val="none" w:sz="0" w:space="0" w:color="auto"/>
            <w:left w:val="none" w:sz="0" w:space="0" w:color="auto"/>
            <w:bottom w:val="none" w:sz="0" w:space="0" w:color="auto"/>
            <w:right w:val="none" w:sz="0" w:space="0" w:color="auto"/>
          </w:divBdr>
          <w:divsChild>
            <w:div w:id="77675640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16889667">
      <w:bodyDiv w:val="1"/>
      <w:marLeft w:val="0"/>
      <w:marRight w:val="0"/>
      <w:marTop w:val="0"/>
      <w:marBottom w:val="0"/>
      <w:divBdr>
        <w:top w:val="none" w:sz="0" w:space="0" w:color="auto"/>
        <w:left w:val="none" w:sz="0" w:space="0" w:color="auto"/>
        <w:bottom w:val="none" w:sz="0" w:space="0" w:color="auto"/>
        <w:right w:val="none" w:sz="0" w:space="0" w:color="auto"/>
      </w:divBdr>
      <w:divsChild>
        <w:div w:id="846096552">
          <w:marLeft w:val="0"/>
          <w:marRight w:val="0"/>
          <w:marTop w:val="0"/>
          <w:marBottom w:val="0"/>
          <w:divBdr>
            <w:top w:val="none" w:sz="0" w:space="0" w:color="auto"/>
            <w:left w:val="none" w:sz="0" w:space="0" w:color="auto"/>
            <w:bottom w:val="none" w:sz="0" w:space="0" w:color="auto"/>
            <w:right w:val="none" w:sz="0" w:space="0" w:color="auto"/>
          </w:divBdr>
          <w:divsChild>
            <w:div w:id="111046868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21013966">
      <w:bodyDiv w:val="1"/>
      <w:marLeft w:val="0"/>
      <w:marRight w:val="0"/>
      <w:marTop w:val="0"/>
      <w:marBottom w:val="0"/>
      <w:divBdr>
        <w:top w:val="none" w:sz="0" w:space="0" w:color="auto"/>
        <w:left w:val="none" w:sz="0" w:space="0" w:color="auto"/>
        <w:bottom w:val="none" w:sz="0" w:space="0" w:color="auto"/>
        <w:right w:val="none" w:sz="0" w:space="0" w:color="auto"/>
      </w:divBdr>
    </w:div>
    <w:div w:id="521942598">
      <w:bodyDiv w:val="1"/>
      <w:marLeft w:val="0"/>
      <w:marRight w:val="0"/>
      <w:marTop w:val="0"/>
      <w:marBottom w:val="0"/>
      <w:divBdr>
        <w:top w:val="none" w:sz="0" w:space="0" w:color="auto"/>
        <w:left w:val="none" w:sz="0" w:space="0" w:color="auto"/>
        <w:bottom w:val="none" w:sz="0" w:space="0" w:color="auto"/>
        <w:right w:val="none" w:sz="0" w:space="0" w:color="auto"/>
      </w:divBdr>
      <w:divsChild>
        <w:div w:id="2118678310">
          <w:marLeft w:val="0"/>
          <w:marRight w:val="0"/>
          <w:marTop w:val="0"/>
          <w:marBottom w:val="0"/>
          <w:divBdr>
            <w:top w:val="none" w:sz="0" w:space="0" w:color="auto"/>
            <w:left w:val="none" w:sz="0" w:space="0" w:color="auto"/>
            <w:bottom w:val="none" w:sz="0" w:space="0" w:color="auto"/>
            <w:right w:val="none" w:sz="0" w:space="0" w:color="auto"/>
          </w:divBdr>
          <w:divsChild>
            <w:div w:id="145019860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24905156">
      <w:bodyDiv w:val="1"/>
      <w:marLeft w:val="0"/>
      <w:marRight w:val="0"/>
      <w:marTop w:val="0"/>
      <w:marBottom w:val="0"/>
      <w:divBdr>
        <w:top w:val="none" w:sz="0" w:space="0" w:color="auto"/>
        <w:left w:val="none" w:sz="0" w:space="0" w:color="auto"/>
        <w:bottom w:val="none" w:sz="0" w:space="0" w:color="auto"/>
        <w:right w:val="none" w:sz="0" w:space="0" w:color="auto"/>
      </w:divBdr>
    </w:div>
    <w:div w:id="526673193">
      <w:bodyDiv w:val="1"/>
      <w:marLeft w:val="0"/>
      <w:marRight w:val="0"/>
      <w:marTop w:val="0"/>
      <w:marBottom w:val="0"/>
      <w:divBdr>
        <w:top w:val="none" w:sz="0" w:space="0" w:color="auto"/>
        <w:left w:val="none" w:sz="0" w:space="0" w:color="auto"/>
        <w:bottom w:val="none" w:sz="0" w:space="0" w:color="auto"/>
        <w:right w:val="none" w:sz="0" w:space="0" w:color="auto"/>
      </w:divBdr>
      <w:divsChild>
        <w:div w:id="1548026841">
          <w:marLeft w:val="0"/>
          <w:marRight w:val="0"/>
          <w:marTop w:val="0"/>
          <w:marBottom w:val="0"/>
          <w:divBdr>
            <w:top w:val="none" w:sz="0" w:space="0" w:color="auto"/>
            <w:left w:val="none" w:sz="0" w:space="0" w:color="auto"/>
            <w:bottom w:val="none" w:sz="0" w:space="0" w:color="auto"/>
            <w:right w:val="none" w:sz="0" w:space="0" w:color="auto"/>
          </w:divBdr>
          <w:divsChild>
            <w:div w:id="121438736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32693187">
      <w:bodyDiv w:val="1"/>
      <w:marLeft w:val="0"/>
      <w:marRight w:val="0"/>
      <w:marTop w:val="0"/>
      <w:marBottom w:val="0"/>
      <w:divBdr>
        <w:top w:val="none" w:sz="0" w:space="0" w:color="auto"/>
        <w:left w:val="none" w:sz="0" w:space="0" w:color="auto"/>
        <w:bottom w:val="none" w:sz="0" w:space="0" w:color="auto"/>
        <w:right w:val="none" w:sz="0" w:space="0" w:color="auto"/>
      </w:divBdr>
      <w:divsChild>
        <w:div w:id="1009989994">
          <w:marLeft w:val="0"/>
          <w:marRight w:val="0"/>
          <w:marTop w:val="0"/>
          <w:marBottom w:val="0"/>
          <w:divBdr>
            <w:top w:val="none" w:sz="0" w:space="0" w:color="auto"/>
            <w:left w:val="none" w:sz="0" w:space="0" w:color="auto"/>
            <w:bottom w:val="none" w:sz="0" w:space="0" w:color="auto"/>
            <w:right w:val="none" w:sz="0" w:space="0" w:color="auto"/>
          </w:divBdr>
          <w:divsChild>
            <w:div w:id="24434204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33159006">
      <w:bodyDiv w:val="1"/>
      <w:marLeft w:val="0"/>
      <w:marRight w:val="0"/>
      <w:marTop w:val="0"/>
      <w:marBottom w:val="0"/>
      <w:divBdr>
        <w:top w:val="none" w:sz="0" w:space="0" w:color="auto"/>
        <w:left w:val="none" w:sz="0" w:space="0" w:color="auto"/>
        <w:bottom w:val="none" w:sz="0" w:space="0" w:color="auto"/>
        <w:right w:val="none" w:sz="0" w:space="0" w:color="auto"/>
      </w:divBdr>
      <w:divsChild>
        <w:div w:id="595745349">
          <w:marLeft w:val="0"/>
          <w:marRight w:val="0"/>
          <w:marTop w:val="0"/>
          <w:marBottom w:val="300"/>
          <w:divBdr>
            <w:top w:val="none" w:sz="0" w:space="0" w:color="auto"/>
            <w:left w:val="none" w:sz="0" w:space="0" w:color="auto"/>
            <w:bottom w:val="none" w:sz="0" w:space="0" w:color="auto"/>
            <w:right w:val="none" w:sz="0" w:space="0" w:color="auto"/>
          </w:divBdr>
          <w:divsChild>
            <w:div w:id="1299531368">
              <w:marLeft w:val="0"/>
              <w:marRight w:val="0"/>
              <w:marTop w:val="0"/>
              <w:marBottom w:val="0"/>
              <w:divBdr>
                <w:top w:val="none" w:sz="0" w:space="0" w:color="auto"/>
                <w:left w:val="none" w:sz="0" w:space="0" w:color="auto"/>
                <w:bottom w:val="none" w:sz="0" w:space="0" w:color="auto"/>
                <w:right w:val="none" w:sz="0" w:space="0" w:color="auto"/>
              </w:divBdr>
              <w:divsChild>
                <w:div w:id="41944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657099">
      <w:bodyDiv w:val="1"/>
      <w:marLeft w:val="0"/>
      <w:marRight w:val="0"/>
      <w:marTop w:val="0"/>
      <w:marBottom w:val="0"/>
      <w:divBdr>
        <w:top w:val="none" w:sz="0" w:space="0" w:color="auto"/>
        <w:left w:val="none" w:sz="0" w:space="0" w:color="auto"/>
        <w:bottom w:val="none" w:sz="0" w:space="0" w:color="auto"/>
        <w:right w:val="none" w:sz="0" w:space="0" w:color="auto"/>
      </w:divBdr>
      <w:divsChild>
        <w:div w:id="1193302690">
          <w:marLeft w:val="0"/>
          <w:marRight w:val="0"/>
          <w:marTop w:val="0"/>
          <w:marBottom w:val="0"/>
          <w:divBdr>
            <w:top w:val="none" w:sz="0" w:space="0" w:color="auto"/>
            <w:left w:val="none" w:sz="0" w:space="0" w:color="auto"/>
            <w:bottom w:val="none" w:sz="0" w:space="0" w:color="auto"/>
            <w:right w:val="none" w:sz="0" w:space="0" w:color="auto"/>
          </w:divBdr>
          <w:divsChild>
            <w:div w:id="193220208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35853645">
      <w:bodyDiv w:val="1"/>
      <w:marLeft w:val="0"/>
      <w:marRight w:val="0"/>
      <w:marTop w:val="0"/>
      <w:marBottom w:val="0"/>
      <w:divBdr>
        <w:top w:val="none" w:sz="0" w:space="0" w:color="auto"/>
        <w:left w:val="none" w:sz="0" w:space="0" w:color="auto"/>
        <w:bottom w:val="none" w:sz="0" w:space="0" w:color="auto"/>
        <w:right w:val="none" w:sz="0" w:space="0" w:color="auto"/>
      </w:divBdr>
      <w:divsChild>
        <w:div w:id="2114281029">
          <w:marLeft w:val="0"/>
          <w:marRight w:val="0"/>
          <w:marTop w:val="0"/>
          <w:marBottom w:val="0"/>
          <w:divBdr>
            <w:top w:val="none" w:sz="0" w:space="0" w:color="auto"/>
            <w:left w:val="none" w:sz="0" w:space="0" w:color="auto"/>
            <w:bottom w:val="none" w:sz="0" w:space="0" w:color="auto"/>
            <w:right w:val="none" w:sz="0" w:space="0" w:color="auto"/>
          </w:divBdr>
          <w:divsChild>
            <w:div w:id="155361779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36049423">
      <w:bodyDiv w:val="1"/>
      <w:marLeft w:val="0"/>
      <w:marRight w:val="0"/>
      <w:marTop w:val="0"/>
      <w:marBottom w:val="0"/>
      <w:divBdr>
        <w:top w:val="none" w:sz="0" w:space="0" w:color="auto"/>
        <w:left w:val="none" w:sz="0" w:space="0" w:color="auto"/>
        <w:bottom w:val="none" w:sz="0" w:space="0" w:color="auto"/>
        <w:right w:val="none" w:sz="0" w:space="0" w:color="auto"/>
      </w:divBdr>
      <w:divsChild>
        <w:div w:id="819688507">
          <w:marLeft w:val="0"/>
          <w:marRight w:val="0"/>
          <w:marTop w:val="0"/>
          <w:marBottom w:val="0"/>
          <w:divBdr>
            <w:top w:val="none" w:sz="0" w:space="0" w:color="auto"/>
            <w:left w:val="none" w:sz="0" w:space="0" w:color="auto"/>
            <w:bottom w:val="none" w:sz="0" w:space="0" w:color="auto"/>
            <w:right w:val="none" w:sz="0" w:space="0" w:color="auto"/>
          </w:divBdr>
          <w:divsChild>
            <w:div w:id="66054789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39822734">
      <w:bodyDiv w:val="1"/>
      <w:marLeft w:val="0"/>
      <w:marRight w:val="0"/>
      <w:marTop w:val="0"/>
      <w:marBottom w:val="0"/>
      <w:divBdr>
        <w:top w:val="none" w:sz="0" w:space="0" w:color="auto"/>
        <w:left w:val="none" w:sz="0" w:space="0" w:color="auto"/>
        <w:bottom w:val="none" w:sz="0" w:space="0" w:color="auto"/>
        <w:right w:val="none" w:sz="0" w:space="0" w:color="auto"/>
      </w:divBdr>
    </w:div>
    <w:div w:id="540168540">
      <w:bodyDiv w:val="1"/>
      <w:marLeft w:val="0"/>
      <w:marRight w:val="0"/>
      <w:marTop w:val="0"/>
      <w:marBottom w:val="0"/>
      <w:divBdr>
        <w:top w:val="none" w:sz="0" w:space="0" w:color="auto"/>
        <w:left w:val="none" w:sz="0" w:space="0" w:color="auto"/>
        <w:bottom w:val="none" w:sz="0" w:space="0" w:color="auto"/>
        <w:right w:val="none" w:sz="0" w:space="0" w:color="auto"/>
      </w:divBdr>
      <w:divsChild>
        <w:div w:id="421336139">
          <w:marLeft w:val="0"/>
          <w:marRight w:val="0"/>
          <w:marTop w:val="0"/>
          <w:marBottom w:val="0"/>
          <w:divBdr>
            <w:top w:val="none" w:sz="0" w:space="0" w:color="auto"/>
            <w:left w:val="none" w:sz="0" w:space="0" w:color="auto"/>
            <w:bottom w:val="none" w:sz="0" w:space="0" w:color="auto"/>
            <w:right w:val="none" w:sz="0" w:space="0" w:color="auto"/>
          </w:divBdr>
          <w:divsChild>
            <w:div w:id="8421679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41286794">
      <w:bodyDiv w:val="1"/>
      <w:marLeft w:val="0"/>
      <w:marRight w:val="0"/>
      <w:marTop w:val="0"/>
      <w:marBottom w:val="0"/>
      <w:divBdr>
        <w:top w:val="none" w:sz="0" w:space="0" w:color="auto"/>
        <w:left w:val="none" w:sz="0" w:space="0" w:color="auto"/>
        <w:bottom w:val="none" w:sz="0" w:space="0" w:color="auto"/>
        <w:right w:val="none" w:sz="0" w:space="0" w:color="auto"/>
      </w:divBdr>
    </w:div>
    <w:div w:id="543062912">
      <w:bodyDiv w:val="1"/>
      <w:marLeft w:val="0"/>
      <w:marRight w:val="0"/>
      <w:marTop w:val="0"/>
      <w:marBottom w:val="0"/>
      <w:divBdr>
        <w:top w:val="none" w:sz="0" w:space="0" w:color="auto"/>
        <w:left w:val="none" w:sz="0" w:space="0" w:color="auto"/>
        <w:bottom w:val="none" w:sz="0" w:space="0" w:color="auto"/>
        <w:right w:val="none" w:sz="0" w:space="0" w:color="auto"/>
      </w:divBdr>
      <w:divsChild>
        <w:div w:id="415708852">
          <w:marLeft w:val="0"/>
          <w:marRight w:val="0"/>
          <w:marTop w:val="0"/>
          <w:marBottom w:val="0"/>
          <w:divBdr>
            <w:top w:val="none" w:sz="0" w:space="0" w:color="auto"/>
            <w:left w:val="none" w:sz="0" w:space="0" w:color="auto"/>
            <w:bottom w:val="none" w:sz="0" w:space="0" w:color="auto"/>
            <w:right w:val="none" w:sz="0" w:space="0" w:color="auto"/>
          </w:divBdr>
          <w:divsChild>
            <w:div w:id="62064515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49731515">
      <w:bodyDiv w:val="1"/>
      <w:marLeft w:val="0"/>
      <w:marRight w:val="0"/>
      <w:marTop w:val="0"/>
      <w:marBottom w:val="0"/>
      <w:divBdr>
        <w:top w:val="none" w:sz="0" w:space="0" w:color="auto"/>
        <w:left w:val="none" w:sz="0" w:space="0" w:color="auto"/>
        <w:bottom w:val="none" w:sz="0" w:space="0" w:color="auto"/>
        <w:right w:val="none" w:sz="0" w:space="0" w:color="auto"/>
      </w:divBdr>
    </w:div>
    <w:div w:id="555817757">
      <w:bodyDiv w:val="1"/>
      <w:marLeft w:val="0"/>
      <w:marRight w:val="0"/>
      <w:marTop w:val="0"/>
      <w:marBottom w:val="0"/>
      <w:divBdr>
        <w:top w:val="none" w:sz="0" w:space="0" w:color="auto"/>
        <w:left w:val="none" w:sz="0" w:space="0" w:color="auto"/>
        <w:bottom w:val="none" w:sz="0" w:space="0" w:color="auto"/>
        <w:right w:val="none" w:sz="0" w:space="0" w:color="auto"/>
      </w:divBdr>
    </w:div>
    <w:div w:id="557397070">
      <w:bodyDiv w:val="1"/>
      <w:marLeft w:val="0"/>
      <w:marRight w:val="0"/>
      <w:marTop w:val="0"/>
      <w:marBottom w:val="0"/>
      <w:divBdr>
        <w:top w:val="none" w:sz="0" w:space="0" w:color="auto"/>
        <w:left w:val="none" w:sz="0" w:space="0" w:color="auto"/>
        <w:bottom w:val="none" w:sz="0" w:space="0" w:color="auto"/>
        <w:right w:val="none" w:sz="0" w:space="0" w:color="auto"/>
      </w:divBdr>
      <w:divsChild>
        <w:div w:id="776755177">
          <w:marLeft w:val="0"/>
          <w:marRight w:val="0"/>
          <w:marTop w:val="0"/>
          <w:marBottom w:val="0"/>
          <w:divBdr>
            <w:top w:val="none" w:sz="0" w:space="0" w:color="auto"/>
            <w:left w:val="none" w:sz="0" w:space="0" w:color="auto"/>
            <w:bottom w:val="none" w:sz="0" w:space="0" w:color="auto"/>
            <w:right w:val="none" w:sz="0" w:space="0" w:color="auto"/>
          </w:divBdr>
          <w:divsChild>
            <w:div w:id="74291999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59293626">
      <w:bodyDiv w:val="1"/>
      <w:marLeft w:val="0"/>
      <w:marRight w:val="0"/>
      <w:marTop w:val="0"/>
      <w:marBottom w:val="0"/>
      <w:divBdr>
        <w:top w:val="none" w:sz="0" w:space="0" w:color="auto"/>
        <w:left w:val="none" w:sz="0" w:space="0" w:color="auto"/>
        <w:bottom w:val="none" w:sz="0" w:space="0" w:color="auto"/>
        <w:right w:val="none" w:sz="0" w:space="0" w:color="auto"/>
      </w:divBdr>
      <w:divsChild>
        <w:div w:id="910231346">
          <w:marLeft w:val="0"/>
          <w:marRight w:val="0"/>
          <w:marTop w:val="0"/>
          <w:marBottom w:val="0"/>
          <w:divBdr>
            <w:top w:val="none" w:sz="0" w:space="0" w:color="auto"/>
            <w:left w:val="none" w:sz="0" w:space="0" w:color="auto"/>
            <w:bottom w:val="none" w:sz="0" w:space="0" w:color="auto"/>
            <w:right w:val="none" w:sz="0" w:space="0" w:color="auto"/>
          </w:divBdr>
          <w:divsChild>
            <w:div w:id="111733235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61216158">
      <w:bodyDiv w:val="1"/>
      <w:marLeft w:val="0"/>
      <w:marRight w:val="0"/>
      <w:marTop w:val="0"/>
      <w:marBottom w:val="0"/>
      <w:divBdr>
        <w:top w:val="none" w:sz="0" w:space="0" w:color="auto"/>
        <w:left w:val="none" w:sz="0" w:space="0" w:color="auto"/>
        <w:bottom w:val="none" w:sz="0" w:space="0" w:color="auto"/>
        <w:right w:val="none" w:sz="0" w:space="0" w:color="auto"/>
      </w:divBdr>
      <w:divsChild>
        <w:div w:id="1685017096">
          <w:marLeft w:val="0"/>
          <w:marRight w:val="0"/>
          <w:marTop w:val="0"/>
          <w:marBottom w:val="0"/>
          <w:divBdr>
            <w:top w:val="none" w:sz="0" w:space="0" w:color="auto"/>
            <w:left w:val="none" w:sz="0" w:space="0" w:color="auto"/>
            <w:bottom w:val="none" w:sz="0" w:space="0" w:color="auto"/>
            <w:right w:val="none" w:sz="0" w:space="0" w:color="auto"/>
          </w:divBdr>
          <w:divsChild>
            <w:div w:id="204521097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64032320">
      <w:bodyDiv w:val="1"/>
      <w:marLeft w:val="0"/>
      <w:marRight w:val="0"/>
      <w:marTop w:val="0"/>
      <w:marBottom w:val="0"/>
      <w:divBdr>
        <w:top w:val="none" w:sz="0" w:space="0" w:color="auto"/>
        <w:left w:val="none" w:sz="0" w:space="0" w:color="auto"/>
        <w:bottom w:val="none" w:sz="0" w:space="0" w:color="auto"/>
        <w:right w:val="none" w:sz="0" w:space="0" w:color="auto"/>
      </w:divBdr>
    </w:div>
    <w:div w:id="570390316">
      <w:bodyDiv w:val="1"/>
      <w:marLeft w:val="0"/>
      <w:marRight w:val="0"/>
      <w:marTop w:val="0"/>
      <w:marBottom w:val="0"/>
      <w:divBdr>
        <w:top w:val="none" w:sz="0" w:space="0" w:color="auto"/>
        <w:left w:val="none" w:sz="0" w:space="0" w:color="auto"/>
        <w:bottom w:val="none" w:sz="0" w:space="0" w:color="auto"/>
        <w:right w:val="none" w:sz="0" w:space="0" w:color="auto"/>
      </w:divBdr>
    </w:div>
    <w:div w:id="570583333">
      <w:bodyDiv w:val="1"/>
      <w:marLeft w:val="0"/>
      <w:marRight w:val="0"/>
      <w:marTop w:val="0"/>
      <w:marBottom w:val="0"/>
      <w:divBdr>
        <w:top w:val="none" w:sz="0" w:space="0" w:color="auto"/>
        <w:left w:val="none" w:sz="0" w:space="0" w:color="auto"/>
        <w:bottom w:val="none" w:sz="0" w:space="0" w:color="auto"/>
        <w:right w:val="none" w:sz="0" w:space="0" w:color="auto"/>
      </w:divBdr>
      <w:divsChild>
        <w:div w:id="952055829">
          <w:marLeft w:val="0"/>
          <w:marRight w:val="0"/>
          <w:marTop w:val="0"/>
          <w:marBottom w:val="0"/>
          <w:divBdr>
            <w:top w:val="none" w:sz="0" w:space="0" w:color="auto"/>
            <w:left w:val="none" w:sz="0" w:space="0" w:color="auto"/>
            <w:bottom w:val="none" w:sz="0" w:space="0" w:color="auto"/>
            <w:right w:val="none" w:sz="0" w:space="0" w:color="auto"/>
          </w:divBdr>
          <w:divsChild>
            <w:div w:id="14721582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73050989">
      <w:bodyDiv w:val="1"/>
      <w:marLeft w:val="0"/>
      <w:marRight w:val="0"/>
      <w:marTop w:val="0"/>
      <w:marBottom w:val="0"/>
      <w:divBdr>
        <w:top w:val="none" w:sz="0" w:space="0" w:color="auto"/>
        <w:left w:val="none" w:sz="0" w:space="0" w:color="auto"/>
        <w:bottom w:val="none" w:sz="0" w:space="0" w:color="auto"/>
        <w:right w:val="none" w:sz="0" w:space="0" w:color="auto"/>
      </w:divBdr>
      <w:divsChild>
        <w:div w:id="1839735941">
          <w:marLeft w:val="0"/>
          <w:marRight w:val="0"/>
          <w:marTop w:val="0"/>
          <w:marBottom w:val="0"/>
          <w:divBdr>
            <w:top w:val="none" w:sz="0" w:space="0" w:color="auto"/>
            <w:left w:val="none" w:sz="0" w:space="0" w:color="auto"/>
            <w:bottom w:val="none" w:sz="0" w:space="0" w:color="auto"/>
            <w:right w:val="none" w:sz="0" w:space="0" w:color="auto"/>
          </w:divBdr>
          <w:divsChild>
            <w:div w:id="33758011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75936012">
      <w:bodyDiv w:val="1"/>
      <w:marLeft w:val="0"/>
      <w:marRight w:val="0"/>
      <w:marTop w:val="0"/>
      <w:marBottom w:val="0"/>
      <w:divBdr>
        <w:top w:val="none" w:sz="0" w:space="0" w:color="auto"/>
        <w:left w:val="none" w:sz="0" w:space="0" w:color="auto"/>
        <w:bottom w:val="none" w:sz="0" w:space="0" w:color="auto"/>
        <w:right w:val="none" w:sz="0" w:space="0" w:color="auto"/>
      </w:divBdr>
      <w:divsChild>
        <w:div w:id="546726813">
          <w:marLeft w:val="0"/>
          <w:marRight w:val="0"/>
          <w:marTop w:val="0"/>
          <w:marBottom w:val="0"/>
          <w:divBdr>
            <w:top w:val="none" w:sz="0" w:space="0" w:color="auto"/>
            <w:left w:val="none" w:sz="0" w:space="0" w:color="auto"/>
            <w:bottom w:val="none" w:sz="0" w:space="0" w:color="auto"/>
            <w:right w:val="none" w:sz="0" w:space="0" w:color="auto"/>
          </w:divBdr>
          <w:divsChild>
            <w:div w:id="11842436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87545686">
      <w:bodyDiv w:val="1"/>
      <w:marLeft w:val="0"/>
      <w:marRight w:val="0"/>
      <w:marTop w:val="0"/>
      <w:marBottom w:val="0"/>
      <w:divBdr>
        <w:top w:val="none" w:sz="0" w:space="0" w:color="auto"/>
        <w:left w:val="none" w:sz="0" w:space="0" w:color="auto"/>
        <w:bottom w:val="none" w:sz="0" w:space="0" w:color="auto"/>
        <w:right w:val="none" w:sz="0" w:space="0" w:color="auto"/>
      </w:divBdr>
      <w:divsChild>
        <w:div w:id="272441914">
          <w:marLeft w:val="0"/>
          <w:marRight w:val="0"/>
          <w:marTop w:val="0"/>
          <w:marBottom w:val="0"/>
          <w:divBdr>
            <w:top w:val="none" w:sz="0" w:space="0" w:color="auto"/>
            <w:left w:val="none" w:sz="0" w:space="0" w:color="auto"/>
            <w:bottom w:val="none" w:sz="0" w:space="0" w:color="auto"/>
            <w:right w:val="none" w:sz="0" w:space="0" w:color="auto"/>
          </w:divBdr>
          <w:divsChild>
            <w:div w:id="149214252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88273208">
      <w:bodyDiv w:val="1"/>
      <w:marLeft w:val="0"/>
      <w:marRight w:val="0"/>
      <w:marTop w:val="0"/>
      <w:marBottom w:val="0"/>
      <w:divBdr>
        <w:top w:val="none" w:sz="0" w:space="0" w:color="auto"/>
        <w:left w:val="none" w:sz="0" w:space="0" w:color="auto"/>
        <w:bottom w:val="none" w:sz="0" w:space="0" w:color="auto"/>
        <w:right w:val="none" w:sz="0" w:space="0" w:color="auto"/>
      </w:divBdr>
      <w:divsChild>
        <w:div w:id="1476676237">
          <w:marLeft w:val="0"/>
          <w:marRight w:val="0"/>
          <w:marTop w:val="0"/>
          <w:marBottom w:val="0"/>
          <w:divBdr>
            <w:top w:val="none" w:sz="0" w:space="0" w:color="auto"/>
            <w:left w:val="none" w:sz="0" w:space="0" w:color="auto"/>
            <w:bottom w:val="none" w:sz="0" w:space="0" w:color="auto"/>
            <w:right w:val="none" w:sz="0" w:space="0" w:color="auto"/>
          </w:divBdr>
          <w:divsChild>
            <w:div w:id="22363741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597757152">
      <w:bodyDiv w:val="1"/>
      <w:marLeft w:val="0"/>
      <w:marRight w:val="0"/>
      <w:marTop w:val="0"/>
      <w:marBottom w:val="0"/>
      <w:divBdr>
        <w:top w:val="none" w:sz="0" w:space="0" w:color="auto"/>
        <w:left w:val="none" w:sz="0" w:space="0" w:color="auto"/>
        <w:bottom w:val="none" w:sz="0" w:space="0" w:color="auto"/>
        <w:right w:val="none" w:sz="0" w:space="0" w:color="auto"/>
      </w:divBdr>
    </w:div>
    <w:div w:id="599991813">
      <w:bodyDiv w:val="1"/>
      <w:marLeft w:val="0"/>
      <w:marRight w:val="0"/>
      <w:marTop w:val="0"/>
      <w:marBottom w:val="0"/>
      <w:divBdr>
        <w:top w:val="none" w:sz="0" w:space="0" w:color="auto"/>
        <w:left w:val="none" w:sz="0" w:space="0" w:color="auto"/>
        <w:bottom w:val="none" w:sz="0" w:space="0" w:color="auto"/>
        <w:right w:val="none" w:sz="0" w:space="0" w:color="auto"/>
      </w:divBdr>
    </w:div>
    <w:div w:id="601687120">
      <w:bodyDiv w:val="1"/>
      <w:marLeft w:val="0"/>
      <w:marRight w:val="0"/>
      <w:marTop w:val="0"/>
      <w:marBottom w:val="0"/>
      <w:divBdr>
        <w:top w:val="none" w:sz="0" w:space="0" w:color="auto"/>
        <w:left w:val="none" w:sz="0" w:space="0" w:color="auto"/>
        <w:bottom w:val="none" w:sz="0" w:space="0" w:color="auto"/>
        <w:right w:val="none" w:sz="0" w:space="0" w:color="auto"/>
      </w:divBdr>
      <w:divsChild>
        <w:div w:id="2139294598">
          <w:marLeft w:val="0"/>
          <w:marRight w:val="0"/>
          <w:marTop w:val="0"/>
          <w:marBottom w:val="0"/>
          <w:divBdr>
            <w:top w:val="none" w:sz="0" w:space="0" w:color="auto"/>
            <w:left w:val="none" w:sz="0" w:space="0" w:color="auto"/>
            <w:bottom w:val="none" w:sz="0" w:space="0" w:color="auto"/>
            <w:right w:val="none" w:sz="0" w:space="0" w:color="auto"/>
          </w:divBdr>
          <w:divsChild>
            <w:div w:id="112161052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01717588">
      <w:bodyDiv w:val="1"/>
      <w:marLeft w:val="0"/>
      <w:marRight w:val="0"/>
      <w:marTop w:val="0"/>
      <w:marBottom w:val="0"/>
      <w:divBdr>
        <w:top w:val="none" w:sz="0" w:space="0" w:color="auto"/>
        <w:left w:val="none" w:sz="0" w:space="0" w:color="auto"/>
        <w:bottom w:val="none" w:sz="0" w:space="0" w:color="auto"/>
        <w:right w:val="none" w:sz="0" w:space="0" w:color="auto"/>
      </w:divBdr>
    </w:div>
    <w:div w:id="602301485">
      <w:bodyDiv w:val="1"/>
      <w:marLeft w:val="0"/>
      <w:marRight w:val="0"/>
      <w:marTop w:val="0"/>
      <w:marBottom w:val="0"/>
      <w:divBdr>
        <w:top w:val="none" w:sz="0" w:space="0" w:color="auto"/>
        <w:left w:val="none" w:sz="0" w:space="0" w:color="auto"/>
        <w:bottom w:val="none" w:sz="0" w:space="0" w:color="auto"/>
        <w:right w:val="none" w:sz="0" w:space="0" w:color="auto"/>
      </w:divBdr>
    </w:div>
    <w:div w:id="604385548">
      <w:bodyDiv w:val="1"/>
      <w:marLeft w:val="0"/>
      <w:marRight w:val="0"/>
      <w:marTop w:val="0"/>
      <w:marBottom w:val="0"/>
      <w:divBdr>
        <w:top w:val="none" w:sz="0" w:space="0" w:color="auto"/>
        <w:left w:val="none" w:sz="0" w:space="0" w:color="auto"/>
        <w:bottom w:val="none" w:sz="0" w:space="0" w:color="auto"/>
        <w:right w:val="none" w:sz="0" w:space="0" w:color="auto"/>
      </w:divBdr>
    </w:div>
    <w:div w:id="605845953">
      <w:bodyDiv w:val="1"/>
      <w:marLeft w:val="0"/>
      <w:marRight w:val="0"/>
      <w:marTop w:val="0"/>
      <w:marBottom w:val="0"/>
      <w:divBdr>
        <w:top w:val="none" w:sz="0" w:space="0" w:color="auto"/>
        <w:left w:val="none" w:sz="0" w:space="0" w:color="auto"/>
        <w:bottom w:val="none" w:sz="0" w:space="0" w:color="auto"/>
        <w:right w:val="none" w:sz="0" w:space="0" w:color="auto"/>
      </w:divBdr>
      <w:divsChild>
        <w:div w:id="581988527">
          <w:marLeft w:val="0"/>
          <w:marRight w:val="0"/>
          <w:marTop w:val="0"/>
          <w:marBottom w:val="0"/>
          <w:divBdr>
            <w:top w:val="none" w:sz="0" w:space="0" w:color="auto"/>
            <w:left w:val="none" w:sz="0" w:space="0" w:color="auto"/>
            <w:bottom w:val="none" w:sz="0" w:space="0" w:color="auto"/>
            <w:right w:val="none" w:sz="0" w:space="0" w:color="auto"/>
          </w:divBdr>
          <w:divsChild>
            <w:div w:id="102826421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06544703">
      <w:bodyDiv w:val="1"/>
      <w:marLeft w:val="0"/>
      <w:marRight w:val="0"/>
      <w:marTop w:val="0"/>
      <w:marBottom w:val="0"/>
      <w:divBdr>
        <w:top w:val="none" w:sz="0" w:space="0" w:color="auto"/>
        <w:left w:val="none" w:sz="0" w:space="0" w:color="auto"/>
        <w:bottom w:val="none" w:sz="0" w:space="0" w:color="auto"/>
        <w:right w:val="none" w:sz="0" w:space="0" w:color="auto"/>
      </w:divBdr>
    </w:div>
    <w:div w:id="608703446">
      <w:bodyDiv w:val="1"/>
      <w:marLeft w:val="0"/>
      <w:marRight w:val="0"/>
      <w:marTop w:val="0"/>
      <w:marBottom w:val="0"/>
      <w:divBdr>
        <w:top w:val="none" w:sz="0" w:space="0" w:color="auto"/>
        <w:left w:val="none" w:sz="0" w:space="0" w:color="auto"/>
        <w:bottom w:val="none" w:sz="0" w:space="0" w:color="auto"/>
        <w:right w:val="none" w:sz="0" w:space="0" w:color="auto"/>
      </w:divBdr>
      <w:divsChild>
        <w:div w:id="1313368206">
          <w:marLeft w:val="0"/>
          <w:marRight w:val="0"/>
          <w:marTop w:val="0"/>
          <w:marBottom w:val="0"/>
          <w:divBdr>
            <w:top w:val="none" w:sz="0" w:space="0" w:color="auto"/>
            <w:left w:val="none" w:sz="0" w:space="0" w:color="auto"/>
            <w:bottom w:val="none" w:sz="0" w:space="0" w:color="auto"/>
            <w:right w:val="none" w:sz="0" w:space="0" w:color="auto"/>
          </w:divBdr>
          <w:divsChild>
            <w:div w:id="36884661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09632682">
      <w:bodyDiv w:val="1"/>
      <w:marLeft w:val="0"/>
      <w:marRight w:val="0"/>
      <w:marTop w:val="0"/>
      <w:marBottom w:val="0"/>
      <w:divBdr>
        <w:top w:val="none" w:sz="0" w:space="0" w:color="auto"/>
        <w:left w:val="none" w:sz="0" w:space="0" w:color="auto"/>
        <w:bottom w:val="none" w:sz="0" w:space="0" w:color="auto"/>
        <w:right w:val="none" w:sz="0" w:space="0" w:color="auto"/>
      </w:divBdr>
      <w:divsChild>
        <w:div w:id="1546454771">
          <w:marLeft w:val="0"/>
          <w:marRight w:val="0"/>
          <w:marTop w:val="0"/>
          <w:marBottom w:val="0"/>
          <w:divBdr>
            <w:top w:val="none" w:sz="0" w:space="0" w:color="auto"/>
            <w:left w:val="none" w:sz="0" w:space="0" w:color="auto"/>
            <w:bottom w:val="none" w:sz="0" w:space="0" w:color="auto"/>
            <w:right w:val="none" w:sz="0" w:space="0" w:color="auto"/>
          </w:divBdr>
          <w:divsChild>
            <w:div w:id="102887322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12707123">
      <w:bodyDiv w:val="1"/>
      <w:marLeft w:val="0"/>
      <w:marRight w:val="0"/>
      <w:marTop w:val="0"/>
      <w:marBottom w:val="0"/>
      <w:divBdr>
        <w:top w:val="none" w:sz="0" w:space="0" w:color="auto"/>
        <w:left w:val="none" w:sz="0" w:space="0" w:color="auto"/>
        <w:bottom w:val="none" w:sz="0" w:space="0" w:color="auto"/>
        <w:right w:val="none" w:sz="0" w:space="0" w:color="auto"/>
      </w:divBdr>
      <w:divsChild>
        <w:div w:id="1953704513">
          <w:marLeft w:val="0"/>
          <w:marRight w:val="0"/>
          <w:marTop w:val="0"/>
          <w:marBottom w:val="0"/>
          <w:divBdr>
            <w:top w:val="none" w:sz="0" w:space="0" w:color="auto"/>
            <w:left w:val="none" w:sz="0" w:space="0" w:color="auto"/>
            <w:bottom w:val="none" w:sz="0" w:space="0" w:color="auto"/>
            <w:right w:val="none" w:sz="0" w:space="0" w:color="auto"/>
          </w:divBdr>
          <w:divsChild>
            <w:div w:id="95417008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22466095">
      <w:bodyDiv w:val="1"/>
      <w:marLeft w:val="0"/>
      <w:marRight w:val="0"/>
      <w:marTop w:val="0"/>
      <w:marBottom w:val="0"/>
      <w:divBdr>
        <w:top w:val="none" w:sz="0" w:space="0" w:color="auto"/>
        <w:left w:val="none" w:sz="0" w:space="0" w:color="auto"/>
        <w:bottom w:val="none" w:sz="0" w:space="0" w:color="auto"/>
        <w:right w:val="none" w:sz="0" w:space="0" w:color="auto"/>
      </w:divBdr>
    </w:div>
    <w:div w:id="626083967">
      <w:bodyDiv w:val="1"/>
      <w:marLeft w:val="0"/>
      <w:marRight w:val="0"/>
      <w:marTop w:val="0"/>
      <w:marBottom w:val="0"/>
      <w:divBdr>
        <w:top w:val="none" w:sz="0" w:space="0" w:color="auto"/>
        <w:left w:val="none" w:sz="0" w:space="0" w:color="auto"/>
        <w:bottom w:val="none" w:sz="0" w:space="0" w:color="auto"/>
        <w:right w:val="none" w:sz="0" w:space="0" w:color="auto"/>
      </w:divBdr>
    </w:div>
    <w:div w:id="634409469">
      <w:bodyDiv w:val="1"/>
      <w:marLeft w:val="0"/>
      <w:marRight w:val="0"/>
      <w:marTop w:val="0"/>
      <w:marBottom w:val="0"/>
      <w:divBdr>
        <w:top w:val="none" w:sz="0" w:space="0" w:color="auto"/>
        <w:left w:val="none" w:sz="0" w:space="0" w:color="auto"/>
        <w:bottom w:val="none" w:sz="0" w:space="0" w:color="auto"/>
        <w:right w:val="none" w:sz="0" w:space="0" w:color="auto"/>
      </w:divBdr>
    </w:div>
    <w:div w:id="637033463">
      <w:bodyDiv w:val="1"/>
      <w:marLeft w:val="0"/>
      <w:marRight w:val="0"/>
      <w:marTop w:val="0"/>
      <w:marBottom w:val="0"/>
      <w:divBdr>
        <w:top w:val="none" w:sz="0" w:space="0" w:color="auto"/>
        <w:left w:val="none" w:sz="0" w:space="0" w:color="auto"/>
        <w:bottom w:val="none" w:sz="0" w:space="0" w:color="auto"/>
        <w:right w:val="none" w:sz="0" w:space="0" w:color="auto"/>
      </w:divBdr>
    </w:div>
    <w:div w:id="637489046">
      <w:bodyDiv w:val="1"/>
      <w:marLeft w:val="0"/>
      <w:marRight w:val="0"/>
      <w:marTop w:val="0"/>
      <w:marBottom w:val="0"/>
      <w:divBdr>
        <w:top w:val="none" w:sz="0" w:space="0" w:color="auto"/>
        <w:left w:val="none" w:sz="0" w:space="0" w:color="auto"/>
        <w:bottom w:val="none" w:sz="0" w:space="0" w:color="auto"/>
        <w:right w:val="none" w:sz="0" w:space="0" w:color="auto"/>
      </w:divBdr>
      <w:divsChild>
        <w:div w:id="2146045180">
          <w:marLeft w:val="0"/>
          <w:marRight w:val="0"/>
          <w:marTop w:val="0"/>
          <w:marBottom w:val="0"/>
          <w:divBdr>
            <w:top w:val="none" w:sz="0" w:space="0" w:color="auto"/>
            <w:left w:val="none" w:sz="0" w:space="0" w:color="auto"/>
            <w:bottom w:val="none" w:sz="0" w:space="0" w:color="auto"/>
            <w:right w:val="none" w:sz="0" w:space="0" w:color="auto"/>
          </w:divBdr>
          <w:divsChild>
            <w:div w:id="8548053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38612438">
      <w:bodyDiv w:val="1"/>
      <w:marLeft w:val="0"/>
      <w:marRight w:val="0"/>
      <w:marTop w:val="0"/>
      <w:marBottom w:val="0"/>
      <w:divBdr>
        <w:top w:val="none" w:sz="0" w:space="0" w:color="auto"/>
        <w:left w:val="none" w:sz="0" w:space="0" w:color="auto"/>
        <w:bottom w:val="none" w:sz="0" w:space="0" w:color="auto"/>
        <w:right w:val="none" w:sz="0" w:space="0" w:color="auto"/>
      </w:divBdr>
    </w:div>
    <w:div w:id="639918037">
      <w:bodyDiv w:val="1"/>
      <w:marLeft w:val="0"/>
      <w:marRight w:val="0"/>
      <w:marTop w:val="0"/>
      <w:marBottom w:val="0"/>
      <w:divBdr>
        <w:top w:val="none" w:sz="0" w:space="0" w:color="auto"/>
        <w:left w:val="none" w:sz="0" w:space="0" w:color="auto"/>
        <w:bottom w:val="none" w:sz="0" w:space="0" w:color="auto"/>
        <w:right w:val="none" w:sz="0" w:space="0" w:color="auto"/>
      </w:divBdr>
    </w:div>
    <w:div w:id="647974593">
      <w:bodyDiv w:val="1"/>
      <w:marLeft w:val="0"/>
      <w:marRight w:val="0"/>
      <w:marTop w:val="0"/>
      <w:marBottom w:val="0"/>
      <w:divBdr>
        <w:top w:val="none" w:sz="0" w:space="0" w:color="auto"/>
        <w:left w:val="none" w:sz="0" w:space="0" w:color="auto"/>
        <w:bottom w:val="none" w:sz="0" w:space="0" w:color="auto"/>
        <w:right w:val="none" w:sz="0" w:space="0" w:color="auto"/>
      </w:divBdr>
    </w:div>
    <w:div w:id="654262308">
      <w:bodyDiv w:val="1"/>
      <w:marLeft w:val="0"/>
      <w:marRight w:val="0"/>
      <w:marTop w:val="0"/>
      <w:marBottom w:val="0"/>
      <w:divBdr>
        <w:top w:val="none" w:sz="0" w:space="0" w:color="auto"/>
        <w:left w:val="none" w:sz="0" w:space="0" w:color="auto"/>
        <w:bottom w:val="none" w:sz="0" w:space="0" w:color="auto"/>
        <w:right w:val="none" w:sz="0" w:space="0" w:color="auto"/>
      </w:divBdr>
    </w:div>
    <w:div w:id="655260949">
      <w:bodyDiv w:val="1"/>
      <w:marLeft w:val="0"/>
      <w:marRight w:val="0"/>
      <w:marTop w:val="0"/>
      <w:marBottom w:val="0"/>
      <w:divBdr>
        <w:top w:val="none" w:sz="0" w:space="0" w:color="auto"/>
        <w:left w:val="none" w:sz="0" w:space="0" w:color="auto"/>
        <w:bottom w:val="none" w:sz="0" w:space="0" w:color="auto"/>
        <w:right w:val="none" w:sz="0" w:space="0" w:color="auto"/>
      </w:divBdr>
    </w:div>
    <w:div w:id="662129473">
      <w:bodyDiv w:val="1"/>
      <w:marLeft w:val="0"/>
      <w:marRight w:val="0"/>
      <w:marTop w:val="0"/>
      <w:marBottom w:val="0"/>
      <w:divBdr>
        <w:top w:val="none" w:sz="0" w:space="0" w:color="auto"/>
        <w:left w:val="none" w:sz="0" w:space="0" w:color="auto"/>
        <w:bottom w:val="none" w:sz="0" w:space="0" w:color="auto"/>
        <w:right w:val="none" w:sz="0" w:space="0" w:color="auto"/>
      </w:divBdr>
      <w:divsChild>
        <w:div w:id="798498307">
          <w:marLeft w:val="0"/>
          <w:marRight w:val="0"/>
          <w:marTop w:val="0"/>
          <w:marBottom w:val="0"/>
          <w:divBdr>
            <w:top w:val="none" w:sz="0" w:space="0" w:color="auto"/>
            <w:left w:val="none" w:sz="0" w:space="0" w:color="auto"/>
            <w:bottom w:val="single" w:sz="6" w:space="3" w:color="D0D4D7"/>
            <w:right w:val="none" w:sz="0" w:space="0" w:color="auto"/>
          </w:divBdr>
          <w:divsChild>
            <w:div w:id="433130064">
              <w:marLeft w:val="0"/>
              <w:marRight w:val="0"/>
              <w:marTop w:val="60"/>
              <w:marBottom w:val="0"/>
              <w:divBdr>
                <w:top w:val="single" w:sz="6" w:space="2" w:color="6A7780"/>
                <w:left w:val="single" w:sz="6" w:space="5" w:color="6A7780"/>
                <w:bottom w:val="single" w:sz="6" w:space="2" w:color="6A7780"/>
                <w:right w:val="single" w:sz="6" w:space="5" w:color="6A7780"/>
              </w:divBdr>
            </w:div>
          </w:divsChild>
        </w:div>
        <w:div w:id="1794202868">
          <w:marLeft w:val="0"/>
          <w:marRight w:val="0"/>
          <w:marTop w:val="0"/>
          <w:marBottom w:val="0"/>
          <w:divBdr>
            <w:top w:val="none" w:sz="0" w:space="0" w:color="auto"/>
            <w:left w:val="none" w:sz="0" w:space="0" w:color="auto"/>
            <w:bottom w:val="single" w:sz="6" w:space="2" w:color="D0D4D7"/>
            <w:right w:val="none" w:sz="0" w:space="0" w:color="auto"/>
          </w:divBdr>
        </w:div>
      </w:divsChild>
    </w:div>
    <w:div w:id="662199697">
      <w:bodyDiv w:val="1"/>
      <w:marLeft w:val="0"/>
      <w:marRight w:val="0"/>
      <w:marTop w:val="0"/>
      <w:marBottom w:val="0"/>
      <w:divBdr>
        <w:top w:val="none" w:sz="0" w:space="0" w:color="auto"/>
        <w:left w:val="none" w:sz="0" w:space="0" w:color="auto"/>
        <w:bottom w:val="none" w:sz="0" w:space="0" w:color="auto"/>
        <w:right w:val="none" w:sz="0" w:space="0" w:color="auto"/>
      </w:divBdr>
      <w:divsChild>
        <w:div w:id="134302483">
          <w:marLeft w:val="0"/>
          <w:marRight w:val="0"/>
          <w:marTop w:val="0"/>
          <w:marBottom w:val="0"/>
          <w:divBdr>
            <w:top w:val="none" w:sz="0" w:space="0" w:color="auto"/>
            <w:left w:val="none" w:sz="0" w:space="0" w:color="auto"/>
            <w:bottom w:val="none" w:sz="0" w:space="0" w:color="auto"/>
            <w:right w:val="none" w:sz="0" w:space="0" w:color="auto"/>
          </w:divBdr>
          <w:divsChild>
            <w:div w:id="151522007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63238421">
      <w:bodyDiv w:val="1"/>
      <w:marLeft w:val="0"/>
      <w:marRight w:val="0"/>
      <w:marTop w:val="0"/>
      <w:marBottom w:val="0"/>
      <w:divBdr>
        <w:top w:val="none" w:sz="0" w:space="0" w:color="auto"/>
        <w:left w:val="none" w:sz="0" w:space="0" w:color="auto"/>
        <w:bottom w:val="none" w:sz="0" w:space="0" w:color="auto"/>
        <w:right w:val="none" w:sz="0" w:space="0" w:color="auto"/>
      </w:divBdr>
      <w:divsChild>
        <w:div w:id="1908999369">
          <w:marLeft w:val="0"/>
          <w:marRight w:val="0"/>
          <w:marTop w:val="0"/>
          <w:marBottom w:val="0"/>
          <w:divBdr>
            <w:top w:val="none" w:sz="0" w:space="0" w:color="auto"/>
            <w:left w:val="none" w:sz="0" w:space="0" w:color="auto"/>
            <w:bottom w:val="none" w:sz="0" w:space="0" w:color="auto"/>
            <w:right w:val="none" w:sz="0" w:space="0" w:color="auto"/>
          </w:divBdr>
          <w:divsChild>
            <w:div w:id="50201384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65743057">
      <w:bodyDiv w:val="1"/>
      <w:marLeft w:val="0"/>
      <w:marRight w:val="0"/>
      <w:marTop w:val="0"/>
      <w:marBottom w:val="0"/>
      <w:divBdr>
        <w:top w:val="none" w:sz="0" w:space="0" w:color="auto"/>
        <w:left w:val="none" w:sz="0" w:space="0" w:color="auto"/>
        <w:bottom w:val="none" w:sz="0" w:space="0" w:color="auto"/>
        <w:right w:val="none" w:sz="0" w:space="0" w:color="auto"/>
      </w:divBdr>
    </w:div>
    <w:div w:id="677274693">
      <w:bodyDiv w:val="1"/>
      <w:marLeft w:val="0"/>
      <w:marRight w:val="0"/>
      <w:marTop w:val="0"/>
      <w:marBottom w:val="0"/>
      <w:divBdr>
        <w:top w:val="none" w:sz="0" w:space="0" w:color="auto"/>
        <w:left w:val="none" w:sz="0" w:space="0" w:color="auto"/>
        <w:bottom w:val="none" w:sz="0" w:space="0" w:color="auto"/>
        <w:right w:val="none" w:sz="0" w:space="0" w:color="auto"/>
      </w:divBdr>
      <w:divsChild>
        <w:div w:id="1750695208">
          <w:marLeft w:val="0"/>
          <w:marRight w:val="0"/>
          <w:marTop w:val="0"/>
          <w:marBottom w:val="0"/>
          <w:divBdr>
            <w:top w:val="none" w:sz="0" w:space="0" w:color="auto"/>
            <w:left w:val="none" w:sz="0" w:space="0" w:color="auto"/>
            <w:bottom w:val="none" w:sz="0" w:space="0" w:color="auto"/>
            <w:right w:val="none" w:sz="0" w:space="0" w:color="auto"/>
          </w:divBdr>
        </w:div>
        <w:div w:id="352154810">
          <w:marLeft w:val="0"/>
          <w:marRight w:val="0"/>
          <w:marTop w:val="0"/>
          <w:marBottom w:val="0"/>
          <w:divBdr>
            <w:top w:val="none" w:sz="0" w:space="0" w:color="auto"/>
            <w:left w:val="none" w:sz="0" w:space="0" w:color="auto"/>
            <w:bottom w:val="none" w:sz="0" w:space="0" w:color="auto"/>
            <w:right w:val="none" w:sz="0" w:space="0" w:color="auto"/>
          </w:divBdr>
        </w:div>
      </w:divsChild>
    </w:div>
    <w:div w:id="679619241">
      <w:bodyDiv w:val="1"/>
      <w:marLeft w:val="0"/>
      <w:marRight w:val="0"/>
      <w:marTop w:val="0"/>
      <w:marBottom w:val="0"/>
      <w:divBdr>
        <w:top w:val="none" w:sz="0" w:space="0" w:color="auto"/>
        <w:left w:val="none" w:sz="0" w:space="0" w:color="auto"/>
        <w:bottom w:val="none" w:sz="0" w:space="0" w:color="auto"/>
        <w:right w:val="none" w:sz="0" w:space="0" w:color="auto"/>
      </w:divBdr>
      <w:divsChild>
        <w:div w:id="1673337922">
          <w:marLeft w:val="0"/>
          <w:marRight w:val="0"/>
          <w:marTop w:val="0"/>
          <w:marBottom w:val="0"/>
          <w:divBdr>
            <w:top w:val="none" w:sz="0" w:space="0" w:color="auto"/>
            <w:left w:val="none" w:sz="0" w:space="0" w:color="auto"/>
            <w:bottom w:val="none" w:sz="0" w:space="0" w:color="auto"/>
            <w:right w:val="none" w:sz="0" w:space="0" w:color="auto"/>
          </w:divBdr>
          <w:divsChild>
            <w:div w:id="170478916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79894373">
      <w:bodyDiv w:val="1"/>
      <w:marLeft w:val="0"/>
      <w:marRight w:val="0"/>
      <w:marTop w:val="0"/>
      <w:marBottom w:val="0"/>
      <w:divBdr>
        <w:top w:val="none" w:sz="0" w:space="0" w:color="auto"/>
        <w:left w:val="none" w:sz="0" w:space="0" w:color="auto"/>
        <w:bottom w:val="none" w:sz="0" w:space="0" w:color="auto"/>
        <w:right w:val="none" w:sz="0" w:space="0" w:color="auto"/>
      </w:divBdr>
      <w:divsChild>
        <w:div w:id="352801385">
          <w:marLeft w:val="0"/>
          <w:marRight w:val="0"/>
          <w:marTop w:val="0"/>
          <w:marBottom w:val="0"/>
          <w:divBdr>
            <w:top w:val="none" w:sz="0" w:space="0" w:color="auto"/>
            <w:left w:val="none" w:sz="0" w:space="0" w:color="auto"/>
            <w:bottom w:val="none" w:sz="0" w:space="0" w:color="auto"/>
            <w:right w:val="none" w:sz="0" w:space="0" w:color="auto"/>
          </w:divBdr>
          <w:divsChild>
            <w:div w:id="37717139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681511500">
      <w:bodyDiv w:val="1"/>
      <w:marLeft w:val="0"/>
      <w:marRight w:val="0"/>
      <w:marTop w:val="0"/>
      <w:marBottom w:val="0"/>
      <w:divBdr>
        <w:top w:val="none" w:sz="0" w:space="0" w:color="auto"/>
        <w:left w:val="none" w:sz="0" w:space="0" w:color="auto"/>
        <w:bottom w:val="none" w:sz="0" w:space="0" w:color="auto"/>
        <w:right w:val="none" w:sz="0" w:space="0" w:color="auto"/>
      </w:divBdr>
    </w:div>
    <w:div w:id="682315708">
      <w:bodyDiv w:val="1"/>
      <w:marLeft w:val="0"/>
      <w:marRight w:val="0"/>
      <w:marTop w:val="0"/>
      <w:marBottom w:val="0"/>
      <w:divBdr>
        <w:top w:val="none" w:sz="0" w:space="0" w:color="auto"/>
        <w:left w:val="none" w:sz="0" w:space="0" w:color="auto"/>
        <w:bottom w:val="none" w:sz="0" w:space="0" w:color="auto"/>
        <w:right w:val="none" w:sz="0" w:space="0" w:color="auto"/>
      </w:divBdr>
      <w:divsChild>
        <w:div w:id="1998806041">
          <w:marLeft w:val="0"/>
          <w:marRight w:val="0"/>
          <w:marTop w:val="600"/>
          <w:marBottom w:val="600"/>
          <w:divBdr>
            <w:top w:val="single" w:sz="2" w:space="0" w:color="auto"/>
            <w:left w:val="single" w:sz="2" w:space="0" w:color="auto"/>
            <w:bottom w:val="single" w:sz="2" w:space="0" w:color="auto"/>
            <w:right w:val="single" w:sz="2" w:space="0" w:color="auto"/>
          </w:divBdr>
        </w:div>
        <w:div w:id="1053698015">
          <w:marLeft w:val="0"/>
          <w:marRight w:val="0"/>
          <w:marTop w:val="0"/>
          <w:marBottom w:val="0"/>
          <w:divBdr>
            <w:top w:val="single" w:sz="2" w:space="0" w:color="auto"/>
            <w:left w:val="single" w:sz="2" w:space="0" w:color="auto"/>
            <w:bottom w:val="single" w:sz="2" w:space="0" w:color="auto"/>
            <w:right w:val="single" w:sz="2" w:space="0" w:color="auto"/>
          </w:divBdr>
        </w:div>
      </w:divsChild>
    </w:div>
    <w:div w:id="682367209">
      <w:bodyDiv w:val="1"/>
      <w:marLeft w:val="0"/>
      <w:marRight w:val="0"/>
      <w:marTop w:val="0"/>
      <w:marBottom w:val="0"/>
      <w:divBdr>
        <w:top w:val="none" w:sz="0" w:space="0" w:color="auto"/>
        <w:left w:val="none" w:sz="0" w:space="0" w:color="auto"/>
        <w:bottom w:val="none" w:sz="0" w:space="0" w:color="auto"/>
        <w:right w:val="none" w:sz="0" w:space="0" w:color="auto"/>
      </w:divBdr>
      <w:divsChild>
        <w:div w:id="1077753317">
          <w:marLeft w:val="0"/>
          <w:marRight w:val="0"/>
          <w:marTop w:val="0"/>
          <w:marBottom w:val="0"/>
          <w:divBdr>
            <w:top w:val="none" w:sz="0" w:space="0" w:color="auto"/>
            <w:left w:val="none" w:sz="0" w:space="0" w:color="auto"/>
            <w:bottom w:val="none" w:sz="0" w:space="0" w:color="auto"/>
            <w:right w:val="none" w:sz="0" w:space="0" w:color="auto"/>
          </w:divBdr>
          <w:divsChild>
            <w:div w:id="186208958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01395197">
      <w:bodyDiv w:val="1"/>
      <w:marLeft w:val="0"/>
      <w:marRight w:val="0"/>
      <w:marTop w:val="0"/>
      <w:marBottom w:val="0"/>
      <w:divBdr>
        <w:top w:val="none" w:sz="0" w:space="0" w:color="auto"/>
        <w:left w:val="none" w:sz="0" w:space="0" w:color="auto"/>
        <w:bottom w:val="none" w:sz="0" w:space="0" w:color="auto"/>
        <w:right w:val="none" w:sz="0" w:space="0" w:color="auto"/>
      </w:divBdr>
    </w:div>
    <w:div w:id="704788102">
      <w:bodyDiv w:val="1"/>
      <w:marLeft w:val="0"/>
      <w:marRight w:val="0"/>
      <w:marTop w:val="0"/>
      <w:marBottom w:val="0"/>
      <w:divBdr>
        <w:top w:val="none" w:sz="0" w:space="0" w:color="auto"/>
        <w:left w:val="none" w:sz="0" w:space="0" w:color="auto"/>
        <w:bottom w:val="none" w:sz="0" w:space="0" w:color="auto"/>
        <w:right w:val="none" w:sz="0" w:space="0" w:color="auto"/>
      </w:divBdr>
    </w:div>
    <w:div w:id="707071386">
      <w:bodyDiv w:val="1"/>
      <w:marLeft w:val="0"/>
      <w:marRight w:val="0"/>
      <w:marTop w:val="0"/>
      <w:marBottom w:val="0"/>
      <w:divBdr>
        <w:top w:val="none" w:sz="0" w:space="0" w:color="auto"/>
        <w:left w:val="none" w:sz="0" w:space="0" w:color="auto"/>
        <w:bottom w:val="none" w:sz="0" w:space="0" w:color="auto"/>
        <w:right w:val="none" w:sz="0" w:space="0" w:color="auto"/>
      </w:divBdr>
    </w:div>
    <w:div w:id="710154474">
      <w:bodyDiv w:val="1"/>
      <w:marLeft w:val="0"/>
      <w:marRight w:val="0"/>
      <w:marTop w:val="0"/>
      <w:marBottom w:val="0"/>
      <w:divBdr>
        <w:top w:val="none" w:sz="0" w:space="0" w:color="auto"/>
        <w:left w:val="none" w:sz="0" w:space="0" w:color="auto"/>
        <w:bottom w:val="none" w:sz="0" w:space="0" w:color="auto"/>
        <w:right w:val="none" w:sz="0" w:space="0" w:color="auto"/>
      </w:divBdr>
      <w:divsChild>
        <w:div w:id="543635714">
          <w:marLeft w:val="0"/>
          <w:marRight w:val="0"/>
          <w:marTop w:val="0"/>
          <w:marBottom w:val="0"/>
          <w:divBdr>
            <w:top w:val="none" w:sz="0" w:space="0" w:color="auto"/>
            <w:left w:val="none" w:sz="0" w:space="0" w:color="auto"/>
            <w:bottom w:val="none" w:sz="0" w:space="0" w:color="auto"/>
            <w:right w:val="none" w:sz="0" w:space="0" w:color="auto"/>
          </w:divBdr>
          <w:divsChild>
            <w:div w:id="4452621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13771999">
      <w:bodyDiv w:val="1"/>
      <w:marLeft w:val="0"/>
      <w:marRight w:val="0"/>
      <w:marTop w:val="0"/>
      <w:marBottom w:val="0"/>
      <w:divBdr>
        <w:top w:val="none" w:sz="0" w:space="0" w:color="auto"/>
        <w:left w:val="none" w:sz="0" w:space="0" w:color="auto"/>
        <w:bottom w:val="none" w:sz="0" w:space="0" w:color="auto"/>
        <w:right w:val="none" w:sz="0" w:space="0" w:color="auto"/>
      </w:divBdr>
      <w:divsChild>
        <w:div w:id="653224598">
          <w:marLeft w:val="0"/>
          <w:marRight w:val="0"/>
          <w:marTop w:val="0"/>
          <w:marBottom w:val="0"/>
          <w:divBdr>
            <w:top w:val="none" w:sz="0" w:space="0" w:color="auto"/>
            <w:left w:val="none" w:sz="0" w:space="0" w:color="auto"/>
            <w:bottom w:val="none" w:sz="0" w:space="0" w:color="auto"/>
            <w:right w:val="none" w:sz="0" w:space="0" w:color="auto"/>
          </w:divBdr>
          <w:divsChild>
            <w:div w:id="15534658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17049226">
      <w:bodyDiv w:val="1"/>
      <w:marLeft w:val="0"/>
      <w:marRight w:val="0"/>
      <w:marTop w:val="0"/>
      <w:marBottom w:val="0"/>
      <w:divBdr>
        <w:top w:val="none" w:sz="0" w:space="0" w:color="auto"/>
        <w:left w:val="none" w:sz="0" w:space="0" w:color="auto"/>
        <w:bottom w:val="none" w:sz="0" w:space="0" w:color="auto"/>
        <w:right w:val="none" w:sz="0" w:space="0" w:color="auto"/>
      </w:divBdr>
      <w:divsChild>
        <w:div w:id="1927955659">
          <w:marLeft w:val="0"/>
          <w:marRight w:val="0"/>
          <w:marTop w:val="0"/>
          <w:marBottom w:val="0"/>
          <w:divBdr>
            <w:top w:val="none" w:sz="0" w:space="0" w:color="auto"/>
            <w:left w:val="none" w:sz="0" w:space="0" w:color="auto"/>
            <w:bottom w:val="none" w:sz="0" w:space="0" w:color="auto"/>
            <w:right w:val="none" w:sz="0" w:space="0" w:color="auto"/>
          </w:divBdr>
          <w:divsChild>
            <w:div w:id="42122061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17976241">
      <w:bodyDiv w:val="1"/>
      <w:marLeft w:val="0"/>
      <w:marRight w:val="0"/>
      <w:marTop w:val="0"/>
      <w:marBottom w:val="0"/>
      <w:divBdr>
        <w:top w:val="none" w:sz="0" w:space="0" w:color="auto"/>
        <w:left w:val="none" w:sz="0" w:space="0" w:color="auto"/>
        <w:bottom w:val="none" w:sz="0" w:space="0" w:color="auto"/>
        <w:right w:val="none" w:sz="0" w:space="0" w:color="auto"/>
      </w:divBdr>
      <w:divsChild>
        <w:div w:id="1009714978">
          <w:marLeft w:val="0"/>
          <w:marRight w:val="0"/>
          <w:marTop w:val="0"/>
          <w:marBottom w:val="0"/>
          <w:divBdr>
            <w:top w:val="none" w:sz="0" w:space="0" w:color="auto"/>
            <w:left w:val="none" w:sz="0" w:space="0" w:color="auto"/>
            <w:bottom w:val="none" w:sz="0" w:space="0" w:color="auto"/>
            <w:right w:val="none" w:sz="0" w:space="0" w:color="auto"/>
          </w:divBdr>
          <w:divsChild>
            <w:div w:id="25752164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20446169">
      <w:bodyDiv w:val="1"/>
      <w:marLeft w:val="0"/>
      <w:marRight w:val="0"/>
      <w:marTop w:val="0"/>
      <w:marBottom w:val="0"/>
      <w:divBdr>
        <w:top w:val="none" w:sz="0" w:space="0" w:color="auto"/>
        <w:left w:val="none" w:sz="0" w:space="0" w:color="auto"/>
        <w:bottom w:val="none" w:sz="0" w:space="0" w:color="auto"/>
        <w:right w:val="none" w:sz="0" w:space="0" w:color="auto"/>
      </w:divBdr>
      <w:divsChild>
        <w:div w:id="1711346453">
          <w:marLeft w:val="0"/>
          <w:marRight w:val="0"/>
          <w:marTop w:val="120"/>
          <w:marBottom w:val="120"/>
          <w:divBdr>
            <w:top w:val="none" w:sz="0" w:space="0" w:color="auto"/>
            <w:left w:val="none" w:sz="0" w:space="0" w:color="auto"/>
            <w:bottom w:val="none" w:sz="0" w:space="0" w:color="auto"/>
            <w:right w:val="none" w:sz="0" w:space="0" w:color="auto"/>
          </w:divBdr>
        </w:div>
      </w:divsChild>
    </w:div>
    <w:div w:id="725878194">
      <w:bodyDiv w:val="1"/>
      <w:marLeft w:val="0"/>
      <w:marRight w:val="0"/>
      <w:marTop w:val="0"/>
      <w:marBottom w:val="0"/>
      <w:divBdr>
        <w:top w:val="none" w:sz="0" w:space="0" w:color="auto"/>
        <w:left w:val="none" w:sz="0" w:space="0" w:color="auto"/>
        <w:bottom w:val="none" w:sz="0" w:space="0" w:color="auto"/>
        <w:right w:val="none" w:sz="0" w:space="0" w:color="auto"/>
      </w:divBdr>
    </w:div>
    <w:div w:id="740719303">
      <w:bodyDiv w:val="1"/>
      <w:marLeft w:val="0"/>
      <w:marRight w:val="0"/>
      <w:marTop w:val="0"/>
      <w:marBottom w:val="0"/>
      <w:divBdr>
        <w:top w:val="none" w:sz="0" w:space="0" w:color="auto"/>
        <w:left w:val="none" w:sz="0" w:space="0" w:color="auto"/>
        <w:bottom w:val="none" w:sz="0" w:space="0" w:color="auto"/>
        <w:right w:val="none" w:sz="0" w:space="0" w:color="auto"/>
      </w:divBdr>
      <w:divsChild>
        <w:div w:id="982777920">
          <w:marLeft w:val="0"/>
          <w:marRight w:val="0"/>
          <w:marTop w:val="0"/>
          <w:marBottom w:val="0"/>
          <w:divBdr>
            <w:top w:val="none" w:sz="0" w:space="0" w:color="auto"/>
            <w:left w:val="none" w:sz="0" w:space="0" w:color="auto"/>
            <w:bottom w:val="none" w:sz="0" w:space="0" w:color="auto"/>
            <w:right w:val="none" w:sz="0" w:space="0" w:color="auto"/>
          </w:divBdr>
          <w:divsChild>
            <w:div w:id="53493203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48238635">
      <w:bodyDiv w:val="1"/>
      <w:marLeft w:val="0"/>
      <w:marRight w:val="0"/>
      <w:marTop w:val="0"/>
      <w:marBottom w:val="0"/>
      <w:divBdr>
        <w:top w:val="none" w:sz="0" w:space="0" w:color="auto"/>
        <w:left w:val="none" w:sz="0" w:space="0" w:color="auto"/>
        <w:bottom w:val="none" w:sz="0" w:space="0" w:color="auto"/>
        <w:right w:val="none" w:sz="0" w:space="0" w:color="auto"/>
      </w:divBdr>
      <w:divsChild>
        <w:div w:id="1205678832">
          <w:marLeft w:val="0"/>
          <w:marRight w:val="0"/>
          <w:marTop w:val="0"/>
          <w:marBottom w:val="0"/>
          <w:divBdr>
            <w:top w:val="none" w:sz="0" w:space="0" w:color="auto"/>
            <w:left w:val="none" w:sz="0" w:space="0" w:color="auto"/>
            <w:bottom w:val="none" w:sz="0" w:space="0" w:color="auto"/>
            <w:right w:val="none" w:sz="0" w:space="0" w:color="auto"/>
          </w:divBdr>
          <w:divsChild>
            <w:div w:id="195967953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50663667">
      <w:bodyDiv w:val="1"/>
      <w:marLeft w:val="0"/>
      <w:marRight w:val="0"/>
      <w:marTop w:val="0"/>
      <w:marBottom w:val="0"/>
      <w:divBdr>
        <w:top w:val="none" w:sz="0" w:space="0" w:color="auto"/>
        <w:left w:val="none" w:sz="0" w:space="0" w:color="auto"/>
        <w:bottom w:val="none" w:sz="0" w:space="0" w:color="auto"/>
        <w:right w:val="none" w:sz="0" w:space="0" w:color="auto"/>
      </w:divBdr>
    </w:div>
    <w:div w:id="752168998">
      <w:bodyDiv w:val="1"/>
      <w:marLeft w:val="0"/>
      <w:marRight w:val="0"/>
      <w:marTop w:val="0"/>
      <w:marBottom w:val="0"/>
      <w:divBdr>
        <w:top w:val="none" w:sz="0" w:space="0" w:color="auto"/>
        <w:left w:val="none" w:sz="0" w:space="0" w:color="auto"/>
        <w:bottom w:val="none" w:sz="0" w:space="0" w:color="auto"/>
        <w:right w:val="none" w:sz="0" w:space="0" w:color="auto"/>
      </w:divBdr>
    </w:div>
    <w:div w:id="752820132">
      <w:bodyDiv w:val="1"/>
      <w:marLeft w:val="0"/>
      <w:marRight w:val="0"/>
      <w:marTop w:val="0"/>
      <w:marBottom w:val="0"/>
      <w:divBdr>
        <w:top w:val="none" w:sz="0" w:space="0" w:color="auto"/>
        <w:left w:val="none" w:sz="0" w:space="0" w:color="auto"/>
        <w:bottom w:val="none" w:sz="0" w:space="0" w:color="auto"/>
        <w:right w:val="none" w:sz="0" w:space="0" w:color="auto"/>
      </w:divBdr>
      <w:divsChild>
        <w:div w:id="745030325">
          <w:marLeft w:val="0"/>
          <w:marRight w:val="0"/>
          <w:marTop w:val="0"/>
          <w:marBottom w:val="0"/>
          <w:divBdr>
            <w:top w:val="none" w:sz="0" w:space="0" w:color="auto"/>
            <w:left w:val="none" w:sz="0" w:space="0" w:color="auto"/>
            <w:bottom w:val="none" w:sz="0" w:space="0" w:color="auto"/>
            <w:right w:val="none" w:sz="0" w:space="0" w:color="auto"/>
          </w:divBdr>
          <w:divsChild>
            <w:div w:id="28666976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65689216">
      <w:bodyDiv w:val="1"/>
      <w:marLeft w:val="0"/>
      <w:marRight w:val="0"/>
      <w:marTop w:val="0"/>
      <w:marBottom w:val="0"/>
      <w:divBdr>
        <w:top w:val="none" w:sz="0" w:space="0" w:color="auto"/>
        <w:left w:val="none" w:sz="0" w:space="0" w:color="auto"/>
        <w:bottom w:val="none" w:sz="0" w:space="0" w:color="auto"/>
        <w:right w:val="none" w:sz="0" w:space="0" w:color="auto"/>
      </w:divBdr>
    </w:div>
    <w:div w:id="768549678">
      <w:bodyDiv w:val="1"/>
      <w:marLeft w:val="0"/>
      <w:marRight w:val="0"/>
      <w:marTop w:val="0"/>
      <w:marBottom w:val="0"/>
      <w:divBdr>
        <w:top w:val="none" w:sz="0" w:space="0" w:color="auto"/>
        <w:left w:val="none" w:sz="0" w:space="0" w:color="auto"/>
        <w:bottom w:val="none" w:sz="0" w:space="0" w:color="auto"/>
        <w:right w:val="none" w:sz="0" w:space="0" w:color="auto"/>
      </w:divBdr>
    </w:div>
    <w:div w:id="772240522">
      <w:bodyDiv w:val="1"/>
      <w:marLeft w:val="0"/>
      <w:marRight w:val="0"/>
      <w:marTop w:val="0"/>
      <w:marBottom w:val="0"/>
      <w:divBdr>
        <w:top w:val="none" w:sz="0" w:space="0" w:color="auto"/>
        <w:left w:val="none" w:sz="0" w:space="0" w:color="auto"/>
        <w:bottom w:val="none" w:sz="0" w:space="0" w:color="auto"/>
        <w:right w:val="none" w:sz="0" w:space="0" w:color="auto"/>
      </w:divBdr>
      <w:divsChild>
        <w:div w:id="679895678">
          <w:marLeft w:val="0"/>
          <w:marRight w:val="0"/>
          <w:marTop w:val="0"/>
          <w:marBottom w:val="0"/>
          <w:divBdr>
            <w:top w:val="none" w:sz="0" w:space="0" w:color="auto"/>
            <w:left w:val="none" w:sz="0" w:space="0" w:color="auto"/>
            <w:bottom w:val="none" w:sz="0" w:space="0" w:color="auto"/>
            <w:right w:val="none" w:sz="0" w:space="0" w:color="auto"/>
          </w:divBdr>
          <w:divsChild>
            <w:div w:id="179335902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82654140">
      <w:bodyDiv w:val="1"/>
      <w:marLeft w:val="0"/>
      <w:marRight w:val="0"/>
      <w:marTop w:val="0"/>
      <w:marBottom w:val="0"/>
      <w:divBdr>
        <w:top w:val="none" w:sz="0" w:space="0" w:color="auto"/>
        <w:left w:val="none" w:sz="0" w:space="0" w:color="auto"/>
        <w:bottom w:val="none" w:sz="0" w:space="0" w:color="auto"/>
        <w:right w:val="none" w:sz="0" w:space="0" w:color="auto"/>
      </w:divBdr>
      <w:divsChild>
        <w:div w:id="1437170448">
          <w:marLeft w:val="0"/>
          <w:marRight w:val="0"/>
          <w:marTop w:val="0"/>
          <w:marBottom w:val="0"/>
          <w:divBdr>
            <w:top w:val="none" w:sz="0" w:space="0" w:color="auto"/>
            <w:left w:val="none" w:sz="0" w:space="0" w:color="auto"/>
            <w:bottom w:val="none" w:sz="0" w:space="0" w:color="auto"/>
            <w:right w:val="none" w:sz="0" w:space="0" w:color="auto"/>
          </w:divBdr>
          <w:divsChild>
            <w:div w:id="117715903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83886841">
      <w:bodyDiv w:val="1"/>
      <w:marLeft w:val="0"/>
      <w:marRight w:val="0"/>
      <w:marTop w:val="0"/>
      <w:marBottom w:val="0"/>
      <w:divBdr>
        <w:top w:val="none" w:sz="0" w:space="0" w:color="auto"/>
        <w:left w:val="none" w:sz="0" w:space="0" w:color="auto"/>
        <w:bottom w:val="none" w:sz="0" w:space="0" w:color="auto"/>
        <w:right w:val="none" w:sz="0" w:space="0" w:color="auto"/>
      </w:divBdr>
      <w:divsChild>
        <w:div w:id="424351730">
          <w:marLeft w:val="0"/>
          <w:marRight w:val="0"/>
          <w:marTop w:val="0"/>
          <w:marBottom w:val="0"/>
          <w:divBdr>
            <w:top w:val="none" w:sz="0" w:space="0" w:color="auto"/>
            <w:left w:val="none" w:sz="0" w:space="0" w:color="auto"/>
            <w:bottom w:val="none" w:sz="0" w:space="0" w:color="auto"/>
            <w:right w:val="none" w:sz="0" w:space="0" w:color="auto"/>
          </w:divBdr>
          <w:divsChild>
            <w:div w:id="181410587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84033950">
      <w:bodyDiv w:val="1"/>
      <w:marLeft w:val="0"/>
      <w:marRight w:val="0"/>
      <w:marTop w:val="0"/>
      <w:marBottom w:val="0"/>
      <w:divBdr>
        <w:top w:val="none" w:sz="0" w:space="0" w:color="auto"/>
        <w:left w:val="none" w:sz="0" w:space="0" w:color="auto"/>
        <w:bottom w:val="none" w:sz="0" w:space="0" w:color="auto"/>
        <w:right w:val="none" w:sz="0" w:space="0" w:color="auto"/>
      </w:divBdr>
      <w:divsChild>
        <w:div w:id="2105957283">
          <w:marLeft w:val="0"/>
          <w:marRight w:val="0"/>
          <w:marTop w:val="0"/>
          <w:marBottom w:val="0"/>
          <w:divBdr>
            <w:top w:val="none" w:sz="0" w:space="0" w:color="auto"/>
            <w:left w:val="none" w:sz="0" w:space="0" w:color="auto"/>
            <w:bottom w:val="none" w:sz="0" w:space="0" w:color="auto"/>
            <w:right w:val="none" w:sz="0" w:space="0" w:color="auto"/>
          </w:divBdr>
          <w:divsChild>
            <w:div w:id="9483486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786973776">
      <w:bodyDiv w:val="1"/>
      <w:marLeft w:val="0"/>
      <w:marRight w:val="0"/>
      <w:marTop w:val="0"/>
      <w:marBottom w:val="0"/>
      <w:divBdr>
        <w:top w:val="none" w:sz="0" w:space="0" w:color="auto"/>
        <w:left w:val="none" w:sz="0" w:space="0" w:color="auto"/>
        <w:bottom w:val="none" w:sz="0" w:space="0" w:color="auto"/>
        <w:right w:val="none" w:sz="0" w:space="0" w:color="auto"/>
      </w:divBdr>
    </w:div>
    <w:div w:id="788669281">
      <w:bodyDiv w:val="1"/>
      <w:marLeft w:val="0"/>
      <w:marRight w:val="0"/>
      <w:marTop w:val="0"/>
      <w:marBottom w:val="0"/>
      <w:divBdr>
        <w:top w:val="none" w:sz="0" w:space="0" w:color="auto"/>
        <w:left w:val="none" w:sz="0" w:space="0" w:color="auto"/>
        <w:bottom w:val="none" w:sz="0" w:space="0" w:color="auto"/>
        <w:right w:val="none" w:sz="0" w:space="0" w:color="auto"/>
      </w:divBdr>
    </w:div>
    <w:div w:id="792291099">
      <w:bodyDiv w:val="1"/>
      <w:marLeft w:val="0"/>
      <w:marRight w:val="0"/>
      <w:marTop w:val="0"/>
      <w:marBottom w:val="0"/>
      <w:divBdr>
        <w:top w:val="none" w:sz="0" w:space="0" w:color="auto"/>
        <w:left w:val="none" w:sz="0" w:space="0" w:color="auto"/>
        <w:bottom w:val="none" w:sz="0" w:space="0" w:color="auto"/>
        <w:right w:val="none" w:sz="0" w:space="0" w:color="auto"/>
      </w:divBdr>
    </w:div>
    <w:div w:id="800420553">
      <w:bodyDiv w:val="1"/>
      <w:marLeft w:val="0"/>
      <w:marRight w:val="0"/>
      <w:marTop w:val="0"/>
      <w:marBottom w:val="0"/>
      <w:divBdr>
        <w:top w:val="none" w:sz="0" w:space="0" w:color="auto"/>
        <w:left w:val="none" w:sz="0" w:space="0" w:color="auto"/>
        <w:bottom w:val="none" w:sz="0" w:space="0" w:color="auto"/>
        <w:right w:val="none" w:sz="0" w:space="0" w:color="auto"/>
      </w:divBdr>
    </w:div>
    <w:div w:id="808667868">
      <w:bodyDiv w:val="1"/>
      <w:marLeft w:val="0"/>
      <w:marRight w:val="0"/>
      <w:marTop w:val="0"/>
      <w:marBottom w:val="0"/>
      <w:divBdr>
        <w:top w:val="none" w:sz="0" w:space="0" w:color="auto"/>
        <w:left w:val="none" w:sz="0" w:space="0" w:color="auto"/>
        <w:bottom w:val="none" w:sz="0" w:space="0" w:color="auto"/>
        <w:right w:val="none" w:sz="0" w:space="0" w:color="auto"/>
      </w:divBdr>
    </w:div>
    <w:div w:id="811795874">
      <w:bodyDiv w:val="1"/>
      <w:marLeft w:val="0"/>
      <w:marRight w:val="0"/>
      <w:marTop w:val="0"/>
      <w:marBottom w:val="0"/>
      <w:divBdr>
        <w:top w:val="none" w:sz="0" w:space="0" w:color="auto"/>
        <w:left w:val="none" w:sz="0" w:space="0" w:color="auto"/>
        <w:bottom w:val="none" w:sz="0" w:space="0" w:color="auto"/>
        <w:right w:val="none" w:sz="0" w:space="0" w:color="auto"/>
      </w:divBdr>
    </w:div>
    <w:div w:id="815608169">
      <w:bodyDiv w:val="1"/>
      <w:marLeft w:val="0"/>
      <w:marRight w:val="0"/>
      <w:marTop w:val="0"/>
      <w:marBottom w:val="0"/>
      <w:divBdr>
        <w:top w:val="none" w:sz="0" w:space="0" w:color="auto"/>
        <w:left w:val="none" w:sz="0" w:space="0" w:color="auto"/>
        <w:bottom w:val="none" w:sz="0" w:space="0" w:color="auto"/>
        <w:right w:val="none" w:sz="0" w:space="0" w:color="auto"/>
      </w:divBdr>
    </w:div>
    <w:div w:id="815685428">
      <w:bodyDiv w:val="1"/>
      <w:marLeft w:val="0"/>
      <w:marRight w:val="0"/>
      <w:marTop w:val="0"/>
      <w:marBottom w:val="0"/>
      <w:divBdr>
        <w:top w:val="none" w:sz="0" w:space="0" w:color="auto"/>
        <w:left w:val="none" w:sz="0" w:space="0" w:color="auto"/>
        <w:bottom w:val="none" w:sz="0" w:space="0" w:color="auto"/>
        <w:right w:val="none" w:sz="0" w:space="0" w:color="auto"/>
      </w:divBdr>
      <w:divsChild>
        <w:div w:id="937180829">
          <w:marLeft w:val="0"/>
          <w:marRight w:val="0"/>
          <w:marTop w:val="0"/>
          <w:marBottom w:val="0"/>
          <w:divBdr>
            <w:top w:val="none" w:sz="0" w:space="0" w:color="auto"/>
            <w:left w:val="none" w:sz="0" w:space="0" w:color="auto"/>
            <w:bottom w:val="none" w:sz="0" w:space="0" w:color="auto"/>
            <w:right w:val="none" w:sz="0" w:space="0" w:color="auto"/>
          </w:divBdr>
          <w:divsChild>
            <w:div w:id="44658602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16609318">
      <w:bodyDiv w:val="1"/>
      <w:marLeft w:val="0"/>
      <w:marRight w:val="0"/>
      <w:marTop w:val="0"/>
      <w:marBottom w:val="0"/>
      <w:divBdr>
        <w:top w:val="none" w:sz="0" w:space="0" w:color="auto"/>
        <w:left w:val="none" w:sz="0" w:space="0" w:color="auto"/>
        <w:bottom w:val="none" w:sz="0" w:space="0" w:color="auto"/>
        <w:right w:val="none" w:sz="0" w:space="0" w:color="auto"/>
      </w:divBdr>
    </w:div>
    <w:div w:id="828247746">
      <w:bodyDiv w:val="1"/>
      <w:marLeft w:val="0"/>
      <w:marRight w:val="0"/>
      <w:marTop w:val="0"/>
      <w:marBottom w:val="0"/>
      <w:divBdr>
        <w:top w:val="none" w:sz="0" w:space="0" w:color="auto"/>
        <w:left w:val="none" w:sz="0" w:space="0" w:color="auto"/>
        <w:bottom w:val="none" w:sz="0" w:space="0" w:color="auto"/>
        <w:right w:val="none" w:sz="0" w:space="0" w:color="auto"/>
      </w:divBdr>
      <w:divsChild>
        <w:div w:id="132717063">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831337370">
      <w:bodyDiv w:val="1"/>
      <w:marLeft w:val="0"/>
      <w:marRight w:val="0"/>
      <w:marTop w:val="0"/>
      <w:marBottom w:val="0"/>
      <w:divBdr>
        <w:top w:val="none" w:sz="0" w:space="0" w:color="auto"/>
        <w:left w:val="none" w:sz="0" w:space="0" w:color="auto"/>
        <w:bottom w:val="none" w:sz="0" w:space="0" w:color="auto"/>
        <w:right w:val="none" w:sz="0" w:space="0" w:color="auto"/>
      </w:divBdr>
      <w:divsChild>
        <w:div w:id="1550268474">
          <w:marLeft w:val="0"/>
          <w:marRight w:val="0"/>
          <w:marTop w:val="0"/>
          <w:marBottom w:val="0"/>
          <w:divBdr>
            <w:top w:val="none" w:sz="0" w:space="0" w:color="auto"/>
            <w:left w:val="none" w:sz="0" w:space="0" w:color="auto"/>
            <w:bottom w:val="none" w:sz="0" w:space="0" w:color="auto"/>
            <w:right w:val="none" w:sz="0" w:space="0" w:color="auto"/>
          </w:divBdr>
          <w:divsChild>
            <w:div w:id="30385399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31337606">
      <w:bodyDiv w:val="1"/>
      <w:marLeft w:val="0"/>
      <w:marRight w:val="0"/>
      <w:marTop w:val="0"/>
      <w:marBottom w:val="0"/>
      <w:divBdr>
        <w:top w:val="none" w:sz="0" w:space="0" w:color="auto"/>
        <w:left w:val="none" w:sz="0" w:space="0" w:color="auto"/>
        <w:bottom w:val="none" w:sz="0" w:space="0" w:color="auto"/>
        <w:right w:val="none" w:sz="0" w:space="0" w:color="auto"/>
      </w:divBdr>
    </w:div>
    <w:div w:id="834492428">
      <w:bodyDiv w:val="1"/>
      <w:marLeft w:val="0"/>
      <w:marRight w:val="0"/>
      <w:marTop w:val="0"/>
      <w:marBottom w:val="0"/>
      <w:divBdr>
        <w:top w:val="none" w:sz="0" w:space="0" w:color="auto"/>
        <w:left w:val="none" w:sz="0" w:space="0" w:color="auto"/>
        <w:bottom w:val="none" w:sz="0" w:space="0" w:color="auto"/>
        <w:right w:val="none" w:sz="0" w:space="0" w:color="auto"/>
      </w:divBdr>
      <w:divsChild>
        <w:div w:id="1640723612">
          <w:marLeft w:val="0"/>
          <w:marRight w:val="0"/>
          <w:marTop w:val="0"/>
          <w:marBottom w:val="0"/>
          <w:divBdr>
            <w:top w:val="none" w:sz="0" w:space="0" w:color="auto"/>
            <w:left w:val="none" w:sz="0" w:space="0" w:color="auto"/>
            <w:bottom w:val="none" w:sz="0" w:space="0" w:color="auto"/>
            <w:right w:val="none" w:sz="0" w:space="0" w:color="auto"/>
          </w:divBdr>
          <w:divsChild>
            <w:div w:id="21987476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45435994">
      <w:bodyDiv w:val="1"/>
      <w:marLeft w:val="0"/>
      <w:marRight w:val="0"/>
      <w:marTop w:val="0"/>
      <w:marBottom w:val="0"/>
      <w:divBdr>
        <w:top w:val="none" w:sz="0" w:space="0" w:color="auto"/>
        <w:left w:val="none" w:sz="0" w:space="0" w:color="auto"/>
        <w:bottom w:val="none" w:sz="0" w:space="0" w:color="auto"/>
        <w:right w:val="none" w:sz="0" w:space="0" w:color="auto"/>
      </w:divBdr>
      <w:divsChild>
        <w:div w:id="1462075275">
          <w:marLeft w:val="0"/>
          <w:marRight w:val="0"/>
          <w:marTop w:val="0"/>
          <w:marBottom w:val="0"/>
          <w:divBdr>
            <w:top w:val="none" w:sz="0" w:space="0" w:color="auto"/>
            <w:left w:val="none" w:sz="0" w:space="0" w:color="auto"/>
            <w:bottom w:val="none" w:sz="0" w:space="0" w:color="auto"/>
            <w:right w:val="none" w:sz="0" w:space="0" w:color="auto"/>
          </w:divBdr>
          <w:divsChild>
            <w:div w:id="78226258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53956271">
      <w:bodyDiv w:val="1"/>
      <w:marLeft w:val="0"/>
      <w:marRight w:val="0"/>
      <w:marTop w:val="0"/>
      <w:marBottom w:val="0"/>
      <w:divBdr>
        <w:top w:val="none" w:sz="0" w:space="0" w:color="auto"/>
        <w:left w:val="none" w:sz="0" w:space="0" w:color="auto"/>
        <w:bottom w:val="none" w:sz="0" w:space="0" w:color="auto"/>
        <w:right w:val="none" w:sz="0" w:space="0" w:color="auto"/>
      </w:divBdr>
      <w:divsChild>
        <w:div w:id="633143317">
          <w:marLeft w:val="0"/>
          <w:marRight w:val="0"/>
          <w:marTop w:val="0"/>
          <w:marBottom w:val="0"/>
          <w:divBdr>
            <w:top w:val="none" w:sz="0" w:space="0" w:color="auto"/>
            <w:left w:val="none" w:sz="0" w:space="0" w:color="auto"/>
            <w:bottom w:val="none" w:sz="0" w:space="0" w:color="auto"/>
            <w:right w:val="none" w:sz="0" w:space="0" w:color="auto"/>
          </w:divBdr>
          <w:divsChild>
            <w:div w:id="84162396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58274511">
      <w:bodyDiv w:val="1"/>
      <w:marLeft w:val="0"/>
      <w:marRight w:val="0"/>
      <w:marTop w:val="0"/>
      <w:marBottom w:val="0"/>
      <w:divBdr>
        <w:top w:val="none" w:sz="0" w:space="0" w:color="auto"/>
        <w:left w:val="none" w:sz="0" w:space="0" w:color="auto"/>
        <w:bottom w:val="none" w:sz="0" w:space="0" w:color="auto"/>
        <w:right w:val="none" w:sz="0" w:space="0" w:color="auto"/>
      </w:divBdr>
      <w:divsChild>
        <w:div w:id="2018997224">
          <w:marLeft w:val="0"/>
          <w:marRight w:val="0"/>
          <w:marTop w:val="0"/>
          <w:marBottom w:val="0"/>
          <w:divBdr>
            <w:top w:val="none" w:sz="0" w:space="0" w:color="auto"/>
            <w:left w:val="none" w:sz="0" w:space="0" w:color="auto"/>
            <w:bottom w:val="none" w:sz="0" w:space="0" w:color="auto"/>
            <w:right w:val="none" w:sz="0" w:space="0" w:color="auto"/>
          </w:divBdr>
          <w:divsChild>
            <w:div w:id="35816138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66331930">
      <w:bodyDiv w:val="1"/>
      <w:marLeft w:val="0"/>
      <w:marRight w:val="0"/>
      <w:marTop w:val="0"/>
      <w:marBottom w:val="0"/>
      <w:divBdr>
        <w:top w:val="none" w:sz="0" w:space="0" w:color="auto"/>
        <w:left w:val="none" w:sz="0" w:space="0" w:color="auto"/>
        <w:bottom w:val="none" w:sz="0" w:space="0" w:color="auto"/>
        <w:right w:val="none" w:sz="0" w:space="0" w:color="auto"/>
      </w:divBdr>
    </w:div>
    <w:div w:id="870647993">
      <w:bodyDiv w:val="1"/>
      <w:marLeft w:val="0"/>
      <w:marRight w:val="0"/>
      <w:marTop w:val="0"/>
      <w:marBottom w:val="0"/>
      <w:divBdr>
        <w:top w:val="none" w:sz="0" w:space="0" w:color="auto"/>
        <w:left w:val="none" w:sz="0" w:space="0" w:color="auto"/>
        <w:bottom w:val="none" w:sz="0" w:space="0" w:color="auto"/>
        <w:right w:val="none" w:sz="0" w:space="0" w:color="auto"/>
      </w:divBdr>
      <w:divsChild>
        <w:div w:id="2123718047">
          <w:marLeft w:val="0"/>
          <w:marRight w:val="0"/>
          <w:marTop w:val="0"/>
          <w:marBottom w:val="0"/>
          <w:divBdr>
            <w:top w:val="none" w:sz="0" w:space="0" w:color="auto"/>
            <w:left w:val="none" w:sz="0" w:space="0" w:color="auto"/>
            <w:bottom w:val="none" w:sz="0" w:space="0" w:color="auto"/>
            <w:right w:val="none" w:sz="0" w:space="0" w:color="auto"/>
          </w:divBdr>
          <w:divsChild>
            <w:div w:id="109235704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72425322">
      <w:bodyDiv w:val="1"/>
      <w:marLeft w:val="0"/>
      <w:marRight w:val="0"/>
      <w:marTop w:val="0"/>
      <w:marBottom w:val="0"/>
      <w:divBdr>
        <w:top w:val="none" w:sz="0" w:space="0" w:color="auto"/>
        <w:left w:val="none" w:sz="0" w:space="0" w:color="auto"/>
        <w:bottom w:val="none" w:sz="0" w:space="0" w:color="auto"/>
        <w:right w:val="none" w:sz="0" w:space="0" w:color="auto"/>
      </w:divBdr>
    </w:div>
    <w:div w:id="879197762">
      <w:bodyDiv w:val="1"/>
      <w:marLeft w:val="0"/>
      <w:marRight w:val="0"/>
      <w:marTop w:val="0"/>
      <w:marBottom w:val="0"/>
      <w:divBdr>
        <w:top w:val="none" w:sz="0" w:space="0" w:color="auto"/>
        <w:left w:val="none" w:sz="0" w:space="0" w:color="auto"/>
        <w:bottom w:val="none" w:sz="0" w:space="0" w:color="auto"/>
        <w:right w:val="none" w:sz="0" w:space="0" w:color="auto"/>
      </w:divBdr>
    </w:div>
    <w:div w:id="879510558">
      <w:bodyDiv w:val="1"/>
      <w:marLeft w:val="0"/>
      <w:marRight w:val="0"/>
      <w:marTop w:val="0"/>
      <w:marBottom w:val="0"/>
      <w:divBdr>
        <w:top w:val="none" w:sz="0" w:space="0" w:color="auto"/>
        <w:left w:val="none" w:sz="0" w:space="0" w:color="auto"/>
        <w:bottom w:val="none" w:sz="0" w:space="0" w:color="auto"/>
        <w:right w:val="none" w:sz="0" w:space="0" w:color="auto"/>
      </w:divBdr>
    </w:div>
    <w:div w:id="896472107">
      <w:bodyDiv w:val="1"/>
      <w:marLeft w:val="0"/>
      <w:marRight w:val="0"/>
      <w:marTop w:val="0"/>
      <w:marBottom w:val="0"/>
      <w:divBdr>
        <w:top w:val="none" w:sz="0" w:space="0" w:color="auto"/>
        <w:left w:val="none" w:sz="0" w:space="0" w:color="auto"/>
        <w:bottom w:val="none" w:sz="0" w:space="0" w:color="auto"/>
        <w:right w:val="none" w:sz="0" w:space="0" w:color="auto"/>
      </w:divBdr>
      <w:divsChild>
        <w:div w:id="874578458">
          <w:marLeft w:val="0"/>
          <w:marRight w:val="0"/>
          <w:marTop w:val="0"/>
          <w:marBottom w:val="0"/>
          <w:divBdr>
            <w:top w:val="none" w:sz="0" w:space="0" w:color="auto"/>
            <w:left w:val="none" w:sz="0" w:space="0" w:color="auto"/>
            <w:bottom w:val="none" w:sz="0" w:space="0" w:color="auto"/>
            <w:right w:val="none" w:sz="0" w:space="0" w:color="auto"/>
          </w:divBdr>
          <w:divsChild>
            <w:div w:id="88218164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898782808">
      <w:bodyDiv w:val="1"/>
      <w:marLeft w:val="0"/>
      <w:marRight w:val="0"/>
      <w:marTop w:val="0"/>
      <w:marBottom w:val="0"/>
      <w:divBdr>
        <w:top w:val="none" w:sz="0" w:space="0" w:color="auto"/>
        <w:left w:val="none" w:sz="0" w:space="0" w:color="auto"/>
        <w:bottom w:val="none" w:sz="0" w:space="0" w:color="auto"/>
        <w:right w:val="none" w:sz="0" w:space="0" w:color="auto"/>
      </w:divBdr>
    </w:div>
    <w:div w:id="901989640">
      <w:bodyDiv w:val="1"/>
      <w:marLeft w:val="0"/>
      <w:marRight w:val="0"/>
      <w:marTop w:val="0"/>
      <w:marBottom w:val="0"/>
      <w:divBdr>
        <w:top w:val="none" w:sz="0" w:space="0" w:color="auto"/>
        <w:left w:val="none" w:sz="0" w:space="0" w:color="auto"/>
        <w:bottom w:val="none" w:sz="0" w:space="0" w:color="auto"/>
        <w:right w:val="none" w:sz="0" w:space="0" w:color="auto"/>
      </w:divBdr>
    </w:div>
    <w:div w:id="909073799">
      <w:bodyDiv w:val="1"/>
      <w:marLeft w:val="0"/>
      <w:marRight w:val="0"/>
      <w:marTop w:val="0"/>
      <w:marBottom w:val="0"/>
      <w:divBdr>
        <w:top w:val="none" w:sz="0" w:space="0" w:color="auto"/>
        <w:left w:val="none" w:sz="0" w:space="0" w:color="auto"/>
        <w:bottom w:val="none" w:sz="0" w:space="0" w:color="auto"/>
        <w:right w:val="none" w:sz="0" w:space="0" w:color="auto"/>
      </w:divBdr>
    </w:div>
    <w:div w:id="910387663">
      <w:bodyDiv w:val="1"/>
      <w:marLeft w:val="0"/>
      <w:marRight w:val="0"/>
      <w:marTop w:val="0"/>
      <w:marBottom w:val="0"/>
      <w:divBdr>
        <w:top w:val="none" w:sz="0" w:space="0" w:color="auto"/>
        <w:left w:val="none" w:sz="0" w:space="0" w:color="auto"/>
        <w:bottom w:val="none" w:sz="0" w:space="0" w:color="auto"/>
        <w:right w:val="none" w:sz="0" w:space="0" w:color="auto"/>
      </w:divBdr>
    </w:div>
    <w:div w:id="912928817">
      <w:bodyDiv w:val="1"/>
      <w:marLeft w:val="0"/>
      <w:marRight w:val="0"/>
      <w:marTop w:val="0"/>
      <w:marBottom w:val="0"/>
      <w:divBdr>
        <w:top w:val="none" w:sz="0" w:space="0" w:color="auto"/>
        <w:left w:val="none" w:sz="0" w:space="0" w:color="auto"/>
        <w:bottom w:val="none" w:sz="0" w:space="0" w:color="auto"/>
        <w:right w:val="none" w:sz="0" w:space="0" w:color="auto"/>
      </w:divBdr>
      <w:divsChild>
        <w:div w:id="1284652007">
          <w:marLeft w:val="0"/>
          <w:marRight w:val="0"/>
          <w:marTop w:val="0"/>
          <w:marBottom w:val="0"/>
          <w:divBdr>
            <w:top w:val="none" w:sz="0" w:space="0" w:color="auto"/>
            <w:left w:val="none" w:sz="0" w:space="0" w:color="auto"/>
            <w:bottom w:val="none" w:sz="0" w:space="0" w:color="auto"/>
            <w:right w:val="none" w:sz="0" w:space="0" w:color="auto"/>
          </w:divBdr>
          <w:divsChild>
            <w:div w:id="29048201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13514707">
      <w:bodyDiv w:val="1"/>
      <w:marLeft w:val="0"/>
      <w:marRight w:val="0"/>
      <w:marTop w:val="0"/>
      <w:marBottom w:val="0"/>
      <w:divBdr>
        <w:top w:val="none" w:sz="0" w:space="0" w:color="auto"/>
        <w:left w:val="none" w:sz="0" w:space="0" w:color="auto"/>
        <w:bottom w:val="none" w:sz="0" w:space="0" w:color="auto"/>
        <w:right w:val="none" w:sz="0" w:space="0" w:color="auto"/>
      </w:divBdr>
    </w:div>
    <w:div w:id="924266424">
      <w:bodyDiv w:val="1"/>
      <w:marLeft w:val="0"/>
      <w:marRight w:val="0"/>
      <w:marTop w:val="0"/>
      <w:marBottom w:val="0"/>
      <w:divBdr>
        <w:top w:val="none" w:sz="0" w:space="0" w:color="auto"/>
        <w:left w:val="none" w:sz="0" w:space="0" w:color="auto"/>
        <w:bottom w:val="none" w:sz="0" w:space="0" w:color="auto"/>
        <w:right w:val="none" w:sz="0" w:space="0" w:color="auto"/>
      </w:divBdr>
    </w:div>
    <w:div w:id="927159117">
      <w:bodyDiv w:val="1"/>
      <w:marLeft w:val="0"/>
      <w:marRight w:val="0"/>
      <w:marTop w:val="0"/>
      <w:marBottom w:val="0"/>
      <w:divBdr>
        <w:top w:val="none" w:sz="0" w:space="0" w:color="auto"/>
        <w:left w:val="none" w:sz="0" w:space="0" w:color="auto"/>
        <w:bottom w:val="none" w:sz="0" w:space="0" w:color="auto"/>
        <w:right w:val="none" w:sz="0" w:space="0" w:color="auto"/>
      </w:divBdr>
      <w:divsChild>
        <w:div w:id="1460419379">
          <w:marLeft w:val="0"/>
          <w:marRight w:val="0"/>
          <w:marTop w:val="0"/>
          <w:marBottom w:val="0"/>
          <w:divBdr>
            <w:top w:val="none" w:sz="0" w:space="0" w:color="auto"/>
            <w:left w:val="none" w:sz="0" w:space="0" w:color="auto"/>
            <w:bottom w:val="none" w:sz="0" w:space="0" w:color="auto"/>
            <w:right w:val="none" w:sz="0" w:space="0" w:color="auto"/>
          </w:divBdr>
          <w:divsChild>
            <w:div w:id="197571518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33244653">
      <w:bodyDiv w:val="1"/>
      <w:marLeft w:val="0"/>
      <w:marRight w:val="0"/>
      <w:marTop w:val="0"/>
      <w:marBottom w:val="0"/>
      <w:divBdr>
        <w:top w:val="none" w:sz="0" w:space="0" w:color="auto"/>
        <w:left w:val="none" w:sz="0" w:space="0" w:color="auto"/>
        <w:bottom w:val="none" w:sz="0" w:space="0" w:color="auto"/>
        <w:right w:val="none" w:sz="0" w:space="0" w:color="auto"/>
      </w:divBdr>
      <w:divsChild>
        <w:div w:id="237325769">
          <w:marLeft w:val="0"/>
          <w:marRight w:val="0"/>
          <w:marTop w:val="0"/>
          <w:marBottom w:val="0"/>
          <w:divBdr>
            <w:top w:val="none" w:sz="0" w:space="0" w:color="auto"/>
            <w:left w:val="none" w:sz="0" w:space="0" w:color="auto"/>
            <w:bottom w:val="none" w:sz="0" w:space="0" w:color="auto"/>
            <w:right w:val="none" w:sz="0" w:space="0" w:color="auto"/>
          </w:divBdr>
          <w:divsChild>
            <w:div w:id="11818800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35359453">
      <w:bodyDiv w:val="1"/>
      <w:marLeft w:val="0"/>
      <w:marRight w:val="0"/>
      <w:marTop w:val="0"/>
      <w:marBottom w:val="0"/>
      <w:divBdr>
        <w:top w:val="none" w:sz="0" w:space="0" w:color="auto"/>
        <w:left w:val="none" w:sz="0" w:space="0" w:color="auto"/>
        <w:bottom w:val="none" w:sz="0" w:space="0" w:color="auto"/>
        <w:right w:val="none" w:sz="0" w:space="0" w:color="auto"/>
      </w:divBdr>
      <w:divsChild>
        <w:div w:id="29377112">
          <w:marLeft w:val="0"/>
          <w:marRight w:val="0"/>
          <w:marTop w:val="0"/>
          <w:marBottom w:val="0"/>
          <w:divBdr>
            <w:top w:val="none" w:sz="0" w:space="0" w:color="auto"/>
            <w:left w:val="none" w:sz="0" w:space="0" w:color="auto"/>
            <w:bottom w:val="none" w:sz="0" w:space="0" w:color="auto"/>
            <w:right w:val="none" w:sz="0" w:space="0" w:color="auto"/>
          </w:divBdr>
          <w:divsChild>
            <w:div w:id="118863591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35595139">
      <w:bodyDiv w:val="1"/>
      <w:marLeft w:val="0"/>
      <w:marRight w:val="0"/>
      <w:marTop w:val="0"/>
      <w:marBottom w:val="0"/>
      <w:divBdr>
        <w:top w:val="none" w:sz="0" w:space="0" w:color="auto"/>
        <w:left w:val="none" w:sz="0" w:space="0" w:color="auto"/>
        <w:bottom w:val="none" w:sz="0" w:space="0" w:color="auto"/>
        <w:right w:val="none" w:sz="0" w:space="0" w:color="auto"/>
      </w:divBdr>
      <w:divsChild>
        <w:div w:id="338847783">
          <w:marLeft w:val="0"/>
          <w:marRight w:val="0"/>
          <w:marTop w:val="0"/>
          <w:marBottom w:val="0"/>
          <w:divBdr>
            <w:top w:val="none" w:sz="0" w:space="0" w:color="auto"/>
            <w:left w:val="none" w:sz="0" w:space="0" w:color="auto"/>
            <w:bottom w:val="none" w:sz="0" w:space="0" w:color="auto"/>
            <w:right w:val="none" w:sz="0" w:space="0" w:color="auto"/>
          </w:divBdr>
          <w:divsChild>
            <w:div w:id="120043314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36600308">
      <w:bodyDiv w:val="1"/>
      <w:marLeft w:val="0"/>
      <w:marRight w:val="0"/>
      <w:marTop w:val="0"/>
      <w:marBottom w:val="0"/>
      <w:divBdr>
        <w:top w:val="none" w:sz="0" w:space="0" w:color="auto"/>
        <w:left w:val="none" w:sz="0" w:space="0" w:color="auto"/>
        <w:bottom w:val="none" w:sz="0" w:space="0" w:color="auto"/>
        <w:right w:val="none" w:sz="0" w:space="0" w:color="auto"/>
      </w:divBdr>
      <w:divsChild>
        <w:div w:id="1940789571">
          <w:marLeft w:val="0"/>
          <w:marRight w:val="0"/>
          <w:marTop w:val="0"/>
          <w:marBottom w:val="0"/>
          <w:divBdr>
            <w:top w:val="none" w:sz="0" w:space="0" w:color="auto"/>
            <w:left w:val="none" w:sz="0" w:space="0" w:color="auto"/>
            <w:bottom w:val="none" w:sz="0" w:space="0" w:color="auto"/>
            <w:right w:val="none" w:sz="0" w:space="0" w:color="auto"/>
          </w:divBdr>
          <w:divsChild>
            <w:div w:id="159562624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37179933">
      <w:bodyDiv w:val="1"/>
      <w:marLeft w:val="0"/>
      <w:marRight w:val="0"/>
      <w:marTop w:val="0"/>
      <w:marBottom w:val="0"/>
      <w:divBdr>
        <w:top w:val="none" w:sz="0" w:space="0" w:color="auto"/>
        <w:left w:val="none" w:sz="0" w:space="0" w:color="auto"/>
        <w:bottom w:val="none" w:sz="0" w:space="0" w:color="auto"/>
        <w:right w:val="none" w:sz="0" w:space="0" w:color="auto"/>
      </w:divBdr>
    </w:div>
    <w:div w:id="949774356">
      <w:bodyDiv w:val="1"/>
      <w:marLeft w:val="0"/>
      <w:marRight w:val="0"/>
      <w:marTop w:val="0"/>
      <w:marBottom w:val="0"/>
      <w:divBdr>
        <w:top w:val="none" w:sz="0" w:space="0" w:color="auto"/>
        <w:left w:val="none" w:sz="0" w:space="0" w:color="auto"/>
        <w:bottom w:val="none" w:sz="0" w:space="0" w:color="auto"/>
        <w:right w:val="none" w:sz="0" w:space="0" w:color="auto"/>
      </w:divBdr>
    </w:div>
    <w:div w:id="955407872">
      <w:bodyDiv w:val="1"/>
      <w:marLeft w:val="0"/>
      <w:marRight w:val="0"/>
      <w:marTop w:val="0"/>
      <w:marBottom w:val="0"/>
      <w:divBdr>
        <w:top w:val="none" w:sz="0" w:space="0" w:color="auto"/>
        <w:left w:val="none" w:sz="0" w:space="0" w:color="auto"/>
        <w:bottom w:val="none" w:sz="0" w:space="0" w:color="auto"/>
        <w:right w:val="none" w:sz="0" w:space="0" w:color="auto"/>
      </w:divBdr>
      <w:divsChild>
        <w:div w:id="1662154623">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961300221">
      <w:bodyDiv w:val="1"/>
      <w:marLeft w:val="0"/>
      <w:marRight w:val="0"/>
      <w:marTop w:val="0"/>
      <w:marBottom w:val="0"/>
      <w:divBdr>
        <w:top w:val="none" w:sz="0" w:space="0" w:color="auto"/>
        <w:left w:val="none" w:sz="0" w:space="0" w:color="auto"/>
        <w:bottom w:val="none" w:sz="0" w:space="0" w:color="auto"/>
        <w:right w:val="none" w:sz="0" w:space="0" w:color="auto"/>
      </w:divBdr>
      <w:divsChild>
        <w:div w:id="1857310714">
          <w:marLeft w:val="0"/>
          <w:marRight w:val="0"/>
          <w:marTop w:val="0"/>
          <w:marBottom w:val="0"/>
          <w:divBdr>
            <w:top w:val="none" w:sz="0" w:space="0" w:color="auto"/>
            <w:left w:val="none" w:sz="0" w:space="0" w:color="auto"/>
            <w:bottom w:val="none" w:sz="0" w:space="0" w:color="auto"/>
            <w:right w:val="none" w:sz="0" w:space="0" w:color="auto"/>
          </w:divBdr>
          <w:divsChild>
            <w:div w:id="1266008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62417948">
      <w:bodyDiv w:val="1"/>
      <w:marLeft w:val="0"/>
      <w:marRight w:val="0"/>
      <w:marTop w:val="0"/>
      <w:marBottom w:val="0"/>
      <w:divBdr>
        <w:top w:val="none" w:sz="0" w:space="0" w:color="auto"/>
        <w:left w:val="none" w:sz="0" w:space="0" w:color="auto"/>
        <w:bottom w:val="none" w:sz="0" w:space="0" w:color="auto"/>
        <w:right w:val="none" w:sz="0" w:space="0" w:color="auto"/>
      </w:divBdr>
      <w:divsChild>
        <w:div w:id="156114928">
          <w:marLeft w:val="0"/>
          <w:marRight w:val="0"/>
          <w:marTop w:val="0"/>
          <w:marBottom w:val="0"/>
          <w:divBdr>
            <w:top w:val="none" w:sz="0" w:space="0" w:color="auto"/>
            <w:left w:val="none" w:sz="0" w:space="0" w:color="auto"/>
            <w:bottom w:val="none" w:sz="0" w:space="0" w:color="auto"/>
            <w:right w:val="none" w:sz="0" w:space="0" w:color="auto"/>
          </w:divBdr>
          <w:divsChild>
            <w:div w:id="143905761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67659595">
      <w:bodyDiv w:val="1"/>
      <w:marLeft w:val="0"/>
      <w:marRight w:val="0"/>
      <w:marTop w:val="0"/>
      <w:marBottom w:val="0"/>
      <w:divBdr>
        <w:top w:val="none" w:sz="0" w:space="0" w:color="auto"/>
        <w:left w:val="none" w:sz="0" w:space="0" w:color="auto"/>
        <w:bottom w:val="none" w:sz="0" w:space="0" w:color="auto"/>
        <w:right w:val="none" w:sz="0" w:space="0" w:color="auto"/>
      </w:divBdr>
      <w:divsChild>
        <w:div w:id="798380002">
          <w:marLeft w:val="0"/>
          <w:marRight w:val="0"/>
          <w:marTop w:val="0"/>
          <w:marBottom w:val="0"/>
          <w:divBdr>
            <w:top w:val="none" w:sz="0" w:space="0" w:color="auto"/>
            <w:left w:val="none" w:sz="0" w:space="0" w:color="auto"/>
            <w:bottom w:val="none" w:sz="0" w:space="0" w:color="auto"/>
            <w:right w:val="none" w:sz="0" w:space="0" w:color="auto"/>
          </w:divBdr>
          <w:divsChild>
            <w:div w:id="45209812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69358704">
      <w:bodyDiv w:val="1"/>
      <w:marLeft w:val="0"/>
      <w:marRight w:val="0"/>
      <w:marTop w:val="0"/>
      <w:marBottom w:val="0"/>
      <w:divBdr>
        <w:top w:val="none" w:sz="0" w:space="0" w:color="auto"/>
        <w:left w:val="none" w:sz="0" w:space="0" w:color="auto"/>
        <w:bottom w:val="none" w:sz="0" w:space="0" w:color="auto"/>
        <w:right w:val="none" w:sz="0" w:space="0" w:color="auto"/>
      </w:divBdr>
      <w:divsChild>
        <w:div w:id="176775967">
          <w:marLeft w:val="0"/>
          <w:marRight w:val="0"/>
          <w:marTop w:val="0"/>
          <w:marBottom w:val="0"/>
          <w:divBdr>
            <w:top w:val="none" w:sz="0" w:space="0" w:color="auto"/>
            <w:left w:val="none" w:sz="0" w:space="0" w:color="auto"/>
            <w:bottom w:val="none" w:sz="0" w:space="0" w:color="auto"/>
            <w:right w:val="none" w:sz="0" w:space="0" w:color="auto"/>
          </w:divBdr>
          <w:divsChild>
            <w:div w:id="73081112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72638954">
      <w:bodyDiv w:val="1"/>
      <w:marLeft w:val="0"/>
      <w:marRight w:val="0"/>
      <w:marTop w:val="0"/>
      <w:marBottom w:val="0"/>
      <w:divBdr>
        <w:top w:val="none" w:sz="0" w:space="0" w:color="auto"/>
        <w:left w:val="none" w:sz="0" w:space="0" w:color="auto"/>
        <w:bottom w:val="none" w:sz="0" w:space="0" w:color="auto"/>
        <w:right w:val="none" w:sz="0" w:space="0" w:color="auto"/>
      </w:divBdr>
    </w:div>
    <w:div w:id="981035216">
      <w:bodyDiv w:val="1"/>
      <w:marLeft w:val="0"/>
      <w:marRight w:val="0"/>
      <w:marTop w:val="0"/>
      <w:marBottom w:val="0"/>
      <w:divBdr>
        <w:top w:val="none" w:sz="0" w:space="0" w:color="auto"/>
        <w:left w:val="none" w:sz="0" w:space="0" w:color="auto"/>
        <w:bottom w:val="none" w:sz="0" w:space="0" w:color="auto"/>
        <w:right w:val="none" w:sz="0" w:space="0" w:color="auto"/>
      </w:divBdr>
      <w:divsChild>
        <w:div w:id="1766027567">
          <w:marLeft w:val="0"/>
          <w:marRight w:val="0"/>
          <w:marTop w:val="0"/>
          <w:marBottom w:val="0"/>
          <w:divBdr>
            <w:top w:val="none" w:sz="0" w:space="0" w:color="auto"/>
            <w:left w:val="none" w:sz="0" w:space="0" w:color="auto"/>
            <w:bottom w:val="none" w:sz="0" w:space="0" w:color="auto"/>
            <w:right w:val="none" w:sz="0" w:space="0" w:color="auto"/>
          </w:divBdr>
          <w:divsChild>
            <w:div w:id="63402770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988096810">
      <w:bodyDiv w:val="1"/>
      <w:marLeft w:val="0"/>
      <w:marRight w:val="0"/>
      <w:marTop w:val="0"/>
      <w:marBottom w:val="0"/>
      <w:divBdr>
        <w:top w:val="none" w:sz="0" w:space="0" w:color="auto"/>
        <w:left w:val="none" w:sz="0" w:space="0" w:color="auto"/>
        <w:bottom w:val="none" w:sz="0" w:space="0" w:color="auto"/>
        <w:right w:val="none" w:sz="0" w:space="0" w:color="auto"/>
      </w:divBdr>
    </w:div>
    <w:div w:id="994257880">
      <w:bodyDiv w:val="1"/>
      <w:marLeft w:val="0"/>
      <w:marRight w:val="0"/>
      <w:marTop w:val="0"/>
      <w:marBottom w:val="0"/>
      <w:divBdr>
        <w:top w:val="none" w:sz="0" w:space="0" w:color="auto"/>
        <w:left w:val="none" w:sz="0" w:space="0" w:color="auto"/>
        <w:bottom w:val="none" w:sz="0" w:space="0" w:color="auto"/>
        <w:right w:val="none" w:sz="0" w:space="0" w:color="auto"/>
      </w:divBdr>
      <w:divsChild>
        <w:div w:id="1367485761">
          <w:marLeft w:val="0"/>
          <w:marRight w:val="0"/>
          <w:marTop w:val="0"/>
          <w:marBottom w:val="0"/>
          <w:divBdr>
            <w:top w:val="none" w:sz="0" w:space="0" w:color="auto"/>
            <w:left w:val="none" w:sz="0" w:space="0" w:color="auto"/>
            <w:bottom w:val="none" w:sz="0" w:space="0" w:color="auto"/>
            <w:right w:val="none" w:sz="0" w:space="0" w:color="auto"/>
          </w:divBdr>
        </w:div>
        <w:div w:id="1972444200">
          <w:marLeft w:val="0"/>
          <w:marRight w:val="0"/>
          <w:marTop w:val="0"/>
          <w:marBottom w:val="0"/>
          <w:divBdr>
            <w:top w:val="none" w:sz="0" w:space="0" w:color="auto"/>
            <w:left w:val="none" w:sz="0" w:space="0" w:color="auto"/>
            <w:bottom w:val="none" w:sz="0" w:space="0" w:color="auto"/>
            <w:right w:val="none" w:sz="0" w:space="0" w:color="auto"/>
          </w:divBdr>
          <w:divsChild>
            <w:div w:id="1495031074">
              <w:marLeft w:val="0"/>
              <w:marRight w:val="0"/>
              <w:marTop w:val="0"/>
              <w:marBottom w:val="0"/>
              <w:divBdr>
                <w:top w:val="none" w:sz="0" w:space="0" w:color="auto"/>
                <w:left w:val="none" w:sz="0" w:space="0" w:color="auto"/>
                <w:bottom w:val="none" w:sz="0" w:space="0" w:color="auto"/>
                <w:right w:val="none" w:sz="0" w:space="0" w:color="auto"/>
              </w:divBdr>
              <w:divsChild>
                <w:div w:id="734547172">
                  <w:marLeft w:val="0"/>
                  <w:marRight w:val="0"/>
                  <w:marTop w:val="0"/>
                  <w:marBottom w:val="0"/>
                  <w:divBdr>
                    <w:top w:val="none" w:sz="0" w:space="0" w:color="auto"/>
                    <w:left w:val="none" w:sz="0" w:space="0" w:color="auto"/>
                    <w:bottom w:val="none" w:sz="0" w:space="0" w:color="auto"/>
                    <w:right w:val="none" w:sz="0" w:space="0" w:color="auto"/>
                  </w:divBdr>
                  <w:divsChild>
                    <w:div w:id="413208405">
                      <w:marLeft w:val="0"/>
                      <w:marRight w:val="0"/>
                      <w:marTop w:val="0"/>
                      <w:marBottom w:val="0"/>
                      <w:divBdr>
                        <w:top w:val="none" w:sz="0" w:space="0" w:color="auto"/>
                        <w:left w:val="none" w:sz="0" w:space="0" w:color="auto"/>
                        <w:bottom w:val="none" w:sz="0" w:space="0" w:color="auto"/>
                        <w:right w:val="none" w:sz="0" w:space="0" w:color="auto"/>
                      </w:divBdr>
                      <w:divsChild>
                        <w:div w:id="65426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5382861">
      <w:bodyDiv w:val="1"/>
      <w:marLeft w:val="0"/>
      <w:marRight w:val="0"/>
      <w:marTop w:val="0"/>
      <w:marBottom w:val="0"/>
      <w:divBdr>
        <w:top w:val="none" w:sz="0" w:space="0" w:color="auto"/>
        <w:left w:val="none" w:sz="0" w:space="0" w:color="auto"/>
        <w:bottom w:val="none" w:sz="0" w:space="0" w:color="auto"/>
        <w:right w:val="none" w:sz="0" w:space="0" w:color="auto"/>
      </w:divBdr>
    </w:div>
    <w:div w:id="997659163">
      <w:bodyDiv w:val="1"/>
      <w:marLeft w:val="0"/>
      <w:marRight w:val="0"/>
      <w:marTop w:val="0"/>
      <w:marBottom w:val="0"/>
      <w:divBdr>
        <w:top w:val="none" w:sz="0" w:space="0" w:color="auto"/>
        <w:left w:val="none" w:sz="0" w:space="0" w:color="auto"/>
        <w:bottom w:val="none" w:sz="0" w:space="0" w:color="auto"/>
        <w:right w:val="none" w:sz="0" w:space="0" w:color="auto"/>
      </w:divBdr>
    </w:div>
    <w:div w:id="1002047485">
      <w:bodyDiv w:val="1"/>
      <w:marLeft w:val="0"/>
      <w:marRight w:val="0"/>
      <w:marTop w:val="0"/>
      <w:marBottom w:val="0"/>
      <w:divBdr>
        <w:top w:val="none" w:sz="0" w:space="0" w:color="auto"/>
        <w:left w:val="none" w:sz="0" w:space="0" w:color="auto"/>
        <w:bottom w:val="none" w:sz="0" w:space="0" w:color="auto"/>
        <w:right w:val="none" w:sz="0" w:space="0" w:color="auto"/>
      </w:divBdr>
      <w:divsChild>
        <w:div w:id="1898473791">
          <w:marLeft w:val="0"/>
          <w:marRight w:val="0"/>
          <w:marTop w:val="0"/>
          <w:marBottom w:val="0"/>
          <w:divBdr>
            <w:top w:val="none" w:sz="0" w:space="0" w:color="auto"/>
            <w:left w:val="none" w:sz="0" w:space="0" w:color="auto"/>
            <w:bottom w:val="none" w:sz="0" w:space="0" w:color="auto"/>
            <w:right w:val="none" w:sz="0" w:space="0" w:color="auto"/>
          </w:divBdr>
          <w:divsChild>
            <w:div w:id="91759853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04749050">
      <w:bodyDiv w:val="1"/>
      <w:marLeft w:val="0"/>
      <w:marRight w:val="0"/>
      <w:marTop w:val="0"/>
      <w:marBottom w:val="0"/>
      <w:divBdr>
        <w:top w:val="none" w:sz="0" w:space="0" w:color="auto"/>
        <w:left w:val="none" w:sz="0" w:space="0" w:color="auto"/>
        <w:bottom w:val="none" w:sz="0" w:space="0" w:color="auto"/>
        <w:right w:val="none" w:sz="0" w:space="0" w:color="auto"/>
      </w:divBdr>
    </w:div>
    <w:div w:id="1010833512">
      <w:bodyDiv w:val="1"/>
      <w:marLeft w:val="0"/>
      <w:marRight w:val="0"/>
      <w:marTop w:val="0"/>
      <w:marBottom w:val="0"/>
      <w:divBdr>
        <w:top w:val="none" w:sz="0" w:space="0" w:color="auto"/>
        <w:left w:val="none" w:sz="0" w:space="0" w:color="auto"/>
        <w:bottom w:val="none" w:sz="0" w:space="0" w:color="auto"/>
        <w:right w:val="none" w:sz="0" w:space="0" w:color="auto"/>
      </w:divBdr>
    </w:div>
    <w:div w:id="1022785464">
      <w:bodyDiv w:val="1"/>
      <w:marLeft w:val="0"/>
      <w:marRight w:val="0"/>
      <w:marTop w:val="0"/>
      <w:marBottom w:val="0"/>
      <w:divBdr>
        <w:top w:val="none" w:sz="0" w:space="0" w:color="auto"/>
        <w:left w:val="none" w:sz="0" w:space="0" w:color="auto"/>
        <w:bottom w:val="none" w:sz="0" w:space="0" w:color="auto"/>
        <w:right w:val="none" w:sz="0" w:space="0" w:color="auto"/>
      </w:divBdr>
      <w:divsChild>
        <w:div w:id="752774850">
          <w:marLeft w:val="0"/>
          <w:marRight w:val="0"/>
          <w:marTop w:val="0"/>
          <w:marBottom w:val="0"/>
          <w:divBdr>
            <w:top w:val="none" w:sz="0" w:space="0" w:color="auto"/>
            <w:left w:val="none" w:sz="0" w:space="0" w:color="auto"/>
            <w:bottom w:val="none" w:sz="0" w:space="0" w:color="auto"/>
            <w:right w:val="none" w:sz="0" w:space="0" w:color="auto"/>
          </w:divBdr>
          <w:divsChild>
            <w:div w:id="120733165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25210550">
      <w:bodyDiv w:val="1"/>
      <w:marLeft w:val="0"/>
      <w:marRight w:val="0"/>
      <w:marTop w:val="0"/>
      <w:marBottom w:val="0"/>
      <w:divBdr>
        <w:top w:val="none" w:sz="0" w:space="0" w:color="auto"/>
        <w:left w:val="none" w:sz="0" w:space="0" w:color="auto"/>
        <w:bottom w:val="none" w:sz="0" w:space="0" w:color="auto"/>
        <w:right w:val="none" w:sz="0" w:space="0" w:color="auto"/>
      </w:divBdr>
      <w:divsChild>
        <w:div w:id="1355226966">
          <w:marLeft w:val="0"/>
          <w:marRight w:val="0"/>
          <w:marTop w:val="0"/>
          <w:marBottom w:val="300"/>
          <w:divBdr>
            <w:top w:val="none" w:sz="0" w:space="0" w:color="auto"/>
            <w:left w:val="none" w:sz="0" w:space="0" w:color="auto"/>
            <w:bottom w:val="none" w:sz="0" w:space="0" w:color="auto"/>
            <w:right w:val="none" w:sz="0" w:space="0" w:color="auto"/>
          </w:divBdr>
          <w:divsChild>
            <w:div w:id="1887832707">
              <w:marLeft w:val="0"/>
              <w:marRight w:val="0"/>
              <w:marTop w:val="0"/>
              <w:marBottom w:val="0"/>
              <w:divBdr>
                <w:top w:val="none" w:sz="0" w:space="0" w:color="auto"/>
                <w:left w:val="none" w:sz="0" w:space="0" w:color="auto"/>
                <w:bottom w:val="none" w:sz="0" w:space="0" w:color="auto"/>
                <w:right w:val="none" w:sz="0" w:space="0" w:color="auto"/>
              </w:divBdr>
              <w:divsChild>
                <w:div w:id="77097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836592">
      <w:bodyDiv w:val="1"/>
      <w:marLeft w:val="0"/>
      <w:marRight w:val="0"/>
      <w:marTop w:val="0"/>
      <w:marBottom w:val="0"/>
      <w:divBdr>
        <w:top w:val="none" w:sz="0" w:space="0" w:color="auto"/>
        <w:left w:val="none" w:sz="0" w:space="0" w:color="auto"/>
        <w:bottom w:val="none" w:sz="0" w:space="0" w:color="auto"/>
        <w:right w:val="none" w:sz="0" w:space="0" w:color="auto"/>
      </w:divBdr>
      <w:divsChild>
        <w:div w:id="361174052">
          <w:marLeft w:val="0"/>
          <w:marRight w:val="0"/>
          <w:marTop w:val="0"/>
          <w:marBottom w:val="0"/>
          <w:divBdr>
            <w:top w:val="none" w:sz="0" w:space="0" w:color="auto"/>
            <w:left w:val="none" w:sz="0" w:space="0" w:color="auto"/>
            <w:bottom w:val="none" w:sz="0" w:space="0" w:color="auto"/>
            <w:right w:val="none" w:sz="0" w:space="0" w:color="auto"/>
          </w:divBdr>
          <w:divsChild>
            <w:div w:id="162388376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30187371">
      <w:bodyDiv w:val="1"/>
      <w:marLeft w:val="0"/>
      <w:marRight w:val="0"/>
      <w:marTop w:val="0"/>
      <w:marBottom w:val="0"/>
      <w:divBdr>
        <w:top w:val="none" w:sz="0" w:space="0" w:color="auto"/>
        <w:left w:val="none" w:sz="0" w:space="0" w:color="auto"/>
        <w:bottom w:val="none" w:sz="0" w:space="0" w:color="auto"/>
        <w:right w:val="none" w:sz="0" w:space="0" w:color="auto"/>
      </w:divBdr>
      <w:divsChild>
        <w:div w:id="1919705650">
          <w:marLeft w:val="0"/>
          <w:marRight w:val="0"/>
          <w:marTop w:val="0"/>
          <w:marBottom w:val="0"/>
          <w:divBdr>
            <w:top w:val="none" w:sz="0" w:space="0" w:color="auto"/>
            <w:left w:val="none" w:sz="0" w:space="0" w:color="auto"/>
            <w:bottom w:val="none" w:sz="0" w:space="0" w:color="auto"/>
            <w:right w:val="none" w:sz="0" w:space="0" w:color="auto"/>
          </w:divBdr>
          <w:divsChild>
            <w:div w:id="87145857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32804653">
      <w:bodyDiv w:val="1"/>
      <w:marLeft w:val="0"/>
      <w:marRight w:val="0"/>
      <w:marTop w:val="0"/>
      <w:marBottom w:val="0"/>
      <w:divBdr>
        <w:top w:val="none" w:sz="0" w:space="0" w:color="auto"/>
        <w:left w:val="none" w:sz="0" w:space="0" w:color="auto"/>
        <w:bottom w:val="none" w:sz="0" w:space="0" w:color="auto"/>
        <w:right w:val="none" w:sz="0" w:space="0" w:color="auto"/>
      </w:divBdr>
    </w:div>
    <w:div w:id="1040322360">
      <w:bodyDiv w:val="1"/>
      <w:marLeft w:val="0"/>
      <w:marRight w:val="0"/>
      <w:marTop w:val="0"/>
      <w:marBottom w:val="0"/>
      <w:divBdr>
        <w:top w:val="none" w:sz="0" w:space="0" w:color="auto"/>
        <w:left w:val="none" w:sz="0" w:space="0" w:color="auto"/>
        <w:bottom w:val="none" w:sz="0" w:space="0" w:color="auto"/>
        <w:right w:val="none" w:sz="0" w:space="0" w:color="auto"/>
      </w:divBdr>
    </w:div>
    <w:div w:id="1046564136">
      <w:bodyDiv w:val="1"/>
      <w:marLeft w:val="0"/>
      <w:marRight w:val="0"/>
      <w:marTop w:val="0"/>
      <w:marBottom w:val="0"/>
      <w:divBdr>
        <w:top w:val="none" w:sz="0" w:space="0" w:color="auto"/>
        <w:left w:val="none" w:sz="0" w:space="0" w:color="auto"/>
        <w:bottom w:val="none" w:sz="0" w:space="0" w:color="auto"/>
        <w:right w:val="none" w:sz="0" w:space="0" w:color="auto"/>
      </w:divBdr>
      <w:divsChild>
        <w:div w:id="858928674">
          <w:marLeft w:val="0"/>
          <w:marRight w:val="0"/>
          <w:marTop w:val="0"/>
          <w:marBottom w:val="0"/>
          <w:divBdr>
            <w:top w:val="none" w:sz="0" w:space="0" w:color="auto"/>
            <w:left w:val="none" w:sz="0" w:space="0" w:color="auto"/>
            <w:bottom w:val="none" w:sz="0" w:space="0" w:color="auto"/>
            <w:right w:val="none" w:sz="0" w:space="0" w:color="auto"/>
          </w:divBdr>
          <w:divsChild>
            <w:div w:id="156914522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49035658">
      <w:bodyDiv w:val="1"/>
      <w:marLeft w:val="0"/>
      <w:marRight w:val="0"/>
      <w:marTop w:val="0"/>
      <w:marBottom w:val="0"/>
      <w:divBdr>
        <w:top w:val="none" w:sz="0" w:space="0" w:color="auto"/>
        <w:left w:val="none" w:sz="0" w:space="0" w:color="auto"/>
        <w:bottom w:val="none" w:sz="0" w:space="0" w:color="auto"/>
        <w:right w:val="none" w:sz="0" w:space="0" w:color="auto"/>
      </w:divBdr>
      <w:divsChild>
        <w:div w:id="1596087017">
          <w:marLeft w:val="0"/>
          <w:marRight w:val="0"/>
          <w:marTop w:val="0"/>
          <w:marBottom w:val="0"/>
          <w:divBdr>
            <w:top w:val="none" w:sz="0" w:space="0" w:color="auto"/>
            <w:left w:val="none" w:sz="0" w:space="0" w:color="auto"/>
            <w:bottom w:val="none" w:sz="0" w:space="0" w:color="auto"/>
            <w:right w:val="none" w:sz="0" w:space="0" w:color="auto"/>
          </w:divBdr>
          <w:divsChild>
            <w:div w:id="149961080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50618766">
      <w:bodyDiv w:val="1"/>
      <w:marLeft w:val="0"/>
      <w:marRight w:val="0"/>
      <w:marTop w:val="0"/>
      <w:marBottom w:val="0"/>
      <w:divBdr>
        <w:top w:val="none" w:sz="0" w:space="0" w:color="auto"/>
        <w:left w:val="none" w:sz="0" w:space="0" w:color="auto"/>
        <w:bottom w:val="none" w:sz="0" w:space="0" w:color="auto"/>
        <w:right w:val="none" w:sz="0" w:space="0" w:color="auto"/>
      </w:divBdr>
      <w:divsChild>
        <w:div w:id="944309470">
          <w:marLeft w:val="0"/>
          <w:marRight w:val="0"/>
          <w:marTop w:val="0"/>
          <w:marBottom w:val="0"/>
          <w:divBdr>
            <w:top w:val="none" w:sz="0" w:space="0" w:color="auto"/>
            <w:left w:val="none" w:sz="0" w:space="0" w:color="auto"/>
            <w:bottom w:val="none" w:sz="0" w:space="0" w:color="auto"/>
            <w:right w:val="none" w:sz="0" w:space="0" w:color="auto"/>
          </w:divBdr>
          <w:divsChild>
            <w:div w:id="8991766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62291514">
      <w:bodyDiv w:val="1"/>
      <w:marLeft w:val="0"/>
      <w:marRight w:val="0"/>
      <w:marTop w:val="0"/>
      <w:marBottom w:val="0"/>
      <w:divBdr>
        <w:top w:val="none" w:sz="0" w:space="0" w:color="auto"/>
        <w:left w:val="none" w:sz="0" w:space="0" w:color="auto"/>
        <w:bottom w:val="none" w:sz="0" w:space="0" w:color="auto"/>
        <w:right w:val="none" w:sz="0" w:space="0" w:color="auto"/>
      </w:divBdr>
      <w:divsChild>
        <w:div w:id="386297923">
          <w:marLeft w:val="0"/>
          <w:marRight w:val="0"/>
          <w:marTop w:val="0"/>
          <w:marBottom w:val="0"/>
          <w:divBdr>
            <w:top w:val="none" w:sz="0" w:space="0" w:color="auto"/>
            <w:left w:val="none" w:sz="0" w:space="0" w:color="auto"/>
            <w:bottom w:val="single" w:sz="6" w:space="3" w:color="D0D4D7"/>
            <w:right w:val="none" w:sz="0" w:space="0" w:color="auto"/>
          </w:divBdr>
          <w:divsChild>
            <w:div w:id="560096444">
              <w:marLeft w:val="0"/>
              <w:marRight w:val="0"/>
              <w:marTop w:val="60"/>
              <w:marBottom w:val="0"/>
              <w:divBdr>
                <w:top w:val="single" w:sz="6" w:space="2" w:color="6A7780"/>
                <w:left w:val="single" w:sz="6" w:space="5" w:color="6A7780"/>
                <w:bottom w:val="single" w:sz="6" w:space="2" w:color="6A7780"/>
                <w:right w:val="single" w:sz="6" w:space="5" w:color="6A7780"/>
              </w:divBdr>
            </w:div>
          </w:divsChild>
        </w:div>
        <w:div w:id="1923837371">
          <w:marLeft w:val="0"/>
          <w:marRight w:val="0"/>
          <w:marTop w:val="0"/>
          <w:marBottom w:val="0"/>
          <w:divBdr>
            <w:top w:val="none" w:sz="0" w:space="0" w:color="auto"/>
            <w:left w:val="none" w:sz="0" w:space="0" w:color="auto"/>
            <w:bottom w:val="single" w:sz="6" w:space="2" w:color="D0D4D7"/>
            <w:right w:val="none" w:sz="0" w:space="0" w:color="auto"/>
          </w:divBdr>
        </w:div>
      </w:divsChild>
    </w:div>
    <w:div w:id="1063060007">
      <w:bodyDiv w:val="1"/>
      <w:marLeft w:val="0"/>
      <w:marRight w:val="0"/>
      <w:marTop w:val="0"/>
      <w:marBottom w:val="0"/>
      <w:divBdr>
        <w:top w:val="none" w:sz="0" w:space="0" w:color="auto"/>
        <w:left w:val="none" w:sz="0" w:space="0" w:color="auto"/>
        <w:bottom w:val="none" w:sz="0" w:space="0" w:color="auto"/>
        <w:right w:val="none" w:sz="0" w:space="0" w:color="auto"/>
      </w:divBdr>
    </w:div>
    <w:div w:id="1076441072">
      <w:bodyDiv w:val="1"/>
      <w:marLeft w:val="0"/>
      <w:marRight w:val="0"/>
      <w:marTop w:val="0"/>
      <w:marBottom w:val="0"/>
      <w:divBdr>
        <w:top w:val="none" w:sz="0" w:space="0" w:color="auto"/>
        <w:left w:val="none" w:sz="0" w:space="0" w:color="auto"/>
        <w:bottom w:val="none" w:sz="0" w:space="0" w:color="auto"/>
        <w:right w:val="none" w:sz="0" w:space="0" w:color="auto"/>
      </w:divBdr>
    </w:div>
    <w:div w:id="1078670905">
      <w:bodyDiv w:val="1"/>
      <w:marLeft w:val="0"/>
      <w:marRight w:val="0"/>
      <w:marTop w:val="0"/>
      <w:marBottom w:val="0"/>
      <w:divBdr>
        <w:top w:val="none" w:sz="0" w:space="0" w:color="auto"/>
        <w:left w:val="none" w:sz="0" w:space="0" w:color="auto"/>
        <w:bottom w:val="none" w:sz="0" w:space="0" w:color="auto"/>
        <w:right w:val="none" w:sz="0" w:space="0" w:color="auto"/>
      </w:divBdr>
      <w:divsChild>
        <w:div w:id="1634824672">
          <w:marLeft w:val="0"/>
          <w:marRight w:val="0"/>
          <w:marTop w:val="0"/>
          <w:marBottom w:val="0"/>
          <w:divBdr>
            <w:top w:val="none" w:sz="0" w:space="0" w:color="auto"/>
            <w:left w:val="none" w:sz="0" w:space="0" w:color="auto"/>
            <w:bottom w:val="none" w:sz="0" w:space="0" w:color="auto"/>
            <w:right w:val="none" w:sz="0" w:space="0" w:color="auto"/>
          </w:divBdr>
          <w:divsChild>
            <w:div w:id="36398942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83180453">
      <w:bodyDiv w:val="1"/>
      <w:marLeft w:val="0"/>
      <w:marRight w:val="0"/>
      <w:marTop w:val="0"/>
      <w:marBottom w:val="0"/>
      <w:divBdr>
        <w:top w:val="none" w:sz="0" w:space="0" w:color="auto"/>
        <w:left w:val="none" w:sz="0" w:space="0" w:color="auto"/>
        <w:bottom w:val="none" w:sz="0" w:space="0" w:color="auto"/>
        <w:right w:val="none" w:sz="0" w:space="0" w:color="auto"/>
      </w:divBdr>
      <w:divsChild>
        <w:div w:id="611060748">
          <w:marLeft w:val="0"/>
          <w:marRight w:val="0"/>
          <w:marTop w:val="0"/>
          <w:marBottom w:val="0"/>
          <w:divBdr>
            <w:top w:val="none" w:sz="0" w:space="0" w:color="auto"/>
            <w:left w:val="none" w:sz="0" w:space="0" w:color="auto"/>
            <w:bottom w:val="none" w:sz="0" w:space="0" w:color="auto"/>
            <w:right w:val="none" w:sz="0" w:space="0" w:color="auto"/>
          </w:divBdr>
          <w:divsChild>
            <w:div w:id="151213575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84883386">
      <w:bodyDiv w:val="1"/>
      <w:marLeft w:val="0"/>
      <w:marRight w:val="0"/>
      <w:marTop w:val="0"/>
      <w:marBottom w:val="0"/>
      <w:divBdr>
        <w:top w:val="none" w:sz="0" w:space="0" w:color="auto"/>
        <w:left w:val="none" w:sz="0" w:space="0" w:color="auto"/>
        <w:bottom w:val="none" w:sz="0" w:space="0" w:color="auto"/>
        <w:right w:val="none" w:sz="0" w:space="0" w:color="auto"/>
      </w:divBdr>
      <w:divsChild>
        <w:div w:id="659818291">
          <w:marLeft w:val="0"/>
          <w:marRight w:val="0"/>
          <w:marTop w:val="0"/>
          <w:marBottom w:val="0"/>
          <w:divBdr>
            <w:top w:val="none" w:sz="0" w:space="0" w:color="auto"/>
            <w:left w:val="none" w:sz="0" w:space="0" w:color="auto"/>
            <w:bottom w:val="none" w:sz="0" w:space="0" w:color="auto"/>
            <w:right w:val="none" w:sz="0" w:space="0" w:color="auto"/>
          </w:divBdr>
          <w:divsChild>
            <w:div w:id="63552385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95781022">
      <w:bodyDiv w:val="1"/>
      <w:marLeft w:val="0"/>
      <w:marRight w:val="0"/>
      <w:marTop w:val="0"/>
      <w:marBottom w:val="0"/>
      <w:divBdr>
        <w:top w:val="none" w:sz="0" w:space="0" w:color="auto"/>
        <w:left w:val="none" w:sz="0" w:space="0" w:color="auto"/>
        <w:bottom w:val="none" w:sz="0" w:space="0" w:color="auto"/>
        <w:right w:val="none" w:sz="0" w:space="0" w:color="auto"/>
      </w:divBdr>
      <w:divsChild>
        <w:div w:id="1575973884">
          <w:marLeft w:val="0"/>
          <w:marRight w:val="0"/>
          <w:marTop w:val="0"/>
          <w:marBottom w:val="0"/>
          <w:divBdr>
            <w:top w:val="none" w:sz="0" w:space="0" w:color="auto"/>
            <w:left w:val="none" w:sz="0" w:space="0" w:color="auto"/>
            <w:bottom w:val="none" w:sz="0" w:space="0" w:color="auto"/>
            <w:right w:val="none" w:sz="0" w:space="0" w:color="auto"/>
          </w:divBdr>
          <w:divsChild>
            <w:div w:id="186089566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096176783">
      <w:bodyDiv w:val="1"/>
      <w:marLeft w:val="0"/>
      <w:marRight w:val="0"/>
      <w:marTop w:val="0"/>
      <w:marBottom w:val="0"/>
      <w:divBdr>
        <w:top w:val="none" w:sz="0" w:space="0" w:color="auto"/>
        <w:left w:val="none" w:sz="0" w:space="0" w:color="auto"/>
        <w:bottom w:val="none" w:sz="0" w:space="0" w:color="auto"/>
        <w:right w:val="none" w:sz="0" w:space="0" w:color="auto"/>
      </w:divBdr>
    </w:div>
    <w:div w:id="1101797912">
      <w:bodyDiv w:val="1"/>
      <w:marLeft w:val="0"/>
      <w:marRight w:val="0"/>
      <w:marTop w:val="0"/>
      <w:marBottom w:val="0"/>
      <w:divBdr>
        <w:top w:val="none" w:sz="0" w:space="0" w:color="auto"/>
        <w:left w:val="none" w:sz="0" w:space="0" w:color="auto"/>
        <w:bottom w:val="none" w:sz="0" w:space="0" w:color="auto"/>
        <w:right w:val="none" w:sz="0" w:space="0" w:color="auto"/>
      </w:divBdr>
    </w:div>
    <w:div w:id="1114403159">
      <w:bodyDiv w:val="1"/>
      <w:marLeft w:val="0"/>
      <w:marRight w:val="0"/>
      <w:marTop w:val="0"/>
      <w:marBottom w:val="0"/>
      <w:divBdr>
        <w:top w:val="none" w:sz="0" w:space="0" w:color="auto"/>
        <w:left w:val="none" w:sz="0" w:space="0" w:color="auto"/>
        <w:bottom w:val="none" w:sz="0" w:space="0" w:color="auto"/>
        <w:right w:val="none" w:sz="0" w:space="0" w:color="auto"/>
      </w:divBdr>
      <w:divsChild>
        <w:div w:id="545291248">
          <w:marLeft w:val="0"/>
          <w:marRight w:val="0"/>
          <w:marTop w:val="0"/>
          <w:marBottom w:val="0"/>
          <w:divBdr>
            <w:top w:val="none" w:sz="0" w:space="0" w:color="auto"/>
            <w:left w:val="none" w:sz="0" w:space="0" w:color="auto"/>
            <w:bottom w:val="none" w:sz="0" w:space="0" w:color="auto"/>
            <w:right w:val="none" w:sz="0" w:space="0" w:color="auto"/>
          </w:divBdr>
          <w:divsChild>
            <w:div w:id="111170932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20881767">
      <w:bodyDiv w:val="1"/>
      <w:marLeft w:val="0"/>
      <w:marRight w:val="0"/>
      <w:marTop w:val="0"/>
      <w:marBottom w:val="0"/>
      <w:divBdr>
        <w:top w:val="none" w:sz="0" w:space="0" w:color="auto"/>
        <w:left w:val="none" w:sz="0" w:space="0" w:color="auto"/>
        <w:bottom w:val="none" w:sz="0" w:space="0" w:color="auto"/>
        <w:right w:val="none" w:sz="0" w:space="0" w:color="auto"/>
      </w:divBdr>
      <w:divsChild>
        <w:div w:id="1309089325">
          <w:marLeft w:val="0"/>
          <w:marRight w:val="0"/>
          <w:marTop w:val="0"/>
          <w:marBottom w:val="0"/>
          <w:divBdr>
            <w:top w:val="none" w:sz="0" w:space="0" w:color="auto"/>
            <w:left w:val="none" w:sz="0" w:space="0" w:color="auto"/>
            <w:bottom w:val="none" w:sz="0" w:space="0" w:color="auto"/>
            <w:right w:val="none" w:sz="0" w:space="0" w:color="auto"/>
          </w:divBdr>
          <w:divsChild>
            <w:div w:id="195489732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21192070">
      <w:bodyDiv w:val="1"/>
      <w:marLeft w:val="0"/>
      <w:marRight w:val="0"/>
      <w:marTop w:val="0"/>
      <w:marBottom w:val="0"/>
      <w:divBdr>
        <w:top w:val="none" w:sz="0" w:space="0" w:color="auto"/>
        <w:left w:val="none" w:sz="0" w:space="0" w:color="auto"/>
        <w:bottom w:val="none" w:sz="0" w:space="0" w:color="auto"/>
        <w:right w:val="none" w:sz="0" w:space="0" w:color="auto"/>
      </w:divBdr>
      <w:divsChild>
        <w:div w:id="1605335330">
          <w:marLeft w:val="0"/>
          <w:marRight w:val="0"/>
          <w:marTop w:val="0"/>
          <w:marBottom w:val="0"/>
          <w:divBdr>
            <w:top w:val="none" w:sz="0" w:space="0" w:color="auto"/>
            <w:left w:val="none" w:sz="0" w:space="0" w:color="auto"/>
            <w:bottom w:val="none" w:sz="0" w:space="0" w:color="auto"/>
            <w:right w:val="none" w:sz="0" w:space="0" w:color="auto"/>
          </w:divBdr>
          <w:divsChild>
            <w:div w:id="87997853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33249669">
      <w:bodyDiv w:val="1"/>
      <w:marLeft w:val="0"/>
      <w:marRight w:val="0"/>
      <w:marTop w:val="0"/>
      <w:marBottom w:val="0"/>
      <w:divBdr>
        <w:top w:val="none" w:sz="0" w:space="0" w:color="auto"/>
        <w:left w:val="none" w:sz="0" w:space="0" w:color="auto"/>
        <w:bottom w:val="none" w:sz="0" w:space="0" w:color="auto"/>
        <w:right w:val="none" w:sz="0" w:space="0" w:color="auto"/>
      </w:divBdr>
      <w:divsChild>
        <w:div w:id="62025370">
          <w:marLeft w:val="0"/>
          <w:marRight w:val="0"/>
          <w:marTop w:val="0"/>
          <w:marBottom w:val="0"/>
          <w:divBdr>
            <w:top w:val="none" w:sz="0" w:space="0" w:color="auto"/>
            <w:left w:val="none" w:sz="0" w:space="0" w:color="auto"/>
            <w:bottom w:val="none" w:sz="0" w:space="0" w:color="auto"/>
            <w:right w:val="none" w:sz="0" w:space="0" w:color="auto"/>
          </w:divBdr>
          <w:divsChild>
            <w:div w:id="116439463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33474985">
      <w:bodyDiv w:val="1"/>
      <w:marLeft w:val="0"/>
      <w:marRight w:val="0"/>
      <w:marTop w:val="0"/>
      <w:marBottom w:val="0"/>
      <w:divBdr>
        <w:top w:val="none" w:sz="0" w:space="0" w:color="auto"/>
        <w:left w:val="none" w:sz="0" w:space="0" w:color="auto"/>
        <w:bottom w:val="none" w:sz="0" w:space="0" w:color="auto"/>
        <w:right w:val="none" w:sz="0" w:space="0" w:color="auto"/>
      </w:divBdr>
      <w:divsChild>
        <w:div w:id="185606448">
          <w:marLeft w:val="0"/>
          <w:marRight w:val="0"/>
          <w:marTop w:val="0"/>
          <w:marBottom w:val="0"/>
          <w:divBdr>
            <w:top w:val="none" w:sz="0" w:space="0" w:color="auto"/>
            <w:left w:val="none" w:sz="0" w:space="0" w:color="auto"/>
            <w:bottom w:val="none" w:sz="0" w:space="0" w:color="auto"/>
            <w:right w:val="none" w:sz="0" w:space="0" w:color="auto"/>
          </w:divBdr>
          <w:divsChild>
            <w:div w:id="5459540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37720660">
      <w:bodyDiv w:val="1"/>
      <w:marLeft w:val="0"/>
      <w:marRight w:val="0"/>
      <w:marTop w:val="0"/>
      <w:marBottom w:val="0"/>
      <w:divBdr>
        <w:top w:val="none" w:sz="0" w:space="0" w:color="auto"/>
        <w:left w:val="none" w:sz="0" w:space="0" w:color="auto"/>
        <w:bottom w:val="none" w:sz="0" w:space="0" w:color="auto"/>
        <w:right w:val="none" w:sz="0" w:space="0" w:color="auto"/>
      </w:divBdr>
      <w:divsChild>
        <w:div w:id="478232939">
          <w:marLeft w:val="0"/>
          <w:marRight w:val="0"/>
          <w:marTop w:val="0"/>
          <w:marBottom w:val="0"/>
          <w:divBdr>
            <w:top w:val="none" w:sz="0" w:space="0" w:color="auto"/>
            <w:left w:val="none" w:sz="0" w:space="0" w:color="auto"/>
            <w:bottom w:val="none" w:sz="0" w:space="0" w:color="auto"/>
            <w:right w:val="none" w:sz="0" w:space="0" w:color="auto"/>
          </w:divBdr>
          <w:divsChild>
            <w:div w:id="15966067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39035010">
      <w:bodyDiv w:val="1"/>
      <w:marLeft w:val="0"/>
      <w:marRight w:val="0"/>
      <w:marTop w:val="0"/>
      <w:marBottom w:val="0"/>
      <w:divBdr>
        <w:top w:val="none" w:sz="0" w:space="0" w:color="auto"/>
        <w:left w:val="none" w:sz="0" w:space="0" w:color="auto"/>
        <w:bottom w:val="none" w:sz="0" w:space="0" w:color="auto"/>
        <w:right w:val="none" w:sz="0" w:space="0" w:color="auto"/>
      </w:divBdr>
      <w:divsChild>
        <w:div w:id="606812159">
          <w:marLeft w:val="0"/>
          <w:marRight w:val="0"/>
          <w:marTop w:val="0"/>
          <w:marBottom w:val="0"/>
          <w:divBdr>
            <w:top w:val="none" w:sz="0" w:space="0" w:color="auto"/>
            <w:left w:val="none" w:sz="0" w:space="0" w:color="auto"/>
            <w:bottom w:val="none" w:sz="0" w:space="0" w:color="auto"/>
            <w:right w:val="none" w:sz="0" w:space="0" w:color="auto"/>
          </w:divBdr>
          <w:divsChild>
            <w:div w:id="202816851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41338412">
      <w:bodyDiv w:val="1"/>
      <w:marLeft w:val="0"/>
      <w:marRight w:val="0"/>
      <w:marTop w:val="0"/>
      <w:marBottom w:val="0"/>
      <w:divBdr>
        <w:top w:val="none" w:sz="0" w:space="0" w:color="auto"/>
        <w:left w:val="none" w:sz="0" w:space="0" w:color="auto"/>
        <w:bottom w:val="none" w:sz="0" w:space="0" w:color="auto"/>
        <w:right w:val="none" w:sz="0" w:space="0" w:color="auto"/>
      </w:divBdr>
      <w:divsChild>
        <w:div w:id="1510868984">
          <w:marLeft w:val="0"/>
          <w:marRight w:val="0"/>
          <w:marTop w:val="0"/>
          <w:marBottom w:val="0"/>
          <w:divBdr>
            <w:top w:val="none" w:sz="0" w:space="0" w:color="auto"/>
            <w:left w:val="none" w:sz="0" w:space="0" w:color="auto"/>
            <w:bottom w:val="none" w:sz="0" w:space="0" w:color="auto"/>
            <w:right w:val="none" w:sz="0" w:space="0" w:color="auto"/>
          </w:divBdr>
          <w:divsChild>
            <w:div w:id="116401048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42775036">
      <w:bodyDiv w:val="1"/>
      <w:marLeft w:val="0"/>
      <w:marRight w:val="0"/>
      <w:marTop w:val="0"/>
      <w:marBottom w:val="0"/>
      <w:divBdr>
        <w:top w:val="none" w:sz="0" w:space="0" w:color="auto"/>
        <w:left w:val="none" w:sz="0" w:space="0" w:color="auto"/>
        <w:bottom w:val="none" w:sz="0" w:space="0" w:color="auto"/>
        <w:right w:val="none" w:sz="0" w:space="0" w:color="auto"/>
      </w:divBdr>
    </w:div>
    <w:div w:id="1147472736">
      <w:bodyDiv w:val="1"/>
      <w:marLeft w:val="0"/>
      <w:marRight w:val="0"/>
      <w:marTop w:val="0"/>
      <w:marBottom w:val="0"/>
      <w:divBdr>
        <w:top w:val="none" w:sz="0" w:space="0" w:color="auto"/>
        <w:left w:val="none" w:sz="0" w:space="0" w:color="auto"/>
        <w:bottom w:val="none" w:sz="0" w:space="0" w:color="auto"/>
        <w:right w:val="none" w:sz="0" w:space="0" w:color="auto"/>
      </w:divBdr>
    </w:div>
    <w:div w:id="1148782716">
      <w:bodyDiv w:val="1"/>
      <w:marLeft w:val="0"/>
      <w:marRight w:val="0"/>
      <w:marTop w:val="0"/>
      <w:marBottom w:val="0"/>
      <w:divBdr>
        <w:top w:val="none" w:sz="0" w:space="0" w:color="auto"/>
        <w:left w:val="none" w:sz="0" w:space="0" w:color="auto"/>
        <w:bottom w:val="none" w:sz="0" w:space="0" w:color="auto"/>
        <w:right w:val="none" w:sz="0" w:space="0" w:color="auto"/>
      </w:divBdr>
    </w:div>
    <w:div w:id="1154682906">
      <w:bodyDiv w:val="1"/>
      <w:marLeft w:val="0"/>
      <w:marRight w:val="0"/>
      <w:marTop w:val="0"/>
      <w:marBottom w:val="0"/>
      <w:divBdr>
        <w:top w:val="none" w:sz="0" w:space="0" w:color="auto"/>
        <w:left w:val="none" w:sz="0" w:space="0" w:color="auto"/>
        <w:bottom w:val="none" w:sz="0" w:space="0" w:color="auto"/>
        <w:right w:val="none" w:sz="0" w:space="0" w:color="auto"/>
      </w:divBdr>
      <w:divsChild>
        <w:div w:id="568879350">
          <w:marLeft w:val="0"/>
          <w:marRight w:val="0"/>
          <w:marTop w:val="0"/>
          <w:marBottom w:val="0"/>
          <w:divBdr>
            <w:top w:val="none" w:sz="0" w:space="0" w:color="auto"/>
            <w:left w:val="none" w:sz="0" w:space="0" w:color="auto"/>
            <w:bottom w:val="none" w:sz="0" w:space="0" w:color="auto"/>
            <w:right w:val="none" w:sz="0" w:space="0" w:color="auto"/>
          </w:divBdr>
          <w:divsChild>
            <w:div w:id="208059694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62743739">
      <w:bodyDiv w:val="1"/>
      <w:marLeft w:val="0"/>
      <w:marRight w:val="0"/>
      <w:marTop w:val="0"/>
      <w:marBottom w:val="0"/>
      <w:divBdr>
        <w:top w:val="none" w:sz="0" w:space="0" w:color="auto"/>
        <w:left w:val="none" w:sz="0" w:space="0" w:color="auto"/>
        <w:bottom w:val="none" w:sz="0" w:space="0" w:color="auto"/>
        <w:right w:val="none" w:sz="0" w:space="0" w:color="auto"/>
      </w:divBdr>
    </w:div>
    <w:div w:id="1167987355">
      <w:bodyDiv w:val="1"/>
      <w:marLeft w:val="0"/>
      <w:marRight w:val="0"/>
      <w:marTop w:val="0"/>
      <w:marBottom w:val="0"/>
      <w:divBdr>
        <w:top w:val="none" w:sz="0" w:space="0" w:color="auto"/>
        <w:left w:val="none" w:sz="0" w:space="0" w:color="auto"/>
        <w:bottom w:val="none" w:sz="0" w:space="0" w:color="auto"/>
        <w:right w:val="none" w:sz="0" w:space="0" w:color="auto"/>
      </w:divBdr>
      <w:divsChild>
        <w:div w:id="1572616791">
          <w:marLeft w:val="0"/>
          <w:marRight w:val="0"/>
          <w:marTop w:val="0"/>
          <w:marBottom w:val="0"/>
          <w:divBdr>
            <w:top w:val="none" w:sz="0" w:space="0" w:color="auto"/>
            <w:left w:val="none" w:sz="0" w:space="0" w:color="auto"/>
            <w:bottom w:val="none" w:sz="0" w:space="0" w:color="auto"/>
            <w:right w:val="none" w:sz="0" w:space="0" w:color="auto"/>
          </w:divBdr>
          <w:divsChild>
            <w:div w:id="177663577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68254310">
      <w:bodyDiv w:val="1"/>
      <w:marLeft w:val="0"/>
      <w:marRight w:val="0"/>
      <w:marTop w:val="0"/>
      <w:marBottom w:val="0"/>
      <w:divBdr>
        <w:top w:val="none" w:sz="0" w:space="0" w:color="auto"/>
        <w:left w:val="none" w:sz="0" w:space="0" w:color="auto"/>
        <w:bottom w:val="none" w:sz="0" w:space="0" w:color="auto"/>
        <w:right w:val="none" w:sz="0" w:space="0" w:color="auto"/>
      </w:divBdr>
      <w:divsChild>
        <w:div w:id="1868641973">
          <w:marLeft w:val="0"/>
          <w:marRight w:val="0"/>
          <w:marTop w:val="0"/>
          <w:marBottom w:val="0"/>
          <w:divBdr>
            <w:top w:val="none" w:sz="0" w:space="0" w:color="auto"/>
            <w:left w:val="none" w:sz="0" w:space="0" w:color="auto"/>
            <w:bottom w:val="none" w:sz="0" w:space="0" w:color="auto"/>
            <w:right w:val="none" w:sz="0" w:space="0" w:color="auto"/>
          </w:divBdr>
          <w:divsChild>
            <w:div w:id="140360294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74997026">
      <w:bodyDiv w:val="1"/>
      <w:marLeft w:val="0"/>
      <w:marRight w:val="0"/>
      <w:marTop w:val="0"/>
      <w:marBottom w:val="0"/>
      <w:divBdr>
        <w:top w:val="none" w:sz="0" w:space="0" w:color="auto"/>
        <w:left w:val="none" w:sz="0" w:space="0" w:color="auto"/>
        <w:bottom w:val="none" w:sz="0" w:space="0" w:color="auto"/>
        <w:right w:val="none" w:sz="0" w:space="0" w:color="auto"/>
      </w:divBdr>
    </w:div>
    <w:div w:id="1188448142">
      <w:bodyDiv w:val="1"/>
      <w:marLeft w:val="0"/>
      <w:marRight w:val="0"/>
      <w:marTop w:val="0"/>
      <w:marBottom w:val="0"/>
      <w:divBdr>
        <w:top w:val="none" w:sz="0" w:space="0" w:color="auto"/>
        <w:left w:val="none" w:sz="0" w:space="0" w:color="auto"/>
        <w:bottom w:val="none" w:sz="0" w:space="0" w:color="auto"/>
        <w:right w:val="none" w:sz="0" w:space="0" w:color="auto"/>
      </w:divBdr>
    </w:div>
    <w:div w:id="1189177536">
      <w:bodyDiv w:val="1"/>
      <w:marLeft w:val="0"/>
      <w:marRight w:val="0"/>
      <w:marTop w:val="0"/>
      <w:marBottom w:val="0"/>
      <w:divBdr>
        <w:top w:val="none" w:sz="0" w:space="0" w:color="auto"/>
        <w:left w:val="none" w:sz="0" w:space="0" w:color="auto"/>
        <w:bottom w:val="none" w:sz="0" w:space="0" w:color="auto"/>
        <w:right w:val="none" w:sz="0" w:space="0" w:color="auto"/>
      </w:divBdr>
      <w:divsChild>
        <w:div w:id="1594823093">
          <w:marLeft w:val="0"/>
          <w:marRight w:val="0"/>
          <w:marTop w:val="0"/>
          <w:marBottom w:val="0"/>
          <w:divBdr>
            <w:top w:val="none" w:sz="0" w:space="0" w:color="auto"/>
            <w:left w:val="none" w:sz="0" w:space="0" w:color="auto"/>
            <w:bottom w:val="none" w:sz="0" w:space="0" w:color="auto"/>
            <w:right w:val="none" w:sz="0" w:space="0" w:color="auto"/>
          </w:divBdr>
          <w:divsChild>
            <w:div w:id="143255317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192765729">
      <w:bodyDiv w:val="1"/>
      <w:marLeft w:val="0"/>
      <w:marRight w:val="0"/>
      <w:marTop w:val="0"/>
      <w:marBottom w:val="0"/>
      <w:divBdr>
        <w:top w:val="none" w:sz="0" w:space="0" w:color="auto"/>
        <w:left w:val="none" w:sz="0" w:space="0" w:color="auto"/>
        <w:bottom w:val="none" w:sz="0" w:space="0" w:color="auto"/>
        <w:right w:val="none" w:sz="0" w:space="0" w:color="auto"/>
      </w:divBdr>
    </w:div>
    <w:div w:id="1208184252">
      <w:bodyDiv w:val="1"/>
      <w:marLeft w:val="0"/>
      <w:marRight w:val="0"/>
      <w:marTop w:val="0"/>
      <w:marBottom w:val="0"/>
      <w:divBdr>
        <w:top w:val="none" w:sz="0" w:space="0" w:color="auto"/>
        <w:left w:val="none" w:sz="0" w:space="0" w:color="auto"/>
        <w:bottom w:val="none" w:sz="0" w:space="0" w:color="auto"/>
        <w:right w:val="none" w:sz="0" w:space="0" w:color="auto"/>
      </w:divBdr>
      <w:divsChild>
        <w:div w:id="929005092">
          <w:marLeft w:val="0"/>
          <w:marRight w:val="0"/>
          <w:marTop w:val="0"/>
          <w:marBottom w:val="0"/>
          <w:divBdr>
            <w:top w:val="none" w:sz="0" w:space="0" w:color="auto"/>
            <w:left w:val="none" w:sz="0" w:space="0" w:color="auto"/>
            <w:bottom w:val="none" w:sz="0" w:space="0" w:color="auto"/>
            <w:right w:val="none" w:sz="0" w:space="0" w:color="auto"/>
          </w:divBdr>
          <w:divsChild>
            <w:div w:id="186181641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15003049">
      <w:bodyDiv w:val="1"/>
      <w:marLeft w:val="0"/>
      <w:marRight w:val="0"/>
      <w:marTop w:val="0"/>
      <w:marBottom w:val="0"/>
      <w:divBdr>
        <w:top w:val="none" w:sz="0" w:space="0" w:color="auto"/>
        <w:left w:val="none" w:sz="0" w:space="0" w:color="auto"/>
        <w:bottom w:val="none" w:sz="0" w:space="0" w:color="auto"/>
        <w:right w:val="none" w:sz="0" w:space="0" w:color="auto"/>
      </w:divBdr>
    </w:div>
    <w:div w:id="1216041580">
      <w:bodyDiv w:val="1"/>
      <w:marLeft w:val="0"/>
      <w:marRight w:val="0"/>
      <w:marTop w:val="0"/>
      <w:marBottom w:val="0"/>
      <w:divBdr>
        <w:top w:val="none" w:sz="0" w:space="0" w:color="auto"/>
        <w:left w:val="none" w:sz="0" w:space="0" w:color="auto"/>
        <w:bottom w:val="none" w:sz="0" w:space="0" w:color="auto"/>
        <w:right w:val="none" w:sz="0" w:space="0" w:color="auto"/>
      </w:divBdr>
      <w:divsChild>
        <w:div w:id="2117364241">
          <w:marLeft w:val="0"/>
          <w:marRight w:val="0"/>
          <w:marTop w:val="0"/>
          <w:marBottom w:val="0"/>
          <w:divBdr>
            <w:top w:val="none" w:sz="0" w:space="0" w:color="auto"/>
            <w:left w:val="none" w:sz="0" w:space="0" w:color="auto"/>
            <w:bottom w:val="none" w:sz="0" w:space="0" w:color="auto"/>
            <w:right w:val="none" w:sz="0" w:space="0" w:color="auto"/>
          </w:divBdr>
          <w:divsChild>
            <w:div w:id="175257734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18317124">
      <w:bodyDiv w:val="1"/>
      <w:marLeft w:val="0"/>
      <w:marRight w:val="0"/>
      <w:marTop w:val="0"/>
      <w:marBottom w:val="0"/>
      <w:divBdr>
        <w:top w:val="none" w:sz="0" w:space="0" w:color="auto"/>
        <w:left w:val="none" w:sz="0" w:space="0" w:color="auto"/>
        <w:bottom w:val="none" w:sz="0" w:space="0" w:color="auto"/>
        <w:right w:val="none" w:sz="0" w:space="0" w:color="auto"/>
      </w:divBdr>
      <w:divsChild>
        <w:div w:id="1308240337">
          <w:marLeft w:val="0"/>
          <w:marRight w:val="0"/>
          <w:marTop w:val="0"/>
          <w:marBottom w:val="0"/>
          <w:divBdr>
            <w:top w:val="none" w:sz="0" w:space="0" w:color="auto"/>
            <w:left w:val="none" w:sz="0" w:space="0" w:color="auto"/>
            <w:bottom w:val="none" w:sz="0" w:space="0" w:color="auto"/>
            <w:right w:val="none" w:sz="0" w:space="0" w:color="auto"/>
          </w:divBdr>
          <w:divsChild>
            <w:div w:id="120417265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19978081">
      <w:bodyDiv w:val="1"/>
      <w:marLeft w:val="0"/>
      <w:marRight w:val="0"/>
      <w:marTop w:val="0"/>
      <w:marBottom w:val="0"/>
      <w:divBdr>
        <w:top w:val="none" w:sz="0" w:space="0" w:color="auto"/>
        <w:left w:val="none" w:sz="0" w:space="0" w:color="auto"/>
        <w:bottom w:val="none" w:sz="0" w:space="0" w:color="auto"/>
        <w:right w:val="none" w:sz="0" w:space="0" w:color="auto"/>
      </w:divBdr>
      <w:divsChild>
        <w:div w:id="7103206">
          <w:marLeft w:val="0"/>
          <w:marRight w:val="0"/>
          <w:marTop w:val="0"/>
          <w:marBottom w:val="0"/>
          <w:divBdr>
            <w:top w:val="none" w:sz="0" w:space="0" w:color="auto"/>
            <w:left w:val="none" w:sz="0" w:space="0" w:color="auto"/>
            <w:bottom w:val="none" w:sz="0" w:space="0" w:color="auto"/>
            <w:right w:val="none" w:sz="0" w:space="0" w:color="auto"/>
          </w:divBdr>
          <w:divsChild>
            <w:div w:id="78454672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28147341">
      <w:bodyDiv w:val="1"/>
      <w:marLeft w:val="0"/>
      <w:marRight w:val="0"/>
      <w:marTop w:val="0"/>
      <w:marBottom w:val="0"/>
      <w:divBdr>
        <w:top w:val="none" w:sz="0" w:space="0" w:color="auto"/>
        <w:left w:val="none" w:sz="0" w:space="0" w:color="auto"/>
        <w:bottom w:val="none" w:sz="0" w:space="0" w:color="auto"/>
        <w:right w:val="none" w:sz="0" w:space="0" w:color="auto"/>
      </w:divBdr>
    </w:div>
    <w:div w:id="1230075919">
      <w:bodyDiv w:val="1"/>
      <w:marLeft w:val="0"/>
      <w:marRight w:val="0"/>
      <w:marTop w:val="0"/>
      <w:marBottom w:val="0"/>
      <w:divBdr>
        <w:top w:val="none" w:sz="0" w:space="0" w:color="auto"/>
        <w:left w:val="none" w:sz="0" w:space="0" w:color="auto"/>
        <w:bottom w:val="none" w:sz="0" w:space="0" w:color="auto"/>
        <w:right w:val="none" w:sz="0" w:space="0" w:color="auto"/>
      </w:divBdr>
      <w:divsChild>
        <w:div w:id="2116124419">
          <w:marLeft w:val="0"/>
          <w:marRight w:val="0"/>
          <w:marTop w:val="0"/>
          <w:marBottom w:val="0"/>
          <w:divBdr>
            <w:top w:val="none" w:sz="0" w:space="0" w:color="auto"/>
            <w:left w:val="none" w:sz="0" w:space="0" w:color="auto"/>
            <w:bottom w:val="none" w:sz="0" w:space="0" w:color="auto"/>
            <w:right w:val="none" w:sz="0" w:space="0" w:color="auto"/>
          </w:divBdr>
          <w:divsChild>
            <w:div w:id="210044521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31618795">
      <w:bodyDiv w:val="1"/>
      <w:marLeft w:val="0"/>
      <w:marRight w:val="0"/>
      <w:marTop w:val="0"/>
      <w:marBottom w:val="0"/>
      <w:divBdr>
        <w:top w:val="none" w:sz="0" w:space="0" w:color="auto"/>
        <w:left w:val="none" w:sz="0" w:space="0" w:color="auto"/>
        <w:bottom w:val="none" w:sz="0" w:space="0" w:color="auto"/>
        <w:right w:val="none" w:sz="0" w:space="0" w:color="auto"/>
      </w:divBdr>
    </w:div>
    <w:div w:id="1235897727">
      <w:bodyDiv w:val="1"/>
      <w:marLeft w:val="0"/>
      <w:marRight w:val="0"/>
      <w:marTop w:val="0"/>
      <w:marBottom w:val="0"/>
      <w:divBdr>
        <w:top w:val="none" w:sz="0" w:space="0" w:color="auto"/>
        <w:left w:val="none" w:sz="0" w:space="0" w:color="auto"/>
        <w:bottom w:val="none" w:sz="0" w:space="0" w:color="auto"/>
        <w:right w:val="none" w:sz="0" w:space="0" w:color="auto"/>
      </w:divBdr>
      <w:divsChild>
        <w:div w:id="1197889627">
          <w:marLeft w:val="0"/>
          <w:marRight w:val="0"/>
          <w:marTop w:val="0"/>
          <w:marBottom w:val="0"/>
          <w:divBdr>
            <w:top w:val="none" w:sz="0" w:space="0" w:color="auto"/>
            <w:left w:val="none" w:sz="0" w:space="0" w:color="auto"/>
            <w:bottom w:val="none" w:sz="0" w:space="0" w:color="auto"/>
            <w:right w:val="none" w:sz="0" w:space="0" w:color="auto"/>
          </w:divBdr>
          <w:divsChild>
            <w:div w:id="2799956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38131800">
      <w:bodyDiv w:val="1"/>
      <w:marLeft w:val="0"/>
      <w:marRight w:val="0"/>
      <w:marTop w:val="0"/>
      <w:marBottom w:val="0"/>
      <w:divBdr>
        <w:top w:val="none" w:sz="0" w:space="0" w:color="auto"/>
        <w:left w:val="none" w:sz="0" w:space="0" w:color="auto"/>
        <w:bottom w:val="none" w:sz="0" w:space="0" w:color="auto"/>
        <w:right w:val="none" w:sz="0" w:space="0" w:color="auto"/>
      </w:divBdr>
      <w:divsChild>
        <w:div w:id="831486980">
          <w:marLeft w:val="0"/>
          <w:marRight w:val="0"/>
          <w:marTop w:val="0"/>
          <w:marBottom w:val="0"/>
          <w:divBdr>
            <w:top w:val="none" w:sz="0" w:space="0" w:color="auto"/>
            <w:left w:val="none" w:sz="0" w:space="0" w:color="auto"/>
            <w:bottom w:val="none" w:sz="0" w:space="0" w:color="auto"/>
            <w:right w:val="none" w:sz="0" w:space="0" w:color="auto"/>
          </w:divBdr>
          <w:divsChild>
            <w:div w:id="104930269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43642952">
      <w:bodyDiv w:val="1"/>
      <w:marLeft w:val="0"/>
      <w:marRight w:val="0"/>
      <w:marTop w:val="0"/>
      <w:marBottom w:val="0"/>
      <w:divBdr>
        <w:top w:val="none" w:sz="0" w:space="0" w:color="auto"/>
        <w:left w:val="none" w:sz="0" w:space="0" w:color="auto"/>
        <w:bottom w:val="none" w:sz="0" w:space="0" w:color="auto"/>
        <w:right w:val="none" w:sz="0" w:space="0" w:color="auto"/>
      </w:divBdr>
    </w:div>
    <w:div w:id="1246303075">
      <w:bodyDiv w:val="1"/>
      <w:marLeft w:val="0"/>
      <w:marRight w:val="0"/>
      <w:marTop w:val="0"/>
      <w:marBottom w:val="0"/>
      <w:divBdr>
        <w:top w:val="none" w:sz="0" w:space="0" w:color="auto"/>
        <w:left w:val="none" w:sz="0" w:space="0" w:color="auto"/>
        <w:bottom w:val="none" w:sz="0" w:space="0" w:color="auto"/>
        <w:right w:val="none" w:sz="0" w:space="0" w:color="auto"/>
      </w:divBdr>
      <w:divsChild>
        <w:div w:id="867648008">
          <w:marLeft w:val="0"/>
          <w:marRight w:val="0"/>
          <w:marTop w:val="0"/>
          <w:marBottom w:val="0"/>
          <w:divBdr>
            <w:top w:val="none" w:sz="0" w:space="0" w:color="auto"/>
            <w:left w:val="none" w:sz="0" w:space="0" w:color="auto"/>
            <w:bottom w:val="none" w:sz="0" w:space="0" w:color="auto"/>
            <w:right w:val="none" w:sz="0" w:space="0" w:color="auto"/>
          </w:divBdr>
          <w:divsChild>
            <w:div w:id="35438104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49777622">
      <w:bodyDiv w:val="1"/>
      <w:marLeft w:val="0"/>
      <w:marRight w:val="0"/>
      <w:marTop w:val="0"/>
      <w:marBottom w:val="0"/>
      <w:divBdr>
        <w:top w:val="none" w:sz="0" w:space="0" w:color="auto"/>
        <w:left w:val="none" w:sz="0" w:space="0" w:color="auto"/>
        <w:bottom w:val="none" w:sz="0" w:space="0" w:color="auto"/>
        <w:right w:val="none" w:sz="0" w:space="0" w:color="auto"/>
      </w:divBdr>
    </w:div>
    <w:div w:id="1251430276">
      <w:bodyDiv w:val="1"/>
      <w:marLeft w:val="0"/>
      <w:marRight w:val="0"/>
      <w:marTop w:val="0"/>
      <w:marBottom w:val="0"/>
      <w:divBdr>
        <w:top w:val="none" w:sz="0" w:space="0" w:color="auto"/>
        <w:left w:val="none" w:sz="0" w:space="0" w:color="auto"/>
        <w:bottom w:val="none" w:sz="0" w:space="0" w:color="auto"/>
        <w:right w:val="none" w:sz="0" w:space="0" w:color="auto"/>
      </w:divBdr>
    </w:div>
    <w:div w:id="1252547860">
      <w:bodyDiv w:val="1"/>
      <w:marLeft w:val="0"/>
      <w:marRight w:val="0"/>
      <w:marTop w:val="0"/>
      <w:marBottom w:val="0"/>
      <w:divBdr>
        <w:top w:val="none" w:sz="0" w:space="0" w:color="auto"/>
        <w:left w:val="none" w:sz="0" w:space="0" w:color="auto"/>
        <w:bottom w:val="none" w:sz="0" w:space="0" w:color="auto"/>
        <w:right w:val="none" w:sz="0" w:space="0" w:color="auto"/>
      </w:divBdr>
    </w:div>
    <w:div w:id="1264336082">
      <w:bodyDiv w:val="1"/>
      <w:marLeft w:val="0"/>
      <w:marRight w:val="0"/>
      <w:marTop w:val="0"/>
      <w:marBottom w:val="0"/>
      <w:divBdr>
        <w:top w:val="none" w:sz="0" w:space="0" w:color="auto"/>
        <w:left w:val="none" w:sz="0" w:space="0" w:color="auto"/>
        <w:bottom w:val="none" w:sz="0" w:space="0" w:color="auto"/>
        <w:right w:val="none" w:sz="0" w:space="0" w:color="auto"/>
      </w:divBdr>
    </w:div>
    <w:div w:id="1267612414">
      <w:bodyDiv w:val="1"/>
      <w:marLeft w:val="0"/>
      <w:marRight w:val="0"/>
      <w:marTop w:val="0"/>
      <w:marBottom w:val="0"/>
      <w:divBdr>
        <w:top w:val="none" w:sz="0" w:space="0" w:color="auto"/>
        <w:left w:val="none" w:sz="0" w:space="0" w:color="auto"/>
        <w:bottom w:val="none" w:sz="0" w:space="0" w:color="auto"/>
        <w:right w:val="none" w:sz="0" w:space="0" w:color="auto"/>
      </w:divBdr>
      <w:divsChild>
        <w:div w:id="729504309">
          <w:marLeft w:val="0"/>
          <w:marRight w:val="0"/>
          <w:marTop w:val="0"/>
          <w:marBottom w:val="0"/>
          <w:divBdr>
            <w:top w:val="none" w:sz="0" w:space="0" w:color="auto"/>
            <w:left w:val="none" w:sz="0" w:space="0" w:color="auto"/>
            <w:bottom w:val="none" w:sz="0" w:space="0" w:color="auto"/>
            <w:right w:val="none" w:sz="0" w:space="0" w:color="auto"/>
          </w:divBdr>
          <w:divsChild>
            <w:div w:id="27016256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69777405">
      <w:bodyDiv w:val="1"/>
      <w:marLeft w:val="0"/>
      <w:marRight w:val="0"/>
      <w:marTop w:val="0"/>
      <w:marBottom w:val="0"/>
      <w:divBdr>
        <w:top w:val="none" w:sz="0" w:space="0" w:color="auto"/>
        <w:left w:val="none" w:sz="0" w:space="0" w:color="auto"/>
        <w:bottom w:val="none" w:sz="0" w:space="0" w:color="auto"/>
        <w:right w:val="none" w:sz="0" w:space="0" w:color="auto"/>
      </w:divBdr>
      <w:divsChild>
        <w:div w:id="513811480">
          <w:marLeft w:val="0"/>
          <w:marRight w:val="0"/>
          <w:marTop w:val="0"/>
          <w:marBottom w:val="0"/>
          <w:divBdr>
            <w:top w:val="none" w:sz="0" w:space="0" w:color="auto"/>
            <w:left w:val="none" w:sz="0" w:space="0" w:color="auto"/>
            <w:bottom w:val="none" w:sz="0" w:space="0" w:color="auto"/>
            <w:right w:val="none" w:sz="0" w:space="0" w:color="auto"/>
          </w:divBdr>
          <w:divsChild>
            <w:div w:id="181791183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79414376">
      <w:bodyDiv w:val="1"/>
      <w:marLeft w:val="0"/>
      <w:marRight w:val="0"/>
      <w:marTop w:val="0"/>
      <w:marBottom w:val="0"/>
      <w:divBdr>
        <w:top w:val="none" w:sz="0" w:space="0" w:color="auto"/>
        <w:left w:val="none" w:sz="0" w:space="0" w:color="auto"/>
        <w:bottom w:val="none" w:sz="0" w:space="0" w:color="auto"/>
        <w:right w:val="none" w:sz="0" w:space="0" w:color="auto"/>
      </w:divBdr>
    </w:div>
    <w:div w:id="1284119227">
      <w:bodyDiv w:val="1"/>
      <w:marLeft w:val="0"/>
      <w:marRight w:val="0"/>
      <w:marTop w:val="0"/>
      <w:marBottom w:val="0"/>
      <w:divBdr>
        <w:top w:val="none" w:sz="0" w:space="0" w:color="auto"/>
        <w:left w:val="none" w:sz="0" w:space="0" w:color="auto"/>
        <w:bottom w:val="none" w:sz="0" w:space="0" w:color="auto"/>
        <w:right w:val="none" w:sz="0" w:space="0" w:color="auto"/>
      </w:divBdr>
      <w:divsChild>
        <w:div w:id="944925175">
          <w:marLeft w:val="0"/>
          <w:marRight w:val="0"/>
          <w:marTop w:val="0"/>
          <w:marBottom w:val="0"/>
          <w:divBdr>
            <w:top w:val="none" w:sz="0" w:space="0" w:color="auto"/>
            <w:left w:val="none" w:sz="0" w:space="0" w:color="auto"/>
            <w:bottom w:val="none" w:sz="0" w:space="0" w:color="auto"/>
            <w:right w:val="none" w:sz="0" w:space="0" w:color="auto"/>
          </w:divBdr>
          <w:divsChild>
            <w:div w:id="167510616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293484411">
      <w:bodyDiv w:val="1"/>
      <w:marLeft w:val="0"/>
      <w:marRight w:val="0"/>
      <w:marTop w:val="0"/>
      <w:marBottom w:val="0"/>
      <w:divBdr>
        <w:top w:val="none" w:sz="0" w:space="0" w:color="auto"/>
        <w:left w:val="none" w:sz="0" w:space="0" w:color="auto"/>
        <w:bottom w:val="none" w:sz="0" w:space="0" w:color="auto"/>
        <w:right w:val="none" w:sz="0" w:space="0" w:color="auto"/>
      </w:divBdr>
    </w:div>
    <w:div w:id="1299995214">
      <w:bodyDiv w:val="1"/>
      <w:marLeft w:val="0"/>
      <w:marRight w:val="0"/>
      <w:marTop w:val="0"/>
      <w:marBottom w:val="0"/>
      <w:divBdr>
        <w:top w:val="none" w:sz="0" w:space="0" w:color="auto"/>
        <w:left w:val="none" w:sz="0" w:space="0" w:color="auto"/>
        <w:bottom w:val="none" w:sz="0" w:space="0" w:color="auto"/>
        <w:right w:val="none" w:sz="0" w:space="0" w:color="auto"/>
      </w:divBdr>
      <w:divsChild>
        <w:div w:id="993219001">
          <w:marLeft w:val="0"/>
          <w:marRight w:val="0"/>
          <w:marTop w:val="0"/>
          <w:marBottom w:val="0"/>
          <w:divBdr>
            <w:top w:val="none" w:sz="0" w:space="0" w:color="auto"/>
            <w:left w:val="none" w:sz="0" w:space="0" w:color="auto"/>
            <w:bottom w:val="none" w:sz="0" w:space="0" w:color="auto"/>
            <w:right w:val="none" w:sz="0" w:space="0" w:color="auto"/>
          </w:divBdr>
          <w:divsChild>
            <w:div w:id="49534637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03543351">
      <w:bodyDiv w:val="1"/>
      <w:marLeft w:val="0"/>
      <w:marRight w:val="0"/>
      <w:marTop w:val="0"/>
      <w:marBottom w:val="0"/>
      <w:divBdr>
        <w:top w:val="none" w:sz="0" w:space="0" w:color="auto"/>
        <w:left w:val="none" w:sz="0" w:space="0" w:color="auto"/>
        <w:bottom w:val="none" w:sz="0" w:space="0" w:color="auto"/>
        <w:right w:val="none" w:sz="0" w:space="0" w:color="auto"/>
      </w:divBdr>
      <w:divsChild>
        <w:div w:id="645668631">
          <w:marLeft w:val="0"/>
          <w:marRight w:val="0"/>
          <w:marTop w:val="0"/>
          <w:marBottom w:val="0"/>
          <w:divBdr>
            <w:top w:val="none" w:sz="0" w:space="0" w:color="auto"/>
            <w:left w:val="none" w:sz="0" w:space="0" w:color="auto"/>
            <w:bottom w:val="none" w:sz="0" w:space="0" w:color="auto"/>
            <w:right w:val="none" w:sz="0" w:space="0" w:color="auto"/>
          </w:divBdr>
          <w:divsChild>
            <w:div w:id="191346410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12321716">
      <w:bodyDiv w:val="1"/>
      <w:marLeft w:val="0"/>
      <w:marRight w:val="0"/>
      <w:marTop w:val="0"/>
      <w:marBottom w:val="0"/>
      <w:divBdr>
        <w:top w:val="none" w:sz="0" w:space="0" w:color="auto"/>
        <w:left w:val="none" w:sz="0" w:space="0" w:color="auto"/>
        <w:bottom w:val="none" w:sz="0" w:space="0" w:color="auto"/>
        <w:right w:val="none" w:sz="0" w:space="0" w:color="auto"/>
      </w:divBdr>
      <w:divsChild>
        <w:div w:id="1983344533">
          <w:marLeft w:val="0"/>
          <w:marRight w:val="0"/>
          <w:marTop w:val="0"/>
          <w:marBottom w:val="0"/>
          <w:divBdr>
            <w:top w:val="none" w:sz="0" w:space="0" w:color="auto"/>
            <w:left w:val="none" w:sz="0" w:space="0" w:color="auto"/>
            <w:bottom w:val="none" w:sz="0" w:space="0" w:color="auto"/>
            <w:right w:val="none" w:sz="0" w:space="0" w:color="auto"/>
          </w:divBdr>
          <w:divsChild>
            <w:div w:id="76468704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16690653">
      <w:bodyDiv w:val="1"/>
      <w:marLeft w:val="0"/>
      <w:marRight w:val="0"/>
      <w:marTop w:val="0"/>
      <w:marBottom w:val="0"/>
      <w:divBdr>
        <w:top w:val="none" w:sz="0" w:space="0" w:color="auto"/>
        <w:left w:val="none" w:sz="0" w:space="0" w:color="auto"/>
        <w:bottom w:val="none" w:sz="0" w:space="0" w:color="auto"/>
        <w:right w:val="none" w:sz="0" w:space="0" w:color="auto"/>
      </w:divBdr>
      <w:divsChild>
        <w:div w:id="636300613">
          <w:marLeft w:val="0"/>
          <w:marRight w:val="0"/>
          <w:marTop w:val="0"/>
          <w:marBottom w:val="0"/>
          <w:divBdr>
            <w:top w:val="none" w:sz="0" w:space="0" w:color="auto"/>
            <w:left w:val="none" w:sz="0" w:space="0" w:color="auto"/>
            <w:bottom w:val="none" w:sz="0" w:space="0" w:color="auto"/>
            <w:right w:val="none" w:sz="0" w:space="0" w:color="auto"/>
          </w:divBdr>
          <w:divsChild>
            <w:div w:id="1338856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28629039">
      <w:bodyDiv w:val="1"/>
      <w:marLeft w:val="0"/>
      <w:marRight w:val="0"/>
      <w:marTop w:val="0"/>
      <w:marBottom w:val="0"/>
      <w:divBdr>
        <w:top w:val="none" w:sz="0" w:space="0" w:color="auto"/>
        <w:left w:val="none" w:sz="0" w:space="0" w:color="auto"/>
        <w:bottom w:val="none" w:sz="0" w:space="0" w:color="auto"/>
        <w:right w:val="none" w:sz="0" w:space="0" w:color="auto"/>
      </w:divBdr>
      <w:divsChild>
        <w:div w:id="1039353009">
          <w:marLeft w:val="0"/>
          <w:marRight w:val="0"/>
          <w:marTop w:val="0"/>
          <w:marBottom w:val="0"/>
          <w:divBdr>
            <w:top w:val="none" w:sz="0" w:space="0" w:color="auto"/>
            <w:left w:val="none" w:sz="0" w:space="0" w:color="auto"/>
            <w:bottom w:val="none" w:sz="0" w:space="0" w:color="auto"/>
            <w:right w:val="none" w:sz="0" w:space="0" w:color="auto"/>
          </w:divBdr>
          <w:divsChild>
            <w:div w:id="35226892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34069038">
      <w:bodyDiv w:val="1"/>
      <w:marLeft w:val="0"/>
      <w:marRight w:val="0"/>
      <w:marTop w:val="0"/>
      <w:marBottom w:val="0"/>
      <w:divBdr>
        <w:top w:val="none" w:sz="0" w:space="0" w:color="auto"/>
        <w:left w:val="none" w:sz="0" w:space="0" w:color="auto"/>
        <w:bottom w:val="none" w:sz="0" w:space="0" w:color="auto"/>
        <w:right w:val="none" w:sz="0" w:space="0" w:color="auto"/>
      </w:divBdr>
    </w:div>
    <w:div w:id="1336613459">
      <w:bodyDiv w:val="1"/>
      <w:marLeft w:val="0"/>
      <w:marRight w:val="0"/>
      <w:marTop w:val="0"/>
      <w:marBottom w:val="0"/>
      <w:divBdr>
        <w:top w:val="none" w:sz="0" w:space="0" w:color="auto"/>
        <w:left w:val="none" w:sz="0" w:space="0" w:color="auto"/>
        <w:bottom w:val="none" w:sz="0" w:space="0" w:color="auto"/>
        <w:right w:val="none" w:sz="0" w:space="0" w:color="auto"/>
      </w:divBdr>
      <w:divsChild>
        <w:div w:id="1633948043">
          <w:marLeft w:val="0"/>
          <w:marRight w:val="0"/>
          <w:marTop w:val="0"/>
          <w:marBottom w:val="300"/>
          <w:divBdr>
            <w:top w:val="none" w:sz="0" w:space="0" w:color="auto"/>
            <w:left w:val="none" w:sz="0" w:space="0" w:color="auto"/>
            <w:bottom w:val="none" w:sz="0" w:space="0" w:color="auto"/>
            <w:right w:val="none" w:sz="0" w:space="0" w:color="auto"/>
          </w:divBdr>
          <w:divsChild>
            <w:div w:id="2081057845">
              <w:marLeft w:val="0"/>
              <w:marRight w:val="0"/>
              <w:marTop w:val="0"/>
              <w:marBottom w:val="0"/>
              <w:divBdr>
                <w:top w:val="none" w:sz="0" w:space="0" w:color="auto"/>
                <w:left w:val="none" w:sz="0" w:space="0" w:color="auto"/>
                <w:bottom w:val="none" w:sz="0" w:space="0" w:color="auto"/>
                <w:right w:val="none" w:sz="0" w:space="0" w:color="auto"/>
              </w:divBdr>
            </w:div>
          </w:divsChild>
        </w:div>
        <w:div w:id="491413292">
          <w:marLeft w:val="0"/>
          <w:marRight w:val="0"/>
          <w:marTop w:val="0"/>
          <w:marBottom w:val="0"/>
          <w:divBdr>
            <w:top w:val="none" w:sz="0" w:space="0" w:color="auto"/>
            <w:left w:val="none" w:sz="0" w:space="0" w:color="auto"/>
            <w:bottom w:val="none" w:sz="0" w:space="0" w:color="auto"/>
            <w:right w:val="none" w:sz="0" w:space="0" w:color="auto"/>
          </w:divBdr>
        </w:div>
      </w:divsChild>
    </w:div>
    <w:div w:id="133722693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01">
          <w:marLeft w:val="0"/>
          <w:marRight w:val="0"/>
          <w:marTop w:val="0"/>
          <w:marBottom w:val="0"/>
          <w:divBdr>
            <w:top w:val="none" w:sz="0" w:space="0" w:color="auto"/>
            <w:left w:val="none" w:sz="0" w:space="0" w:color="auto"/>
            <w:bottom w:val="none" w:sz="0" w:space="0" w:color="auto"/>
            <w:right w:val="none" w:sz="0" w:space="0" w:color="auto"/>
          </w:divBdr>
          <w:divsChild>
            <w:div w:id="153055940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38968290">
      <w:bodyDiv w:val="1"/>
      <w:marLeft w:val="0"/>
      <w:marRight w:val="0"/>
      <w:marTop w:val="0"/>
      <w:marBottom w:val="0"/>
      <w:divBdr>
        <w:top w:val="none" w:sz="0" w:space="0" w:color="auto"/>
        <w:left w:val="none" w:sz="0" w:space="0" w:color="auto"/>
        <w:bottom w:val="none" w:sz="0" w:space="0" w:color="auto"/>
        <w:right w:val="none" w:sz="0" w:space="0" w:color="auto"/>
      </w:divBdr>
      <w:divsChild>
        <w:div w:id="837157400">
          <w:marLeft w:val="0"/>
          <w:marRight w:val="0"/>
          <w:marTop w:val="0"/>
          <w:marBottom w:val="0"/>
          <w:divBdr>
            <w:top w:val="none" w:sz="0" w:space="0" w:color="auto"/>
            <w:left w:val="none" w:sz="0" w:space="0" w:color="auto"/>
            <w:bottom w:val="none" w:sz="0" w:space="0" w:color="auto"/>
            <w:right w:val="none" w:sz="0" w:space="0" w:color="auto"/>
          </w:divBdr>
          <w:divsChild>
            <w:div w:id="139994221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52337003">
      <w:bodyDiv w:val="1"/>
      <w:marLeft w:val="0"/>
      <w:marRight w:val="0"/>
      <w:marTop w:val="0"/>
      <w:marBottom w:val="0"/>
      <w:divBdr>
        <w:top w:val="none" w:sz="0" w:space="0" w:color="auto"/>
        <w:left w:val="none" w:sz="0" w:space="0" w:color="auto"/>
        <w:bottom w:val="none" w:sz="0" w:space="0" w:color="auto"/>
        <w:right w:val="none" w:sz="0" w:space="0" w:color="auto"/>
      </w:divBdr>
      <w:divsChild>
        <w:div w:id="780959535">
          <w:marLeft w:val="0"/>
          <w:marRight w:val="0"/>
          <w:marTop w:val="0"/>
          <w:marBottom w:val="0"/>
          <w:divBdr>
            <w:top w:val="none" w:sz="0" w:space="0" w:color="auto"/>
            <w:left w:val="none" w:sz="0" w:space="0" w:color="auto"/>
            <w:bottom w:val="none" w:sz="0" w:space="0" w:color="auto"/>
            <w:right w:val="none" w:sz="0" w:space="0" w:color="auto"/>
          </w:divBdr>
          <w:divsChild>
            <w:div w:id="9379036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52418845">
      <w:bodyDiv w:val="1"/>
      <w:marLeft w:val="0"/>
      <w:marRight w:val="0"/>
      <w:marTop w:val="0"/>
      <w:marBottom w:val="0"/>
      <w:divBdr>
        <w:top w:val="none" w:sz="0" w:space="0" w:color="auto"/>
        <w:left w:val="none" w:sz="0" w:space="0" w:color="auto"/>
        <w:bottom w:val="none" w:sz="0" w:space="0" w:color="auto"/>
        <w:right w:val="none" w:sz="0" w:space="0" w:color="auto"/>
      </w:divBdr>
      <w:divsChild>
        <w:div w:id="1091240819">
          <w:marLeft w:val="0"/>
          <w:marRight w:val="0"/>
          <w:marTop w:val="0"/>
          <w:marBottom w:val="0"/>
          <w:divBdr>
            <w:top w:val="none" w:sz="0" w:space="0" w:color="auto"/>
            <w:left w:val="none" w:sz="0" w:space="0" w:color="auto"/>
            <w:bottom w:val="none" w:sz="0" w:space="0" w:color="auto"/>
            <w:right w:val="none" w:sz="0" w:space="0" w:color="auto"/>
          </w:divBdr>
          <w:divsChild>
            <w:div w:id="9093101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354262431">
      <w:bodyDiv w:val="1"/>
      <w:marLeft w:val="0"/>
      <w:marRight w:val="0"/>
      <w:marTop w:val="0"/>
      <w:marBottom w:val="0"/>
      <w:divBdr>
        <w:top w:val="none" w:sz="0" w:space="0" w:color="auto"/>
        <w:left w:val="none" w:sz="0" w:space="0" w:color="auto"/>
        <w:bottom w:val="none" w:sz="0" w:space="0" w:color="auto"/>
        <w:right w:val="none" w:sz="0" w:space="0" w:color="auto"/>
      </w:divBdr>
      <w:divsChild>
        <w:div w:id="683559089">
          <w:marLeft w:val="0"/>
          <w:marRight w:val="0"/>
          <w:marTop w:val="0"/>
          <w:marBottom w:val="300"/>
          <w:divBdr>
            <w:top w:val="none" w:sz="0" w:space="0" w:color="auto"/>
            <w:left w:val="none" w:sz="0" w:space="0" w:color="auto"/>
            <w:bottom w:val="none" w:sz="0" w:space="0" w:color="auto"/>
            <w:right w:val="none" w:sz="0" w:space="0" w:color="auto"/>
          </w:divBdr>
          <w:divsChild>
            <w:div w:id="2103601390">
              <w:marLeft w:val="0"/>
              <w:marRight w:val="0"/>
              <w:marTop w:val="0"/>
              <w:marBottom w:val="0"/>
              <w:divBdr>
                <w:top w:val="none" w:sz="0" w:space="0" w:color="auto"/>
                <w:left w:val="none" w:sz="0" w:space="0" w:color="auto"/>
                <w:bottom w:val="none" w:sz="0" w:space="0" w:color="auto"/>
                <w:right w:val="none" w:sz="0" w:space="0" w:color="auto"/>
              </w:divBdr>
              <w:divsChild>
                <w:div w:id="101025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515412">
      <w:bodyDiv w:val="1"/>
      <w:marLeft w:val="0"/>
      <w:marRight w:val="0"/>
      <w:marTop w:val="0"/>
      <w:marBottom w:val="0"/>
      <w:divBdr>
        <w:top w:val="none" w:sz="0" w:space="0" w:color="auto"/>
        <w:left w:val="none" w:sz="0" w:space="0" w:color="auto"/>
        <w:bottom w:val="none" w:sz="0" w:space="0" w:color="auto"/>
        <w:right w:val="none" w:sz="0" w:space="0" w:color="auto"/>
      </w:divBdr>
    </w:div>
    <w:div w:id="1366249265">
      <w:bodyDiv w:val="1"/>
      <w:marLeft w:val="0"/>
      <w:marRight w:val="0"/>
      <w:marTop w:val="0"/>
      <w:marBottom w:val="0"/>
      <w:divBdr>
        <w:top w:val="none" w:sz="0" w:space="0" w:color="auto"/>
        <w:left w:val="none" w:sz="0" w:space="0" w:color="auto"/>
        <w:bottom w:val="none" w:sz="0" w:space="0" w:color="auto"/>
        <w:right w:val="none" w:sz="0" w:space="0" w:color="auto"/>
      </w:divBdr>
    </w:div>
    <w:div w:id="1370033136">
      <w:bodyDiv w:val="1"/>
      <w:marLeft w:val="0"/>
      <w:marRight w:val="0"/>
      <w:marTop w:val="0"/>
      <w:marBottom w:val="0"/>
      <w:divBdr>
        <w:top w:val="none" w:sz="0" w:space="0" w:color="auto"/>
        <w:left w:val="none" w:sz="0" w:space="0" w:color="auto"/>
        <w:bottom w:val="none" w:sz="0" w:space="0" w:color="auto"/>
        <w:right w:val="none" w:sz="0" w:space="0" w:color="auto"/>
      </w:divBdr>
    </w:div>
    <w:div w:id="1375999775">
      <w:bodyDiv w:val="1"/>
      <w:marLeft w:val="0"/>
      <w:marRight w:val="0"/>
      <w:marTop w:val="0"/>
      <w:marBottom w:val="0"/>
      <w:divBdr>
        <w:top w:val="none" w:sz="0" w:space="0" w:color="auto"/>
        <w:left w:val="none" w:sz="0" w:space="0" w:color="auto"/>
        <w:bottom w:val="none" w:sz="0" w:space="0" w:color="auto"/>
        <w:right w:val="none" w:sz="0" w:space="0" w:color="auto"/>
      </w:divBdr>
    </w:div>
    <w:div w:id="1389067799">
      <w:bodyDiv w:val="1"/>
      <w:marLeft w:val="0"/>
      <w:marRight w:val="0"/>
      <w:marTop w:val="0"/>
      <w:marBottom w:val="0"/>
      <w:divBdr>
        <w:top w:val="none" w:sz="0" w:space="0" w:color="auto"/>
        <w:left w:val="none" w:sz="0" w:space="0" w:color="auto"/>
        <w:bottom w:val="none" w:sz="0" w:space="0" w:color="auto"/>
        <w:right w:val="none" w:sz="0" w:space="0" w:color="auto"/>
      </w:divBdr>
    </w:div>
    <w:div w:id="1398165167">
      <w:bodyDiv w:val="1"/>
      <w:marLeft w:val="0"/>
      <w:marRight w:val="0"/>
      <w:marTop w:val="0"/>
      <w:marBottom w:val="0"/>
      <w:divBdr>
        <w:top w:val="none" w:sz="0" w:space="0" w:color="auto"/>
        <w:left w:val="none" w:sz="0" w:space="0" w:color="auto"/>
        <w:bottom w:val="none" w:sz="0" w:space="0" w:color="auto"/>
        <w:right w:val="none" w:sz="0" w:space="0" w:color="auto"/>
      </w:divBdr>
    </w:div>
    <w:div w:id="1408571405">
      <w:bodyDiv w:val="1"/>
      <w:marLeft w:val="0"/>
      <w:marRight w:val="0"/>
      <w:marTop w:val="0"/>
      <w:marBottom w:val="0"/>
      <w:divBdr>
        <w:top w:val="none" w:sz="0" w:space="0" w:color="auto"/>
        <w:left w:val="none" w:sz="0" w:space="0" w:color="auto"/>
        <w:bottom w:val="none" w:sz="0" w:space="0" w:color="auto"/>
        <w:right w:val="none" w:sz="0" w:space="0" w:color="auto"/>
      </w:divBdr>
      <w:divsChild>
        <w:div w:id="1591036318">
          <w:marLeft w:val="0"/>
          <w:marRight w:val="0"/>
          <w:marTop w:val="0"/>
          <w:marBottom w:val="0"/>
          <w:divBdr>
            <w:top w:val="none" w:sz="0" w:space="0" w:color="auto"/>
            <w:left w:val="none" w:sz="0" w:space="0" w:color="auto"/>
            <w:bottom w:val="none" w:sz="0" w:space="0" w:color="auto"/>
            <w:right w:val="none" w:sz="0" w:space="0" w:color="auto"/>
          </w:divBdr>
          <w:divsChild>
            <w:div w:id="190598881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09616578">
      <w:bodyDiv w:val="1"/>
      <w:marLeft w:val="0"/>
      <w:marRight w:val="0"/>
      <w:marTop w:val="0"/>
      <w:marBottom w:val="0"/>
      <w:divBdr>
        <w:top w:val="none" w:sz="0" w:space="0" w:color="auto"/>
        <w:left w:val="none" w:sz="0" w:space="0" w:color="auto"/>
        <w:bottom w:val="none" w:sz="0" w:space="0" w:color="auto"/>
        <w:right w:val="none" w:sz="0" w:space="0" w:color="auto"/>
      </w:divBdr>
      <w:divsChild>
        <w:div w:id="472410735">
          <w:marLeft w:val="0"/>
          <w:marRight w:val="0"/>
          <w:marTop w:val="0"/>
          <w:marBottom w:val="0"/>
          <w:divBdr>
            <w:top w:val="none" w:sz="0" w:space="0" w:color="auto"/>
            <w:left w:val="none" w:sz="0" w:space="0" w:color="auto"/>
            <w:bottom w:val="none" w:sz="0" w:space="0" w:color="auto"/>
            <w:right w:val="none" w:sz="0" w:space="0" w:color="auto"/>
          </w:divBdr>
          <w:divsChild>
            <w:div w:id="39886439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22335675">
      <w:bodyDiv w:val="1"/>
      <w:marLeft w:val="0"/>
      <w:marRight w:val="0"/>
      <w:marTop w:val="0"/>
      <w:marBottom w:val="0"/>
      <w:divBdr>
        <w:top w:val="none" w:sz="0" w:space="0" w:color="auto"/>
        <w:left w:val="none" w:sz="0" w:space="0" w:color="auto"/>
        <w:bottom w:val="none" w:sz="0" w:space="0" w:color="auto"/>
        <w:right w:val="none" w:sz="0" w:space="0" w:color="auto"/>
      </w:divBdr>
      <w:divsChild>
        <w:div w:id="1183780604">
          <w:marLeft w:val="0"/>
          <w:marRight w:val="0"/>
          <w:marTop w:val="0"/>
          <w:marBottom w:val="0"/>
          <w:divBdr>
            <w:top w:val="none" w:sz="0" w:space="0" w:color="auto"/>
            <w:left w:val="none" w:sz="0" w:space="0" w:color="auto"/>
            <w:bottom w:val="none" w:sz="0" w:space="0" w:color="auto"/>
            <w:right w:val="none" w:sz="0" w:space="0" w:color="auto"/>
          </w:divBdr>
          <w:divsChild>
            <w:div w:id="92229885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23144893">
      <w:bodyDiv w:val="1"/>
      <w:marLeft w:val="0"/>
      <w:marRight w:val="0"/>
      <w:marTop w:val="0"/>
      <w:marBottom w:val="0"/>
      <w:divBdr>
        <w:top w:val="none" w:sz="0" w:space="0" w:color="auto"/>
        <w:left w:val="none" w:sz="0" w:space="0" w:color="auto"/>
        <w:bottom w:val="none" w:sz="0" w:space="0" w:color="auto"/>
        <w:right w:val="none" w:sz="0" w:space="0" w:color="auto"/>
      </w:divBdr>
    </w:div>
    <w:div w:id="1423524744">
      <w:bodyDiv w:val="1"/>
      <w:marLeft w:val="0"/>
      <w:marRight w:val="0"/>
      <w:marTop w:val="0"/>
      <w:marBottom w:val="0"/>
      <w:divBdr>
        <w:top w:val="none" w:sz="0" w:space="0" w:color="auto"/>
        <w:left w:val="none" w:sz="0" w:space="0" w:color="auto"/>
        <w:bottom w:val="none" w:sz="0" w:space="0" w:color="auto"/>
        <w:right w:val="none" w:sz="0" w:space="0" w:color="auto"/>
      </w:divBdr>
      <w:divsChild>
        <w:div w:id="414401216">
          <w:marLeft w:val="0"/>
          <w:marRight w:val="0"/>
          <w:marTop w:val="0"/>
          <w:marBottom w:val="0"/>
          <w:divBdr>
            <w:top w:val="none" w:sz="0" w:space="0" w:color="auto"/>
            <w:left w:val="none" w:sz="0" w:space="0" w:color="auto"/>
            <w:bottom w:val="none" w:sz="0" w:space="0" w:color="auto"/>
            <w:right w:val="none" w:sz="0" w:space="0" w:color="auto"/>
          </w:divBdr>
          <w:divsChild>
            <w:div w:id="93494281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36555080">
      <w:bodyDiv w:val="1"/>
      <w:marLeft w:val="0"/>
      <w:marRight w:val="0"/>
      <w:marTop w:val="0"/>
      <w:marBottom w:val="0"/>
      <w:divBdr>
        <w:top w:val="none" w:sz="0" w:space="0" w:color="auto"/>
        <w:left w:val="none" w:sz="0" w:space="0" w:color="auto"/>
        <w:bottom w:val="none" w:sz="0" w:space="0" w:color="auto"/>
        <w:right w:val="none" w:sz="0" w:space="0" w:color="auto"/>
      </w:divBdr>
      <w:divsChild>
        <w:div w:id="1830556005">
          <w:marLeft w:val="0"/>
          <w:marRight w:val="0"/>
          <w:marTop w:val="0"/>
          <w:marBottom w:val="0"/>
          <w:divBdr>
            <w:top w:val="none" w:sz="0" w:space="0" w:color="auto"/>
            <w:left w:val="none" w:sz="0" w:space="0" w:color="auto"/>
            <w:bottom w:val="none" w:sz="0" w:space="0" w:color="auto"/>
            <w:right w:val="none" w:sz="0" w:space="0" w:color="auto"/>
          </w:divBdr>
          <w:divsChild>
            <w:div w:id="142707543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43110895">
      <w:bodyDiv w:val="1"/>
      <w:marLeft w:val="0"/>
      <w:marRight w:val="0"/>
      <w:marTop w:val="0"/>
      <w:marBottom w:val="0"/>
      <w:divBdr>
        <w:top w:val="none" w:sz="0" w:space="0" w:color="auto"/>
        <w:left w:val="none" w:sz="0" w:space="0" w:color="auto"/>
        <w:bottom w:val="none" w:sz="0" w:space="0" w:color="auto"/>
        <w:right w:val="none" w:sz="0" w:space="0" w:color="auto"/>
      </w:divBdr>
      <w:divsChild>
        <w:div w:id="700133945">
          <w:marLeft w:val="0"/>
          <w:marRight w:val="0"/>
          <w:marTop w:val="0"/>
          <w:marBottom w:val="0"/>
          <w:divBdr>
            <w:top w:val="none" w:sz="0" w:space="0" w:color="auto"/>
            <w:left w:val="none" w:sz="0" w:space="0" w:color="auto"/>
            <w:bottom w:val="none" w:sz="0" w:space="0" w:color="auto"/>
            <w:right w:val="none" w:sz="0" w:space="0" w:color="auto"/>
          </w:divBdr>
          <w:divsChild>
            <w:div w:id="138559332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45688763">
      <w:bodyDiv w:val="1"/>
      <w:marLeft w:val="0"/>
      <w:marRight w:val="0"/>
      <w:marTop w:val="0"/>
      <w:marBottom w:val="0"/>
      <w:divBdr>
        <w:top w:val="none" w:sz="0" w:space="0" w:color="auto"/>
        <w:left w:val="none" w:sz="0" w:space="0" w:color="auto"/>
        <w:bottom w:val="none" w:sz="0" w:space="0" w:color="auto"/>
        <w:right w:val="none" w:sz="0" w:space="0" w:color="auto"/>
      </w:divBdr>
      <w:divsChild>
        <w:div w:id="352149022">
          <w:marLeft w:val="0"/>
          <w:marRight w:val="0"/>
          <w:marTop w:val="0"/>
          <w:marBottom w:val="0"/>
          <w:divBdr>
            <w:top w:val="none" w:sz="0" w:space="0" w:color="auto"/>
            <w:left w:val="none" w:sz="0" w:space="0" w:color="auto"/>
            <w:bottom w:val="none" w:sz="0" w:space="0" w:color="auto"/>
            <w:right w:val="none" w:sz="0" w:space="0" w:color="auto"/>
          </w:divBdr>
          <w:divsChild>
            <w:div w:id="92426399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47456856">
      <w:bodyDiv w:val="1"/>
      <w:marLeft w:val="0"/>
      <w:marRight w:val="0"/>
      <w:marTop w:val="0"/>
      <w:marBottom w:val="0"/>
      <w:divBdr>
        <w:top w:val="none" w:sz="0" w:space="0" w:color="auto"/>
        <w:left w:val="none" w:sz="0" w:space="0" w:color="auto"/>
        <w:bottom w:val="none" w:sz="0" w:space="0" w:color="auto"/>
        <w:right w:val="none" w:sz="0" w:space="0" w:color="auto"/>
      </w:divBdr>
    </w:div>
    <w:div w:id="1459950162">
      <w:bodyDiv w:val="1"/>
      <w:marLeft w:val="0"/>
      <w:marRight w:val="0"/>
      <w:marTop w:val="0"/>
      <w:marBottom w:val="0"/>
      <w:divBdr>
        <w:top w:val="none" w:sz="0" w:space="0" w:color="auto"/>
        <w:left w:val="none" w:sz="0" w:space="0" w:color="auto"/>
        <w:bottom w:val="none" w:sz="0" w:space="0" w:color="auto"/>
        <w:right w:val="none" w:sz="0" w:space="0" w:color="auto"/>
      </w:divBdr>
      <w:divsChild>
        <w:div w:id="1193497551">
          <w:marLeft w:val="0"/>
          <w:marRight w:val="0"/>
          <w:marTop w:val="0"/>
          <w:marBottom w:val="0"/>
          <w:divBdr>
            <w:top w:val="none" w:sz="0" w:space="0" w:color="auto"/>
            <w:left w:val="none" w:sz="0" w:space="0" w:color="auto"/>
            <w:bottom w:val="none" w:sz="0" w:space="0" w:color="auto"/>
            <w:right w:val="none" w:sz="0" w:space="0" w:color="auto"/>
          </w:divBdr>
          <w:divsChild>
            <w:div w:id="88533689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62768864">
      <w:bodyDiv w:val="1"/>
      <w:marLeft w:val="0"/>
      <w:marRight w:val="0"/>
      <w:marTop w:val="0"/>
      <w:marBottom w:val="0"/>
      <w:divBdr>
        <w:top w:val="none" w:sz="0" w:space="0" w:color="auto"/>
        <w:left w:val="none" w:sz="0" w:space="0" w:color="auto"/>
        <w:bottom w:val="none" w:sz="0" w:space="0" w:color="auto"/>
        <w:right w:val="none" w:sz="0" w:space="0" w:color="auto"/>
      </w:divBdr>
    </w:div>
    <w:div w:id="1466653996">
      <w:bodyDiv w:val="1"/>
      <w:marLeft w:val="0"/>
      <w:marRight w:val="0"/>
      <w:marTop w:val="0"/>
      <w:marBottom w:val="0"/>
      <w:divBdr>
        <w:top w:val="none" w:sz="0" w:space="0" w:color="auto"/>
        <w:left w:val="none" w:sz="0" w:space="0" w:color="auto"/>
        <w:bottom w:val="none" w:sz="0" w:space="0" w:color="auto"/>
        <w:right w:val="none" w:sz="0" w:space="0" w:color="auto"/>
      </w:divBdr>
      <w:divsChild>
        <w:div w:id="1776555902">
          <w:marLeft w:val="0"/>
          <w:marRight w:val="0"/>
          <w:marTop w:val="0"/>
          <w:marBottom w:val="0"/>
          <w:divBdr>
            <w:top w:val="none" w:sz="0" w:space="0" w:color="auto"/>
            <w:left w:val="none" w:sz="0" w:space="0" w:color="auto"/>
            <w:bottom w:val="none" w:sz="0" w:space="0" w:color="auto"/>
            <w:right w:val="none" w:sz="0" w:space="0" w:color="auto"/>
          </w:divBdr>
          <w:divsChild>
            <w:div w:id="54992284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66780285">
      <w:bodyDiv w:val="1"/>
      <w:marLeft w:val="0"/>
      <w:marRight w:val="0"/>
      <w:marTop w:val="0"/>
      <w:marBottom w:val="0"/>
      <w:divBdr>
        <w:top w:val="none" w:sz="0" w:space="0" w:color="auto"/>
        <w:left w:val="none" w:sz="0" w:space="0" w:color="auto"/>
        <w:bottom w:val="none" w:sz="0" w:space="0" w:color="auto"/>
        <w:right w:val="none" w:sz="0" w:space="0" w:color="auto"/>
      </w:divBdr>
      <w:divsChild>
        <w:div w:id="1455901960">
          <w:marLeft w:val="0"/>
          <w:marRight w:val="0"/>
          <w:marTop w:val="0"/>
          <w:marBottom w:val="0"/>
          <w:divBdr>
            <w:top w:val="none" w:sz="0" w:space="0" w:color="auto"/>
            <w:left w:val="none" w:sz="0" w:space="0" w:color="auto"/>
            <w:bottom w:val="none" w:sz="0" w:space="0" w:color="auto"/>
            <w:right w:val="none" w:sz="0" w:space="0" w:color="auto"/>
          </w:divBdr>
          <w:divsChild>
            <w:div w:id="166064773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70440996">
      <w:bodyDiv w:val="1"/>
      <w:marLeft w:val="0"/>
      <w:marRight w:val="0"/>
      <w:marTop w:val="0"/>
      <w:marBottom w:val="0"/>
      <w:divBdr>
        <w:top w:val="none" w:sz="0" w:space="0" w:color="auto"/>
        <w:left w:val="none" w:sz="0" w:space="0" w:color="auto"/>
        <w:bottom w:val="none" w:sz="0" w:space="0" w:color="auto"/>
        <w:right w:val="none" w:sz="0" w:space="0" w:color="auto"/>
      </w:divBdr>
      <w:divsChild>
        <w:div w:id="478112457">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1471173441">
      <w:bodyDiv w:val="1"/>
      <w:marLeft w:val="0"/>
      <w:marRight w:val="0"/>
      <w:marTop w:val="0"/>
      <w:marBottom w:val="0"/>
      <w:divBdr>
        <w:top w:val="none" w:sz="0" w:space="0" w:color="auto"/>
        <w:left w:val="none" w:sz="0" w:space="0" w:color="auto"/>
        <w:bottom w:val="none" w:sz="0" w:space="0" w:color="auto"/>
        <w:right w:val="none" w:sz="0" w:space="0" w:color="auto"/>
      </w:divBdr>
    </w:div>
    <w:div w:id="1479300170">
      <w:bodyDiv w:val="1"/>
      <w:marLeft w:val="0"/>
      <w:marRight w:val="0"/>
      <w:marTop w:val="0"/>
      <w:marBottom w:val="0"/>
      <w:divBdr>
        <w:top w:val="none" w:sz="0" w:space="0" w:color="auto"/>
        <w:left w:val="none" w:sz="0" w:space="0" w:color="auto"/>
        <w:bottom w:val="none" w:sz="0" w:space="0" w:color="auto"/>
        <w:right w:val="none" w:sz="0" w:space="0" w:color="auto"/>
      </w:divBdr>
      <w:divsChild>
        <w:div w:id="844781166">
          <w:marLeft w:val="0"/>
          <w:marRight w:val="0"/>
          <w:marTop w:val="0"/>
          <w:marBottom w:val="0"/>
          <w:divBdr>
            <w:top w:val="none" w:sz="0" w:space="0" w:color="auto"/>
            <w:left w:val="none" w:sz="0" w:space="0" w:color="auto"/>
            <w:bottom w:val="none" w:sz="0" w:space="0" w:color="auto"/>
            <w:right w:val="none" w:sz="0" w:space="0" w:color="auto"/>
          </w:divBdr>
          <w:divsChild>
            <w:div w:id="63186334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79613612">
      <w:bodyDiv w:val="1"/>
      <w:marLeft w:val="0"/>
      <w:marRight w:val="0"/>
      <w:marTop w:val="0"/>
      <w:marBottom w:val="0"/>
      <w:divBdr>
        <w:top w:val="none" w:sz="0" w:space="0" w:color="auto"/>
        <w:left w:val="none" w:sz="0" w:space="0" w:color="auto"/>
        <w:bottom w:val="none" w:sz="0" w:space="0" w:color="auto"/>
        <w:right w:val="none" w:sz="0" w:space="0" w:color="auto"/>
      </w:divBdr>
      <w:divsChild>
        <w:div w:id="1818910242">
          <w:marLeft w:val="0"/>
          <w:marRight w:val="0"/>
          <w:marTop w:val="0"/>
          <w:marBottom w:val="0"/>
          <w:divBdr>
            <w:top w:val="none" w:sz="0" w:space="0" w:color="auto"/>
            <w:left w:val="none" w:sz="0" w:space="0" w:color="auto"/>
            <w:bottom w:val="none" w:sz="0" w:space="0" w:color="auto"/>
            <w:right w:val="none" w:sz="0" w:space="0" w:color="auto"/>
          </w:divBdr>
          <w:divsChild>
            <w:div w:id="88501991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83699240">
      <w:bodyDiv w:val="1"/>
      <w:marLeft w:val="0"/>
      <w:marRight w:val="0"/>
      <w:marTop w:val="0"/>
      <w:marBottom w:val="0"/>
      <w:divBdr>
        <w:top w:val="none" w:sz="0" w:space="0" w:color="auto"/>
        <w:left w:val="none" w:sz="0" w:space="0" w:color="auto"/>
        <w:bottom w:val="none" w:sz="0" w:space="0" w:color="auto"/>
        <w:right w:val="none" w:sz="0" w:space="0" w:color="auto"/>
      </w:divBdr>
      <w:divsChild>
        <w:div w:id="1228342558">
          <w:marLeft w:val="0"/>
          <w:marRight w:val="0"/>
          <w:marTop w:val="0"/>
          <w:marBottom w:val="0"/>
          <w:divBdr>
            <w:top w:val="none" w:sz="0" w:space="0" w:color="auto"/>
            <w:left w:val="none" w:sz="0" w:space="0" w:color="auto"/>
            <w:bottom w:val="none" w:sz="0" w:space="0" w:color="auto"/>
            <w:right w:val="none" w:sz="0" w:space="0" w:color="auto"/>
          </w:divBdr>
          <w:divsChild>
            <w:div w:id="148951868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487667775">
      <w:bodyDiv w:val="1"/>
      <w:marLeft w:val="0"/>
      <w:marRight w:val="0"/>
      <w:marTop w:val="0"/>
      <w:marBottom w:val="0"/>
      <w:divBdr>
        <w:top w:val="none" w:sz="0" w:space="0" w:color="auto"/>
        <w:left w:val="none" w:sz="0" w:space="0" w:color="auto"/>
        <w:bottom w:val="none" w:sz="0" w:space="0" w:color="auto"/>
        <w:right w:val="none" w:sz="0" w:space="0" w:color="auto"/>
      </w:divBdr>
      <w:divsChild>
        <w:div w:id="760950301">
          <w:marLeft w:val="0"/>
          <w:marRight w:val="0"/>
          <w:marTop w:val="0"/>
          <w:marBottom w:val="0"/>
          <w:divBdr>
            <w:top w:val="none" w:sz="0" w:space="0" w:color="auto"/>
            <w:left w:val="none" w:sz="0" w:space="0" w:color="auto"/>
            <w:bottom w:val="none" w:sz="0" w:space="0" w:color="auto"/>
            <w:right w:val="none" w:sz="0" w:space="0" w:color="auto"/>
          </w:divBdr>
        </w:div>
        <w:div w:id="815099640">
          <w:marLeft w:val="0"/>
          <w:marRight w:val="0"/>
          <w:marTop w:val="240"/>
          <w:marBottom w:val="0"/>
          <w:divBdr>
            <w:top w:val="none" w:sz="0" w:space="0" w:color="auto"/>
            <w:left w:val="none" w:sz="0" w:space="0" w:color="auto"/>
            <w:bottom w:val="none" w:sz="0" w:space="0" w:color="auto"/>
            <w:right w:val="none" w:sz="0" w:space="0" w:color="auto"/>
          </w:divBdr>
        </w:div>
      </w:divsChild>
    </w:div>
    <w:div w:id="1503354508">
      <w:bodyDiv w:val="1"/>
      <w:marLeft w:val="0"/>
      <w:marRight w:val="0"/>
      <w:marTop w:val="0"/>
      <w:marBottom w:val="0"/>
      <w:divBdr>
        <w:top w:val="none" w:sz="0" w:space="0" w:color="auto"/>
        <w:left w:val="none" w:sz="0" w:space="0" w:color="auto"/>
        <w:bottom w:val="none" w:sz="0" w:space="0" w:color="auto"/>
        <w:right w:val="none" w:sz="0" w:space="0" w:color="auto"/>
      </w:divBdr>
      <w:divsChild>
        <w:div w:id="30344952">
          <w:marLeft w:val="0"/>
          <w:marRight w:val="0"/>
          <w:marTop w:val="0"/>
          <w:marBottom w:val="0"/>
          <w:divBdr>
            <w:top w:val="none" w:sz="0" w:space="0" w:color="auto"/>
            <w:left w:val="none" w:sz="0" w:space="0" w:color="auto"/>
            <w:bottom w:val="none" w:sz="0" w:space="0" w:color="auto"/>
            <w:right w:val="none" w:sz="0" w:space="0" w:color="auto"/>
          </w:divBdr>
          <w:divsChild>
            <w:div w:id="51703957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07742412">
      <w:bodyDiv w:val="1"/>
      <w:marLeft w:val="0"/>
      <w:marRight w:val="0"/>
      <w:marTop w:val="0"/>
      <w:marBottom w:val="0"/>
      <w:divBdr>
        <w:top w:val="none" w:sz="0" w:space="0" w:color="auto"/>
        <w:left w:val="none" w:sz="0" w:space="0" w:color="auto"/>
        <w:bottom w:val="none" w:sz="0" w:space="0" w:color="auto"/>
        <w:right w:val="none" w:sz="0" w:space="0" w:color="auto"/>
      </w:divBdr>
    </w:div>
    <w:div w:id="1512449676">
      <w:bodyDiv w:val="1"/>
      <w:marLeft w:val="0"/>
      <w:marRight w:val="0"/>
      <w:marTop w:val="0"/>
      <w:marBottom w:val="0"/>
      <w:divBdr>
        <w:top w:val="none" w:sz="0" w:space="0" w:color="auto"/>
        <w:left w:val="none" w:sz="0" w:space="0" w:color="auto"/>
        <w:bottom w:val="none" w:sz="0" w:space="0" w:color="auto"/>
        <w:right w:val="none" w:sz="0" w:space="0" w:color="auto"/>
      </w:divBdr>
      <w:divsChild>
        <w:div w:id="1985814122">
          <w:marLeft w:val="0"/>
          <w:marRight w:val="0"/>
          <w:marTop w:val="0"/>
          <w:marBottom w:val="0"/>
          <w:divBdr>
            <w:top w:val="none" w:sz="0" w:space="0" w:color="auto"/>
            <w:left w:val="none" w:sz="0" w:space="0" w:color="auto"/>
            <w:bottom w:val="none" w:sz="0" w:space="0" w:color="auto"/>
            <w:right w:val="none" w:sz="0" w:space="0" w:color="auto"/>
          </w:divBdr>
          <w:divsChild>
            <w:div w:id="58727347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15337171">
      <w:bodyDiv w:val="1"/>
      <w:marLeft w:val="0"/>
      <w:marRight w:val="0"/>
      <w:marTop w:val="0"/>
      <w:marBottom w:val="0"/>
      <w:divBdr>
        <w:top w:val="none" w:sz="0" w:space="0" w:color="auto"/>
        <w:left w:val="none" w:sz="0" w:space="0" w:color="auto"/>
        <w:bottom w:val="none" w:sz="0" w:space="0" w:color="auto"/>
        <w:right w:val="none" w:sz="0" w:space="0" w:color="auto"/>
      </w:divBdr>
      <w:divsChild>
        <w:div w:id="1081487602">
          <w:marLeft w:val="0"/>
          <w:marRight w:val="0"/>
          <w:marTop w:val="0"/>
          <w:marBottom w:val="0"/>
          <w:divBdr>
            <w:top w:val="none" w:sz="0" w:space="0" w:color="auto"/>
            <w:left w:val="none" w:sz="0" w:space="0" w:color="auto"/>
            <w:bottom w:val="none" w:sz="0" w:space="0" w:color="auto"/>
            <w:right w:val="none" w:sz="0" w:space="0" w:color="auto"/>
          </w:divBdr>
          <w:divsChild>
            <w:div w:id="208156344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20200409">
      <w:bodyDiv w:val="1"/>
      <w:marLeft w:val="0"/>
      <w:marRight w:val="0"/>
      <w:marTop w:val="0"/>
      <w:marBottom w:val="0"/>
      <w:divBdr>
        <w:top w:val="none" w:sz="0" w:space="0" w:color="auto"/>
        <w:left w:val="none" w:sz="0" w:space="0" w:color="auto"/>
        <w:bottom w:val="none" w:sz="0" w:space="0" w:color="auto"/>
        <w:right w:val="none" w:sz="0" w:space="0" w:color="auto"/>
      </w:divBdr>
      <w:divsChild>
        <w:div w:id="1476600333">
          <w:marLeft w:val="0"/>
          <w:marRight w:val="0"/>
          <w:marTop w:val="0"/>
          <w:marBottom w:val="0"/>
          <w:divBdr>
            <w:top w:val="none" w:sz="0" w:space="0" w:color="auto"/>
            <w:left w:val="none" w:sz="0" w:space="0" w:color="auto"/>
            <w:bottom w:val="none" w:sz="0" w:space="0" w:color="auto"/>
            <w:right w:val="none" w:sz="0" w:space="0" w:color="auto"/>
          </w:divBdr>
          <w:divsChild>
            <w:div w:id="198712381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27019037">
      <w:bodyDiv w:val="1"/>
      <w:marLeft w:val="0"/>
      <w:marRight w:val="0"/>
      <w:marTop w:val="0"/>
      <w:marBottom w:val="0"/>
      <w:divBdr>
        <w:top w:val="none" w:sz="0" w:space="0" w:color="auto"/>
        <w:left w:val="none" w:sz="0" w:space="0" w:color="auto"/>
        <w:bottom w:val="none" w:sz="0" w:space="0" w:color="auto"/>
        <w:right w:val="none" w:sz="0" w:space="0" w:color="auto"/>
      </w:divBdr>
    </w:div>
    <w:div w:id="1536309442">
      <w:bodyDiv w:val="1"/>
      <w:marLeft w:val="0"/>
      <w:marRight w:val="0"/>
      <w:marTop w:val="0"/>
      <w:marBottom w:val="0"/>
      <w:divBdr>
        <w:top w:val="none" w:sz="0" w:space="0" w:color="auto"/>
        <w:left w:val="none" w:sz="0" w:space="0" w:color="auto"/>
        <w:bottom w:val="none" w:sz="0" w:space="0" w:color="auto"/>
        <w:right w:val="none" w:sz="0" w:space="0" w:color="auto"/>
      </w:divBdr>
    </w:div>
    <w:div w:id="1542287330">
      <w:bodyDiv w:val="1"/>
      <w:marLeft w:val="0"/>
      <w:marRight w:val="0"/>
      <w:marTop w:val="0"/>
      <w:marBottom w:val="0"/>
      <w:divBdr>
        <w:top w:val="none" w:sz="0" w:space="0" w:color="auto"/>
        <w:left w:val="none" w:sz="0" w:space="0" w:color="auto"/>
        <w:bottom w:val="none" w:sz="0" w:space="0" w:color="auto"/>
        <w:right w:val="none" w:sz="0" w:space="0" w:color="auto"/>
      </w:divBdr>
      <w:divsChild>
        <w:div w:id="660277905">
          <w:marLeft w:val="0"/>
          <w:marRight w:val="0"/>
          <w:marTop w:val="0"/>
          <w:marBottom w:val="0"/>
          <w:divBdr>
            <w:top w:val="none" w:sz="0" w:space="0" w:color="auto"/>
            <w:left w:val="none" w:sz="0" w:space="0" w:color="auto"/>
            <w:bottom w:val="none" w:sz="0" w:space="0" w:color="auto"/>
            <w:right w:val="none" w:sz="0" w:space="0" w:color="auto"/>
          </w:divBdr>
          <w:divsChild>
            <w:div w:id="51145954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50452378">
      <w:bodyDiv w:val="1"/>
      <w:marLeft w:val="0"/>
      <w:marRight w:val="0"/>
      <w:marTop w:val="0"/>
      <w:marBottom w:val="0"/>
      <w:divBdr>
        <w:top w:val="none" w:sz="0" w:space="0" w:color="auto"/>
        <w:left w:val="none" w:sz="0" w:space="0" w:color="auto"/>
        <w:bottom w:val="none" w:sz="0" w:space="0" w:color="auto"/>
        <w:right w:val="none" w:sz="0" w:space="0" w:color="auto"/>
      </w:divBdr>
      <w:divsChild>
        <w:div w:id="265120582">
          <w:marLeft w:val="0"/>
          <w:marRight w:val="0"/>
          <w:marTop w:val="0"/>
          <w:marBottom w:val="0"/>
          <w:divBdr>
            <w:top w:val="none" w:sz="0" w:space="0" w:color="auto"/>
            <w:left w:val="none" w:sz="0" w:space="0" w:color="auto"/>
            <w:bottom w:val="none" w:sz="0" w:space="0" w:color="auto"/>
            <w:right w:val="none" w:sz="0" w:space="0" w:color="auto"/>
          </w:divBdr>
          <w:divsChild>
            <w:div w:id="771054749">
              <w:marLeft w:val="0"/>
              <w:marRight w:val="0"/>
              <w:marTop w:val="0"/>
              <w:marBottom w:val="0"/>
              <w:divBdr>
                <w:top w:val="none" w:sz="0" w:space="0" w:color="auto"/>
                <w:left w:val="none" w:sz="0" w:space="0" w:color="auto"/>
                <w:bottom w:val="none" w:sz="0" w:space="0" w:color="auto"/>
                <w:right w:val="none" w:sz="0" w:space="0" w:color="auto"/>
              </w:divBdr>
              <w:divsChild>
                <w:div w:id="1113131907">
                  <w:marLeft w:val="0"/>
                  <w:marRight w:val="0"/>
                  <w:marTop w:val="0"/>
                  <w:marBottom w:val="0"/>
                  <w:divBdr>
                    <w:top w:val="none" w:sz="0" w:space="0" w:color="auto"/>
                    <w:left w:val="none" w:sz="0" w:space="0" w:color="auto"/>
                    <w:bottom w:val="none" w:sz="0" w:space="0" w:color="auto"/>
                    <w:right w:val="none" w:sz="0" w:space="0" w:color="auto"/>
                  </w:divBdr>
                  <w:divsChild>
                    <w:div w:id="275060145">
                      <w:marLeft w:val="0"/>
                      <w:marRight w:val="0"/>
                      <w:marTop w:val="0"/>
                      <w:marBottom w:val="0"/>
                      <w:divBdr>
                        <w:top w:val="single" w:sz="6" w:space="0" w:color="CCCCCC"/>
                        <w:left w:val="single" w:sz="6" w:space="0" w:color="CCCCCC"/>
                        <w:bottom w:val="single" w:sz="6" w:space="0" w:color="CCCCCC"/>
                        <w:right w:val="single" w:sz="6" w:space="0" w:color="CCCCCC"/>
                      </w:divBdr>
                    </w:div>
                  </w:divsChild>
                </w:div>
              </w:divsChild>
            </w:div>
          </w:divsChild>
        </w:div>
        <w:div w:id="177234743">
          <w:marLeft w:val="0"/>
          <w:marRight w:val="0"/>
          <w:marTop w:val="0"/>
          <w:marBottom w:val="0"/>
          <w:divBdr>
            <w:top w:val="none" w:sz="0" w:space="0" w:color="auto"/>
            <w:left w:val="none" w:sz="0" w:space="0" w:color="auto"/>
            <w:bottom w:val="none" w:sz="0" w:space="0" w:color="auto"/>
            <w:right w:val="none" w:sz="0" w:space="0" w:color="auto"/>
          </w:divBdr>
        </w:div>
      </w:divsChild>
    </w:div>
    <w:div w:id="1566837095">
      <w:bodyDiv w:val="1"/>
      <w:marLeft w:val="0"/>
      <w:marRight w:val="0"/>
      <w:marTop w:val="0"/>
      <w:marBottom w:val="0"/>
      <w:divBdr>
        <w:top w:val="none" w:sz="0" w:space="0" w:color="auto"/>
        <w:left w:val="none" w:sz="0" w:space="0" w:color="auto"/>
        <w:bottom w:val="none" w:sz="0" w:space="0" w:color="auto"/>
        <w:right w:val="none" w:sz="0" w:space="0" w:color="auto"/>
      </w:divBdr>
    </w:div>
    <w:div w:id="1567180693">
      <w:bodyDiv w:val="1"/>
      <w:marLeft w:val="0"/>
      <w:marRight w:val="0"/>
      <w:marTop w:val="0"/>
      <w:marBottom w:val="0"/>
      <w:divBdr>
        <w:top w:val="none" w:sz="0" w:space="0" w:color="auto"/>
        <w:left w:val="none" w:sz="0" w:space="0" w:color="auto"/>
        <w:bottom w:val="none" w:sz="0" w:space="0" w:color="auto"/>
        <w:right w:val="none" w:sz="0" w:space="0" w:color="auto"/>
      </w:divBdr>
    </w:div>
    <w:div w:id="1570112333">
      <w:bodyDiv w:val="1"/>
      <w:marLeft w:val="0"/>
      <w:marRight w:val="0"/>
      <w:marTop w:val="0"/>
      <w:marBottom w:val="0"/>
      <w:divBdr>
        <w:top w:val="none" w:sz="0" w:space="0" w:color="auto"/>
        <w:left w:val="none" w:sz="0" w:space="0" w:color="auto"/>
        <w:bottom w:val="none" w:sz="0" w:space="0" w:color="auto"/>
        <w:right w:val="none" w:sz="0" w:space="0" w:color="auto"/>
      </w:divBdr>
      <w:divsChild>
        <w:div w:id="1786385211">
          <w:marLeft w:val="0"/>
          <w:marRight w:val="0"/>
          <w:marTop w:val="0"/>
          <w:marBottom w:val="0"/>
          <w:divBdr>
            <w:top w:val="none" w:sz="0" w:space="0" w:color="auto"/>
            <w:left w:val="none" w:sz="0" w:space="0" w:color="auto"/>
            <w:bottom w:val="none" w:sz="0" w:space="0" w:color="auto"/>
            <w:right w:val="none" w:sz="0" w:space="0" w:color="auto"/>
          </w:divBdr>
          <w:divsChild>
            <w:div w:id="203148566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76014125">
      <w:bodyDiv w:val="1"/>
      <w:marLeft w:val="0"/>
      <w:marRight w:val="0"/>
      <w:marTop w:val="0"/>
      <w:marBottom w:val="0"/>
      <w:divBdr>
        <w:top w:val="none" w:sz="0" w:space="0" w:color="auto"/>
        <w:left w:val="none" w:sz="0" w:space="0" w:color="auto"/>
        <w:bottom w:val="none" w:sz="0" w:space="0" w:color="auto"/>
        <w:right w:val="none" w:sz="0" w:space="0" w:color="auto"/>
      </w:divBdr>
    </w:div>
    <w:div w:id="1577084092">
      <w:bodyDiv w:val="1"/>
      <w:marLeft w:val="0"/>
      <w:marRight w:val="0"/>
      <w:marTop w:val="0"/>
      <w:marBottom w:val="0"/>
      <w:divBdr>
        <w:top w:val="none" w:sz="0" w:space="0" w:color="auto"/>
        <w:left w:val="none" w:sz="0" w:space="0" w:color="auto"/>
        <w:bottom w:val="none" w:sz="0" w:space="0" w:color="auto"/>
        <w:right w:val="none" w:sz="0" w:space="0" w:color="auto"/>
      </w:divBdr>
    </w:div>
    <w:div w:id="1587154911">
      <w:bodyDiv w:val="1"/>
      <w:marLeft w:val="0"/>
      <w:marRight w:val="0"/>
      <w:marTop w:val="0"/>
      <w:marBottom w:val="0"/>
      <w:divBdr>
        <w:top w:val="none" w:sz="0" w:space="0" w:color="auto"/>
        <w:left w:val="none" w:sz="0" w:space="0" w:color="auto"/>
        <w:bottom w:val="none" w:sz="0" w:space="0" w:color="auto"/>
        <w:right w:val="none" w:sz="0" w:space="0" w:color="auto"/>
      </w:divBdr>
    </w:div>
    <w:div w:id="1589577862">
      <w:bodyDiv w:val="1"/>
      <w:marLeft w:val="0"/>
      <w:marRight w:val="0"/>
      <w:marTop w:val="0"/>
      <w:marBottom w:val="0"/>
      <w:divBdr>
        <w:top w:val="none" w:sz="0" w:space="0" w:color="auto"/>
        <w:left w:val="none" w:sz="0" w:space="0" w:color="auto"/>
        <w:bottom w:val="none" w:sz="0" w:space="0" w:color="auto"/>
        <w:right w:val="none" w:sz="0" w:space="0" w:color="auto"/>
      </w:divBdr>
      <w:divsChild>
        <w:div w:id="494222659">
          <w:marLeft w:val="0"/>
          <w:marRight w:val="0"/>
          <w:marTop w:val="0"/>
          <w:marBottom w:val="0"/>
          <w:divBdr>
            <w:top w:val="none" w:sz="0" w:space="0" w:color="auto"/>
            <w:left w:val="none" w:sz="0" w:space="0" w:color="auto"/>
            <w:bottom w:val="none" w:sz="0" w:space="0" w:color="auto"/>
            <w:right w:val="none" w:sz="0" w:space="0" w:color="auto"/>
          </w:divBdr>
          <w:divsChild>
            <w:div w:id="175573875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89847697">
      <w:bodyDiv w:val="1"/>
      <w:marLeft w:val="0"/>
      <w:marRight w:val="0"/>
      <w:marTop w:val="0"/>
      <w:marBottom w:val="0"/>
      <w:divBdr>
        <w:top w:val="none" w:sz="0" w:space="0" w:color="auto"/>
        <w:left w:val="none" w:sz="0" w:space="0" w:color="auto"/>
        <w:bottom w:val="none" w:sz="0" w:space="0" w:color="auto"/>
        <w:right w:val="none" w:sz="0" w:space="0" w:color="auto"/>
      </w:divBdr>
      <w:divsChild>
        <w:div w:id="2052656615">
          <w:marLeft w:val="0"/>
          <w:marRight w:val="0"/>
          <w:marTop w:val="0"/>
          <w:marBottom w:val="0"/>
          <w:divBdr>
            <w:top w:val="none" w:sz="0" w:space="0" w:color="auto"/>
            <w:left w:val="none" w:sz="0" w:space="0" w:color="auto"/>
            <w:bottom w:val="none" w:sz="0" w:space="0" w:color="auto"/>
            <w:right w:val="none" w:sz="0" w:space="0" w:color="auto"/>
          </w:divBdr>
          <w:divsChild>
            <w:div w:id="106726165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592737063">
      <w:bodyDiv w:val="1"/>
      <w:marLeft w:val="0"/>
      <w:marRight w:val="0"/>
      <w:marTop w:val="0"/>
      <w:marBottom w:val="0"/>
      <w:divBdr>
        <w:top w:val="none" w:sz="0" w:space="0" w:color="auto"/>
        <w:left w:val="none" w:sz="0" w:space="0" w:color="auto"/>
        <w:bottom w:val="none" w:sz="0" w:space="0" w:color="auto"/>
        <w:right w:val="none" w:sz="0" w:space="0" w:color="auto"/>
      </w:divBdr>
    </w:div>
    <w:div w:id="1603998110">
      <w:bodyDiv w:val="1"/>
      <w:marLeft w:val="0"/>
      <w:marRight w:val="0"/>
      <w:marTop w:val="0"/>
      <w:marBottom w:val="0"/>
      <w:divBdr>
        <w:top w:val="none" w:sz="0" w:space="0" w:color="auto"/>
        <w:left w:val="none" w:sz="0" w:space="0" w:color="auto"/>
        <w:bottom w:val="none" w:sz="0" w:space="0" w:color="auto"/>
        <w:right w:val="none" w:sz="0" w:space="0" w:color="auto"/>
      </w:divBdr>
      <w:divsChild>
        <w:div w:id="1485513042">
          <w:marLeft w:val="0"/>
          <w:marRight w:val="0"/>
          <w:marTop w:val="0"/>
          <w:marBottom w:val="0"/>
          <w:divBdr>
            <w:top w:val="none" w:sz="0" w:space="0" w:color="auto"/>
            <w:left w:val="none" w:sz="0" w:space="0" w:color="auto"/>
            <w:bottom w:val="none" w:sz="0" w:space="0" w:color="auto"/>
            <w:right w:val="none" w:sz="0" w:space="0" w:color="auto"/>
          </w:divBdr>
          <w:divsChild>
            <w:div w:id="108117777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04993226">
      <w:bodyDiv w:val="1"/>
      <w:marLeft w:val="0"/>
      <w:marRight w:val="0"/>
      <w:marTop w:val="0"/>
      <w:marBottom w:val="0"/>
      <w:divBdr>
        <w:top w:val="none" w:sz="0" w:space="0" w:color="auto"/>
        <w:left w:val="none" w:sz="0" w:space="0" w:color="auto"/>
        <w:bottom w:val="none" w:sz="0" w:space="0" w:color="auto"/>
        <w:right w:val="none" w:sz="0" w:space="0" w:color="auto"/>
      </w:divBdr>
    </w:div>
    <w:div w:id="1606037396">
      <w:bodyDiv w:val="1"/>
      <w:marLeft w:val="0"/>
      <w:marRight w:val="0"/>
      <w:marTop w:val="0"/>
      <w:marBottom w:val="0"/>
      <w:divBdr>
        <w:top w:val="none" w:sz="0" w:space="0" w:color="auto"/>
        <w:left w:val="none" w:sz="0" w:space="0" w:color="auto"/>
        <w:bottom w:val="none" w:sz="0" w:space="0" w:color="auto"/>
        <w:right w:val="none" w:sz="0" w:space="0" w:color="auto"/>
      </w:divBdr>
      <w:divsChild>
        <w:div w:id="1441802832">
          <w:marLeft w:val="0"/>
          <w:marRight w:val="0"/>
          <w:marTop w:val="0"/>
          <w:marBottom w:val="0"/>
          <w:divBdr>
            <w:top w:val="none" w:sz="0" w:space="0" w:color="auto"/>
            <w:left w:val="none" w:sz="0" w:space="0" w:color="auto"/>
            <w:bottom w:val="none" w:sz="0" w:space="0" w:color="auto"/>
            <w:right w:val="none" w:sz="0" w:space="0" w:color="auto"/>
          </w:divBdr>
          <w:divsChild>
            <w:div w:id="161540284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08199970">
      <w:bodyDiv w:val="1"/>
      <w:marLeft w:val="0"/>
      <w:marRight w:val="0"/>
      <w:marTop w:val="0"/>
      <w:marBottom w:val="0"/>
      <w:divBdr>
        <w:top w:val="none" w:sz="0" w:space="0" w:color="auto"/>
        <w:left w:val="none" w:sz="0" w:space="0" w:color="auto"/>
        <w:bottom w:val="none" w:sz="0" w:space="0" w:color="auto"/>
        <w:right w:val="none" w:sz="0" w:space="0" w:color="auto"/>
      </w:divBdr>
      <w:divsChild>
        <w:div w:id="490297466">
          <w:marLeft w:val="0"/>
          <w:marRight w:val="0"/>
          <w:marTop w:val="0"/>
          <w:marBottom w:val="0"/>
          <w:divBdr>
            <w:top w:val="none" w:sz="0" w:space="0" w:color="auto"/>
            <w:left w:val="none" w:sz="0" w:space="0" w:color="auto"/>
            <w:bottom w:val="none" w:sz="0" w:space="0" w:color="auto"/>
            <w:right w:val="none" w:sz="0" w:space="0" w:color="auto"/>
          </w:divBdr>
          <w:divsChild>
            <w:div w:id="14243192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11668658">
      <w:bodyDiv w:val="1"/>
      <w:marLeft w:val="0"/>
      <w:marRight w:val="0"/>
      <w:marTop w:val="0"/>
      <w:marBottom w:val="0"/>
      <w:divBdr>
        <w:top w:val="none" w:sz="0" w:space="0" w:color="auto"/>
        <w:left w:val="none" w:sz="0" w:space="0" w:color="auto"/>
        <w:bottom w:val="none" w:sz="0" w:space="0" w:color="auto"/>
        <w:right w:val="none" w:sz="0" w:space="0" w:color="auto"/>
      </w:divBdr>
      <w:divsChild>
        <w:div w:id="1877157646">
          <w:marLeft w:val="0"/>
          <w:marRight w:val="0"/>
          <w:marTop w:val="0"/>
          <w:marBottom w:val="0"/>
          <w:divBdr>
            <w:top w:val="none" w:sz="0" w:space="0" w:color="auto"/>
            <w:left w:val="none" w:sz="0" w:space="0" w:color="auto"/>
            <w:bottom w:val="none" w:sz="0" w:space="0" w:color="auto"/>
            <w:right w:val="none" w:sz="0" w:space="0" w:color="auto"/>
          </w:divBdr>
          <w:divsChild>
            <w:div w:id="133537906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11739307">
      <w:bodyDiv w:val="1"/>
      <w:marLeft w:val="0"/>
      <w:marRight w:val="0"/>
      <w:marTop w:val="0"/>
      <w:marBottom w:val="0"/>
      <w:divBdr>
        <w:top w:val="none" w:sz="0" w:space="0" w:color="auto"/>
        <w:left w:val="none" w:sz="0" w:space="0" w:color="auto"/>
        <w:bottom w:val="none" w:sz="0" w:space="0" w:color="auto"/>
        <w:right w:val="none" w:sz="0" w:space="0" w:color="auto"/>
      </w:divBdr>
      <w:divsChild>
        <w:div w:id="1067455809">
          <w:marLeft w:val="0"/>
          <w:marRight w:val="0"/>
          <w:marTop w:val="0"/>
          <w:marBottom w:val="300"/>
          <w:divBdr>
            <w:top w:val="none" w:sz="0" w:space="0" w:color="auto"/>
            <w:left w:val="none" w:sz="0" w:space="0" w:color="auto"/>
            <w:bottom w:val="none" w:sz="0" w:space="0" w:color="auto"/>
            <w:right w:val="none" w:sz="0" w:space="0" w:color="auto"/>
          </w:divBdr>
          <w:divsChild>
            <w:div w:id="198202529">
              <w:marLeft w:val="0"/>
              <w:marRight w:val="0"/>
              <w:marTop w:val="0"/>
              <w:marBottom w:val="0"/>
              <w:divBdr>
                <w:top w:val="none" w:sz="0" w:space="0" w:color="auto"/>
                <w:left w:val="none" w:sz="0" w:space="0" w:color="auto"/>
                <w:bottom w:val="none" w:sz="0" w:space="0" w:color="auto"/>
                <w:right w:val="none" w:sz="0" w:space="0" w:color="auto"/>
              </w:divBdr>
              <w:divsChild>
                <w:div w:id="206375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473178">
      <w:bodyDiv w:val="1"/>
      <w:marLeft w:val="0"/>
      <w:marRight w:val="0"/>
      <w:marTop w:val="0"/>
      <w:marBottom w:val="0"/>
      <w:divBdr>
        <w:top w:val="none" w:sz="0" w:space="0" w:color="auto"/>
        <w:left w:val="none" w:sz="0" w:space="0" w:color="auto"/>
        <w:bottom w:val="none" w:sz="0" w:space="0" w:color="auto"/>
        <w:right w:val="none" w:sz="0" w:space="0" w:color="auto"/>
      </w:divBdr>
      <w:divsChild>
        <w:div w:id="172233845">
          <w:marLeft w:val="0"/>
          <w:marRight w:val="0"/>
          <w:marTop w:val="0"/>
          <w:marBottom w:val="0"/>
          <w:divBdr>
            <w:top w:val="none" w:sz="0" w:space="0" w:color="auto"/>
            <w:left w:val="none" w:sz="0" w:space="0" w:color="auto"/>
            <w:bottom w:val="none" w:sz="0" w:space="0" w:color="auto"/>
            <w:right w:val="none" w:sz="0" w:space="0" w:color="auto"/>
          </w:divBdr>
          <w:divsChild>
            <w:div w:id="155597254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16474477">
      <w:bodyDiv w:val="1"/>
      <w:marLeft w:val="0"/>
      <w:marRight w:val="0"/>
      <w:marTop w:val="0"/>
      <w:marBottom w:val="0"/>
      <w:divBdr>
        <w:top w:val="none" w:sz="0" w:space="0" w:color="auto"/>
        <w:left w:val="none" w:sz="0" w:space="0" w:color="auto"/>
        <w:bottom w:val="none" w:sz="0" w:space="0" w:color="auto"/>
        <w:right w:val="none" w:sz="0" w:space="0" w:color="auto"/>
      </w:divBdr>
      <w:divsChild>
        <w:div w:id="741947742">
          <w:marLeft w:val="0"/>
          <w:marRight w:val="0"/>
          <w:marTop w:val="0"/>
          <w:marBottom w:val="0"/>
          <w:divBdr>
            <w:top w:val="none" w:sz="0" w:space="0" w:color="auto"/>
            <w:left w:val="none" w:sz="0" w:space="0" w:color="auto"/>
            <w:bottom w:val="none" w:sz="0" w:space="0" w:color="auto"/>
            <w:right w:val="none" w:sz="0" w:space="0" w:color="auto"/>
          </w:divBdr>
          <w:divsChild>
            <w:div w:id="71100605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16519882">
      <w:bodyDiv w:val="1"/>
      <w:marLeft w:val="0"/>
      <w:marRight w:val="0"/>
      <w:marTop w:val="0"/>
      <w:marBottom w:val="0"/>
      <w:divBdr>
        <w:top w:val="none" w:sz="0" w:space="0" w:color="auto"/>
        <w:left w:val="none" w:sz="0" w:space="0" w:color="auto"/>
        <w:bottom w:val="none" w:sz="0" w:space="0" w:color="auto"/>
        <w:right w:val="none" w:sz="0" w:space="0" w:color="auto"/>
      </w:divBdr>
      <w:divsChild>
        <w:div w:id="170295100">
          <w:marLeft w:val="0"/>
          <w:marRight w:val="0"/>
          <w:marTop w:val="0"/>
          <w:marBottom w:val="0"/>
          <w:divBdr>
            <w:top w:val="none" w:sz="0" w:space="0" w:color="auto"/>
            <w:left w:val="none" w:sz="0" w:space="0" w:color="auto"/>
            <w:bottom w:val="none" w:sz="0" w:space="0" w:color="auto"/>
            <w:right w:val="none" w:sz="0" w:space="0" w:color="auto"/>
          </w:divBdr>
          <w:divsChild>
            <w:div w:id="135719808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20381535">
      <w:bodyDiv w:val="1"/>
      <w:marLeft w:val="0"/>
      <w:marRight w:val="0"/>
      <w:marTop w:val="0"/>
      <w:marBottom w:val="0"/>
      <w:divBdr>
        <w:top w:val="none" w:sz="0" w:space="0" w:color="auto"/>
        <w:left w:val="none" w:sz="0" w:space="0" w:color="auto"/>
        <w:bottom w:val="none" w:sz="0" w:space="0" w:color="auto"/>
        <w:right w:val="none" w:sz="0" w:space="0" w:color="auto"/>
      </w:divBdr>
      <w:divsChild>
        <w:div w:id="1644964102">
          <w:marLeft w:val="0"/>
          <w:marRight w:val="0"/>
          <w:marTop w:val="0"/>
          <w:marBottom w:val="0"/>
          <w:divBdr>
            <w:top w:val="none" w:sz="0" w:space="0" w:color="auto"/>
            <w:left w:val="none" w:sz="0" w:space="0" w:color="auto"/>
            <w:bottom w:val="none" w:sz="0" w:space="0" w:color="auto"/>
            <w:right w:val="none" w:sz="0" w:space="0" w:color="auto"/>
          </w:divBdr>
          <w:divsChild>
            <w:div w:id="4909486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21720173">
      <w:bodyDiv w:val="1"/>
      <w:marLeft w:val="0"/>
      <w:marRight w:val="0"/>
      <w:marTop w:val="0"/>
      <w:marBottom w:val="0"/>
      <w:divBdr>
        <w:top w:val="none" w:sz="0" w:space="0" w:color="auto"/>
        <w:left w:val="none" w:sz="0" w:space="0" w:color="auto"/>
        <w:bottom w:val="none" w:sz="0" w:space="0" w:color="auto"/>
        <w:right w:val="none" w:sz="0" w:space="0" w:color="auto"/>
      </w:divBdr>
    </w:div>
    <w:div w:id="1622684398">
      <w:bodyDiv w:val="1"/>
      <w:marLeft w:val="0"/>
      <w:marRight w:val="0"/>
      <w:marTop w:val="0"/>
      <w:marBottom w:val="0"/>
      <w:divBdr>
        <w:top w:val="none" w:sz="0" w:space="0" w:color="auto"/>
        <w:left w:val="none" w:sz="0" w:space="0" w:color="auto"/>
        <w:bottom w:val="none" w:sz="0" w:space="0" w:color="auto"/>
        <w:right w:val="none" w:sz="0" w:space="0" w:color="auto"/>
      </w:divBdr>
      <w:divsChild>
        <w:div w:id="949556455">
          <w:marLeft w:val="0"/>
          <w:marRight w:val="0"/>
          <w:marTop w:val="0"/>
          <w:marBottom w:val="0"/>
          <w:divBdr>
            <w:top w:val="none" w:sz="0" w:space="0" w:color="auto"/>
            <w:left w:val="none" w:sz="0" w:space="0" w:color="auto"/>
            <w:bottom w:val="none" w:sz="0" w:space="0" w:color="auto"/>
            <w:right w:val="none" w:sz="0" w:space="0" w:color="auto"/>
          </w:divBdr>
          <w:divsChild>
            <w:div w:id="65518595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31983578">
      <w:bodyDiv w:val="1"/>
      <w:marLeft w:val="0"/>
      <w:marRight w:val="0"/>
      <w:marTop w:val="0"/>
      <w:marBottom w:val="0"/>
      <w:divBdr>
        <w:top w:val="none" w:sz="0" w:space="0" w:color="auto"/>
        <w:left w:val="none" w:sz="0" w:space="0" w:color="auto"/>
        <w:bottom w:val="none" w:sz="0" w:space="0" w:color="auto"/>
        <w:right w:val="none" w:sz="0" w:space="0" w:color="auto"/>
      </w:divBdr>
    </w:div>
    <w:div w:id="1647512002">
      <w:bodyDiv w:val="1"/>
      <w:marLeft w:val="0"/>
      <w:marRight w:val="0"/>
      <w:marTop w:val="0"/>
      <w:marBottom w:val="0"/>
      <w:divBdr>
        <w:top w:val="none" w:sz="0" w:space="0" w:color="auto"/>
        <w:left w:val="none" w:sz="0" w:space="0" w:color="auto"/>
        <w:bottom w:val="none" w:sz="0" w:space="0" w:color="auto"/>
        <w:right w:val="none" w:sz="0" w:space="0" w:color="auto"/>
      </w:divBdr>
    </w:div>
    <w:div w:id="1649163295">
      <w:bodyDiv w:val="1"/>
      <w:marLeft w:val="0"/>
      <w:marRight w:val="0"/>
      <w:marTop w:val="0"/>
      <w:marBottom w:val="0"/>
      <w:divBdr>
        <w:top w:val="none" w:sz="0" w:space="0" w:color="auto"/>
        <w:left w:val="none" w:sz="0" w:space="0" w:color="auto"/>
        <w:bottom w:val="none" w:sz="0" w:space="0" w:color="auto"/>
        <w:right w:val="none" w:sz="0" w:space="0" w:color="auto"/>
      </w:divBdr>
    </w:div>
    <w:div w:id="1656950897">
      <w:bodyDiv w:val="1"/>
      <w:marLeft w:val="0"/>
      <w:marRight w:val="0"/>
      <w:marTop w:val="0"/>
      <w:marBottom w:val="0"/>
      <w:divBdr>
        <w:top w:val="none" w:sz="0" w:space="0" w:color="auto"/>
        <w:left w:val="none" w:sz="0" w:space="0" w:color="auto"/>
        <w:bottom w:val="none" w:sz="0" w:space="0" w:color="auto"/>
        <w:right w:val="none" w:sz="0" w:space="0" w:color="auto"/>
      </w:divBdr>
    </w:div>
    <w:div w:id="1657146105">
      <w:bodyDiv w:val="1"/>
      <w:marLeft w:val="0"/>
      <w:marRight w:val="0"/>
      <w:marTop w:val="0"/>
      <w:marBottom w:val="0"/>
      <w:divBdr>
        <w:top w:val="none" w:sz="0" w:space="0" w:color="auto"/>
        <w:left w:val="none" w:sz="0" w:space="0" w:color="auto"/>
        <w:bottom w:val="none" w:sz="0" w:space="0" w:color="auto"/>
        <w:right w:val="none" w:sz="0" w:space="0" w:color="auto"/>
      </w:divBdr>
      <w:divsChild>
        <w:div w:id="1093942025">
          <w:marLeft w:val="0"/>
          <w:marRight w:val="0"/>
          <w:marTop w:val="0"/>
          <w:marBottom w:val="0"/>
          <w:divBdr>
            <w:top w:val="none" w:sz="0" w:space="0" w:color="auto"/>
            <w:left w:val="none" w:sz="0" w:space="0" w:color="auto"/>
            <w:bottom w:val="none" w:sz="0" w:space="0" w:color="auto"/>
            <w:right w:val="none" w:sz="0" w:space="0" w:color="auto"/>
          </w:divBdr>
          <w:divsChild>
            <w:div w:id="7794494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61882079">
      <w:bodyDiv w:val="1"/>
      <w:marLeft w:val="0"/>
      <w:marRight w:val="0"/>
      <w:marTop w:val="0"/>
      <w:marBottom w:val="0"/>
      <w:divBdr>
        <w:top w:val="none" w:sz="0" w:space="0" w:color="auto"/>
        <w:left w:val="none" w:sz="0" w:space="0" w:color="auto"/>
        <w:bottom w:val="none" w:sz="0" w:space="0" w:color="auto"/>
        <w:right w:val="none" w:sz="0" w:space="0" w:color="auto"/>
      </w:divBdr>
      <w:divsChild>
        <w:div w:id="569846192">
          <w:marLeft w:val="0"/>
          <w:marRight w:val="0"/>
          <w:marTop w:val="0"/>
          <w:marBottom w:val="0"/>
          <w:divBdr>
            <w:top w:val="none" w:sz="0" w:space="0" w:color="auto"/>
            <w:left w:val="none" w:sz="0" w:space="0" w:color="auto"/>
            <w:bottom w:val="none" w:sz="0" w:space="0" w:color="auto"/>
            <w:right w:val="none" w:sz="0" w:space="0" w:color="auto"/>
          </w:divBdr>
          <w:divsChild>
            <w:div w:id="127837283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62654758">
      <w:bodyDiv w:val="1"/>
      <w:marLeft w:val="0"/>
      <w:marRight w:val="0"/>
      <w:marTop w:val="0"/>
      <w:marBottom w:val="0"/>
      <w:divBdr>
        <w:top w:val="none" w:sz="0" w:space="0" w:color="auto"/>
        <w:left w:val="none" w:sz="0" w:space="0" w:color="auto"/>
        <w:bottom w:val="none" w:sz="0" w:space="0" w:color="auto"/>
        <w:right w:val="none" w:sz="0" w:space="0" w:color="auto"/>
      </w:divBdr>
      <w:divsChild>
        <w:div w:id="88157129">
          <w:marLeft w:val="0"/>
          <w:marRight w:val="0"/>
          <w:marTop w:val="0"/>
          <w:marBottom w:val="0"/>
          <w:divBdr>
            <w:top w:val="none" w:sz="0" w:space="0" w:color="auto"/>
            <w:left w:val="none" w:sz="0" w:space="0" w:color="auto"/>
            <w:bottom w:val="none" w:sz="0" w:space="0" w:color="auto"/>
            <w:right w:val="none" w:sz="0" w:space="0" w:color="auto"/>
          </w:divBdr>
          <w:divsChild>
            <w:div w:id="157863120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69671387">
      <w:bodyDiv w:val="1"/>
      <w:marLeft w:val="0"/>
      <w:marRight w:val="0"/>
      <w:marTop w:val="0"/>
      <w:marBottom w:val="0"/>
      <w:divBdr>
        <w:top w:val="none" w:sz="0" w:space="0" w:color="auto"/>
        <w:left w:val="none" w:sz="0" w:space="0" w:color="auto"/>
        <w:bottom w:val="none" w:sz="0" w:space="0" w:color="auto"/>
        <w:right w:val="none" w:sz="0" w:space="0" w:color="auto"/>
      </w:divBdr>
      <w:divsChild>
        <w:div w:id="1035885113">
          <w:marLeft w:val="0"/>
          <w:marRight w:val="0"/>
          <w:marTop w:val="0"/>
          <w:marBottom w:val="0"/>
          <w:divBdr>
            <w:top w:val="none" w:sz="0" w:space="0" w:color="auto"/>
            <w:left w:val="none" w:sz="0" w:space="0" w:color="auto"/>
            <w:bottom w:val="none" w:sz="0" w:space="0" w:color="auto"/>
            <w:right w:val="none" w:sz="0" w:space="0" w:color="auto"/>
          </w:divBdr>
          <w:divsChild>
            <w:div w:id="96215653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72104647">
      <w:bodyDiv w:val="1"/>
      <w:marLeft w:val="0"/>
      <w:marRight w:val="0"/>
      <w:marTop w:val="0"/>
      <w:marBottom w:val="0"/>
      <w:divBdr>
        <w:top w:val="none" w:sz="0" w:space="0" w:color="auto"/>
        <w:left w:val="none" w:sz="0" w:space="0" w:color="auto"/>
        <w:bottom w:val="none" w:sz="0" w:space="0" w:color="auto"/>
        <w:right w:val="none" w:sz="0" w:space="0" w:color="auto"/>
      </w:divBdr>
      <w:divsChild>
        <w:div w:id="474372919">
          <w:marLeft w:val="0"/>
          <w:marRight w:val="0"/>
          <w:marTop w:val="0"/>
          <w:marBottom w:val="0"/>
          <w:divBdr>
            <w:top w:val="none" w:sz="0" w:space="0" w:color="auto"/>
            <w:left w:val="none" w:sz="0" w:space="0" w:color="auto"/>
            <w:bottom w:val="none" w:sz="0" w:space="0" w:color="auto"/>
            <w:right w:val="none" w:sz="0" w:space="0" w:color="auto"/>
          </w:divBdr>
          <w:divsChild>
            <w:div w:id="286397552">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76834152">
      <w:bodyDiv w:val="1"/>
      <w:marLeft w:val="0"/>
      <w:marRight w:val="0"/>
      <w:marTop w:val="0"/>
      <w:marBottom w:val="0"/>
      <w:divBdr>
        <w:top w:val="none" w:sz="0" w:space="0" w:color="auto"/>
        <w:left w:val="none" w:sz="0" w:space="0" w:color="auto"/>
        <w:bottom w:val="none" w:sz="0" w:space="0" w:color="auto"/>
        <w:right w:val="none" w:sz="0" w:space="0" w:color="auto"/>
      </w:divBdr>
      <w:divsChild>
        <w:div w:id="1930384112">
          <w:marLeft w:val="0"/>
          <w:marRight w:val="0"/>
          <w:marTop w:val="0"/>
          <w:marBottom w:val="0"/>
          <w:divBdr>
            <w:top w:val="none" w:sz="0" w:space="0" w:color="auto"/>
            <w:left w:val="none" w:sz="0" w:space="0" w:color="auto"/>
            <w:bottom w:val="none" w:sz="0" w:space="0" w:color="auto"/>
            <w:right w:val="none" w:sz="0" w:space="0" w:color="auto"/>
          </w:divBdr>
          <w:divsChild>
            <w:div w:id="146565518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77462854">
      <w:bodyDiv w:val="1"/>
      <w:marLeft w:val="0"/>
      <w:marRight w:val="0"/>
      <w:marTop w:val="0"/>
      <w:marBottom w:val="0"/>
      <w:divBdr>
        <w:top w:val="none" w:sz="0" w:space="0" w:color="auto"/>
        <w:left w:val="none" w:sz="0" w:space="0" w:color="auto"/>
        <w:bottom w:val="none" w:sz="0" w:space="0" w:color="auto"/>
        <w:right w:val="none" w:sz="0" w:space="0" w:color="auto"/>
      </w:divBdr>
    </w:div>
    <w:div w:id="1683238736">
      <w:bodyDiv w:val="1"/>
      <w:marLeft w:val="0"/>
      <w:marRight w:val="0"/>
      <w:marTop w:val="0"/>
      <w:marBottom w:val="0"/>
      <w:divBdr>
        <w:top w:val="none" w:sz="0" w:space="0" w:color="auto"/>
        <w:left w:val="none" w:sz="0" w:space="0" w:color="auto"/>
        <w:bottom w:val="none" w:sz="0" w:space="0" w:color="auto"/>
        <w:right w:val="none" w:sz="0" w:space="0" w:color="auto"/>
      </w:divBdr>
      <w:divsChild>
        <w:div w:id="255747155">
          <w:marLeft w:val="0"/>
          <w:marRight w:val="0"/>
          <w:marTop w:val="0"/>
          <w:marBottom w:val="0"/>
          <w:divBdr>
            <w:top w:val="none" w:sz="0" w:space="0" w:color="auto"/>
            <w:left w:val="none" w:sz="0" w:space="0" w:color="auto"/>
            <w:bottom w:val="none" w:sz="0" w:space="0" w:color="auto"/>
            <w:right w:val="none" w:sz="0" w:space="0" w:color="auto"/>
          </w:divBdr>
          <w:divsChild>
            <w:div w:id="184126453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84891625">
      <w:bodyDiv w:val="1"/>
      <w:marLeft w:val="0"/>
      <w:marRight w:val="0"/>
      <w:marTop w:val="0"/>
      <w:marBottom w:val="0"/>
      <w:divBdr>
        <w:top w:val="none" w:sz="0" w:space="0" w:color="auto"/>
        <w:left w:val="none" w:sz="0" w:space="0" w:color="auto"/>
        <w:bottom w:val="none" w:sz="0" w:space="0" w:color="auto"/>
        <w:right w:val="none" w:sz="0" w:space="0" w:color="auto"/>
      </w:divBdr>
    </w:div>
    <w:div w:id="1685865647">
      <w:bodyDiv w:val="1"/>
      <w:marLeft w:val="0"/>
      <w:marRight w:val="0"/>
      <w:marTop w:val="0"/>
      <w:marBottom w:val="0"/>
      <w:divBdr>
        <w:top w:val="none" w:sz="0" w:space="0" w:color="auto"/>
        <w:left w:val="none" w:sz="0" w:space="0" w:color="auto"/>
        <w:bottom w:val="none" w:sz="0" w:space="0" w:color="auto"/>
        <w:right w:val="none" w:sz="0" w:space="0" w:color="auto"/>
      </w:divBdr>
      <w:divsChild>
        <w:div w:id="482236421">
          <w:marLeft w:val="0"/>
          <w:marRight w:val="0"/>
          <w:marTop w:val="0"/>
          <w:marBottom w:val="0"/>
          <w:divBdr>
            <w:top w:val="none" w:sz="0" w:space="0" w:color="auto"/>
            <w:left w:val="none" w:sz="0" w:space="0" w:color="auto"/>
            <w:bottom w:val="none" w:sz="0" w:space="0" w:color="auto"/>
            <w:right w:val="none" w:sz="0" w:space="0" w:color="auto"/>
          </w:divBdr>
          <w:divsChild>
            <w:div w:id="122526175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688410171">
      <w:bodyDiv w:val="1"/>
      <w:marLeft w:val="0"/>
      <w:marRight w:val="0"/>
      <w:marTop w:val="0"/>
      <w:marBottom w:val="0"/>
      <w:divBdr>
        <w:top w:val="none" w:sz="0" w:space="0" w:color="auto"/>
        <w:left w:val="none" w:sz="0" w:space="0" w:color="auto"/>
        <w:bottom w:val="none" w:sz="0" w:space="0" w:color="auto"/>
        <w:right w:val="none" w:sz="0" w:space="0" w:color="auto"/>
      </w:divBdr>
    </w:div>
    <w:div w:id="1689792636">
      <w:bodyDiv w:val="1"/>
      <w:marLeft w:val="0"/>
      <w:marRight w:val="0"/>
      <w:marTop w:val="0"/>
      <w:marBottom w:val="0"/>
      <w:divBdr>
        <w:top w:val="none" w:sz="0" w:space="0" w:color="auto"/>
        <w:left w:val="none" w:sz="0" w:space="0" w:color="auto"/>
        <w:bottom w:val="none" w:sz="0" w:space="0" w:color="auto"/>
        <w:right w:val="none" w:sz="0" w:space="0" w:color="auto"/>
      </w:divBdr>
    </w:div>
    <w:div w:id="1699041646">
      <w:bodyDiv w:val="1"/>
      <w:marLeft w:val="0"/>
      <w:marRight w:val="0"/>
      <w:marTop w:val="0"/>
      <w:marBottom w:val="0"/>
      <w:divBdr>
        <w:top w:val="none" w:sz="0" w:space="0" w:color="auto"/>
        <w:left w:val="none" w:sz="0" w:space="0" w:color="auto"/>
        <w:bottom w:val="none" w:sz="0" w:space="0" w:color="auto"/>
        <w:right w:val="none" w:sz="0" w:space="0" w:color="auto"/>
      </w:divBdr>
      <w:divsChild>
        <w:div w:id="660740724">
          <w:marLeft w:val="0"/>
          <w:marRight w:val="0"/>
          <w:marTop w:val="0"/>
          <w:marBottom w:val="0"/>
          <w:divBdr>
            <w:top w:val="none" w:sz="0" w:space="0" w:color="auto"/>
            <w:left w:val="none" w:sz="0" w:space="0" w:color="auto"/>
            <w:bottom w:val="none" w:sz="0" w:space="0" w:color="auto"/>
            <w:right w:val="none" w:sz="0" w:space="0" w:color="auto"/>
          </w:divBdr>
          <w:divsChild>
            <w:div w:id="32362901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02582936">
      <w:bodyDiv w:val="1"/>
      <w:marLeft w:val="0"/>
      <w:marRight w:val="0"/>
      <w:marTop w:val="0"/>
      <w:marBottom w:val="0"/>
      <w:divBdr>
        <w:top w:val="none" w:sz="0" w:space="0" w:color="auto"/>
        <w:left w:val="none" w:sz="0" w:space="0" w:color="auto"/>
        <w:bottom w:val="none" w:sz="0" w:space="0" w:color="auto"/>
        <w:right w:val="none" w:sz="0" w:space="0" w:color="auto"/>
      </w:divBdr>
      <w:divsChild>
        <w:div w:id="1946577079">
          <w:marLeft w:val="0"/>
          <w:marRight w:val="0"/>
          <w:marTop w:val="0"/>
          <w:marBottom w:val="0"/>
          <w:divBdr>
            <w:top w:val="none" w:sz="0" w:space="0" w:color="auto"/>
            <w:left w:val="none" w:sz="0" w:space="0" w:color="auto"/>
            <w:bottom w:val="none" w:sz="0" w:space="0" w:color="auto"/>
            <w:right w:val="none" w:sz="0" w:space="0" w:color="auto"/>
          </w:divBdr>
          <w:divsChild>
            <w:div w:id="57339601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11147379">
      <w:bodyDiv w:val="1"/>
      <w:marLeft w:val="0"/>
      <w:marRight w:val="0"/>
      <w:marTop w:val="0"/>
      <w:marBottom w:val="0"/>
      <w:divBdr>
        <w:top w:val="none" w:sz="0" w:space="0" w:color="auto"/>
        <w:left w:val="none" w:sz="0" w:space="0" w:color="auto"/>
        <w:bottom w:val="none" w:sz="0" w:space="0" w:color="auto"/>
        <w:right w:val="none" w:sz="0" w:space="0" w:color="auto"/>
      </w:divBdr>
    </w:div>
    <w:div w:id="1716855330">
      <w:bodyDiv w:val="1"/>
      <w:marLeft w:val="0"/>
      <w:marRight w:val="0"/>
      <w:marTop w:val="0"/>
      <w:marBottom w:val="0"/>
      <w:divBdr>
        <w:top w:val="none" w:sz="0" w:space="0" w:color="auto"/>
        <w:left w:val="none" w:sz="0" w:space="0" w:color="auto"/>
        <w:bottom w:val="none" w:sz="0" w:space="0" w:color="auto"/>
        <w:right w:val="none" w:sz="0" w:space="0" w:color="auto"/>
      </w:divBdr>
      <w:divsChild>
        <w:div w:id="1725252495">
          <w:marLeft w:val="0"/>
          <w:marRight w:val="0"/>
          <w:marTop w:val="0"/>
          <w:marBottom w:val="0"/>
          <w:divBdr>
            <w:top w:val="none" w:sz="0" w:space="0" w:color="auto"/>
            <w:left w:val="none" w:sz="0" w:space="0" w:color="auto"/>
            <w:bottom w:val="none" w:sz="0" w:space="0" w:color="auto"/>
            <w:right w:val="none" w:sz="0" w:space="0" w:color="auto"/>
          </w:divBdr>
          <w:divsChild>
            <w:div w:id="65780798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21323713">
      <w:bodyDiv w:val="1"/>
      <w:marLeft w:val="0"/>
      <w:marRight w:val="0"/>
      <w:marTop w:val="0"/>
      <w:marBottom w:val="0"/>
      <w:divBdr>
        <w:top w:val="none" w:sz="0" w:space="0" w:color="auto"/>
        <w:left w:val="none" w:sz="0" w:space="0" w:color="auto"/>
        <w:bottom w:val="none" w:sz="0" w:space="0" w:color="auto"/>
        <w:right w:val="none" w:sz="0" w:space="0" w:color="auto"/>
      </w:divBdr>
    </w:div>
    <w:div w:id="1725375322">
      <w:bodyDiv w:val="1"/>
      <w:marLeft w:val="0"/>
      <w:marRight w:val="0"/>
      <w:marTop w:val="0"/>
      <w:marBottom w:val="0"/>
      <w:divBdr>
        <w:top w:val="none" w:sz="0" w:space="0" w:color="auto"/>
        <w:left w:val="none" w:sz="0" w:space="0" w:color="auto"/>
        <w:bottom w:val="none" w:sz="0" w:space="0" w:color="auto"/>
        <w:right w:val="none" w:sz="0" w:space="0" w:color="auto"/>
      </w:divBdr>
      <w:divsChild>
        <w:div w:id="1534728707">
          <w:marLeft w:val="0"/>
          <w:marRight w:val="0"/>
          <w:marTop w:val="0"/>
          <w:marBottom w:val="0"/>
          <w:divBdr>
            <w:top w:val="none" w:sz="0" w:space="0" w:color="auto"/>
            <w:left w:val="none" w:sz="0" w:space="0" w:color="auto"/>
            <w:bottom w:val="none" w:sz="0" w:space="0" w:color="auto"/>
            <w:right w:val="none" w:sz="0" w:space="0" w:color="auto"/>
          </w:divBdr>
          <w:divsChild>
            <w:div w:id="63931342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25375714">
      <w:bodyDiv w:val="1"/>
      <w:marLeft w:val="0"/>
      <w:marRight w:val="0"/>
      <w:marTop w:val="0"/>
      <w:marBottom w:val="0"/>
      <w:divBdr>
        <w:top w:val="none" w:sz="0" w:space="0" w:color="auto"/>
        <w:left w:val="none" w:sz="0" w:space="0" w:color="auto"/>
        <w:bottom w:val="none" w:sz="0" w:space="0" w:color="auto"/>
        <w:right w:val="none" w:sz="0" w:space="0" w:color="auto"/>
      </w:divBdr>
    </w:div>
    <w:div w:id="1725447725">
      <w:bodyDiv w:val="1"/>
      <w:marLeft w:val="0"/>
      <w:marRight w:val="0"/>
      <w:marTop w:val="0"/>
      <w:marBottom w:val="0"/>
      <w:divBdr>
        <w:top w:val="none" w:sz="0" w:space="0" w:color="auto"/>
        <w:left w:val="none" w:sz="0" w:space="0" w:color="auto"/>
        <w:bottom w:val="none" w:sz="0" w:space="0" w:color="auto"/>
        <w:right w:val="none" w:sz="0" w:space="0" w:color="auto"/>
      </w:divBdr>
      <w:divsChild>
        <w:div w:id="1695186006">
          <w:marLeft w:val="0"/>
          <w:marRight w:val="0"/>
          <w:marTop w:val="120"/>
          <w:marBottom w:val="120"/>
          <w:divBdr>
            <w:top w:val="none" w:sz="0" w:space="0" w:color="auto"/>
            <w:left w:val="none" w:sz="0" w:space="0" w:color="auto"/>
            <w:bottom w:val="none" w:sz="0" w:space="0" w:color="auto"/>
            <w:right w:val="none" w:sz="0" w:space="0" w:color="auto"/>
          </w:divBdr>
          <w:divsChild>
            <w:div w:id="1620338274">
              <w:marLeft w:val="0"/>
              <w:marRight w:val="0"/>
              <w:marTop w:val="0"/>
              <w:marBottom w:val="0"/>
              <w:divBdr>
                <w:top w:val="none" w:sz="0" w:space="0" w:color="auto"/>
                <w:left w:val="none" w:sz="0" w:space="0" w:color="auto"/>
                <w:bottom w:val="none" w:sz="0" w:space="0" w:color="auto"/>
                <w:right w:val="none" w:sz="0" w:space="0" w:color="auto"/>
              </w:divBdr>
              <w:divsChild>
                <w:div w:id="1596985738">
                  <w:marLeft w:val="0"/>
                  <w:marRight w:val="0"/>
                  <w:marTop w:val="100"/>
                  <w:marBottom w:val="30"/>
                  <w:divBdr>
                    <w:top w:val="single" w:sz="6" w:space="0" w:color="CCCCCC"/>
                    <w:left w:val="single" w:sz="6" w:space="0" w:color="CCCCCC"/>
                    <w:bottom w:val="single" w:sz="6" w:space="0" w:color="CCCCCC"/>
                    <w:right w:val="single" w:sz="6" w:space="0" w:color="CCCCCC"/>
                  </w:divBdr>
                  <w:divsChild>
                    <w:div w:id="1517573245">
                      <w:marLeft w:val="0"/>
                      <w:marRight w:val="0"/>
                      <w:marTop w:val="0"/>
                      <w:marBottom w:val="0"/>
                      <w:divBdr>
                        <w:top w:val="none" w:sz="0" w:space="0" w:color="auto"/>
                        <w:left w:val="none" w:sz="0" w:space="0" w:color="auto"/>
                        <w:bottom w:val="none" w:sz="0" w:space="0" w:color="auto"/>
                        <w:right w:val="none" w:sz="0" w:space="0" w:color="auto"/>
                      </w:divBdr>
                      <w:divsChild>
                        <w:div w:id="208066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489035">
          <w:marLeft w:val="0"/>
          <w:marRight w:val="0"/>
          <w:marTop w:val="120"/>
          <w:marBottom w:val="120"/>
          <w:divBdr>
            <w:top w:val="none" w:sz="0" w:space="0" w:color="auto"/>
            <w:left w:val="none" w:sz="0" w:space="0" w:color="auto"/>
            <w:bottom w:val="none" w:sz="0" w:space="0" w:color="auto"/>
            <w:right w:val="none" w:sz="0" w:space="0" w:color="auto"/>
          </w:divBdr>
          <w:divsChild>
            <w:div w:id="20021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960495">
      <w:bodyDiv w:val="1"/>
      <w:marLeft w:val="0"/>
      <w:marRight w:val="0"/>
      <w:marTop w:val="0"/>
      <w:marBottom w:val="0"/>
      <w:divBdr>
        <w:top w:val="none" w:sz="0" w:space="0" w:color="auto"/>
        <w:left w:val="none" w:sz="0" w:space="0" w:color="auto"/>
        <w:bottom w:val="none" w:sz="0" w:space="0" w:color="auto"/>
        <w:right w:val="none" w:sz="0" w:space="0" w:color="auto"/>
      </w:divBdr>
    </w:div>
    <w:div w:id="1736512090">
      <w:bodyDiv w:val="1"/>
      <w:marLeft w:val="0"/>
      <w:marRight w:val="0"/>
      <w:marTop w:val="0"/>
      <w:marBottom w:val="0"/>
      <w:divBdr>
        <w:top w:val="none" w:sz="0" w:space="0" w:color="auto"/>
        <w:left w:val="none" w:sz="0" w:space="0" w:color="auto"/>
        <w:bottom w:val="none" w:sz="0" w:space="0" w:color="auto"/>
        <w:right w:val="none" w:sz="0" w:space="0" w:color="auto"/>
      </w:divBdr>
      <w:divsChild>
        <w:div w:id="936447066">
          <w:marLeft w:val="0"/>
          <w:marRight w:val="0"/>
          <w:marTop w:val="0"/>
          <w:marBottom w:val="0"/>
          <w:divBdr>
            <w:top w:val="none" w:sz="0" w:space="0" w:color="auto"/>
            <w:left w:val="none" w:sz="0" w:space="0" w:color="auto"/>
            <w:bottom w:val="none" w:sz="0" w:space="0" w:color="auto"/>
            <w:right w:val="none" w:sz="0" w:space="0" w:color="auto"/>
          </w:divBdr>
          <w:divsChild>
            <w:div w:id="170879754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38942602">
      <w:bodyDiv w:val="1"/>
      <w:marLeft w:val="0"/>
      <w:marRight w:val="0"/>
      <w:marTop w:val="0"/>
      <w:marBottom w:val="0"/>
      <w:divBdr>
        <w:top w:val="none" w:sz="0" w:space="0" w:color="auto"/>
        <w:left w:val="none" w:sz="0" w:space="0" w:color="auto"/>
        <w:bottom w:val="none" w:sz="0" w:space="0" w:color="auto"/>
        <w:right w:val="none" w:sz="0" w:space="0" w:color="auto"/>
      </w:divBdr>
      <w:divsChild>
        <w:div w:id="1862738205">
          <w:marLeft w:val="0"/>
          <w:marRight w:val="0"/>
          <w:marTop w:val="0"/>
          <w:marBottom w:val="0"/>
          <w:divBdr>
            <w:top w:val="none" w:sz="0" w:space="0" w:color="auto"/>
            <w:left w:val="none" w:sz="0" w:space="0" w:color="auto"/>
            <w:bottom w:val="none" w:sz="0" w:space="0" w:color="auto"/>
            <w:right w:val="none" w:sz="0" w:space="0" w:color="auto"/>
          </w:divBdr>
          <w:divsChild>
            <w:div w:id="1195848283">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62335128">
      <w:bodyDiv w:val="1"/>
      <w:marLeft w:val="0"/>
      <w:marRight w:val="0"/>
      <w:marTop w:val="0"/>
      <w:marBottom w:val="0"/>
      <w:divBdr>
        <w:top w:val="none" w:sz="0" w:space="0" w:color="auto"/>
        <w:left w:val="none" w:sz="0" w:space="0" w:color="auto"/>
        <w:bottom w:val="none" w:sz="0" w:space="0" w:color="auto"/>
        <w:right w:val="none" w:sz="0" w:space="0" w:color="auto"/>
      </w:divBdr>
    </w:div>
    <w:div w:id="1766610963">
      <w:bodyDiv w:val="1"/>
      <w:marLeft w:val="0"/>
      <w:marRight w:val="0"/>
      <w:marTop w:val="0"/>
      <w:marBottom w:val="0"/>
      <w:divBdr>
        <w:top w:val="none" w:sz="0" w:space="0" w:color="auto"/>
        <w:left w:val="none" w:sz="0" w:space="0" w:color="auto"/>
        <w:bottom w:val="none" w:sz="0" w:space="0" w:color="auto"/>
        <w:right w:val="none" w:sz="0" w:space="0" w:color="auto"/>
      </w:divBdr>
      <w:divsChild>
        <w:div w:id="297154230">
          <w:marLeft w:val="0"/>
          <w:marRight w:val="0"/>
          <w:marTop w:val="0"/>
          <w:marBottom w:val="0"/>
          <w:divBdr>
            <w:top w:val="none" w:sz="0" w:space="0" w:color="auto"/>
            <w:left w:val="none" w:sz="0" w:space="0" w:color="auto"/>
            <w:bottom w:val="none" w:sz="0" w:space="0" w:color="auto"/>
            <w:right w:val="none" w:sz="0" w:space="0" w:color="auto"/>
          </w:divBdr>
          <w:divsChild>
            <w:div w:id="138641763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70347721">
      <w:bodyDiv w:val="1"/>
      <w:marLeft w:val="0"/>
      <w:marRight w:val="0"/>
      <w:marTop w:val="0"/>
      <w:marBottom w:val="0"/>
      <w:divBdr>
        <w:top w:val="none" w:sz="0" w:space="0" w:color="auto"/>
        <w:left w:val="none" w:sz="0" w:space="0" w:color="auto"/>
        <w:bottom w:val="none" w:sz="0" w:space="0" w:color="auto"/>
        <w:right w:val="none" w:sz="0" w:space="0" w:color="auto"/>
      </w:divBdr>
    </w:div>
    <w:div w:id="1773017037">
      <w:bodyDiv w:val="1"/>
      <w:marLeft w:val="0"/>
      <w:marRight w:val="0"/>
      <w:marTop w:val="0"/>
      <w:marBottom w:val="0"/>
      <w:divBdr>
        <w:top w:val="none" w:sz="0" w:space="0" w:color="auto"/>
        <w:left w:val="none" w:sz="0" w:space="0" w:color="auto"/>
        <w:bottom w:val="none" w:sz="0" w:space="0" w:color="auto"/>
        <w:right w:val="none" w:sz="0" w:space="0" w:color="auto"/>
      </w:divBdr>
      <w:divsChild>
        <w:div w:id="2064133669">
          <w:marLeft w:val="0"/>
          <w:marRight w:val="0"/>
          <w:marTop w:val="0"/>
          <w:marBottom w:val="0"/>
          <w:divBdr>
            <w:top w:val="none" w:sz="0" w:space="0" w:color="auto"/>
            <w:left w:val="none" w:sz="0" w:space="0" w:color="auto"/>
            <w:bottom w:val="none" w:sz="0" w:space="0" w:color="auto"/>
            <w:right w:val="none" w:sz="0" w:space="0" w:color="auto"/>
          </w:divBdr>
        </w:div>
      </w:divsChild>
    </w:div>
    <w:div w:id="1774548269">
      <w:bodyDiv w:val="1"/>
      <w:marLeft w:val="0"/>
      <w:marRight w:val="0"/>
      <w:marTop w:val="0"/>
      <w:marBottom w:val="0"/>
      <w:divBdr>
        <w:top w:val="none" w:sz="0" w:space="0" w:color="auto"/>
        <w:left w:val="none" w:sz="0" w:space="0" w:color="auto"/>
        <w:bottom w:val="none" w:sz="0" w:space="0" w:color="auto"/>
        <w:right w:val="none" w:sz="0" w:space="0" w:color="auto"/>
      </w:divBdr>
      <w:divsChild>
        <w:div w:id="758908130">
          <w:marLeft w:val="0"/>
          <w:marRight w:val="0"/>
          <w:marTop w:val="0"/>
          <w:marBottom w:val="0"/>
          <w:divBdr>
            <w:top w:val="none" w:sz="0" w:space="0" w:color="auto"/>
            <w:left w:val="none" w:sz="0" w:space="0" w:color="auto"/>
            <w:bottom w:val="none" w:sz="0" w:space="0" w:color="auto"/>
            <w:right w:val="none" w:sz="0" w:space="0" w:color="auto"/>
          </w:divBdr>
          <w:divsChild>
            <w:div w:id="98882290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786346214">
      <w:bodyDiv w:val="1"/>
      <w:marLeft w:val="0"/>
      <w:marRight w:val="0"/>
      <w:marTop w:val="0"/>
      <w:marBottom w:val="0"/>
      <w:divBdr>
        <w:top w:val="none" w:sz="0" w:space="0" w:color="auto"/>
        <w:left w:val="none" w:sz="0" w:space="0" w:color="auto"/>
        <w:bottom w:val="none" w:sz="0" w:space="0" w:color="auto"/>
        <w:right w:val="none" w:sz="0" w:space="0" w:color="auto"/>
      </w:divBdr>
      <w:divsChild>
        <w:div w:id="1098018623">
          <w:marLeft w:val="0"/>
          <w:marRight w:val="0"/>
          <w:marTop w:val="0"/>
          <w:marBottom w:val="0"/>
          <w:divBdr>
            <w:top w:val="none" w:sz="0" w:space="0" w:color="auto"/>
            <w:left w:val="none" w:sz="0" w:space="0" w:color="auto"/>
            <w:bottom w:val="none" w:sz="0" w:space="0" w:color="auto"/>
            <w:right w:val="none" w:sz="0" w:space="0" w:color="auto"/>
          </w:divBdr>
          <w:divsChild>
            <w:div w:id="193731995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02532201">
      <w:bodyDiv w:val="1"/>
      <w:marLeft w:val="0"/>
      <w:marRight w:val="0"/>
      <w:marTop w:val="0"/>
      <w:marBottom w:val="0"/>
      <w:divBdr>
        <w:top w:val="none" w:sz="0" w:space="0" w:color="auto"/>
        <w:left w:val="none" w:sz="0" w:space="0" w:color="auto"/>
        <w:bottom w:val="none" w:sz="0" w:space="0" w:color="auto"/>
        <w:right w:val="none" w:sz="0" w:space="0" w:color="auto"/>
      </w:divBdr>
    </w:div>
    <w:div w:id="1810826487">
      <w:bodyDiv w:val="1"/>
      <w:marLeft w:val="0"/>
      <w:marRight w:val="0"/>
      <w:marTop w:val="0"/>
      <w:marBottom w:val="0"/>
      <w:divBdr>
        <w:top w:val="none" w:sz="0" w:space="0" w:color="auto"/>
        <w:left w:val="none" w:sz="0" w:space="0" w:color="auto"/>
        <w:bottom w:val="none" w:sz="0" w:space="0" w:color="auto"/>
        <w:right w:val="none" w:sz="0" w:space="0" w:color="auto"/>
      </w:divBdr>
      <w:divsChild>
        <w:div w:id="1696539496">
          <w:marLeft w:val="0"/>
          <w:marRight w:val="0"/>
          <w:marTop w:val="0"/>
          <w:marBottom w:val="0"/>
          <w:divBdr>
            <w:top w:val="none" w:sz="0" w:space="0" w:color="auto"/>
            <w:left w:val="none" w:sz="0" w:space="0" w:color="auto"/>
            <w:bottom w:val="none" w:sz="0" w:space="0" w:color="auto"/>
            <w:right w:val="none" w:sz="0" w:space="0" w:color="auto"/>
          </w:divBdr>
          <w:divsChild>
            <w:div w:id="133171773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11051992">
      <w:bodyDiv w:val="1"/>
      <w:marLeft w:val="0"/>
      <w:marRight w:val="0"/>
      <w:marTop w:val="0"/>
      <w:marBottom w:val="0"/>
      <w:divBdr>
        <w:top w:val="none" w:sz="0" w:space="0" w:color="auto"/>
        <w:left w:val="none" w:sz="0" w:space="0" w:color="auto"/>
        <w:bottom w:val="none" w:sz="0" w:space="0" w:color="auto"/>
        <w:right w:val="none" w:sz="0" w:space="0" w:color="auto"/>
      </w:divBdr>
    </w:div>
    <w:div w:id="1820997046">
      <w:bodyDiv w:val="1"/>
      <w:marLeft w:val="0"/>
      <w:marRight w:val="0"/>
      <w:marTop w:val="0"/>
      <w:marBottom w:val="0"/>
      <w:divBdr>
        <w:top w:val="none" w:sz="0" w:space="0" w:color="auto"/>
        <w:left w:val="none" w:sz="0" w:space="0" w:color="auto"/>
        <w:bottom w:val="none" w:sz="0" w:space="0" w:color="auto"/>
        <w:right w:val="none" w:sz="0" w:space="0" w:color="auto"/>
      </w:divBdr>
      <w:divsChild>
        <w:div w:id="200942360">
          <w:marLeft w:val="0"/>
          <w:marRight w:val="0"/>
          <w:marTop w:val="0"/>
          <w:marBottom w:val="0"/>
          <w:divBdr>
            <w:top w:val="none" w:sz="0" w:space="0" w:color="auto"/>
            <w:left w:val="none" w:sz="0" w:space="0" w:color="auto"/>
            <w:bottom w:val="none" w:sz="0" w:space="0" w:color="auto"/>
            <w:right w:val="none" w:sz="0" w:space="0" w:color="auto"/>
          </w:divBdr>
          <w:divsChild>
            <w:div w:id="1826583857">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28747824">
      <w:bodyDiv w:val="1"/>
      <w:marLeft w:val="0"/>
      <w:marRight w:val="0"/>
      <w:marTop w:val="0"/>
      <w:marBottom w:val="0"/>
      <w:divBdr>
        <w:top w:val="none" w:sz="0" w:space="0" w:color="auto"/>
        <w:left w:val="none" w:sz="0" w:space="0" w:color="auto"/>
        <w:bottom w:val="none" w:sz="0" w:space="0" w:color="auto"/>
        <w:right w:val="none" w:sz="0" w:space="0" w:color="auto"/>
      </w:divBdr>
    </w:div>
    <w:div w:id="1829245703">
      <w:bodyDiv w:val="1"/>
      <w:marLeft w:val="0"/>
      <w:marRight w:val="0"/>
      <w:marTop w:val="0"/>
      <w:marBottom w:val="0"/>
      <w:divBdr>
        <w:top w:val="none" w:sz="0" w:space="0" w:color="auto"/>
        <w:left w:val="none" w:sz="0" w:space="0" w:color="auto"/>
        <w:bottom w:val="none" w:sz="0" w:space="0" w:color="auto"/>
        <w:right w:val="none" w:sz="0" w:space="0" w:color="auto"/>
      </w:divBdr>
      <w:divsChild>
        <w:div w:id="1874809698">
          <w:marLeft w:val="0"/>
          <w:marRight w:val="0"/>
          <w:marTop w:val="0"/>
          <w:marBottom w:val="0"/>
          <w:divBdr>
            <w:top w:val="none" w:sz="0" w:space="0" w:color="auto"/>
            <w:left w:val="none" w:sz="0" w:space="0" w:color="auto"/>
            <w:bottom w:val="none" w:sz="0" w:space="0" w:color="auto"/>
            <w:right w:val="none" w:sz="0" w:space="0" w:color="auto"/>
          </w:divBdr>
          <w:divsChild>
            <w:div w:id="165356042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30098084">
      <w:bodyDiv w:val="1"/>
      <w:marLeft w:val="0"/>
      <w:marRight w:val="0"/>
      <w:marTop w:val="0"/>
      <w:marBottom w:val="0"/>
      <w:divBdr>
        <w:top w:val="none" w:sz="0" w:space="0" w:color="auto"/>
        <w:left w:val="none" w:sz="0" w:space="0" w:color="auto"/>
        <w:bottom w:val="none" w:sz="0" w:space="0" w:color="auto"/>
        <w:right w:val="none" w:sz="0" w:space="0" w:color="auto"/>
      </w:divBdr>
    </w:div>
    <w:div w:id="1839345231">
      <w:bodyDiv w:val="1"/>
      <w:marLeft w:val="0"/>
      <w:marRight w:val="0"/>
      <w:marTop w:val="0"/>
      <w:marBottom w:val="0"/>
      <w:divBdr>
        <w:top w:val="none" w:sz="0" w:space="0" w:color="auto"/>
        <w:left w:val="none" w:sz="0" w:space="0" w:color="auto"/>
        <w:bottom w:val="none" w:sz="0" w:space="0" w:color="auto"/>
        <w:right w:val="none" w:sz="0" w:space="0" w:color="auto"/>
      </w:divBdr>
    </w:div>
    <w:div w:id="1854493535">
      <w:bodyDiv w:val="1"/>
      <w:marLeft w:val="0"/>
      <w:marRight w:val="0"/>
      <w:marTop w:val="0"/>
      <w:marBottom w:val="0"/>
      <w:divBdr>
        <w:top w:val="none" w:sz="0" w:space="0" w:color="auto"/>
        <w:left w:val="none" w:sz="0" w:space="0" w:color="auto"/>
        <w:bottom w:val="none" w:sz="0" w:space="0" w:color="auto"/>
        <w:right w:val="none" w:sz="0" w:space="0" w:color="auto"/>
      </w:divBdr>
      <w:divsChild>
        <w:div w:id="2028871485">
          <w:marLeft w:val="0"/>
          <w:marRight w:val="0"/>
          <w:marTop w:val="0"/>
          <w:marBottom w:val="0"/>
          <w:divBdr>
            <w:top w:val="none" w:sz="0" w:space="0" w:color="auto"/>
            <w:left w:val="none" w:sz="0" w:space="0" w:color="auto"/>
            <w:bottom w:val="none" w:sz="0" w:space="0" w:color="auto"/>
            <w:right w:val="none" w:sz="0" w:space="0" w:color="auto"/>
          </w:divBdr>
          <w:divsChild>
            <w:div w:id="152844395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61119561">
      <w:bodyDiv w:val="1"/>
      <w:marLeft w:val="0"/>
      <w:marRight w:val="0"/>
      <w:marTop w:val="0"/>
      <w:marBottom w:val="0"/>
      <w:divBdr>
        <w:top w:val="none" w:sz="0" w:space="0" w:color="auto"/>
        <w:left w:val="none" w:sz="0" w:space="0" w:color="auto"/>
        <w:bottom w:val="none" w:sz="0" w:space="0" w:color="auto"/>
        <w:right w:val="none" w:sz="0" w:space="0" w:color="auto"/>
      </w:divBdr>
    </w:div>
    <w:div w:id="1861160741">
      <w:bodyDiv w:val="1"/>
      <w:marLeft w:val="0"/>
      <w:marRight w:val="0"/>
      <w:marTop w:val="0"/>
      <w:marBottom w:val="0"/>
      <w:divBdr>
        <w:top w:val="none" w:sz="0" w:space="0" w:color="auto"/>
        <w:left w:val="none" w:sz="0" w:space="0" w:color="auto"/>
        <w:bottom w:val="none" w:sz="0" w:space="0" w:color="auto"/>
        <w:right w:val="none" w:sz="0" w:space="0" w:color="auto"/>
      </w:divBdr>
      <w:divsChild>
        <w:div w:id="2071221901">
          <w:marLeft w:val="0"/>
          <w:marRight w:val="0"/>
          <w:marTop w:val="0"/>
          <w:marBottom w:val="0"/>
          <w:divBdr>
            <w:top w:val="none" w:sz="0" w:space="0" w:color="auto"/>
            <w:left w:val="none" w:sz="0" w:space="0" w:color="auto"/>
            <w:bottom w:val="none" w:sz="0" w:space="0" w:color="auto"/>
            <w:right w:val="none" w:sz="0" w:space="0" w:color="auto"/>
          </w:divBdr>
          <w:divsChild>
            <w:div w:id="31785148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65748986">
      <w:bodyDiv w:val="1"/>
      <w:marLeft w:val="0"/>
      <w:marRight w:val="0"/>
      <w:marTop w:val="0"/>
      <w:marBottom w:val="0"/>
      <w:divBdr>
        <w:top w:val="none" w:sz="0" w:space="0" w:color="auto"/>
        <w:left w:val="none" w:sz="0" w:space="0" w:color="auto"/>
        <w:bottom w:val="none" w:sz="0" w:space="0" w:color="auto"/>
        <w:right w:val="none" w:sz="0" w:space="0" w:color="auto"/>
      </w:divBdr>
    </w:div>
    <w:div w:id="1871066543">
      <w:bodyDiv w:val="1"/>
      <w:marLeft w:val="0"/>
      <w:marRight w:val="0"/>
      <w:marTop w:val="0"/>
      <w:marBottom w:val="0"/>
      <w:divBdr>
        <w:top w:val="none" w:sz="0" w:space="0" w:color="auto"/>
        <w:left w:val="none" w:sz="0" w:space="0" w:color="auto"/>
        <w:bottom w:val="none" w:sz="0" w:space="0" w:color="auto"/>
        <w:right w:val="none" w:sz="0" w:space="0" w:color="auto"/>
      </w:divBdr>
    </w:div>
    <w:div w:id="1878732227">
      <w:bodyDiv w:val="1"/>
      <w:marLeft w:val="0"/>
      <w:marRight w:val="0"/>
      <w:marTop w:val="0"/>
      <w:marBottom w:val="0"/>
      <w:divBdr>
        <w:top w:val="none" w:sz="0" w:space="0" w:color="auto"/>
        <w:left w:val="none" w:sz="0" w:space="0" w:color="auto"/>
        <w:bottom w:val="none" w:sz="0" w:space="0" w:color="auto"/>
        <w:right w:val="none" w:sz="0" w:space="0" w:color="auto"/>
      </w:divBdr>
      <w:divsChild>
        <w:div w:id="192964898">
          <w:marLeft w:val="0"/>
          <w:marRight w:val="0"/>
          <w:marTop w:val="0"/>
          <w:marBottom w:val="0"/>
          <w:divBdr>
            <w:top w:val="none" w:sz="0" w:space="0" w:color="auto"/>
            <w:left w:val="none" w:sz="0" w:space="0" w:color="auto"/>
            <w:bottom w:val="none" w:sz="0" w:space="0" w:color="auto"/>
            <w:right w:val="none" w:sz="0" w:space="0" w:color="auto"/>
          </w:divBdr>
          <w:divsChild>
            <w:div w:id="128013765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80629368">
      <w:bodyDiv w:val="1"/>
      <w:marLeft w:val="0"/>
      <w:marRight w:val="0"/>
      <w:marTop w:val="0"/>
      <w:marBottom w:val="0"/>
      <w:divBdr>
        <w:top w:val="none" w:sz="0" w:space="0" w:color="auto"/>
        <w:left w:val="none" w:sz="0" w:space="0" w:color="auto"/>
        <w:bottom w:val="none" w:sz="0" w:space="0" w:color="auto"/>
        <w:right w:val="none" w:sz="0" w:space="0" w:color="auto"/>
      </w:divBdr>
      <w:divsChild>
        <w:div w:id="1619994423">
          <w:marLeft w:val="0"/>
          <w:marRight w:val="0"/>
          <w:marTop w:val="0"/>
          <w:marBottom w:val="0"/>
          <w:divBdr>
            <w:top w:val="none" w:sz="0" w:space="0" w:color="auto"/>
            <w:left w:val="none" w:sz="0" w:space="0" w:color="auto"/>
            <w:bottom w:val="none" w:sz="0" w:space="0" w:color="auto"/>
            <w:right w:val="none" w:sz="0" w:space="0" w:color="auto"/>
          </w:divBdr>
          <w:divsChild>
            <w:div w:id="125740404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883056595">
      <w:bodyDiv w:val="1"/>
      <w:marLeft w:val="0"/>
      <w:marRight w:val="0"/>
      <w:marTop w:val="0"/>
      <w:marBottom w:val="0"/>
      <w:divBdr>
        <w:top w:val="none" w:sz="0" w:space="0" w:color="auto"/>
        <w:left w:val="none" w:sz="0" w:space="0" w:color="auto"/>
        <w:bottom w:val="none" w:sz="0" w:space="0" w:color="auto"/>
        <w:right w:val="none" w:sz="0" w:space="0" w:color="auto"/>
      </w:divBdr>
    </w:div>
    <w:div w:id="1883856984">
      <w:bodyDiv w:val="1"/>
      <w:marLeft w:val="0"/>
      <w:marRight w:val="0"/>
      <w:marTop w:val="0"/>
      <w:marBottom w:val="0"/>
      <w:divBdr>
        <w:top w:val="none" w:sz="0" w:space="0" w:color="auto"/>
        <w:left w:val="none" w:sz="0" w:space="0" w:color="auto"/>
        <w:bottom w:val="none" w:sz="0" w:space="0" w:color="auto"/>
        <w:right w:val="none" w:sz="0" w:space="0" w:color="auto"/>
      </w:divBdr>
    </w:div>
    <w:div w:id="1893882442">
      <w:bodyDiv w:val="1"/>
      <w:marLeft w:val="0"/>
      <w:marRight w:val="0"/>
      <w:marTop w:val="0"/>
      <w:marBottom w:val="0"/>
      <w:divBdr>
        <w:top w:val="none" w:sz="0" w:space="0" w:color="auto"/>
        <w:left w:val="none" w:sz="0" w:space="0" w:color="auto"/>
        <w:bottom w:val="none" w:sz="0" w:space="0" w:color="auto"/>
        <w:right w:val="none" w:sz="0" w:space="0" w:color="auto"/>
      </w:divBdr>
      <w:divsChild>
        <w:div w:id="546525162">
          <w:marLeft w:val="0"/>
          <w:marRight w:val="0"/>
          <w:marTop w:val="0"/>
          <w:marBottom w:val="0"/>
          <w:divBdr>
            <w:top w:val="none" w:sz="0" w:space="0" w:color="auto"/>
            <w:left w:val="none" w:sz="0" w:space="0" w:color="auto"/>
            <w:bottom w:val="none" w:sz="0" w:space="0" w:color="auto"/>
            <w:right w:val="none" w:sz="0" w:space="0" w:color="auto"/>
          </w:divBdr>
          <w:divsChild>
            <w:div w:id="85087133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905531350">
      <w:bodyDiv w:val="1"/>
      <w:marLeft w:val="0"/>
      <w:marRight w:val="0"/>
      <w:marTop w:val="0"/>
      <w:marBottom w:val="0"/>
      <w:divBdr>
        <w:top w:val="none" w:sz="0" w:space="0" w:color="auto"/>
        <w:left w:val="none" w:sz="0" w:space="0" w:color="auto"/>
        <w:bottom w:val="none" w:sz="0" w:space="0" w:color="auto"/>
        <w:right w:val="none" w:sz="0" w:space="0" w:color="auto"/>
      </w:divBdr>
    </w:div>
    <w:div w:id="1909068694">
      <w:bodyDiv w:val="1"/>
      <w:marLeft w:val="0"/>
      <w:marRight w:val="0"/>
      <w:marTop w:val="0"/>
      <w:marBottom w:val="0"/>
      <w:divBdr>
        <w:top w:val="none" w:sz="0" w:space="0" w:color="auto"/>
        <w:left w:val="none" w:sz="0" w:space="0" w:color="auto"/>
        <w:bottom w:val="none" w:sz="0" w:space="0" w:color="auto"/>
        <w:right w:val="none" w:sz="0" w:space="0" w:color="auto"/>
      </w:divBdr>
    </w:div>
    <w:div w:id="1911453458">
      <w:bodyDiv w:val="1"/>
      <w:marLeft w:val="0"/>
      <w:marRight w:val="0"/>
      <w:marTop w:val="0"/>
      <w:marBottom w:val="0"/>
      <w:divBdr>
        <w:top w:val="none" w:sz="0" w:space="0" w:color="auto"/>
        <w:left w:val="none" w:sz="0" w:space="0" w:color="auto"/>
        <w:bottom w:val="none" w:sz="0" w:space="0" w:color="auto"/>
        <w:right w:val="none" w:sz="0" w:space="0" w:color="auto"/>
      </w:divBdr>
    </w:div>
    <w:div w:id="1913272448">
      <w:bodyDiv w:val="1"/>
      <w:marLeft w:val="0"/>
      <w:marRight w:val="0"/>
      <w:marTop w:val="0"/>
      <w:marBottom w:val="0"/>
      <w:divBdr>
        <w:top w:val="none" w:sz="0" w:space="0" w:color="auto"/>
        <w:left w:val="none" w:sz="0" w:space="0" w:color="auto"/>
        <w:bottom w:val="none" w:sz="0" w:space="0" w:color="auto"/>
        <w:right w:val="none" w:sz="0" w:space="0" w:color="auto"/>
      </w:divBdr>
    </w:div>
    <w:div w:id="1913540477">
      <w:bodyDiv w:val="1"/>
      <w:marLeft w:val="0"/>
      <w:marRight w:val="0"/>
      <w:marTop w:val="0"/>
      <w:marBottom w:val="0"/>
      <w:divBdr>
        <w:top w:val="none" w:sz="0" w:space="0" w:color="auto"/>
        <w:left w:val="none" w:sz="0" w:space="0" w:color="auto"/>
        <w:bottom w:val="none" w:sz="0" w:space="0" w:color="auto"/>
        <w:right w:val="none" w:sz="0" w:space="0" w:color="auto"/>
      </w:divBdr>
    </w:div>
    <w:div w:id="1915360590">
      <w:bodyDiv w:val="1"/>
      <w:marLeft w:val="0"/>
      <w:marRight w:val="0"/>
      <w:marTop w:val="0"/>
      <w:marBottom w:val="0"/>
      <w:divBdr>
        <w:top w:val="none" w:sz="0" w:space="0" w:color="auto"/>
        <w:left w:val="none" w:sz="0" w:space="0" w:color="auto"/>
        <w:bottom w:val="none" w:sz="0" w:space="0" w:color="auto"/>
        <w:right w:val="none" w:sz="0" w:space="0" w:color="auto"/>
      </w:divBdr>
      <w:divsChild>
        <w:div w:id="420175495">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1917326302">
      <w:bodyDiv w:val="1"/>
      <w:marLeft w:val="0"/>
      <w:marRight w:val="0"/>
      <w:marTop w:val="0"/>
      <w:marBottom w:val="0"/>
      <w:divBdr>
        <w:top w:val="none" w:sz="0" w:space="0" w:color="auto"/>
        <w:left w:val="none" w:sz="0" w:space="0" w:color="auto"/>
        <w:bottom w:val="none" w:sz="0" w:space="0" w:color="auto"/>
        <w:right w:val="none" w:sz="0" w:space="0" w:color="auto"/>
      </w:divBdr>
      <w:divsChild>
        <w:div w:id="2052069104">
          <w:marLeft w:val="0"/>
          <w:marRight w:val="0"/>
          <w:marTop w:val="0"/>
          <w:marBottom w:val="0"/>
          <w:divBdr>
            <w:top w:val="none" w:sz="0" w:space="0" w:color="auto"/>
            <w:left w:val="none" w:sz="0" w:space="0" w:color="auto"/>
            <w:bottom w:val="none" w:sz="0" w:space="0" w:color="auto"/>
            <w:right w:val="none" w:sz="0" w:space="0" w:color="auto"/>
          </w:divBdr>
          <w:divsChild>
            <w:div w:id="251550179">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917468795">
      <w:bodyDiv w:val="1"/>
      <w:marLeft w:val="0"/>
      <w:marRight w:val="0"/>
      <w:marTop w:val="0"/>
      <w:marBottom w:val="0"/>
      <w:divBdr>
        <w:top w:val="none" w:sz="0" w:space="0" w:color="auto"/>
        <w:left w:val="none" w:sz="0" w:space="0" w:color="auto"/>
        <w:bottom w:val="none" w:sz="0" w:space="0" w:color="auto"/>
        <w:right w:val="none" w:sz="0" w:space="0" w:color="auto"/>
      </w:divBdr>
    </w:div>
    <w:div w:id="1919165529">
      <w:bodyDiv w:val="1"/>
      <w:marLeft w:val="0"/>
      <w:marRight w:val="0"/>
      <w:marTop w:val="0"/>
      <w:marBottom w:val="0"/>
      <w:divBdr>
        <w:top w:val="none" w:sz="0" w:space="0" w:color="auto"/>
        <w:left w:val="none" w:sz="0" w:space="0" w:color="auto"/>
        <w:bottom w:val="none" w:sz="0" w:space="0" w:color="auto"/>
        <w:right w:val="none" w:sz="0" w:space="0" w:color="auto"/>
      </w:divBdr>
      <w:divsChild>
        <w:div w:id="1565530664">
          <w:marLeft w:val="0"/>
          <w:marRight w:val="0"/>
          <w:marTop w:val="0"/>
          <w:marBottom w:val="0"/>
          <w:divBdr>
            <w:top w:val="none" w:sz="0" w:space="0" w:color="auto"/>
            <w:left w:val="none" w:sz="0" w:space="0" w:color="auto"/>
            <w:bottom w:val="none" w:sz="0" w:space="0" w:color="auto"/>
            <w:right w:val="none" w:sz="0" w:space="0" w:color="auto"/>
          </w:divBdr>
          <w:divsChild>
            <w:div w:id="46034432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919712032">
      <w:bodyDiv w:val="1"/>
      <w:marLeft w:val="0"/>
      <w:marRight w:val="0"/>
      <w:marTop w:val="0"/>
      <w:marBottom w:val="0"/>
      <w:divBdr>
        <w:top w:val="none" w:sz="0" w:space="0" w:color="auto"/>
        <w:left w:val="none" w:sz="0" w:space="0" w:color="auto"/>
        <w:bottom w:val="none" w:sz="0" w:space="0" w:color="auto"/>
        <w:right w:val="none" w:sz="0" w:space="0" w:color="auto"/>
      </w:divBdr>
    </w:div>
    <w:div w:id="1936327850">
      <w:bodyDiv w:val="1"/>
      <w:marLeft w:val="0"/>
      <w:marRight w:val="0"/>
      <w:marTop w:val="0"/>
      <w:marBottom w:val="0"/>
      <w:divBdr>
        <w:top w:val="none" w:sz="0" w:space="0" w:color="auto"/>
        <w:left w:val="none" w:sz="0" w:space="0" w:color="auto"/>
        <w:bottom w:val="none" w:sz="0" w:space="0" w:color="auto"/>
        <w:right w:val="none" w:sz="0" w:space="0" w:color="auto"/>
      </w:divBdr>
    </w:div>
    <w:div w:id="1936939427">
      <w:bodyDiv w:val="1"/>
      <w:marLeft w:val="0"/>
      <w:marRight w:val="0"/>
      <w:marTop w:val="0"/>
      <w:marBottom w:val="0"/>
      <w:divBdr>
        <w:top w:val="none" w:sz="0" w:space="0" w:color="auto"/>
        <w:left w:val="none" w:sz="0" w:space="0" w:color="auto"/>
        <w:bottom w:val="none" w:sz="0" w:space="0" w:color="auto"/>
        <w:right w:val="none" w:sz="0" w:space="0" w:color="auto"/>
      </w:divBdr>
    </w:div>
    <w:div w:id="1937714572">
      <w:bodyDiv w:val="1"/>
      <w:marLeft w:val="0"/>
      <w:marRight w:val="0"/>
      <w:marTop w:val="0"/>
      <w:marBottom w:val="0"/>
      <w:divBdr>
        <w:top w:val="none" w:sz="0" w:space="0" w:color="auto"/>
        <w:left w:val="none" w:sz="0" w:space="0" w:color="auto"/>
        <w:bottom w:val="none" w:sz="0" w:space="0" w:color="auto"/>
        <w:right w:val="none" w:sz="0" w:space="0" w:color="auto"/>
      </w:divBdr>
    </w:div>
    <w:div w:id="1944804553">
      <w:bodyDiv w:val="1"/>
      <w:marLeft w:val="0"/>
      <w:marRight w:val="0"/>
      <w:marTop w:val="0"/>
      <w:marBottom w:val="0"/>
      <w:divBdr>
        <w:top w:val="none" w:sz="0" w:space="0" w:color="auto"/>
        <w:left w:val="none" w:sz="0" w:space="0" w:color="auto"/>
        <w:bottom w:val="none" w:sz="0" w:space="0" w:color="auto"/>
        <w:right w:val="none" w:sz="0" w:space="0" w:color="auto"/>
      </w:divBdr>
      <w:divsChild>
        <w:div w:id="106705736">
          <w:marLeft w:val="0"/>
          <w:marRight w:val="0"/>
          <w:marTop w:val="0"/>
          <w:marBottom w:val="0"/>
          <w:divBdr>
            <w:top w:val="none" w:sz="0" w:space="0" w:color="auto"/>
            <w:left w:val="none" w:sz="0" w:space="0" w:color="auto"/>
            <w:bottom w:val="none" w:sz="0" w:space="0" w:color="auto"/>
            <w:right w:val="none" w:sz="0" w:space="0" w:color="auto"/>
          </w:divBdr>
          <w:divsChild>
            <w:div w:id="157523516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951080413">
      <w:bodyDiv w:val="1"/>
      <w:marLeft w:val="0"/>
      <w:marRight w:val="0"/>
      <w:marTop w:val="0"/>
      <w:marBottom w:val="0"/>
      <w:divBdr>
        <w:top w:val="none" w:sz="0" w:space="0" w:color="auto"/>
        <w:left w:val="none" w:sz="0" w:space="0" w:color="auto"/>
        <w:bottom w:val="none" w:sz="0" w:space="0" w:color="auto"/>
        <w:right w:val="none" w:sz="0" w:space="0" w:color="auto"/>
      </w:divBdr>
    </w:div>
    <w:div w:id="1955207252">
      <w:bodyDiv w:val="1"/>
      <w:marLeft w:val="0"/>
      <w:marRight w:val="0"/>
      <w:marTop w:val="0"/>
      <w:marBottom w:val="0"/>
      <w:divBdr>
        <w:top w:val="none" w:sz="0" w:space="0" w:color="auto"/>
        <w:left w:val="none" w:sz="0" w:space="0" w:color="auto"/>
        <w:bottom w:val="none" w:sz="0" w:space="0" w:color="auto"/>
        <w:right w:val="none" w:sz="0" w:space="0" w:color="auto"/>
      </w:divBdr>
    </w:div>
    <w:div w:id="1986274811">
      <w:bodyDiv w:val="1"/>
      <w:marLeft w:val="0"/>
      <w:marRight w:val="0"/>
      <w:marTop w:val="0"/>
      <w:marBottom w:val="0"/>
      <w:divBdr>
        <w:top w:val="none" w:sz="0" w:space="0" w:color="auto"/>
        <w:left w:val="none" w:sz="0" w:space="0" w:color="auto"/>
        <w:bottom w:val="none" w:sz="0" w:space="0" w:color="auto"/>
        <w:right w:val="none" w:sz="0" w:space="0" w:color="auto"/>
      </w:divBdr>
    </w:div>
    <w:div w:id="1991203139">
      <w:bodyDiv w:val="1"/>
      <w:marLeft w:val="0"/>
      <w:marRight w:val="0"/>
      <w:marTop w:val="0"/>
      <w:marBottom w:val="0"/>
      <w:divBdr>
        <w:top w:val="none" w:sz="0" w:space="0" w:color="auto"/>
        <w:left w:val="none" w:sz="0" w:space="0" w:color="auto"/>
        <w:bottom w:val="none" w:sz="0" w:space="0" w:color="auto"/>
        <w:right w:val="none" w:sz="0" w:space="0" w:color="auto"/>
      </w:divBdr>
      <w:divsChild>
        <w:div w:id="1070736376">
          <w:marLeft w:val="0"/>
          <w:marRight w:val="0"/>
          <w:marTop w:val="0"/>
          <w:marBottom w:val="0"/>
          <w:divBdr>
            <w:top w:val="none" w:sz="0" w:space="0" w:color="auto"/>
            <w:left w:val="none" w:sz="0" w:space="0" w:color="auto"/>
            <w:bottom w:val="none" w:sz="0" w:space="0" w:color="auto"/>
            <w:right w:val="none" w:sz="0" w:space="0" w:color="auto"/>
          </w:divBdr>
          <w:divsChild>
            <w:div w:id="1295023688">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1993482666">
      <w:bodyDiv w:val="1"/>
      <w:marLeft w:val="0"/>
      <w:marRight w:val="0"/>
      <w:marTop w:val="0"/>
      <w:marBottom w:val="0"/>
      <w:divBdr>
        <w:top w:val="none" w:sz="0" w:space="0" w:color="auto"/>
        <w:left w:val="none" w:sz="0" w:space="0" w:color="auto"/>
        <w:bottom w:val="none" w:sz="0" w:space="0" w:color="auto"/>
        <w:right w:val="none" w:sz="0" w:space="0" w:color="auto"/>
      </w:divBdr>
    </w:div>
    <w:div w:id="2002929516">
      <w:bodyDiv w:val="1"/>
      <w:marLeft w:val="0"/>
      <w:marRight w:val="0"/>
      <w:marTop w:val="0"/>
      <w:marBottom w:val="0"/>
      <w:divBdr>
        <w:top w:val="none" w:sz="0" w:space="0" w:color="auto"/>
        <w:left w:val="none" w:sz="0" w:space="0" w:color="auto"/>
        <w:bottom w:val="none" w:sz="0" w:space="0" w:color="auto"/>
        <w:right w:val="none" w:sz="0" w:space="0" w:color="auto"/>
      </w:divBdr>
      <w:divsChild>
        <w:div w:id="1933734629">
          <w:marLeft w:val="0"/>
          <w:marRight w:val="0"/>
          <w:marTop w:val="0"/>
          <w:marBottom w:val="0"/>
          <w:divBdr>
            <w:top w:val="none" w:sz="0" w:space="0" w:color="auto"/>
            <w:left w:val="none" w:sz="0" w:space="0" w:color="auto"/>
            <w:bottom w:val="none" w:sz="0" w:space="0" w:color="auto"/>
            <w:right w:val="none" w:sz="0" w:space="0" w:color="auto"/>
          </w:divBdr>
          <w:divsChild>
            <w:div w:id="212206781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09477142">
      <w:bodyDiv w:val="1"/>
      <w:marLeft w:val="0"/>
      <w:marRight w:val="0"/>
      <w:marTop w:val="0"/>
      <w:marBottom w:val="0"/>
      <w:divBdr>
        <w:top w:val="none" w:sz="0" w:space="0" w:color="auto"/>
        <w:left w:val="none" w:sz="0" w:space="0" w:color="auto"/>
        <w:bottom w:val="none" w:sz="0" w:space="0" w:color="auto"/>
        <w:right w:val="none" w:sz="0" w:space="0" w:color="auto"/>
      </w:divBdr>
      <w:divsChild>
        <w:div w:id="2125146381">
          <w:marLeft w:val="0"/>
          <w:marRight w:val="0"/>
          <w:marTop w:val="0"/>
          <w:marBottom w:val="0"/>
          <w:divBdr>
            <w:top w:val="none" w:sz="0" w:space="0" w:color="auto"/>
            <w:left w:val="none" w:sz="0" w:space="0" w:color="auto"/>
            <w:bottom w:val="none" w:sz="0" w:space="0" w:color="auto"/>
            <w:right w:val="none" w:sz="0" w:space="0" w:color="auto"/>
          </w:divBdr>
          <w:divsChild>
            <w:div w:id="128411669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16299299">
      <w:bodyDiv w:val="1"/>
      <w:marLeft w:val="0"/>
      <w:marRight w:val="0"/>
      <w:marTop w:val="0"/>
      <w:marBottom w:val="0"/>
      <w:divBdr>
        <w:top w:val="none" w:sz="0" w:space="0" w:color="auto"/>
        <w:left w:val="none" w:sz="0" w:space="0" w:color="auto"/>
        <w:bottom w:val="none" w:sz="0" w:space="0" w:color="auto"/>
        <w:right w:val="none" w:sz="0" w:space="0" w:color="auto"/>
      </w:divBdr>
    </w:div>
    <w:div w:id="2016613901">
      <w:bodyDiv w:val="1"/>
      <w:marLeft w:val="0"/>
      <w:marRight w:val="0"/>
      <w:marTop w:val="0"/>
      <w:marBottom w:val="0"/>
      <w:divBdr>
        <w:top w:val="none" w:sz="0" w:space="0" w:color="auto"/>
        <w:left w:val="none" w:sz="0" w:space="0" w:color="auto"/>
        <w:bottom w:val="none" w:sz="0" w:space="0" w:color="auto"/>
        <w:right w:val="none" w:sz="0" w:space="0" w:color="auto"/>
      </w:divBdr>
      <w:divsChild>
        <w:div w:id="185564055">
          <w:marLeft w:val="0"/>
          <w:marRight w:val="0"/>
          <w:marTop w:val="0"/>
          <w:marBottom w:val="0"/>
          <w:divBdr>
            <w:top w:val="none" w:sz="0" w:space="0" w:color="auto"/>
            <w:left w:val="none" w:sz="0" w:space="0" w:color="auto"/>
            <w:bottom w:val="none" w:sz="0" w:space="0" w:color="auto"/>
            <w:right w:val="none" w:sz="0" w:space="0" w:color="auto"/>
          </w:divBdr>
          <w:divsChild>
            <w:div w:id="102605370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22705043">
      <w:bodyDiv w:val="1"/>
      <w:marLeft w:val="0"/>
      <w:marRight w:val="0"/>
      <w:marTop w:val="0"/>
      <w:marBottom w:val="0"/>
      <w:divBdr>
        <w:top w:val="none" w:sz="0" w:space="0" w:color="auto"/>
        <w:left w:val="none" w:sz="0" w:space="0" w:color="auto"/>
        <w:bottom w:val="none" w:sz="0" w:space="0" w:color="auto"/>
        <w:right w:val="none" w:sz="0" w:space="0" w:color="auto"/>
      </w:divBdr>
      <w:divsChild>
        <w:div w:id="1510173396">
          <w:marLeft w:val="0"/>
          <w:marRight w:val="0"/>
          <w:marTop w:val="0"/>
          <w:marBottom w:val="0"/>
          <w:divBdr>
            <w:top w:val="none" w:sz="0" w:space="0" w:color="auto"/>
            <w:left w:val="none" w:sz="0" w:space="0" w:color="auto"/>
            <w:bottom w:val="none" w:sz="0" w:space="0" w:color="auto"/>
            <w:right w:val="none" w:sz="0" w:space="0" w:color="auto"/>
          </w:divBdr>
          <w:divsChild>
            <w:div w:id="164515686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23897355">
      <w:bodyDiv w:val="1"/>
      <w:marLeft w:val="0"/>
      <w:marRight w:val="0"/>
      <w:marTop w:val="0"/>
      <w:marBottom w:val="0"/>
      <w:divBdr>
        <w:top w:val="none" w:sz="0" w:space="0" w:color="auto"/>
        <w:left w:val="none" w:sz="0" w:space="0" w:color="auto"/>
        <w:bottom w:val="none" w:sz="0" w:space="0" w:color="auto"/>
        <w:right w:val="none" w:sz="0" w:space="0" w:color="auto"/>
      </w:divBdr>
      <w:divsChild>
        <w:div w:id="801537443">
          <w:marLeft w:val="0"/>
          <w:marRight w:val="0"/>
          <w:marTop w:val="0"/>
          <w:marBottom w:val="0"/>
          <w:divBdr>
            <w:top w:val="none" w:sz="0" w:space="0" w:color="auto"/>
            <w:left w:val="none" w:sz="0" w:space="0" w:color="auto"/>
            <w:bottom w:val="none" w:sz="0" w:space="0" w:color="auto"/>
            <w:right w:val="none" w:sz="0" w:space="0" w:color="auto"/>
          </w:divBdr>
          <w:divsChild>
            <w:div w:id="10696829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26243712">
      <w:bodyDiv w:val="1"/>
      <w:marLeft w:val="0"/>
      <w:marRight w:val="0"/>
      <w:marTop w:val="0"/>
      <w:marBottom w:val="0"/>
      <w:divBdr>
        <w:top w:val="none" w:sz="0" w:space="0" w:color="auto"/>
        <w:left w:val="none" w:sz="0" w:space="0" w:color="auto"/>
        <w:bottom w:val="none" w:sz="0" w:space="0" w:color="auto"/>
        <w:right w:val="none" w:sz="0" w:space="0" w:color="auto"/>
      </w:divBdr>
    </w:div>
    <w:div w:id="2028213762">
      <w:bodyDiv w:val="1"/>
      <w:marLeft w:val="0"/>
      <w:marRight w:val="0"/>
      <w:marTop w:val="0"/>
      <w:marBottom w:val="0"/>
      <w:divBdr>
        <w:top w:val="none" w:sz="0" w:space="0" w:color="auto"/>
        <w:left w:val="none" w:sz="0" w:space="0" w:color="auto"/>
        <w:bottom w:val="none" w:sz="0" w:space="0" w:color="auto"/>
        <w:right w:val="none" w:sz="0" w:space="0" w:color="auto"/>
      </w:divBdr>
    </w:div>
    <w:div w:id="2031833934">
      <w:bodyDiv w:val="1"/>
      <w:marLeft w:val="0"/>
      <w:marRight w:val="0"/>
      <w:marTop w:val="0"/>
      <w:marBottom w:val="0"/>
      <w:divBdr>
        <w:top w:val="none" w:sz="0" w:space="0" w:color="auto"/>
        <w:left w:val="none" w:sz="0" w:space="0" w:color="auto"/>
        <w:bottom w:val="none" w:sz="0" w:space="0" w:color="auto"/>
        <w:right w:val="none" w:sz="0" w:space="0" w:color="auto"/>
      </w:divBdr>
    </w:div>
    <w:div w:id="2034182791">
      <w:bodyDiv w:val="1"/>
      <w:marLeft w:val="0"/>
      <w:marRight w:val="0"/>
      <w:marTop w:val="0"/>
      <w:marBottom w:val="0"/>
      <w:divBdr>
        <w:top w:val="none" w:sz="0" w:space="0" w:color="auto"/>
        <w:left w:val="none" w:sz="0" w:space="0" w:color="auto"/>
        <w:bottom w:val="none" w:sz="0" w:space="0" w:color="auto"/>
        <w:right w:val="none" w:sz="0" w:space="0" w:color="auto"/>
      </w:divBdr>
      <w:divsChild>
        <w:div w:id="491722350">
          <w:marLeft w:val="0"/>
          <w:marRight w:val="0"/>
          <w:marTop w:val="0"/>
          <w:marBottom w:val="0"/>
          <w:divBdr>
            <w:top w:val="none" w:sz="0" w:space="0" w:color="auto"/>
            <w:left w:val="none" w:sz="0" w:space="0" w:color="auto"/>
            <w:bottom w:val="none" w:sz="0" w:space="0" w:color="auto"/>
            <w:right w:val="none" w:sz="0" w:space="0" w:color="auto"/>
          </w:divBdr>
          <w:divsChild>
            <w:div w:id="1959145930">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49142887">
      <w:bodyDiv w:val="1"/>
      <w:marLeft w:val="0"/>
      <w:marRight w:val="0"/>
      <w:marTop w:val="0"/>
      <w:marBottom w:val="0"/>
      <w:divBdr>
        <w:top w:val="none" w:sz="0" w:space="0" w:color="auto"/>
        <w:left w:val="none" w:sz="0" w:space="0" w:color="auto"/>
        <w:bottom w:val="none" w:sz="0" w:space="0" w:color="auto"/>
        <w:right w:val="none" w:sz="0" w:space="0" w:color="auto"/>
      </w:divBdr>
      <w:divsChild>
        <w:div w:id="763107903">
          <w:marLeft w:val="0"/>
          <w:marRight w:val="0"/>
          <w:marTop w:val="0"/>
          <w:marBottom w:val="0"/>
          <w:divBdr>
            <w:top w:val="none" w:sz="0" w:space="0" w:color="auto"/>
            <w:left w:val="none" w:sz="0" w:space="0" w:color="auto"/>
            <w:bottom w:val="none" w:sz="0" w:space="0" w:color="auto"/>
            <w:right w:val="none" w:sz="0" w:space="0" w:color="auto"/>
          </w:divBdr>
          <w:divsChild>
            <w:div w:id="206918864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59281444">
      <w:bodyDiv w:val="1"/>
      <w:marLeft w:val="0"/>
      <w:marRight w:val="0"/>
      <w:marTop w:val="0"/>
      <w:marBottom w:val="0"/>
      <w:divBdr>
        <w:top w:val="none" w:sz="0" w:space="0" w:color="auto"/>
        <w:left w:val="none" w:sz="0" w:space="0" w:color="auto"/>
        <w:bottom w:val="none" w:sz="0" w:space="0" w:color="auto"/>
        <w:right w:val="none" w:sz="0" w:space="0" w:color="auto"/>
      </w:divBdr>
    </w:div>
    <w:div w:id="2061128968">
      <w:bodyDiv w:val="1"/>
      <w:marLeft w:val="0"/>
      <w:marRight w:val="0"/>
      <w:marTop w:val="0"/>
      <w:marBottom w:val="0"/>
      <w:divBdr>
        <w:top w:val="none" w:sz="0" w:space="0" w:color="auto"/>
        <w:left w:val="none" w:sz="0" w:space="0" w:color="auto"/>
        <w:bottom w:val="none" w:sz="0" w:space="0" w:color="auto"/>
        <w:right w:val="none" w:sz="0" w:space="0" w:color="auto"/>
      </w:divBdr>
      <w:divsChild>
        <w:div w:id="907422463">
          <w:marLeft w:val="0"/>
          <w:marRight w:val="0"/>
          <w:marTop w:val="0"/>
          <w:marBottom w:val="0"/>
          <w:divBdr>
            <w:top w:val="none" w:sz="0" w:space="0" w:color="auto"/>
            <w:left w:val="none" w:sz="0" w:space="0" w:color="auto"/>
            <w:bottom w:val="none" w:sz="0" w:space="0" w:color="auto"/>
            <w:right w:val="none" w:sz="0" w:space="0" w:color="auto"/>
          </w:divBdr>
          <w:divsChild>
            <w:div w:id="144599805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69109674">
      <w:bodyDiv w:val="1"/>
      <w:marLeft w:val="0"/>
      <w:marRight w:val="0"/>
      <w:marTop w:val="0"/>
      <w:marBottom w:val="0"/>
      <w:divBdr>
        <w:top w:val="none" w:sz="0" w:space="0" w:color="auto"/>
        <w:left w:val="none" w:sz="0" w:space="0" w:color="auto"/>
        <w:bottom w:val="none" w:sz="0" w:space="0" w:color="auto"/>
        <w:right w:val="none" w:sz="0" w:space="0" w:color="auto"/>
      </w:divBdr>
    </w:div>
    <w:div w:id="2075201701">
      <w:bodyDiv w:val="1"/>
      <w:marLeft w:val="0"/>
      <w:marRight w:val="0"/>
      <w:marTop w:val="0"/>
      <w:marBottom w:val="0"/>
      <w:divBdr>
        <w:top w:val="none" w:sz="0" w:space="0" w:color="auto"/>
        <w:left w:val="none" w:sz="0" w:space="0" w:color="auto"/>
        <w:bottom w:val="none" w:sz="0" w:space="0" w:color="auto"/>
        <w:right w:val="none" w:sz="0" w:space="0" w:color="auto"/>
      </w:divBdr>
    </w:div>
    <w:div w:id="2079788414">
      <w:bodyDiv w:val="1"/>
      <w:marLeft w:val="0"/>
      <w:marRight w:val="0"/>
      <w:marTop w:val="0"/>
      <w:marBottom w:val="0"/>
      <w:divBdr>
        <w:top w:val="none" w:sz="0" w:space="0" w:color="auto"/>
        <w:left w:val="none" w:sz="0" w:space="0" w:color="auto"/>
        <w:bottom w:val="none" w:sz="0" w:space="0" w:color="auto"/>
        <w:right w:val="none" w:sz="0" w:space="0" w:color="auto"/>
      </w:divBdr>
      <w:divsChild>
        <w:div w:id="1835996680">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2083259549">
      <w:bodyDiv w:val="1"/>
      <w:marLeft w:val="0"/>
      <w:marRight w:val="0"/>
      <w:marTop w:val="0"/>
      <w:marBottom w:val="0"/>
      <w:divBdr>
        <w:top w:val="none" w:sz="0" w:space="0" w:color="auto"/>
        <w:left w:val="none" w:sz="0" w:space="0" w:color="auto"/>
        <w:bottom w:val="none" w:sz="0" w:space="0" w:color="auto"/>
        <w:right w:val="none" w:sz="0" w:space="0" w:color="auto"/>
      </w:divBdr>
    </w:div>
    <w:div w:id="2092043403">
      <w:bodyDiv w:val="1"/>
      <w:marLeft w:val="0"/>
      <w:marRight w:val="0"/>
      <w:marTop w:val="0"/>
      <w:marBottom w:val="0"/>
      <w:divBdr>
        <w:top w:val="none" w:sz="0" w:space="0" w:color="auto"/>
        <w:left w:val="none" w:sz="0" w:space="0" w:color="auto"/>
        <w:bottom w:val="none" w:sz="0" w:space="0" w:color="auto"/>
        <w:right w:val="none" w:sz="0" w:space="0" w:color="auto"/>
      </w:divBdr>
      <w:divsChild>
        <w:div w:id="1935435136">
          <w:marLeft w:val="0"/>
          <w:marRight w:val="0"/>
          <w:marTop w:val="0"/>
          <w:marBottom w:val="0"/>
          <w:divBdr>
            <w:top w:val="none" w:sz="0" w:space="0" w:color="auto"/>
            <w:left w:val="none" w:sz="0" w:space="0" w:color="auto"/>
            <w:bottom w:val="none" w:sz="0" w:space="0" w:color="auto"/>
            <w:right w:val="none" w:sz="0" w:space="0" w:color="auto"/>
          </w:divBdr>
          <w:divsChild>
            <w:div w:id="44893786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092698253">
      <w:bodyDiv w:val="1"/>
      <w:marLeft w:val="0"/>
      <w:marRight w:val="0"/>
      <w:marTop w:val="0"/>
      <w:marBottom w:val="0"/>
      <w:divBdr>
        <w:top w:val="none" w:sz="0" w:space="0" w:color="auto"/>
        <w:left w:val="none" w:sz="0" w:space="0" w:color="auto"/>
        <w:bottom w:val="none" w:sz="0" w:space="0" w:color="auto"/>
        <w:right w:val="none" w:sz="0" w:space="0" w:color="auto"/>
      </w:divBdr>
      <w:divsChild>
        <w:div w:id="1963264487">
          <w:marLeft w:val="0"/>
          <w:marRight w:val="0"/>
          <w:marTop w:val="0"/>
          <w:marBottom w:val="0"/>
          <w:divBdr>
            <w:top w:val="none" w:sz="0" w:space="0" w:color="auto"/>
            <w:left w:val="none" w:sz="0" w:space="0" w:color="auto"/>
            <w:bottom w:val="none" w:sz="0" w:space="0" w:color="auto"/>
            <w:right w:val="none" w:sz="0" w:space="0" w:color="auto"/>
          </w:divBdr>
          <w:divsChild>
            <w:div w:id="193123733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105417947">
      <w:bodyDiv w:val="1"/>
      <w:marLeft w:val="0"/>
      <w:marRight w:val="0"/>
      <w:marTop w:val="0"/>
      <w:marBottom w:val="0"/>
      <w:divBdr>
        <w:top w:val="none" w:sz="0" w:space="0" w:color="auto"/>
        <w:left w:val="none" w:sz="0" w:space="0" w:color="auto"/>
        <w:bottom w:val="none" w:sz="0" w:space="0" w:color="auto"/>
        <w:right w:val="none" w:sz="0" w:space="0" w:color="auto"/>
      </w:divBdr>
    </w:div>
    <w:div w:id="2115855828">
      <w:bodyDiv w:val="1"/>
      <w:marLeft w:val="0"/>
      <w:marRight w:val="0"/>
      <w:marTop w:val="0"/>
      <w:marBottom w:val="0"/>
      <w:divBdr>
        <w:top w:val="none" w:sz="0" w:space="0" w:color="auto"/>
        <w:left w:val="none" w:sz="0" w:space="0" w:color="auto"/>
        <w:bottom w:val="none" w:sz="0" w:space="0" w:color="auto"/>
        <w:right w:val="none" w:sz="0" w:space="0" w:color="auto"/>
      </w:divBdr>
      <w:divsChild>
        <w:div w:id="1565990277">
          <w:marLeft w:val="0"/>
          <w:marRight w:val="0"/>
          <w:marTop w:val="0"/>
          <w:marBottom w:val="0"/>
          <w:divBdr>
            <w:top w:val="none" w:sz="0" w:space="0" w:color="auto"/>
            <w:left w:val="none" w:sz="0" w:space="0" w:color="auto"/>
            <w:bottom w:val="none" w:sz="0" w:space="0" w:color="auto"/>
            <w:right w:val="none" w:sz="0" w:space="0" w:color="auto"/>
          </w:divBdr>
          <w:divsChild>
            <w:div w:id="2118745056">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117941390">
      <w:bodyDiv w:val="1"/>
      <w:marLeft w:val="0"/>
      <w:marRight w:val="0"/>
      <w:marTop w:val="0"/>
      <w:marBottom w:val="0"/>
      <w:divBdr>
        <w:top w:val="none" w:sz="0" w:space="0" w:color="auto"/>
        <w:left w:val="none" w:sz="0" w:space="0" w:color="auto"/>
        <w:bottom w:val="none" w:sz="0" w:space="0" w:color="auto"/>
        <w:right w:val="none" w:sz="0" w:space="0" w:color="auto"/>
      </w:divBdr>
      <w:divsChild>
        <w:div w:id="282275960">
          <w:marLeft w:val="0"/>
          <w:marRight w:val="0"/>
          <w:marTop w:val="0"/>
          <w:marBottom w:val="0"/>
          <w:divBdr>
            <w:top w:val="none" w:sz="0" w:space="0" w:color="auto"/>
            <w:left w:val="none" w:sz="0" w:space="0" w:color="auto"/>
            <w:bottom w:val="none" w:sz="0" w:space="0" w:color="auto"/>
            <w:right w:val="none" w:sz="0" w:space="0" w:color="auto"/>
          </w:divBdr>
          <w:divsChild>
            <w:div w:id="1880622491">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119641076">
      <w:bodyDiv w:val="1"/>
      <w:marLeft w:val="0"/>
      <w:marRight w:val="0"/>
      <w:marTop w:val="0"/>
      <w:marBottom w:val="0"/>
      <w:divBdr>
        <w:top w:val="none" w:sz="0" w:space="0" w:color="auto"/>
        <w:left w:val="none" w:sz="0" w:space="0" w:color="auto"/>
        <w:bottom w:val="none" w:sz="0" w:space="0" w:color="auto"/>
        <w:right w:val="none" w:sz="0" w:space="0" w:color="auto"/>
      </w:divBdr>
      <w:divsChild>
        <w:div w:id="1369334595">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2123918446">
      <w:bodyDiv w:val="1"/>
      <w:marLeft w:val="0"/>
      <w:marRight w:val="0"/>
      <w:marTop w:val="0"/>
      <w:marBottom w:val="0"/>
      <w:divBdr>
        <w:top w:val="none" w:sz="0" w:space="0" w:color="auto"/>
        <w:left w:val="none" w:sz="0" w:space="0" w:color="auto"/>
        <w:bottom w:val="none" w:sz="0" w:space="0" w:color="auto"/>
        <w:right w:val="none" w:sz="0" w:space="0" w:color="auto"/>
      </w:divBdr>
      <w:divsChild>
        <w:div w:id="31274374">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2128113219">
      <w:bodyDiv w:val="1"/>
      <w:marLeft w:val="0"/>
      <w:marRight w:val="0"/>
      <w:marTop w:val="0"/>
      <w:marBottom w:val="0"/>
      <w:divBdr>
        <w:top w:val="none" w:sz="0" w:space="0" w:color="auto"/>
        <w:left w:val="none" w:sz="0" w:space="0" w:color="auto"/>
        <w:bottom w:val="none" w:sz="0" w:space="0" w:color="auto"/>
        <w:right w:val="none" w:sz="0" w:space="0" w:color="auto"/>
      </w:divBdr>
      <w:divsChild>
        <w:div w:id="1726949175">
          <w:marLeft w:val="0"/>
          <w:marRight w:val="0"/>
          <w:marTop w:val="0"/>
          <w:marBottom w:val="0"/>
          <w:divBdr>
            <w:top w:val="none" w:sz="0" w:space="0" w:color="auto"/>
            <w:left w:val="none" w:sz="0" w:space="0" w:color="auto"/>
            <w:bottom w:val="none" w:sz="0" w:space="0" w:color="auto"/>
            <w:right w:val="none" w:sz="0" w:space="0" w:color="auto"/>
          </w:divBdr>
          <w:divsChild>
            <w:div w:id="539631744">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 w:id="2134403446">
      <w:bodyDiv w:val="1"/>
      <w:marLeft w:val="0"/>
      <w:marRight w:val="0"/>
      <w:marTop w:val="0"/>
      <w:marBottom w:val="0"/>
      <w:divBdr>
        <w:top w:val="none" w:sz="0" w:space="0" w:color="auto"/>
        <w:left w:val="none" w:sz="0" w:space="0" w:color="auto"/>
        <w:bottom w:val="none" w:sz="0" w:space="0" w:color="auto"/>
        <w:right w:val="none" w:sz="0" w:space="0" w:color="auto"/>
      </w:divBdr>
    </w:div>
    <w:div w:id="2141460661">
      <w:bodyDiv w:val="1"/>
      <w:marLeft w:val="0"/>
      <w:marRight w:val="0"/>
      <w:marTop w:val="0"/>
      <w:marBottom w:val="0"/>
      <w:divBdr>
        <w:top w:val="none" w:sz="0" w:space="0" w:color="auto"/>
        <w:left w:val="none" w:sz="0" w:space="0" w:color="auto"/>
        <w:bottom w:val="none" w:sz="0" w:space="0" w:color="auto"/>
        <w:right w:val="none" w:sz="0" w:space="0" w:color="auto"/>
      </w:divBdr>
    </w:div>
    <w:div w:id="2142723534">
      <w:bodyDiv w:val="1"/>
      <w:marLeft w:val="0"/>
      <w:marRight w:val="0"/>
      <w:marTop w:val="0"/>
      <w:marBottom w:val="0"/>
      <w:divBdr>
        <w:top w:val="none" w:sz="0" w:space="0" w:color="auto"/>
        <w:left w:val="none" w:sz="0" w:space="0" w:color="auto"/>
        <w:bottom w:val="none" w:sz="0" w:space="0" w:color="auto"/>
        <w:right w:val="none" w:sz="0" w:space="0" w:color="auto"/>
      </w:divBdr>
    </w:div>
    <w:div w:id="2147355263">
      <w:bodyDiv w:val="1"/>
      <w:marLeft w:val="0"/>
      <w:marRight w:val="0"/>
      <w:marTop w:val="0"/>
      <w:marBottom w:val="0"/>
      <w:divBdr>
        <w:top w:val="none" w:sz="0" w:space="0" w:color="auto"/>
        <w:left w:val="none" w:sz="0" w:space="0" w:color="auto"/>
        <w:bottom w:val="none" w:sz="0" w:space="0" w:color="auto"/>
        <w:right w:val="none" w:sz="0" w:space="0" w:color="auto"/>
      </w:divBdr>
      <w:divsChild>
        <w:div w:id="1409811880">
          <w:marLeft w:val="0"/>
          <w:marRight w:val="0"/>
          <w:marTop w:val="0"/>
          <w:marBottom w:val="0"/>
          <w:divBdr>
            <w:top w:val="none" w:sz="0" w:space="0" w:color="auto"/>
            <w:left w:val="none" w:sz="0" w:space="0" w:color="auto"/>
            <w:bottom w:val="none" w:sz="0" w:space="0" w:color="auto"/>
            <w:right w:val="none" w:sz="0" w:space="0" w:color="auto"/>
          </w:divBdr>
          <w:divsChild>
            <w:div w:id="1390105835">
              <w:marLeft w:val="300"/>
              <w:marRight w:val="0"/>
              <w:marTop w:val="90"/>
              <w:marBottom w:val="30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psnews.net/2018/02/till-last-breath-remembering-asma-jahangir/" TargetMode="External"/><Relationship Id="rId18" Type="http://schemas.openxmlformats.org/officeDocument/2006/relationships/hyperlink" Target="https://www.geo.tv/latest/275530-aurat-march-organisers-shed-light-on-charter-of-demands" TargetMode="External"/><Relationship Id="rId26" Type="http://schemas.openxmlformats.org/officeDocument/2006/relationships/hyperlink" Target="https://www.geo.tv/latest/181414-human-rights-icon-asma-jahangir-passes-away-in-lahore" TargetMode="External"/><Relationship Id="rId39" Type="http://schemas.openxmlformats.org/officeDocument/2006/relationships/hyperlink" Target="https://tribune.com.pk/story/68099/asma-targeted-in-ahmedi-hate-campaign" TargetMode="External"/><Relationship Id="rId21" Type="http://schemas.openxmlformats.org/officeDocument/2006/relationships/hyperlink" Target="http://www.jstor.org/stable/3874341" TargetMode="External"/><Relationship Id="rId34" Type="http://schemas.openxmlformats.org/officeDocument/2006/relationships/hyperlink" Target="https://herald.dawn.com/news/1398878" TargetMode="External"/><Relationship Id="rId42" Type="http://schemas.openxmlformats.org/officeDocument/2006/relationships/hyperlink" Target="https://doi.org/10.1080/09596410.2014.883200" TargetMode="External"/><Relationship Id="rId47" Type="http://schemas.openxmlformats.org/officeDocument/2006/relationships/theme" Target="theme/theme1.xml"/><Relationship Id="rId7" Type="http://schemas.openxmlformats.org/officeDocument/2006/relationships/hyperlink" Target="https://www.aljazeera.com/news/2016/3/4/pakistan-religious-leaders-slam-womens-protection-act" TargetMode="External"/><Relationship Id="rId2" Type="http://schemas.openxmlformats.org/officeDocument/2006/relationships/styles" Target="styles.xml"/><Relationship Id="rId16" Type="http://schemas.openxmlformats.org/officeDocument/2006/relationships/hyperlink" Target="https://www.reuters.com/article/us-pakistan-rights-women-idUSKCN0VY1QE" TargetMode="External"/><Relationship Id="rId29" Type="http://schemas.openxmlformats.org/officeDocument/2006/relationships/hyperlink" Target="https://www.himalmag.com/a-conversation-with-asma-jehangir-intervie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proxy.bib.uottawa.ca/10.1080/10282580.2015.1057706" TargetMode="External"/><Relationship Id="rId24" Type="http://schemas.openxmlformats.org/officeDocument/2006/relationships/hyperlink" Target="http://www.jstor.org/stable/44145719" TargetMode="External"/><Relationship Id="rId32" Type="http://schemas.openxmlformats.org/officeDocument/2006/relationships/hyperlink" Target="http://www.digitalrightsmonitor.pk/understanding-hatred-against-aurat-march-in-pakistan/" TargetMode="External"/><Relationship Id="rId37" Type="http://schemas.openxmlformats.org/officeDocument/2006/relationships/hyperlink" Target="https://newslinemagazine.com/magazine/stifling-the-ngos/" TargetMode="External"/><Relationship Id="rId40" Type="http://schemas.openxmlformats.org/officeDocument/2006/relationships/hyperlink" Target="https://nation.com.pk/21-Apr-2018/seven-types-of-people-in-pakistan-who-hate-malala-yousufzai" TargetMode="External"/><Relationship Id="rId45"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newslab.tribune.com.pk/lady-health-workers-pakistans-frontline-changemakers/" TargetMode="External"/><Relationship Id="rId23" Type="http://schemas.openxmlformats.org/officeDocument/2006/relationships/hyperlink" Target="https://tribune.com.pk/story/24581/what-benazir-did-not-do-for-women" TargetMode="External"/><Relationship Id="rId28" Type="http://schemas.openxmlformats.org/officeDocument/2006/relationships/hyperlink" Target="https://images.dawn.com/news/1182081/women-are-battling-a-spike-in-online-threats-after-the-aurat-march-but-does-anybody-care" TargetMode="External"/><Relationship Id="rId36" Type="http://schemas.openxmlformats.org/officeDocument/2006/relationships/hyperlink" Target="https://link.gale.com/apps/doc/A202519009/AONE?u=otta77973&amp;sid=AONE&amp;xid=ca13d38c" TargetMode="External"/><Relationship Id="rId10" Type="http://schemas.openxmlformats.org/officeDocument/2006/relationships/hyperlink" Target="https://doi-org.proxy.bib.uottawa.ca/10.1177/2230807516633588" TargetMode="External"/><Relationship Id="rId19" Type="http://schemas.openxmlformats.org/officeDocument/2006/relationships/hyperlink" Target="https://www.dawn.com/news/1243466" TargetMode="External"/><Relationship Id="rId31" Type="http://schemas.openxmlformats.org/officeDocument/2006/relationships/hyperlink" Target="https://www.pakistantoday.com.pk/2018/07/31/pakistan-celebrates-lady-of-pakistan-mohtarma-fatima-jinnahs-126th-birthday/" TargetMode="External"/><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apwapakistan.com/history-of-apwa/" TargetMode="External"/><Relationship Id="rId14" Type="http://schemas.openxmlformats.org/officeDocument/2006/relationships/hyperlink" Target="https://www.latimes.com/archives/la-xpm-1993-12-12-op-1232-story.html" TargetMode="External"/><Relationship Id="rId22" Type="http://schemas.openxmlformats.org/officeDocument/2006/relationships/hyperlink" Target="https://www.reuters.com/article/us-pakistan-malala/nobel-winner-malala-in-tears-on-emotional-return-to-pakistan-idUSKBN1H503U" TargetMode="External"/><Relationship Id="rId27" Type="http://schemas.openxmlformats.org/officeDocument/2006/relationships/hyperlink" Target="https://www.nytimes.com/2018/02/11/obituaries/asma-jahangir-fearless-pakistani-rights-activist-dies-at-66.html" TargetMode="External"/><Relationship Id="rId30" Type="http://schemas.openxmlformats.org/officeDocument/2006/relationships/hyperlink" Target="https://nayadaur.tv/2018/04/6-right-wing-myths-about-asma-jahangir/" TargetMode="External"/><Relationship Id="rId35" Type="http://schemas.openxmlformats.org/officeDocument/2006/relationships/hyperlink" Target="https://www.nationalgeographic.com/culture/2019/02/the-rising-voices-of-women-in-pakistan/" TargetMode="External"/><Relationship Id="rId43" Type="http://schemas.openxmlformats.org/officeDocument/2006/relationships/hyperlink" Target="https://www.dawn.com/news/1390063" TargetMode="External"/><Relationship Id="rId8" Type="http://schemas.openxmlformats.org/officeDocument/2006/relationships/hyperlink" Target="http://www.columbia.edu/itc/mealac/pritchett/00islamlinks/txt_jinnah_assembly_1947.html" TargetMode="External"/><Relationship Id="rId3" Type="http://schemas.openxmlformats.org/officeDocument/2006/relationships/settings" Target="settings.xml"/><Relationship Id="rId12" Type="http://schemas.openxmlformats.org/officeDocument/2006/relationships/hyperlink" Target="https://www.aljazeera.com/news/2019/3/8/pakistani-women-hold-aurat-march-for-equality-gender-justice" TargetMode="External"/><Relationship Id="rId17" Type="http://schemas.openxmlformats.org/officeDocument/2006/relationships/hyperlink" Target="https://www.dawn.com/news/1389223" TargetMode="External"/><Relationship Id="rId25" Type="http://schemas.openxmlformats.org/officeDocument/2006/relationships/hyperlink" Target="https://foreignpolicy.com/2017/08/15/why-pakistan-hates-malala/" TargetMode="External"/><Relationship Id="rId33" Type="http://schemas.openxmlformats.org/officeDocument/2006/relationships/hyperlink" Target="https://www.fes-asia.org/news/feminism-and-the-women-movement-in-pakistan/" TargetMode="External"/><Relationship Id="rId38" Type="http://schemas.openxmlformats.org/officeDocument/2006/relationships/hyperlink" Target="https://thewalrus.ca/dont-call-qandeel-baloch-pakistans-kim-kardashian/" TargetMode="External"/><Relationship Id="rId46" Type="http://schemas.openxmlformats.org/officeDocument/2006/relationships/fontTable" Target="fontTable.xml"/><Relationship Id="rId20" Type="http://schemas.openxmlformats.org/officeDocument/2006/relationships/hyperlink" Target="https://doi.org/10.1007/978-1-349-21178-4_4" TargetMode="External"/><Relationship Id="rId41" Type="http://schemas.openxmlformats.org/officeDocument/2006/relationships/hyperlink" Target="https://www.theatlantic.com/international/archive/2018/02/asma-jahangir-obituary/5530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22DAF4C-7994-3B44-A903-B6F044B013A3}">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29</TotalTime>
  <Pages>63</Pages>
  <Words>18313</Words>
  <Characters>104389</Characters>
  <Application>Microsoft Office Word</Application>
  <DocSecurity>0</DocSecurity>
  <Lines>869</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Nismah Iqbal</cp:lastModifiedBy>
  <cp:revision>9</cp:revision>
  <dcterms:created xsi:type="dcterms:W3CDTF">2021-07-28T18:56:00Z</dcterms:created>
  <dcterms:modified xsi:type="dcterms:W3CDTF">2021-08-31T17:03:00Z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documentId_4475</vt:lpwstr>
  </property>
  <property fmtid="{D5CDD505-2E9C-101B-9397-08002B2CF9AE}" pid="3" name="grammarly_documentContext">
    <vt:lpwstr>{"goals":[],"domain":"general","emotions":[],"dialect":"american"}</vt:lpwstr>
  </property>
</Properties>
</file>