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29DCF0" w14:textId="49B3C74D" w:rsidR="00747078" w:rsidRPr="00747078" w:rsidRDefault="00747078" w:rsidP="00747078">
      <w:pPr>
        <w:jc w:val="center"/>
        <w:rPr>
          <w:rFonts w:ascii="Times New Roman" w:hAnsi="Times New Roman" w:cs="Times New Roman"/>
          <w:b/>
          <w:bCs/>
        </w:rPr>
      </w:pPr>
      <w:r w:rsidRPr="00747078">
        <w:rPr>
          <w:rFonts w:ascii="Times New Roman" w:hAnsi="Times New Roman" w:cs="Times New Roman"/>
          <w:b/>
          <w:bCs/>
        </w:rPr>
        <w:t>PowerPoint Leader Notes for Module 3: Adaptive Performances Part II</w:t>
      </w:r>
    </w:p>
    <w:p w14:paraId="32C775B0" w14:textId="77777777" w:rsidR="00747078" w:rsidRPr="00DD2308" w:rsidRDefault="00747078" w:rsidP="00747078">
      <w:pPr>
        <w:jc w:val="center"/>
        <w:rPr>
          <w:rFonts w:ascii="Times New Roman" w:hAnsi="Times New Roman" w:cs="Times New Roman"/>
          <w:i/>
          <w:iCs/>
        </w:rPr>
      </w:pPr>
      <w:r w:rsidRPr="00DD2308">
        <w:rPr>
          <w:rFonts w:ascii="Times New Roman" w:hAnsi="Times New Roman" w:cs="Times New Roman"/>
          <w:i/>
          <w:iCs/>
        </w:rPr>
        <w:t>Developed for/from OER for Improving Inclusivity and Accessibility in the Performing Arts:</w:t>
      </w:r>
    </w:p>
    <w:p w14:paraId="28FABB27" w14:textId="77777777" w:rsidR="00747078" w:rsidRDefault="00747078" w:rsidP="00747078">
      <w:pPr>
        <w:jc w:val="center"/>
        <w:rPr>
          <w:rFonts w:ascii="Times New Roman" w:hAnsi="Times New Roman" w:cs="Times New Roman"/>
          <w:i/>
          <w:iCs/>
        </w:rPr>
      </w:pPr>
      <w:r w:rsidRPr="00DD2308">
        <w:rPr>
          <w:rFonts w:ascii="Times New Roman" w:hAnsi="Times New Roman" w:cs="Times New Roman"/>
          <w:i/>
          <w:iCs/>
        </w:rPr>
        <w:t>Adaptive Performance Resources, Practices, and Learning Materials</w:t>
      </w:r>
    </w:p>
    <w:p w14:paraId="35EA9552" w14:textId="77777777" w:rsidR="00747078" w:rsidRPr="00C27CCC" w:rsidRDefault="00747078" w:rsidP="00747078">
      <w:pPr>
        <w:jc w:val="center"/>
        <w:rPr>
          <w:rFonts w:ascii="Times New Roman" w:hAnsi="Times New Roman" w:cs="Times New Roman"/>
        </w:rPr>
      </w:pPr>
      <w:r w:rsidRPr="00C27CCC">
        <w:rPr>
          <w:rFonts w:ascii="Times New Roman" w:hAnsi="Times New Roman" w:cs="Times New Roman"/>
        </w:rPr>
        <w:t>Dr. Erin Parkes and Jenna Richards</w:t>
      </w:r>
    </w:p>
    <w:p w14:paraId="4B4C3FE7" w14:textId="77777777" w:rsidR="00747078" w:rsidRDefault="00747078" w:rsidP="00350980">
      <w:pPr>
        <w:rPr>
          <w:rFonts w:ascii="Times New Roman" w:hAnsi="Times New Roman" w:cs="Times New Roman"/>
        </w:rPr>
      </w:pPr>
    </w:p>
    <w:p w14:paraId="29C5F221" w14:textId="77777777" w:rsidR="00747078" w:rsidRPr="00DD2308" w:rsidRDefault="00747078" w:rsidP="00747078">
      <w:pPr>
        <w:rPr>
          <w:rFonts w:ascii="Times New Roman" w:hAnsi="Times New Roman" w:cs="Times New Roman"/>
          <w:b/>
          <w:bCs/>
        </w:rPr>
      </w:pPr>
      <w:r w:rsidRPr="00DD2308">
        <w:rPr>
          <w:rFonts w:ascii="Times New Roman" w:hAnsi="Times New Roman" w:cs="Times New Roman"/>
        </w:rPr>
        <w:t xml:space="preserve">Title Slide </w:t>
      </w:r>
    </w:p>
    <w:p w14:paraId="29E69AA1" w14:textId="77777777" w:rsidR="00747078" w:rsidRDefault="00747078" w:rsidP="00747078">
      <w:pPr>
        <w:rPr>
          <w:rFonts w:ascii="Times New Roman" w:hAnsi="Times New Roman" w:cs="Times New Roman"/>
          <w:b/>
          <w:bCs/>
        </w:rPr>
      </w:pPr>
    </w:p>
    <w:p w14:paraId="0EC6E6A3" w14:textId="77777777" w:rsidR="00747078" w:rsidRDefault="00747078" w:rsidP="00747078">
      <w:pPr>
        <w:rPr>
          <w:rFonts w:ascii="Times New Roman" w:hAnsi="Times New Roman" w:cs="Times New Roman"/>
          <w:b/>
          <w:bCs/>
        </w:rPr>
      </w:pPr>
      <w:r w:rsidRPr="00325C06">
        <w:rPr>
          <w:rFonts w:ascii="Times New Roman" w:hAnsi="Times New Roman" w:cs="Times New Roman"/>
        </w:rPr>
        <w:t>Slide 2 –</w:t>
      </w:r>
      <w:r>
        <w:rPr>
          <w:rFonts w:ascii="Times New Roman" w:hAnsi="Times New Roman" w:cs="Times New Roman"/>
          <w:b/>
          <w:bCs/>
        </w:rPr>
        <w:t xml:space="preserve"> Today’s class </w:t>
      </w:r>
    </w:p>
    <w:p w14:paraId="7A3E70D5" w14:textId="77777777" w:rsidR="000F08C7" w:rsidRPr="000F08C7" w:rsidRDefault="000F08C7" w:rsidP="000F08C7">
      <w:pPr>
        <w:numPr>
          <w:ilvl w:val="0"/>
          <w:numId w:val="8"/>
        </w:numPr>
        <w:rPr>
          <w:rFonts w:ascii="Times New Roman" w:hAnsi="Times New Roman" w:cs="Times New Roman"/>
        </w:rPr>
      </w:pPr>
      <w:r w:rsidRPr="000F08C7">
        <w:rPr>
          <w:rFonts w:ascii="Times New Roman" w:hAnsi="Times New Roman" w:cs="Times New Roman"/>
          <w:lang w:val="en-US"/>
        </w:rPr>
        <w:t>Review and reflect on last week’s Adaptive Performances Part I</w:t>
      </w:r>
    </w:p>
    <w:p w14:paraId="487B8447" w14:textId="77777777" w:rsidR="000F08C7" w:rsidRPr="000F08C7" w:rsidRDefault="000F08C7" w:rsidP="000F08C7">
      <w:pPr>
        <w:numPr>
          <w:ilvl w:val="0"/>
          <w:numId w:val="8"/>
        </w:numPr>
        <w:rPr>
          <w:rFonts w:ascii="Times New Roman" w:hAnsi="Times New Roman" w:cs="Times New Roman"/>
        </w:rPr>
      </w:pPr>
      <w:r w:rsidRPr="000F08C7">
        <w:rPr>
          <w:rFonts w:ascii="Times New Roman" w:hAnsi="Times New Roman" w:cs="Times New Roman"/>
          <w:lang w:val="en-US"/>
        </w:rPr>
        <w:t>Outline the Learning Objectives</w:t>
      </w:r>
    </w:p>
    <w:p w14:paraId="458E7D05" w14:textId="77777777" w:rsidR="000F08C7" w:rsidRPr="000F08C7" w:rsidRDefault="000F08C7" w:rsidP="000F08C7">
      <w:pPr>
        <w:numPr>
          <w:ilvl w:val="0"/>
          <w:numId w:val="8"/>
        </w:numPr>
        <w:rPr>
          <w:rFonts w:ascii="Times New Roman" w:hAnsi="Times New Roman" w:cs="Times New Roman"/>
        </w:rPr>
      </w:pPr>
      <w:r w:rsidRPr="000F08C7">
        <w:rPr>
          <w:rFonts w:ascii="Times New Roman" w:hAnsi="Times New Roman" w:cs="Times New Roman"/>
          <w:lang w:val="en-US"/>
        </w:rPr>
        <w:t xml:space="preserve">Discuss categories 3 and 4 of the adaptive concert </w:t>
      </w:r>
      <w:proofErr w:type="gramStart"/>
      <w:r w:rsidRPr="000F08C7">
        <w:rPr>
          <w:rFonts w:ascii="Times New Roman" w:hAnsi="Times New Roman" w:cs="Times New Roman"/>
          <w:lang w:val="en-US"/>
        </w:rPr>
        <w:t>model</w:t>
      </w:r>
      <w:proofErr w:type="gramEnd"/>
      <w:r w:rsidRPr="000F08C7">
        <w:rPr>
          <w:rFonts w:ascii="Times New Roman" w:hAnsi="Times New Roman" w:cs="Times New Roman"/>
          <w:lang w:val="en-US"/>
        </w:rPr>
        <w:t xml:space="preserve"> by Richards and Parkes</w:t>
      </w:r>
    </w:p>
    <w:p w14:paraId="065F11DF" w14:textId="77777777" w:rsidR="000F08C7" w:rsidRPr="000F08C7" w:rsidRDefault="000F08C7" w:rsidP="000F08C7">
      <w:pPr>
        <w:numPr>
          <w:ilvl w:val="0"/>
          <w:numId w:val="8"/>
        </w:numPr>
        <w:rPr>
          <w:rFonts w:ascii="Times New Roman" w:hAnsi="Times New Roman" w:cs="Times New Roman"/>
        </w:rPr>
      </w:pPr>
      <w:r w:rsidRPr="000F08C7">
        <w:rPr>
          <w:rFonts w:ascii="Times New Roman" w:hAnsi="Times New Roman" w:cs="Times New Roman"/>
          <w:lang w:val="en-US"/>
        </w:rPr>
        <w:t>Complete an activity on adaptive performances</w:t>
      </w:r>
    </w:p>
    <w:p w14:paraId="083D3E74" w14:textId="77777777" w:rsidR="000F08C7" w:rsidRPr="000F08C7" w:rsidRDefault="000F08C7" w:rsidP="000F08C7">
      <w:pPr>
        <w:numPr>
          <w:ilvl w:val="0"/>
          <w:numId w:val="8"/>
        </w:numPr>
        <w:rPr>
          <w:rFonts w:ascii="Times New Roman" w:hAnsi="Times New Roman" w:cs="Times New Roman"/>
        </w:rPr>
      </w:pPr>
      <w:r w:rsidRPr="000F08C7">
        <w:rPr>
          <w:rFonts w:ascii="Times New Roman" w:hAnsi="Times New Roman" w:cs="Times New Roman"/>
          <w:lang w:val="en-US"/>
        </w:rPr>
        <w:t>Review the Inclusivity and Accessibility modules from the last few sessions and provide further study options</w:t>
      </w:r>
    </w:p>
    <w:p w14:paraId="4F28FD82" w14:textId="77777777" w:rsidR="00747078" w:rsidRPr="00325C06" w:rsidRDefault="00747078" w:rsidP="00747078">
      <w:pPr>
        <w:rPr>
          <w:rFonts w:ascii="Times New Roman" w:hAnsi="Times New Roman" w:cs="Times New Roman"/>
          <w:b/>
          <w:bCs/>
        </w:rPr>
      </w:pPr>
    </w:p>
    <w:p w14:paraId="72924F99" w14:textId="60CF2152" w:rsidR="00747078" w:rsidRPr="00DD2308" w:rsidRDefault="00747078" w:rsidP="00747078">
      <w:pPr>
        <w:rPr>
          <w:rFonts w:ascii="Times New Roman" w:hAnsi="Times New Roman" w:cs="Times New Roman"/>
        </w:rPr>
      </w:pPr>
      <w:r w:rsidRPr="00325C06">
        <w:rPr>
          <w:rFonts w:ascii="Times New Roman" w:hAnsi="Times New Roman" w:cs="Times New Roman"/>
        </w:rPr>
        <w:t>Slide 3 –</w:t>
      </w:r>
      <w:r w:rsidRPr="00DD2308">
        <w:rPr>
          <w:rFonts w:ascii="Times New Roman" w:hAnsi="Times New Roman" w:cs="Times New Roman"/>
          <w:b/>
          <w:bCs/>
        </w:rPr>
        <w:t xml:space="preserve"> </w:t>
      </w:r>
      <w:r>
        <w:rPr>
          <w:rFonts w:ascii="Times New Roman" w:hAnsi="Times New Roman" w:cs="Times New Roman"/>
          <w:b/>
          <w:bCs/>
        </w:rPr>
        <w:t>Let’s r</w:t>
      </w:r>
      <w:r w:rsidRPr="00DD2308">
        <w:rPr>
          <w:rFonts w:ascii="Times New Roman" w:hAnsi="Times New Roman" w:cs="Times New Roman"/>
          <w:b/>
          <w:bCs/>
        </w:rPr>
        <w:t xml:space="preserve">eview </w:t>
      </w:r>
      <w:r w:rsidRPr="00DD2308">
        <w:rPr>
          <w:rFonts w:ascii="Times New Roman" w:hAnsi="Times New Roman" w:cs="Times New Roman"/>
        </w:rPr>
        <w:t xml:space="preserve">Module </w:t>
      </w:r>
      <w:r>
        <w:rPr>
          <w:rFonts w:ascii="Times New Roman" w:hAnsi="Times New Roman" w:cs="Times New Roman"/>
        </w:rPr>
        <w:t>2</w:t>
      </w:r>
      <w:r w:rsidRPr="00DD2308">
        <w:rPr>
          <w:rFonts w:ascii="Times New Roman" w:hAnsi="Times New Roman" w:cs="Times New Roman"/>
        </w:rPr>
        <w:t xml:space="preserve">/last class on </w:t>
      </w:r>
      <w:r>
        <w:rPr>
          <w:rFonts w:ascii="Times New Roman" w:hAnsi="Times New Roman" w:cs="Times New Roman"/>
        </w:rPr>
        <w:t xml:space="preserve">Adaptive Performances Part I </w:t>
      </w:r>
    </w:p>
    <w:p w14:paraId="6EBAC4B5" w14:textId="77777777" w:rsidR="000F08C7" w:rsidRDefault="00747078" w:rsidP="00747078">
      <w:pPr>
        <w:rPr>
          <w:rFonts w:ascii="Times New Roman" w:hAnsi="Times New Roman" w:cs="Times New Roman"/>
          <w:highlight w:val="cyan"/>
        </w:rPr>
      </w:pPr>
      <w:r w:rsidRPr="00DD2308">
        <w:rPr>
          <w:rFonts w:ascii="Times New Roman" w:hAnsi="Times New Roman" w:cs="Times New Roman"/>
          <w:highlight w:val="cyan"/>
        </w:rPr>
        <w:t xml:space="preserve">- </w:t>
      </w:r>
      <w:r w:rsidR="000F08C7">
        <w:rPr>
          <w:rFonts w:ascii="Times New Roman" w:hAnsi="Times New Roman" w:cs="Times New Roman"/>
          <w:highlight w:val="cyan"/>
        </w:rPr>
        <w:t>What were the four categories of adaptive performances?</w:t>
      </w:r>
    </w:p>
    <w:p w14:paraId="00100A09" w14:textId="77777777" w:rsidR="000F08C7" w:rsidRPr="000F08C7" w:rsidRDefault="000F08C7" w:rsidP="000F08C7">
      <w:pPr>
        <w:numPr>
          <w:ilvl w:val="1"/>
          <w:numId w:val="9"/>
        </w:numPr>
        <w:rPr>
          <w:rFonts w:ascii="Times New Roman" w:hAnsi="Times New Roman" w:cs="Times New Roman"/>
          <w:highlight w:val="cyan"/>
        </w:rPr>
      </w:pPr>
      <w:r w:rsidRPr="000F08C7">
        <w:rPr>
          <w:rFonts w:ascii="Times New Roman" w:hAnsi="Times New Roman" w:cs="Times New Roman"/>
          <w:highlight w:val="cyan"/>
        </w:rPr>
        <w:t>Pre-show work</w:t>
      </w:r>
    </w:p>
    <w:p w14:paraId="025DB87D" w14:textId="77777777" w:rsidR="000F08C7" w:rsidRPr="000F08C7" w:rsidRDefault="000F08C7" w:rsidP="000F08C7">
      <w:pPr>
        <w:numPr>
          <w:ilvl w:val="1"/>
          <w:numId w:val="9"/>
        </w:numPr>
        <w:rPr>
          <w:rFonts w:ascii="Times New Roman" w:hAnsi="Times New Roman" w:cs="Times New Roman"/>
          <w:highlight w:val="cyan"/>
        </w:rPr>
      </w:pPr>
      <w:r w:rsidRPr="000F08C7">
        <w:rPr>
          <w:rFonts w:ascii="Times New Roman" w:hAnsi="Times New Roman" w:cs="Times New Roman"/>
          <w:highlight w:val="cyan"/>
        </w:rPr>
        <w:t>Environmental audit</w:t>
      </w:r>
    </w:p>
    <w:p w14:paraId="607B563F" w14:textId="77777777" w:rsidR="000F08C7" w:rsidRPr="000F08C7" w:rsidRDefault="000F08C7" w:rsidP="000F08C7">
      <w:pPr>
        <w:numPr>
          <w:ilvl w:val="1"/>
          <w:numId w:val="9"/>
        </w:numPr>
        <w:rPr>
          <w:rFonts w:ascii="Times New Roman" w:hAnsi="Times New Roman" w:cs="Times New Roman"/>
          <w:highlight w:val="cyan"/>
        </w:rPr>
      </w:pPr>
      <w:r w:rsidRPr="000F08C7">
        <w:rPr>
          <w:rFonts w:ascii="Times New Roman" w:hAnsi="Times New Roman" w:cs="Times New Roman"/>
          <w:highlight w:val="cyan"/>
        </w:rPr>
        <w:t>Extra-musical aids</w:t>
      </w:r>
    </w:p>
    <w:p w14:paraId="24B21198" w14:textId="4F3C364C" w:rsidR="000F08C7" w:rsidRPr="000F08C7" w:rsidRDefault="000F08C7" w:rsidP="00747078">
      <w:pPr>
        <w:numPr>
          <w:ilvl w:val="1"/>
          <w:numId w:val="9"/>
        </w:numPr>
        <w:rPr>
          <w:rFonts w:ascii="Times New Roman" w:hAnsi="Times New Roman" w:cs="Times New Roman"/>
          <w:highlight w:val="cyan"/>
        </w:rPr>
      </w:pPr>
      <w:r w:rsidRPr="000F08C7">
        <w:rPr>
          <w:rFonts w:ascii="Times New Roman" w:hAnsi="Times New Roman" w:cs="Times New Roman"/>
          <w:highlight w:val="cyan"/>
        </w:rPr>
        <w:t>Programming adjustments</w:t>
      </w:r>
    </w:p>
    <w:p w14:paraId="1F92B66E" w14:textId="7CDC0DFE" w:rsidR="00747078" w:rsidRDefault="000F08C7" w:rsidP="00747078">
      <w:pPr>
        <w:rPr>
          <w:rFonts w:ascii="Times New Roman" w:hAnsi="Times New Roman" w:cs="Times New Roman"/>
          <w:highlight w:val="cyan"/>
        </w:rPr>
      </w:pPr>
      <w:r>
        <w:rPr>
          <w:rFonts w:ascii="Times New Roman" w:hAnsi="Times New Roman" w:cs="Times New Roman"/>
          <w:highlight w:val="cyan"/>
        </w:rPr>
        <w:t xml:space="preserve">- </w:t>
      </w:r>
      <w:r w:rsidR="00747078">
        <w:rPr>
          <w:rFonts w:ascii="Times New Roman" w:hAnsi="Times New Roman" w:cs="Times New Roman"/>
          <w:highlight w:val="cyan"/>
        </w:rPr>
        <w:t>What were some of the pre-show work elements we discussed</w:t>
      </w:r>
      <w:r w:rsidR="00747078" w:rsidRPr="00DD2308">
        <w:rPr>
          <w:rFonts w:ascii="Times New Roman" w:hAnsi="Times New Roman" w:cs="Times New Roman"/>
          <w:highlight w:val="cyan"/>
        </w:rPr>
        <w:t>?</w:t>
      </w:r>
      <w:r w:rsidR="00747078" w:rsidRPr="00DD2308">
        <w:rPr>
          <w:rStyle w:val="FootnoteReference"/>
          <w:rFonts w:ascii="Times New Roman" w:hAnsi="Times New Roman" w:cs="Times New Roman"/>
          <w:highlight w:val="cyan"/>
        </w:rPr>
        <w:footnoteReference w:id="1"/>
      </w:r>
    </w:p>
    <w:p w14:paraId="63F4DD7C" w14:textId="386DB557" w:rsidR="00747078" w:rsidRDefault="00747078" w:rsidP="00747078">
      <w:pPr>
        <w:rPr>
          <w:rFonts w:ascii="Times New Roman" w:hAnsi="Times New Roman" w:cs="Times New Roman"/>
          <w:highlight w:val="cyan"/>
        </w:rPr>
      </w:pPr>
      <w:r>
        <w:rPr>
          <w:rFonts w:ascii="Times New Roman" w:hAnsi="Times New Roman" w:cs="Times New Roman"/>
          <w:highlight w:val="cyan"/>
        </w:rPr>
        <w:t>- How about the environmental audit?</w:t>
      </w:r>
    </w:p>
    <w:p w14:paraId="40125A06" w14:textId="29CBCE68" w:rsidR="000F08C7" w:rsidRPr="00747078" w:rsidRDefault="00747078" w:rsidP="00747078">
      <w:pPr>
        <w:rPr>
          <w:rFonts w:ascii="Times New Roman" w:hAnsi="Times New Roman" w:cs="Times New Roman"/>
          <w:highlight w:val="cyan"/>
        </w:rPr>
      </w:pPr>
      <w:r>
        <w:rPr>
          <w:rFonts w:ascii="Times New Roman" w:hAnsi="Times New Roman" w:cs="Times New Roman"/>
          <w:highlight w:val="cyan"/>
        </w:rPr>
        <w:t>- What do you think about the model so far? Do you think it is possible to take these elements into consideration in your performances?</w:t>
      </w:r>
    </w:p>
    <w:p w14:paraId="72598DCA" w14:textId="77777777" w:rsidR="00747078" w:rsidRPr="00DD2308" w:rsidRDefault="00747078" w:rsidP="00747078">
      <w:pPr>
        <w:rPr>
          <w:rFonts w:ascii="Times New Roman" w:hAnsi="Times New Roman" w:cs="Times New Roman"/>
        </w:rPr>
      </w:pPr>
    </w:p>
    <w:p w14:paraId="70A178BD" w14:textId="7335A3FD" w:rsidR="00747078" w:rsidRPr="00DD2308" w:rsidRDefault="008160D3" w:rsidP="00747078">
      <w:pPr>
        <w:rPr>
          <w:rFonts w:ascii="Times New Roman" w:hAnsi="Times New Roman" w:cs="Times New Roman"/>
        </w:rPr>
      </w:pPr>
      <w:r>
        <w:rPr>
          <w:rFonts w:ascii="Times New Roman" w:hAnsi="Times New Roman" w:cs="Times New Roman"/>
        </w:rPr>
        <w:t>Today we’re</w:t>
      </w:r>
      <w:r w:rsidR="00747078" w:rsidRPr="00DD2308">
        <w:rPr>
          <w:rFonts w:ascii="Times New Roman" w:hAnsi="Times New Roman" w:cs="Times New Roman"/>
        </w:rPr>
        <w:t xml:space="preserve"> going to discuss </w:t>
      </w:r>
      <w:r w:rsidR="00747078">
        <w:rPr>
          <w:rFonts w:ascii="Times New Roman" w:hAnsi="Times New Roman" w:cs="Times New Roman"/>
        </w:rPr>
        <w:t xml:space="preserve">the remaining two categories in the </w:t>
      </w:r>
      <w:r w:rsidR="00747078" w:rsidRPr="00DD2308">
        <w:rPr>
          <w:rFonts w:ascii="Times New Roman" w:hAnsi="Times New Roman" w:cs="Times New Roman"/>
        </w:rPr>
        <w:t>adaptive performance</w:t>
      </w:r>
      <w:r w:rsidR="00747078">
        <w:rPr>
          <w:rFonts w:ascii="Times New Roman" w:hAnsi="Times New Roman" w:cs="Times New Roman"/>
        </w:rPr>
        <w:t xml:space="preserve"> model by Richards and Parkes</w:t>
      </w:r>
      <w:r w:rsidR="00747078" w:rsidRPr="00DD2308">
        <w:rPr>
          <w:rFonts w:ascii="Times New Roman" w:hAnsi="Times New Roman" w:cs="Times New Roman"/>
        </w:rPr>
        <w:t xml:space="preserve">, which include </w:t>
      </w:r>
      <w:r w:rsidR="00747078">
        <w:rPr>
          <w:rFonts w:ascii="Times New Roman" w:hAnsi="Times New Roman" w:cs="Times New Roman"/>
        </w:rPr>
        <w:t>extra-musical aids, and programming adjustments. We will review all the modules we’ve gone through on inclusivity and accessibility in the arts at the end as well.</w:t>
      </w:r>
      <w:r w:rsidR="00747078" w:rsidRPr="00DD2308">
        <w:rPr>
          <w:rFonts w:ascii="Times New Roman" w:hAnsi="Times New Roman" w:cs="Times New Roman"/>
        </w:rPr>
        <w:t xml:space="preserve"> </w:t>
      </w:r>
    </w:p>
    <w:p w14:paraId="7DA1DC53" w14:textId="77777777" w:rsidR="00747078" w:rsidRPr="00DD2308" w:rsidRDefault="00747078" w:rsidP="00747078">
      <w:pPr>
        <w:rPr>
          <w:rFonts w:ascii="Times New Roman" w:hAnsi="Times New Roman" w:cs="Times New Roman"/>
        </w:rPr>
      </w:pPr>
    </w:p>
    <w:p w14:paraId="458E4B1F" w14:textId="02E42F06" w:rsidR="00747078" w:rsidRPr="00DD2308" w:rsidRDefault="00747078" w:rsidP="00747078">
      <w:pPr>
        <w:rPr>
          <w:rFonts w:ascii="Times New Roman" w:hAnsi="Times New Roman" w:cs="Times New Roman"/>
        </w:rPr>
      </w:pPr>
      <w:r w:rsidRPr="00DD2308">
        <w:rPr>
          <w:rFonts w:ascii="Times New Roman" w:hAnsi="Times New Roman" w:cs="Times New Roman"/>
        </w:rPr>
        <w:t xml:space="preserve">Slide </w:t>
      </w:r>
      <w:r>
        <w:rPr>
          <w:rFonts w:ascii="Times New Roman" w:hAnsi="Times New Roman" w:cs="Times New Roman"/>
        </w:rPr>
        <w:t>4</w:t>
      </w:r>
      <w:r w:rsidRPr="00DD2308">
        <w:rPr>
          <w:rFonts w:ascii="Times New Roman" w:hAnsi="Times New Roman" w:cs="Times New Roman"/>
        </w:rPr>
        <w:t xml:space="preserve"> </w:t>
      </w:r>
      <w:r w:rsidRPr="00325C06">
        <w:rPr>
          <w:rFonts w:ascii="Times New Roman" w:hAnsi="Times New Roman" w:cs="Times New Roman"/>
          <w:b/>
          <w:bCs/>
        </w:rPr>
        <w:t xml:space="preserve">Learning </w:t>
      </w:r>
      <w:r w:rsidR="00AF2B8D">
        <w:rPr>
          <w:rFonts w:ascii="Times New Roman" w:hAnsi="Times New Roman" w:cs="Times New Roman"/>
          <w:b/>
          <w:bCs/>
        </w:rPr>
        <w:t>Objectives</w:t>
      </w:r>
    </w:p>
    <w:p w14:paraId="171C815D" w14:textId="77777777" w:rsidR="00A03744" w:rsidRDefault="00A03744" w:rsidP="007B5649">
      <w:pPr>
        <w:pStyle w:val="ListParagraph"/>
        <w:numPr>
          <w:ilvl w:val="0"/>
          <w:numId w:val="4"/>
        </w:numPr>
        <w:spacing w:after="100" w:afterAutospacing="1"/>
        <w:outlineLvl w:val="3"/>
        <w:rPr>
          <w:rFonts w:ascii="Times New Roman" w:eastAsia="Times New Roman" w:hAnsi="Times New Roman" w:cs="Times New Roman"/>
        </w:rPr>
      </w:pPr>
      <w:r>
        <w:rPr>
          <w:rFonts w:ascii="Times New Roman" w:eastAsia="Times New Roman" w:hAnsi="Times New Roman" w:cs="Times New Roman"/>
        </w:rPr>
        <w:t>Define parts 3 and 4 of the adaptive concert model</w:t>
      </w:r>
    </w:p>
    <w:p w14:paraId="5D16EEB3" w14:textId="39513F1B" w:rsidR="00AF2B8D" w:rsidRPr="00E446E3" w:rsidRDefault="00A03744" w:rsidP="00AF2B8D">
      <w:pPr>
        <w:pStyle w:val="ListParagraph"/>
        <w:numPr>
          <w:ilvl w:val="0"/>
          <w:numId w:val="4"/>
        </w:numPr>
        <w:spacing w:before="100" w:beforeAutospacing="1" w:after="100" w:afterAutospacing="1"/>
        <w:outlineLvl w:val="3"/>
        <w:rPr>
          <w:rFonts w:ascii="Times New Roman" w:eastAsia="Times New Roman" w:hAnsi="Times New Roman" w:cs="Times New Roman"/>
        </w:rPr>
      </w:pPr>
      <w:r>
        <w:rPr>
          <w:rFonts w:ascii="Times New Roman" w:eastAsia="Times New Roman" w:hAnsi="Times New Roman" w:cs="Times New Roman"/>
        </w:rPr>
        <w:t>D</w:t>
      </w:r>
      <w:r w:rsidR="00AF2B8D" w:rsidRPr="00E446E3">
        <w:rPr>
          <w:rFonts w:ascii="Times New Roman" w:eastAsia="Times New Roman" w:hAnsi="Times New Roman" w:cs="Times New Roman"/>
        </w:rPr>
        <w:t xml:space="preserve">efine and postulate the various environments where adaptive </w:t>
      </w:r>
      <w:r w:rsidR="000F08C7">
        <w:rPr>
          <w:rFonts w:ascii="Times New Roman" w:eastAsia="Times New Roman" w:hAnsi="Times New Roman" w:cs="Times New Roman"/>
        </w:rPr>
        <w:t>performances</w:t>
      </w:r>
      <w:r w:rsidR="00AF2B8D" w:rsidRPr="00E446E3">
        <w:rPr>
          <w:rFonts w:ascii="Times New Roman" w:eastAsia="Times New Roman" w:hAnsi="Times New Roman" w:cs="Times New Roman"/>
        </w:rPr>
        <w:t xml:space="preserve"> are or could be performed</w:t>
      </w:r>
    </w:p>
    <w:p w14:paraId="53D03227" w14:textId="796DA7E9" w:rsidR="00AF2B8D" w:rsidRPr="00E446E3" w:rsidRDefault="00AF2B8D" w:rsidP="00AF2B8D">
      <w:pPr>
        <w:pStyle w:val="ListParagraph"/>
        <w:numPr>
          <w:ilvl w:val="0"/>
          <w:numId w:val="4"/>
        </w:numPr>
        <w:spacing w:before="100" w:beforeAutospacing="1" w:after="100" w:afterAutospacing="1"/>
        <w:outlineLvl w:val="3"/>
        <w:rPr>
          <w:rFonts w:ascii="Times New Roman" w:eastAsia="Times New Roman" w:hAnsi="Times New Roman" w:cs="Times New Roman"/>
        </w:rPr>
      </w:pPr>
      <w:r w:rsidRPr="00E446E3">
        <w:rPr>
          <w:rFonts w:ascii="Times New Roman" w:eastAsia="Times New Roman" w:hAnsi="Times New Roman" w:cs="Times New Roman"/>
        </w:rPr>
        <w:t xml:space="preserve">Interpret and discuss common issues for adaptive </w:t>
      </w:r>
      <w:r w:rsidR="000F08C7">
        <w:rPr>
          <w:rFonts w:ascii="Times New Roman" w:eastAsia="Times New Roman" w:hAnsi="Times New Roman" w:cs="Times New Roman"/>
        </w:rPr>
        <w:t>performances</w:t>
      </w:r>
      <w:r w:rsidRPr="00E446E3">
        <w:rPr>
          <w:rFonts w:ascii="Times New Roman" w:eastAsia="Times New Roman" w:hAnsi="Times New Roman" w:cs="Times New Roman"/>
        </w:rPr>
        <w:t xml:space="preserve"> environments and the communities they seek to serve</w:t>
      </w:r>
    </w:p>
    <w:p w14:paraId="07BC34E1" w14:textId="77777777" w:rsidR="00AF2B8D" w:rsidRDefault="00AF2B8D" w:rsidP="00AF2B8D">
      <w:pPr>
        <w:pStyle w:val="ListParagraph"/>
        <w:numPr>
          <w:ilvl w:val="0"/>
          <w:numId w:val="4"/>
        </w:numPr>
        <w:spacing w:before="100" w:beforeAutospacing="1" w:after="100" w:afterAutospacing="1"/>
        <w:outlineLvl w:val="3"/>
        <w:rPr>
          <w:rFonts w:ascii="Times New Roman" w:eastAsia="Times New Roman" w:hAnsi="Times New Roman" w:cs="Times New Roman"/>
        </w:rPr>
      </w:pPr>
      <w:r w:rsidRPr="00E446E3">
        <w:rPr>
          <w:rFonts w:ascii="Times New Roman" w:eastAsia="Times New Roman" w:hAnsi="Times New Roman" w:cs="Times New Roman"/>
        </w:rPr>
        <w:t>Plan potential adaptive programs</w:t>
      </w:r>
    </w:p>
    <w:p w14:paraId="74639916" w14:textId="77777777" w:rsidR="00EC1BC9" w:rsidRDefault="000F08C7" w:rsidP="000F08C7">
      <w:pPr>
        <w:spacing w:before="100" w:beforeAutospacing="1" w:after="100" w:afterAutospacing="1"/>
        <w:outlineLvl w:val="3"/>
        <w:rPr>
          <w:rFonts w:ascii="Times New Roman" w:eastAsia="Times New Roman" w:hAnsi="Times New Roman" w:cs="Times New Roman"/>
        </w:rPr>
      </w:pPr>
      <w:r>
        <w:rPr>
          <w:rFonts w:ascii="Times New Roman" w:eastAsia="Times New Roman" w:hAnsi="Times New Roman" w:cs="Times New Roman"/>
        </w:rPr>
        <w:t xml:space="preserve">Slide 5 – Review of the four categories </w:t>
      </w:r>
    </w:p>
    <w:p w14:paraId="67CE26C6" w14:textId="69E66A23" w:rsidR="000F08C7" w:rsidRDefault="00EC1BC9" w:rsidP="000F08C7">
      <w:pPr>
        <w:spacing w:before="100" w:beforeAutospacing="1" w:after="100" w:afterAutospacing="1"/>
        <w:outlineLvl w:val="3"/>
        <w:rPr>
          <w:rFonts w:ascii="Times New Roman" w:eastAsia="Times New Roman" w:hAnsi="Times New Roman" w:cs="Times New Roman"/>
        </w:rPr>
      </w:pPr>
      <w:r>
        <w:rPr>
          <w:rFonts w:ascii="Times New Roman" w:eastAsia="Times New Roman" w:hAnsi="Times New Roman" w:cs="Times New Roman"/>
        </w:rPr>
        <w:t>W</w:t>
      </w:r>
      <w:r w:rsidR="000F08C7">
        <w:rPr>
          <w:rFonts w:ascii="Times New Roman" w:eastAsia="Times New Roman" w:hAnsi="Times New Roman" w:cs="Times New Roman"/>
        </w:rPr>
        <w:t>e will be looking at categories 3 and 4 today: Visual and extra-musical aids, and programming adjustments</w:t>
      </w:r>
    </w:p>
    <w:p w14:paraId="1B1B10D0" w14:textId="71D2B2AE" w:rsidR="000F08C7" w:rsidRPr="00747078" w:rsidRDefault="000F08C7" w:rsidP="000F08C7">
      <w:pPr>
        <w:rPr>
          <w:rFonts w:ascii="Times New Roman" w:hAnsi="Times New Roman" w:cs="Times New Roman"/>
        </w:rPr>
      </w:pPr>
      <w:r w:rsidRPr="00747078">
        <w:rPr>
          <w:rFonts w:ascii="Times New Roman" w:hAnsi="Times New Roman" w:cs="Times New Roman"/>
        </w:rPr>
        <w:lastRenderedPageBreak/>
        <w:t xml:space="preserve">Slide </w:t>
      </w:r>
      <w:r>
        <w:rPr>
          <w:rFonts w:ascii="Times New Roman" w:hAnsi="Times New Roman" w:cs="Times New Roman"/>
        </w:rPr>
        <w:t>6</w:t>
      </w:r>
      <w:r w:rsidRPr="00747078">
        <w:rPr>
          <w:rFonts w:ascii="Times New Roman" w:hAnsi="Times New Roman" w:cs="Times New Roman"/>
        </w:rPr>
        <w:t xml:space="preserve"> </w:t>
      </w:r>
      <w:r w:rsidRPr="000F08C7">
        <w:rPr>
          <w:rFonts w:ascii="Times New Roman" w:hAnsi="Times New Roman" w:cs="Times New Roman"/>
        </w:rPr>
        <w:t>- Extra-musical aids</w:t>
      </w:r>
    </w:p>
    <w:p w14:paraId="7860BE9F" w14:textId="77777777" w:rsidR="000F08C7" w:rsidRDefault="000F08C7" w:rsidP="000F08C7">
      <w:pPr>
        <w:pStyle w:val="ListParagraph"/>
        <w:numPr>
          <w:ilvl w:val="0"/>
          <w:numId w:val="1"/>
        </w:numPr>
        <w:rPr>
          <w:rFonts w:ascii="Times New Roman" w:hAnsi="Times New Roman" w:cs="Times New Roman"/>
        </w:rPr>
      </w:pPr>
      <w:r w:rsidRPr="00747078">
        <w:rPr>
          <w:rFonts w:ascii="Times New Roman" w:hAnsi="Times New Roman" w:cs="Times New Roman"/>
        </w:rPr>
        <w:t>Fidgets, sensory toys, sensory boxes to support those who are hypo or hyper stimulated</w:t>
      </w:r>
    </w:p>
    <w:p w14:paraId="1CC53A86" w14:textId="712DCCAA" w:rsidR="00CE214F" w:rsidRPr="008160D3" w:rsidRDefault="00CE214F" w:rsidP="008160D3">
      <w:pPr>
        <w:pStyle w:val="ListParagraph"/>
        <w:numPr>
          <w:ilvl w:val="1"/>
          <w:numId w:val="1"/>
        </w:numPr>
        <w:rPr>
          <w:rFonts w:ascii="Times New Roman" w:hAnsi="Times New Roman" w:cs="Times New Roman"/>
        </w:rPr>
      </w:pPr>
      <w:r>
        <w:rPr>
          <w:rFonts w:ascii="Times New Roman" w:hAnsi="Times New Roman" w:cs="Times New Roman"/>
        </w:rPr>
        <w:t>These can be purchased at a dollar store or ordered online – they do not need to be fancy medical-grade devices. Sensory toys can include squishy balls, rubber push-button toys, stackable matts, kaleidoscopes, fidgets, etc.</w:t>
      </w:r>
      <w:r w:rsidR="008160D3">
        <w:rPr>
          <w:rFonts w:ascii="Times New Roman" w:hAnsi="Times New Roman" w:cs="Times New Roman"/>
        </w:rPr>
        <w:t xml:space="preserve"> Although items do not need to be fancy, they do need to be durable</w:t>
      </w:r>
    </w:p>
    <w:p w14:paraId="27C0F74D" w14:textId="600A34AF" w:rsidR="00CE214F" w:rsidRDefault="00CE214F" w:rsidP="00CE214F">
      <w:pPr>
        <w:pStyle w:val="ListParagraph"/>
        <w:numPr>
          <w:ilvl w:val="1"/>
          <w:numId w:val="1"/>
        </w:numPr>
        <w:rPr>
          <w:rFonts w:ascii="Times New Roman" w:hAnsi="Times New Roman" w:cs="Times New Roman"/>
        </w:rPr>
      </w:pPr>
      <w:r>
        <w:rPr>
          <w:rFonts w:ascii="Times New Roman" w:hAnsi="Times New Roman" w:cs="Times New Roman"/>
        </w:rPr>
        <w:t>Remember to sanitize these items between performances (you can ask volunteers, staff, or artists to help with this at the conclusion of the performance)</w:t>
      </w:r>
    </w:p>
    <w:p w14:paraId="24A9A169" w14:textId="77777777" w:rsidR="00CE214F" w:rsidRDefault="00CE214F" w:rsidP="00CE214F">
      <w:pPr>
        <w:rPr>
          <w:rFonts w:ascii="Times New Roman" w:hAnsi="Times New Roman" w:cs="Times New Roman"/>
        </w:rPr>
      </w:pPr>
    </w:p>
    <w:p w14:paraId="78A33B84" w14:textId="65669C4A" w:rsidR="00CE214F" w:rsidRPr="00CE214F" w:rsidRDefault="00CE214F" w:rsidP="00CE214F">
      <w:pPr>
        <w:rPr>
          <w:rFonts w:ascii="Times New Roman" w:hAnsi="Times New Roman" w:cs="Times New Roman"/>
        </w:rPr>
      </w:pPr>
      <w:r>
        <w:rPr>
          <w:rFonts w:ascii="Times New Roman" w:hAnsi="Times New Roman" w:cs="Times New Roman"/>
        </w:rPr>
        <w:t>Slide 7</w:t>
      </w:r>
      <w:r w:rsidR="000A30A0">
        <w:rPr>
          <w:rFonts w:ascii="Times New Roman" w:hAnsi="Times New Roman" w:cs="Times New Roman"/>
        </w:rPr>
        <w:t xml:space="preserve"> – extra-musical aids continued</w:t>
      </w:r>
    </w:p>
    <w:p w14:paraId="327DC968" w14:textId="677442A5" w:rsidR="000F08C7" w:rsidRDefault="00CE214F" w:rsidP="000F08C7">
      <w:pPr>
        <w:pStyle w:val="ListParagraph"/>
        <w:numPr>
          <w:ilvl w:val="0"/>
          <w:numId w:val="1"/>
        </w:numPr>
        <w:rPr>
          <w:rFonts w:ascii="Times New Roman" w:hAnsi="Times New Roman" w:cs="Times New Roman"/>
        </w:rPr>
      </w:pPr>
      <w:r>
        <w:rPr>
          <w:rFonts w:ascii="Times New Roman" w:hAnsi="Times New Roman" w:cs="Times New Roman"/>
        </w:rPr>
        <w:t>Space</w:t>
      </w:r>
      <w:r w:rsidR="000F08C7" w:rsidRPr="00747078">
        <w:rPr>
          <w:rFonts w:ascii="Times New Roman" w:hAnsi="Times New Roman" w:cs="Times New Roman"/>
        </w:rPr>
        <w:t xml:space="preserve"> for dance</w:t>
      </w:r>
      <w:r w:rsidR="00EC1BC9">
        <w:rPr>
          <w:rFonts w:ascii="Times New Roman" w:hAnsi="Times New Roman" w:cs="Times New Roman"/>
        </w:rPr>
        <w:t xml:space="preserve"> or</w:t>
      </w:r>
      <w:r w:rsidR="000F08C7" w:rsidRPr="00747078">
        <w:rPr>
          <w:rFonts w:ascii="Times New Roman" w:hAnsi="Times New Roman" w:cs="Times New Roman"/>
        </w:rPr>
        <w:t xml:space="preserve"> movement</w:t>
      </w:r>
      <w:r w:rsidR="00EC1BC9">
        <w:rPr>
          <w:rFonts w:ascii="Times New Roman" w:hAnsi="Times New Roman" w:cs="Times New Roman"/>
        </w:rPr>
        <w:t xml:space="preserve"> should be designated, and it should be mentioned that folks may move about as they please so long as they do not disturb the personal space of others</w:t>
      </w:r>
    </w:p>
    <w:p w14:paraId="1EA466FC" w14:textId="77777777" w:rsidR="000F08C7" w:rsidRPr="00EC1BC9" w:rsidRDefault="000F08C7" w:rsidP="00EC1BC9">
      <w:pPr>
        <w:pStyle w:val="ListParagraph"/>
        <w:numPr>
          <w:ilvl w:val="0"/>
          <w:numId w:val="1"/>
        </w:numPr>
        <w:rPr>
          <w:rFonts w:ascii="Times New Roman" w:hAnsi="Times New Roman" w:cs="Times New Roman"/>
        </w:rPr>
      </w:pPr>
      <w:r w:rsidRPr="00EC1BC9">
        <w:rPr>
          <w:rFonts w:ascii="Times New Roman" w:hAnsi="Times New Roman" w:cs="Times New Roman"/>
        </w:rPr>
        <w:t>For visual art make sure you have materials and a spot to use them (preferably washable!)</w:t>
      </w:r>
    </w:p>
    <w:p w14:paraId="240FA0F9" w14:textId="0D051309" w:rsidR="000F08C7" w:rsidRPr="00747078" w:rsidRDefault="00EC1BC9" w:rsidP="000F08C7">
      <w:pPr>
        <w:pStyle w:val="ListParagraph"/>
        <w:numPr>
          <w:ilvl w:val="0"/>
          <w:numId w:val="1"/>
        </w:numPr>
        <w:rPr>
          <w:rFonts w:ascii="Times New Roman" w:hAnsi="Times New Roman" w:cs="Times New Roman"/>
        </w:rPr>
      </w:pPr>
      <w:r>
        <w:rPr>
          <w:rFonts w:ascii="Times New Roman" w:hAnsi="Times New Roman" w:cs="Times New Roman"/>
        </w:rPr>
        <w:t>V</w:t>
      </w:r>
      <w:r w:rsidR="000F08C7" w:rsidRPr="00747078">
        <w:rPr>
          <w:rFonts w:ascii="Times New Roman" w:hAnsi="Times New Roman" w:cs="Times New Roman"/>
        </w:rPr>
        <w:t>isual materials for drawing</w:t>
      </w:r>
      <w:r>
        <w:rPr>
          <w:rFonts w:ascii="Times New Roman" w:hAnsi="Times New Roman" w:cs="Times New Roman"/>
        </w:rPr>
        <w:t xml:space="preserve"> may include</w:t>
      </w:r>
    </w:p>
    <w:p w14:paraId="069F389E" w14:textId="75B78140" w:rsidR="000F08C7" w:rsidRPr="00747078" w:rsidRDefault="000F08C7" w:rsidP="000F08C7">
      <w:pPr>
        <w:pStyle w:val="ListParagraph"/>
        <w:numPr>
          <w:ilvl w:val="1"/>
          <w:numId w:val="1"/>
        </w:numPr>
        <w:rPr>
          <w:rFonts w:ascii="Times New Roman" w:hAnsi="Times New Roman" w:cs="Times New Roman"/>
        </w:rPr>
      </w:pPr>
      <w:r w:rsidRPr="00747078">
        <w:rPr>
          <w:rFonts w:ascii="Times New Roman" w:hAnsi="Times New Roman" w:cs="Times New Roman"/>
        </w:rPr>
        <w:t>Washable</w:t>
      </w:r>
      <w:r w:rsidR="00EC1BC9">
        <w:rPr>
          <w:rFonts w:ascii="Times New Roman" w:hAnsi="Times New Roman" w:cs="Times New Roman"/>
        </w:rPr>
        <w:t xml:space="preserve"> markers</w:t>
      </w:r>
    </w:p>
    <w:p w14:paraId="648A6059" w14:textId="77777777" w:rsidR="000F08C7" w:rsidRDefault="000F08C7" w:rsidP="000F08C7">
      <w:pPr>
        <w:pStyle w:val="ListParagraph"/>
        <w:numPr>
          <w:ilvl w:val="1"/>
          <w:numId w:val="1"/>
        </w:numPr>
        <w:rPr>
          <w:rFonts w:ascii="Times New Roman" w:hAnsi="Times New Roman" w:cs="Times New Roman"/>
        </w:rPr>
      </w:pPr>
      <w:r w:rsidRPr="00747078">
        <w:rPr>
          <w:rFonts w:ascii="Times New Roman" w:hAnsi="Times New Roman" w:cs="Times New Roman"/>
        </w:rPr>
        <w:t>Adapted crayons</w:t>
      </w:r>
    </w:p>
    <w:p w14:paraId="6FD27D21" w14:textId="61E8E8F7" w:rsidR="00EC1BC9" w:rsidRPr="00747078" w:rsidRDefault="00EC1BC9" w:rsidP="00EC1BC9">
      <w:pPr>
        <w:pStyle w:val="ListParagraph"/>
        <w:numPr>
          <w:ilvl w:val="0"/>
          <w:numId w:val="1"/>
        </w:numPr>
        <w:rPr>
          <w:rFonts w:ascii="Times New Roman" w:hAnsi="Times New Roman" w:cs="Times New Roman"/>
        </w:rPr>
      </w:pPr>
      <w:r>
        <w:rPr>
          <w:rFonts w:ascii="Times New Roman" w:hAnsi="Times New Roman" w:cs="Times New Roman"/>
        </w:rPr>
        <w:t>Your programming guide document we discussed as part of the pre-show work category may include a section with visual cues for drawing as well</w:t>
      </w:r>
    </w:p>
    <w:p w14:paraId="2B9F1F3C" w14:textId="77777777" w:rsidR="000F08C7" w:rsidRPr="00747078" w:rsidRDefault="000F08C7" w:rsidP="000F08C7">
      <w:pPr>
        <w:pStyle w:val="ListParagraph"/>
        <w:ind w:left="1440"/>
        <w:rPr>
          <w:rFonts w:ascii="Times New Roman" w:hAnsi="Times New Roman" w:cs="Times New Roman"/>
        </w:rPr>
      </w:pPr>
    </w:p>
    <w:p w14:paraId="32CCB5AA" w14:textId="483C1D12" w:rsidR="00EC1BC9" w:rsidRDefault="000F08C7" w:rsidP="00EC1BC9">
      <w:pPr>
        <w:rPr>
          <w:rFonts w:ascii="Times New Roman" w:hAnsi="Times New Roman" w:cs="Times New Roman"/>
        </w:rPr>
      </w:pPr>
      <w:r w:rsidRPr="00747078">
        <w:rPr>
          <w:rFonts w:ascii="Times New Roman" w:hAnsi="Times New Roman" w:cs="Times New Roman"/>
        </w:rPr>
        <w:t xml:space="preserve">Slide 8 </w:t>
      </w:r>
      <w:r w:rsidR="000A30A0">
        <w:rPr>
          <w:rFonts w:ascii="Times New Roman" w:hAnsi="Times New Roman" w:cs="Times New Roman"/>
        </w:rPr>
        <w:t>– extra-musical aids continued</w:t>
      </w:r>
    </w:p>
    <w:p w14:paraId="70863F17" w14:textId="4B2AA830" w:rsidR="00EC1BC9" w:rsidRPr="00EC1BC9" w:rsidRDefault="00EC1BC9" w:rsidP="00EC1BC9">
      <w:pPr>
        <w:pStyle w:val="ListParagraph"/>
        <w:numPr>
          <w:ilvl w:val="0"/>
          <w:numId w:val="1"/>
        </w:numPr>
        <w:rPr>
          <w:rFonts w:ascii="Times New Roman" w:hAnsi="Times New Roman" w:cs="Times New Roman"/>
        </w:rPr>
      </w:pPr>
      <w:r w:rsidRPr="00EC1BC9">
        <w:rPr>
          <w:rFonts w:ascii="Times New Roman" w:hAnsi="Times New Roman" w:cs="Times New Roman"/>
        </w:rPr>
        <w:t xml:space="preserve">For those with sensory </w:t>
      </w:r>
      <w:r w:rsidR="000A30A0" w:rsidRPr="00EC1BC9">
        <w:rPr>
          <w:rFonts w:ascii="Times New Roman" w:hAnsi="Times New Roman" w:cs="Times New Roman"/>
        </w:rPr>
        <w:t>sensitiv</w:t>
      </w:r>
      <w:r w:rsidR="000A30A0">
        <w:rPr>
          <w:rFonts w:ascii="Times New Roman" w:hAnsi="Times New Roman" w:cs="Times New Roman"/>
        </w:rPr>
        <w:t>iti</w:t>
      </w:r>
      <w:r w:rsidR="000A30A0" w:rsidRPr="00EC1BC9">
        <w:rPr>
          <w:rFonts w:ascii="Times New Roman" w:hAnsi="Times New Roman" w:cs="Times New Roman"/>
        </w:rPr>
        <w:t>es</w:t>
      </w:r>
      <w:r w:rsidRPr="00EC1BC9">
        <w:rPr>
          <w:rFonts w:ascii="Times New Roman" w:hAnsi="Times New Roman" w:cs="Times New Roman"/>
        </w:rPr>
        <w:t xml:space="preserve"> n</w:t>
      </w:r>
      <w:r w:rsidR="000F08C7" w:rsidRPr="00EC1BC9">
        <w:rPr>
          <w:rFonts w:ascii="Times New Roman" w:hAnsi="Times New Roman" w:cs="Times New Roman"/>
        </w:rPr>
        <w:t xml:space="preserve">oise-cancelling </w:t>
      </w:r>
      <w:r w:rsidRPr="00EC1BC9">
        <w:rPr>
          <w:rFonts w:ascii="Times New Roman" w:hAnsi="Times New Roman" w:cs="Times New Roman"/>
        </w:rPr>
        <w:t xml:space="preserve">or noise-deafening </w:t>
      </w:r>
      <w:r w:rsidR="000F08C7" w:rsidRPr="00EC1BC9">
        <w:rPr>
          <w:rFonts w:ascii="Times New Roman" w:hAnsi="Times New Roman" w:cs="Times New Roman"/>
        </w:rPr>
        <w:t>headphones</w:t>
      </w:r>
      <w:r w:rsidRPr="00EC1BC9">
        <w:rPr>
          <w:rFonts w:ascii="Times New Roman" w:hAnsi="Times New Roman" w:cs="Times New Roman"/>
        </w:rPr>
        <w:t xml:space="preserve"> can help support them. These can also s</w:t>
      </w:r>
      <w:r w:rsidR="000F08C7" w:rsidRPr="00EC1BC9">
        <w:rPr>
          <w:rFonts w:ascii="Times New Roman" w:hAnsi="Times New Roman" w:cs="Times New Roman"/>
        </w:rPr>
        <w:t>upport those who are hypo or hyper stimulated</w:t>
      </w:r>
      <w:r w:rsidRPr="00EC1BC9">
        <w:rPr>
          <w:rFonts w:ascii="Times New Roman" w:hAnsi="Times New Roman" w:cs="Times New Roman"/>
        </w:rPr>
        <w:t>.</w:t>
      </w:r>
    </w:p>
    <w:p w14:paraId="7D4B2ECA" w14:textId="323B008B" w:rsidR="00EC1BC9" w:rsidRDefault="00EC1BC9" w:rsidP="00EC1BC9">
      <w:pPr>
        <w:pStyle w:val="ListParagraph"/>
        <w:numPr>
          <w:ilvl w:val="0"/>
          <w:numId w:val="1"/>
        </w:numPr>
        <w:rPr>
          <w:rFonts w:ascii="Times New Roman" w:hAnsi="Times New Roman" w:cs="Times New Roman"/>
        </w:rPr>
      </w:pPr>
      <w:r>
        <w:rPr>
          <w:rFonts w:ascii="Times New Roman" w:hAnsi="Times New Roman" w:cs="Times New Roman"/>
        </w:rPr>
        <w:t>For hard of hearing or deaf individuals, ASL interpretation and/or listening devices should be considered</w:t>
      </w:r>
    </w:p>
    <w:p w14:paraId="718358B1" w14:textId="36C6E211" w:rsidR="00EC1BC9" w:rsidRDefault="00EC1BC9" w:rsidP="00EC1BC9">
      <w:pPr>
        <w:pStyle w:val="ListParagraph"/>
        <w:numPr>
          <w:ilvl w:val="0"/>
          <w:numId w:val="1"/>
        </w:numPr>
        <w:rPr>
          <w:rFonts w:ascii="Times New Roman" w:hAnsi="Times New Roman" w:cs="Times New Roman"/>
        </w:rPr>
      </w:pPr>
      <w:r>
        <w:rPr>
          <w:rFonts w:ascii="Times New Roman" w:hAnsi="Times New Roman" w:cs="Times New Roman"/>
        </w:rPr>
        <w:t xml:space="preserve">Allow service animals and comfort items, such as weighted blankets or electronics </w:t>
      </w:r>
    </w:p>
    <w:p w14:paraId="5364CCAE" w14:textId="694D4973" w:rsidR="00EC1BC9" w:rsidRPr="0087231E" w:rsidRDefault="00EC1BC9" w:rsidP="00EC1BC9">
      <w:pPr>
        <w:pStyle w:val="ListParagraph"/>
        <w:numPr>
          <w:ilvl w:val="0"/>
          <w:numId w:val="1"/>
        </w:numPr>
        <w:rPr>
          <w:rFonts w:ascii="Times New Roman" w:hAnsi="Times New Roman" w:cs="Times New Roman"/>
        </w:rPr>
      </w:pPr>
      <w:r w:rsidRPr="00EC1BC9">
        <w:rPr>
          <w:rFonts w:ascii="Times New Roman" w:hAnsi="Times New Roman" w:cs="Times New Roman"/>
          <w:lang w:val="en-US"/>
        </w:rPr>
        <w:t>Connect with local therapy dogs to provide therapy dog support where possible</w:t>
      </w:r>
    </w:p>
    <w:p w14:paraId="3E4C2CEE" w14:textId="48CFA06D" w:rsidR="0087231E" w:rsidRPr="0087231E" w:rsidRDefault="0087231E" w:rsidP="00EC1BC9">
      <w:pPr>
        <w:pStyle w:val="ListParagraph"/>
        <w:numPr>
          <w:ilvl w:val="0"/>
          <w:numId w:val="1"/>
        </w:numPr>
        <w:rPr>
          <w:rFonts w:ascii="Times New Roman" w:hAnsi="Times New Roman" w:cs="Times New Roman"/>
          <w:highlight w:val="cyan"/>
        </w:rPr>
      </w:pPr>
      <w:r w:rsidRPr="0087231E">
        <w:rPr>
          <w:rFonts w:ascii="Times New Roman" w:hAnsi="Times New Roman" w:cs="Times New Roman"/>
          <w:highlight w:val="cyan"/>
          <w:lang w:val="en-US"/>
        </w:rPr>
        <w:t>Can you think of other organizations or supports that might be useful to provide?</w:t>
      </w:r>
    </w:p>
    <w:p w14:paraId="05DD214D" w14:textId="77777777" w:rsidR="00EC1BC9" w:rsidRDefault="00EC1BC9" w:rsidP="00EC1BC9">
      <w:pPr>
        <w:rPr>
          <w:rFonts w:ascii="Times New Roman" w:hAnsi="Times New Roman" w:cs="Times New Roman"/>
        </w:rPr>
      </w:pPr>
    </w:p>
    <w:p w14:paraId="281EBAC5" w14:textId="25A72B5C" w:rsidR="00EC1BC9" w:rsidRPr="00EC1BC9" w:rsidRDefault="00EC1BC9" w:rsidP="00EC1BC9">
      <w:pPr>
        <w:rPr>
          <w:rFonts w:ascii="Times New Roman" w:hAnsi="Times New Roman" w:cs="Times New Roman"/>
        </w:rPr>
      </w:pPr>
      <w:r>
        <w:rPr>
          <w:rFonts w:ascii="Times New Roman" w:hAnsi="Times New Roman" w:cs="Times New Roman"/>
        </w:rPr>
        <w:t xml:space="preserve">Slide 9 – extra-musical </w:t>
      </w:r>
      <w:r w:rsidR="000A30A0">
        <w:rPr>
          <w:rFonts w:ascii="Times New Roman" w:hAnsi="Times New Roman" w:cs="Times New Roman"/>
        </w:rPr>
        <w:t xml:space="preserve">aids </w:t>
      </w:r>
      <w:r>
        <w:rPr>
          <w:rFonts w:ascii="Times New Roman" w:hAnsi="Times New Roman" w:cs="Times New Roman"/>
        </w:rPr>
        <w:t>continued</w:t>
      </w:r>
    </w:p>
    <w:p w14:paraId="2C7B4FCA" w14:textId="0A07CDFF" w:rsidR="000F08C7" w:rsidRPr="00747078" w:rsidRDefault="00EC1BC9" w:rsidP="000F08C7">
      <w:pPr>
        <w:pStyle w:val="ListParagraph"/>
        <w:numPr>
          <w:ilvl w:val="0"/>
          <w:numId w:val="1"/>
        </w:numPr>
        <w:rPr>
          <w:rFonts w:ascii="Times New Roman" w:hAnsi="Times New Roman" w:cs="Times New Roman"/>
        </w:rPr>
      </w:pPr>
      <w:r>
        <w:rPr>
          <w:rFonts w:ascii="Times New Roman" w:hAnsi="Times New Roman" w:cs="Times New Roman"/>
        </w:rPr>
        <w:t>A p</w:t>
      </w:r>
      <w:r w:rsidR="000F08C7" w:rsidRPr="00747078">
        <w:rPr>
          <w:rFonts w:ascii="Times New Roman" w:hAnsi="Times New Roman" w:cs="Times New Roman"/>
        </w:rPr>
        <w:t xml:space="preserve">rogram list within moveable magnets </w:t>
      </w:r>
      <w:r w:rsidR="008160D3">
        <w:rPr>
          <w:rFonts w:ascii="Times New Roman" w:hAnsi="Times New Roman" w:cs="Times New Roman"/>
        </w:rPr>
        <w:t xml:space="preserve">(“a visual schedule”) </w:t>
      </w:r>
      <w:r w:rsidR="000F08C7" w:rsidRPr="00747078">
        <w:rPr>
          <w:rFonts w:ascii="Times New Roman" w:hAnsi="Times New Roman" w:cs="Times New Roman"/>
        </w:rPr>
        <w:t xml:space="preserve">or something else to show </w:t>
      </w:r>
      <w:r>
        <w:rPr>
          <w:rFonts w:ascii="Times New Roman" w:hAnsi="Times New Roman" w:cs="Times New Roman"/>
        </w:rPr>
        <w:t xml:space="preserve">the </w:t>
      </w:r>
      <w:r w:rsidR="000F08C7" w:rsidRPr="00747078">
        <w:rPr>
          <w:rFonts w:ascii="Times New Roman" w:hAnsi="Times New Roman" w:cs="Times New Roman"/>
        </w:rPr>
        <w:t>progression</w:t>
      </w:r>
      <w:r>
        <w:rPr>
          <w:rFonts w:ascii="Times New Roman" w:hAnsi="Times New Roman" w:cs="Times New Roman"/>
        </w:rPr>
        <w:t xml:space="preserve"> through the performance can help some individuals understand the timeline expectations</w:t>
      </w:r>
    </w:p>
    <w:p w14:paraId="11B0C5F0" w14:textId="3BC459F5" w:rsidR="000F08C7" w:rsidRDefault="00EC1BC9" w:rsidP="000F08C7">
      <w:pPr>
        <w:pStyle w:val="ListParagraph"/>
        <w:numPr>
          <w:ilvl w:val="0"/>
          <w:numId w:val="1"/>
        </w:numPr>
        <w:rPr>
          <w:rFonts w:ascii="Times New Roman" w:hAnsi="Times New Roman" w:cs="Times New Roman"/>
        </w:rPr>
      </w:pPr>
      <w:r>
        <w:rPr>
          <w:rFonts w:ascii="Times New Roman" w:hAnsi="Times New Roman" w:cs="Times New Roman"/>
        </w:rPr>
        <w:t>Similarly, a PowerPoint with images and minimal text can add a visual element of support</w:t>
      </w:r>
    </w:p>
    <w:p w14:paraId="201FF025" w14:textId="684E47AA" w:rsidR="00EC1BC9" w:rsidRPr="00747078" w:rsidRDefault="00EC1BC9" w:rsidP="000F08C7">
      <w:pPr>
        <w:pStyle w:val="ListParagraph"/>
        <w:numPr>
          <w:ilvl w:val="0"/>
          <w:numId w:val="1"/>
        </w:numPr>
        <w:rPr>
          <w:rFonts w:ascii="Times New Roman" w:hAnsi="Times New Roman" w:cs="Times New Roman"/>
        </w:rPr>
      </w:pPr>
      <w:r>
        <w:rPr>
          <w:rFonts w:ascii="Times New Roman" w:hAnsi="Times New Roman" w:cs="Times New Roman"/>
        </w:rPr>
        <w:t>A petting zoo (of instruments) before or after the performance is encouraged so individuals may touch and/or play instruments (may need support from a local music store to provide beginner-level instruments rather than the performers’ instruments depending on the context)</w:t>
      </w:r>
    </w:p>
    <w:p w14:paraId="1548DA90" w14:textId="77777777" w:rsidR="000F08C7" w:rsidRPr="00747078" w:rsidRDefault="000F08C7" w:rsidP="000F08C7">
      <w:pPr>
        <w:rPr>
          <w:rFonts w:ascii="Times New Roman" w:hAnsi="Times New Roman" w:cs="Times New Roman"/>
        </w:rPr>
      </w:pPr>
    </w:p>
    <w:p w14:paraId="26F57D76" w14:textId="34FEEB8C" w:rsidR="000F08C7" w:rsidRPr="00747078" w:rsidRDefault="000F08C7" w:rsidP="000F08C7">
      <w:pPr>
        <w:rPr>
          <w:rFonts w:ascii="Times New Roman" w:hAnsi="Times New Roman" w:cs="Times New Roman"/>
        </w:rPr>
      </w:pPr>
      <w:r w:rsidRPr="00747078">
        <w:rPr>
          <w:rFonts w:ascii="Times New Roman" w:hAnsi="Times New Roman" w:cs="Times New Roman"/>
        </w:rPr>
        <w:t xml:space="preserve">Slide </w:t>
      </w:r>
      <w:r w:rsidR="000A30A0">
        <w:rPr>
          <w:rFonts w:ascii="Times New Roman" w:hAnsi="Times New Roman" w:cs="Times New Roman"/>
        </w:rPr>
        <w:t>10</w:t>
      </w:r>
      <w:r w:rsidRPr="00747078">
        <w:rPr>
          <w:rFonts w:ascii="Times New Roman" w:hAnsi="Times New Roman" w:cs="Times New Roman"/>
        </w:rPr>
        <w:t xml:space="preserve"> - </w:t>
      </w:r>
      <w:r w:rsidRPr="000A30A0">
        <w:rPr>
          <w:rFonts w:ascii="Times New Roman" w:hAnsi="Times New Roman" w:cs="Times New Roman"/>
        </w:rPr>
        <w:t>Programming adjustments</w:t>
      </w:r>
    </w:p>
    <w:p w14:paraId="32DAE5B8" w14:textId="542FD5A0" w:rsidR="000F08C7" w:rsidRPr="00747078" w:rsidRDefault="000F08C7" w:rsidP="000F08C7">
      <w:pPr>
        <w:pStyle w:val="ListParagraph"/>
        <w:numPr>
          <w:ilvl w:val="0"/>
          <w:numId w:val="1"/>
        </w:numPr>
        <w:rPr>
          <w:rFonts w:ascii="Times New Roman" w:hAnsi="Times New Roman" w:cs="Times New Roman"/>
        </w:rPr>
      </w:pPr>
      <w:r w:rsidRPr="00747078">
        <w:rPr>
          <w:rFonts w:ascii="Times New Roman" w:hAnsi="Times New Roman" w:cs="Times New Roman"/>
        </w:rPr>
        <w:t>Least explored area</w:t>
      </w:r>
      <w:r w:rsidR="000A30A0">
        <w:rPr>
          <w:rFonts w:ascii="Times New Roman" w:hAnsi="Times New Roman" w:cs="Times New Roman"/>
        </w:rPr>
        <w:t xml:space="preserve"> of the model (little research on what programming is effective). However, from a caregivers’ study and practical examples, here are some guidelines:</w:t>
      </w:r>
    </w:p>
    <w:p w14:paraId="12AB931F" w14:textId="77777777" w:rsidR="000F08C7" w:rsidRPr="00747078" w:rsidRDefault="000F08C7" w:rsidP="000F08C7">
      <w:pPr>
        <w:pStyle w:val="ListParagraph"/>
        <w:numPr>
          <w:ilvl w:val="0"/>
          <w:numId w:val="1"/>
        </w:numPr>
        <w:rPr>
          <w:rFonts w:ascii="Times New Roman" w:hAnsi="Times New Roman" w:cs="Times New Roman"/>
        </w:rPr>
      </w:pPr>
      <w:r w:rsidRPr="00747078">
        <w:rPr>
          <w:rFonts w:ascii="Times New Roman" w:hAnsi="Times New Roman" w:cs="Times New Roman"/>
        </w:rPr>
        <w:t>Pieces under 5 minutes – 2-3 mins is ideal</w:t>
      </w:r>
    </w:p>
    <w:p w14:paraId="05C63BB2" w14:textId="69A026D0" w:rsidR="000F08C7" w:rsidRDefault="000A30A0" w:rsidP="000F08C7">
      <w:pPr>
        <w:pStyle w:val="ListParagraph"/>
        <w:numPr>
          <w:ilvl w:val="0"/>
          <w:numId w:val="1"/>
        </w:numPr>
        <w:rPr>
          <w:rFonts w:ascii="Times New Roman" w:hAnsi="Times New Roman" w:cs="Times New Roman"/>
        </w:rPr>
      </w:pPr>
      <w:r>
        <w:rPr>
          <w:rFonts w:ascii="Times New Roman" w:hAnsi="Times New Roman" w:cs="Times New Roman"/>
        </w:rPr>
        <w:t>Perform in a v</w:t>
      </w:r>
      <w:r w:rsidR="000F08C7" w:rsidRPr="00747078">
        <w:rPr>
          <w:rFonts w:ascii="Times New Roman" w:hAnsi="Times New Roman" w:cs="Times New Roman"/>
        </w:rPr>
        <w:t xml:space="preserve">ariety of styles (can be genre, fast/slow, happy/sad, character/abstract, bouncy/smooth) </w:t>
      </w:r>
      <w:r>
        <w:rPr>
          <w:rFonts w:ascii="Times New Roman" w:hAnsi="Times New Roman" w:cs="Times New Roman"/>
        </w:rPr>
        <w:t>–</w:t>
      </w:r>
      <w:r w:rsidR="000F08C7" w:rsidRPr="00747078">
        <w:rPr>
          <w:rFonts w:ascii="Times New Roman" w:hAnsi="Times New Roman" w:cs="Times New Roman"/>
        </w:rPr>
        <w:t xml:space="preserve"> contrasts</w:t>
      </w:r>
      <w:r>
        <w:rPr>
          <w:rFonts w:ascii="Times New Roman" w:hAnsi="Times New Roman" w:cs="Times New Roman"/>
        </w:rPr>
        <w:t xml:space="preserve"> are key. Can also do a mix of known and unknown works.</w:t>
      </w:r>
    </w:p>
    <w:p w14:paraId="0C7AD05B" w14:textId="2277093E" w:rsidR="000A30A0" w:rsidRPr="00747078" w:rsidRDefault="000A30A0" w:rsidP="000F08C7">
      <w:pPr>
        <w:pStyle w:val="ListParagraph"/>
        <w:numPr>
          <w:ilvl w:val="0"/>
          <w:numId w:val="1"/>
        </w:numPr>
        <w:rPr>
          <w:rFonts w:ascii="Times New Roman" w:hAnsi="Times New Roman" w:cs="Times New Roman"/>
        </w:rPr>
      </w:pPr>
      <w:r>
        <w:rPr>
          <w:rFonts w:ascii="Times New Roman" w:hAnsi="Times New Roman" w:cs="Times New Roman"/>
        </w:rPr>
        <w:lastRenderedPageBreak/>
        <w:t>Add milestones within the program so folks know where they are. As an example, when you’re nearing or passing the halfway point, mention this and potentially mark it with something like a stretch break, or an interactive component</w:t>
      </w:r>
      <w:r w:rsidR="00B45619">
        <w:rPr>
          <w:rFonts w:ascii="Times New Roman" w:hAnsi="Times New Roman" w:cs="Times New Roman"/>
        </w:rPr>
        <w:t xml:space="preserve">, although movement should be layered </w:t>
      </w:r>
      <w:proofErr w:type="gramStart"/>
      <w:r w:rsidR="00B45619">
        <w:rPr>
          <w:rFonts w:ascii="Times New Roman" w:hAnsi="Times New Roman" w:cs="Times New Roman"/>
        </w:rPr>
        <w:t>throughout</w:t>
      </w:r>
      <w:proofErr w:type="gramEnd"/>
      <w:r w:rsidR="00B45619">
        <w:rPr>
          <w:rFonts w:ascii="Times New Roman" w:hAnsi="Times New Roman" w:cs="Times New Roman"/>
        </w:rPr>
        <w:t xml:space="preserve"> and a stretch break may not be necessary or desirable depending on how you incorporate movement</w:t>
      </w:r>
    </w:p>
    <w:p w14:paraId="49CFC29B" w14:textId="77777777" w:rsidR="000A30A0" w:rsidRDefault="000A30A0" w:rsidP="000A30A0">
      <w:pPr>
        <w:pStyle w:val="ListParagraph"/>
        <w:numPr>
          <w:ilvl w:val="0"/>
          <w:numId w:val="1"/>
        </w:numPr>
        <w:rPr>
          <w:rFonts w:ascii="Times New Roman" w:hAnsi="Times New Roman" w:cs="Times New Roman"/>
        </w:rPr>
      </w:pPr>
      <w:r w:rsidRPr="00747078">
        <w:rPr>
          <w:rFonts w:ascii="Times New Roman" w:hAnsi="Times New Roman" w:cs="Times New Roman"/>
        </w:rPr>
        <w:t>45 minutes no intermission</w:t>
      </w:r>
      <w:r>
        <w:rPr>
          <w:rFonts w:ascii="Times New Roman" w:hAnsi="Times New Roman" w:cs="Times New Roman"/>
        </w:rPr>
        <w:t xml:space="preserve"> is the ideal length. If longer, try to avoid more than an hour. With some performances (theatre works that are not possible to modify, as an example) provide ample supports.</w:t>
      </w:r>
    </w:p>
    <w:p w14:paraId="4C8154FE" w14:textId="7F8C75FB" w:rsidR="000A30A0" w:rsidRPr="00747078" w:rsidRDefault="000A30A0" w:rsidP="000A30A0">
      <w:pPr>
        <w:pStyle w:val="ListParagraph"/>
        <w:numPr>
          <w:ilvl w:val="0"/>
          <w:numId w:val="1"/>
        </w:numPr>
        <w:rPr>
          <w:rFonts w:ascii="Times New Roman" w:hAnsi="Times New Roman" w:cs="Times New Roman"/>
        </w:rPr>
      </w:pPr>
      <w:r>
        <w:rPr>
          <w:rFonts w:ascii="Times New Roman" w:hAnsi="Times New Roman" w:cs="Times New Roman"/>
        </w:rPr>
        <w:t>Let the audience know the length and format (e.g., “This concert will be 45 minutes with a question period at the end. We will chat between pieces and have some interactive elements with you throughout! The pieces, or songs, are each a few minutes long.”)</w:t>
      </w:r>
    </w:p>
    <w:p w14:paraId="39AAD48B" w14:textId="77777777" w:rsidR="000F08C7" w:rsidRPr="00747078" w:rsidRDefault="000F08C7" w:rsidP="000F08C7">
      <w:pPr>
        <w:pStyle w:val="ListParagraph"/>
        <w:rPr>
          <w:rFonts w:ascii="Times New Roman" w:hAnsi="Times New Roman" w:cs="Times New Roman"/>
        </w:rPr>
      </w:pPr>
    </w:p>
    <w:p w14:paraId="32B119F1" w14:textId="38FC4D56" w:rsidR="00FC4DC7" w:rsidRDefault="000F08C7" w:rsidP="000F08C7">
      <w:pPr>
        <w:rPr>
          <w:rFonts w:ascii="Times New Roman" w:hAnsi="Times New Roman" w:cs="Times New Roman"/>
        </w:rPr>
      </w:pPr>
      <w:r w:rsidRPr="00747078">
        <w:rPr>
          <w:rFonts w:ascii="Times New Roman" w:hAnsi="Times New Roman" w:cs="Times New Roman"/>
        </w:rPr>
        <w:t xml:space="preserve">Slide </w:t>
      </w:r>
      <w:r w:rsidR="00FC4DC7">
        <w:rPr>
          <w:rFonts w:ascii="Times New Roman" w:hAnsi="Times New Roman" w:cs="Times New Roman"/>
        </w:rPr>
        <w:t>11 - Interactions</w:t>
      </w:r>
    </w:p>
    <w:p w14:paraId="0A6F3467" w14:textId="6739FF07" w:rsidR="00FC4DC7" w:rsidRPr="00747078" w:rsidRDefault="000F08C7" w:rsidP="000F08C7">
      <w:pPr>
        <w:rPr>
          <w:rFonts w:ascii="Times New Roman" w:hAnsi="Times New Roman" w:cs="Times New Roman"/>
        </w:rPr>
      </w:pPr>
      <w:r w:rsidRPr="00747078">
        <w:rPr>
          <w:rFonts w:ascii="Times New Roman" w:hAnsi="Times New Roman" w:cs="Times New Roman"/>
        </w:rPr>
        <w:t xml:space="preserve"> - Introduce yourself</w:t>
      </w:r>
      <w:r w:rsidR="0087231E">
        <w:rPr>
          <w:rFonts w:ascii="Times New Roman" w:hAnsi="Times New Roman" w:cs="Times New Roman"/>
        </w:rPr>
        <w:t xml:space="preserve"> and </w:t>
      </w:r>
      <w:r w:rsidRPr="00747078">
        <w:rPr>
          <w:rFonts w:ascii="Times New Roman" w:hAnsi="Times New Roman" w:cs="Times New Roman"/>
        </w:rPr>
        <w:t>introduce instrument</w:t>
      </w:r>
      <w:r w:rsidR="00FC4DC7">
        <w:rPr>
          <w:rFonts w:ascii="Times New Roman" w:hAnsi="Times New Roman" w:cs="Times New Roman"/>
        </w:rPr>
        <w:t>s</w:t>
      </w:r>
    </w:p>
    <w:p w14:paraId="40DC25A1" w14:textId="69FFDDED" w:rsidR="0087231E" w:rsidRDefault="0087231E" w:rsidP="000F08C7">
      <w:pPr>
        <w:pStyle w:val="ListParagraph"/>
        <w:numPr>
          <w:ilvl w:val="1"/>
          <w:numId w:val="1"/>
        </w:numPr>
        <w:rPr>
          <w:rFonts w:ascii="Times New Roman" w:hAnsi="Times New Roman" w:cs="Times New Roman"/>
        </w:rPr>
      </w:pPr>
      <w:r>
        <w:rPr>
          <w:rFonts w:ascii="Times New Roman" w:hAnsi="Times New Roman" w:cs="Times New Roman"/>
        </w:rPr>
        <w:t xml:space="preserve">Make connections with your audience by introducing yourself with a few fun facts (e.g., “My name is John </w:t>
      </w:r>
      <w:r w:rsidR="0065369E">
        <w:rPr>
          <w:rFonts w:ascii="Times New Roman" w:hAnsi="Times New Roman" w:cs="Times New Roman"/>
        </w:rPr>
        <w:t>Doe,</w:t>
      </w:r>
      <w:r>
        <w:rPr>
          <w:rFonts w:ascii="Times New Roman" w:hAnsi="Times New Roman" w:cs="Times New Roman"/>
        </w:rPr>
        <w:t xml:space="preserve"> and I have a pet cat. I play the piano and have two sisters who play the violin.”). You may ask the audience if they’d like to introduce themselves too, but provide parameters: “Would anyone like to raise their hand and tell me/us their name and one thing about themselves?”</w:t>
      </w:r>
    </w:p>
    <w:p w14:paraId="0430C890" w14:textId="7D597E08" w:rsidR="000F08C7" w:rsidRDefault="000F08C7" w:rsidP="000F08C7">
      <w:pPr>
        <w:pStyle w:val="ListParagraph"/>
        <w:numPr>
          <w:ilvl w:val="1"/>
          <w:numId w:val="1"/>
        </w:numPr>
        <w:rPr>
          <w:rFonts w:ascii="Times New Roman" w:hAnsi="Times New Roman" w:cs="Times New Roman"/>
        </w:rPr>
      </w:pPr>
      <w:r w:rsidRPr="00747078">
        <w:rPr>
          <w:rFonts w:ascii="Times New Roman" w:hAnsi="Times New Roman" w:cs="Times New Roman"/>
        </w:rPr>
        <w:t xml:space="preserve">Demonstrate instrument sounds and talk about the instruments (ex: keys on piano are black and white, piano you play the note and a </w:t>
      </w:r>
      <w:proofErr w:type="gramStart"/>
      <w:r w:rsidRPr="00747078">
        <w:rPr>
          <w:rFonts w:ascii="Times New Roman" w:hAnsi="Times New Roman" w:cs="Times New Roman"/>
        </w:rPr>
        <w:t>little hammer hits</w:t>
      </w:r>
      <w:proofErr w:type="gramEnd"/>
      <w:r w:rsidRPr="00747078">
        <w:rPr>
          <w:rFonts w:ascii="Times New Roman" w:hAnsi="Times New Roman" w:cs="Times New Roman"/>
        </w:rPr>
        <w:t xml:space="preserve"> strings inside to make the note)</w:t>
      </w:r>
      <w:r w:rsidR="00B45619">
        <w:rPr>
          <w:rFonts w:ascii="Times New Roman" w:hAnsi="Times New Roman" w:cs="Times New Roman"/>
        </w:rPr>
        <w:t>. Instrument demonstrations and introductions do not need to happen right at the beginning of the program.</w:t>
      </w:r>
    </w:p>
    <w:p w14:paraId="5367F4C9" w14:textId="6028BB1B" w:rsidR="0087231E" w:rsidRPr="00747078" w:rsidRDefault="0087231E" w:rsidP="0087231E">
      <w:pPr>
        <w:pStyle w:val="ListParagraph"/>
        <w:numPr>
          <w:ilvl w:val="0"/>
          <w:numId w:val="1"/>
        </w:numPr>
        <w:rPr>
          <w:rFonts w:ascii="Times New Roman" w:hAnsi="Times New Roman" w:cs="Times New Roman"/>
        </w:rPr>
      </w:pPr>
      <w:r>
        <w:rPr>
          <w:rFonts w:ascii="Times New Roman" w:hAnsi="Times New Roman" w:cs="Times New Roman"/>
        </w:rPr>
        <w:t>Storytelling is your friend – think about what connections each piece/program element may have to everyday life, interesting ideas, or other things that anyone could find interesting, not just performing arts jargon (in fact, avoid jargon!!)</w:t>
      </w:r>
    </w:p>
    <w:p w14:paraId="5E8ADF9A" w14:textId="77777777" w:rsidR="000F08C7" w:rsidRPr="00747078" w:rsidRDefault="000F08C7" w:rsidP="000F08C7">
      <w:pPr>
        <w:pStyle w:val="ListParagraph"/>
        <w:numPr>
          <w:ilvl w:val="0"/>
          <w:numId w:val="1"/>
        </w:numPr>
        <w:rPr>
          <w:rFonts w:ascii="Times New Roman" w:hAnsi="Times New Roman" w:cs="Times New Roman"/>
        </w:rPr>
      </w:pPr>
      <w:r w:rsidRPr="00747078">
        <w:rPr>
          <w:rFonts w:ascii="Times New Roman" w:hAnsi="Times New Roman" w:cs="Times New Roman"/>
        </w:rPr>
        <w:t>Demonstrate and highlight interesting things in pieces</w:t>
      </w:r>
    </w:p>
    <w:p w14:paraId="2387C18B" w14:textId="77777777" w:rsidR="0087231E" w:rsidRDefault="000F08C7" w:rsidP="000F08C7">
      <w:pPr>
        <w:pStyle w:val="ListParagraph"/>
        <w:numPr>
          <w:ilvl w:val="0"/>
          <w:numId w:val="1"/>
        </w:numPr>
        <w:rPr>
          <w:rFonts w:ascii="Times New Roman" w:hAnsi="Times New Roman" w:cs="Times New Roman"/>
        </w:rPr>
      </w:pPr>
      <w:r w:rsidRPr="00747078">
        <w:rPr>
          <w:rFonts w:ascii="Times New Roman" w:hAnsi="Times New Roman" w:cs="Times New Roman"/>
        </w:rPr>
        <w:t>Short bits of info</w:t>
      </w:r>
      <w:r w:rsidR="0087231E">
        <w:rPr>
          <w:rFonts w:ascii="Times New Roman" w:hAnsi="Times New Roman" w:cs="Times New Roman"/>
        </w:rPr>
        <w:t xml:space="preserve"> are better than extremely lengthy or complicated stories/concepts</w:t>
      </w:r>
    </w:p>
    <w:p w14:paraId="10B105FE" w14:textId="75553ED4" w:rsidR="000F08C7" w:rsidRPr="00747078" w:rsidRDefault="0087231E" w:rsidP="000F08C7">
      <w:pPr>
        <w:pStyle w:val="ListParagraph"/>
        <w:numPr>
          <w:ilvl w:val="0"/>
          <w:numId w:val="1"/>
        </w:numPr>
        <w:rPr>
          <w:rFonts w:ascii="Times New Roman" w:hAnsi="Times New Roman" w:cs="Times New Roman"/>
        </w:rPr>
      </w:pPr>
      <w:r>
        <w:rPr>
          <w:rFonts w:ascii="Times New Roman" w:hAnsi="Times New Roman" w:cs="Times New Roman"/>
        </w:rPr>
        <w:t>Have a question period at the end of the performance where individuals can ask you anything about the performance, yourself, your instrument, etc.</w:t>
      </w:r>
      <w:r w:rsidR="000F08C7" w:rsidRPr="00747078">
        <w:rPr>
          <w:rFonts w:ascii="Times New Roman" w:hAnsi="Times New Roman" w:cs="Times New Roman"/>
        </w:rPr>
        <w:t xml:space="preserve"> </w:t>
      </w:r>
    </w:p>
    <w:p w14:paraId="0D540EC0" w14:textId="77777777" w:rsidR="000F08C7" w:rsidRPr="00747078" w:rsidRDefault="000F08C7" w:rsidP="000F08C7">
      <w:pPr>
        <w:rPr>
          <w:rFonts w:ascii="Times New Roman" w:hAnsi="Times New Roman" w:cs="Times New Roman"/>
        </w:rPr>
      </w:pPr>
    </w:p>
    <w:p w14:paraId="6CC6A0E8" w14:textId="3BAB23B1" w:rsidR="000F08C7" w:rsidRPr="00747078" w:rsidRDefault="000F08C7" w:rsidP="000F08C7">
      <w:pPr>
        <w:rPr>
          <w:rFonts w:ascii="Times New Roman" w:hAnsi="Times New Roman" w:cs="Times New Roman"/>
        </w:rPr>
      </w:pPr>
      <w:r w:rsidRPr="00747078">
        <w:rPr>
          <w:rFonts w:ascii="Times New Roman" w:hAnsi="Times New Roman" w:cs="Times New Roman"/>
        </w:rPr>
        <w:t xml:space="preserve">Slide </w:t>
      </w:r>
      <w:r w:rsidR="00FC4DC7">
        <w:rPr>
          <w:rFonts w:ascii="Times New Roman" w:hAnsi="Times New Roman" w:cs="Times New Roman"/>
        </w:rPr>
        <w:t>12</w:t>
      </w:r>
      <w:r w:rsidRPr="00747078">
        <w:rPr>
          <w:rFonts w:ascii="Times New Roman" w:hAnsi="Times New Roman" w:cs="Times New Roman"/>
        </w:rPr>
        <w:t xml:space="preserve"> - Integrate interactions including questions, comments,</w:t>
      </w:r>
      <w:r w:rsidR="00FC4DC7">
        <w:rPr>
          <w:rFonts w:ascii="Times New Roman" w:hAnsi="Times New Roman" w:cs="Times New Roman"/>
        </w:rPr>
        <w:t xml:space="preserve"> and</w:t>
      </w:r>
      <w:r w:rsidRPr="00747078">
        <w:rPr>
          <w:rFonts w:ascii="Times New Roman" w:hAnsi="Times New Roman" w:cs="Times New Roman"/>
        </w:rPr>
        <w:t xml:space="preserve"> movements</w:t>
      </w:r>
      <w:r w:rsidR="00FC4DC7">
        <w:rPr>
          <w:rFonts w:ascii="Times New Roman" w:hAnsi="Times New Roman" w:cs="Times New Roman"/>
        </w:rPr>
        <w:t xml:space="preserve"> throughout the performance</w:t>
      </w:r>
    </w:p>
    <w:p w14:paraId="1B17D739" w14:textId="7B4EFAB1" w:rsidR="000F08C7" w:rsidRPr="00747078" w:rsidRDefault="00FC4DC7" w:rsidP="000F08C7">
      <w:pPr>
        <w:pStyle w:val="ListParagraph"/>
        <w:numPr>
          <w:ilvl w:val="0"/>
          <w:numId w:val="1"/>
        </w:numPr>
        <w:rPr>
          <w:rFonts w:ascii="Times New Roman" w:hAnsi="Times New Roman" w:cs="Times New Roman"/>
        </w:rPr>
      </w:pPr>
      <w:r>
        <w:rPr>
          <w:rFonts w:ascii="Times New Roman" w:hAnsi="Times New Roman" w:cs="Times New Roman"/>
        </w:rPr>
        <w:t>Movements are preferably g</w:t>
      </w:r>
      <w:r w:rsidR="000F08C7" w:rsidRPr="00747078">
        <w:rPr>
          <w:rFonts w:ascii="Times New Roman" w:hAnsi="Times New Roman" w:cs="Times New Roman"/>
        </w:rPr>
        <w:t xml:space="preserve">rounded movements </w:t>
      </w:r>
      <w:r>
        <w:rPr>
          <w:rFonts w:ascii="Times New Roman" w:hAnsi="Times New Roman" w:cs="Times New Roman"/>
        </w:rPr>
        <w:t xml:space="preserve">and/or </w:t>
      </w:r>
      <w:r w:rsidR="000F08C7" w:rsidRPr="00747078">
        <w:rPr>
          <w:rFonts w:ascii="Times New Roman" w:hAnsi="Times New Roman" w:cs="Times New Roman"/>
        </w:rPr>
        <w:t>movements that are adjustable – MIRROR or DEMONSTRATE – MODEL these movements in different forms, give examples, and leave open for different possibilities</w:t>
      </w:r>
      <w:r>
        <w:rPr>
          <w:rFonts w:ascii="Times New Roman" w:hAnsi="Times New Roman" w:cs="Times New Roman"/>
        </w:rPr>
        <w:t xml:space="preserve">. </w:t>
      </w:r>
      <w:r w:rsidRPr="00FC4DC7">
        <w:rPr>
          <w:rFonts w:ascii="Times New Roman" w:hAnsi="Times New Roman" w:cs="Times New Roman"/>
          <w:highlight w:val="cyan"/>
        </w:rPr>
        <w:t xml:space="preserve">Can you think of different ways you could have individuals “fly” </w:t>
      </w:r>
      <w:proofErr w:type="gramStart"/>
      <w:r w:rsidRPr="00FC4DC7">
        <w:rPr>
          <w:rFonts w:ascii="Times New Roman" w:hAnsi="Times New Roman" w:cs="Times New Roman"/>
          <w:highlight w:val="cyan"/>
        </w:rPr>
        <w:t>so as to</w:t>
      </w:r>
      <w:proofErr w:type="gramEnd"/>
      <w:r w:rsidRPr="00FC4DC7">
        <w:rPr>
          <w:rFonts w:ascii="Times New Roman" w:hAnsi="Times New Roman" w:cs="Times New Roman"/>
          <w:highlight w:val="cyan"/>
        </w:rPr>
        <w:t xml:space="preserve"> include those who can’t move their arms or legs?</w:t>
      </w:r>
      <w:r>
        <w:rPr>
          <w:rFonts w:ascii="Times New Roman" w:hAnsi="Times New Roman" w:cs="Times New Roman"/>
        </w:rPr>
        <w:t xml:space="preserve"> (you could model flying motion with arms but no leg movement, leg movement up and down on the spot, or simply gliding your head back and forth or using just fingers)</w:t>
      </w:r>
    </w:p>
    <w:p w14:paraId="7CA8719B" w14:textId="2FA28D64" w:rsidR="000F08C7" w:rsidRPr="00747078" w:rsidRDefault="000F08C7" w:rsidP="000F08C7">
      <w:pPr>
        <w:pStyle w:val="ListParagraph"/>
        <w:numPr>
          <w:ilvl w:val="0"/>
          <w:numId w:val="1"/>
        </w:numPr>
        <w:rPr>
          <w:rFonts w:ascii="Times New Roman" w:hAnsi="Times New Roman" w:cs="Times New Roman"/>
        </w:rPr>
      </w:pPr>
      <w:r w:rsidRPr="00747078">
        <w:rPr>
          <w:rFonts w:ascii="Times New Roman" w:hAnsi="Times New Roman" w:cs="Times New Roman"/>
        </w:rPr>
        <w:t>Avoid super active movements (like running) as some cannot self-regulate back down</w:t>
      </w:r>
      <w:r w:rsidR="00FC4DC7">
        <w:rPr>
          <w:rFonts w:ascii="Times New Roman" w:hAnsi="Times New Roman" w:cs="Times New Roman"/>
        </w:rPr>
        <w:t xml:space="preserve"> once they have moved in this way</w:t>
      </w:r>
    </w:p>
    <w:p w14:paraId="651B4795" w14:textId="39E73D6B" w:rsidR="000F08C7" w:rsidRPr="00747078" w:rsidRDefault="000F08C7" w:rsidP="000F08C7">
      <w:pPr>
        <w:pStyle w:val="ListParagraph"/>
        <w:numPr>
          <w:ilvl w:val="0"/>
          <w:numId w:val="1"/>
        </w:numPr>
        <w:rPr>
          <w:rFonts w:ascii="Times New Roman" w:hAnsi="Times New Roman" w:cs="Times New Roman"/>
        </w:rPr>
      </w:pPr>
      <w:r w:rsidRPr="00747078">
        <w:rPr>
          <w:rFonts w:ascii="Times New Roman" w:hAnsi="Times New Roman" w:cs="Times New Roman"/>
        </w:rPr>
        <w:t xml:space="preserve">Make sure questions have multiple styles throughout – for instance some </w:t>
      </w:r>
      <w:r w:rsidR="00FC4DC7">
        <w:rPr>
          <w:rFonts w:ascii="Times New Roman" w:hAnsi="Times New Roman" w:cs="Times New Roman"/>
        </w:rPr>
        <w:t xml:space="preserve">should include only </w:t>
      </w:r>
      <w:r w:rsidR="0065369E" w:rsidRPr="00747078">
        <w:rPr>
          <w:rFonts w:ascii="Times New Roman" w:hAnsi="Times New Roman" w:cs="Times New Roman"/>
        </w:rPr>
        <w:t>hand</w:t>
      </w:r>
      <w:r w:rsidR="0065369E">
        <w:rPr>
          <w:rFonts w:ascii="Times New Roman" w:hAnsi="Times New Roman" w:cs="Times New Roman"/>
        </w:rPr>
        <w:t xml:space="preserve"> raising</w:t>
      </w:r>
      <w:r w:rsidR="00FC4DC7">
        <w:rPr>
          <w:rFonts w:ascii="Times New Roman" w:hAnsi="Times New Roman" w:cs="Times New Roman"/>
        </w:rPr>
        <w:t xml:space="preserve"> (e.g., Raise your hand or nod your head if you have ever played the piano!) </w:t>
      </w:r>
      <w:r w:rsidRPr="00747078">
        <w:rPr>
          <w:rFonts w:ascii="Times New Roman" w:hAnsi="Times New Roman" w:cs="Times New Roman"/>
        </w:rPr>
        <w:t>for non-verbal</w:t>
      </w:r>
      <w:r w:rsidR="00FC4DC7">
        <w:rPr>
          <w:rFonts w:ascii="Times New Roman" w:hAnsi="Times New Roman" w:cs="Times New Roman"/>
        </w:rPr>
        <w:t xml:space="preserve"> individuals</w:t>
      </w:r>
      <w:r w:rsidRPr="00747078">
        <w:rPr>
          <w:rFonts w:ascii="Times New Roman" w:hAnsi="Times New Roman" w:cs="Times New Roman"/>
        </w:rPr>
        <w:t>, some yes</w:t>
      </w:r>
      <w:r w:rsidR="00FC4DC7">
        <w:rPr>
          <w:rFonts w:ascii="Times New Roman" w:hAnsi="Times New Roman" w:cs="Times New Roman"/>
        </w:rPr>
        <w:t>/</w:t>
      </w:r>
      <w:r w:rsidRPr="00747078">
        <w:rPr>
          <w:rFonts w:ascii="Times New Roman" w:hAnsi="Times New Roman" w:cs="Times New Roman"/>
        </w:rPr>
        <w:t>no questions</w:t>
      </w:r>
      <w:r w:rsidR="00FC4DC7">
        <w:rPr>
          <w:rFonts w:ascii="Times New Roman" w:hAnsi="Times New Roman" w:cs="Times New Roman"/>
        </w:rPr>
        <w:t xml:space="preserve"> for individuals who may have trouble with abstract concepts (e.g., Shout out yes if you like JAZZ!)</w:t>
      </w:r>
      <w:r w:rsidRPr="00747078">
        <w:rPr>
          <w:rFonts w:ascii="Times New Roman" w:hAnsi="Times New Roman" w:cs="Times New Roman"/>
        </w:rPr>
        <w:t>, some more imaginative</w:t>
      </w:r>
      <w:r w:rsidR="00FC4DC7">
        <w:rPr>
          <w:rFonts w:ascii="Times New Roman" w:hAnsi="Times New Roman" w:cs="Times New Roman"/>
        </w:rPr>
        <w:t>/challenging</w:t>
      </w:r>
      <w:r w:rsidRPr="00747078">
        <w:rPr>
          <w:rFonts w:ascii="Times New Roman" w:hAnsi="Times New Roman" w:cs="Times New Roman"/>
        </w:rPr>
        <w:t xml:space="preserve"> ones</w:t>
      </w:r>
      <w:r w:rsidR="00FC4DC7">
        <w:rPr>
          <w:rFonts w:ascii="Times New Roman" w:hAnsi="Times New Roman" w:cs="Times New Roman"/>
        </w:rPr>
        <w:t xml:space="preserve"> can be gauged based on audience response (e.g., how did </w:t>
      </w:r>
      <w:r w:rsidR="00FC4DC7">
        <w:rPr>
          <w:rFonts w:ascii="Times New Roman" w:hAnsi="Times New Roman" w:cs="Times New Roman"/>
        </w:rPr>
        <w:lastRenderedPageBreak/>
        <w:t>that last song make you feel?... this may be a challenging question for many in the neurodivergent community, but not so much for those with physical disabilities only)</w:t>
      </w:r>
    </w:p>
    <w:p w14:paraId="62961E21" w14:textId="3E3608C0" w:rsidR="000F08C7" w:rsidRDefault="000F08C7" w:rsidP="000F08C7">
      <w:pPr>
        <w:pStyle w:val="ListParagraph"/>
        <w:numPr>
          <w:ilvl w:val="0"/>
          <w:numId w:val="1"/>
        </w:numPr>
        <w:rPr>
          <w:rFonts w:ascii="Times New Roman" w:hAnsi="Times New Roman" w:cs="Times New Roman"/>
        </w:rPr>
      </w:pPr>
      <w:r w:rsidRPr="00747078">
        <w:rPr>
          <w:rFonts w:ascii="Times New Roman" w:hAnsi="Times New Roman" w:cs="Times New Roman"/>
        </w:rPr>
        <w:t xml:space="preserve">Keep instructions and comments </w:t>
      </w:r>
      <w:r w:rsidR="00FC4DC7">
        <w:rPr>
          <w:rFonts w:ascii="Times New Roman" w:hAnsi="Times New Roman" w:cs="Times New Roman"/>
        </w:rPr>
        <w:t>straightforward</w:t>
      </w:r>
      <w:r w:rsidRPr="00747078">
        <w:rPr>
          <w:rFonts w:ascii="Times New Roman" w:hAnsi="Times New Roman" w:cs="Times New Roman"/>
        </w:rPr>
        <w:t xml:space="preserve"> and apply </w:t>
      </w:r>
      <w:r w:rsidR="00FC4DC7">
        <w:rPr>
          <w:rFonts w:ascii="Times New Roman" w:hAnsi="Times New Roman" w:cs="Times New Roman"/>
        </w:rPr>
        <w:t xml:space="preserve">a </w:t>
      </w:r>
      <w:r w:rsidRPr="00747078">
        <w:rPr>
          <w:rFonts w:ascii="Times New Roman" w:hAnsi="Times New Roman" w:cs="Times New Roman"/>
        </w:rPr>
        <w:t>multimodal approach in delivery</w:t>
      </w:r>
      <w:r w:rsidR="00FC4DC7">
        <w:rPr>
          <w:rFonts w:ascii="Times New Roman" w:hAnsi="Times New Roman" w:cs="Times New Roman"/>
        </w:rPr>
        <w:t xml:space="preserve"> (demonstrate what you can with body movements or visual cues in addition to words)</w:t>
      </w:r>
      <w:r w:rsidR="00396A5B">
        <w:rPr>
          <w:rFonts w:ascii="Times New Roman" w:hAnsi="Times New Roman" w:cs="Times New Roman"/>
        </w:rPr>
        <w:t xml:space="preserve">. However, it is okay if not everything makes sense to </w:t>
      </w:r>
      <w:proofErr w:type="gramStart"/>
      <w:r w:rsidR="00396A5B">
        <w:rPr>
          <w:rFonts w:ascii="Times New Roman" w:hAnsi="Times New Roman" w:cs="Times New Roman"/>
        </w:rPr>
        <w:t>everyone  (</w:t>
      </w:r>
      <w:proofErr w:type="gramEnd"/>
      <w:r w:rsidR="00396A5B">
        <w:rPr>
          <w:rFonts w:ascii="Times New Roman" w:hAnsi="Times New Roman" w:cs="Times New Roman"/>
        </w:rPr>
        <w:t>e.g. Don’t be afraid to ask “how did that piece make you feel” just because it may not make sense to some who are neurodivergent.). Variety is key.</w:t>
      </w:r>
    </w:p>
    <w:p w14:paraId="22C283E1" w14:textId="5EE07A47" w:rsidR="00BF1E57" w:rsidRDefault="00BF1E57" w:rsidP="000F08C7">
      <w:pPr>
        <w:pStyle w:val="ListParagraph"/>
        <w:numPr>
          <w:ilvl w:val="0"/>
          <w:numId w:val="1"/>
        </w:numPr>
        <w:rPr>
          <w:rFonts w:ascii="Times New Roman" w:hAnsi="Times New Roman" w:cs="Times New Roman"/>
        </w:rPr>
      </w:pPr>
      <w:r>
        <w:rPr>
          <w:rFonts w:ascii="Times New Roman" w:hAnsi="Times New Roman" w:cs="Times New Roman"/>
        </w:rPr>
        <w:t>A visual description in the case of blind or low vision audience members is welcome (e.g., My violin is a light brown-red colour. It’s made of wood and has four strings.”)</w:t>
      </w:r>
    </w:p>
    <w:p w14:paraId="35FBC63B" w14:textId="77777777" w:rsidR="00FC4DC7" w:rsidRDefault="00FC4DC7" w:rsidP="00FC4DC7">
      <w:pPr>
        <w:rPr>
          <w:rFonts w:ascii="Times New Roman" w:hAnsi="Times New Roman" w:cs="Times New Roman"/>
        </w:rPr>
      </w:pPr>
    </w:p>
    <w:p w14:paraId="5AA485AE" w14:textId="248C2B42" w:rsidR="00FC4DC7" w:rsidRPr="00FC4DC7" w:rsidRDefault="00FC4DC7" w:rsidP="00FC4DC7">
      <w:pPr>
        <w:rPr>
          <w:rFonts w:ascii="Times New Roman" w:hAnsi="Times New Roman" w:cs="Times New Roman"/>
        </w:rPr>
      </w:pPr>
      <w:r>
        <w:rPr>
          <w:rFonts w:ascii="Times New Roman" w:hAnsi="Times New Roman" w:cs="Times New Roman"/>
        </w:rPr>
        <w:t xml:space="preserve">Slide 13 – that’s the complete Adaptive Concert model by Richards and Parkes. </w:t>
      </w:r>
      <w:r w:rsidRPr="00FC4DC7">
        <w:rPr>
          <w:rFonts w:ascii="Times New Roman" w:hAnsi="Times New Roman" w:cs="Times New Roman"/>
          <w:highlight w:val="cyan"/>
        </w:rPr>
        <w:t>Now that you’ve seen the full model, do you have any questions or comments?</w:t>
      </w:r>
      <w:r w:rsidR="0072280D">
        <w:rPr>
          <w:rFonts w:ascii="Times New Roman" w:hAnsi="Times New Roman" w:cs="Times New Roman"/>
        </w:rPr>
        <w:t xml:space="preserve"> </w:t>
      </w:r>
      <w:r w:rsidR="0072280D" w:rsidRPr="0072280D">
        <w:rPr>
          <w:rFonts w:ascii="Times New Roman" w:hAnsi="Times New Roman" w:cs="Times New Roman"/>
          <w:highlight w:val="cyan"/>
        </w:rPr>
        <w:t>What might be some of the challenges of presenting adaptive performances?</w:t>
      </w:r>
      <w:r w:rsidR="0072280D">
        <w:rPr>
          <w:rFonts w:ascii="Times New Roman" w:hAnsi="Times New Roman" w:cs="Times New Roman"/>
        </w:rPr>
        <w:t xml:space="preserve"> What about some benefits?</w:t>
      </w:r>
    </w:p>
    <w:p w14:paraId="340ED39F" w14:textId="77777777" w:rsidR="000F08C7" w:rsidRDefault="000F08C7" w:rsidP="000F08C7">
      <w:pPr>
        <w:rPr>
          <w:rFonts w:ascii="Times New Roman" w:hAnsi="Times New Roman" w:cs="Times New Roman"/>
        </w:rPr>
      </w:pPr>
    </w:p>
    <w:p w14:paraId="3F53FCF0" w14:textId="7C1C9799" w:rsidR="0071251B" w:rsidRDefault="0071251B" w:rsidP="000F08C7">
      <w:pPr>
        <w:rPr>
          <w:rFonts w:ascii="Times New Roman" w:hAnsi="Times New Roman" w:cs="Times New Roman"/>
        </w:rPr>
      </w:pPr>
      <w:r>
        <w:rPr>
          <w:rFonts w:ascii="Times New Roman" w:hAnsi="Times New Roman" w:cs="Times New Roman"/>
        </w:rPr>
        <w:t>Slide 14 – contexts in which Adaptive Performances may be presented</w:t>
      </w:r>
    </w:p>
    <w:p w14:paraId="01B2CB73" w14:textId="578A859D" w:rsidR="0071251B" w:rsidRDefault="0071251B" w:rsidP="0071251B">
      <w:pPr>
        <w:pStyle w:val="ListParagraph"/>
        <w:numPr>
          <w:ilvl w:val="0"/>
          <w:numId w:val="1"/>
        </w:numPr>
        <w:rPr>
          <w:rFonts w:ascii="Times New Roman" w:hAnsi="Times New Roman" w:cs="Times New Roman"/>
        </w:rPr>
      </w:pPr>
      <w:r>
        <w:rPr>
          <w:rFonts w:ascii="Times New Roman" w:hAnsi="Times New Roman" w:cs="Times New Roman"/>
        </w:rPr>
        <w:t>Palliative, long-term, senior, or nursing care homes/day programs</w:t>
      </w:r>
    </w:p>
    <w:p w14:paraId="1905EB23" w14:textId="2BE8A02F" w:rsidR="0071251B" w:rsidRDefault="0071251B" w:rsidP="0071251B">
      <w:pPr>
        <w:pStyle w:val="ListParagraph"/>
        <w:numPr>
          <w:ilvl w:val="0"/>
          <w:numId w:val="1"/>
        </w:numPr>
        <w:rPr>
          <w:rFonts w:ascii="Times New Roman" w:hAnsi="Times New Roman" w:cs="Times New Roman"/>
        </w:rPr>
      </w:pPr>
      <w:r>
        <w:rPr>
          <w:rFonts w:ascii="Times New Roman" w:hAnsi="Times New Roman" w:cs="Times New Roman"/>
        </w:rPr>
        <w:t>Dementia and/or Alzheimer’s centres</w:t>
      </w:r>
    </w:p>
    <w:p w14:paraId="77E891A6" w14:textId="551E8F02" w:rsidR="0071251B" w:rsidRDefault="0071251B" w:rsidP="0071251B">
      <w:pPr>
        <w:pStyle w:val="ListParagraph"/>
        <w:numPr>
          <w:ilvl w:val="0"/>
          <w:numId w:val="1"/>
        </w:numPr>
        <w:rPr>
          <w:rFonts w:ascii="Times New Roman" w:hAnsi="Times New Roman" w:cs="Times New Roman"/>
        </w:rPr>
      </w:pPr>
      <w:r>
        <w:rPr>
          <w:rFonts w:ascii="Times New Roman" w:hAnsi="Times New Roman" w:cs="Times New Roman"/>
        </w:rPr>
        <w:t>Hospitals</w:t>
      </w:r>
    </w:p>
    <w:p w14:paraId="7C1B136F" w14:textId="4DD3F65F" w:rsidR="0071251B" w:rsidRDefault="0071251B" w:rsidP="0071251B">
      <w:pPr>
        <w:pStyle w:val="ListParagraph"/>
        <w:numPr>
          <w:ilvl w:val="0"/>
          <w:numId w:val="1"/>
        </w:numPr>
        <w:rPr>
          <w:rFonts w:ascii="Times New Roman" w:hAnsi="Times New Roman" w:cs="Times New Roman"/>
        </w:rPr>
      </w:pPr>
      <w:r>
        <w:rPr>
          <w:rFonts w:ascii="Times New Roman" w:hAnsi="Times New Roman" w:cs="Times New Roman"/>
        </w:rPr>
        <w:t>Concert Halls</w:t>
      </w:r>
    </w:p>
    <w:p w14:paraId="1D19BD08" w14:textId="567EA1F8" w:rsidR="0071251B" w:rsidRDefault="0071251B" w:rsidP="0071251B">
      <w:pPr>
        <w:pStyle w:val="ListParagraph"/>
        <w:numPr>
          <w:ilvl w:val="0"/>
          <w:numId w:val="1"/>
        </w:numPr>
        <w:rPr>
          <w:rFonts w:ascii="Times New Roman" w:hAnsi="Times New Roman" w:cs="Times New Roman"/>
        </w:rPr>
      </w:pPr>
      <w:r>
        <w:rPr>
          <w:rFonts w:ascii="Times New Roman" w:hAnsi="Times New Roman" w:cs="Times New Roman"/>
        </w:rPr>
        <w:t>Theatres</w:t>
      </w:r>
    </w:p>
    <w:p w14:paraId="705608A1" w14:textId="11BC0052" w:rsidR="0071251B" w:rsidRDefault="0071251B" w:rsidP="0071251B">
      <w:pPr>
        <w:pStyle w:val="ListParagraph"/>
        <w:numPr>
          <w:ilvl w:val="0"/>
          <w:numId w:val="1"/>
        </w:numPr>
        <w:rPr>
          <w:rFonts w:ascii="Times New Roman" w:hAnsi="Times New Roman" w:cs="Times New Roman"/>
        </w:rPr>
      </w:pPr>
      <w:r>
        <w:rPr>
          <w:rFonts w:ascii="Times New Roman" w:hAnsi="Times New Roman" w:cs="Times New Roman"/>
        </w:rPr>
        <w:t>Churches</w:t>
      </w:r>
    </w:p>
    <w:p w14:paraId="619148A8" w14:textId="2F7B2035" w:rsidR="0071251B" w:rsidRDefault="0071251B" w:rsidP="0071251B">
      <w:pPr>
        <w:pStyle w:val="ListParagraph"/>
        <w:numPr>
          <w:ilvl w:val="0"/>
          <w:numId w:val="1"/>
        </w:numPr>
        <w:rPr>
          <w:rFonts w:ascii="Times New Roman" w:hAnsi="Times New Roman" w:cs="Times New Roman"/>
        </w:rPr>
      </w:pPr>
      <w:r>
        <w:rPr>
          <w:rFonts w:ascii="Times New Roman" w:hAnsi="Times New Roman" w:cs="Times New Roman"/>
        </w:rPr>
        <w:t>By a symphony, dance company, theatre company, chamber music presenter</w:t>
      </w:r>
    </w:p>
    <w:p w14:paraId="11CDBA47" w14:textId="1D4B5AA0" w:rsidR="0071251B" w:rsidRDefault="0071251B" w:rsidP="0071251B">
      <w:pPr>
        <w:pStyle w:val="ListParagraph"/>
        <w:numPr>
          <w:ilvl w:val="0"/>
          <w:numId w:val="1"/>
        </w:numPr>
        <w:rPr>
          <w:rFonts w:ascii="Times New Roman" w:hAnsi="Times New Roman" w:cs="Times New Roman"/>
        </w:rPr>
      </w:pPr>
      <w:r>
        <w:rPr>
          <w:rFonts w:ascii="Times New Roman" w:hAnsi="Times New Roman" w:cs="Times New Roman"/>
        </w:rPr>
        <w:t>In a private setting</w:t>
      </w:r>
    </w:p>
    <w:p w14:paraId="34D6B98B" w14:textId="4F68D4F0" w:rsidR="0071251B" w:rsidRDefault="0071251B" w:rsidP="0071251B">
      <w:pPr>
        <w:pStyle w:val="ListParagraph"/>
        <w:numPr>
          <w:ilvl w:val="0"/>
          <w:numId w:val="1"/>
        </w:numPr>
        <w:rPr>
          <w:rFonts w:ascii="Times New Roman" w:hAnsi="Times New Roman" w:cs="Times New Roman"/>
        </w:rPr>
      </w:pPr>
      <w:r>
        <w:rPr>
          <w:rFonts w:ascii="Times New Roman" w:hAnsi="Times New Roman" w:cs="Times New Roman"/>
        </w:rPr>
        <w:t>Online</w:t>
      </w:r>
    </w:p>
    <w:p w14:paraId="26B6074B" w14:textId="1B07F256" w:rsidR="0071251B" w:rsidRDefault="0071251B" w:rsidP="0071251B">
      <w:pPr>
        <w:pStyle w:val="ListParagraph"/>
        <w:numPr>
          <w:ilvl w:val="0"/>
          <w:numId w:val="1"/>
        </w:numPr>
        <w:rPr>
          <w:rFonts w:ascii="Times New Roman" w:hAnsi="Times New Roman" w:cs="Times New Roman"/>
        </w:rPr>
      </w:pPr>
      <w:r>
        <w:rPr>
          <w:rFonts w:ascii="Times New Roman" w:hAnsi="Times New Roman" w:cs="Times New Roman"/>
        </w:rPr>
        <w:t>In schools</w:t>
      </w:r>
    </w:p>
    <w:p w14:paraId="6808BD33" w14:textId="1F2687C4" w:rsidR="0071251B" w:rsidRDefault="0071251B" w:rsidP="0071251B">
      <w:pPr>
        <w:pStyle w:val="ListParagraph"/>
        <w:numPr>
          <w:ilvl w:val="0"/>
          <w:numId w:val="1"/>
        </w:numPr>
        <w:rPr>
          <w:rFonts w:ascii="Times New Roman" w:hAnsi="Times New Roman" w:cs="Times New Roman"/>
        </w:rPr>
      </w:pPr>
      <w:r>
        <w:rPr>
          <w:rFonts w:ascii="Times New Roman" w:hAnsi="Times New Roman" w:cs="Times New Roman"/>
        </w:rPr>
        <w:t>Outdoors</w:t>
      </w:r>
    </w:p>
    <w:p w14:paraId="29B93545" w14:textId="77777777" w:rsidR="0072280D" w:rsidRDefault="0072280D" w:rsidP="0072280D">
      <w:pPr>
        <w:rPr>
          <w:rFonts w:ascii="Times New Roman" w:hAnsi="Times New Roman" w:cs="Times New Roman"/>
        </w:rPr>
      </w:pPr>
    </w:p>
    <w:p w14:paraId="6ED41BBB" w14:textId="77777777" w:rsidR="00350980" w:rsidRPr="00747078" w:rsidRDefault="00350980" w:rsidP="00350980">
      <w:pPr>
        <w:rPr>
          <w:rFonts w:ascii="Times New Roman" w:hAnsi="Times New Roman" w:cs="Times New Roman"/>
        </w:rPr>
      </w:pPr>
    </w:p>
    <w:p w14:paraId="5A38BA03" w14:textId="4E162A8E" w:rsidR="00350980" w:rsidRPr="00747078" w:rsidRDefault="00350980" w:rsidP="00350980">
      <w:pPr>
        <w:rPr>
          <w:rFonts w:ascii="Times New Roman" w:hAnsi="Times New Roman" w:cs="Times New Roman"/>
          <w:highlight w:val="cyan"/>
        </w:rPr>
      </w:pPr>
      <w:r w:rsidRPr="00747078">
        <w:rPr>
          <w:rFonts w:ascii="Times New Roman" w:hAnsi="Times New Roman" w:cs="Times New Roman"/>
        </w:rPr>
        <w:t xml:space="preserve">Slide </w:t>
      </w:r>
      <w:r w:rsidR="0072280D">
        <w:rPr>
          <w:rFonts w:ascii="Times New Roman" w:hAnsi="Times New Roman" w:cs="Times New Roman"/>
        </w:rPr>
        <w:t>15</w:t>
      </w:r>
      <w:r w:rsidRPr="00747078">
        <w:rPr>
          <w:rFonts w:ascii="Times New Roman" w:hAnsi="Times New Roman" w:cs="Times New Roman"/>
        </w:rPr>
        <w:t xml:space="preserve"> </w:t>
      </w:r>
      <w:r w:rsidR="0072280D">
        <w:rPr>
          <w:rFonts w:ascii="Times New Roman" w:hAnsi="Times New Roman" w:cs="Times New Roman"/>
        </w:rPr>
        <w:t>–</w:t>
      </w:r>
      <w:r w:rsidRPr="00747078">
        <w:rPr>
          <w:rFonts w:ascii="Times New Roman" w:hAnsi="Times New Roman" w:cs="Times New Roman"/>
        </w:rPr>
        <w:t xml:space="preserve"> </w:t>
      </w:r>
      <w:r w:rsidR="0072280D">
        <w:rPr>
          <w:rFonts w:ascii="Times New Roman" w:hAnsi="Times New Roman" w:cs="Times New Roman"/>
        </w:rPr>
        <w:t>Okay, let’s</w:t>
      </w:r>
      <w:r w:rsidR="0072280D">
        <w:rPr>
          <w:rFonts w:ascii="Times New Roman" w:hAnsi="Times New Roman" w:cs="Times New Roman"/>
          <w:highlight w:val="cyan"/>
          <w:lang w:val="en-US"/>
        </w:rPr>
        <w:t xml:space="preserve"> t</w:t>
      </w:r>
      <w:r w:rsidRPr="00747078">
        <w:rPr>
          <w:rFonts w:ascii="Times New Roman" w:hAnsi="Times New Roman" w:cs="Times New Roman"/>
          <w:highlight w:val="cyan"/>
          <w:lang w:val="en-US"/>
        </w:rPr>
        <w:t xml:space="preserve">ake a few minutes and think about how you would program an interactive section of an adaptive </w:t>
      </w:r>
      <w:r w:rsidR="000F08C7">
        <w:rPr>
          <w:rFonts w:ascii="Times New Roman" w:hAnsi="Times New Roman" w:cs="Times New Roman"/>
          <w:highlight w:val="cyan"/>
          <w:lang w:val="en-US"/>
        </w:rPr>
        <w:t>performance</w:t>
      </w:r>
      <w:r w:rsidRPr="00747078">
        <w:rPr>
          <w:rFonts w:ascii="Times New Roman" w:hAnsi="Times New Roman" w:cs="Times New Roman"/>
          <w:highlight w:val="cyan"/>
          <w:lang w:val="en-US"/>
        </w:rPr>
        <w:t>.</w:t>
      </w:r>
      <w:r w:rsidRPr="00747078">
        <w:rPr>
          <w:rFonts w:ascii="Times New Roman" w:hAnsi="Times New Roman" w:cs="Times New Roman"/>
          <w:lang w:val="en-US"/>
        </w:rPr>
        <w:t xml:space="preserve"> Include movement, storytelling, asking of questions, or another form of interaction that you could present for a piece in your current repertoire. </w:t>
      </w:r>
    </w:p>
    <w:p w14:paraId="4D44E047" w14:textId="77777777" w:rsidR="00350980" w:rsidRPr="00747078" w:rsidRDefault="00350980" w:rsidP="00350980">
      <w:pPr>
        <w:rPr>
          <w:rFonts w:ascii="Times New Roman" w:hAnsi="Times New Roman" w:cs="Times New Roman"/>
          <w:lang w:val="en-US"/>
        </w:rPr>
      </w:pPr>
      <w:r w:rsidRPr="00747078">
        <w:rPr>
          <w:rFonts w:ascii="Times New Roman" w:hAnsi="Times New Roman" w:cs="Times New Roman"/>
          <w:lang w:val="en-US"/>
        </w:rPr>
        <w:t>We’ll spend a few minutes doing this and then discuss some of the challenges you experienced.</w:t>
      </w:r>
    </w:p>
    <w:p w14:paraId="038D1D48" w14:textId="1960A8CB" w:rsidR="00747078" w:rsidRPr="00747078" w:rsidRDefault="00747078" w:rsidP="00747078">
      <w:pPr>
        <w:spacing w:before="120" w:after="120"/>
        <w:rPr>
          <w:rFonts w:ascii="Times New Roman" w:hAnsi="Times New Roman" w:cs="Times New Roman"/>
          <w:color w:val="000000" w:themeColor="text1"/>
        </w:rPr>
      </w:pPr>
      <w:r w:rsidRPr="00747078">
        <w:rPr>
          <w:rFonts w:ascii="Times New Roman" w:hAnsi="Times New Roman" w:cs="Times New Roman"/>
          <w:lang w:val="en-US"/>
        </w:rPr>
        <w:t xml:space="preserve">You could also take the </w:t>
      </w:r>
      <w:r w:rsidRPr="00747078">
        <w:rPr>
          <w:rFonts w:ascii="Times New Roman" w:hAnsi="Times New Roman" w:cs="Times New Roman"/>
          <w:color w:val="000000" w:themeColor="text1"/>
        </w:rPr>
        <w:t>traditional symphony program we started with last week for pre-show elements and environmental adaptations and now modify/adapt the programming too.</w:t>
      </w:r>
    </w:p>
    <w:p w14:paraId="57A8FC24" w14:textId="77777777" w:rsidR="00747078" w:rsidRPr="00747078" w:rsidRDefault="00747078" w:rsidP="00747078">
      <w:pPr>
        <w:spacing w:before="120" w:after="120"/>
        <w:rPr>
          <w:rFonts w:ascii="Times New Roman" w:hAnsi="Times New Roman" w:cs="Times New Roman"/>
          <w:color w:val="000000" w:themeColor="text1"/>
        </w:rPr>
      </w:pPr>
      <w:r w:rsidRPr="00747078">
        <w:rPr>
          <w:rFonts w:ascii="Times New Roman" w:hAnsi="Times New Roman" w:cs="Times New Roman"/>
          <w:color w:val="000000" w:themeColor="text1"/>
        </w:rPr>
        <w:t>WOLFGANG AMADEUS MOZART Symphony No. 40</w:t>
      </w:r>
    </w:p>
    <w:p w14:paraId="08DDD8A2" w14:textId="77777777" w:rsidR="00747078" w:rsidRPr="00747078" w:rsidRDefault="00747078" w:rsidP="00747078">
      <w:pPr>
        <w:spacing w:before="120" w:after="120"/>
        <w:rPr>
          <w:rFonts w:ascii="Times New Roman" w:hAnsi="Times New Roman" w:cs="Times New Roman"/>
          <w:color w:val="000000" w:themeColor="text1"/>
        </w:rPr>
      </w:pPr>
      <w:r w:rsidRPr="00747078">
        <w:rPr>
          <w:rFonts w:ascii="Times New Roman" w:hAnsi="Times New Roman" w:cs="Times New Roman"/>
          <w:color w:val="000000" w:themeColor="text1"/>
        </w:rPr>
        <w:t>VAUGHAN WILLIAMS The Lark Ascending (for violin and orchestra)</w:t>
      </w:r>
    </w:p>
    <w:p w14:paraId="41CC7360" w14:textId="77777777" w:rsidR="00747078" w:rsidRPr="00747078" w:rsidRDefault="00747078" w:rsidP="00747078">
      <w:pPr>
        <w:spacing w:before="120" w:after="120"/>
        <w:rPr>
          <w:rFonts w:ascii="Times New Roman" w:hAnsi="Times New Roman" w:cs="Times New Roman"/>
          <w:i/>
          <w:iCs/>
          <w:color w:val="000000" w:themeColor="text1"/>
        </w:rPr>
      </w:pPr>
      <w:r w:rsidRPr="00747078">
        <w:rPr>
          <w:rFonts w:ascii="Times New Roman" w:hAnsi="Times New Roman" w:cs="Times New Roman"/>
          <w:i/>
          <w:iCs/>
          <w:color w:val="000000" w:themeColor="text1"/>
        </w:rPr>
        <w:t>Intermission</w:t>
      </w:r>
    </w:p>
    <w:p w14:paraId="0962CE4C" w14:textId="2E90E6DE" w:rsidR="00D23068" w:rsidRDefault="00747078" w:rsidP="00747078">
      <w:pPr>
        <w:spacing w:before="120" w:after="120"/>
        <w:rPr>
          <w:rFonts w:ascii="Times New Roman" w:hAnsi="Times New Roman" w:cs="Times New Roman"/>
          <w:color w:val="000000" w:themeColor="text1"/>
        </w:rPr>
      </w:pPr>
      <w:r w:rsidRPr="00747078">
        <w:rPr>
          <w:rFonts w:ascii="Times New Roman" w:hAnsi="Times New Roman" w:cs="Times New Roman"/>
          <w:color w:val="000000" w:themeColor="text1"/>
        </w:rPr>
        <w:t>DMITRI SHOSTAKOVICH Symphony No. 5</w:t>
      </w:r>
    </w:p>
    <w:p w14:paraId="753D9C38" w14:textId="1AF89ABD" w:rsidR="00D23068" w:rsidRDefault="00D23068" w:rsidP="00747078">
      <w:pPr>
        <w:spacing w:before="120" w:after="120"/>
        <w:rPr>
          <w:rFonts w:ascii="Times New Roman" w:hAnsi="Times New Roman" w:cs="Times New Roman"/>
          <w:color w:val="000000" w:themeColor="text1"/>
        </w:rPr>
      </w:pPr>
      <w:r>
        <w:rPr>
          <w:rFonts w:ascii="Times New Roman" w:hAnsi="Times New Roman" w:cs="Times New Roman"/>
          <w:color w:val="000000" w:themeColor="text1"/>
        </w:rPr>
        <w:t>You could also take a few jazz pieces or pop songs to create an adaptive program.</w:t>
      </w:r>
    </w:p>
    <w:p w14:paraId="6EA69183" w14:textId="5B6955D0" w:rsidR="00D23068" w:rsidRPr="00D23068" w:rsidRDefault="00D23068" w:rsidP="00747078">
      <w:pPr>
        <w:spacing w:before="120" w:after="120"/>
        <w:rPr>
          <w:rFonts w:ascii="Times New Roman" w:hAnsi="Times New Roman" w:cs="Times New Roman"/>
          <w:i/>
          <w:iCs/>
          <w:color w:val="000000" w:themeColor="text1"/>
        </w:rPr>
      </w:pPr>
      <w:r w:rsidRPr="00D23068">
        <w:rPr>
          <w:rFonts w:ascii="Times New Roman" w:hAnsi="Times New Roman" w:cs="Times New Roman"/>
          <w:i/>
          <w:iCs/>
          <w:color w:val="000000" w:themeColor="text1"/>
        </w:rPr>
        <w:t>**If you are teaching a non-music class (dance or theatre) provide an example relevant to your group such as a movement piece or play</w:t>
      </w:r>
    </w:p>
    <w:p w14:paraId="68481F4B" w14:textId="0F088968" w:rsidR="00747078" w:rsidRPr="00747078" w:rsidRDefault="00747078" w:rsidP="00747078">
      <w:pPr>
        <w:rPr>
          <w:rFonts w:ascii="Times New Roman" w:hAnsi="Times New Roman" w:cs="Times New Roman"/>
          <w:lang w:val="en-US"/>
        </w:rPr>
      </w:pPr>
      <w:r w:rsidRPr="00747078">
        <w:rPr>
          <w:rFonts w:ascii="Times New Roman" w:hAnsi="Times New Roman" w:cs="Times New Roman"/>
          <w:lang w:val="en-US"/>
        </w:rPr>
        <w:t xml:space="preserve">For your adaptive </w:t>
      </w:r>
      <w:r w:rsidR="00E963D9" w:rsidRPr="00747078">
        <w:rPr>
          <w:rFonts w:ascii="Times New Roman" w:hAnsi="Times New Roman" w:cs="Times New Roman"/>
          <w:lang w:val="en-US"/>
        </w:rPr>
        <w:t>excerpt</w:t>
      </w:r>
      <w:r w:rsidRPr="00747078">
        <w:rPr>
          <w:rFonts w:ascii="Times New Roman" w:hAnsi="Times New Roman" w:cs="Times New Roman"/>
          <w:lang w:val="en-US"/>
        </w:rPr>
        <w:t xml:space="preserve">, create some discussion points, at least one question, and at least one interactive component like a movement people could do. It can be based on the literal titles, the </w:t>
      </w:r>
      <w:r w:rsidRPr="00747078">
        <w:rPr>
          <w:rFonts w:ascii="Times New Roman" w:hAnsi="Times New Roman" w:cs="Times New Roman"/>
          <w:lang w:val="en-US"/>
        </w:rPr>
        <w:lastRenderedPageBreak/>
        <w:t xml:space="preserve">instruments, the composers, anything you like! Take 5 minutes to write down some challenges you see with this and what might make for a better idea for an adaptive </w:t>
      </w:r>
      <w:r w:rsidR="000F08C7">
        <w:rPr>
          <w:rFonts w:ascii="Times New Roman" w:hAnsi="Times New Roman" w:cs="Times New Roman"/>
          <w:lang w:val="en-US"/>
        </w:rPr>
        <w:t>performance</w:t>
      </w:r>
      <w:r w:rsidRPr="00747078">
        <w:rPr>
          <w:rFonts w:ascii="Times New Roman" w:hAnsi="Times New Roman" w:cs="Times New Roman"/>
          <w:lang w:val="en-US"/>
        </w:rPr>
        <w:t>. We’ll come back and share some aspects with the group and then discuss challenges or ways to improve upon them.</w:t>
      </w:r>
    </w:p>
    <w:p w14:paraId="10540D40" w14:textId="77777777" w:rsidR="00747078" w:rsidRPr="00747078" w:rsidRDefault="00747078" w:rsidP="00350980">
      <w:pPr>
        <w:rPr>
          <w:rFonts w:ascii="Times New Roman" w:hAnsi="Times New Roman" w:cs="Times New Roman"/>
          <w:lang w:val="en-US"/>
        </w:rPr>
      </w:pPr>
    </w:p>
    <w:p w14:paraId="1402BDC7" w14:textId="77777777" w:rsidR="00350980" w:rsidRPr="00747078" w:rsidRDefault="00350980" w:rsidP="00350980">
      <w:pPr>
        <w:rPr>
          <w:rFonts w:ascii="Times New Roman" w:hAnsi="Times New Roman" w:cs="Times New Roman"/>
        </w:rPr>
      </w:pPr>
    </w:p>
    <w:p w14:paraId="483729E6" w14:textId="7C3716B2" w:rsidR="00350980" w:rsidRPr="00747078" w:rsidRDefault="00350980" w:rsidP="00350980">
      <w:pPr>
        <w:rPr>
          <w:rFonts w:ascii="Times New Roman" w:hAnsi="Times New Roman" w:cs="Times New Roman"/>
        </w:rPr>
      </w:pPr>
      <w:r w:rsidRPr="00747078">
        <w:rPr>
          <w:rFonts w:ascii="Times New Roman" w:hAnsi="Times New Roman" w:cs="Times New Roman"/>
          <w:highlight w:val="cyan"/>
        </w:rPr>
        <w:t xml:space="preserve">Slide </w:t>
      </w:r>
      <w:r w:rsidR="0072280D">
        <w:rPr>
          <w:rFonts w:ascii="Times New Roman" w:hAnsi="Times New Roman" w:cs="Times New Roman"/>
          <w:highlight w:val="cyan"/>
        </w:rPr>
        <w:t>16</w:t>
      </w:r>
      <w:r w:rsidRPr="00747078">
        <w:rPr>
          <w:rFonts w:ascii="Times New Roman" w:hAnsi="Times New Roman" w:cs="Times New Roman"/>
          <w:highlight w:val="cyan"/>
        </w:rPr>
        <w:t xml:space="preserve"> – Would anyone like to share what they were thinking for a section of an adaptive performance?</w:t>
      </w:r>
    </w:p>
    <w:p w14:paraId="04C9D3A9" w14:textId="77777777" w:rsidR="00350980" w:rsidRPr="00747078" w:rsidRDefault="00350980" w:rsidP="00350980">
      <w:pPr>
        <w:rPr>
          <w:rFonts w:ascii="Times New Roman" w:hAnsi="Times New Roman" w:cs="Times New Roman"/>
        </w:rPr>
      </w:pPr>
    </w:p>
    <w:p w14:paraId="2C58604A" w14:textId="77777777" w:rsidR="0072280D" w:rsidRDefault="0072280D" w:rsidP="0072280D">
      <w:pPr>
        <w:spacing w:before="100" w:beforeAutospacing="1" w:after="100" w:afterAutospacing="1"/>
        <w:outlineLvl w:val="3"/>
        <w:rPr>
          <w:rFonts w:ascii="Times New Roman" w:hAnsi="Times New Roman" w:cs="Times New Roman"/>
        </w:rPr>
      </w:pPr>
      <w:r w:rsidRPr="0072280D">
        <w:rPr>
          <w:rFonts w:ascii="Times New Roman" w:hAnsi="Times New Roman" w:cs="Times New Roman"/>
        </w:rPr>
        <w:t xml:space="preserve">Slide 17 </w:t>
      </w:r>
      <w:r>
        <w:rPr>
          <w:rFonts w:ascii="Times New Roman" w:hAnsi="Times New Roman" w:cs="Times New Roman"/>
        </w:rPr>
        <w:t>–</w:t>
      </w:r>
      <w:r w:rsidRPr="0072280D">
        <w:rPr>
          <w:rFonts w:ascii="Times New Roman" w:hAnsi="Times New Roman" w:cs="Times New Roman"/>
        </w:rPr>
        <w:t xml:space="preserve"> </w:t>
      </w:r>
      <w:r>
        <w:rPr>
          <w:rFonts w:ascii="Times New Roman" w:hAnsi="Times New Roman" w:cs="Times New Roman"/>
        </w:rPr>
        <w:t xml:space="preserve">Following a caregiver survey of various adaptive concerts over a two-year period, a study showed that the most </w:t>
      </w:r>
      <w:proofErr w:type="gramStart"/>
      <w:r>
        <w:rPr>
          <w:rFonts w:ascii="Times New Roman" w:hAnsi="Times New Roman" w:cs="Times New Roman"/>
        </w:rPr>
        <w:t>sought after</w:t>
      </w:r>
      <w:proofErr w:type="gramEnd"/>
      <w:r>
        <w:rPr>
          <w:rFonts w:ascii="Times New Roman" w:hAnsi="Times New Roman" w:cs="Times New Roman"/>
        </w:rPr>
        <w:t xml:space="preserve"> adaptations for events are</w:t>
      </w:r>
    </w:p>
    <w:p w14:paraId="2849BE62" w14:textId="77777777" w:rsidR="0072280D" w:rsidRPr="0072280D" w:rsidRDefault="0072280D" w:rsidP="0072280D">
      <w:pPr>
        <w:numPr>
          <w:ilvl w:val="0"/>
          <w:numId w:val="11"/>
        </w:numPr>
        <w:spacing w:before="100" w:beforeAutospacing="1" w:after="100" w:afterAutospacing="1"/>
        <w:outlineLvl w:val="3"/>
        <w:rPr>
          <w:rFonts w:ascii="Times New Roman" w:hAnsi="Times New Roman" w:cs="Times New Roman"/>
        </w:rPr>
      </w:pPr>
      <w:r w:rsidRPr="0072280D">
        <w:rPr>
          <w:rFonts w:ascii="Times New Roman" w:hAnsi="Times New Roman" w:cs="Times New Roman"/>
          <w:lang w:val="en-US"/>
        </w:rPr>
        <w:t>Freedom of movement (children)</w:t>
      </w:r>
    </w:p>
    <w:p w14:paraId="301975E4" w14:textId="77777777" w:rsidR="0072280D" w:rsidRPr="0072280D" w:rsidRDefault="0072280D" w:rsidP="0072280D">
      <w:pPr>
        <w:numPr>
          <w:ilvl w:val="0"/>
          <w:numId w:val="11"/>
        </w:numPr>
        <w:spacing w:before="100" w:beforeAutospacing="1" w:after="100" w:afterAutospacing="1"/>
        <w:outlineLvl w:val="3"/>
        <w:rPr>
          <w:rFonts w:ascii="Times New Roman" w:hAnsi="Times New Roman" w:cs="Times New Roman"/>
        </w:rPr>
      </w:pPr>
      <w:r w:rsidRPr="0072280D">
        <w:rPr>
          <w:rFonts w:ascii="Times New Roman" w:hAnsi="Times New Roman" w:cs="Times New Roman"/>
          <w:lang w:val="en-US"/>
        </w:rPr>
        <w:t>Variation in seating</w:t>
      </w:r>
    </w:p>
    <w:p w14:paraId="5BCC7FD2" w14:textId="77777777" w:rsidR="0072280D" w:rsidRPr="0072280D" w:rsidRDefault="0072280D" w:rsidP="0072280D">
      <w:pPr>
        <w:numPr>
          <w:ilvl w:val="0"/>
          <w:numId w:val="11"/>
        </w:numPr>
        <w:spacing w:before="100" w:beforeAutospacing="1" w:after="100" w:afterAutospacing="1"/>
        <w:outlineLvl w:val="3"/>
        <w:rPr>
          <w:rFonts w:ascii="Times New Roman" w:hAnsi="Times New Roman" w:cs="Times New Roman"/>
        </w:rPr>
      </w:pPr>
      <w:r w:rsidRPr="0072280D">
        <w:rPr>
          <w:rFonts w:ascii="Times New Roman" w:hAnsi="Times New Roman" w:cs="Times New Roman"/>
          <w:lang w:val="en-US"/>
        </w:rPr>
        <w:t>Toys, other items</w:t>
      </w:r>
    </w:p>
    <w:p w14:paraId="4F508CE1" w14:textId="77777777" w:rsidR="0072280D" w:rsidRPr="0072280D" w:rsidRDefault="0072280D" w:rsidP="0072280D">
      <w:pPr>
        <w:numPr>
          <w:ilvl w:val="0"/>
          <w:numId w:val="11"/>
        </w:numPr>
        <w:spacing w:before="100" w:beforeAutospacing="1" w:after="100" w:afterAutospacing="1"/>
        <w:outlineLvl w:val="3"/>
        <w:rPr>
          <w:rFonts w:ascii="Times New Roman" w:hAnsi="Times New Roman" w:cs="Times New Roman"/>
        </w:rPr>
      </w:pPr>
      <w:r w:rsidRPr="0072280D">
        <w:rPr>
          <w:rFonts w:ascii="Times New Roman" w:hAnsi="Times New Roman" w:cs="Times New Roman"/>
          <w:lang w:val="en-US"/>
        </w:rPr>
        <w:t>Quiet space</w:t>
      </w:r>
    </w:p>
    <w:p w14:paraId="60397BAA" w14:textId="77777777" w:rsidR="0072280D" w:rsidRPr="0072280D" w:rsidRDefault="0072280D" w:rsidP="0072280D">
      <w:pPr>
        <w:numPr>
          <w:ilvl w:val="0"/>
          <w:numId w:val="11"/>
        </w:numPr>
        <w:spacing w:before="100" w:beforeAutospacing="1" w:after="100" w:afterAutospacing="1"/>
        <w:outlineLvl w:val="3"/>
        <w:rPr>
          <w:rFonts w:ascii="Times New Roman" w:hAnsi="Times New Roman" w:cs="Times New Roman"/>
        </w:rPr>
      </w:pPr>
      <w:r w:rsidRPr="0072280D">
        <w:rPr>
          <w:rFonts w:ascii="Times New Roman" w:hAnsi="Times New Roman" w:cs="Times New Roman"/>
          <w:lang w:val="en-US"/>
        </w:rPr>
        <w:t>Inclusive nature of event</w:t>
      </w:r>
    </w:p>
    <w:p w14:paraId="089270AA" w14:textId="070284AC" w:rsidR="0072280D" w:rsidRDefault="0072280D" w:rsidP="0072280D">
      <w:pPr>
        <w:spacing w:before="100" w:beforeAutospacing="1" w:after="100" w:afterAutospacing="1"/>
        <w:outlineLvl w:val="3"/>
        <w:rPr>
          <w:rFonts w:ascii="Times New Roman" w:hAnsi="Times New Roman" w:cs="Times New Roman"/>
        </w:rPr>
      </w:pPr>
      <w:r>
        <w:rPr>
          <w:rFonts w:ascii="Times New Roman" w:hAnsi="Times New Roman" w:cs="Times New Roman"/>
        </w:rPr>
        <w:t xml:space="preserve">So, if you can only focus on a few things, please take this into consideration. An inclusive nature is something that can be cultivated with no resources, as an example, just by setting expectations and </w:t>
      </w:r>
      <w:r w:rsidR="004A5E7F">
        <w:rPr>
          <w:rFonts w:ascii="Times New Roman" w:hAnsi="Times New Roman" w:cs="Times New Roman"/>
        </w:rPr>
        <w:t xml:space="preserve">outlining what is allowed so that no one is “shushed” or told to sit down or leave, </w:t>
      </w:r>
      <w:proofErr w:type="gramStart"/>
      <w:r w:rsidR="004A5E7F">
        <w:rPr>
          <w:rFonts w:ascii="Times New Roman" w:hAnsi="Times New Roman" w:cs="Times New Roman"/>
        </w:rPr>
        <w:t>etc..</w:t>
      </w:r>
      <w:proofErr w:type="gramEnd"/>
      <w:r>
        <w:rPr>
          <w:rFonts w:ascii="Times New Roman" w:hAnsi="Times New Roman" w:cs="Times New Roman"/>
        </w:rPr>
        <w:t xml:space="preserve"> </w:t>
      </w:r>
    </w:p>
    <w:p w14:paraId="094F885C" w14:textId="77777777" w:rsidR="00241EFB" w:rsidRDefault="00241EFB" w:rsidP="0072280D">
      <w:pPr>
        <w:spacing w:before="100" w:beforeAutospacing="1" w:after="100" w:afterAutospacing="1"/>
        <w:outlineLvl w:val="3"/>
        <w:rPr>
          <w:rFonts w:ascii="Times New Roman" w:hAnsi="Times New Roman" w:cs="Times New Roman"/>
        </w:rPr>
      </w:pPr>
    </w:p>
    <w:p w14:paraId="22F150DD" w14:textId="09D92384" w:rsidR="0072280D" w:rsidRPr="0072280D" w:rsidRDefault="0072280D" w:rsidP="0072280D">
      <w:pPr>
        <w:spacing w:before="100" w:beforeAutospacing="1" w:after="100" w:afterAutospacing="1"/>
        <w:outlineLvl w:val="3"/>
        <w:rPr>
          <w:rFonts w:ascii="Times New Roman" w:eastAsia="Times New Roman" w:hAnsi="Times New Roman" w:cs="Times New Roman"/>
        </w:rPr>
      </w:pPr>
      <w:r>
        <w:rPr>
          <w:rFonts w:ascii="Times New Roman" w:hAnsi="Times New Roman" w:cs="Times New Roman"/>
        </w:rPr>
        <w:t xml:space="preserve">Slide 18 - </w:t>
      </w:r>
      <w:r w:rsidRPr="0072280D">
        <w:rPr>
          <w:rFonts w:ascii="Times New Roman" w:hAnsi="Times New Roman" w:cs="Times New Roman"/>
        </w:rPr>
        <w:t>example of an adaptive performance</w:t>
      </w:r>
      <w:r>
        <w:rPr>
          <w:rFonts w:ascii="Times New Roman" w:hAnsi="Times New Roman" w:cs="Times New Roman"/>
        </w:rPr>
        <w:t xml:space="preserve"> excerpt</w:t>
      </w:r>
      <w:r w:rsidRPr="0072280D">
        <w:rPr>
          <w:rFonts w:ascii="Times New Roman" w:hAnsi="Times New Roman" w:cs="Times New Roman"/>
        </w:rPr>
        <w:t xml:space="preserve"> with outline/script </w:t>
      </w:r>
    </w:p>
    <w:p w14:paraId="38909E5E" w14:textId="218F924D" w:rsidR="0072280D" w:rsidRDefault="004A5E7F" w:rsidP="0072280D">
      <w:pPr>
        <w:rPr>
          <w:rFonts w:ascii="Times New Roman" w:hAnsi="Times New Roman" w:cs="Times New Roman"/>
        </w:rPr>
      </w:pPr>
      <w:r>
        <w:rPr>
          <w:rFonts w:ascii="Times New Roman" w:hAnsi="Times New Roman" w:cs="Times New Roman"/>
        </w:rPr>
        <w:t xml:space="preserve">Let’s go through another example of how you could program a song in an adaptive concert. </w:t>
      </w:r>
    </w:p>
    <w:p w14:paraId="1828A977" w14:textId="518FE4D9" w:rsidR="004A5E7F" w:rsidRPr="004A5E7F" w:rsidRDefault="004A5E7F" w:rsidP="004A5E7F">
      <w:pPr>
        <w:rPr>
          <w:rFonts w:ascii="Times New Roman" w:hAnsi="Times New Roman" w:cs="Times New Roman"/>
        </w:rPr>
      </w:pPr>
      <w:r>
        <w:rPr>
          <w:rFonts w:ascii="Times New Roman" w:hAnsi="Times New Roman" w:cs="Times New Roman"/>
          <w:lang w:val="en-US"/>
        </w:rPr>
        <w:t>Here the p</w:t>
      </w:r>
      <w:r w:rsidRPr="004A5E7F">
        <w:rPr>
          <w:rFonts w:ascii="Times New Roman" w:hAnsi="Times New Roman" w:cs="Times New Roman"/>
          <w:lang w:val="en-US"/>
        </w:rPr>
        <w:t>erformers</w:t>
      </w:r>
      <w:r>
        <w:rPr>
          <w:rFonts w:ascii="Times New Roman" w:hAnsi="Times New Roman" w:cs="Times New Roman"/>
          <w:lang w:val="en-US"/>
        </w:rPr>
        <w:t xml:space="preserve"> are</w:t>
      </w:r>
      <w:r w:rsidRPr="004A5E7F">
        <w:rPr>
          <w:rFonts w:ascii="Times New Roman" w:hAnsi="Times New Roman" w:cs="Times New Roman"/>
          <w:lang w:val="en-US"/>
        </w:rPr>
        <w:t xml:space="preserve"> a cellist and pianist</w:t>
      </w:r>
    </w:p>
    <w:p w14:paraId="6AF9EC81" w14:textId="0E53671F" w:rsidR="004A5E7F" w:rsidRPr="004A5E7F" w:rsidRDefault="004A5E7F" w:rsidP="004A5E7F">
      <w:pPr>
        <w:rPr>
          <w:rFonts w:ascii="Times New Roman" w:hAnsi="Times New Roman" w:cs="Times New Roman"/>
        </w:rPr>
      </w:pPr>
      <w:r>
        <w:rPr>
          <w:rFonts w:ascii="Times New Roman" w:hAnsi="Times New Roman" w:cs="Times New Roman"/>
          <w:lang w:val="en-US"/>
        </w:rPr>
        <w:t>And the p</w:t>
      </w:r>
      <w:r w:rsidRPr="004A5E7F">
        <w:rPr>
          <w:rFonts w:ascii="Times New Roman" w:hAnsi="Times New Roman" w:cs="Times New Roman"/>
          <w:lang w:val="en-US"/>
        </w:rPr>
        <w:t>iece</w:t>
      </w:r>
      <w:r>
        <w:rPr>
          <w:rFonts w:ascii="Times New Roman" w:hAnsi="Times New Roman" w:cs="Times New Roman"/>
          <w:lang w:val="en-US"/>
        </w:rPr>
        <w:t xml:space="preserve"> is</w:t>
      </w:r>
      <w:r w:rsidRPr="004A5E7F">
        <w:rPr>
          <w:rFonts w:ascii="Times New Roman" w:hAnsi="Times New Roman" w:cs="Times New Roman"/>
          <w:lang w:val="en-US"/>
        </w:rPr>
        <w:t xml:space="preserve"> The Swan by Camille Saint-Saens</w:t>
      </w:r>
    </w:p>
    <w:p w14:paraId="2FD35269" w14:textId="77777777" w:rsidR="004A5E7F" w:rsidRDefault="004A5E7F" w:rsidP="004A5E7F">
      <w:pPr>
        <w:rPr>
          <w:rFonts w:ascii="Times New Roman" w:hAnsi="Times New Roman" w:cs="Times New Roman"/>
          <w:lang w:val="en-US"/>
        </w:rPr>
      </w:pPr>
    </w:p>
    <w:p w14:paraId="10F30C80" w14:textId="30A7C8E9" w:rsidR="004A5E7F" w:rsidRPr="004A5E7F" w:rsidRDefault="004A5E7F" w:rsidP="004A5E7F">
      <w:pPr>
        <w:rPr>
          <w:rFonts w:ascii="Times New Roman" w:hAnsi="Times New Roman" w:cs="Times New Roman"/>
        </w:rPr>
      </w:pPr>
      <w:r w:rsidRPr="004A5E7F">
        <w:rPr>
          <w:rFonts w:ascii="Times New Roman" w:hAnsi="Times New Roman" w:cs="Times New Roman"/>
          <w:lang w:val="en-US"/>
        </w:rPr>
        <w:t xml:space="preserve">Following an introduction of individual performers, the cellist demonstrates staccato (short), legato (smooth), and pizzicato (plucking). They then speak about The Swan and mention that the piano acts as the water (pianist quietly plays to demonstrate) and the cello glides smoothly (“can you say ’legato’ with us?”) to act like the swan. </w:t>
      </w:r>
    </w:p>
    <w:p w14:paraId="573332BC" w14:textId="77777777" w:rsidR="004A5E7F" w:rsidRPr="004A5E7F" w:rsidRDefault="004A5E7F" w:rsidP="004A5E7F">
      <w:pPr>
        <w:rPr>
          <w:rFonts w:ascii="Times New Roman" w:hAnsi="Times New Roman" w:cs="Times New Roman"/>
        </w:rPr>
      </w:pPr>
      <w:r w:rsidRPr="004A5E7F">
        <w:rPr>
          <w:rFonts w:ascii="Times New Roman" w:hAnsi="Times New Roman" w:cs="Times New Roman"/>
          <w:lang w:val="en-US"/>
        </w:rPr>
        <w:t>A movement is modeled in three ways that audience members can choose to mimic:</w:t>
      </w:r>
    </w:p>
    <w:p w14:paraId="622E44E4" w14:textId="77777777" w:rsidR="004A5E7F" w:rsidRPr="004A5E7F" w:rsidRDefault="004A5E7F" w:rsidP="004A5E7F">
      <w:pPr>
        <w:numPr>
          <w:ilvl w:val="0"/>
          <w:numId w:val="12"/>
        </w:numPr>
        <w:rPr>
          <w:rFonts w:ascii="Times New Roman" w:hAnsi="Times New Roman" w:cs="Times New Roman"/>
        </w:rPr>
      </w:pPr>
      <w:r w:rsidRPr="004A5E7F">
        <w:rPr>
          <w:rFonts w:ascii="Times New Roman" w:hAnsi="Times New Roman" w:cs="Times New Roman"/>
          <w:lang w:val="en-US"/>
        </w:rPr>
        <w:t>On knees, sway back and forth with arm movements like swimming</w:t>
      </w:r>
    </w:p>
    <w:p w14:paraId="2415BC91" w14:textId="77777777" w:rsidR="004A5E7F" w:rsidRPr="004A5E7F" w:rsidRDefault="004A5E7F" w:rsidP="004A5E7F">
      <w:pPr>
        <w:numPr>
          <w:ilvl w:val="0"/>
          <w:numId w:val="12"/>
        </w:numPr>
        <w:rPr>
          <w:rFonts w:ascii="Times New Roman" w:hAnsi="Times New Roman" w:cs="Times New Roman"/>
        </w:rPr>
      </w:pPr>
      <w:r w:rsidRPr="004A5E7F">
        <w:rPr>
          <w:rFonts w:ascii="Times New Roman" w:hAnsi="Times New Roman" w:cs="Times New Roman"/>
          <w:lang w:val="en-US"/>
        </w:rPr>
        <w:t>Slowly rotate your head around on your neck to mimic ripples in the water</w:t>
      </w:r>
    </w:p>
    <w:p w14:paraId="70EFC311" w14:textId="77777777" w:rsidR="004A5E7F" w:rsidRPr="004A5E7F" w:rsidRDefault="004A5E7F" w:rsidP="004A5E7F">
      <w:pPr>
        <w:numPr>
          <w:ilvl w:val="0"/>
          <w:numId w:val="12"/>
        </w:numPr>
        <w:rPr>
          <w:rFonts w:ascii="Times New Roman" w:hAnsi="Times New Roman" w:cs="Times New Roman"/>
        </w:rPr>
      </w:pPr>
      <w:r w:rsidRPr="004A5E7F">
        <w:rPr>
          <w:rFonts w:ascii="Times New Roman" w:hAnsi="Times New Roman" w:cs="Times New Roman"/>
          <w:lang w:val="en-US"/>
        </w:rPr>
        <w:t xml:space="preserve">Pretend you are gliding on the water (like skating) keeping your feet sliding along the carpet/floor and your arms behind your back like a </w:t>
      </w:r>
      <w:proofErr w:type="gramStart"/>
      <w:r w:rsidRPr="004A5E7F">
        <w:rPr>
          <w:rFonts w:ascii="Times New Roman" w:hAnsi="Times New Roman" w:cs="Times New Roman"/>
          <w:lang w:val="en-US"/>
        </w:rPr>
        <w:t>swan tucks</w:t>
      </w:r>
      <w:proofErr w:type="gramEnd"/>
      <w:r w:rsidRPr="004A5E7F">
        <w:rPr>
          <w:rFonts w:ascii="Times New Roman" w:hAnsi="Times New Roman" w:cs="Times New Roman"/>
          <w:lang w:val="en-US"/>
        </w:rPr>
        <w:t xml:space="preserve"> in its wings</w:t>
      </w:r>
    </w:p>
    <w:p w14:paraId="6EB85448" w14:textId="77777777" w:rsidR="004A5E7F" w:rsidRDefault="004A5E7F" w:rsidP="004A5E7F">
      <w:pPr>
        <w:rPr>
          <w:rFonts w:ascii="Times New Roman" w:hAnsi="Times New Roman" w:cs="Times New Roman"/>
          <w:lang w:val="en-US"/>
        </w:rPr>
      </w:pPr>
    </w:p>
    <w:p w14:paraId="391B4C73" w14:textId="590D4FB9" w:rsidR="004A5E7F" w:rsidRPr="004A5E7F" w:rsidRDefault="004A5E7F" w:rsidP="004A5E7F">
      <w:pPr>
        <w:rPr>
          <w:rFonts w:ascii="Times New Roman" w:hAnsi="Times New Roman" w:cs="Times New Roman"/>
        </w:rPr>
      </w:pPr>
      <w:r w:rsidRPr="004A5E7F">
        <w:rPr>
          <w:rFonts w:ascii="Times New Roman" w:hAnsi="Times New Roman" w:cs="Times New Roman"/>
          <w:lang w:val="en-US"/>
        </w:rPr>
        <w:t>After the piece is played, the performers ask if the audience members were able to imagine a swan gliding gently along a lake.</w:t>
      </w:r>
    </w:p>
    <w:p w14:paraId="6750B98F" w14:textId="77777777" w:rsidR="004A5E7F" w:rsidRPr="004A5E7F" w:rsidRDefault="004A5E7F" w:rsidP="004A5E7F">
      <w:pPr>
        <w:rPr>
          <w:rFonts w:ascii="Times New Roman" w:hAnsi="Times New Roman" w:cs="Times New Roman"/>
        </w:rPr>
      </w:pPr>
      <w:r w:rsidRPr="004A5E7F">
        <w:rPr>
          <w:rFonts w:ascii="Times New Roman" w:hAnsi="Times New Roman" w:cs="Times New Roman"/>
          <w:i/>
          <w:iCs/>
          <w:lang w:val="en-US"/>
        </w:rPr>
        <w:t>Optional extension (before piece): Ask “By raising your hand to answer, what bird is large and white?”</w:t>
      </w:r>
    </w:p>
    <w:p w14:paraId="1EEB7E5D" w14:textId="77777777" w:rsidR="004A5E7F" w:rsidRPr="004A5E7F" w:rsidRDefault="004A5E7F" w:rsidP="004A5E7F">
      <w:pPr>
        <w:rPr>
          <w:rFonts w:ascii="Times New Roman" w:hAnsi="Times New Roman" w:cs="Times New Roman"/>
        </w:rPr>
      </w:pPr>
      <w:r w:rsidRPr="004A5E7F">
        <w:rPr>
          <w:rFonts w:ascii="Times New Roman" w:hAnsi="Times New Roman" w:cs="Times New Roman"/>
          <w:i/>
          <w:iCs/>
          <w:lang w:val="en-US"/>
        </w:rPr>
        <w:lastRenderedPageBreak/>
        <w:t>Optional extension (before piece) Ask audience to imagine movements a swan might do and then present these as options for movement throughout the piece’s performance</w:t>
      </w:r>
    </w:p>
    <w:p w14:paraId="5754C0B5" w14:textId="77777777" w:rsidR="004A5E7F" w:rsidRDefault="004A5E7F" w:rsidP="0072280D">
      <w:pPr>
        <w:rPr>
          <w:rFonts w:ascii="Times New Roman" w:hAnsi="Times New Roman" w:cs="Times New Roman"/>
        </w:rPr>
      </w:pPr>
    </w:p>
    <w:p w14:paraId="0514AC29" w14:textId="77777777" w:rsidR="0072280D" w:rsidRDefault="0072280D" w:rsidP="0072280D">
      <w:pPr>
        <w:rPr>
          <w:rFonts w:ascii="Times New Roman" w:hAnsi="Times New Roman" w:cs="Times New Roman"/>
        </w:rPr>
      </w:pPr>
    </w:p>
    <w:p w14:paraId="161F7715" w14:textId="7C1D5688" w:rsidR="0072280D" w:rsidRPr="00241EFB" w:rsidRDefault="004A5E7F" w:rsidP="0072280D">
      <w:pPr>
        <w:rPr>
          <w:rFonts w:ascii="Times New Roman" w:hAnsi="Times New Roman" w:cs="Times New Roman"/>
          <w:highlight w:val="yellow"/>
        </w:rPr>
      </w:pPr>
      <w:r w:rsidRPr="00241EFB">
        <w:rPr>
          <w:rFonts w:ascii="Times New Roman" w:hAnsi="Times New Roman" w:cs="Times New Roman"/>
          <w:highlight w:val="yellow"/>
        </w:rPr>
        <w:t xml:space="preserve">Slide 19 </w:t>
      </w:r>
      <w:r w:rsidR="0072280D" w:rsidRPr="00241EFB">
        <w:rPr>
          <w:rFonts w:ascii="Times New Roman" w:hAnsi="Times New Roman" w:cs="Times New Roman"/>
          <w:highlight w:val="yellow"/>
        </w:rPr>
        <w:t xml:space="preserve">Let’s do an interactive “quiz” of sorts to crowd-source adaptive performance environments. Please join </w:t>
      </w:r>
      <w:proofErr w:type="spellStart"/>
      <w:r w:rsidR="0072280D" w:rsidRPr="00241EFB">
        <w:rPr>
          <w:rFonts w:ascii="Times New Roman" w:hAnsi="Times New Roman" w:cs="Times New Roman"/>
          <w:highlight w:val="yellow"/>
        </w:rPr>
        <w:t>Wooclap</w:t>
      </w:r>
      <w:proofErr w:type="spellEnd"/>
      <w:r w:rsidR="0072280D" w:rsidRPr="00241EFB">
        <w:rPr>
          <w:rFonts w:ascii="Times New Roman" w:hAnsi="Times New Roman" w:cs="Times New Roman"/>
          <w:highlight w:val="yellow"/>
        </w:rPr>
        <w:t xml:space="preserve"> </w:t>
      </w:r>
      <w:r w:rsidR="0072280D" w:rsidRPr="00241EFB">
        <w:rPr>
          <w:rFonts w:ascii="Times New Roman" w:hAnsi="Times New Roman" w:cs="Times New Roman"/>
          <w:i/>
          <w:iCs/>
          <w:highlight w:val="yellow"/>
        </w:rPr>
        <w:t>(free tool online so you can show in real-time)</w:t>
      </w:r>
      <w:r w:rsidR="0072280D" w:rsidRPr="00241EFB">
        <w:rPr>
          <w:rFonts w:ascii="Times New Roman" w:hAnsi="Times New Roman" w:cs="Times New Roman"/>
          <w:highlight w:val="yellow"/>
        </w:rPr>
        <w:t xml:space="preserve"> and submit responses. I’ll give you two minutes for this one and then we’ll move onto the next </w:t>
      </w:r>
      <w:proofErr w:type="spellStart"/>
      <w:r w:rsidR="0072280D" w:rsidRPr="00241EFB">
        <w:rPr>
          <w:rFonts w:ascii="Times New Roman" w:hAnsi="Times New Roman" w:cs="Times New Roman"/>
          <w:highlight w:val="yellow"/>
        </w:rPr>
        <w:t>Wooclap</w:t>
      </w:r>
      <w:proofErr w:type="spellEnd"/>
      <w:r w:rsidR="0072280D" w:rsidRPr="00241EFB">
        <w:rPr>
          <w:rFonts w:ascii="Times New Roman" w:hAnsi="Times New Roman" w:cs="Times New Roman"/>
          <w:highlight w:val="yellow"/>
        </w:rPr>
        <w:t xml:space="preserve"> page.</w:t>
      </w:r>
    </w:p>
    <w:p w14:paraId="50281DC5" w14:textId="77777777" w:rsidR="0072280D" w:rsidRPr="00241EFB" w:rsidRDefault="0072280D" w:rsidP="0072280D">
      <w:pPr>
        <w:rPr>
          <w:rFonts w:ascii="Times New Roman" w:hAnsi="Times New Roman" w:cs="Times New Roman"/>
          <w:highlight w:val="yellow"/>
        </w:rPr>
      </w:pPr>
      <w:r w:rsidRPr="00241EFB">
        <w:rPr>
          <w:rFonts w:ascii="Times New Roman" w:hAnsi="Times New Roman" w:cs="Times New Roman"/>
          <w:highlight w:val="yellow"/>
        </w:rPr>
        <w:t xml:space="preserve">Next </w:t>
      </w:r>
      <w:proofErr w:type="spellStart"/>
      <w:r w:rsidRPr="00241EFB">
        <w:rPr>
          <w:rFonts w:ascii="Times New Roman" w:hAnsi="Times New Roman" w:cs="Times New Roman"/>
          <w:highlight w:val="yellow"/>
        </w:rPr>
        <w:t>Wooclap</w:t>
      </w:r>
      <w:proofErr w:type="spellEnd"/>
      <w:r w:rsidRPr="00241EFB">
        <w:rPr>
          <w:rFonts w:ascii="Times New Roman" w:hAnsi="Times New Roman" w:cs="Times New Roman"/>
          <w:highlight w:val="yellow"/>
        </w:rPr>
        <w:t xml:space="preserve"> page – what might be some of the issues within these environments and for the communities that adaptive performances serve?</w:t>
      </w:r>
    </w:p>
    <w:p w14:paraId="2E0AF0CC" w14:textId="77777777" w:rsidR="0072280D" w:rsidRPr="0072280D" w:rsidRDefault="0072280D" w:rsidP="0072280D">
      <w:pPr>
        <w:rPr>
          <w:rFonts w:ascii="Times New Roman" w:hAnsi="Times New Roman" w:cs="Times New Roman"/>
          <w:i/>
          <w:iCs/>
        </w:rPr>
      </w:pPr>
      <w:r w:rsidRPr="00241EFB">
        <w:rPr>
          <w:rFonts w:ascii="Times New Roman" w:hAnsi="Times New Roman" w:cs="Times New Roman"/>
          <w:i/>
          <w:iCs/>
          <w:highlight w:val="yellow"/>
        </w:rPr>
        <w:t>(Answers appear on screen)</w:t>
      </w:r>
    </w:p>
    <w:p w14:paraId="21101C6B" w14:textId="77777777" w:rsidR="0072280D" w:rsidRPr="00E446E3" w:rsidRDefault="0072280D" w:rsidP="0072280D">
      <w:pPr>
        <w:spacing w:before="120" w:after="120"/>
        <w:rPr>
          <w:rFonts w:ascii="Times New Roman" w:hAnsi="Times New Roman" w:cs="Times New Roman"/>
        </w:rPr>
      </w:pPr>
    </w:p>
    <w:p w14:paraId="021EFCCE" w14:textId="2A690D27" w:rsidR="0072280D" w:rsidRPr="00E446E3" w:rsidRDefault="00241EFB" w:rsidP="0072280D">
      <w:pPr>
        <w:spacing w:before="120" w:after="120"/>
        <w:rPr>
          <w:rFonts w:ascii="Times New Roman" w:hAnsi="Times New Roman" w:cs="Times New Roman"/>
        </w:rPr>
      </w:pPr>
      <w:r>
        <w:rPr>
          <w:rFonts w:ascii="Times New Roman" w:hAnsi="Times New Roman" w:cs="Times New Roman"/>
        </w:rPr>
        <w:t xml:space="preserve">Slide 20 </w:t>
      </w:r>
      <w:r w:rsidR="0072280D" w:rsidRPr="00E446E3">
        <w:rPr>
          <w:rFonts w:ascii="Times New Roman" w:hAnsi="Times New Roman" w:cs="Times New Roman"/>
        </w:rPr>
        <w:t>Conclusion:</w:t>
      </w:r>
    </w:p>
    <w:p w14:paraId="79D52CB2" w14:textId="06124060" w:rsidR="0072280D" w:rsidRPr="00E446E3" w:rsidRDefault="0072280D" w:rsidP="0072280D">
      <w:pPr>
        <w:pStyle w:val="ListParagraph"/>
        <w:numPr>
          <w:ilvl w:val="0"/>
          <w:numId w:val="5"/>
        </w:numPr>
        <w:spacing w:before="120" w:after="120"/>
        <w:rPr>
          <w:rFonts w:ascii="Times New Roman" w:hAnsi="Times New Roman" w:cs="Times New Roman"/>
        </w:rPr>
      </w:pPr>
      <w:r w:rsidRPr="00E446E3">
        <w:rPr>
          <w:rFonts w:ascii="Times New Roman" w:hAnsi="Times New Roman" w:cs="Times New Roman"/>
        </w:rPr>
        <w:t xml:space="preserve">Summarize adaptive performance model </w:t>
      </w:r>
      <w:r w:rsidR="004A5E7F">
        <w:rPr>
          <w:rFonts w:ascii="Times New Roman" w:hAnsi="Times New Roman" w:cs="Times New Roman"/>
        </w:rPr>
        <w:t xml:space="preserve">(4 parts – pre-show work, environmental audit, extra-musical aids, and programming adjustments) </w:t>
      </w:r>
      <w:r w:rsidRPr="00E446E3">
        <w:rPr>
          <w:rFonts w:ascii="Times New Roman" w:hAnsi="Times New Roman" w:cs="Times New Roman"/>
        </w:rPr>
        <w:t xml:space="preserve">and </w:t>
      </w:r>
      <w:r w:rsidR="004A5E7F">
        <w:rPr>
          <w:rFonts w:ascii="Times New Roman" w:hAnsi="Times New Roman" w:cs="Times New Roman"/>
        </w:rPr>
        <w:t xml:space="preserve">reiterate the </w:t>
      </w:r>
      <w:r w:rsidRPr="00E446E3">
        <w:rPr>
          <w:rFonts w:ascii="Times New Roman" w:hAnsi="Times New Roman" w:cs="Times New Roman"/>
        </w:rPr>
        <w:t>importance of adaptive performances</w:t>
      </w:r>
      <w:r w:rsidR="004A5E7F">
        <w:rPr>
          <w:rFonts w:ascii="Times New Roman" w:hAnsi="Times New Roman" w:cs="Times New Roman"/>
        </w:rPr>
        <w:t xml:space="preserve"> for inclusivity </w:t>
      </w:r>
    </w:p>
    <w:p w14:paraId="02209BE9" w14:textId="77777777" w:rsidR="0072280D" w:rsidRDefault="0072280D" w:rsidP="0072280D">
      <w:pPr>
        <w:pStyle w:val="ListParagraph"/>
        <w:numPr>
          <w:ilvl w:val="0"/>
          <w:numId w:val="5"/>
        </w:numPr>
        <w:spacing w:before="120" w:after="120"/>
        <w:rPr>
          <w:rFonts w:ascii="Times New Roman" w:hAnsi="Times New Roman" w:cs="Times New Roman"/>
          <w:highlight w:val="cyan"/>
        </w:rPr>
      </w:pPr>
      <w:r w:rsidRPr="004A5E7F">
        <w:rPr>
          <w:rFonts w:ascii="Times New Roman" w:hAnsi="Times New Roman" w:cs="Times New Roman"/>
          <w:highlight w:val="cyan"/>
        </w:rPr>
        <w:t>Ask for take aways about adaptive performances</w:t>
      </w:r>
    </w:p>
    <w:p w14:paraId="3D48EE83" w14:textId="49E77113" w:rsidR="004A5E7F" w:rsidRDefault="004A5E7F" w:rsidP="0072280D">
      <w:pPr>
        <w:pStyle w:val="ListParagraph"/>
        <w:numPr>
          <w:ilvl w:val="0"/>
          <w:numId w:val="5"/>
        </w:numPr>
        <w:spacing w:before="120" w:after="120"/>
        <w:rPr>
          <w:rFonts w:ascii="Times New Roman" w:hAnsi="Times New Roman" w:cs="Times New Roman"/>
          <w:highlight w:val="cyan"/>
        </w:rPr>
      </w:pPr>
      <w:r>
        <w:rPr>
          <w:rFonts w:ascii="Times New Roman" w:hAnsi="Times New Roman" w:cs="Times New Roman"/>
          <w:highlight w:val="cyan"/>
        </w:rPr>
        <w:t>Questions?</w:t>
      </w:r>
    </w:p>
    <w:p w14:paraId="76E64B12" w14:textId="77777777" w:rsidR="004A5E7F" w:rsidRDefault="004A5E7F" w:rsidP="004A5E7F">
      <w:pPr>
        <w:spacing w:before="120" w:after="120"/>
        <w:rPr>
          <w:rFonts w:ascii="Times New Roman" w:hAnsi="Times New Roman" w:cs="Times New Roman"/>
          <w:highlight w:val="cyan"/>
        </w:rPr>
      </w:pPr>
    </w:p>
    <w:p w14:paraId="4529FF78" w14:textId="66E8AB5A" w:rsidR="00241EFB" w:rsidRPr="00241EFB" w:rsidRDefault="00241EFB" w:rsidP="004A5E7F">
      <w:pPr>
        <w:spacing w:before="120" w:after="120"/>
        <w:rPr>
          <w:rFonts w:ascii="Times New Roman" w:hAnsi="Times New Roman" w:cs="Times New Roman"/>
        </w:rPr>
      </w:pPr>
      <w:r w:rsidRPr="00241EFB">
        <w:rPr>
          <w:rFonts w:ascii="Times New Roman" w:hAnsi="Times New Roman" w:cs="Times New Roman"/>
        </w:rPr>
        <w:t>Slide 21 – Assignments for next week and the conclusion of these modules on inclusivity and accessibility in the performing arts</w:t>
      </w:r>
      <w:r>
        <w:rPr>
          <w:rFonts w:ascii="Times New Roman" w:hAnsi="Times New Roman" w:cs="Times New Roman"/>
        </w:rPr>
        <w:t xml:space="preserve">. This information is also available on </w:t>
      </w:r>
      <w:r w:rsidRPr="00241EFB">
        <w:rPr>
          <w:rFonts w:ascii="Times New Roman" w:hAnsi="Times New Roman" w:cs="Times New Roman"/>
          <w:i/>
          <w:iCs/>
          <w:highlight w:val="yellow"/>
        </w:rPr>
        <w:t>(INSERT WHERE HERE)</w:t>
      </w:r>
    </w:p>
    <w:p w14:paraId="3CF066B2" w14:textId="77777777" w:rsidR="00A47E06" w:rsidRPr="00E446E3" w:rsidRDefault="00A47E06" w:rsidP="00A47E06">
      <w:pPr>
        <w:rPr>
          <w:rFonts w:ascii="Times New Roman" w:hAnsi="Times New Roman" w:cs="Times New Roman"/>
          <w:i/>
          <w:iCs/>
          <w:spacing w:val="-8"/>
        </w:rPr>
      </w:pPr>
      <w:r w:rsidRPr="00E446E3">
        <w:rPr>
          <w:rFonts w:ascii="Times New Roman" w:hAnsi="Times New Roman" w:cs="Times New Roman"/>
          <w:i/>
          <w:iCs/>
          <w:spacing w:val="-8"/>
        </w:rPr>
        <w:t>Final assignment for this module/set of modules:</w:t>
      </w:r>
    </w:p>
    <w:p w14:paraId="6DA08D88" w14:textId="77777777" w:rsidR="00A47E06" w:rsidRPr="00E446E3" w:rsidRDefault="00A47E06" w:rsidP="00A47E06">
      <w:pPr>
        <w:ind w:firstLine="284"/>
        <w:rPr>
          <w:rFonts w:ascii="Times New Roman" w:hAnsi="Times New Roman" w:cs="Times New Roman"/>
          <w:spacing w:val="-8"/>
        </w:rPr>
      </w:pPr>
      <w:r w:rsidRPr="00E446E3">
        <w:rPr>
          <w:rFonts w:ascii="Times New Roman" w:hAnsi="Times New Roman" w:cs="Times New Roman"/>
          <w:spacing w:val="-8"/>
        </w:rPr>
        <w:t xml:space="preserve">Option 1 (traditional): Have students compose an essay on a topic of their choice relating to adaptive </w:t>
      </w:r>
      <w:r>
        <w:rPr>
          <w:rFonts w:ascii="Times New Roman" w:hAnsi="Times New Roman" w:cs="Times New Roman"/>
          <w:spacing w:val="-8"/>
        </w:rPr>
        <w:t>performances</w:t>
      </w:r>
      <w:r w:rsidRPr="00E446E3">
        <w:rPr>
          <w:rFonts w:ascii="Times New Roman" w:hAnsi="Times New Roman" w:cs="Times New Roman"/>
          <w:spacing w:val="-8"/>
        </w:rPr>
        <w:t xml:space="preserve">. Examples could include why adaptive </w:t>
      </w:r>
      <w:r>
        <w:rPr>
          <w:rFonts w:ascii="Times New Roman" w:hAnsi="Times New Roman" w:cs="Times New Roman"/>
          <w:spacing w:val="-8"/>
        </w:rPr>
        <w:t>performances</w:t>
      </w:r>
      <w:r w:rsidRPr="00E446E3">
        <w:rPr>
          <w:rFonts w:ascii="Times New Roman" w:hAnsi="Times New Roman" w:cs="Times New Roman"/>
          <w:spacing w:val="-8"/>
        </w:rPr>
        <w:t xml:space="preserve"> are important in the performing arts, how artists can prepare for adaptive </w:t>
      </w:r>
      <w:r>
        <w:rPr>
          <w:rFonts w:ascii="Times New Roman" w:hAnsi="Times New Roman" w:cs="Times New Roman"/>
          <w:spacing w:val="-8"/>
        </w:rPr>
        <w:t>performances</w:t>
      </w:r>
      <w:r w:rsidRPr="00E446E3">
        <w:rPr>
          <w:rFonts w:ascii="Times New Roman" w:hAnsi="Times New Roman" w:cs="Times New Roman"/>
          <w:spacing w:val="-8"/>
        </w:rPr>
        <w:t>, what is currently common in practice in their discipline/genre in terms of inclusivity/accessibility, or many other topics.</w:t>
      </w:r>
    </w:p>
    <w:p w14:paraId="43629690" w14:textId="77777777" w:rsidR="00A47E06" w:rsidRPr="00A47E06" w:rsidRDefault="00A47E06" w:rsidP="00A47E06">
      <w:pPr>
        <w:ind w:firstLine="284"/>
        <w:rPr>
          <w:rFonts w:ascii="Times New Roman" w:hAnsi="Times New Roman" w:cs="Times New Roman"/>
          <w:spacing w:val="-8"/>
          <w:highlight w:val="yellow"/>
        </w:rPr>
      </w:pPr>
      <w:r w:rsidRPr="00E446E3">
        <w:rPr>
          <w:rFonts w:ascii="Times New Roman" w:hAnsi="Times New Roman" w:cs="Times New Roman"/>
          <w:spacing w:val="-8"/>
        </w:rPr>
        <w:t xml:space="preserve">Option 2 (less traditional): Create a full-length adaptive program including a flexible script, interactive components, musical selections, and pre/post activities/materials explained in a comprehensive document. </w:t>
      </w:r>
      <w:r w:rsidRPr="00A47E06">
        <w:rPr>
          <w:rFonts w:ascii="Times New Roman" w:hAnsi="Times New Roman" w:cs="Times New Roman"/>
          <w:spacing w:val="-8"/>
          <w:highlight w:val="yellow"/>
        </w:rPr>
        <w:t>Extension for Option 2: Prepare marketing materials for the performance as well.</w:t>
      </w:r>
    </w:p>
    <w:p w14:paraId="3836EB67" w14:textId="77777777" w:rsidR="00A47E06" w:rsidRDefault="00A47E06" w:rsidP="00A47E06">
      <w:pPr>
        <w:rPr>
          <w:rFonts w:ascii="Times New Roman" w:hAnsi="Times New Roman" w:cs="Times New Roman"/>
          <w:spacing w:val="-8"/>
        </w:rPr>
      </w:pPr>
      <w:r w:rsidRPr="00A47E06">
        <w:rPr>
          <w:rFonts w:ascii="Times New Roman" w:hAnsi="Times New Roman" w:cs="Times New Roman"/>
          <w:spacing w:val="-8"/>
          <w:highlight w:val="yellow"/>
        </w:rPr>
        <w:t>Second extension for Option 2: Have students submit the adaptive performance proposal to an organization (particularly if the class in which these modules have been added is a practical course or for performance/performing majors).</w:t>
      </w:r>
    </w:p>
    <w:p w14:paraId="2EC6C745" w14:textId="77777777" w:rsidR="00241EFB" w:rsidRPr="004A5E7F" w:rsidRDefault="00241EFB" w:rsidP="004A5E7F">
      <w:pPr>
        <w:spacing w:before="120" w:after="120"/>
        <w:rPr>
          <w:rFonts w:ascii="Times New Roman" w:hAnsi="Times New Roman" w:cs="Times New Roman"/>
          <w:highlight w:val="cyan"/>
        </w:rPr>
      </w:pPr>
    </w:p>
    <w:p w14:paraId="4DC9B044" w14:textId="44188935" w:rsidR="00350980" w:rsidRDefault="00241EFB" w:rsidP="00350980">
      <w:pPr>
        <w:rPr>
          <w:rFonts w:ascii="Times New Roman" w:hAnsi="Times New Roman" w:cs="Times New Roman"/>
        </w:rPr>
      </w:pPr>
      <w:r>
        <w:rPr>
          <w:rFonts w:ascii="Times New Roman" w:hAnsi="Times New Roman" w:cs="Times New Roman"/>
        </w:rPr>
        <w:t xml:space="preserve">Slide 22 </w:t>
      </w:r>
      <w:r w:rsidR="005211E7">
        <w:rPr>
          <w:rFonts w:ascii="Times New Roman" w:hAnsi="Times New Roman" w:cs="Times New Roman"/>
        </w:rPr>
        <w:t>Reflection questions</w:t>
      </w:r>
    </w:p>
    <w:p w14:paraId="507A4B9B" w14:textId="318D150D" w:rsidR="005211E7" w:rsidRPr="00A03744" w:rsidRDefault="005211E7" w:rsidP="00350980">
      <w:pPr>
        <w:pStyle w:val="ListParagraph"/>
        <w:numPr>
          <w:ilvl w:val="0"/>
          <w:numId w:val="7"/>
        </w:numPr>
        <w:rPr>
          <w:rFonts w:ascii="Times New Roman" w:hAnsi="Times New Roman" w:cs="Times New Roman"/>
          <w:spacing w:val="-8"/>
        </w:rPr>
      </w:pPr>
      <w:r w:rsidRPr="00773E3E">
        <w:rPr>
          <w:rFonts w:ascii="Times New Roman" w:eastAsia="Times New Roman" w:hAnsi="Times New Roman" w:cs="Times New Roman"/>
        </w:rPr>
        <w:t>Could arts organizations incorporate various adaptive performance practices into broader programming? Which ones might be easiest/simplest, and which might be more challenging?</w:t>
      </w:r>
    </w:p>
    <w:p w14:paraId="3EF355DF" w14:textId="77777777" w:rsidR="00A03744" w:rsidRPr="00E446E3" w:rsidRDefault="00A03744" w:rsidP="00A03744">
      <w:pPr>
        <w:pStyle w:val="ListParagraph"/>
        <w:numPr>
          <w:ilvl w:val="0"/>
          <w:numId w:val="5"/>
        </w:numPr>
        <w:rPr>
          <w:rFonts w:ascii="Times New Roman" w:hAnsi="Times New Roman" w:cs="Times New Roman"/>
          <w:spacing w:val="-8"/>
        </w:rPr>
      </w:pPr>
      <w:r w:rsidRPr="00E446E3">
        <w:rPr>
          <w:rFonts w:ascii="Times New Roman" w:hAnsi="Times New Roman" w:cs="Times New Roman"/>
          <w:spacing w:val="-8"/>
        </w:rPr>
        <w:t>Is creating adaptive programming significantly more challenging than other types of programming (for you; in general)?</w:t>
      </w:r>
    </w:p>
    <w:p w14:paraId="18322F72" w14:textId="77777777" w:rsidR="00A03744" w:rsidRPr="00E446E3" w:rsidRDefault="00A03744" w:rsidP="00A03744">
      <w:pPr>
        <w:pStyle w:val="ListParagraph"/>
        <w:numPr>
          <w:ilvl w:val="0"/>
          <w:numId w:val="5"/>
        </w:numPr>
        <w:rPr>
          <w:rFonts w:ascii="Times New Roman" w:hAnsi="Times New Roman" w:cs="Times New Roman"/>
          <w:spacing w:val="-8"/>
        </w:rPr>
      </w:pPr>
      <w:r w:rsidRPr="00E446E3">
        <w:rPr>
          <w:rFonts w:ascii="Times New Roman" w:hAnsi="Times New Roman" w:cs="Times New Roman"/>
          <w:spacing w:val="-8"/>
        </w:rPr>
        <w:t>How might we modify common elements that do not work for the disability community and/or a neurodiverse group in artistic practice (e.g., theatre-style seating; programming)?</w:t>
      </w:r>
    </w:p>
    <w:p w14:paraId="5852DD50" w14:textId="77777777" w:rsidR="00A03744" w:rsidRDefault="00A03744" w:rsidP="00A03744">
      <w:pPr>
        <w:rPr>
          <w:rFonts w:ascii="Times New Roman" w:hAnsi="Times New Roman" w:cs="Times New Roman"/>
          <w:spacing w:val="-8"/>
        </w:rPr>
      </w:pPr>
    </w:p>
    <w:p w14:paraId="568EF0A2" w14:textId="4C3879D2" w:rsidR="00A47E06" w:rsidRPr="00747078" w:rsidRDefault="00A47E06" w:rsidP="00A47E06">
      <w:pPr>
        <w:rPr>
          <w:rFonts w:ascii="Times New Roman" w:hAnsi="Times New Roman" w:cs="Times New Roman"/>
          <w:lang w:val="en-US"/>
        </w:rPr>
      </w:pPr>
      <w:r>
        <w:rPr>
          <w:rFonts w:ascii="Times New Roman" w:hAnsi="Times New Roman" w:cs="Times New Roman"/>
          <w:lang w:val="en-US"/>
        </w:rPr>
        <w:lastRenderedPageBreak/>
        <w:t xml:space="preserve">Slide 23 </w:t>
      </w:r>
      <w:r w:rsidRPr="00747078">
        <w:rPr>
          <w:rFonts w:ascii="Times New Roman" w:hAnsi="Times New Roman" w:cs="Times New Roman"/>
          <w:lang w:val="en-US"/>
        </w:rPr>
        <w:t xml:space="preserve">Student Feedback Form </w:t>
      </w:r>
      <w:r>
        <w:rPr>
          <w:rFonts w:ascii="Times New Roman" w:hAnsi="Times New Roman" w:cs="Times New Roman"/>
          <w:lang w:val="en-US"/>
        </w:rPr>
        <w:t>–</w:t>
      </w:r>
      <w:r w:rsidRPr="00747078">
        <w:rPr>
          <w:rFonts w:ascii="Times New Roman" w:hAnsi="Times New Roman" w:cs="Times New Roman"/>
          <w:lang w:val="en-US"/>
        </w:rPr>
        <w:t xml:space="preserve"> </w:t>
      </w:r>
      <w:r>
        <w:rPr>
          <w:rFonts w:ascii="Times New Roman" w:hAnsi="Times New Roman" w:cs="Times New Roman"/>
          <w:lang w:val="en-US"/>
        </w:rPr>
        <w:t xml:space="preserve">at the </w:t>
      </w:r>
      <w:r w:rsidRPr="00747078">
        <w:rPr>
          <w:rFonts w:ascii="Times New Roman" w:hAnsi="Times New Roman" w:cs="Times New Roman"/>
          <w:color w:val="000000" w:themeColor="text1"/>
        </w:rPr>
        <w:t xml:space="preserve">break or after class, </w:t>
      </w:r>
      <w:r>
        <w:rPr>
          <w:rFonts w:ascii="Times New Roman" w:hAnsi="Times New Roman" w:cs="Times New Roman"/>
          <w:color w:val="000000" w:themeColor="text1"/>
        </w:rPr>
        <w:t xml:space="preserve">please consider submitting an </w:t>
      </w:r>
      <w:r w:rsidRPr="00747078">
        <w:rPr>
          <w:rFonts w:ascii="Times New Roman" w:hAnsi="Times New Roman" w:cs="Times New Roman"/>
          <w:color w:val="000000" w:themeColor="text1"/>
        </w:rPr>
        <w:t>anonymous</w:t>
      </w:r>
      <w:r>
        <w:rPr>
          <w:rFonts w:ascii="Times New Roman" w:hAnsi="Times New Roman" w:cs="Times New Roman"/>
          <w:color w:val="000000" w:themeColor="text1"/>
        </w:rPr>
        <w:t xml:space="preserve"> student feedback form. You </w:t>
      </w:r>
      <w:r w:rsidRPr="00747078">
        <w:rPr>
          <w:rFonts w:ascii="Times New Roman" w:hAnsi="Times New Roman" w:cs="Times New Roman"/>
          <w:color w:val="000000" w:themeColor="text1"/>
        </w:rPr>
        <w:t xml:space="preserve">can </w:t>
      </w:r>
      <w:r>
        <w:rPr>
          <w:rFonts w:ascii="Times New Roman" w:hAnsi="Times New Roman" w:cs="Times New Roman"/>
          <w:color w:val="000000" w:themeColor="text1"/>
        </w:rPr>
        <w:t xml:space="preserve">also opt to </w:t>
      </w:r>
      <w:r w:rsidRPr="00747078">
        <w:rPr>
          <w:rFonts w:ascii="Times New Roman" w:hAnsi="Times New Roman" w:cs="Times New Roman"/>
          <w:color w:val="000000" w:themeColor="text1"/>
        </w:rPr>
        <w:t xml:space="preserve">send personal reflections/comments </w:t>
      </w:r>
      <w:r>
        <w:rPr>
          <w:rFonts w:ascii="Times New Roman" w:hAnsi="Times New Roman" w:cs="Times New Roman"/>
          <w:color w:val="000000" w:themeColor="text1"/>
        </w:rPr>
        <w:t xml:space="preserve">directly </w:t>
      </w:r>
      <w:r w:rsidRPr="00747078">
        <w:rPr>
          <w:rFonts w:ascii="Times New Roman" w:hAnsi="Times New Roman" w:cs="Times New Roman"/>
          <w:color w:val="000000" w:themeColor="text1"/>
        </w:rPr>
        <w:t xml:space="preserve">to </w:t>
      </w:r>
      <w:r>
        <w:rPr>
          <w:rFonts w:ascii="Times New Roman" w:hAnsi="Times New Roman" w:cs="Times New Roman"/>
          <w:color w:val="000000" w:themeColor="text1"/>
        </w:rPr>
        <w:t>me or set up a meeting to discuss anything about my teaching or the topic. These are very helpful for me to learn what you like, what you don’t like, and where I can work to improve as an instructor.</w:t>
      </w:r>
    </w:p>
    <w:p w14:paraId="2BB9F077" w14:textId="77777777" w:rsidR="00350980" w:rsidRPr="00747078" w:rsidRDefault="00350980" w:rsidP="00350980">
      <w:pPr>
        <w:rPr>
          <w:rFonts w:ascii="Times New Roman" w:hAnsi="Times New Roman" w:cs="Times New Roman"/>
        </w:rPr>
      </w:pPr>
    </w:p>
    <w:p w14:paraId="40397400" w14:textId="6272AB00" w:rsidR="00350980" w:rsidRPr="00747078" w:rsidRDefault="005A53C1" w:rsidP="00350980">
      <w:pPr>
        <w:rPr>
          <w:rFonts w:ascii="Times New Roman" w:hAnsi="Times New Roman" w:cs="Times New Roman"/>
          <w:lang w:val="en-US"/>
        </w:rPr>
      </w:pPr>
      <w:r>
        <w:rPr>
          <w:rFonts w:ascii="Times New Roman" w:hAnsi="Times New Roman" w:cs="Times New Roman"/>
        </w:rPr>
        <w:t>Slides 24 and 25 - Bibliography</w:t>
      </w:r>
    </w:p>
    <w:p w14:paraId="7723F7D7" w14:textId="77777777" w:rsidR="00350980" w:rsidRPr="00747078" w:rsidRDefault="00350980" w:rsidP="00350980">
      <w:pPr>
        <w:rPr>
          <w:rFonts w:ascii="Times New Roman" w:hAnsi="Times New Roman" w:cs="Times New Roman"/>
          <w:lang w:val="en-US"/>
        </w:rPr>
      </w:pPr>
    </w:p>
    <w:p w14:paraId="112596EF" w14:textId="77777777" w:rsidR="00350980" w:rsidRDefault="00350980"/>
    <w:sectPr w:rsidR="00350980">
      <w:footerReference w:type="default" r:id="rId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985448" w14:textId="77777777" w:rsidR="00B32869" w:rsidRDefault="00B32869" w:rsidP="00747078">
      <w:r>
        <w:separator/>
      </w:r>
    </w:p>
  </w:endnote>
  <w:endnote w:type="continuationSeparator" w:id="0">
    <w:p w14:paraId="3C93480F" w14:textId="77777777" w:rsidR="00B32869" w:rsidRDefault="00B32869" w:rsidP="007470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AFF" w:usb1="C0007843"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Times">
    <w:altName w:val="Times New Roman"/>
    <w:panose1 w:val="020B0604020202020204"/>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DC6055" w14:textId="27CD6C96" w:rsidR="00136168" w:rsidRPr="00136168" w:rsidRDefault="00136168" w:rsidP="00136168">
    <w:pPr>
      <w:jc w:val="center"/>
      <w:rPr>
        <w:rFonts w:ascii="Times New Roman" w:hAnsi="Times New Roman" w:cs="Times New Roman"/>
      </w:rPr>
    </w:pPr>
    <w:r w:rsidRPr="009B6637">
      <w:rPr>
        <w:rFonts w:ascii="Times New Roman" w:hAnsi="Times New Roman" w:cs="Times New Roman"/>
      </w:rPr>
      <w:t>CC-BY NC SA 4.0 Jenna Richards and Erin Parkes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E808B7" w14:textId="77777777" w:rsidR="00B32869" w:rsidRDefault="00B32869" w:rsidP="00747078">
      <w:r>
        <w:separator/>
      </w:r>
    </w:p>
  </w:footnote>
  <w:footnote w:type="continuationSeparator" w:id="0">
    <w:p w14:paraId="7608D9EC" w14:textId="77777777" w:rsidR="00B32869" w:rsidRDefault="00B32869" w:rsidP="00747078">
      <w:r>
        <w:continuationSeparator/>
      </w:r>
    </w:p>
  </w:footnote>
  <w:footnote w:id="1">
    <w:p w14:paraId="29950424" w14:textId="77777777" w:rsidR="00747078" w:rsidRPr="00B94683" w:rsidRDefault="00747078" w:rsidP="00747078">
      <w:pPr>
        <w:rPr>
          <w:rFonts w:ascii="Times" w:hAnsi="Times" w:cs="Times New Roman"/>
          <w:sz w:val="22"/>
          <w:szCs w:val="22"/>
        </w:rPr>
      </w:pPr>
      <w:r w:rsidRPr="00B94683">
        <w:rPr>
          <w:rStyle w:val="FootnoteReference"/>
          <w:rFonts w:ascii="Times" w:hAnsi="Times"/>
          <w:sz w:val="22"/>
          <w:szCs w:val="22"/>
        </w:rPr>
        <w:footnoteRef/>
      </w:r>
      <w:r w:rsidRPr="00B94683">
        <w:rPr>
          <w:rFonts w:ascii="Times" w:hAnsi="Times"/>
          <w:sz w:val="22"/>
          <w:szCs w:val="22"/>
        </w:rPr>
        <w:t xml:space="preserve"> </w:t>
      </w:r>
      <w:r w:rsidRPr="00B94683">
        <w:rPr>
          <w:rFonts w:ascii="Times" w:hAnsi="Times" w:cs="Times New Roman"/>
          <w:sz w:val="22"/>
          <w:szCs w:val="22"/>
        </w:rPr>
        <w:t>Highlighted blue are areas of interactivity and need to be adapted if the course is asynchronous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DC3873"/>
    <w:multiLevelType w:val="hybridMultilevel"/>
    <w:tmpl w:val="C16A7E4A"/>
    <w:lvl w:ilvl="0" w:tplc="7264CED8">
      <w:start w:val="1"/>
      <w:numFmt w:val="bullet"/>
      <w:lvlText w:val="•"/>
      <w:lvlJc w:val="left"/>
      <w:pPr>
        <w:tabs>
          <w:tab w:val="num" w:pos="720"/>
        </w:tabs>
        <w:ind w:left="720" w:hanging="360"/>
      </w:pPr>
      <w:rPr>
        <w:rFonts w:ascii="Arial" w:hAnsi="Arial" w:hint="default"/>
      </w:rPr>
    </w:lvl>
    <w:lvl w:ilvl="1" w:tplc="AD9CC69C" w:tentative="1">
      <w:start w:val="1"/>
      <w:numFmt w:val="bullet"/>
      <w:lvlText w:val="•"/>
      <w:lvlJc w:val="left"/>
      <w:pPr>
        <w:tabs>
          <w:tab w:val="num" w:pos="1440"/>
        </w:tabs>
        <w:ind w:left="1440" w:hanging="360"/>
      </w:pPr>
      <w:rPr>
        <w:rFonts w:ascii="Arial" w:hAnsi="Arial" w:hint="default"/>
      </w:rPr>
    </w:lvl>
    <w:lvl w:ilvl="2" w:tplc="C952E562" w:tentative="1">
      <w:start w:val="1"/>
      <w:numFmt w:val="bullet"/>
      <w:lvlText w:val="•"/>
      <w:lvlJc w:val="left"/>
      <w:pPr>
        <w:tabs>
          <w:tab w:val="num" w:pos="2160"/>
        </w:tabs>
        <w:ind w:left="2160" w:hanging="360"/>
      </w:pPr>
      <w:rPr>
        <w:rFonts w:ascii="Arial" w:hAnsi="Arial" w:hint="default"/>
      </w:rPr>
    </w:lvl>
    <w:lvl w:ilvl="3" w:tplc="7B2493D8" w:tentative="1">
      <w:start w:val="1"/>
      <w:numFmt w:val="bullet"/>
      <w:lvlText w:val="•"/>
      <w:lvlJc w:val="left"/>
      <w:pPr>
        <w:tabs>
          <w:tab w:val="num" w:pos="2880"/>
        </w:tabs>
        <w:ind w:left="2880" w:hanging="360"/>
      </w:pPr>
      <w:rPr>
        <w:rFonts w:ascii="Arial" w:hAnsi="Arial" w:hint="default"/>
      </w:rPr>
    </w:lvl>
    <w:lvl w:ilvl="4" w:tplc="4CE8B304" w:tentative="1">
      <w:start w:val="1"/>
      <w:numFmt w:val="bullet"/>
      <w:lvlText w:val="•"/>
      <w:lvlJc w:val="left"/>
      <w:pPr>
        <w:tabs>
          <w:tab w:val="num" w:pos="3600"/>
        </w:tabs>
        <w:ind w:left="3600" w:hanging="360"/>
      </w:pPr>
      <w:rPr>
        <w:rFonts w:ascii="Arial" w:hAnsi="Arial" w:hint="default"/>
      </w:rPr>
    </w:lvl>
    <w:lvl w:ilvl="5" w:tplc="36F2385C" w:tentative="1">
      <w:start w:val="1"/>
      <w:numFmt w:val="bullet"/>
      <w:lvlText w:val="•"/>
      <w:lvlJc w:val="left"/>
      <w:pPr>
        <w:tabs>
          <w:tab w:val="num" w:pos="4320"/>
        </w:tabs>
        <w:ind w:left="4320" w:hanging="360"/>
      </w:pPr>
      <w:rPr>
        <w:rFonts w:ascii="Arial" w:hAnsi="Arial" w:hint="default"/>
      </w:rPr>
    </w:lvl>
    <w:lvl w:ilvl="6" w:tplc="9EDE24D2" w:tentative="1">
      <w:start w:val="1"/>
      <w:numFmt w:val="bullet"/>
      <w:lvlText w:val="•"/>
      <w:lvlJc w:val="left"/>
      <w:pPr>
        <w:tabs>
          <w:tab w:val="num" w:pos="5040"/>
        </w:tabs>
        <w:ind w:left="5040" w:hanging="360"/>
      </w:pPr>
      <w:rPr>
        <w:rFonts w:ascii="Arial" w:hAnsi="Arial" w:hint="default"/>
      </w:rPr>
    </w:lvl>
    <w:lvl w:ilvl="7" w:tplc="E2660FBA" w:tentative="1">
      <w:start w:val="1"/>
      <w:numFmt w:val="bullet"/>
      <w:lvlText w:val="•"/>
      <w:lvlJc w:val="left"/>
      <w:pPr>
        <w:tabs>
          <w:tab w:val="num" w:pos="5760"/>
        </w:tabs>
        <w:ind w:left="5760" w:hanging="360"/>
      </w:pPr>
      <w:rPr>
        <w:rFonts w:ascii="Arial" w:hAnsi="Arial" w:hint="default"/>
      </w:rPr>
    </w:lvl>
    <w:lvl w:ilvl="8" w:tplc="A8B6F45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DED76C7"/>
    <w:multiLevelType w:val="hybridMultilevel"/>
    <w:tmpl w:val="FB5C93B2"/>
    <w:lvl w:ilvl="0" w:tplc="AC70C7D0">
      <w:start w:val="1"/>
      <w:numFmt w:val="bullet"/>
      <w:lvlText w:val="•"/>
      <w:lvlJc w:val="left"/>
      <w:pPr>
        <w:tabs>
          <w:tab w:val="num" w:pos="720"/>
        </w:tabs>
        <w:ind w:left="720" w:hanging="360"/>
      </w:pPr>
      <w:rPr>
        <w:rFonts w:ascii="Arial" w:hAnsi="Arial" w:hint="default"/>
      </w:rPr>
    </w:lvl>
    <w:lvl w:ilvl="1" w:tplc="111CA00C" w:tentative="1">
      <w:start w:val="1"/>
      <w:numFmt w:val="bullet"/>
      <w:lvlText w:val="•"/>
      <w:lvlJc w:val="left"/>
      <w:pPr>
        <w:tabs>
          <w:tab w:val="num" w:pos="1440"/>
        </w:tabs>
        <w:ind w:left="1440" w:hanging="360"/>
      </w:pPr>
      <w:rPr>
        <w:rFonts w:ascii="Arial" w:hAnsi="Arial" w:hint="default"/>
      </w:rPr>
    </w:lvl>
    <w:lvl w:ilvl="2" w:tplc="5BE4D388" w:tentative="1">
      <w:start w:val="1"/>
      <w:numFmt w:val="bullet"/>
      <w:lvlText w:val="•"/>
      <w:lvlJc w:val="left"/>
      <w:pPr>
        <w:tabs>
          <w:tab w:val="num" w:pos="2160"/>
        </w:tabs>
        <w:ind w:left="2160" w:hanging="360"/>
      </w:pPr>
      <w:rPr>
        <w:rFonts w:ascii="Arial" w:hAnsi="Arial" w:hint="default"/>
      </w:rPr>
    </w:lvl>
    <w:lvl w:ilvl="3" w:tplc="7E3A13FC" w:tentative="1">
      <w:start w:val="1"/>
      <w:numFmt w:val="bullet"/>
      <w:lvlText w:val="•"/>
      <w:lvlJc w:val="left"/>
      <w:pPr>
        <w:tabs>
          <w:tab w:val="num" w:pos="2880"/>
        </w:tabs>
        <w:ind w:left="2880" w:hanging="360"/>
      </w:pPr>
      <w:rPr>
        <w:rFonts w:ascii="Arial" w:hAnsi="Arial" w:hint="default"/>
      </w:rPr>
    </w:lvl>
    <w:lvl w:ilvl="4" w:tplc="E6F4A146" w:tentative="1">
      <w:start w:val="1"/>
      <w:numFmt w:val="bullet"/>
      <w:lvlText w:val="•"/>
      <w:lvlJc w:val="left"/>
      <w:pPr>
        <w:tabs>
          <w:tab w:val="num" w:pos="3600"/>
        </w:tabs>
        <w:ind w:left="3600" w:hanging="360"/>
      </w:pPr>
      <w:rPr>
        <w:rFonts w:ascii="Arial" w:hAnsi="Arial" w:hint="default"/>
      </w:rPr>
    </w:lvl>
    <w:lvl w:ilvl="5" w:tplc="6B10B9E4" w:tentative="1">
      <w:start w:val="1"/>
      <w:numFmt w:val="bullet"/>
      <w:lvlText w:val="•"/>
      <w:lvlJc w:val="left"/>
      <w:pPr>
        <w:tabs>
          <w:tab w:val="num" w:pos="4320"/>
        </w:tabs>
        <w:ind w:left="4320" w:hanging="360"/>
      </w:pPr>
      <w:rPr>
        <w:rFonts w:ascii="Arial" w:hAnsi="Arial" w:hint="default"/>
      </w:rPr>
    </w:lvl>
    <w:lvl w:ilvl="6" w:tplc="0C021EC2" w:tentative="1">
      <w:start w:val="1"/>
      <w:numFmt w:val="bullet"/>
      <w:lvlText w:val="•"/>
      <w:lvlJc w:val="left"/>
      <w:pPr>
        <w:tabs>
          <w:tab w:val="num" w:pos="5040"/>
        </w:tabs>
        <w:ind w:left="5040" w:hanging="360"/>
      </w:pPr>
      <w:rPr>
        <w:rFonts w:ascii="Arial" w:hAnsi="Arial" w:hint="default"/>
      </w:rPr>
    </w:lvl>
    <w:lvl w:ilvl="7" w:tplc="66B20FE6" w:tentative="1">
      <w:start w:val="1"/>
      <w:numFmt w:val="bullet"/>
      <w:lvlText w:val="•"/>
      <w:lvlJc w:val="left"/>
      <w:pPr>
        <w:tabs>
          <w:tab w:val="num" w:pos="5760"/>
        </w:tabs>
        <w:ind w:left="5760" w:hanging="360"/>
      </w:pPr>
      <w:rPr>
        <w:rFonts w:ascii="Arial" w:hAnsi="Arial" w:hint="default"/>
      </w:rPr>
    </w:lvl>
    <w:lvl w:ilvl="8" w:tplc="276A8FE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5A462E6"/>
    <w:multiLevelType w:val="hybridMultilevel"/>
    <w:tmpl w:val="B5422484"/>
    <w:lvl w:ilvl="0" w:tplc="449C7A4E">
      <w:start w:val="1"/>
      <w:numFmt w:val="decimal"/>
      <w:lvlText w:val="%1."/>
      <w:lvlJc w:val="left"/>
      <w:pPr>
        <w:tabs>
          <w:tab w:val="num" w:pos="720"/>
        </w:tabs>
        <w:ind w:left="720" w:hanging="360"/>
      </w:pPr>
    </w:lvl>
    <w:lvl w:ilvl="1" w:tplc="72324CE8" w:tentative="1">
      <w:start w:val="1"/>
      <w:numFmt w:val="decimal"/>
      <w:lvlText w:val="%2."/>
      <w:lvlJc w:val="left"/>
      <w:pPr>
        <w:tabs>
          <w:tab w:val="num" w:pos="1440"/>
        </w:tabs>
        <w:ind w:left="1440" w:hanging="360"/>
      </w:pPr>
    </w:lvl>
    <w:lvl w:ilvl="2" w:tplc="EF007698" w:tentative="1">
      <w:start w:val="1"/>
      <w:numFmt w:val="decimal"/>
      <w:lvlText w:val="%3."/>
      <w:lvlJc w:val="left"/>
      <w:pPr>
        <w:tabs>
          <w:tab w:val="num" w:pos="2160"/>
        </w:tabs>
        <w:ind w:left="2160" w:hanging="360"/>
      </w:pPr>
    </w:lvl>
    <w:lvl w:ilvl="3" w:tplc="1974B810" w:tentative="1">
      <w:start w:val="1"/>
      <w:numFmt w:val="decimal"/>
      <w:lvlText w:val="%4."/>
      <w:lvlJc w:val="left"/>
      <w:pPr>
        <w:tabs>
          <w:tab w:val="num" w:pos="2880"/>
        </w:tabs>
        <w:ind w:left="2880" w:hanging="360"/>
      </w:pPr>
    </w:lvl>
    <w:lvl w:ilvl="4" w:tplc="AFA4DA8A" w:tentative="1">
      <w:start w:val="1"/>
      <w:numFmt w:val="decimal"/>
      <w:lvlText w:val="%5."/>
      <w:lvlJc w:val="left"/>
      <w:pPr>
        <w:tabs>
          <w:tab w:val="num" w:pos="3600"/>
        </w:tabs>
        <w:ind w:left="3600" w:hanging="360"/>
      </w:pPr>
    </w:lvl>
    <w:lvl w:ilvl="5" w:tplc="8CF0455A" w:tentative="1">
      <w:start w:val="1"/>
      <w:numFmt w:val="decimal"/>
      <w:lvlText w:val="%6."/>
      <w:lvlJc w:val="left"/>
      <w:pPr>
        <w:tabs>
          <w:tab w:val="num" w:pos="4320"/>
        </w:tabs>
        <w:ind w:left="4320" w:hanging="360"/>
      </w:pPr>
    </w:lvl>
    <w:lvl w:ilvl="6" w:tplc="22DC9CEA" w:tentative="1">
      <w:start w:val="1"/>
      <w:numFmt w:val="decimal"/>
      <w:lvlText w:val="%7."/>
      <w:lvlJc w:val="left"/>
      <w:pPr>
        <w:tabs>
          <w:tab w:val="num" w:pos="5040"/>
        </w:tabs>
        <w:ind w:left="5040" w:hanging="360"/>
      </w:pPr>
    </w:lvl>
    <w:lvl w:ilvl="7" w:tplc="4806624A" w:tentative="1">
      <w:start w:val="1"/>
      <w:numFmt w:val="decimal"/>
      <w:lvlText w:val="%8."/>
      <w:lvlJc w:val="left"/>
      <w:pPr>
        <w:tabs>
          <w:tab w:val="num" w:pos="5760"/>
        </w:tabs>
        <w:ind w:left="5760" w:hanging="360"/>
      </w:pPr>
    </w:lvl>
    <w:lvl w:ilvl="8" w:tplc="1E32C634" w:tentative="1">
      <w:start w:val="1"/>
      <w:numFmt w:val="decimal"/>
      <w:lvlText w:val="%9."/>
      <w:lvlJc w:val="left"/>
      <w:pPr>
        <w:tabs>
          <w:tab w:val="num" w:pos="6480"/>
        </w:tabs>
        <w:ind w:left="6480" w:hanging="360"/>
      </w:pPr>
    </w:lvl>
  </w:abstractNum>
  <w:abstractNum w:abstractNumId="3" w15:restartNumberingAfterBreak="0">
    <w:nsid w:val="2A1C1E82"/>
    <w:multiLevelType w:val="hybridMultilevel"/>
    <w:tmpl w:val="03726A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E9C412F"/>
    <w:multiLevelType w:val="hybridMultilevel"/>
    <w:tmpl w:val="C058A7D4"/>
    <w:lvl w:ilvl="0" w:tplc="019E49F6">
      <w:start w:val="1"/>
      <w:numFmt w:val="bullet"/>
      <w:lvlText w:val="•"/>
      <w:lvlJc w:val="left"/>
      <w:pPr>
        <w:tabs>
          <w:tab w:val="num" w:pos="720"/>
        </w:tabs>
        <w:ind w:left="720" w:hanging="360"/>
      </w:pPr>
      <w:rPr>
        <w:rFonts w:ascii="Arial" w:hAnsi="Arial" w:hint="default"/>
      </w:rPr>
    </w:lvl>
    <w:lvl w:ilvl="1" w:tplc="AEEE7A76" w:tentative="1">
      <w:start w:val="1"/>
      <w:numFmt w:val="bullet"/>
      <w:lvlText w:val="•"/>
      <w:lvlJc w:val="left"/>
      <w:pPr>
        <w:tabs>
          <w:tab w:val="num" w:pos="1440"/>
        </w:tabs>
        <w:ind w:left="1440" w:hanging="360"/>
      </w:pPr>
      <w:rPr>
        <w:rFonts w:ascii="Arial" w:hAnsi="Arial" w:hint="default"/>
      </w:rPr>
    </w:lvl>
    <w:lvl w:ilvl="2" w:tplc="6AACAB7C" w:tentative="1">
      <w:start w:val="1"/>
      <w:numFmt w:val="bullet"/>
      <w:lvlText w:val="•"/>
      <w:lvlJc w:val="left"/>
      <w:pPr>
        <w:tabs>
          <w:tab w:val="num" w:pos="2160"/>
        </w:tabs>
        <w:ind w:left="2160" w:hanging="360"/>
      </w:pPr>
      <w:rPr>
        <w:rFonts w:ascii="Arial" w:hAnsi="Arial" w:hint="default"/>
      </w:rPr>
    </w:lvl>
    <w:lvl w:ilvl="3" w:tplc="2110BC00" w:tentative="1">
      <w:start w:val="1"/>
      <w:numFmt w:val="bullet"/>
      <w:lvlText w:val="•"/>
      <w:lvlJc w:val="left"/>
      <w:pPr>
        <w:tabs>
          <w:tab w:val="num" w:pos="2880"/>
        </w:tabs>
        <w:ind w:left="2880" w:hanging="360"/>
      </w:pPr>
      <w:rPr>
        <w:rFonts w:ascii="Arial" w:hAnsi="Arial" w:hint="default"/>
      </w:rPr>
    </w:lvl>
    <w:lvl w:ilvl="4" w:tplc="E604ADBC" w:tentative="1">
      <w:start w:val="1"/>
      <w:numFmt w:val="bullet"/>
      <w:lvlText w:val="•"/>
      <w:lvlJc w:val="left"/>
      <w:pPr>
        <w:tabs>
          <w:tab w:val="num" w:pos="3600"/>
        </w:tabs>
        <w:ind w:left="3600" w:hanging="360"/>
      </w:pPr>
      <w:rPr>
        <w:rFonts w:ascii="Arial" w:hAnsi="Arial" w:hint="default"/>
      </w:rPr>
    </w:lvl>
    <w:lvl w:ilvl="5" w:tplc="9F82DB92" w:tentative="1">
      <w:start w:val="1"/>
      <w:numFmt w:val="bullet"/>
      <w:lvlText w:val="•"/>
      <w:lvlJc w:val="left"/>
      <w:pPr>
        <w:tabs>
          <w:tab w:val="num" w:pos="4320"/>
        </w:tabs>
        <w:ind w:left="4320" w:hanging="360"/>
      </w:pPr>
      <w:rPr>
        <w:rFonts w:ascii="Arial" w:hAnsi="Arial" w:hint="default"/>
      </w:rPr>
    </w:lvl>
    <w:lvl w:ilvl="6" w:tplc="107E2692" w:tentative="1">
      <w:start w:val="1"/>
      <w:numFmt w:val="bullet"/>
      <w:lvlText w:val="•"/>
      <w:lvlJc w:val="left"/>
      <w:pPr>
        <w:tabs>
          <w:tab w:val="num" w:pos="5040"/>
        </w:tabs>
        <w:ind w:left="5040" w:hanging="360"/>
      </w:pPr>
      <w:rPr>
        <w:rFonts w:ascii="Arial" w:hAnsi="Arial" w:hint="default"/>
      </w:rPr>
    </w:lvl>
    <w:lvl w:ilvl="7" w:tplc="3034C272" w:tentative="1">
      <w:start w:val="1"/>
      <w:numFmt w:val="bullet"/>
      <w:lvlText w:val="•"/>
      <w:lvlJc w:val="left"/>
      <w:pPr>
        <w:tabs>
          <w:tab w:val="num" w:pos="5760"/>
        </w:tabs>
        <w:ind w:left="5760" w:hanging="360"/>
      </w:pPr>
      <w:rPr>
        <w:rFonts w:ascii="Arial" w:hAnsi="Arial" w:hint="default"/>
      </w:rPr>
    </w:lvl>
    <w:lvl w:ilvl="8" w:tplc="28AA907C"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451D1B19"/>
    <w:multiLevelType w:val="hybridMultilevel"/>
    <w:tmpl w:val="F7F4FE4C"/>
    <w:lvl w:ilvl="0" w:tplc="058C07B4">
      <w:start w:val="12"/>
      <w:numFmt w:val="bullet"/>
      <w:lvlText w:val="-"/>
      <w:lvlJc w:val="left"/>
      <w:pPr>
        <w:ind w:left="720" w:hanging="360"/>
      </w:pPr>
      <w:rPr>
        <w:rFonts w:ascii="Aptos" w:eastAsiaTheme="minorHAnsi" w:hAnsi="Aptos"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7141E80"/>
    <w:multiLevelType w:val="hybridMultilevel"/>
    <w:tmpl w:val="74AA35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FD8641D"/>
    <w:multiLevelType w:val="hybridMultilevel"/>
    <w:tmpl w:val="F252D4AE"/>
    <w:lvl w:ilvl="0" w:tplc="A2006C5E">
      <w:start w:val="1"/>
      <w:numFmt w:val="bullet"/>
      <w:lvlText w:val="•"/>
      <w:lvlJc w:val="left"/>
      <w:pPr>
        <w:tabs>
          <w:tab w:val="num" w:pos="720"/>
        </w:tabs>
        <w:ind w:left="720" w:hanging="360"/>
      </w:pPr>
      <w:rPr>
        <w:rFonts w:ascii="Arial" w:hAnsi="Arial" w:hint="default"/>
      </w:rPr>
    </w:lvl>
    <w:lvl w:ilvl="1" w:tplc="D4CEA006">
      <w:start w:val="1"/>
      <w:numFmt w:val="bullet"/>
      <w:lvlText w:val="•"/>
      <w:lvlJc w:val="left"/>
      <w:pPr>
        <w:tabs>
          <w:tab w:val="num" w:pos="1440"/>
        </w:tabs>
        <w:ind w:left="1440" w:hanging="360"/>
      </w:pPr>
      <w:rPr>
        <w:rFonts w:ascii="Arial" w:hAnsi="Arial" w:hint="default"/>
      </w:rPr>
    </w:lvl>
    <w:lvl w:ilvl="2" w:tplc="B2DE8F02" w:tentative="1">
      <w:start w:val="1"/>
      <w:numFmt w:val="bullet"/>
      <w:lvlText w:val="•"/>
      <w:lvlJc w:val="left"/>
      <w:pPr>
        <w:tabs>
          <w:tab w:val="num" w:pos="2160"/>
        </w:tabs>
        <w:ind w:left="2160" w:hanging="360"/>
      </w:pPr>
      <w:rPr>
        <w:rFonts w:ascii="Arial" w:hAnsi="Arial" w:hint="default"/>
      </w:rPr>
    </w:lvl>
    <w:lvl w:ilvl="3" w:tplc="C96A5E72" w:tentative="1">
      <w:start w:val="1"/>
      <w:numFmt w:val="bullet"/>
      <w:lvlText w:val="•"/>
      <w:lvlJc w:val="left"/>
      <w:pPr>
        <w:tabs>
          <w:tab w:val="num" w:pos="2880"/>
        </w:tabs>
        <w:ind w:left="2880" w:hanging="360"/>
      </w:pPr>
      <w:rPr>
        <w:rFonts w:ascii="Arial" w:hAnsi="Arial" w:hint="default"/>
      </w:rPr>
    </w:lvl>
    <w:lvl w:ilvl="4" w:tplc="CFE659D4" w:tentative="1">
      <w:start w:val="1"/>
      <w:numFmt w:val="bullet"/>
      <w:lvlText w:val="•"/>
      <w:lvlJc w:val="left"/>
      <w:pPr>
        <w:tabs>
          <w:tab w:val="num" w:pos="3600"/>
        </w:tabs>
        <w:ind w:left="3600" w:hanging="360"/>
      </w:pPr>
      <w:rPr>
        <w:rFonts w:ascii="Arial" w:hAnsi="Arial" w:hint="default"/>
      </w:rPr>
    </w:lvl>
    <w:lvl w:ilvl="5" w:tplc="6DDAAABE" w:tentative="1">
      <w:start w:val="1"/>
      <w:numFmt w:val="bullet"/>
      <w:lvlText w:val="•"/>
      <w:lvlJc w:val="left"/>
      <w:pPr>
        <w:tabs>
          <w:tab w:val="num" w:pos="4320"/>
        </w:tabs>
        <w:ind w:left="4320" w:hanging="360"/>
      </w:pPr>
      <w:rPr>
        <w:rFonts w:ascii="Arial" w:hAnsi="Arial" w:hint="default"/>
      </w:rPr>
    </w:lvl>
    <w:lvl w:ilvl="6" w:tplc="DB5CD77A" w:tentative="1">
      <w:start w:val="1"/>
      <w:numFmt w:val="bullet"/>
      <w:lvlText w:val="•"/>
      <w:lvlJc w:val="left"/>
      <w:pPr>
        <w:tabs>
          <w:tab w:val="num" w:pos="5040"/>
        </w:tabs>
        <w:ind w:left="5040" w:hanging="360"/>
      </w:pPr>
      <w:rPr>
        <w:rFonts w:ascii="Arial" w:hAnsi="Arial" w:hint="default"/>
      </w:rPr>
    </w:lvl>
    <w:lvl w:ilvl="7" w:tplc="170802C2" w:tentative="1">
      <w:start w:val="1"/>
      <w:numFmt w:val="bullet"/>
      <w:lvlText w:val="•"/>
      <w:lvlJc w:val="left"/>
      <w:pPr>
        <w:tabs>
          <w:tab w:val="num" w:pos="5760"/>
        </w:tabs>
        <w:ind w:left="5760" w:hanging="360"/>
      </w:pPr>
      <w:rPr>
        <w:rFonts w:ascii="Arial" w:hAnsi="Arial" w:hint="default"/>
      </w:rPr>
    </w:lvl>
    <w:lvl w:ilvl="8" w:tplc="0E00587E"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551D6EB0"/>
    <w:multiLevelType w:val="hybridMultilevel"/>
    <w:tmpl w:val="46D49AD4"/>
    <w:lvl w:ilvl="0" w:tplc="6AAEF41A">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6040E48"/>
    <w:multiLevelType w:val="hybridMultilevel"/>
    <w:tmpl w:val="B3565F7C"/>
    <w:lvl w:ilvl="0" w:tplc="EA4C09F8">
      <w:start w:val="1"/>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5577598"/>
    <w:multiLevelType w:val="hybridMultilevel"/>
    <w:tmpl w:val="7DE2E54A"/>
    <w:lvl w:ilvl="0" w:tplc="DDBC2042">
      <w:start w:val="1"/>
      <w:numFmt w:val="decimal"/>
      <w:lvlText w:val="%1."/>
      <w:lvlJc w:val="left"/>
      <w:pPr>
        <w:ind w:left="720" w:hanging="360"/>
      </w:pPr>
      <w:rPr>
        <w:rFonts w:hint="default"/>
        <w:color w:val="000000" w:themeColor="text1"/>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1" w15:restartNumberingAfterBreak="0">
    <w:nsid w:val="7D173725"/>
    <w:multiLevelType w:val="hybridMultilevel"/>
    <w:tmpl w:val="33C4709E"/>
    <w:lvl w:ilvl="0" w:tplc="8CD40E9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74779595">
    <w:abstractNumId w:val="9"/>
  </w:num>
  <w:num w:numId="2" w16cid:durableId="582110834">
    <w:abstractNumId w:val="10"/>
  </w:num>
  <w:num w:numId="3" w16cid:durableId="1968077803">
    <w:abstractNumId w:val="11"/>
  </w:num>
  <w:num w:numId="4" w16cid:durableId="1560048535">
    <w:abstractNumId w:val="6"/>
  </w:num>
  <w:num w:numId="5" w16cid:durableId="1031763386">
    <w:abstractNumId w:val="8"/>
  </w:num>
  <w:num w:numId="6" w16cid:durableId="630667530">
    <w:abstractNumId w:val="3"/>
  </w:num>
  <w:num w:numId="7" w16cid:durableId="1031685270">
    <w:abstractNumId w:val="5"/>
  </w:num>
  <w:num w:numId="8" w16cid:durableId="638071266">
    <w:abstractNumId w:val="4"/>
  </w:num>
  <w:num w:numId="9" w16cid:durableId="489641568">
    <w:abstractNumId w:val="7"/>
  </w:num>
  <w:num w:numId="10" w16cid:durableId="1771005727">
    <w:abstractNumId w:val="0"/>
  </w:num>
  <w:num w:numId="11" w16cid:durableId="1772820951">
    <w:abstractNumId w:val="1"/>
  </w:num>
  <w:num w:numId="12" w16cid:durableId="7521643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0980"/>
    <w:rsid w:val="000466BC"/>
    <w:rsid w:val="000A30A0"/>
    <w:rsid w:val="000F08C7"/>
    <w:rsid w:val="00136168"/>
    <w:rsid w:val="0021579D"/>
    <w:rsid w:val="00241EFB"/>
    <w:rsid w:val="00350980"/>
    <w:rsid w:val="00396A5B"/>
    <w:rsid w:val="004A5E7F"/>
    <w:rsid w:val="005211E7"/>
    <w:rsid w:val="005A53C1"/>
    <w:rsid w:val="005F210B"/>
    <w:rsid w:val="0065369E"/>
    <w:rsid w:val="0071251B"/>
    <w:rsid w:val="0072280D"/>
    <w:rsid w:val="00747078"/>
    <w:rsid w:val="007B5649"/>
    <w:rsid w:val="008160D3"/>
    <w:rsid w:val="0087231E"/>
    <w:rsid w:val="009869B1"/>
    <w:rsid w:val="00A03744"/>
    <w:rsid w:val="00A47E06"/>
    <w:rsid w:val="00AA6FF3"/>
    <w:rsid w:val="00AF2B8D"/>
    <w:rsid w:val="00B32869"/>
    <w:rsid w:val="00B45619"/>
    <w:rsid w:val="00BF1E57"/>
    <w:rsid w:val="00C904CD"/>
    <w:rsid w:val="00CB1A66"/>
    <w:rsid w:val="00CD78DC"/>
    <w:rsid w:val="00CE214F"/>
    <w:rsid w:val="00D23068"/>
    <w:rsid w:val="00E963D9"/>
    <w:rsid w:val="00EA26F0"/>
    <w:rsid w:val="00EC1BC9"/>
    <w:rsid w:val="00FC4DC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6FE25E27"/>
  <w15:chartTrackingRefBased/>
  <w15:docId w15:val="{4F7FFA99-613F-C74F-9168-CD73EC3A94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280D"/>
    <w:pPr>
      <w:spacing w:after="0" w:line="240" w:lineRule="auto"/>
    </w:pPr>
    <w:rPr>
      <w:kern w:val="0"/>
      <w14:ligatures w14:val="none"/>
    </w:rPr>
  </w:style>
  <w:style w:type="paragraph" w:styleId="Heading1">
    <w:name w:val="heading 1"/>
    <w:basedOn w:val="Normal"/>
    <w:next w:val="Normal"/>
    <w:link w:val="Heading1Char"/>
    <w:uiPriority w:val="9"/>
    <w:qFormat/>
    <w:rsid w:val="0035098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5098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5098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5098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5098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5098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5098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5098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5098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098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5098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5098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5098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5098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5098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5098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5098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50980"/>
    <w:rPr>
      <w:rFonts w:eastAsiaTheme="majorEastAsia" w:cstheme="majorBidi"/>
      <w:color w:val="272727" w:themeColor="text1" w:themeTint="D8"/>
    </w:rPr>
  </w:style>
  <w:style w:type="paragraph" w:styleId="Title">
    <w:name w:val="Title"/>
    <w:basedOn w:val="Normal"/>
    <w:next w:val="Normal"/>
    <w:link w:val="TitleChar"/>
    <w:uiPriority w:val="10"/>
    <w:qFormat/>
    <w:rsid w:val="00350980"/>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5098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5098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5098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50980"/>
    <w:pPr>
      <w:spacing w:before="160"/>
      <w:jc w:val="center"/>
    </w:pPr>
    <w:rPr>
      <w:i/>
      <w:iCs/>
      <w:color w:val="404040" w:themeColor="text1" w:themeTint="BF"/>
    </w:rPr>
  </w:style>
  <w:style w:type="character" w:customStyle="1" w:styleId="QuoteChar">
    <w:name w:val="Quote Char"/>
    <w:basedOn w:val="DefaultParagraphFont"/>
    <w:link w:val="Quote"/>
    <w:uiPriority w:val="29"/>
    <w:rsid w:val="00350980"/>
    <w:rPr>
      <w:i/>
      <w:iCs/>
      <w:color w:val="404040" w:themeColor="text1" w:themeTint="BF"/>
    </w:rPr>
  </w:style>
  <w:style w:type="paragraph" w:styleId="ListParagraph">
    <w:name w:val="List Paragraph"/>
    <w:basedOn w:val="Normal"/>
    <w:uiPriority w:val="34"/>
    <w:qFormat/>
    <w:rsid w:val="00350980"/>
    <w:pPr>
      <w:ind w:left="720"/>
      <w:contextualSpacing/>
    </w:pPr>
  </w:style>
  <w:style w:type="character" w:styleId="IntenseEmphasis">
    <w:name w:val="Intense Emphasis"/>
    <w:basedOn w:val="DefaultParagraphFont"/>
    <w:uiPriority w:val="21"/>
    <w:qFormat/>
    <w:rsid w:val="00350980"/>
    <w:rPr>
      <w:i/>
      <w:iCs/>
      <w:color w:val="0F4761" w:themeColor="accent1" w:themeShade="BF"/>
    </w:rPr>
  </w:style>
  <w:style w:type="paragraph" w:styleId="IntenseQuote">
    <w:name w:val="Intense Quote"/>
    <w:basedOn w:val="Normal"/>
    <w:next w:val="Normal"/>
    <w:link w:val="IntenseQuoteChar"/>
    <w:uiPriority w:val="30"/>
    <w:qFormat/>
    <w:rsid w:val="0035098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50980"/>
    <w:rPr>
      <w:i/>
      <w:iCs/>
      <w:color w:val="0F4761" w:themeColor="accent1" w:themeShade="BF"/>
    </w:rPr>
  </w:style>
  <w:style w:type="character" w:styleId="IntenseReference">
    <w:name w:val="Intense Reference"/>
    <w:basedOn w:val="DefaultParagraphFont"/>
    <w:uiPriority w:val="32"/>
    <w:qFormat/>
    <w:rsid w:val="00350980"/>
    <w:rPr>
      <w:b/>
      <w:bCs/>
      <w:smallCaps/>
      <w:color w:val="0F4761" w:themeColor="accent1" w:themeShade="BF"/>
      <w:spacing w:val="5"/>
    </w:rPr>
  </w:style>
  <w:style w:type="character" w:styleId="FootnoteReference">
    <w:name w:val="footnote reference"/>
    <w:basedOn w:val="DefaultParagraphFont"/>
    <w:uiPriority w:val="99"/>
    <w:semiHidden/>
    <w:unhideWhenUsed/>
    <w:rsid w:val="00747078"/>
    <w:rPr>
      <w:vertAlign w:val="superscript"/>
    </w:rPr>
  </w:style>
  <w:style w:type="paragraph" w:styleId="Header">
    <w:name w:val="header"/>
    <w:basedOn w:val="Normal"/>
    <w:link w:val="HeaderChar"/>
    <w:uiPriority w:val="99"/>
    <w:unhideWhenUsed/>
    <w:rsid w:val="00136168"/>
    <w:pPr>
      <w:tabs>
        <w:tab w:val="center" w:pos="4680"/>
        <w:tab w:val="right" w:pos="9360"/>
      </w:tabs>
    </w:pPr>
  </w:style>
  <w:style w:type="character" w:customStyle="1" w:styleId="HeaderChar">
    <w:name w:val="Header Char"/>
    <w:basedOn w:val="DefaultParagraphFont"/>
    <w:link w:val="Header"/>
    <w:uiPriority w:val="99"/>
    <w:rsid w:val="00136168"/>
    <w:rPr>
      <w:kern w:val="0"/>
      <w14:ligatures w14:val="none"/>
    </w:rPr>
  </w:style>
  <w:style w:type="paragraph" w:styleId="Footer">
    <w:name w:val="footer"/>
    <w:basedOn w:val="Normal"/>
    <w:link w:val="FooterChar"/>
    <w:uiPriority w:val="99"/>
    <w:unhideWhenUsed/>
    <w:rsid w:val="00136168"/>
    <w:pPr>
      <w:tabs>
        <w:tab w:val="center" w:pos="4680"/>
        <w:tab w:val="right" w:pos="9360"/>
      </w:tabs>
    </w:pPr>
  </w:style>
  <w:style w:type="character" w:customStyle="1" w:styleId="FooterChar">
    <w:name w:val="Footer Char"/>
    <w:basedOn w:val="DefaultParagraphFont"/>
    <w:link w:val="Footer"/>
    <w:uiPriority w:val="99"/>
    <w:rsid w:val="00136168"/>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799896">
      <w:bodyDiv w:val="1"/>
      <w:marLeft w:val="0"/>
      <w:marRight w:val="0"/>
      <w:marTop w:val="0"/>
      <w:marBottom w:val="0"/>
      <w:divBdr>
        <w:top w:val="none" w:sz="0" w:space="0" w:color="auto"/>
        <w:left w:val="none" w:sz="0" w:space="0" w:color="auto"/>
        <w:bottom w:val="none" w:sz="0" w:space="0" w:color="auto"/>
        <w:right w:val="none" w:sz="0" w:space="0" w:color="auto"/>
      </w:divBdr>
      <w:divsChild>
        <w:div w:id="295643629">
          <w:marLeft w:val="720"/>
          <w:marRight w:val="0"/>
          <w:marTop w:val="82"/>
          <w:marBottom w:val="120"/>
          <w:divBdr>
            <w:top w:val="none" w:sz="0" w:space="0" w:color="auto"/>
            <w:left w:val="none" w:sz="0" w:space="0" w:color="auto"/>
            <w:bottom w:val="none" w:sz="0" w:space="0" w:color="auto"/>
            <w:right w:val="none" w:sz="0" w:space="0" w:color="auto"/>
          </w:divBdr>
        </w:div>
        <w:div w:id="658727480">
          <w:marLeft w:val="720"/>
          <w:marRight w:val="0"/>
          <w:marTop w:val="82"/>
          <w:marBottom w:val="120"/>
          <w:divBdr>
            <w:top w:val="none" w:sz="0" w:space="0" w:color="auto"/>
            <w:left w:val="none" w:sz="0" w:space="0" w:color="auto"/>
            <w:bottom w:val="none" w:sz="0" w:space="0" w:color="auto"/>
            <w:right w:val="none" w:sz="0" w:space="0" w:color="auto"/>
          </w:divBdr>
        </w:div>
        <w:div w:id="1971548758">
          <w:marLeft w:val="720"/>
          <w:marRight w:val="0"/>
          <w:marTop w:val="82"/>
          <w:marBottom w:val="120"/>
          <w:divBdr>
            <w:top w:val="none" w:sz="0" w:space="0" w:color="auto"/>
            <w:left w:val="none" w:sz="0" w:space="0" w:color="auto"/>
            <w:bottom w:val="none" w:sz="0" w:space="0" w:color="auto"/>
            <w:right w:val="none" w:sz="0" w:space="0" w:color="auto"/>
          </w:divBdr>
        </w:div>
      </w:divsChild>
    </w:div>
    <w:div w:id="371420490">
      <w:bodyDiv w:val="1"/>
      <w:marLeft w:val="0"/>
      <w:marRight w:val="0"/>
      <w:marTop w:val="0"/>
      <w:marBottom w:val="0"/>
      <w:divBdr>
        <w:top w:val="none" w:sz="0" w:space="0" w:color="auto"/>
        <w:left w:val="none" w:sz="0" w:space="0" w:color="auto"/>
        <w:bottom w:val="none" w:sz="0" w:space="0" w:color="auto"/>
        <w:right w:val="none" w:sz="0" w:space="0" w:color="auto"/>
      </w:divBdr>
      <w:divsChild>
        <w:div w:id="772090759">
          <w:marLeft w:val="446"/>
          <w:marRight w:val="0"/>
          <w:marTop w:val="115"/>
          <w:marBottom w:val="120"/>
          <w:divBdr>
            <w:top w:val="none" w:sz="0" w:space="0" w:color="auto"/>
            <w:left w:val="none" w:sz="0" w:space="0" w:color="auto"/>
            <w:bottom w:val="none" w:sz="0" w:space="0" w:color="auto"/>
            <w:right w:val="none" w:sz="0" w:space="0" w:color="auto"/>
          </w:divBdr>
        </w:div>
        <w:div w:id="1547065544">
          <w:marLeft w:val="446"/>
          <w:marRight w:val="0"/>
          <w:marTop w:val="115"/>
          <w:marBottom w:val="120"/>
          <w:divBdr>
            <w:top w:val="none" w:sz="0" w:space="0" w:color="auto"/>
            <w:left w:val="none" w:sz="0" w:space="0" w:color="auto"/>
            <w:bottom w:val="none" w:sz="0" w:space="0" w:color="auto"/>
            <w:right w:val="none" w:sz="0" w:space="0" w:color="auto"/>
          </w:divBdr>
        </w:div>
        <w:div w:id="1735086492">
          <w:marLeft w:val="446"/>
          <w:marRight w:val="0"/>
          <w:marTop w:val="115"/>
          <w:marBottom w:val="120"/>
          <w:divBdr>
            <w:top w:val="none" w:sz="0" w:space="0" w:color="auto"/>
            <w:left w:val="none" w:sz="0" w:space="0" w:color="auto"/>
            <w:bottom w:val="none" w:sz="0" w:space="0" w:color="auto"/>
            <w:right w:val="none" w:sz="0" w:space="0" w:color="auto"/>
          </w:divBdr>
        </w:div>
        <w:div w:id="1894926311">
          <w:marLeft w:val="446"/>
          <w:marRight w:val="0"/>
          <w:marTop w:val="115"/>
          <w:marBottom w:val="120"/>
          <w:divBdr>
            <w:top w:val="none" w:sz="0" w:space="0" w:color="auto"/>
            <w:left w:val="none" w:sz="0" w:space="0" w:color="auto"/>
            <w:bottom w:val="none" w:sz="0" w:space="0" w:color="auto"/>
            <w:right w:val="none" w:sz="0" w:space="0" w:color="auto"/>
          </w:divBdr>
        </w:div>
        <w:div w:id="1650787596">
          <w:marLeft w:val="446"/>
          <w:marRight w:val="0"/>
          <w:marTop w:val="115"/>
          <w:marBottom w:val="120"/>
          <w:divBdr>
            <w:top w:val="none" w:sz="0" w:space="0" w:color="auto"/>
            <w:left w:val="none" w:sz="0" w:space="0" w:color="auto"/>
            <w:bottom w:val="none" w:sz="0" w:space="0" w:color="auto"/>
            <w:right w:val="none" w:sz="0" w:space="0" w:color="auto"/>
          </w:divBdr>
        </w:div>
      </w:divsChild>
    </w:div>
    <w:div w:id="768358833">
      <w:bodyDiv w:val="1"/>
      <w:marLeft w:val="0"/>
      <w:marRight w:val="0"/>
      <w:marTop w:val="0"/>
      <w:marBottom w:val="0"/>
      <w:divBdr>
        <w:top w:val="none" w:sz="0" w:space="0" w:color="auto"/>
        <w:left w:val="none" w:sz="0" w:space="0" w:color="auto"/>
        <w:bottom w:val="none" w:sz="0" w:space="0" w:color="auto"/>
        <w:right w:val="none" w:sz="0" w:space="0" w:color="auto"/>
      </w:divBdr>
      <w:divsChild>
        <w:div w:id="136994701">
          <w:marLeft w:val="446"/>
          <w:marRight w:val="0"/>
          <w:marTop w:val="115"/>
          <w:marBottom w:val="120"/>
          <w:divBdr>
            <w:top w:val="none" w:sz="0" w:space="0" w:color="auto"/>
            <w:left w:val="none" w:sz="0" w:space="0" w:color="auto"/>
            <w:bottom w:val="none" w:sz="0" w:space="0" w:color="auto"/>
            <w:right w:val="none" w:sz="0" w:space="0" w:color="auto"/>
          </w:divBdr>
        </w:div>
        <w:div w:id="1656295219">
          <w:marLeft w:val="446"/>
          <w:marRight w:val="0"/>
          <w:marTop w:val="115"/>
          <w:marBottom w:val="120"/>
          <w:divBdr>
            <w:top w:val="none" w:sz="0" w:space="0" w:color="auto"/>
            <w:left w:val="none" w:sz="0" w:space="0" w:color="auto"/>
            <w:bottom w:val="none" w:sz="0" w:space="0" w:color="auto"/>
            <w:right w:val="none" w:sz="0" w:space="0" w:color="auto"/>
          </w:divBdr>
        </w:div>
        <w:div w:id="849418288">
          <w:marLeft w:val="446"/>
          <w:marRight w:val="0"/>
          <w:marTop w:val="115"/>
          <w:marBottom w:val="120"/>
          <w:divBdr>
            <w:top w:val="none" w:sz="0" w:space="0" w:color="auto"/>
            <w:left w:val="none" w:sz="0" w:space="0" w:color="auto"/>
            <w:bottom w:val="none" w:sz="0" w:space="0" w:color="auto"/>
            <w:right w:val="none" w:sz="0" w:space="0" w:color="auto"/>
          </w:divBdr>
        </w:div>
        <w:div w:id="1119030663">
          <w:marLeft w:val="446"/>
          <w:marRight w:val="0"/>
          <w:marTop w:val="115"/>
          <w:marBottom w:val="120"/>
          <w:divBdr>
            <w:top w:val="none" w:sz="0" w:space="0" w:color="auto"/>
            <w:left w:val="none" w:sz="0" w:space="0" w:color="auto"/>
            <w:bottom w:val="none" w:sz="0" w:space="0" w:color="auto"/>
            <w:right w:val="none" w:sz="0" w:space="0" w:color="auto"/>
          </w:divBdr>
        </w:div>
        <w:div w:id="1490752354">
          <w:marLeft w:val="446"/>
          <w:marRight w:val="0"/>
          <w:marTop w:val="115"/>
          <w:marBottom w:val="120"/>
          <w:divBdr>
            <w:top w:val="none" w:sz="0" w:space="0" w:color="auto"/>
            <w:left w:val="none" w:sz="0" w:space="0" w:color="auto"/>
            <w:bottom w:val="none" w:sz="0" w:space="0" w:color="auto"/>
            <w:right w:val="none" w:sz="0" w:space="0" w:color="auto"/>
          </w:divBdr>
        </w:div>
      </w:divsChild>
    </w:div>
    <w:div w:id="776829033">
      <w:bodyDiv w:val="1"/>
      <w:marLeft w:val="0"/>
      <w:marRight w:val="0"/>
      <w:marTop w:val="0"/>
      <w:marBottom w:val="0"/>
      <w:divBdr>
        <w:top w:val="none" w:sz="0" w:space="0" w:color="auto"/>
        <w:left w:val="none" w:sz="0" w:space="0" w:color="auto"/>
        <w:bottom w:val="none" w:sz="0" w:space="0" w:color="auto"/>
        <w:right w:val="none" w:sz="0" w:space="0" w:color="auto"/>
      </w:divBdr>
      <w:divsChild>
        <w:div w:id="869345620">
          <w:marLeft w:val="1166"/>
          <w:marRight w:val="0"/>
          <w:marTop w:val="0"/>
          <w:marBottom w:val="0"/>
          <w:divBdr>
            <w:top w:val="none" w:sz="0" w:space="0" w:color="auto"/>
            <w:left w:val="none" w:sz="0" w:space="0" w:color="auto"/>
            <w:bottom w:val="none" w:sz="0" w:space="0" w:color="auto"/>
            <w:right w:val="none" w:sz="0" w:space="0" w:color="auto"/>
          </w:divBdr>
        </w:div>
        <w:div w:id="1298417995">
          <w:marLeft w:val="1166"/>
          <w:marRight w:val="0"/>
          <w:marTop w:val="0"/>
          <w:marBottom w:val="0"/>
          <w:divBdr>
            <w:top w:val="none" w:sz="0" w:space="0" w:color="auto"/>
            <w:left w:val="none" w:sz="0" w:space="0" w:color="auto"/>
            <w:bottom w:val="none" w:sz="0" w:space="0" w:color="auto"/>
            <w:right w:val="none" w:sz="0" w:space="0" w:color="auto"/>
          </w:divBdr>
        </w:div>
        <w:div w:id="1525440580">
          <w:marLeft w:val="1166"/>
          <w:marRight w:val="0"/>
          <w:marTop w:val="0"/>
          <w:marBottom w:val="0"/>
          <w:divBdr>
            <w:top w:val="none" w:sz="0" w:space="0" w:color="auto"/>
            <w:left w:val="none" w:sz="0" w:space="0" w:color="auto"/>
            <w:bottom w:val="none" w:sz="0" w:space="0" w:color="auto"/>
            <w:right w:val="none" w:sz="0" w:space="0" w:color="auto"/>
          </w:divBdr>
        </w:div>
        <w:div w:id="856693506">
          <w:marLeft w:val="1166"/>
          <w:marRight w:val="0"/>
          <w:marTop w:val="0"/>
          <w:marBottom w:val="0"/>
          <w:divBdr>
            <w:top w:val="none" w:sz="0" w:space="0" w:color="auto"/>
            <w:left w:val="none" w:sz="0" w:space="0" w:color="auto"/>
            <w:bottom w:val="none" w:sz="0" w:space="0" w:color="auto"/>
            <w:right w:val="none" w:sz="0" w:space="0" w:color="auto"/>
          </w:divBdr>
        </w:div>
      </w:divsChild>
    </w:div>
    <w:div w:id="1533421592">
      <w:bodyDiv w:val="1"/>
      <w:marLeft w:val="0"/>
      <w:marRight w:val="0"/>
      <w:marTop w:val="0"/>
      <w:marBottom w:val="0"/>
      <w:divBdr>
        <w:top w:val="none" w:sz="0" w:space="0" w:color="auto"/>
        <w:left w:val="none" w:sz="0" w:space="0" w:color="auto"/>
        <w:bottom w:val="none" w:sz="0" w:space="0" w:color="auto"/>
        <w:right w:val="none" w:sz="0" w:space="0" w:color="auto"/>
      </w:divBdr>
      <w:divsChild>
        <w:div w:id="1792089843">
          <w:marLeft w:val="446"/>
          <w:marRight w:val="0"/>
          <w:marTop w:val="115"/>
          <w:marBottom w:val="120"/>
          <w:divBdr>
            <w:top w:val="none" w:sz="0" w:space="0" w:color="auto"/>
            <w:left w:val="none" w:sz="0" w:space="0" w:color="auto"/>
            <w:bottom w:val="none" w:sz="0" w:space="0" w:color="auto"/>
            <w:right w:val="none" w:sz="0" w:space="0" w:color="auto"/>
          </w:divBdr>
        </w:div>
      </w:divsChild>
    </w:div>
    <w:div w:id="1925412401">
      <w:bodyDiv w:val="1"/>
      <w:marLeft w:val="0"/>
      <w:marRight w:val="0"/>
      <w:marTop w:val="0"/>
      <w:marBottom w:val="0"/>
      <w:divBdr>
        <w:top w:val="none" w:sz="0" w:space="0" w:color="auto"/>
        <w:left w:val="none" w:sz="0" w:space="0" w:color="auto"/>
        <w:bottom w:val="none" w:sz="0" w:space="0" w:color="auto"/>
        <w:right w:val="none" w:sz="0" w:space="0" w:color="auto"/>
      </w:divBdr>
      <w:divsChild>
        <w:div w:id="500122141">
          <w:marLeft w:val="446"/>
          <w:marRight w:val="0"/>
          <w:marTop w:val="115"/>
          <w:marBottom w:val="120"/>
          <w:divBdr>
            <w:top w:val="none" w:sz="0" w:space="0" w:color="auto"/>
            <w:left w:val="none" w:sz="0" w:space="0" w:color="auto"/>
            <w:bottom w:val="none" w:sz="0" w:space="0" w:color="auto"/>
            <w:right w:val="none" w:sz="0" w:space="0" w:color="auto"/>
          </w:divBdr>
        </w:div>
        <w:div w:id="1434863344">
          <w:marLeft w:val="446"/>
          <w:marRight w:val="0"/>
          <w:marTop w:val="115"/>
          <w:marBottom w:val="120"/>
          <w:divBdr>
            <w:top w:val="none" w:sz="0" w:space="0" w:color="auto"/>
            <w:left w:val="none" w:sz="0" w:space="0" w:color="auto"/>
            <w:bottom w:val="none" w:sz="0" w:space="0" w:color="auto"/>
            <w:right w:val="none" w:sz="0" w:space="0" w:color="auto"/>
          </w:divBdr>
        </w:div>
        <w:div w:id="1351107427">
          <w:marLeft w:val="446"/>
          <w:marRight w:val="0"/>
          <w:marTop w:val="115"/>
          <w:marBottom w:val="120"/>
          <w:divBdr>
            <w:top w:val="none" w:sz="0" w:space="0" w:color="auto"/>
            <w:left w:val="none" w:sz="0" w:space="0" w:color="auto"/>
            <w:bottom w:val="none" w:sz="0" w:space="0" w:color="auto"/>
            <w:right w:val="none" w:sz="0" w:space="0" w:color="auto"/>
          </w:divBdr>
        </w:div>
        <w:div w:id="1545752603">
          <w:marLeft w:val="446"/>
          <w:marRight w:val="0"/>
          <w:marTop w:val="115"/>
          <w:marBottom w:val="120"/>
          <w:divBdr>
            <w:top w:val="none" w:sz="0" w:space="0" w:color="auto"/>
            <w:left w:val="none" w:sz="0" w:space="0" w:color="auto"/>
            <w:bottom w:val="none" w:sz="0" w:space="0" w:color="auto"/>
            <w:right w:val="none" w:sz="0" w:space="0" w:color="auto"/>
          </w:divBdr>
        </w:div>
        <w:div w:id="2029985567">
          <w:marLeft w:val="446"/>
          <w:marRight w:val="0"/>
          <w:marTop w:val="115"/>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65</TotalTime>
  <Pages>7</Pages>
  <Words>2286</Words>
  <Characters>13036</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Jenna Richards</dc:creator>
  <cp:keywords/>
  <dc:description/>
  <cp:lastModifiedBy>Jenna Richards</cp:lastModifiedBy>
  <cp:revision>24</cp:revision>
  <dcterms:created xsi:type="dcterms:W3CDTF">2025-01-03T18:14:00Z</dcterms:created>
  <dcterms:modified xsi:type="dcterms:W3CDTF">2025-05-17T18:46:00Z</dcterms:modified>
</cp:coreProperties>
</file>