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1F23" w:rsidRPr="00691F23" w:rsidRDefault="005206EC" w:rsidP="00691F23">
      <w:pPr>
        <w:spacing w:line="480" w:lineRule="auto"/>
        <w:jc w:val="center"/>
        <w:rPr>
          <w:b/>
          <w:sz w:val="28"/>
          <w:szCs w:val="28"/>
        </w:rPr>
      </w:pPr>
      <w:bookmarkStart w:id="0" w:name="_GoBack"/>
      <w:bookmarkEnd w:id="0"/>
      <w:r>
        <w:rPr>
          <w:b/>
          <w:sz w:val="28"/>
          <w:szCs w:val="28"/>
        </w:rPr>
        <w:t xml:space="preserve">Comets and Moons: </w:t>
      </w:r>
      <w:r w:rsidR="00714E50">
        <w:rPr>
          <w:b/>
          <w:sz w:val="28"/>
          <w:szCs w:val="28"/>
        </w:rPr>
        <w:t xml:space="preserve"> </w:t>
      </w:r>
      <w:r w:rsidR="00AA2098">
        <w:rPr>
          <w:b/>
          <w:sz w:val="28"/>
          <w:szCs w:val="28"/>
        </w:rPr>
        <w:t>The For-another in</w:t>
      </w:r>
      <w:r w:rsidR="00851993">
        <w:rPr>
          <w:b/>
          <w:sz w:val="28"/>
          <w:szCs w:val="28"/>
        </w:rPr>
        <w:t xml:space="preserve"> Hegel’s </w:t>
      </w:r>
      <w:r w:rsidR="00AA2098" w:rsidRPr="00AA2098">
        <w:rPr>
          <w:b/>
          <w:i/>
          <w:sz w:val="28"/>
          <w:szCs w:val="28"/>
        </w:rPr>
        <w:t>Philosophy of Nature</w:t>
      </w:r>
      <w:r>
        <w:rPr>
          <w:b/>
          <w:sz w:val="28"/>
          <w:szCs w:val="28"/>
        </w:rPr>
        <w:t xml:space="preserve"> </w:t>
      </w:r>
    </w:p>
    <w:p w:rsidR="00691F23" w:rsidRDefault="00691F23" w:rsidP="00691F23">
      <w:pPr>
        <w:spacing w:line="240" w:lineRule="auto"/>
        <w:rPr>
          <w:sz w:val="28"/>
          <w:szCs w:val="28"/>
        </w:rPr>
      </w:pPr>
      <w:r>
        <w:rPr>
          <w:sz w:val="28"/>
          <w:szCs w:val="28"/>
        </w:rPr>
        <w:t>Jeffrey Reid</w:t>
      </w:r>
    </w:p>
    <w:p w:rsidR="00691F23" w:rsidRDefault="00691F23" w:rsidP="00691F23">
      <w:pPr>
        <w:spacing w:line="240" w:lineRule="auto"/>
        <w:rPr>
          <w:sz w:val="28"/>
          <w:szCs w:val="28"/>
        </w:rPr>
      </w:pPr>
      <w:r>
        <w:rPr>
          <w:sz w:val="28"/>
          <w:szCs w:val="28"/>
        </w:rPr>
        <w:t>University of Ottawa</w:t>
      </w:r>
    </w:p>
    <w:p w:rsidR="003A17E9" w:rsidRDefault="003A17E9" w:rsidP="00691F23">
      <w:pPr>
        <w:spacing w:line="480" w:lineRule="auto"/>
        <w:rPr>
          <w:sz w:val="28"/>
          <w:szCs w:val="28"/>
        </w:rPr>
      </w:pPr>
    </w:p>
    <w:p w:rsidR="003A17E9" w:rsidRDefault="003A17E9" w:rsidP="00691F23">
      <w:pPr>
        <w:spacing w:line="480" w:lineRule="auto"/>
        <w:rPr>
          <w:sz w:val="28"/>
          <w:szCs w:val="28"/>
        </w:rPr>
      </w:pPr>
      <w:r>
        <w:rPr>
          <w:sz w:val="28"/>
          <w:szCs w:val="28"/>
        </w:rPr>
        <w:t>Abstract:</w:t>
      </w:r>
    </w:p>
    <w:p w:rsidR="005206EC" w:rsidRPr="008C2D9E" w:rsidRDefault="003A17E9" w:rsidP="00387D9F">
      <w:pPr>
        <w:spacing w:line="240" w:lineRule="auto"/>
        <w:rPr>
          <w:sz w:val="28"/>
          <w:szCs w:val="28"/>
        </w:rPr>
      </w:pPr>
      <w:r>
        <w:rPr>
          <w:sz w:val="28"/>
          <w:szCs w:val="28"/>
        </w:rPr>
        <w:t>This p</w:t>
      </w:r>
      <w:r w:rsidR="009E461A">
        <w:rPr>
          <w:sz w:val="28"/>
          <w:szCs w:val="28"/>
        </w:rPr>
        <w:t xml:space="preserve">aper examines </w:t>
      </w:r>
      <w:r>
        <w:rPr>
          <w:sz w:val="28"/>
          <w:szCs w:val="28"/>
        </w:rPr>
        <w:t>the Hegelian moment of the for-another</w:t>
      </w:r>
      <w:r w:rsidR="009E461A">
        <w:rPr>
          <w:sz w:val="28"/>
          <w:szCs w:val="28"/>
        </w:rPr>
        <w:t xml:space="preserve"> </w:t>
      </w:r>
      <w:r w:rsidR="00617506">
        <w:rPr>
          <w:sz w:val="28"/>
          <w:szCs w:val="28"/>
        </w:rPr>
        <w:t xml:space="preserve">in its </w:t>
      </w:r>
      <w:r w:rsidR="009E461A">
        <w:rPr>
          <w:sz w:val="28"/>
          <w:szCs w:val="28"/>
        </w:rPr>
        <w:t xml:space="preserve">negative </w:t>
      </w:r>
      <w:r w:rsidR="00617506">
        <w:rPr>
          <w:sz w:val="28"/>
          <w:szCs w:val="28"/>
        </w:rPr>
        <w:t>relation to the other moment of</w:t>
      </w:r>
      <w:r w:rsidR="008D2A00">
        <w:rPr>
          <w:sz w:val="28"/>
          <w:szCs w:val="28"/>
        </w:rPr>
        <w:t xml:space="preserve"> particularity: the for-itself. I</w:t>
      </w:r>
      <w:r w:rsidR="00617506">
        <w:rPr>
          <w:sz w:val="28"/>
          <w:szCs w:val="28"/>
        </w:rPr>
        <w:t xml:space="preserve"> identify the dissolving, fluidifying action of the for-another by examining figures with</w:t>
      </w:r>
      <w:r>
        <w:rPr>
          <w:sz w:val="28"/>
          <w:szCs w:val="28"/>
        </w:rPr>
        <w:t xml:space="preserve">in </w:t>
      </w:r>
      <w:r w:rsidR="00387D9F">
        <w:rPr>
          <w:sz w:val="28"/>
          <w:szCs w:val="28"/>
        </w:rPr>
        <w:t xml:space="preserve">the </w:t>
      </w:r>
      <w:r w:rsidR="00AA2098" w:rsidRPr="00AA2098">
        <w:rPr>
          <w:i/>
          <w:sz w:val="28"/>
          <w:szCs w:val="28"/>
        </w:rPr>
        <w:t>Philosophy of Nature</w:t>
      </w:r>
      <w:r w:rsidR="00617506">
        <w:rPr>
          <w:sz w:val="28"/>
          <w:szCs w:val="28"/>
        </w:rPr>
        <w:t xml:space="preserve">, particularly comets </w:t>
      </w:r>
      <w:r w:rsidR="0065035E">
        <w:rPr>
          <w:sz w:val="28"/>
          <w:szCs w:val="28"/>
        </w:rPr>
        <w:t xml:space="preserve">and moons but also Hegel’s physics of </w:t>
      </w:r>
      <w:r w:rsidR="00617506">
        <w:rPr>
          <w:sz w:val="28"/>
          <w:szCs w:val="28"/>
        </w:rPr>
        <w:t>light and sound</w:t>
      </w:r>
      <w:r w:rsidR="00714E50">
        <w:rPr>
          <w:sz w:val="28"/>
          <w:szCs w:val="28"/>
        </w:rPr>
        <w:t>. The dissolution of the lunar for-itself at the hands of the cometary for-another illustrates how the dynamic relation between the two moments of particularity participates in the presentation of essence,</w:t>
      </w:r>
      <w:r w:rsidR="008D2A00">
        <w:rPr>
          <w:sz w:val="28"/>
          <w:szCs w:val="28"/>
        </w:rPr>
        <w:t xml:space="preserve"> w</w:t>
      </w:r>
      <w:r w:rsidR="005538B1">
        <w:rPr>
          <w:sz w:val="28"/>
          <w:szCs w:val="28"/>
        </w:rPr>
        <w:t xml:space="preserve">ithin the Hegelian syllogism, i.e. </w:t>
      </w:r>
      <w:r w:rsidR="00E30831">
        <w:rPr>
          <w:sz w:val="28"/>
          <w:szCs w:val="28"/>
        </w:rPr>
        <w:t xml:space="preserve">as mediating </w:t>
      </w:r>
      <w:r w:rsidR="005538B1">
        <w:rPr>
          <w:sz w:val="28"/>
          <w:szCs w:val="28"/>
        </w:rPr>
        <w:t xml:space="preserve">between the universal and the singular.  The dynamic action of cometary negativity occurs throughout the </w:t>
      </w:r>
      <w:r w:rsidR="00AA2098" w:rsidRPr="00AA2098">
        <w:rPr>
          <w:i/>
          <w:sz w:val="28"/>
          <w:szCs w:val="28"/>
        </w:rPr>
        <w:t>Philosophy of Nature</w:t>
      </w:r>
      <w:r w:rsidR="00673829">
        <w:rPr>
          <w:sz w:val="28"/>
          <w:szCs w:val="28"/>
        </w:rPr>
        <w:t xml:space="preserve"> and</w:t>
      </w:r>
      <w:r w:rsidR="005538B1">
        <w:rPr>
          <w:sz w:val="28"/>
          <w:szCs w:val="28"/>
        </w:rPr>
        <w:t xml:space="preserve"> </w:t>
      </w:r>
      <w:r w:rsidR="00E30831">
        <w:rPr>
          <w:sz w:val="28"/>
          <w:szCs w:val="28"/>
        </w:rPr>
        <w:t>therefore</w:t>
      </w:r>
      <w:r w:rsidR="00673829">
        <w:rPr>
          <w:sz w:val="28"/>
          <w:szCs w:val="28"/>
        </w:rPr>
        <w:t xml:space="preserve"> should be</w:t>
      </w:r>
      <w:r w:rsidR="00E30831">
        <w:rPr>
          <w:sz w:val="28"/>
          <w:szCs w:val="28"/>
        </w:rPr>
        <w:t xml:space="preserve"> </w:t>
      </w:r>
      <w:r w:rsidR="00030CFD">
        <w:rPr>
          <w:sz w:val="28"/>
          <w:szCs w:val="28"/>
        </w:rPr>
        <w:t>pivotal to how the work</w:t>
      </w:r>
      <w:r w:rsidR="00673829">
        <w:rPr>
          <w:sz w:val="28"/>
          <w:szCs w:val="28"/>
        </w:rPr>
        <w:t xml:space="preserve"> is </w:t>
      </w:r>
      <w:r w:rsidR="005538B1">
        <w:rPr>
          <w:sz w:val="28"/>
          <w:szCs w:val="28"/>
        </w:rPr>
        <w:t xml:space="preserve">read. </w:t>
      </w:r>
    </w:p>
    <w:p w:rsidR="005206EC" w:rsidRDefault="005206EC">
      <w:pPr>
        <w:rPr>
          <w:sz w:val="28"/>
          <w:szCs w:val="28"/>
        </w:rPr>
      </w:pPr>
      <w:r>
        <w:rPr>
          <w:sz w:val="28"/>
          <w:szCs w:val="28"/>
        </w:rPr>
        <w:br w:type="page"/>
      </w:r>
    </w:p>
    <w:p w:rsidR="00691F23" w:rsidRDefault="00691F23" w:rsidP="00691F23">
      <w:pPr>
        <w:rPr>
          <w:sz w:val="28"/>
          <w:szCs w:val="28"/>
        </w:rPr>
      </w:pPr>
    </w:p>
    <w:p w:rsidR="00C17CD1" w:rsidRPr="00AD5DAE" w:rsidRDefault="009E461A" w:rsidP="00AD5DAE">
      <w:pPr>
        <w:spacing w:line="480" w:lineRule="auto"/>
        <w:jc w:val="center"/>
        <w:rPr>
          <w:b/>
          <w:sz w:val="28"/>
          <w:szCs w:val="28"/>
        </w:rPr>
      </w:pPr>
      <w:r>
        <w:rPr>
          <w:b/>
          <w:sz w:val="28"/>
          <w:szCs w:val="28"/>
        </w:rPr>
        <w:t>Comets and M</w:t>
      </w:r>
      <w:r w:rsidR="00AA2098">
        <w:rPr>
          <w:b/>
          <w:sz w:val="28"/>
          <w:szCs w:val="28"/>
        </w:rPr>
        <w:t>oons:  The For-another in</w:t>
      </w:r>
      <w:r w:rsidR="00983741">
        <w:rPr>
          <w:b/>
          <w:sz w:val="28"/>
          <w:szCs w:val="28"/>
        </w:rPr>
        <w:t xml:space="preserve"> Hegel’s </w:t>
      </w:r>
      <w:r w:rsidR="00AA2098" w:rsidRPr="00AA2098">
        <w:rPr>
          <w:b/>
          <w:i/>
          <w:sz w:val="28"/>
          <w:szCs w:val="28"/>
        </w:rPr>
        <w:t>Philosophy of Nature</w:t>
      </w:r>
      <w:r w:rsidR="00AD5DAE">
        <w:rPr>
          <w:b/>
          <w:sz w:val="28"/>
          <w:szCs w:val="28"/>
        </w:rPr>
        <w:t xml:space="preserve"> </w:t>
      </w:r>
    </w:p>
    <w:p w:rsidR="008601D2" w:rsidRPr="00342A12" w:rsidRDefault="008601D2" w:rsidP="00833EB2">
      <w:pPr>
        <w:spacing w:line="480" w:lineRule="auto"/>
        <w:jc w:val="center"/>
        <w:rPr>
          <w:sz w:val="24"/>
          <w:szCs w:val="24"/>
        </w:rPr>
      </w:pPr>
    </w:p>
    <w:p w:rsidR="00534EA0" w:rsidRDefault="000426A6" w:rsidP="00C95E57">
      <w:pPr>
        <w:spacing w:line="480" w:lineRule="auto"/>
        <w:ind w:firstLine="720"/>
        <w:rPr>
          <w:sz w:val="24"/>
          <w:szCs w:val="24"/>
        </w:rPr>
      </w:pPr>
      <w:r>
        <w:rPr>
          <w:sz w:val="24"/>
          <w:szCs w:val="24"/>
        </w:rPr>
        <w:t>In this paper, I</w:t>
      </w:r>
      <w:r w:rsidR="00795026">
        <w:rPr>
          <w:sz w:val="24"/>
          <w:szCs w:val="24"/>
        </w:rPr>
        <w:t xml:space="preserve"> examine </w:t>
      </w:r>
      <w:r w:rsidR="009C45A9">
        <w:rPr>
          <w:sz w:val="24"/>
          <w:szCs w:val="24"/>
        </w:rPr>
        <w:t xml:space="preserve">Hegel’s presentation of the solar system, in his </w:t>
      </w:r>
      <w:r w:rsidR="00AA2098" w:rsidRPr="00AA2098">
        <w:rPr>
          <w:i/>
          <w:sz w:val="24"/>
          <w:szCs w:val="24"/>
        </w:rPr>
        <w:t>Philosophy of Nature</w:t>
      </w:r>
      <w:r w:rsidR="009C45A9">
        <w:rPr>
          <w:sz w:val="24"/>
          <w:szCs w:val="24"/>
        </w:rPr>
        <w:t xml:space="preserve">. </w:t>
      </w:r>
      <w:r w:rsidR="00A600E5">
        <w:rPr>
          <w:sz w:val="24"/>
          <w:szCs w:val="24"/>
        </w:rPr>
        <w:t xml:space="preserve">The dialectical interplay between the earth, the sun, comets and moons is pivotal to how that still enigmatic work should be read, representing a </w:t>
      </w:r>
      <w:r w:rsidR="00983741">
        <w:rPr>
          <w:sz w:val="24"/>
          <w:szCs w:val="24"/>
        </w:rPr>
        <w:t xml:space="preserve">helpful </w:t>
      </w:r>
      <w:r w:rsidR="00A600E5">
        <w:rPr>
          <w:sz w:val="24"/>
          <w:szCs w:val="24"/>
        </w:rPr>
        <w:t>heuristic device</w:t>
      </w:r>
      <w:r w:rsidR="00983741">
        <w:rPr>
          <w:sz w:val="24"/>
          <w:szCs w:val="24"/>
        </w:rPr>
        <w:t xml:space="preserve"> that Hegel offers </w:t>
      </w:r>
      <w:r w:rsidR="00BF73B2">
        <w:rPr>
          <w:sz w:val="24"/>
          <w:szCs w:val="24"/>
        </w:rPr>
        <w:t xml:space="preserve">us in order that we may come to grips with the natural side </w:t>
      </w:r>
      <w:r w:rsidR="00983741">
        <w:rPr>
          <w:sz w:val="24"/>
          <w:szCs w:val="24"/>
        </w:rPr>
        <w:t>of his philosophy.  As he pronounced to his own students:</w:t>
      </w:r>
      <w:r w:rsidR="00A600E5">
        <w:rPr>
          <w:sz w:val="24"/>
          <w:szCs w:val="24"/>
        </w:rPr>
        <w:t xml:space="preserve">  “We shall pursue the solar, planetary, lunar and cometary [</w:t>
      </w:r>
      <w:r w:rsidR="00A600E5" w:rsidRPr="00D25182">
        <w:rPr>
          <w:i/>
          <w:sz w:val="24"/>
          <w:szCs w:val="24"/>
        </w:rPr>
        <w:t>Kometarisch</w:t>
      </w:r>
      <w:r w:rsidR="00A600E5">
        <w:rPr>
          <w:sz w:val="24"/>
          <w:szCs w:val="24"/>
        </w:rPr>
        <w:t>] natures through all further stages of Nature”, whose philosophy is “nothing but the progressive transformation of these four [moments]”</w:t>
      </w:r>
      <w:r w:rsidR="00D25182">
        <w:rPr>
          <w:sz w:val="24"/>
          <w:szCs w:val="24"/>
        </w:rPr>
        <w:t xml:space="preserve"> (Enc. 270Z)</w:t>
      </w:r>
      <w:r w:rsidR="00D25182" w:rsidRPr="00D25182">
        <w:rPr>
          <w:rStyle w:val="EndnoteReference"/>
          <w:sz w:val="24"/>
          <w:szCs w:val="24"/>
          <w:lang w:val="en-US"/>
        </w:rPr>
        <w:t xml:space="preserve"> </w:t>
      </w:r>
      <w:r w:rsidR="00D25182">
        <w:rPr>
          <w:rStyle w:val="EndnoteReference"/>
          <w:sz w:val="24"/>
          <w:szCs w:val="24"/>
          <w:lang w:val="en-US"/>
        </w:rPr>
        <w:endnoteReference w:id="1"/>
      </w:r>
      <w:r w:rsidR="00D25182">
        <w:rPr>
          <w:sz w:val="24"/>
          <w:szCs w:val="24"/>
        </w:rPr>
        <w:t>.</w:t>
      </w:r>
      <w:r w:rsidR="00A600E5">
        <w:rPr>
          <w:sz w:val="24"/>
          <w:szCs w:val="24"/>
        </w:rPr>
        <w:t xml:space="preserve"> </w:t>
      </w:r>
      <w:r w:rsidR="00CC2AC2">
        <w:rPr>
          <w:sz w:val="24"/>
          <w:szCs w:val="24"/>
        </w:rPr>
        <w:t xml:space="preserve">Readers of Hegel might find surprising his reference here to </w:t>
      </w:r>
      <w:r w:rsidR="00C95E57">
        <w:rPr>
          <w:sz w:val="24"/>
          <w:szCs w:val="24"/>
        </w:rPr>
        <w:t>four dialectical</w:t>
      </w:r>
      <w:r w:rsidR="00CC2AC2">
        <w:rPr>
          <w:sz w:val="24"/>
          <w:szCs w:val="24"/>
        </w:rPr>
        <w:t xml:space="preserve"> moments rather than to the more familiar Trinitarian model that he is usually associated with. Similarly, the inclusion of comets in a standard presentation of the sol</w:t>
      </w:r>
      <w:r w:rsidR="00C95E57">
        <w:rPr>
          <w:sz w:val="24"/>
          <w:szCs w:val="24"/>
        </w:rPr>
        <w:t xml:space="preserve">ar system may strike us as odd.  By examining comets as they appear in the </w:t>
      </w:r>
      <w:r w:rsidR="00AA2098" w:rsidRPr="00AA2098">
        <w:rPr>
          <w:i/>
          <w:sz w:val="24"/>
          <w:szCs w:val="24"/>
        </w:rPr>
        <w:t>Philosophy of Nature</w:t>
      </w:r>
      <w:r w:rsidR="00C95E57">
        <w:rPr>
          <w:sz w:val="24"/>
          <w:szCs w:val="24"/>
        </w:rPr>
        <w:t xml:space="preserve">, I want to show how this fourth astronomical element </w:t>
      </w:r>
      <w:r w:rsidR="00534EA0">
        <w:rPr>
          <w:sz w:val="24"/>
          <w:szCs w:val="24"/>
        </w:rPr>
        <w:t>is dialectically fundamental, certainly within that work itself, and perhaps beyond.</w:t>
      </w:r>
    </w:p>
    <w:p w:rsidR="006E00D7" w:rsidRDefault="00534EA0" w:rsidP="006E00D7">
      <w:pPr>
        <w:spacing w:line="480" w:lineRule="auto"/>
        <w:ind w:firstLine="720"/>
        <w:rPr>
          <w:sz w:val="24"/>
          <w:szCs w:val="24"/>
        </w:rPr>
      </w:pPr>
      <w:r>
        <w:rPr>
          <w:sz w:val="24"/>
          <w:szCs w:val="24"/>
        </w:rPr>
        <w:t>Within today’s frighteningl</w:t>
      </w:r>
      <w:r w:rsidR="000C4EA8">
        <w:rPr>
          <w:sz w:val="24"/>
          <w:szCs w:val="24"/>
        </w:rPr>
        <w:t>y chaotic universe</w:t>
      </w:r>
      <w:r>
        <w:rPr>
          <w:sz w:val="24"/>
          <w:szCs w:val="24"/>
        </w:rPr>
        <w:t xml:space="preserve"> of </w:t>
      </w:r>
      <w:r w:rsidR="003879CD">
        <w:rPr>
          <w:sz w:val="24"/>
          <w:szCs w:val="24"/>
        </w:rPr>
        <w:t>the big bang, exponential expansion, black holes and</w:t>
      </w:r>
      <w:r>
        <w:rPr>
          <w:sz w:val="24"/>
          <w:szCs w:val="24"/>
        </w:rPr>
        <w:t xml:space="preserve"> exploding </w:t>
      </w:r>
      <w:r w:rsidR="003879CD">
        <w:rPr>
          <w:sz w:val="24"/>
          <w:szCs w:val="24"/>
        </w:rPr>
        <w:t>stars</w:t>
      </w:r>
      <w:r w:rsidR="00E30569">
        <w:rPr>
          <w:sz w:val="24"/>
          <w:szCs w:val="24"/>
        </w:rPr>
        <w:t>,</w:t>
      </w:r>
      <w:r>
        <w:rPr>
          <w:sz w:val="24"/>
          <w:szCs w:val="24"/>
        </w:rPr>
        <w:t xml:space="preserve"> </w:t>
      </w:r>
      <w:r w:rsidR="000C4EA8">
        <w:rPr>
          <w:sz w:val="24"/>
          <w:szCs w:val="24"/>
        </w:rPr>
        <w:t>our</w:t>
      </w:r>
      <w:r w:rsidR="003879CD">
        <w:rPr>
          <w:sz w:val="24"/>
          <w:szCs w:val="24"/>
        </w:rPr>
        <w:t xml:space="preserve"> solar system </w:t>
      </w:r>
      <w:r>
        <w:rPr>
          <w:sz w:val="24"/>
          <w:szCs w:val="24"/>
        </w:rPr>
        <w:t>still strike</w:t>
      </w:r>
      <w:r w:rsidR="003879CD">
        <w:rPr>
          <w:sz w:val="24"/>
          <w:szCs w:val="24"/>
        </w:rPr>
        <w:t>s</w:t>
      </w:r>
      <w:r>
        <w:rPr>
          <w:sz w:val="24"/>
          <w:szCs w:val="24"/>
        </w:rPr>
        <w:t xml:space="preserve"> us as reassuringly stable.  It is generally seen as </w:t>
      </w:r>
      <w:r w:rsidR="00CC2AC2">
        <w:rPr>
          <w:sz w:val="24"/>
          <w:szCs w:val="24"/>
        </w:rPr>
        <w:t xml:space="preserve">comprised of </w:t>
      </w:r>
      <w:r w:rsidR="00353F63">
        <w:rPr>
          <w:sz w:val="24"/>
          <w:szCs w:val="24"/>
        </w:rPr>
        <w:t>three types of celestial bo</w:t>
      </w:r>
      <w:r w:rsidR="00C95E57">
        <w:rPr>
          <w:sz w:val="24"/>
          <w:szCs w:val="24"/>
        </w:rPr>
        <w:t>dies</w:t>
      </w:r>
      <w:r w:rsidR="00353F63">
        <w:rPr>
          <w:sz w:val="24"/>
          <w:szCs w:val="24"/>
        </w:rPr>
        <w:t xml:space="preserve">: </w:t>
      </w:r>
      <w:r w:rsidR="00CC2AC2">
        <w:rPr>
          <w:sz w:val="24"/>
          <w:szCs w:val="24"/>
        </w:rPr>
        <w:t>planets (including earth), moons and the sun</w:t>
      </w:r>
      <w:r>
        <w:rPr>
          <w:sz w:val="24"/>
          <w:szCs w:val="24"/>
        </w:rPr>
        <w:t>, all</w:t>
      </w:r>
      <w:r w:rsidR="00CC2AC2">
        <w:rPr>
          <w:sz w:val="24"/>
          <w:szCs w:val="24"/>
        </w:rPr>
        <w:t xml:space="preserve"> locked </w:t>
      </w:r>
      <w:r w:rsidR="0006135E">
        <w:rPr>
          <w:sz w:val="24"/>
          <w:szCs w:val="24"/>
        </w:rPr>
        <w:t>in</w:t>
      </w:r>
      <w:r w:rsidR="00BF73B2">
        <w:rPr>
          <w:sz w:val="24"/>
          <w:szCs w:val="24"/>
        </w:rPr>
        <w:t>to</w:t>
      </w:r>
      <w:r w:rsidR="0006135E">
        <w:rPr>
          <w:sz w:val="24"/>
          <w:szCs w:val="24"/>
        </w:rPr>
        <w:t xml:space="preserve"> </w:t>
      </w:r>
      <w:r w:rsidR="003879CD">
        <w:rPr>
          <w:sz w:val="24"/>
          <w:szCs w:val="24"/>
        </w:rPr>
        <w:t>thoroughly legislated</w:t>
      </w:r>
      <w:r w:rsidR="0006135E">
        <w:rPr>
          <w:sz w:val="24"/>
          <w:szCs w:val="24"/>
        </w:rPr>
        <w:t xml:space="preserve"> orbital movements.</w:t>
      </w:r>
      <w:r w:rsidR="000C4EA8">
        <w:rPr>
          <w:sz w:val="24"/>
          <w:szCs w:val="24"/>
        </w:rPr>
        <w:t xml:space="preserve"> On the other hand, c</w:t>
      </w:r>
      <w:r w:rsidR="00CC2AC2">
        <w:rPr>
          <w:sz w:val="24"/>
          <w:szCs w:val="24"/>
        </w:rPr>
        <w:t>omets</w:t>
      </w:r>
      <w:r w:rsidR="000C4EA8">
        <w:rPr>
          <w:sz w:val="24"/>
          <w:szCs w:val="24"/>
        </w:rPr>
        <w:t xml:space="preserve"> come from outside the</w:t>
      </w:r>
      <w:r w:rsidR="0006135E">
        <w:rPr>
          <w:sz w:val="24"/>
          <w:szCs w:val="24"/>
        </w:rPr>
        <w:t xml:space="preserve"> s</w:t>
      </w:r>
      <w:r w:rsidR="00BB6010">
        <w:rPr>
          <w:sz w:val="24"/>
          <w:szCs w:val="24"/>
        </w:rPr>
        <w:t>ystem.  Although they may orbit</w:t>
      </w:r>
      <w:r w:rsidR="00BF73B2">
        <w:rPr>
          <w:sz w:val="24"/>
          <w:szCs w:val="24"/>
        </w:rPr>
        <w:t xml:space="preserve"> the sun, their </w:t>
      </w:r>
      <w:r w:rsidR="003D271F">
        <w:rPr>
          <w:sz w:val="24"/>
          <w:szCs w:val="24"/>
        </w:rPr>
        <w:t>paths</w:t>
      </w:r>
      <w:r w:rsidR="00BF73B2">
        <w:rPr>
          <w:sz w:val="24"/>
          <w:szCs w:val="24"/>
        </w:rPr>
        <w:t xml:space="preserve"> are</w:t>
      </w:r>
      <w:r w:rsidR="0006135E">
        <w:rPr>
          <w:sz w:val="24"/>
          <w:szCs w:val="24"/>
        </w:rPr>
        <w:t xml:space="preserve"> so elliptical that their appearance </w:t>
      </w:r>
      <w:r w:rsidR="003879CD">
        <w:rPr>
          <w:sz w:val="24"/>
          <w:szCs w:val="24"/>
        </w:rPr>
        <w:t xml:space="preserve">often </w:t>
      </w:r>
      <w:r w:rsidR="0006135E">
        <w:rPr>
          <w:sz w:val="24"/>
          <w:szCs w:val="24"/>
        </w:rPr>
        <w:t xml:space="preserve">remains </w:t>
      </w:r>
      <w:r>
        <w:rPr>
          <w:sz w:val="24"/>
          <w:szCs w:val="24"/>
        </w:rPr>
        <w:t xml:space="preserve">unpredictable, almost miraculous.  New ones </w:t>
      </w:r>
      <w:r w:rsidR="00BF73B2">
        <w:rPr>
          <w:sz w:val="24"/>
          <w:szCs w:val="24"/>
        </w:rPr>
        <w:t xml:space="preserve">suddenly </w:t>
      </w:r>
      <w:r>
        <w:rPr>
          <w:sz w:val="24"/>
          <w:szCs w:val="24"/>
        </w:rPr>
        <w:t xml:space="preserve">appear; old ones </w:t>
      </w:r>
      <w:r w:rsidR="000C4EA8">
        <w:rPr>
          <w:sz w:val="24"/>
          <w:szCs w:val="24"/>
        </w:rPr>
        <w:t xml:space="preserve">sometimes </w:t>
      </w:r>
      <w:r>
        <w:rPr>
          <w:sz w:val="24"/>
          <w:szCs w:val="24"/>
        </w:rPr>
        <w:t xml:space="preserve">disappear.  </w:t>
      </w:r>
      <w:r w:rsidR="0006135E">
        <w:rPr>
          <w:sz w:val="24"/>
          <w:szCs w:val="24"/>
        </w:rPr>
        <w:t>Their</w:t>
      </w:r>
      <w:r w:rsidR="003879CD">
        <w:rPr>
          <w:sz w:val="24"/>
          <w:szCs w:val="24"/>
        </w:rPr>
        <w:t xml:space="preserve"> scientific</w:t>
      </w:r>
      <w:r w:rsidR="0006135E">
        <w:rPr>
          <w:sz w:val="24"/>
          <w:szCs w:val="24"/>
        </w:rPr>
        <w:t xml:space="preserve"> inclusion in the</w:t>
      </w:r>
      <w:r>
        <w:rPr>
          <w:sz w:val="24"/>
          <w:szCs w:val="24"/>
        </w:rPr>
        <w:t xml:space="preserve"> orbital necessity of the solar </w:t>
      </w:r>
      <w:r>
        <w:rPr>
          <w:sz w:val="24"/>
          <w:szCs w:val="24"/>
        </w:rPr>
        <w:lastRenderedPageBreak/>
        <w:t xml:space="preserve">system </w:t>
      </w:r>
      <w:r w:rsidR="000C4EA8">
        <w:rPr>
          <w:sz w:val="24"/>
          <w:szCs w:val="24"/>
        </w:rPr>
        <w:t xml:space="preserve">therefore </w:t>
      </w:r>
      <w:r>
        <w:rPr>
          <w:sz w:val="24"/>
          <w:szCs w:val="24"/>
        </w:rPr>
        <w:t>seems to require justification,</w:t>
      </w:r>
      <w:r w:rsidR="0006135E">
        <w:rPr>
          <w:sz w:val="24"/>
          <w:szCs w:val="24"/>
        </w:rPr>
        <w:t xml:space="preserve"> </w:t>
      </w:r>
      <w:r>
        <w:rPr>
          <w:sz w:val="24"/>
          <w:szCs w:val="24"/>
        </w:rPr>
        <w:t xml:space="preserve">something </w:t>
      </w:r>
      <w:r w:rsidR="00B80405">
        <w:rPr>
          <w:sz w:val="24"/>
          <w:szCs w:val="24"/>
        </w:rPr>
        <w:t xml:space="preserve">Hegel himself acknowledged to his students: </w:t>
      </w:r>
      <w:r w:rsidR="00D25182">
        <w:rPr>
          <w:sz w:val="24"/>
          <w:szCs w:val="24"/>
        </w:rPr>
        <w:t xml:space="preserve"> “It might seem strange to want to fit comets into this system but what exists must necessarily be embraced by the Concept”</w:t>
      </w:r>
      <w:r w:rsidR="00D25182">
        <w:rPr>
          <w:rStyle w:val="EndnoteReference"/>
          <w:sz w:val="24"/>
          <w:szCs w:val="24"/>
        </w:rPr>
        <w:endnoteReference w:id="2"/>
      </w:r>
      <w:r w:rsidR="0029789A">
        <w:rPr>
          <w:sz w:val="24"/>
          <w:szCs w:val="24"/>
        </w:rPr>
        <w:t xml:space="preserve">.  </w:t>
      </w:r>
      <w:r w:rsidR="000C4EA8">
        <w:rPr>
          <w:sz w:val="24"/>
          <w:szCs w:val="24"/>
        </w:rPr>
        <w:t>The question of h</w:t>
      </w:r>
      <w:r w:rsidR="007E5D5A">
        <w:rPr>
          <w:sz w:val="24"/>
          <w:szCs w:val="24"/>
        </w:rPr>
        <w:t>ow such an idiosyncratic cel</w:t>
      </w:r>
      <w:r w:rsidR="0077692E">
        <w:rPr>
          <w:sz w:val="24"/>
          <w:szCs w:val="24"/>
        </w:rPr>
        <w:t>estial feature is incorporated into</w:t>
      </w:r>
      <w:r w:rsidR="00B80405">
        <w:rPr>
          <w:sz w:val="24"/>
          <w:szCs w:val="24"/>
        </w:rPr>
        <w:t xml:space="preserve"> the logic</w:t>
      </w:r>
      <w:r w:rsidR="007E5D5A">
        <w:rPr>
          <w:sz w:val="24"/>
          <w:szCs w:val="24"/>
        </w:rPr>
        <w:t xml:space="preserve"> of the Concept is what interests me </w:t>
      </w:r>
      <w:r w:rsidR="0077692E">
        <w:rPr>
          <w:sz w:val="24"/>
          <w:szCs w:val="24"/>
        </w:rPr>
        <w:t xml:space="preserve">here.  </w:t>
      </w:r>
      <w:r w:rsidR="00B13A6C">
        <w:rPr>
          <w:sz w:val="24"/>
          <w:szCs w:val="24"/>
        </w:rPr>
        <w:t>As we will see, i</w:t>
      </w:r>
      <w:r w:rsidR="003E727D">
        <w:rPr>
          <w:sz w:val="24"/>
          <w:szCs w:val="24"/>
        </w:rPr>
        <w:t xml:space="preserve">n the </w:t>
      </w:r>
      <w:r w:rsidR="00AA2098" w:rsidRPr="00AA2098">
        <w:rPr>
          <w:i/>
          <w:sz w:val="24"/>
          <w:szCs w:val="24"/>
        </w:rPr>
        <w:t>Philosophy of Nature</w:t>
      </w:r>
      <w:r w:rsidR="003E727D">
        <w:rPr>
          <w:sz w:val="24"/>
          <w:szCs w:val="24"/>
        </w:rPr>
        <w:t>, the cometary event is grasped in terms of</w:t>
      </w:r>
      <w:r w:rsidR="0029789A">
        <w:rPr>
          <w:sz w:val="24"/>
          <w:szCs w:val="24"/>
        </w:rPr>
        <w:t xml:space="preserve"> </w:t>
      </w:r>
      <w:r w:rsidR="003E727D">
        <w:rPr>
          <w:sz w:val="24"/>
          <w:szCs w:val="24"/>
        </w:rPr>
        <w:t>t</w:t>
      </w:r>
      <w:r w:rsidR="00795026">
        <w:rPr>
          <w:sz w:val="24"/>
          <w:szCs w:val="24"/>
        </w:rPr>
        <w:t>he</w:t>
      </w:r>
      <w:r w:rsidR="00DB70AD" w:rsidRPr="00342A12">
        <w:rPr>
          <w:sz w:val="24"/>
          <w:szCs w:val="24"/>
        </w:rPr>
        <w:t xml:space="preserve"> evanescent</w:t>
      </w:r>
      <w:r w:rsidR="00795026">
        <w:rPr>
          <w:sz w:val="24"/>
          <w:szCs w:val="24"/>
        </w:rPr>
        <w:t xml:space="preserve">, somewhat </w:t>
      </w:r>
      <w:r w:rsidR="00DB70AD">
        <w:rPr>
          <w:sz w:val="24"/>
          <w:szCs w:val="24"/>
        </w:rPr>
        <w:t>ghostly</w:t>
      </w:r>
      <w:r w:rsidR="00DB70AD" w:rsidRPr="00342A12">
        <w:rPr>
          <w:sz w:val="24"/>
          <w:szCs w:val="24"/>
        </w:rPr>
        <w:t xml:space="preserve"> dialectical moment</w:t>
      </w:r>
      <w:r w:rsidR="000426A6">
        <w:rPr>
          <w:sz w:val="24"/>
          <w:szCs w:val="24"/>
        </w:rPr>
        <w:t xml:space="preserve"> of the for-another, which</w:t>
      </w:r>
      <w:r w:rsidR="00596012">
        <w:rPr>
          <w:sz w:val="24"/>
          <w:szCs w:val="24"/>
        </w:rPr>
        <w:t xml:space="preserve"> </w:t>
      </w:r>
      <w:r w:rsidR="00182E10">
        <w:rPr>
          <w:sz w:val="24"/>
          <w:szCs w:val="24"/>
        </w:rPr>
        <w:t>occurs</w:t>
      </w:r>
      <w:r w:rsidR="000426A6">
        <w:rPr>
          <w:sz w:val="24"/>
          <w:szCs w:val="24"/>
        </w:rPr>
        <w:t xml:space="preserve"> within the better</w:t>
      </w:r>
      <w:r w:rsidR="00D36247">
        <w:rPr>
          <w:sz w:val="24"/>
          <w:szCs w:val="24"/>
        </w:rPr>
        <w:t xml:space="preserve"> </w:t>
      </w:r>
      <w:r w:rsidR="00DB70AD" w:rsidRPr="00342A12">
        <w:rPr>
          <w:sz w:val="24"/>
          <w:szCs w:val="24"/>
        </w:rPr>
        <w:t xml:space="preserve">known Hegelian </w:t>
      </w:r>
      <w:r w:rsidR="00DB70AD">
        <w:rPr>
          <w:sz w:val="24"/>
          <w:szCs w:val="24"/>
        </w:rPr>
        <w:t>waltz-</w:t>
      </w:r>
      <w:r w:rsidR="00DB70AD" w:rsidRPr="00342A12">
        <w:rPr>
          <w:sz w:val="24"/>
          <w:szCs w:val="24"/>
        </w:rPr>
        <w:t xml:space="preserve">step of </w:t>
      </w:r>
      <w:r w:rsidR="00DB70AD">
        <w:rPr>
          <w:sz w:val="24"/>
          <w:szCs w:val="24"/>
        </w:rPr>
        <w:t xml:space="preserve">the </w:t>
      </w:r>
      <w:r w:rsidR="00DB70AD" w:rsidRPr="00342A12">
        <w:rPr>
          <w:sz w:val="24"/>
          <w:szCs w:val="24"/>
        </w:rPr>
        <w:t xml:space="preserve">in-itself, </w:t>
      </w:r>
      <w:r w:rsidR="00DB70AD">
        <w:rPr>
          <w:sz w:val="24"/>
          <w:szCs w:val="24"/>
        </w:rPr>
        <w:t xml:space="preserve">the </w:t>
      </w:r>
      <w:r w:rsidR="00DB70AD" w:rsidRPr="00342A12">
        <w:rPr>
          <w:sz w:val="24"/>
          <w:szCs w:val="24"/>
        </w:rPr>
        <w:t>for-itself,</w:t>
      </w:r>
      <w:r w:rsidR="00DB70AD">
        <w:rPr>
          <w:sz w:val="24"/>
          <w:szCs w:val="24"/>
        </w:rPr>
        <w:t xml:space="preserve"> and the</w:t>
      </w:r>
      <w:r w:rsidR="003E727D">
        <w:rPr>
          <w:sz w:val="24"/>
          <w:szCs w:val="24"/>
        </w:rPr>
        <w:t xml:space="preserve"> in-and-for-itself.   </w:t>
      </w:r>
      <w:r w:rsidR="000C4EA8">
        <w:rPr>
          <w:sz w:val="24"/>
          <w:szCs w:val="24"/>
        </w:rPr>
        <w:t xml:space="preserve">Examining </w:t>
      </w:r>
      <w:r w:rsidR="003E727D">
        <w:rPr>
          <w:sz w:val="24"/>
          <w:szCs w:val="24"/>
        </w:rPr>
        <w:t>Hegel’</w:t>
      </w:r>
      <w:r w:rsidR="000C4EA8">
        <w:rPr>
          <w:sz w:val="24"/>
          <w:szCs w:val="24"/>
        </w:rPr>
        <w:t>s comets</w:t>
      </w:r>
      <w:r w:rsidR="00B13A6C">
        <w:rPr>
          <w:sz w:val="24"/>
          <w:szCs w:val="24"/>
        </w:rPr>
        <w:t xml:space="preserve"> </w:t>
      </w:r>
      <w:r w:rsidR="000C4EA8">
        <w:rPr>
          <w:sz w:val="24"/>
          <w:szCs w:val="24"/>
        </w:rPr>
        <w:t>consequently sheds light on the</w:t>
      </w:r>
      <w:r w:rsidR="003E727D">
        <w:rPr>
          <w:sz w:val="24"/>
          <w:szCs w:val="24"/>
        </w:rPr>
        <w:t xml:space="preserve"> action of the for-another,</w:t>
      </w:r>
      <w:r w:rsidR="00795026">
        <w:rPr>
          <w:sz w:val="24"/>
          <w:szCs w:val="24"/>
        </w:rPr>
        <w:t xml:space="preserve"> </w:t>
      </w:r>
      <w:r w:rsidR="00B13A6C">
        <w:rPr>
          <w:sz w:val="24"/>
          <w:szCs w:val="24"/>
        </w:rPr>
        <w:t>and principally,</w:t>
      </w:r>
      <w:r w:rsidR="00B71678">
        <w:rPr>
          <w:sz w:val="24"/>
          <w:szCs w:val="24"/>
        </w:rPr>
        <w:t xml:space="preserve"> on the fluidiflying action that it carries out on the </w:t>
      </w:r>
      <w:r w:rsidR="00795026">
        <w:rPr>
          <w:sz w:val="24"/>
          <w:szCs w:val="24"/>
        </w:rPr>
        <w:t xml:space="preserve">recalcitrant </w:t>
      </w:r>
      <w:r w:rsidR="00B13A6C">
        <w:rPr>
          <w:sz w:val="24"/>
          <w:szCs w:val="24"/>
        </w:rPr>
        <w:t>“</w:t>
      </w:r>
      <w:r w:rsidR="00B71678">
        <w:rPr>
          <w:sz w:val="24"/>
          <w:szCs w:val="24"/>
        </w:rPr>
        <w:t>lunar</w:t>
      </w:r>
      <w:r w:rsidR="00B13A6C">
        <w:rPr>
          <w:sz w:val="24"/>
          <w:szCs w:val="24"/>
        </w:rPr>
        <w:t xml:space="preserve">” </w:t>
      </w:r>
      <w:r w:rsidR="00B71678">
        <w:rPr>
          <w:sz w:val="24"/>
          <w:szCs w:val="24"/>
        </w:rPr>
        <w:t xml:space="preserve">oppositions inherent in the </w:t>
      </w:r>
      <w:r w:rsidR="00795026">
        <w:rPr>
          <w:sz w:val="24"/>
          <w:szCs w:val="24"/>
        </w:rPr>
        <w:t>for-itself</w:t>
      </w:r>
      <w:r w:rsidR="002E3F09">
        <w:rPr>
          <w:sz w:val="24"/>
          <w:szCs w:val="24"/>
        </w:rPr>
        <w:t xml:space="preserve">, its partner in particularity </w:t>
      </w:r>
      <w:r w:rsidR="00C46EDB">
        <w:rPr>
          <w:sz w:val="24"/>
          <w:szCs w:val="24"/>
        </w:rPr>
        <w:t>with</w:t>
      </w:r>
      <w:r w:rsidR="003879CD">
        <w:rPr>
          <w:sz w:val="24"/>
          <w:szCs w:val="24"/>
        </w:rPr>
        <w:t xml:space="preserve">in the </w:t>
      </w:r>
      <w:r w:rsidR="00B71678">
        <w:rPr>
          <w:sz w:val="24"/>
          <w:szCs w:val="24"/>
        </w:rPr>
        <w:t xml:space="preserve">Concept’s </w:t>
      </w:r>
      <w:r w:rsidR="00C46EDB">
        <w:rPr>
          <w:sz w:val="24"/>
          <w:szCs w:val="24"/>
        </w:rPr>
        <w:t>realized, syllogistic form</w:t>
      </w:r>
      <w:r w:rsidR="00B71678">
        <w:rPr>
          <w:sz w:val="24"/>
          <w:szCs w:val="24"/>
        </w:rPr>
        <w:t>.</w:t>
      </w:r>
      <w:r w:rsidR="00795026">
        <w:rPr>
          <w:sz w:val="24"/>
          <w:szCs w:val="24"/>
        </w:rPr>
        <w:t xml:space="preserve"> </w:t>
      </w:r>
    </w:p>
    <w:p w:rsidR="00113862" w:rsidRDefault="00C46EDB" w:rsidP="006E00D7">
      <w:pPr>
        <w:spacing w:line="480" w:lineRule="auto"/>
        <w:ind w:firstLine="720"/>
        <w:rPr>
          <w:sz w:val="24"/>
          <w:szCs w:val="24"/>
        </w:rPr>
      </w:pPr>
      <w:r>
        <w:rPr>
          <w:sz w:val="24"/>
          <w:szCs w:val="24"/>
        </w:rPr>
        <w:t>Associating the cometary moment with the dialectical negativity of the for-a</w:t>
      </w:r>
      <w:r w:rsidR="0089501E">
        <w:rPr>
          <w:sz w:val="24"/>
          <w:szCs w:val="24"/>
        </w:rPr>
        <w:t xml:space="preserve">nother </w:t>
      </w:r>
      <w:r w:rsidR="00A06CA2">
        <w:rPr>
          <w:sz w:val="24"/>
          <w:szCs w:val="24"/>
        </w:rPr>
        <w:t>fundamentally determines</w:t>
      </w:r>
      <w:r w:rsidR="0089501E">
        <w:rPr>
          <w:sz w:val="24"/>
          <w:szCs w:val="24"/>
        </w:rPr>
        <w:t xml:space="preserve"> how</w:t>
      </w:r>
      <w:r>
        <w:rPr>
          <w:sz w:val="24"/>
          <w:szCs w:val="24"/>
        </w:rPr>
        <w:t xml:space="preserve"> the </w:t>
      </w:r>
      <w:r w:rsidR="00AA2098" w:rsidRPr="00AA2098">
        <w:rPr>
          <w:i/>
          <w:sz w:val="24"/>
          <w:szCs w:val="24"/>
        </w:rPr>
        <w:t>Philosophy of Nature</w:t>
      </w:r>
      <w:r>
        <w:rPr>
          <w:sz w:val="24"/>
          <w:szCs w:val="24"/>
        </w:rPr>
        <w:t xml:space="preserve"> </w:t>
      </w:r>
      <w:r w:rsidR="0089501E">
        <w:rPr>
          <w:sz w:val="24"/>
          <w:szCs w:val="24"/>
        </w:rPr>
        <w:t>should be read</w:t>
      </w:r>
      <w:r>
        <w:rPr>
          <w:sz w:val="24"/>
          <w:szCs w:val="24"/>
        </w:rPr>
        <w:t>, not only because it allows us to concentrate on an often ignored feature of the Concept</w:t>
      </w:r>
      <w:r w:rsidR="00A06CA2">
        <w:rPr>
          <w:sz w:val="24"/>
          <w:szCs w:val="24"/>
        </w:rPr>
        <w:t xml:space="preserve"> (the for-another)</w:t>
      </w:r>
      <w:r>
        <w:rPr>
          <w:sz w:val="24"/>
          <w:szCs w:val="24"/>
        </w:rPr>
        <w:t xml:space="preserve"> but</w:t>
      </w:r>
      <w:r w:rsidR="00113862">
        <w:rPr>
          <w:sz w:val="24"/>
          <w:szCs w:val="24"/>
        </w:rPr>
        <w:t>,</w:t>
      </w:r>
      <w:r>
        <w:rPr>
          <w:sz w:val="24"/>
          <w:szCs w:val="24"/>
        </w:rPr>
        <w:t xml:space="preserve"> above all</w:t>
      </w:r>
      <w:r w:rsidR="00113862">
        <w:rPr>
          <w:sz w:val="24"/>
          <w:szCs w:val="24"/>
        </w:rPr>
        <w:t>, because,</w:t>
      </w:r>
      <w:r w:rsidR="006E00D7">
        <w:rPr>
          <w:sz w:val="24"/>
          <w:szCs w:val="24"/>
        </w:rPr>
        <w:t xml:space="preserve"> as I will show</w:t>
      </w:r>
      <w:r>
        <w:rPr>
          <w:sz w:val="24"/>
          <w:szCs w:val="24"/>
        </w:rPr>
        <w:t>, the</w:t>
      </w:r>
      <w:r w:rsidR="00795026">
        <w:rPr>
          <w:sz w:val="24"/>
          <w:szCs w:val="24"/>
        </w:rPr>
        <w:t xml:space="preserve"> dyna</w:t>
      </w:r>
      <w:r w:rsidR="000426A6">
        <w:rPr>
          <w:sz w:val="24"/>
          <w:szCs w:val="24"/>
        </w:rPr>
        <w:t>mic action of the for-another upon</w:t>
      </w:r>
      <w:r w:rsidR="00795026">
        <w:rPr>
          <w:sz w:val="24"/>
          <w:szCs w:val="24"/>
        </w:rPr>
        <w:t xml:space="preserve"> the for-itself is what</w:t>
      </w:r>
      <w:r w:rsidR="00530004">
        <w:rPr>
          <w:sz w:val="24"/>
          <w:szCs w:val="24"/>
        </w:rPr>
        <w:t xml:space="preserve"> allows essence, the truth of what things mean, </w:t>
      </w:r>
      <w:r w:rsidR="00795026">
        <w:rPr>
          <w:sz w:val="24"/>
          <w:szCs w:val="24"/>
        </w:rPr>
        <w:t xml:space="preserve">to first shine </w:t>
      </w:r>
      <w:r w:rsidR="00113862">
        <w:rPr>
          <w:sz w:val="24"/>
          <w:szCs w:val="24"/>
        </w:rPr>
        <w:t xml:space="preserve">forth or appear.  </w:t>
      </w:r>
      <w:r w:rsidR="00530004">
        <w:rPr>
          <w:sz w:val="24"/>
          <w:szCs w:val="24"/>
        </w:rPr>
        <w:t xml:space="preserve">To </w:t>
      </w:r>
      <w:r w:rsidR="00A06CA2">
        <w:rPr>
          <w:sz w:val="24"/>
          <w:szCs w:val="24"/>
        </w:rPr>
        <w:t>the extent that we may understand</w:t>
      </w:r>
      <w:r w:rsidR="00530004">
        <w:rPr>
          <w:sz w:val="24"/>
          <w:szCs w:val="24"/>
        </w:rPr>
        <w:t xml:space="preserve"> </w:t>
      </w:r>
      <w:r w:rsidR="003879CD">
        <w:rPr>
          <w:sz w:val="24"/>
          <w:szCs w:val="24"/>
        </w:rPr>
        <w:t>such essential shining-</w:t>
      </w:r>
      <w:r w:rsidR="0086338E">
        <w:rPr>
          <w:sz w:val="24"/>
          <w:szCs w:val="24"/>
        </w:rPr>
        <w:t>forth as the presentation of meaning, we might further surmise that,</w:t>
      </w:r>
      <w:r w:rsidR="00FE5DF4">
        <w:rPr>
          <w:sz w:val="24"/>
          <w:szCs w:val="24"/>
        </w:rPr>
        <w:t xml:space="preserve"> within the context</w:t>
      </w:r>
      <w:r w:rsidR="0086338E">
        <w:rPr>
          <w:sz w:val="24"/>
          <w:szCs w:val="24"/>
        </w:rPr>
        <w:t xml:space="preserve"> of Hegel’s </w:t>
      </w:r>
      <w:r w:rsidR="00AA2098" w:rsidRPr="00AA2098">
        <w:rPr>
          <w:i/>
          <w:sz w:val="24"/>
          <w:szCs w:val="24"/>
        </w:rPr>
        <w:t>Philosophy of Nature</w:t>
      </w:r>
      <w:r w:rsidR="000A3135">
        <w:rPr>
          <w:sz w:val="24"/>
          <w:szCs w:val="24"/>
        </w:rPr>
        <w:t>, it is when the</w:t>
      </w:r>
      <w:r w:rsidR="00530004">
        <w:rPr>
          <w:sz w:val="24"/>
          <w:szCs w:val="24"/>
        </w:rPr>
        <w:t xml:space="preserve"> extraordinary</w:t>
      </w:r>
      <w:r w:rsidR="000A3135">
        <w:rPr>
          <w:sz w:val="24"/>
          <w:szCs w:val="24"/>
        </w:rPr>
        <w:t xml:space="preserve"> </w:t>
      </w:r>
      <w:r w:rsidR="00A06CA2">
        <w:rPr>
          <w:sz w:val="24"/>
          <w:szCs w:val="24"/>
        </w:rPr>
        <w:t xml:space="preserve">(cometary) </w:t>
      </w:r>
      <w:r w:rsidR="000A3135">
        <w:rPr>
          <w:sz w:val="24"/>
          <w:szCs w:val="24"/>
        </w:rPr>
        <w:t xml:space="preserve">confronts and confounds the predictable </w:t>
      </w:r>
      <w:r w:rsidR="00A06CA2">
        <w:rPr>
          <w:sz w:val="24"/>
          <w:szCs w:val="24"/>
        </w:rPr>
        <w:t xml:space="preserve">(lunar) </w:t>
      </w:r>
      <w:r w:rsidR="000A3135">
        <w:rPr>
          <w:sz w:val="24"/>
          <w:szCs w:val="24"/>
        </w:rPr>
        <w:t xml:space="preserve">that nature reveals itself </w:t>
      </w:r>
      <w:r w:rsidR="000A3135" w:rsidRPr="00B45E43">
        <w:rPr>
          <w:i/>
          <w:sz w:val="24"/>
          <w:szCs w:val="24"/>
        </w:rPr>
        <w:t>to us</w:t>
      </w:r>
      <w:r w:rsidR="0086338E">
        <w:rPr>
          <w:sz w:val="24"/>
          <w:szCs w:val="24"/>
        </w:rPr>
        <w:t xml:space="preserve">. </w:t>
      </w:r>
      <w:r w:rsidR="00FE5DF4">
        <w:rPr>
          <w:sz w:val="24"/>
          <w:szCs w:val="24"/>
        </w:rPr>
        <w:t xml:space="preserve"> </w:t>
      </w:r>
    </w:p>
    <w:p w:rsidR="00660EFB" w:rsidRDefault="00186CAE" w:rsidP="006B5EBD">
      <w:pPr>
        <w:spacing w:line="480" w:lineRule="auto"/>
        <w:ind w:firstLine="720"/>
        <w:rPr>
          <w:sz w:val="24"/>
          <w:szCs w:val="24"/>
        </w:rPr>
      </w:pPr>
      <w:r>
        <w:rPr>
          <w:sz w:val="24"/>
          <w:szCs w:val="24"/>
        </w:rPr>
        <w:t xml:space="preserve">Using the </w:t>
      </w:r>
      <w:r w:rsidR="00AA2098" w:rsidRPr="00AA2098">
        <w:rPr>
          <w:i/>
          <w:sz w:val="24"/>
          <w:szCs w:val="24"/>
        </w:rPr>
        <w:t>Philosophy of Nature</w:t>
      </w:r>
      <w:r>
        <w:rPr>
          <w:sz w:val="24"/>
          <w:szCs w:val="24"/>
        </w:rPr>
        <w:t xml:space="preserve"> as a way </w:t>
      </w:r>
      <w:r w:rsidR="006C0C05">
        <w:rPr>
          <w:sz w:val="24"/>
          <w:szCs w:val="24"/>
        </w:rPr>
        <w:t>to gain access to the dialectical</w:t>
      </w:r>
      <w:r>
        <w:rPr>
          <w:sz w:val="24"/>
          <w:szCs w:val="24"/>
        </w:rPr>
        <w:t xml:space="preserve"> </w:t>
      </w:r>
      <w:r w:rsidR="000426A6">
        <w:rPr>
          <w:sz w:val="24"/>
          <w:szCs w:val="24"/>
        </w:rPr>
        <w:t xml:space="preserve">content of the </w:t>
      </w:r>
      <w:r w:rsidR="000426A6" w:rsidRPr="00192558">
        <w:rPr>
          <w:i/>
          <w:sz w:val="24"/>
          <w:szCs w:val="24"/>
        </w:rPr>
        <w:t>Logics</w:t>
      </w:r>
      <w:r w:rsidR="00047679">
        <w:rPr>
          <w:sz w:val="24"/>
          <w:szCs w:val="24"/>
        </w:rPr>
        <w:t xml:space="preserve"> may seem </w:t>
      </w:r>
      <w:r>
        <w:rPr>
          <w:sz w:val="24"/>
          <w:szCs w:val="24"/>
        </w:rPr>
        <w:t xml:space="preserve">a topsy-turvy way to proceed. </w:t>
      </w:r>
      <w:r w:rsidR="00DB70AD" w:rsidRPr="00342A12">
        <w:rPr>
          <w:sz w:val="24"/>
          <w:szCs w:val="24"/>
        </w:rPr>
        <w:t xml:space="preserve"> </w:t>
      </w:r>
      <w:r>
        <w:rPr>
          <w:sz w:val="24"/>
          <w:szCs w:val="24"/>
        </w:rPr>
        <w:t>I</w:t>
      </w:r>
      <w:r w:rsidR="00192558">
        <w:rPr>
          <w:sz w:val="24"/>
          <w:szCs w:val="24"/>
        </w:rPr>
        <w:t>ndeed, i</w:t>
      </w:r>
      <w:r>
        <w:rPr>
          <w:sz w:val="24"/>
          <w:szCs w:val="24"/>
        </w:rPr>
        <w:t xml:space="preserve">t is </w:t>
      </w:r>
      <w:r w:rsidR="001C4BC7">
        <w:rPr>
          <w:sz w:val="24"/>
          <w:szCs w:val="24"/>
        </w:rPr>
        <w:t>often</w:t>
      </w:r>
      <w:r>
        <w:rPr>
          <w:sz w:val="24"/>
          <w:szCs w:val="24"/>
        </w:rPr>
        <w:t xml:space="preserve"> the </w:t>
      </w:r>
      <w:r w:rsidRPr="00192558">
        <w:rPr>
          <w:i/>
          <w:sz w:val="24"/>
          <w:szCs w:val="24"/>
        </w:rPr>
        <w:t>Logics</w:t>
      </w:r>
      <w:r>
        <w:rPr>
          <w:sz w:val="24"/>
          <w:szCs w:val="24"/>
        </w:rPr>
        <w:t xml:space="preserve"> that provide us </w:t>
      </w:r>
      <w:r w:rsidR="003879CD">
        <w:rPr>
          <w:sz w:val="24"/>
          <w:szCs w:val="24"/>
        </w:rPr>
        <w:t xml:space="preserve">with </w:t>
      </w:r>
      <w:r>
        <w:rPr>
          <w:sz w:val="24"/>
          <w:szCs w:val="24"/>
        </w:rPr>
        <w:t>th</w:t>
      </w:r>
      <w:r w:rsidR="00192558">
        <w:rPr>
          <w:sz w:val="24"/>
          <w:szCs w:val="24"/>
        </w:rPr>
        <w:t>e hermeneutical tools used</w:t>
      </w:r>
      <w:r>
        <w:rPr>
          <w:sz w:val="24"/>
          <w:szCs w:val="24"/>
        </w:rPr>
        <w:t xml:space="preserve"> to explore the </w:t>
      </w:r>
      <w:r w:rsidR="001C4BC7">
        <w:rPr>
          <w:sz w:val="24"/>
          <w:szCs w:val="24"/>
        </w:rPr>
        <w:t>“petrified intelligence” of nature</w:t>
      </w:r>
      <w:r w:rsidR="001C4BC7">
        <w:rPr>
          <w:rStyle w:val="EndnoteReference"/>
          <w:sz w:val="24"/>
          <w:szCs w:val="24"/>
        </w:rPr>
        <w:endnoteReference w:id="3"/>
      </w:r>
      <w:r w:rsidR="001C4BC7">
        <w:rPr>
          <w:sz w:val="24"/>
          <w:szCs w:val="24"/>
        </w:rPr>
        <w:t xml:space="preserve">.  </w:t>
      </w:r>
      <w:r w:rsidR="00781883">
        <w:rPr>
          <w:sz w:val="24"/>
          <w:szCs w:val="24"/>
        </w:rPr>
        <w:t xml:space="preserve">Although </w:t>
      </w:r>
      <w:r w:rsidR="00047679">
        <w:rPr>
          <w:sz w:val="24"/>
          <w:szCs w:val="24"/>
        </w:rPr>
        <w:t xml:space="preserve">lately </w:t>
      </w:r>
      <w:r w:rsidR="00781883">
        <w:rPr>
          <w:sz w:val="24"/>
          <w:szCs w:val="24"/>
        </w:rPr>
        <w:t xml:space="preserve">Hegel’s </w:t>
      </w:r>
      <w:r w:rsidR="00AA2098" w:rsidRPr="00AA2098">
        <w:rPr>
          <w:i/>
          <w:sz w:val="24"/>
          <w:szCs w:val="24"/>
        </w:rPr>
        <w:t>Philosophy of Nature</w:t>
      </w:r>
      <w:r w:rsidR="00047679">
        <w:rPr>
          <w:sz w:val="24"/>
          <w:szCs w:val="24"/>
        </w:rPr>
        <w:t xml:space="preserve"> has</w:t>
      </w:r>
      <w:r w:rsidR="00110349">
        <w:rPr>
          <w:sz w:val="24"/>
          <w:szCs w:val="24"/>
        </w:rPr>
        <w:t xml:space="preserve"> undergone</w:t>
      </w:r>
      <w:r w:rsidR="00781883">
        <w:rPr>
          <w:sz w:val="24"/>
          <w:szCs w:val="24"/>
        </w:rPr>
        <w:t xml:space="preserve"> a positiv</w:t>
      </w:r>
      <w:r w:rsidR="000426A6">
        <w:rPr>
          <w:sz w:val="24"/>
          <w:szCs w:val="24"/>
        </w:rPr>
        <w:t>e re-evaluation, its</w:t>
      </w:r>
      <w:r w:rsidR="00660EFB">
        <w:rPr>
          <w:sz w:val="24"/>
          <w:szCs w:val="24"/>
        </w:rPr>
        <w:t xml:space="preserve"> “science</w:t>
      </w:r>
      <w:r w:rsidR="000426A6">
        <w:rPr>
          <w:sz w:val="24"/>
          <w:szCs w:val="24"/>
        </w:rPr>
        <w:t xml:space="preserve">” </w:t>
      </w:r>
      <w:r w:rsidR="00110349">
        <w:rPr>
          <w:sz w:val="24"/>
          <w:szCs w:val="24"/>
        </w:rPr>
        <w:t xml:space="preserve">still </w:t>
      </w:r>
      <w:r w:rsidR="000426A6">
        <w:rPr>
          <w:sz w:val="24"/>
          <w:szCs w:val="24"/>
        </w:rPr>
        <w:t xml:space="preserve">often </w:t>
      </w:r>
      <w:r w:rsidR="00781883">
        <w:rPr>
          <w:sz w:val="24"/>
          <w:szCs w:val="24"/>
        </w:rPr>
        <w:t>strike</w:t>
      </w:r>
      <w:r w:rsidR="00660EFB">
        <w:rPr>
          <w:sz w:val="24"/>
          <w:szCs w:val="24"/>
        </w:rPr>
        <w:t>s</w:t>
      </w:r>
      <w:r w:rsidR="00781883">
        <w:rPr>
          <w:sz w:val="24"/>
          <w:szCs w:val="24"/>
        </w:rPr>
        <w:t xml:space="preserve"> us as strange or unlikely, </w:t>
      </w:r>
      <w:r w:rsidR="000426A6">
        <w:rPr>
          <w:sz w:val="24"/>
          <w:szCs w:val="24"/>
        </w:rPr>
        <w:t xml:space="preserve">and thus </w:t>
      </w:r>
      <w:r w:rsidR="00781883">
        <w:rPr>
          <w:sz w:val="24"/>
          <w:szCs w:val="24"/>
        </w:rPr>
        <w:t xml:space="preserve">hardly deserving </w:t>
      </w:r>
      <w:r w:rsidR="006B5EBD">
        <w:rPr>
          <w:sz w:val="24"/>
          <w:szCs w:val="24"/>
        </w:rPr>
        <w:t>of providing a key to</w:t>
      </w:r>
      <w:r w:rsidR="000426A6">
        <w:rPr>
          <w:sz w:val="24"/>
          <w:szCs w:val="24"/>
        </w:rPr>
        <w:t xml:space="preserve"> the</w:t>
      </w:r>
      <w:r w:rsidR="00110349">
        <w:rPr>
          <w:sz w:val="24"/>
          <w:szCs w:val="24"/>
        </w:rPr>
        <w:t xml:space="preserve"> logical</w:t>
      </w:r>
      <w:r w:rsidR="00047679">
        <w:rPr>
          <w:sz w:val="24"/>
          <w:szCs w:val="24"/>
        </w:rPr>
        <w:t xml:space="preserve"> </w:t>
      </w:r>
      <w:r w:rsidR="00047679">
        <w:rPr>
          <w:sz w:val="24"/>
          <w:szCs w:val="24"/>
        </w:rPr>
        <w:lastRenderedPageBreak/>
        <w:t>realm</w:t>
      </w:r>
      <w:r w:rsidR="006B5EBD">
        <w:rPr>
          <w:sz w:val="24"/>
          <w:szCs w:val="24"/>
        </w:rPr>
        <w:t xml:space="preserve"> of thou</w:t>
      </w:r>
      <w:r w:rsidR="00192558">
        <w:rPr>
          <w:sz w:val="24"/>
          <w:szCs w:val="24"/>
        </w:rPr>
        <w:t>ght thinking itself</w:t>
      </w:r>
      <w:r w:rsidR="00660EFB">
        <w:rPr>
          <w:sz w:val="24"/>
          <w:szCs w:val="24"/>
        </w:rPr>
        <w:t>.</w:t>
      </w:r>
      <w:r w:rsidR="006B5EBD">
        <w:rPr>
          <w:sz w:val="24"/>
          <w:szCs w:val="24"/>
        </w:rPr>
        <w:t xml:space="preserve"> </w:t>
      </w:r>
      <w:r w:rsidR="00047679">
        <w:rPr>
          <w:sz w:val="24"/>
          <w:szCs w:val="24"/>
        </w:rPr>
        <w:t xml:space="preserve">In fact, one might argue that the </w:t>
      </w:r>
      <w:r w:rsidR="00687D5A">
        <w:rPr>
          <w:sz w:val="24"/>
          <w:szCs w:val="24"/>
        </w:rPr>
        <w:t>entire hist</w:t>
      </w:r>
      <w:r w:rsidR="00047679">
        <w:rPr>
          <w:sz w:val="24"/>
          <w:szCs w:val="24"/>
        </w:rPr>
        <w:t xml:space="preserve">ory of Western philosophy is </w:t>
      </w:r>
      <w:r w:rsidR="00687D5A">
        <w:rPr>
          <w:sz w:val="24"/>
          <w:szCs w:val="24"/>
        </w:rPr>
        <w:t>based on the idea that it is thought that ex</w:t>
      </w:r>
      <w:r w:rsidR="00192558">
        <w:rPr>
          <w:sz w:val="24"/>
          <w:szCs w:val="24"/>
        </w:rPr>
        <w:t>plains nature and not the contrary</w:t>
      </w:r>
      <w:r w:rsidR="00687D5A">
        <w:rPr>
          <w:sz w:val="24"/>
          <w:szCs w:val="24"/>
        </w:rPr>
        <w:t>.</w:t>
      </w:r>
    </w:p>
    <w:p w:rsidR="00DB70AD" w:rsidRPr="00342A12" w:rsidRDefault="006B5EBD" w:rsidP="006B5EBD">
      <w:pPr>
        <w:spacing w:line="480" w:lineRule="auto"/>
        <w:ind w:firstLine="720"/>
        <w:rPr>
          <w:sz w:val="24"/>
          <w:szCs w:val="24"/>
        </w:rPr>
      </w:pPr>
      <w:r>
        <w:rPr>
          <w:sz w:val="24"/>
          <w:szCs w:val="24"/>
        </w:rPr>
        <w:t>Whether or not th</w:t>
      </w:r>
      <w:r w:rsidR="003879CD">
        <w:rPr>
          <w:sz w:val="24"/>
          <w:szCs w:val="24"/>
        </w:rPr>
        <w:t>e sometimes puzzling</w:t>
      </w:r>
      <w:r w:rsidR="00660EFB">
        <w:rPr>
          <w:sz w:val="24"/>
          <w:szCs w:val="24"/>
        </w:rPr>
        <w:t xml:space="preserve"> figurations in Hegel’s</w:t>
      </w:r>
      <w:r>
        <w:rPr>
          <w:sz w:val="24"/>
          <w:szCs w:val="24"/>
        </w:rPr>
        <w:t xml:space="preserve"> </w:t>
      </w:r>
      <w:r w:rsidR="00AA2098" w:rsidRPr="00AA2098">
        <w:rPr>
          <w:i/>
          <w:sz w:val="24"/>
          <w:szCs w:val="24"/>
        </w:rPr>
        <w:t>Philosophy of Nature</w:t>
      </w:r>
      <w:r>
        <w:rPr>
          <w:sz w:val="24"/>
          <w:szCs w:val="24"/>
        </w:rPr>
        <w:t xml:space="preserve"> strike us as scientifically likely</w:t>
      </w:r>
      <w:r w:rsidR="00192558">
        <w:rPr>
          <w:sz w:val="24"/>
          <w:szCs w:val="24"/>
        </w:rPr>
        <w:t xml:space="preserve"> </w:t>
      </w:r>
      <w:r>
        <w:rPr>
          <w:sz w:val="24"/>
          <w:szCs w:val="24"/>
        </w:rPr>
        <w:t>does not matter to my argument</w:t>
      </w:r>
      <w:r w:rsidR="00687D5A">
        <w:rPr>
          <w:sz w:val="24"/>
          <w:szCs w:val="24"/>
        </w:rPr>
        <w:t>, nor doe</w:t>
      </w:r>
      <w:r w:rsidR="00A47A22">
        <w:rPr>
          <w:sz w:val="24"/>
          <w:szCs w:val="24"/>
        </w:rPr>
        <w:t>s the fundamental question regarding</w:t>
      </w:r>
      <w:r w:rsidR="00687D5A">
        <w:rPr>
          <w:sz w:val="24"/>
          <w:szCs w:val="24"/>
        </w:rPr>
        <w:t xml:space="preserve"> the</w:t>
      </w:r>
      <w:r w:rsidR="00A47A22">
        <w:rPr>
          <w:sz w:val="24"/>
          <w:szCs w:val="24"/>
        </w:rPr>
        <w:t xml:space="preserve"> ontological</w:t>
      </w:r>
      <w:r w:rsidR="00687D5A">
        <w:rPr>
          <w:sz w:val="24"/>
          <w:szCs w:val="24"/>
        </w:rPr>
        <w:t xml:space="preserve"> “otherness of nature” within the system</w:t>
      </w:r>
      <w:r w:rsidR="00DB70AD">
        <w:rPr>
          <w:rStyle w:val="EndnoteReference"/>
          <w:sz w:val="24"/>
          <w:szCs w:val="24"/>
        </w:rPr>
        <w:endnoteReference w:id="4"/>
      </w:r>
      <w:r w:rsidR="003E74C5">
        <w:rPr>
          <w:sz w:val="24"/>
          <w:szCs w:val="24"/>
        </w:rPr>
        <w:t xml:space="preserve">.  </w:t>
      </w:r>
      <w:r w:rsidR="00DB70AD" w:rsidRPr="00342A12">
        <w:rPr>
          <w:sz w:val="24"/>
          <w:szCs w:val="24"/>
        </w:rPr>
        <w:t xml:space="preserve"> </w:t>
      </w:r>
      <w:r>
        <w:rPr>
          <w:sz w:val="24"/>
          <w:szCs w:val="24"/>
        </w:rPr>
        <w:t>If</w:t>
      </w:r>
      <w:r w:rsidR="001C4BC7">
        <w:rPr>
          <w:sz w:val="24"/>
          <w:szCs w:val="24"/>
        </w:rPr>
        <w:t xml:space="preserve"> we take Hege</w:t>
      </w:r>
      <w:r w:rsidR="00192558">
        <w:rPr>
          <w:sz w:val="24"/>
          <w:szCs w:val="24"/>
        </w:rPr>
        <w:t>l’s systematic project at its word</w:t>
      </w:r>
      <w:r w:rsidR="001C4BC7">
        <w:rPr>
          <w:sz w:val="24"/>
          <w:szCs w:val="24"/>
        </w:rPr>
        <w:t xml:space="preserve"> and recognize the </w:t>
      </w:r>
      <w:r w:rsidR="00AA2098" w:rsidRPr="00AA2098">
        <w:rPr>
          <w:i/>
          <w:sz w:val="24"/>
          <w:szCs w:val="24"/>
        </w:rPr>
        <w:t>Philosophy of Nature</w:t>
      </w:r>
      <w:r w:rsidR="001C4BC7">
        <w:rPr>
          <w:sz w:val="24"/>
          <w:szCs w:val="24"/>
        </w:rPr>
        <w:t xml:space="preserve"> as an integral part of that system, then there is no reason </w:t>
      </w:r>
      <w:r>
        <w:rPr>
          <w:sz w:val="24"/>
          <w:szCs w:val="24"/>
        </w:rPr>
        <w:t xml:space="preserve">why </w:t>
      </w:r>
      <w:r w:rsidR="000A64F0">
        <w:rPr>
          <w:sz w:val="24"/>
          <w:szCs w:val="24"/>
        </w:rPr>
        <w:t>we cannot be</w:t>
      </w:r>
      <w:r w:rsidR="00192558">
        <w:rPr>
          <w:sz w:val="24"/>
          <w:szCs w:val="24"/>
        </w:rPr>
        <w:t>gin</w:t>
      </w:r>
      <w:r w:rsidR="00F637D6">
        <w:rPr>
          <w:sz w:val="24"/>
          <w:szCs w:val="24"/>
        </w:rPr>
        <w:t xml:space="preserve"> and even remain in its</w:t>
      </w:r>
      <w:r w:rsidR="00022BE9">
        <w:rPr>
          <w:sz w:val="24"/>
          <w:szCs w:val="24"/>
        </w:rPr>
        <w:t xml:space="preserve"> figurations, particularly if our goal is to examine </w:t>
      </w:r>
      <w:r w:rsidR="00192558">
        <w:rPr>
          <w:sz w:val="24"/>
          <w:szCs w:val="24"/>
        </w:rPr>
        <w:t xml:space="preserve">a feature of </w:t>
      </w:r>
      <w:r w:rsidR="00022BE9">
        <w:rPr>
          <w:sz w:val="24"/>
          <w:szCs w:val="24"/>
        </w:rPr>
        <w:t>dialectical movement itself.  This is because</w:t>
      </w:r>
      <w:r w:rsidR="00241E0E">
        <w:rPr>
          <w:sz w:val="24"/>
          <w:szCs w:val="24"/>
        </w:rPr>
        <w:t>,</w:t>
      </w:r>
      <w:r w:rsidR="00022BE9">
        <w:rPr>
          <w:sz w:val="24"/>
          <w:szCs w:val="24"/>
        </w:rPr>
        <w:t xml:space="preserve"> </w:t>
      </w:r>
      <w:r w:rsidR="003E74C5">
        <w:rPr>
          <w:sz w:val="24"/>
          <w:szCs w:val="24"/>
        </w:rPr>
        <w:t>in</w:t>
      </w:r>
      <w:r w:rsidR="00192558">
        <w:rPr>
          <w:sz w:val="24"/>
          <w:szCs w:val="24"/>
        </w:rPr>
        <w:t xml:space="preserve"> its p</w:t>
      </w:r>
      <w:r w:rsidR="00022BE9">
        <w:rPr>
          <w:sz w:val="24"/>
          <w:szCs w:val="24"/>
        </w:rPr>
        <w:t>hilosophy</w:t>
      </w:r>
      <w:r w:rsidR="00241E0E">
        <w:rPr>
          <w:sz w:val="24"/>
          <w:szCs w:val="24"/>
        </w:rPr>
        <w:t>,</w:t>
      </w:r>
      <w:r w:rsidR="003E74C5">
        <w:rPr>
          <w:sz w:val="24"/>
          <w:szCs w:val="24"/>
        </w:rPr>
        <w:t xml:space="preserve"> </w:t>
      </w:r>
      <w:r w:rsidR="00192558">
        <w:rPr>
          <w:sz w:val="24"/>
          <w:szCs w:val="24"/>
        </w:rPr>
        <w:t>nature is presented to us neither</w:t>
      </w:r>
      <w:r w:rsidR="00022BE9">
        <w:rPr>
          <w:sz w:val="24"/>
          <w:szCs w:val="24"/>
        </w:rPr>
        <w:t xml:space="preserve"> immediately</w:t>
      </w:r>
      <w:r w:rsidR="003E74C5">
        <w:rPr>
          <w:sz w:val="24"/>
          <w:szCs w:val="24"/>
        </w:rPr>
        <w:t xml:space="preserve"> </w:t>
      </w:r>
      <w:r w:rsidR="00192558">
        <w:rPr>
          <w:sz w:val="24"/>
          <w:szCs w:val="24"/>
        </w:rPr>
        <w:t>n</w:t>
      </w:r>
      <w:r w:rsidR="003E74C5">
        <w:rPr>
          <w:sz w:val="24"/>
          <w:szCs w:val="24"/>
        </w:rPr>
        <w:t>or empirically</w:t>
      </w:r>
      <w:r w:rsidR="00022BE9">
        <w:rPr>
          <w:sz w:val="24"/>
          <w:szCs w:val="24"/>
        </w:rPr>
        <w:t xml:space="preserve"> but rather as already </w:t>
      </w:r>
      <w:r w:rsidR="00022BE9" w:rsidRPr="00192558">
        <w:rPr>
          <w:i/>
          <w:sz w:val="24"/>
          <w:szCs w:val="24"/>
        </w:rPr>
        <w:t>having been</w:t>
      </w:r>
      <w:r w:rsidR="00192558">
        <w:rPr>
          <w:sz w:val="24"/>
          <w:szCs w:val="24"/>
        </w:rPr>
        <w:t xml:space="preserve"> thought</w:t>
      </w:r>
      <w:r w:rsidR="00192558">
        <w:rPr>
          <w:rStyle w:val="EndnoteReference"/>
          <w:sz w:val="24"/>
          <w:szCs w:val="24"/>
        </w:rPr>
        <w:endnoteReference w:id="5"/>
      </w:r>
      <w:r w:rsidR="00192558">
        <w:rPr>
          <w:sz w:val="24"/>
          <w:szCs w:val="24"/>
        </w:rPr>
        <w:t>.</w:t>
      </w:r>
      <w:r w:rsidR="00022BE9">
        <w:rPr>
          <w:sz w:val="24"/>
          <w:szCs w:val="24"/>
        </w:rPr>
        <w:t xml:space="preserve"> Since thought is dialectical, so must be </w:t>
      </w:r>
      <w:r w:rsidR="009D6558">
        <w:rPr>
          <w:sz w:val="24"/>
          <w:szCs w:val="24"/>
        </w:rPr>
        <w:t>its</w:t>
      </w:r>
      <w:r w:rsidR="00022BE9">
        <w:rPr>
          <w:sz w:val="24"/>
          <w:szCs w:val="24"/>
        </w:rPr>
        <w:t xml:space="preserve"> articulations </w:t>
      </w:r>
      <w:r w:rsidR="009D6558">
        <w:rPr>
          <w:sz w:val="24"/>
          <w:szCs w:val="24"/>
        </w:rPr>
        <w:t xml:space="preserve">within </w:t>
      </w:r>
      <w:r w:rsidR="00022BE9">
        <w:rPr>
          <w:sz w:val="24"/>
          <w:szCs w:val="24"/>
        </w:rPr>
        <w:t xml:space="preserve">the </w:t>
      </w:r>
      <w:r w:rsidR="00AA2098" w:rsidRPr="00AA2098">
        <w:rPr>
          <w:i/>
          <w:sz w:val="24"/>
          <w:szCs w:val="24"/>
        </w:rPr>
        <w:t>Philosophy of Nature</w:t>
      </w:r>
      <w:r w:rsidR="00022BE9">
        <w:rPr>
          <w:sz w:val="24"/>
          <w:szCs w:val="24"/>
        </w:rPr>
        <w:t xml:space="preserve">.  </w:t>
      </w:r>
      <w:r w:rsidR="003879CD">
        <w:rPr>
          <w:sz w:val="24"/>
          <w:szCs w:val="24"/>
        </w:rPr>
        <w:t>Nonetheless</w:t>
      </w:r>
      <w:r w:rsidR="00A47A22">
        <w:rPr>
          <w:sz w:val="24"/>
          <w:szCs w:val="24"/>
        </w:rPr>
        <w:t>, in their natural settings, the dialectical articulations</w:t>
      </w:r>
      <w:r w:rsidR="00F160BD">
        <w:rPr>
          <w:sz w:val="24"/>
          <w:szCs w:val="24"/>
        </w:rPr>
        <w:t xml:space="preserve"> maint</w:t>
      </w:r>
      <w:r w:rsidR="00A47A22">
        <w:rPr>
          <w:sz w:val="24"/>
          <w:szCs w:val="24"/>
        </w:rPr>
        <w:t xml:space="preserve">ain something of their </w:t>
      </w:r>
      <w:r w:rsidR="00F160BD">
        <w:rPr>
          <w:sz w:val="24"/>
          <w:szCs w:val="24"/>
        </w:rPr>
        <w:t xml:space="preserve">bright, colorful hues, </w:t>
      </w:r>
      <w:r w:rsidR="003E74C5">
        <w:rPr>
          <w:sz w:val="24"/>
          <w:szCs w:val="24"/>
        </w:rPr>
        <w:t>rather than appearing in the logical tones of “grey on</w:t>
      </w:r>
      <w:r w:rsidR="0051693A">
        <w:rPr>
          <w:sz w:val="24"/>
          <w:szCs w:val="24"/>
        </w:rPr>
        <w:t xml:space="preserve"> grey”. </w:t>
      </w:r>
      <w:r w:rsidR="00110349">
        <w:rPr>
          <w:sz w:val="24"/>
          <w:szCs w:val="24"/>
        </w:rPr>
        <w:t>Thus, r</w:t>
      </w:r>
      <w:r w:rsidR="00480EC6">
        <w:rPr>
          <w:sz w:val="24"/>
          <w:szCs w:val="24"/>
        </w:rPr>
        <w:t>ather than simply be</w:t>
      </w:r>
      <w:r w:rsidR="0051693A">
        <w:rPr>
          <w:sz w:val="24"/>
          <w:szCs w:val="24"/>
        </w:rPr>
        <w:t>ing</w:t>
      </w:r>
      <w:r w:rsidR="002C6F89">
        <w:rPr>
          <w:sz w:val="24"/>
          <w:szCs w:val="24"/>
        </w:rPr>
        <w:t xml:space="preserve"> phenomena that are only brought to light</w:t>
      </w:r>
      <w:r w:rsidR="007637EC">
        <w:rPr>
          <w:sz w:val="24"/>
          <w:szCs w:val="24"/>
        </w:rPr>
        <w:t xml:space="preserve"> in order to be explained</w:t>
      </w:r>
      <w:r w:rsidR="00F637D6">
        <w:rPr>
          <w:sz w:val="24"/>
          <w:szCs w:val="24"/>
        </w:rPr>
        <w:t xml:space="preserve">, </w:t>
      </w:r>
      <w:r w:rsidR="00374A04">
        <w:rPr>
          <w:sz w:val="24"/>
          <w:szCs w:val="24"/>
        </w:rPr>
        <w:t>the figures of nature</w:t>
      </w:r>
      <w:r w:rsidR="00F637D6">
        <w:rPr>
          <w:sz w:val="24"/>
          <w:szCs w:val="24"/>
        </w:rPr>
        <w:t xml:space="preserve"> </w:t>
      </w:r>
      <w:r w:rsidR="00351274">
        <w:rPr>
          <w:sz w:val="24"/>
          <w:szCs w:val="24"/>
        </w:rPr>
        <w:t xml:space="preserve">may </w:t>
      </w:r>
      <w:r w:rsidR="000A64F0">
        <w:rPr>
          <w:sz w:val="24"/>
          <w:szCs w:val="24"/>
        </w:rPr>
        <w:t>actually do</w:t>
      </w:r>
      <w:r w:rsidR="00374A04">
        <w:rPr>
          <w:sz w:val="24"/>
          <w:szCs w:val="24"/>
        </w:rPr>
        <w:t xml:space="preserve"> the explaining; l</w:t>
      </w:r>
      <w:r w:rsidR="003E74C5">
        <w:rPr>
          <w:sz w:val="24"/>
          <w:szCs w:val="24"/>
        </w:rPr>
        <w:t>ike pre-Socratic</w:t>
      </w:r>
      <w:r w:rsidR="00827131">
        <w:rPr>
          <w:sz w:val="24"/>
          <w:szCs w:val="24"/>
        </w:rPr>
        <w:t xml:space="preserve"> </w:t>
      </w:r>
      <w:r w:rsidR="00827131" w:rsidRPr="00827131">
        <w:rPr>
          <w:i/>
          <w:sz w:val="24"/>
          <w:szCs w:val="24"/>
        </w:rPr>
        <w:t>a</w:t>
      </w:r>
      <w:r w:rsidR="005B09BC" w:rsidRPr="00827131">
        <w:rPr>
          <w:i/>
          <w:sz w:val="24"/>
          <w:szCs w:val="24"/>
        </w:rPr>
        <w:t>rchai</w:t>
      </w:r>
      <w:r w:rsidR="00E65942">
        <w:rPr>
          <w:sz w:val="24"/>
          <w:szCs w:val="24"/>
        </w:rPr>
        <w:t>,</w:t>
      </w:r>
      <w:r w:rsidR="003E74C5">
        <w:rPr>
          <w:sz w:val="24"/>
          <w:szCs w:val="24"/>
        </w:rPr>
        <w:t xml:space="preserve"> </w:t>
      </w:r>
      <w:r w:rsidR="00374A04">
        <w:rPr>
          <w:sz w:val="24"/>
          <w:szCs w:val="24"/>
        </w:rPr>
        <w:t xml:space="preserve">they are </w:t>
      </w:r>
      <w:r w:rsidR="003E74C5">
        <w:rPr>
          <w:sz w:val="24"/>
          <w:szCs w:val="24"/>
        </w:rPr>
        <w:t>natural ele</w:t>
      </w:r>
      <w:r w:rsidR="00374A04">
        <w:rPr>
          <w:sz w:val="24"/>
          <w:szCs w:val="24"/>
        </w:rPr>
        <w:t>ments that also act as fundamental</w:t>
      </w:r>
      <w:r w:rsidR="003E74C5">
        <w:rPr>
          <w:sz w:val="24"/>
          <w:szCs w:val="24"/>
        </w:rPr>
        <w:t xml:space="preserve"> principles. </w:t>
      </w:r>
    </w:p>
    <w:p w:rsidR="00DA77DD" w:rsidRPr="00BF73B2" w:rsidRDefault="00DB70AD" w:rsidP="00E64B05">
      <w:pPr>
        <w:spacing w:line="480" w:lineRule="auto"/>
        <w:ind w:firstLine="720"/>
        <w:rPr>
          <w:sz w:val="24"/>
          <w:szCs w:val="24"/>
          <w:lang w:val="en-US"/>
        </w:rPr>
      </w:pPr>
      <w:r w:rsidRPr="00342A12">
        <w:rPr>
          <w:sz w:val="24"/>
          <w:szCs w:val="24"/>
          <w:lang w:val="en-US"/>
        </w:rPr>
        <w:t xml:space="preserve">In the lengthy </w:t>
      </w:r>
      <w:r w:rsidRPr="00775107">
        <w:rPr>
          <w:i/>
          <w:sz w:val="24"/>
          <w:szCs w:val="24"/>
          <w:lang w:val="en-US"/>
        </w:rPr>
        <w:t>Zusatz</w:t>
      </w:r>
      <w:r w:rsidRPr="00342A12">
        <w:rPr>
          <w:sz w:val="24"/>
          <w:szCs w:val="24"/>
          <w:lang w:val="en-US"/>
        </w:rPr>
        <w:t xml:space="preserve"> to</w:t>
      </w:r>
      <w:r>
        <w:rPr>
          <w:sz w:val="24"/>
          <w:szCs w:val="24"/>
          <w:lang w:val="en-US"/>
        </w:rPr>
        <w:t xml:space="preserve"> </w:t>
      </w:r>
      <w:r w:rsidRPr="00172D3C">
        <w:rPr>
          <w:i/>
          <w:sz w:val="24"/>
          <w:szCs w:val="24"/>
          <w:lang w:val="en-US"/>
        </w:rPr>
        <w:t>Encyclopedia</w:t>
      </w:r>
      <w:r>
        <w:rPr>
          <w:sz w:val="24"/>
          <w:szCs w:val="24"/>
          <w:lang w:val="en-US"/>
        </w:rPr>
        <w:t xml:space="preserve"> section</w:t>
      </w:r>
      <w:r w:rsidRPr="00342A12">
        <w:rPr>
          <w:sz w:val="24"/>
          <w:szCs w:val="24"/>
          <w:lang w:val="en-US"/>
        </w:rPr>
        <w:t xml:space="preserve"> 270</w:t>
      </w:r>
      <w:r>
        <w:rPr>
          <w:sz w:val="24"/>
          <w:szCs w:val="24"/>
          <w:lang w:val="en-US"/>
        </w:rPr>
        <w:t xml:space="preserve"> (Enc. 270Z)</w:t>
      </w:r>
      <w:r w:rsidR="00E26B61">
        <w:rPr>
          <w:sz w:val="24"/>
          <w:szCs w:val="24"/>
          <w:lang w:val="en-US"/>
        </w:rPr>
        <w:t xml:space="preserve">, Hegel provides a </w:t>
      </w:r>
      <w:r w:rsidRPr="00342A12">
        <w:rPr>
          <w:sz w:val="24"/>
          <w:szCs w:val="24"/>
          <w:lang w:val="en-US"/>
        </w:rPr>
        <w:t xml:space="preserve">reading </w:t>
      </w:r>
      <w:r w:rsidRPr="00BF73B2">
        <w:rPr>
          <w:sz w:val="24"/>
          <w:szCs w:val="24"/>
          <w:lang w:val="en-US"/>
        </w:rPr>
        <w:t xml:space="preserve">of the solar </w:t>
      </w:r>
      <w:r w:rsidR="00E26B61" w:rsidRPr="00BF73B2">
        <w:rPr>
          <w:sz w:val="24"/>
          <w:szCs w:val="24"/>
          <w:lang w:val="en-US"/>
        </w:rPr>
        <w:t xml:space="preserve">system that is based on the </w:t>
      </w:r>
      <w:r w:rsidR="00AF43DA" w:rsidRPr="00BF73B2">
        <w:rPr>
          <w:sz w:val="24"/>
          <w:szCs w:val="24"/>
          <w:lang w:val="en-US"/>
        </w:rPr>
        <w:t>dialectical architecture of the syllogism, which, as he writes in</w:t>
      </w:r>
      <w:r w:rsidR="008B697D" w:rsidRPr="00BF73B2">
        <w:rPr>
          <w:sz w:val="24"/>
          <w:szCs w:val="24"/>
          <w:lang w:val="en-US"/>
        </w:rPr>
        <w:t xml:space="preserve"> the </w:t>
      </w:r>
      <w:r w:rsidR="008B697D" w:rsidRPr="00BF73B2">
        <w:rPr>
          <w:i/>
          <w:sz w:val="24"/>
          <w:szCs w:val="24"/>
          <w:lang w:val="en-US"/>
        </w:rPr>
        <w:t>Encyclopedia Logic</w:t>
      </w:r>
      <w:r w:rsidR="00AF43DA" w:rsidRPr="00BF73B2">
        <w:rPr>
          <w:sz w:val="24"/>
          <w:szCs w:val="24"/>
          <w:lang w:val="en-US"/>
        </w:rPr>
        <w:t xml:space="preserve">, is generally understood as </w:t>
      </w:r>
      <w:r w:rsidR="008B697D" w:rsidRPr="00BF73B2">
        <w:rPr>
          <w:sz w:val="24"/>
          <w:szCs w:val="24"/>
          <w:lang w:val="en-US"/>
        </w:rPr>
        <w:t xml:space="preserve"> </w:t>
      </w:r>
      <w:r w:rsidR="00D23368" w:rsidRPr="00BF73B2">
        <w:rPr>
          <w:sz w:val="24"/>
          <w:szCs w:val="24"/>
          <w:lang w:val="en-US"/>
        </w:rPr>
        <w:t>“the form of what is</w:t>
      </w:r>
      <w:r w:rsidR="00E26B61" w:rsidRPr="00BF73B2">
        <w:rPr>
          <w:sz w:val="24"/>
          <w:szCs w:val="24"/>
          <w:lang w:val="en-US"/>
        </w:rPr>
        <w:t xml:space="preserve"> rationa</w:t>
      </w:r>
      <w:r w:rsidR="008B697D" w:rsidRPr="00BF73B2">
        <w:rPr>
          <w:sz w:val="24"/>
          <w:szCs w:val="24"/>
          <w:lang w:val="en-US"/>
        </w:rPr>
        <w:t xml:space="preserve">l” (Enc. 181). </w:t>
      </w:r>
      <w:r w:rsidR="00AF43DA" w:rsidRPr="00BF73B2">
        <w:rPr>
          <w:sz w:val="24"/>
          <w:szCs w:val="24"/>
          <w:lang w:val="en-US"/>
        </w:rPr>
        <w:t xml:space="preserve"> However, f</w:t>
      </w:r>
      <w:r w:rsidR="007B223F" w:rsidRPr="00BF73B2">
        <w:rPr>
          <w:sz w:val="24"/>
          <w:szCs w:val="24"/>
          <w:lang w:val="en-US"/>
        </w:rPr>
        <w:t>ar from constituting</w:t>
      </w:r>
      <w:r w:rsidR="008B697D" w:rsidRPr="00BF73B2">
        <w:rPr>
          <w:sz w:val="24"/>
          <w:szCs w:val="24"/>
          <w:lang w:val="en-US"/>
        </w:rPr>
        <w:t xml:space="preserve"> a </w:t>
      </w:r>
      <w:r w:rsidR="00D23368" w:rsidRPr="00BF73B2">
        <w:rPr>
          <w:sz w:val="24"/>
          <w:szCs w:val="24"/>
          <w:lang w:val="en-US"/>
        </w:rPr>
        <w:t>purely formal</w:t>
      </w:r>
      <w:r w:rsidR="007B223F" w:rsidRPr="00BF73B2">
        <w:rPr>
          <w:sz w:val="24"/>
          <w:szCs w:val="24"/>
          <w:lang w:val="en-US"/>
        </w:rPr>
        <w:t xml:space="preserve"> </w:t>
      </w:r>
      <w:r w:rsidR="008B697D" w:rsidRPr="00BF73B2">
        <w:rPr>
          <w:sz w:val="24"/>
          <w:szCs w:val="24"/>
          <w:lang w:val="en-US"/>
        </w:rPr>
        <w:t>enti</w:t>
      </w:r>
      <w:r w:rsidR="00AF43DA" w:rsidRPr="00BF73B2">
        <w:rPr>
          <w:sz w:val="24"/>
          <w:szCs w:val="24"/>
          <w:lang w:val="en-US"/>
        </w:rPr>
        <w:t xml:space="preserve">ty, </w:t>
      </w:r>
      <w:r w:rsidR="007B223F" w:rsidRPr="00BF73B2">
        <w:rPr>
          <w:sz w:val="24"/>
          <w:szCs w:val="24"/>
          <w:lang w:val="en-US"/>
        </w:rPr>
        <w:t xml:space="preserve">the Hegelian syllogism is meant to </w:t>
      </w:r>
      <w:r w:rsidR="002B145D">
        <w:rPr>
          <w:sz w:val="24"/>
          <w:szCs w:val="24"/>
          <w:lang w:val="en-US"/>
        </w:rPr>
        <w:t xml:space="preserve">actually </w:t>
      </w:r>
      <w:r w:rsidR="007B223F" w:rsidRPr="00BF73B2">
        <w:rPr>
          <w:sz w:val="24"/>
          <w:szCs w:val="24"/>
          <w:lang w:val="en-US"/>
        </w:rPr>
        <w:t>embody</w:t>
      </w:r>
      <w:r w:rsidR="00C16422" w:rsidRPr="00BF73B2">
        <w:rPr>
          <w:sz w:val="24"/>
          <w:szCs w:val="24"/>
          <w:lang w:val="en-US"/>
        </w:rPr>
        <w:t xml:space="preserve"> “posited</w:t>
      </w:r>
      <w:r w:rsidR="002B145D">
        <w:rPr>
          <w:sz w:val="24"/>
          <w:szCs w:val="24"/>
          <w:lang w:val="en-US"/>
        </w:rPr>
        <w:t xml:space="preserve"> [i.e. determined]</w:t>
      </w:r>
      <w:r w:rsidR="00C16422" w:rsidRPr="00BF73B2">
        <w:rPr>
          <w:sz w:val="24"/>
          <w:szCs w:val="24"/>
          <w:lang w:val="en-US"/>
        </w:rPr>
        <w:t xml:space="preserve"> reality”. In its fully carried out expression</w:t>
      </w:r>
      <w:r w:rsidR="003879CD" w:rsidRPr="00BF73B2">
        <w:rPr>
          <w:sz w:val="24"/>
          <w:szCs w:val="24"/>
          <w:lang w:val="en-US"/>
        </w:rPr>
        <w:t>, it</w:t>
      </w:r>
      <w:r w:rsidR="00C16422" w:rsidRPr="00BF73B2">
        <w:rPr>
          <w:sz w:val="24"/>
          <w:szCs w:val="24"/>
          <w:lang w:val="en-US"/>
        </w:rPr>
        <w:t xml:space="preserve"> is consequently</w:t>
      </w:r>
      <w:r w:rsidR="00D23368" w:rsidRPr="00BF73B2">
        <w:rPr>
          <w:sz w:val="24"/>
          <w:szCs w:val="24"/>
          <w:lang w:val="en-US"/>
        </w:rPr>
        <w:t xml:space="preserve"> “</w:t>
      </w:r>
      <w:r w:rsidR="00D23368" w:rsidRPr="00BF73B2">
        <w:rPr>
          <w:i/>
          <w:sz w:val="24"/>
          <w:szCs w:val="24"/>
          <w:lang w:val="en-US"/>
        </w:rPr>
        <w:t xml:space="preserve">everything </w:t>
      </w:r>
      <w:r w:rsidR="00D23368" w:rsidRPr="00BF73B2">
        <w:rPr>
          <w:sz w:val="24"/>
          <w:szCs w:val="24"/>
          <w:lang w:val="en-US"/>
        </w:rPr>
        <w:t>that i</w:t>
      </w:r>
      <w:r w:rsidR="003879CD" w:rsidRPr="00BF73B2">
        <w:rPr>
          <w:sz w:val="24"/>
          <w:szCs w:val="24"/>
          <w:lang w:val="en-US"/>
        </w:rPr>
        <w:t xml:space="preserve">s rational” and </w:t>
      </w:r>
      <w:r w:rsidR="00D23368" w:rsidRPr="00BF73B2">
        <w:rPr>
          <w:sz w:val="24"/>
          <w:szCs w:val="24"/>
          <w:lang w:val="en-US"/>
        </w:rPr>
        <w:t>“the essential ground of everything true” (Enc. 181</w:t>
      </w:r>
      <w:r w:rsidR="001866CE" w:rsidRPr="00BF73B2">
        <w:rPr>
          <w:sz w:val="24"/>
          <w:szCs w:val="24"/>
          <w:lang w:val="en-US"/>
        </w:rPr>
        <w:t xml:space="preserve">).  </w:t>
      </w:r>
      <w:r w:rsidR="0051693A" w:rsidRPr="00BF73B2">
        <w:rPr>
          <w:sz w:val="24"/>
          <w:szCs w:val="24"/>
          <w:lang w:val="en-US"/>
        </w:rPr>
        <w:t xml:space="preserve">As is the </w:t>
      </w:r>
      <w:r w:rsidR="00AC56EF">
        <w:rPr>
          <w:sz w:val="24"/>
          <w:szCs w:val="24"/>
          <w:lang w:val="en-US"/>
        </w:rPr>
        <w:t>case with the classic form of logic</w:t>
      </w:r>
      <w:r w:rsidR="0051693A" w:rsidRPr="00BF73B2">
        <w:rPr>
          <w:rStyle w:val="EndnoteReference"/>
          <w:sz w:val="24"/>
          <w:szCs w:val="24"/>
          <w:lang w:val="en-US"/>
        </w:rPr>
        <w:endnoteReference w:id="6"/>
      </w:r>
      <w:r w:rsidR="0051693A" w:rsidRPr="00BF73B2">
        <w:rPr>
          <w:sz w:val="24"/>
          <w:szCs w:val="24"/>
          <w:lang w:val="en-US"/>
        </w:rPr>
        <w:t>, t</w:t>
      </w:r>
      <w:r w:rsidR="00B616E4" w:rsidRPr="00BF73B2">
        <w:rPr>
          <w:sz w:val="24"/>
          <w:szCs w:val="24"/>
          <w:lang w:val="en-US"/>
        </w:rPr>
        <w:t>he</w:t>
      </w:r>
      <w:r w:rsidR="00AB5FC6" w:rsidRPr="00BF73B2">
        <w:rPr>
          <w:sz w:val="24"/>
          <w:szCs w:val="24"/>
          <w:lang w:val="en-US"/>
        </w:rPr>
        <w:t xml:space="preserve"> </w:t>
      </w:r>
      <w:r w:rsidR="008467C7" w:rsidRPr="00BF73B2">
        <w:rPr>
          <w:sz w:val="24"/>
          <w:szCs w:val="24"/>
          <w:lang w:val="en-US"/>
        </w:rPr>
        <w:t xml:space="preserve">Hegelian </w:t>
      </w:r>
      <w:r w:rsidR="001866CE" w:rsidRPr="00BF73B2">
        <w:rPr>
          <w:sz w:val="24"/>
          <w:szCs w:val="24"/>
          <w:lang w:val="en-US"/>
        </w:rPr>
        <w:t>syl</w:t>
      </w:r>
      <w:r w:rsidR="00AC56EF">
        <w:rPr>
          <w:sz w:val="24"/>
          <w:szCs w:val="24"/>
          <w:lang w:val="en-US"/>
        </w:rPr>
        <w:t xml:space="preserve">logism incorporates three terms: </w:t>
      </w:r>
      <w:r w:rsidR="001866CE" w:rsidRPr="00BF73B2">
        <w:rPr>
          <w:sz w:val="24"/>
          <w:szCs w:val="24"/>
          <w:lang w:val="en-US"/>
        </w:rPr>
        <w:t xml:space="preserve"> the universal, the p</w:t>
      </w:r>
      <w:r w:rsidR="00E53C51">
        <w:rPr>
          <w:sz w:val="24"/>
          <w:szCs w:val="24"/>
          <w:lang w:val="en-US"/>
        </w:rPr>
        <w:t xml:space="preserve">articular and the singular.  Although in Hegel the syllogism may move </w:t>
      </w:r>
      <w:r w:rsidR="00E53C51">
        <w:rPr>
          <w:sz w:val="24"/>
          <w:szCs w:val="24"/>
          <w:lang w:val="en-US"/>
        </w:rPr>
        <w:lastRenderedPageBreak/>
        <w:t>from singular cases to generalized universality, the predominant form of systematic thought moves</w:t>
      </w:r>
      <w:r w:rsidR="001866CE" w:rsidRPr="00BF73B2">
        <w:rPr>
          <w:sz w:val="24"/>
          <w:szCs w:val="24"/>
          <w:lang w:val="en-US"/>
        </w:rPr>
        <w:t xml:space="preserve"> from a universal moment to one of reconciling Si</w:t>
      </w:r>
      <w:r w:rsidR="00E53C51">
        <w:rPr>
          <w:sz w:val="24"/>
          <w:szCs w:val="24"/>
          <w:lang w:val="en-US"/>
        </w:rPr>
        <w:t>ngularity (the one that is all).  In this case, it is</w:t>
      </w:r>
      <w:r w:rsidR="001866CE" w:rsidRPr="00BF73B2">
        <w:rPr>
          <w:sz w:val="24"/>
          <w:szCs w:val="24"/>
          <w:lang w:val="en-US"/>
        </w:rPr>
        <w:t xml:space="preserve"> the middle </w:t>
      </w:r>
      <w:r w:rsidR="001866CE" w:rsidRPr="00BF73B2">
        <w:rPr>
          <w:i/>
          <w:sz w:val="24"/>
          <w:szCs w:val="24"/>
          <w:lang w:val="en-US"/>
        </w:rPr>
        <w:t>particular</w:t>
      </w:r>
      <w:r w:rsidR="001866CE" w:rsidRPr="00BF73B2">
        <w:rPr>
          <w:sz w:val="24"/>
          <w:szCs w:val="24"/>
          <w:lang w:val="en-US"/>
        </w:rPr>
        <w:t xml:space="preserve"> term that provides </w:t>
      </w:r>
      <w:r w:rsidR="00AB5FC6" w:rsidRPr="00BF73B2">
        <w:rPr>
          <w:sz w:val="24"/>
          <w:szCs w:val="24"/>
          <w:lang w:val="en-US"/>
        </w:rPr>
        <w:t xml:space="preserve">the </w:t>
      </w:r>
      <w:r w:rsidR="001866CE" w:rsidRPr="00BF73B2">
        <w:rPr>
          <w:sz w:val="24"/>
          <w:szCs w:val="24"/>
          <w:lang w:val="en-US"/>
        </w:rPr>
        <w:t>“external reality” or “actuality” (Enc. 181</w:t>
      </w:r>
      <w:r w:rsidR="005E12FA" w:rsidRPr="00BF73B2">
        <w:rPr>
          <w:sz w:val="24"/>
          <w:szCs w:val="24"/>
          <w:lang w:val="en-US"/>
        </w:rPr>
        <w:t>) of the whole</w:t>
      </w:r>
      <w:r w:rsidR="00030CFD">
        <w:rPr>
          <w:rStyle w:val="EndnoteReference"/>
          <w:sz w:val="24"/>
          <w:szCs w:val="24"/>
          <w:lang w:val="en-US"/>
        </w:rPr>
        <w:endnoteReference w:id="7"/>
      </w:r>
      <w:r w:rsidR="005E12FA" w:rsidRPr="00BF73B2">
        <w:rPr>
          <w:sz w:val="24"/>
          <w:szCs w:val="24"/>
          <w:lang w:val="en-US"/>
        </w:rPr>
        <w:t xml:space="preserve">. </w:t>
      </w:r>
      <w:r w:rsidR="00DA77DD" w:rsidRPr="00BF73B2">
        <w:rPr>
          <w:sz w:val="24"/>
          <w:szCs w:val="24"/>
          <w:lang w:val="en-US"/>
        </w:rPr>
        <w:t xml:space="preserve">In </w:t>
      </w:r>
      <w:r w:rsidR="005E12FA" w:rsidRPr="00BF73B2">
        <w:rPr>
          <w:sz w:val="24"/>
          <w:szCs w:val="24"/>
          <w:lang w:val="en-US"/>
        </w:rPr>
        <w:t xml:space="preserve">more familiar </w:t>
      </w:r>
      <w:r w:rsidR="00DA77DD" w:rsidRPr="00BF73B2">
        <w:rPr>
          <w:sz w:val="24"/>
          <w:szCs w:val="24"/>
          <w:lang w:val="en-US"/>
        </w:rPr>
        <w:t xml:space="preserve">dialectical terms, the universal moment corresponds to </w:t>
      </w:r>
      <w:r w:rsidR="00AB5FC6" w:rsidRPr="00BF73B2">
        <w:rPr>
          <w:sz w:val="24"/>
          <w:szCs w:val="24"/>
          <w:lang w:val="en-US"/>
        </w:rPr>
        <w:t xml:space="preserve">the </w:t>
      </w:r>
      <w:r w:rsidR="00DA77DD" w:rsidRPr="00BF73B2">
        <w:rPr>
          <w:sz w:val="24"/>
          <w:szCs w:val="24"/>
          <w:lang w:val="en-US"/>
        </w:rPr>
        <w:t xml:space="preserve">Hegelian </w:t>
      </w:r>
      <w:r w:rsidR="005E12FA" w:rsidRPr="00BF73B2">
        <w:rPr>
          <w:sz w:val="24"/>
          <w:szCs w:val="24"/>
          <w:lang w:val="en-US"/>
        </w:rPr>
        <w:t>C</w:t>
      </w:r>
      <w:r w:rsidR="00DA77DD" w:rsidRPr="00BF73B2">
        <w:rPr>
          <w:sz w:val="24"/>
          <w:szCs w:val="24"/>
          <w:lang w:val="en-US"/>
        </w:rPr>
        <w:t>oncept (</w:t>
      </w:r>
      <w:r w:rsidR="00DA77DD" w:rsidRPr="00BF73B2">
        <w:rPr>
          <w:i/>
          <w:sz w:val="24"/>
          <w:szCs w:val="24"/>
          <w:lang w:val="en-US"/>
        </w:rPr>
        <w:t>Begriff</w:t>
      </w:r>
      <w:r w:rsidR="00DA77DD" w:rsidRPr="00BF73B2">
        <w:rPr>
          <w:sz w:val="24"/>
          <w:szCs w:val="24"/>
          <w:lang w:val="en-US"/>
        </w:rPr>
        <w:t>)</w:t>
      </w:r>
      <w:r w:rsidR="00E37D4B" w:rsidRPr="00BF73B2">
        <w:rPr>
          <w:sz w:val="24"/>
          <w:szCs w:val="24"/>
          <w:lang w:val="en-US"/>
        </w:rPr>
        <w:t xml:space="preserve"> as</w:t>
      </w:r>
      <w:r w:rsidR="00DA77DD" w:rsidRPr="00BF73B2">
        <w:rPr>
          <w:sz w:val="24"/>
          <w:szCs w:val="24"/>
          <w:lang w:val="en-US"/>
        </w:rPr>
        <w:t xml:space="preserve"> </w:t>
      </w:r>
      <w:r w:rsidR="00AB5FC6" w:rsidRPr="00BF73B2">
        <w:rPr>
          <w:sz w:val="24"/>
          <w:szCs w:val="24"/>
          <w:lang w:val="en-US"/>
        </w:rPr>
        <w:t xml:space="preserve">immediately </w:t>
      </w:r>
      <w:r w:rsidR="00DA77DD" w:rsidRPr="00BF73B2">
        <w:rPr>
          <w:i/>
          <w:sz w:val="24"/>
          <w:szCs w:val="24"/>
          <w:lang w:val="en-US"/>
        </w:rPr>
        <w:t>in-itself</w:t>
      </w:r>
      <w:r w:rsidR="00B43DA7" w:rsidRPr="00BF73B2">
        <w:rPr>
          <w:sz w:val="24"/>
          <w:szCs w:val="24"/>
          <w:lang w:val="en-US"/>
        </w:rPr>
        <w:t>;</w:t>
      </w:r>
      <w:r w:rsidR="00DA77DD" w:rsidRPr="00BF73B2">
        <w:rPr>
          <w:sz w:val="24"/>
          <w:szCs w:val="24"/>
          <w:lang w:val="en-US"/>
        </w:rPr>
        <w:t xml:space="preserve"> </w:t>
      </w:r>
      <w:r w:rsidR="00AB5FC6" w:rsidRPr="00BF73B2">
        <w:rPr>
          <w:sz w:val="24"/>
          <w:szCs w:val="24"/>
          <w:lang w:val="en-US"/>
        </w:rPr>
        <w:t>th</w:t>
      </w:r>
      <w:r w:rsidR="00E53C51">
        <w:rPr>
          <w:sz w:val="24"/>
          <w:szCs w:val="24"/>
          <w:lang w:val="en-US"/>
        </w:rPr>
        <w:t>e particular moment is usually</w:t>
      </w:r>
      <w:r w:rsidR="00DA77DD" w:rsidRPr="00BF73B2">
        <w:rPr>
          <w:sz w:val="24"/>
          <w:szCs w:val="24"/>
          <w:lang w:val="en-US"/>
        </w:rPr>
        <w:t xml:space="preserve"> presented as </w:t>
      </w:r>
      <w:r w:rsidR="00AB5FC6" w:rsidRPr="00BF73B2">
        <w:rPr>
          <w:sz w:val="24"/>
          <w:szCs w:val="24"/>
          <w:lang w:val="en-US"/>
        </w:rPr>
        <w:t xml:space="preserve">the externalized, mediating </w:t>
      </w:r>
      <w:r w:rsidR="00DA77DD" w:rsidRPr="00BF73B2">
        <w:rPr>
          <w:i/>
          <w:sz w:val="24"/>
          <w:szCs w:val="24"/>
          <w:lang w:val="en-US"/>
        </w:rPr>
        <w:t>for-itself</w:t>
      </w:r>
      <w:r w:rsidR="00DA77DD" w:rsidRPr="00BF73B2">
        <w:rPr>
          <w:sz w:val="24"/>
          <w:szCs w:val="24"/>
          <w:lang w:val="en-US"/>
        </w:rPr>
        <w:t xml:space="preserve">, and the </w:t>
      </w:r>
      <w:r w:rsidR="00AB5FC6" w:rsidRPr="00BF73B2">
        <w:rPr>
          <w:sz w:val="24"/>
          <w:szCs w:val="24"/>
          <w:lang w:val="en-US"/>
        </w:rPr>
        <w:t>moment towards which the whole C</w:t>
      </w:r>
      <w:r w:rsidR="00DA77DD" w:rsidRPr="00BF73B2">
        <w:rPr>
          <w:sz w:val="24"/>
          <w:szCs w:val="24"/>
          <w:lang w:val="en-US"/>
        </w:rPr>
        <w:t xml:space="preserve">oncept tends is the </w:t>
      </w:r>
      <w:r w:rsidR="00DA77DD" w:rsidRPr="00BF73B2">
        <w:rPr>
          <w:i/>
          <w:sz w:val="24"/>
          <w:szCs w:val="24"/>
          <w:lang w:val="en-US"/>
        </w:rPr>
        <w:t>in-and-for-itself</w:t>
      </w:r>
      <w:r w:rsidR="00DA77DD" w:rsidRPr="00BF73B2">
        <w:rPr>
          <w:sz w:val="24"/>
          <w:szCs w:val="24"/>
          <w:lang w:val="en-US"/>
        </w:rPr>
        <w:t>, where thought</w:t>
      </w:r>
      <w:r w:rsidR="00AB5FC6" w:rsidRPr="00BF73B2">
        <w:rPr>
          <w:sz w:val="24"/>
          <w:szCs w:val="24"/>
          <w:lang w:val="en-US"/>
        </w:rPr>
        <w:t>, having experienced otherness,</w:t>
      </w:r>
      <w:r w:rsidR="00DA77DD" w:rsidRPr="00BF73B2">
        <w:rPr>
          <w:sz w:val="24"/>
          <w:szCs w:val="24"/>
          <w:lang w:val="en-US"/>
        </w:rPr>
        <w:t xml:space="preserve"> </w:t>
      </w:r>
      <w:r w:rsidR="00483CAA" w:rsidRPr="00BF73B2">
        <w:rPr>
          <w:sz w:val="24"/>
          <w:szCs w:val="24"/>
          <w:lang w:val="en-US"/>
        </w:rPr>
        <w:t>is reconciled, we might say, in a singular</w:t>
      </w:r>
      <w:r w:rsidR="00821FF4">
        <w:rPr>
          <w:sz w:val="24"/>
          <w:szCs w:val="24"/>
          <w:lang w:val="en-US"/>
        </w:rPr>
        <w:t>, concluding</w:t>
      </w:r>
      <w:r w:rsidR="00483CAA" w:rsidRPr="00BF73B2">
        <w:rPr>
          <w:sz w:val="24"/>
          <w:szCs w:val="24"/>
          <w:lang w:val="en-US"/>
        </w:rPr>
        <w:t xml:space="preserve"> narrative</w:t>
      </w:r>
      <w:r w:rsidR="00821FF4">
        <w:rPr>
          <w:rStyle w:val="EndnoteReference"/>
          <w:sz w:val="24"/>
          <w:szCs w:val="24"/>
          <w:lang w:val="en-US"/>
        </w:rPr>
        <w:endnoteReference w:id="8"/>
      </w:r>
      <w:r w:rsidR="00DA77DD" w:rsidRPr="00BF73B2">
        <w:rPr>
          <w:sz w:val="24"/>
          <w:szCs w:val="24"/>
          <w:lang w:val="en-US"/>
        </w:rPr>
        <w:t xml:space="preserve">.  </w:t>
      </w:r>
      <w:r w:rsidR="005E12FA" w:rsidRPr="00BF73B2">
        <w:rPr>
          <w:sz w:val="24"/>
          <w:szCs w:val="24"/>
          <w:lang w:val="en-US"/>
        </w:rPr>
        <w:t>Thus, the syllogism “is nothing but the posited… real Concept” (Enc. 181</w:t>
      </w:r>
      <w:r w:rsidR="00B43DA7" w:rsidRPr="00BF73B2">
        <w:rPr>
          <w:sz w:val="24"/>
          <w:szCs w:val="24"/>
          <w:lang w:val="en-US"/>
        </w:rPr>
        <w:t xml:space="preserve"> Remark</w:t>
      </w:r>
      <w:r w:rsidR="005E12FA" w:rsidRPr="00BF73B2">
        <w:rPr>
          <w:sz w:val="24"/>
          <w:szCs w:val="24"/>
          <w:lang w:val="en-US"/>
        </w:rPr>
        <w:t>).</w:t>
      </w:r>
      <w:r w:rsidR="00BF73B2">
        <w:rPr>
          <w:sz w:val="24"/>
          <w:szCs w:val="24"/>
          <w:lang w:val="en-US"/>
        </w:rPr>
        <w:t xml:space="preserve"> </w:t>
      </w:r>
      <w:r w:rsidR="00483CAA" w:rsidRPr="00BF73B2">
        <w:rPr>
          <w:sz w:val="24"/>
          <w:szCs w:val="24"/>
          <w:lang w:val="en-US"/>
        </w:rPr>
        <w:t xml:space="preserve">Hegel’s </w:t>
      </w:r>
      <w:r w:rsidR="00BF73B2">
        <w:rPr>
          <w:sz w:val="24"/>
          <w:szCs w:val="24"/>
          <w:lang w:val="en-US"/>
        </w:rPr>
        <w:t xml:space="preserve">presentation of </w:t>
      </w:r>
      <w:r w:rsidR="00483CAA" w:rsidRPr="00BF73B2">
        <w:rPr>
          <w:sz w:val="24"/>
          <w:szCs w:val="24"/>
          <w:lang w:val="en-US"/>
        </w:rPr>
        <w:t>comets and moons</w:t>
      </w:r>
      <w:r w:rsidR="00BF73B2">
        <w:rPr>
          <w:sz w:val="24"/>
          <w:szCs w:val="24"/>
          <w:lang w:val="en-US"/>
        </w:rPr>
        <w:t xml:space="preserve">, </w:t>
      </w:r>
      <w:r w:rsidR="00DA77DD" w:rsidRPr="00BF73B2">
        <w:rPr>
          <w:sz w:val="24"/>
          <w:szCs w:val="24"/>
          <w:lang w:val="en-US"/>
        </w:rPr>
        <w:t>show</w:t>
      </w:r>
      <w:r w:rsidR="00BF73B2">
        <w:rPr>
          <w:sz w:val="24"/>
          <w:szCs w:val="24"/>
          <w:lang w:val="en-US"/>
        </w:rPr>
        <w:t>s</w:t>
      </w:r>
      <w:r w:rsidR="00DA77DD" w:rsidRPr="00BF73B2">
        <w:rPr>
          <w:sz w:val="24"/>
          <w:szCs w:val="24"/>
          <w:lang w:val="en-US"/>
        </w:rPr>
        <w:t xml:space="preserve"> how particularity, within the syllogistic whole</w:t>
      </w:r>
      <w:r w:rsidR="005E12FA" w:rsidRPr="00BF73B2">
        <w:rPr>
          <w:rStyle w:val="EndnoteReference"/>
          <w:sz w:val="24"/>
          <w:szCs w:val="24"/>
          <w:lang w:val="en-US"/>
        </w:rPr>
        <w:endnoteReference w:id="9"/>
      </w:r>
      <w:r w:rsidR="00DA77DD" w:rsidRPr="00BF73B2">
        <w:rPr>
          <w:sz w:val="24"/>
          <w:szCs w:val="24"/>
          <w:lang w:val="en-US"/>
        </w:rPr>
        <w:t xml:space="preserve">, actually involves two separate </w:t>
      </w:r>
      <w:r w:rsidR="00BF73B2">
        <w:rPr>
          <w:sz w:val="24"/>
          <w:szCs w:val="24"/>
          <w:lang w:val="en-US"/>
        </w:rPr>
        <w:t>sub-moments and how these</w:t>
      </w:r>
      <w:r w:rsidR="00DA77DD" w:rsidRPr="00BF73B2">
        <w:rPr>
          <w:sz w:val="24"/>
          <w:szCs w:val="24"/>
          <w:lang w:val="en-US"/>
        </w:rPr>
        <w:t xml:space="preserve"> are complicit in the presentation of essence. </w:t>
      </w:r>
      <w:r w:rsidR="00D200B3" w:rsidRPr="00BF73B2">
        <w:rPr>
          <w:sz w:val="24"/>
          <w:szCs w:val="24"/>
          <w:lang w:val="en-US"/>
        </w:rPr>
        <w:t xml:space="preserve"> </w:t>
      </w:r>
    </w:p>
    <w:p w:rsidR="00DB70AD" w:rsidRPr="00342A12" w:rsidRDefault="001866CE" w:rsidP="00E64B05">
      <w:pPr>
        <w:spacing w:line="480" w:lineRule="auto"/>
        <w:ind w:firstLine="720"/>
        <w:rPr>
          <w:sz w:val="24"/>
          <w:szCs w:val="24"/>
          <w:lang w:val="en-US"/>
        </w:rPr>
      </w:pPr>
      <w:r>
        <w:rPr>
          <w:sz w:val="24"/>
          <w:szCs w:val="24"/>
          <w:lang w:val="en-US"/>
        </w:rPr>
        <w:t xml:space="preserve">In the </w:t>
      </w:r>
      <w:r w:rsidR="00AA2098" w:rsidRPr="00AA2098">
        <w:rPr>
          <w:i/>
          <w:sz w:val="24"/>
          <w:szCs w:val="24"/>
          <w:lang w:val="en-US"/>
        </w:rPr>
        <w:t>Philosophy of Nature</w:t>
      </w:r>
      <w:r w:rsidR="00DB70AD">
        <w:rPr>
          <w:sz w:val="24"/>
          <w:szCs w:val="24"/>
          <w:lang w:val="en-US"/>
        </w:rPr>
        <w:t>, the s</w:t>
      </w:r>
      <w:r w:rsidR="00DB70AD" w:rsidRPr="00342A12">
        <w:rPr>
          <w:sz w:val="24"/>
          <w:szCs w:val="24"/>
          <w:lang w:val="en-US"/>
        </w:rPr>
        <w:t xml:space="preserve">un is </w:t>
      </w:r>
      <w:r w:rsidR="00DB70AD">
        <w:rPr>
          <w:sz w:val="24"/>
          <w:szCs w:val="24"/>
          <w:lang w:val="en-US"/>
        </w:rPr>
        <w:t>presented</w:t>
      </w:r>
      <w:r w:rsidR="00DB70AD" w:rsidRPr="00342A12">
        <w:rPr>
          <w:sz w:val="24"/>
          <w:szCs w:val="24"/>
          <w:lang w:val="en-US"/>
        </w:rPr>
        <w:t xml:space="preserve"> as the in-itself or the </w:t>
      </w:r>
      <w:r w:rsidR="00DB70AD">
        <w:rPr>
          <w:sz w:val="24"/>
          <w:szCs w:val="24"/>
          <w:lang w:val="en-US"/>
        </w:rPr>
        <w:t xml:space="preserve">first, </w:t>
      </w:r>
      <w:r w:rsidR="00DB70AD" w:rsidRPr="00342A12">
        <w:rPr>
          <w:sz w:val="24"/>
          <w:szCs w:val="24"/>
          <w:lang w:val="en-US"/>
        </w:rPr>
        <w:t>universal moment of the solar system. The sun is its own center of gravity and rotates around itself.  The earth, on the other hand, is the syllogistically reconciled in-and</w:t>
      </w:r>
      <w:r w:rsidR="00DB70AD">
        <w:rPr>
          <w:sz w:val="24"/>
          <w:szCs w:val="24"/>
          <w:lang w:val="en-US"/>
        </w:rPr>
        <w:t>-for-itself of the solar system; it is</w:t>
      </w:r>
      <w:r w:rsidR="00DB70AD" w:rsidRPr="00342A12">
        <w:rPr>
          <w:sz w:val="24"/>
          <w:szCs w:val="24"/>
          <w:lang w:val="en-US"/>
        </w:rPr>
        <w:t xml:space="preserve"> the totalized or universal singular that expresses</w:t>
      </w:r>
      <w:r w:rsidR="00DB70AD">
        <w:rPr>
          <w:sz w:val="24"/>
          <w:szCs w:val="24"/>
          <w:lang w:val="en-US"/>
        </w:rPr>
        <w:t xml:space="preserve"> systemic</w:t>
      </w:r>
      <w:r w:rsidR="00DB70AD" w:rsidRPr="00342A12">
        <w:rPr>
          <w:sz w:val="24"/>
          <w:szCs w:val="24"/>
          <w:lang w:val="en-US"/>
        </w:rPr>
        <w:t xml:space="preserve"> oneness.  </w:t>
      </w:r>
      <w:r w:rsidR="007504EE">
        <w:rPr>
          <w:sz w:val="24"/>
          <w:szCs w:val="24"/>
          <w:lang w:val="en-US"/>
        </w:rPr>
        <w:t>This does not im</w:t>
      </w:r>
      <w:r w:rsidR="00A84E50">
        <w:rPr>
          <w:sz w:val="24"/>
          <w:szCs w:val="24"/>
          <w:lang w:val="en-US"/>
        </w:rPr>
        <w:t>ply actual geocentrism</w:t>
      </w:r>
      <w:r w:rsidR="007504EE">
        <w:rPr>
          <w:sz w:val="24"/>
          <w:szCs w:val="24"/>
          <w:lang w:val="en-US"/>
        </w:rPr>
        <w:t>. It means that as an actual and ratio</w:t>
      </w:r>
      <w:r w:rsidR="00A84E50">
        <w:rPr>
          <w:sz w:val="24"/>
          <w:szCs w:val="24"/>
          <w:lang w:val="en-US"/>
        </w:rPr>
        <w:t xml:space="preserve">nal </w:t>
      </w:r>
      <w:r w:rsidR="00A84E50" w:rsidRPr="00E37D4B">
        <w:rPr>
          <w:i/>
          <w:sz w:val="24"/>
          <w:szCs w:val="24"/>
          <w:lang w:val="en-US"/>
        </w:rPr>
        <w:t>system</w:t>
      </w:r>
      <w:r w:rsidR="00A84E50">
        <w:rPr>
          <w:sz w:val="24"/>
          <w:szCs w:val="24"/>
          <w:lang w:val="en-US"/>
        </w:rPr>
        <w:t>, the solar system “comes home” (</w:t>
      </w:r>
      <w:r w:rsidR="00EF79CD">
        <w:rPr>
          <w:sz w:val="24"/>
          <w:szCs w:val="24"/>
          <w:lang w:val="en-US"/>
        </w:rPr>
        <w:t xml:space="preserve">is </w:t>
      </w:r>
      <w:r w:rsidR="00A84E50" w:rsidRPr="00A84E50">
        <w:rPr>
          <w:i/>
          <w:sz w:val="24"/>
          <w:szCs w:val="24"/>
          <w:lang w:val="en-US"/>
        </w:rPr>
        <w:t>bei sich</w:t>
      </w:r>
      <w:r w:rsidR="00A84E50">
        <w:rPr>
          <w:sz w:val="24"/>
          <w:szCs w:val="24"/>
          <w:lang w:val="en-US"/>
        </w:rPr>
        <w:t xml:space="preserve">) </w:t>
      </w:r>
      <w:r w:rsidR="007504EE" w:rsidRPr="00E37D4B">
        <w:rPr>
          <w:i/>
          <w:sz w:val="24"/>
          <w:szCs w:val="24"/>
          <w:lang w:val="en-US"/>
        </w:rPr>
        <w:t>for us</w:t>
      </w:r>
      <w:r w:rsidR="00EF79CD">
        <w:rPr>
          <w:sz w:val="24"/>
          <w:szCs w:val="24"/>
          <w:lang w:val="en-US"/>
        </w:rPr>
        <w:t>. It</w:t>
      </w:r>
      <w:r w:rsidR="00B43DA7">
        <w:rPr>
          <w:sz w:val="24"/>
          <w:szCs w:val="24"/>
          <w:lang w:val="en-US"/>
        </w:rPr>
        <w:t xml:space="preserve"> is meaningful for us </w:t>
      </w:r>
      <w:r w:rsidR="007504EE">
        <w:rPr>
          <w:sz w:val="24"/>
          <w:szCs w:val="24"/>
          <w:lang w:val="en-US"/>
        </w:rPr>
        <w:t>as earth-bound sci</w:t>
      </w:r>
      <w:r w:rsidR="00A84E50">
        <w:rPr>
          <w:sz w:val="24"/>
          <w:szCs w:val="24"/>
          <w:lang w:val="en-US"/>
        </w:rPr>
        <w:t>entists.  Significantly, h</w:t>
      </w:r>
      <w:r w:rsidR="007504EE">
        <w:rPr>
          <w:sz w:val="24"/>
          <w:szCs w:val="24"/>
          <w:lang w:val="en-US"/>
        </w:rPr>
        <w:t xml:space="preserve">owever, </w:t>
      </w:r>
      <w:r w:rsidR="00A84E50">
        <w:rPr>
          <w:sz w:val="24"/>
          <w:szCs w:val="24"/>
          <w:lang w:val="en-US"/>
        </w:rPr>
        <w:t>Hegel remarks</w:t>
      </w:r>
      <w:r w:rsidR="00DB70AD" w:rsidRPr="00342A12">
        <w:rPr>
          <w:sz w:val="24"/>
          <w:szCs w:val="24"/>
          <w:lang w:val="en-US"/>
        </w:rPr>
        <w:t xml:space="preserve"> that if there were only the sun and the earth, they would </w:t>
      </w:r>
      <w:r w:rsidR="00E37D4B">
        <w:rPr>
          <w:sz w:val="24"/>
          <w:szCs w:val="24"/>
          <w:lang w:val="en-US"/>
        </w:rPr>
        <w:t xml:space="preserve">only </w:t>
      </w:r>
      <w:r w:rsidR="00DB70AD" w:rsidRPr="00342A12">
        <w:rPr>
          <w:sz w:val="24"/>
          <w:szCs w:val="24"/>
          <w:lang w:val="en-US"/>
        </w:rPr>
        <w:t xml:space="preserve">exist in abstract difference, making it </w:t>
      </w:r>
      <w:r w:rsidR="00DB70AD" w:rsidRPr="00DD40F3">
        <w:rPr>
          <w:i/>
          <w:sz w:val="24"/>
          <w:szCs w:val="24"/>
          <w:lang w:val="en-US"/>
        </w:rPr>
        <w:t>in</w:t>
      </w:r>
      <w:r w:rsidR="00DB70AD">
        <w:rPr>
          <w:sz w:val="24"/>
          <w:szCs w:val="24"/>
          <w:lang w:val="en-US"/>
        </w:rPr>
        <w:t>different which one is</w:t>
      </w:r>
      <w:r w:rsidR="00DB70AD" w:rsidRPr="00342A12">
        <w:rPr>
          <w:sz w:val="24"/>
          <w:szCs w:val="24"/>
          <w:lang w:val="en-US"/>
        </w:rPr>
        <w:t xml:space="preserve"> seen to revolve around the other</w:t>
      </w:r>
      <w:r w:rsidR="00D200B3">
        <w:rPr>
          <w:sz w:val="24"/>
          <w:szCs w:val="24"/>
          <w:lang w:val="en-US"/>
        </w:rPr>
        <w:t xml:space="preserve"> (Enc. 270</w:t>
      </w:r>
      <w:r w:rsidR="00A84E50">
        <w:rPr>
          <w:sz w:val="24"/>
          <w:szCs w:val="24"/>
          <w:lang w:val="en-US"/>
        </w:rPr>
        <w:t>Z)</w:t>
      </w:r>
      <w:r w:rsidR="00DB70AD" w:rsidRPr="00342A12">
        <w:rPr>
          <w:sz w:val="24"/>
          <w:szCs w:val="24"/>
          <w:lang w:val="en-US"/>
        </w:rPr>
        <w:t xml:space="preserve">. </w:t>
      </w:r>
      <w:r w:rsidR="00DB70AD">
        <w:rPr>
          <w:sz w:val="24"/>
          <w:szCs w:val="24"/>
          <w:lang w:val="en-US"/>
        </w:rPr>
        <w:t xml:space="preserve"> I</w:t>
      </w:r>
      <w:r w:rsidR="00DB70AD" w:rsidRPr="00342A12">
        <w:rPr>
          <w:sz w:val="24"/>
          <w:szCs w:val="24"/>
          <w:lang w:val="en-US"/>
        </w:rPr>
        <w:t>n order for the solar system to exist as such,</w:t>
      </w:r>
      <w:r w:rsidR="00DB70AD">
        <w:rPr>
          <w:sz w:val="24"/>
          <w:szCs w:val="24"/>
          <w:lang w:val="en-US"/>
        </w:rPr>
        <w:t xml:space="preserve"> to </w:t>
      </w:r>
      <w:r w:rsidR="00DB70AD" w:rsidRPr="00967FB9">
        <w:rPr>
          <w:i/>
          <w:sz w:val="24"/>
          <w:szCs w:val="24"/>
          <w:lang w:val="en-US"/>
        </w:rPr>
        <w:t>be</w:t>
      </w:r>
      <w:r w:rsidR="00DB70AD">
        <w:rPr>
          <w:sz w:val="24"/>
          <w:szCs w:val="24"/>
          <w:lang w:val="en-US"/>
        </w:rPr>
        <w:t xml:space="preserve"> a system and not just an abstraction, </w:t>
      </w:r>
      <w:r w:rsidR="00DB70AD" w:rsidRPr="00342A12">
        <w:rPr>
          <w:sz w:val="24"/>
          <w:szCs w:val="24"/>
          <w:lang w:val="en-US"/>
        </w:rPr>
        <w:t>the</w:t>
      </w:r>
      <w:r w:rsidR="00DB70AD">
        <w:rPr>
          <w:sz w:val="24"/>
          <w:szCs w:val="24"/>
          <w:lang w:val="en-US"/>
        </w:rPr>
        <w:t>re must be</w:t>
      </w:r>
      <w:r w:rsidR="00DB70AD" w:rsidRPr="00342A12">
        <w:rPr>
          <w:sz w:val="24"/>
          <w:szCs w:val="24"/>
          <w:lang w:val="en-US"/>
        </w:rPr>
        <w:t xml:space="preserve"> </w:t>
      </w:r>
      <w:r w:rsidR="00DB70AD" w:rsidRPr="00967FB9">
        <w:rPr>
          <w:i/>
          <w:sz w:val="24"/>
          <w:szCs w:val="24"/>
          <w:lang w:val="en-US"/>
        </w:rPr>
        <w:t>particular</w:t>
      </w:r>
      <w:r w:rsidR="00E37D4B">
        <w:rPr>
          <w:sz w:val="24"/>
          <w:szCs w:val="24"/>
          <w:lang w:val="en-US"/>
        </w:rPr>
        <w:t xml:space="preserve"> </w:t>
      </w:r>
      <w:r w:rsidR="00DB70AD" w:rsidRPr="00342A12">
        <w:rPr>
          <w:sz w:val="24"/>
          <w:szCs w:val="24"/>
          <w:lang w:val="en-US"/>
        </w:rPr>
        <w:t>bodies</w:t>
      </w:r>
      <w:r w:rsidR="00DB70AD">
        <w:rPr>
          <w:sz w:val="24"/>
          <w:szCs w:val="24"/>
          <w:lang w:val="en-US"/>
        </w:rPr>
        <w:t xml:space="preserve"> between the universal</w:t>
      </w:r>
      <w:r w:rsidR="000D0D4C">
        <w:rPr>
          <w:sz w:val="24"/>
          <w:szCs w:val="24"/>
          <w:lang w:val="en-US"/>
        </w:rPr>
        <w:t xml:space="preserve"> (sun)</w:t>
      </w:r>
      <w:r w:rsidR="00DB70AD">
        <w:rPr>
          <w:sz w:val="24"/>
          <w:szCs w:val="24"/>
          <w:lang w:val="en-US"/>
        </w:rPr>
        <w:t xml:space="preserve"> and singular </w:t>
      </w:r>
      <w:r w:rsidR="00B43DA7">
        <w:rPr>
          <w:sz w:val="24"/>
          <w:szCs w:val="24"/>
          <w:lang w:val="en-US"/>
        </w:rPr>
        <w:t>(earth)</w:t>
      </w:r>
      <w:r w:rsidR="00A84E50">
        <w:rPr>
          <w:sz w:val="24"/>
          <w:szCs w:val="24"/>
          <w:lang w:val="en-US"/>
        </w:rPr>
        <w:t>.  T</w:t>
      </w:r>
      <w:r w:rsidR="000D0D4C">
        <w:rPr>
          <w:sz w:val="24"/>
          <w:szCs w:val="24"/>
          <w:lang w:val="en-US"/>
        </w:rPr>
        <w:t>he particular bodies</w:t>
      </w:r>
      <w:r w:rsidR="00DB70AD" w:rsidRPr="00342A12">
        <w:rPr>
          <w:sz w:val="24"/>
          <w:szCs w:val="24"/>
          <w:lang w:val="en-US"/>
        </w:rPr>
        <w:t xml:space="preserve"> are moons and comets.  Syllogistically, the actual existence of the solar system qua system depends on the real </w:t>
      </w:r>
      <w:r w:rsidR="00DB70AD" w:rsidRPr="00342A12">
        <w:rPr>
          <w:sz w:val="24"/>
          <w:szCs w:val="24"/>
          <w:lang w:val="en-US"/>
        </w:rPr>
        <w:lastRenderedPageBreak/>
        <w:t xml:space="preserve">differentiation </w:t>
      </w:r>
      <w:r w:rsidR="00DB70AD">
        <w:rPr>
          <w:sz w:val="24"/>
          <w:szCs w:val="24"/>
          <w:lang w:val="en-US"/>
        </w:rPr>
        <w:t xml:space="preserve">of content </w:t>
      </w:r>
      <w:r w:rsidR="00DB70AD" w:rsidRPr="00342A12">
        <w:rPr>
          <w:sz w:val="24"/>
          <w:szCs w:val="24"/>
          <w:lang w:val="en-US"/>
        </w:rPr>
        <w:t>that particularity introduces into the relative indifference between the universal and the singular</w:t>
      </w:r>
      <w:r w:rsidR="009A0B5C">
        <w:rPr>
          <w:rStyle w:val="EndnoteReference"/>
          <w:sz w:val="24"/>
          <w:szCs w:val="24"/>
          <w:lang w:val="en-US"/>
        </w:rPr>
        <w:endnoteReference w:id="10"/>
      </w:r>
      <w:r w:rsidR="00DB70AD" w:rsidRPr="00342A12">
        <w:rPr>
          <w:sz w:val="24"/>
          <w:szCs w:val="24"/>
          <w:lang w:val="en-US"/>
        </w:rPr>
        <w:t xml:space="preserve">.  </w:t>
      </w:r>
    </w:p>
    <w:p w:rsidR="00DB70AD" w:rsidRDefault="00DB70AD" w:rsidP="00BF6C44">
      <w:pPr>
        <w:spacing w:line="480" w:lineRule="auto"/>
        <w:ind w:firstLine="720"/>
        <w:rPr>
          <w:sz w:val="24"/>
          <w:szCs w:val="24"/>
          <w:lang w:val="en-US"/>
        </w:rPr>
      </w:pPr>
      <w:r w:rsidRPr="00342A12">
        <w:rPr>
          <w:sz w:val="24"/>
          <w:szCs w:val="24"/>
          <w:lang w:val="en-US"/>
        </w:rPr>
        <w:t xml:space="preserve">Moons and comets exist in the particularity of </w:t>
      </w:r>
      <w:r w:rsidR="00E37D4B">
        <w:rPr>
          <w:sz w:val="24"/>
          <w:szCs w:val="24"/>
          <w:lang w:val="en-US"/>
        </w:rPr>
        <w:t xml:space="preserve">dynamic </w:t>
      </w:r>
      <w:r w:rsidR="007C20EA">
        <w:rPr>
          <w:sz w:val="24"/>
          <w:szCs w:val="24"/>
          <w:lang w:val="en-US"/>
        </w:rPr>
        <w:t>difference and opposition</w:t>
      </w:r>
      <w:r w:rsidRPr="00342A12">
        <w:rPr>
          <w:sz w:val="24"/>
          <w:szCs w:val="24"/>
          <w:lang w:val="en-US"/>
        </w:rPr>
        <w:t xml:space="preserve">.  </w:t>
      </w:r>
      <w:r>
        <w:rPr>
          <w:sz w:val="24"/>
          <w:szCs w:val="24"/>
          <w:lang w:val="en-US"/>
        </w:rPr>
        <w:t>Their particular nature</w:t>
      </w:r>
      <w:r w:rsidR="002645E1">
        <w:rPr>
          <w:sz w:val="24"/>
          <w:szCs w:val="24"/>
          <w:lang w:val="en-US"/>
        </w:rPr>
        <w:t>s destine</w:t>
      </w:r>
      <w:r>
        <w:rPr>
          <w:sz w:val="24"/>
          <w:szCs w:val="24"/>
          <w:lang w:val="en-US"/>
        </w:rPr>
        <w:t xml:space="preserve"> them to be “dependent bodies”.  As opposed to the free individual celestial bodies of earth (planets) and sun,</w:t>
      </w:r>
      <w:r w:rsidR="00022E7F">
        <w:rPr>
          <w:sz w:val="24"/>
          <w:szCs w:val="24"/>
          <w:lang w:val="en-US"/>
        </w:rPr>
        <w:t xml:space="preserve"> Hegel’s</w:t>
      </w:r>
      <w:r>
        <w:rPr>
          <w:sz w:val="24"/>
          <w:szCs w:val="24"/>
          <w:lang w:val="en-US"/>
        </w:rPr>
        <w:t xml:space="preserve"> moons and comets do not have their center</w:t>
      </w:r>
      <w:r w:rsidRPr="00342A12">
        <w:rPr>
          <w:sz w:val="24"/>
          <w:szCs w:val="24"/>
          <w:lang w:val="en-US"/>
        </w:rPr>
        <w:t xml:space="preserve">s of gravity in themselves. </w:t>
      </w:r>
      <w:r>
        <w:rPr>
          <w:sz w:val="24"/>
          <w:szCs w:val="24"/>
          <w:lang w:val="en-US"/>
        </w:rPr>
        <w:t xml:space="preserve"> This means that r</w:t>
      </w:r>
      <w:r w:rsidRPr="00342A12">
        <w:rPr>
          <w:sz w:val="24"/>
          <w:szCs w:val="24"/>
          <w:lang w:val="en-US"/>
        </w:rPr>
        <w:t xml:space="preserve">ather </w:t>
      </w:r>
      <w:r>
        <w:rPr>
          <w:sz w:val="24"/>
          <w:szCs w:val="24"/>
          <w:lang w:val="en-US"/>
        </w:rPr>
        <w:t>than rotating on their own axes (as do the sun and the earth)</w:t>
      </w:r>
      <w:r w:rsidR="00D93673">
        <w:rPr>
          <w:sz w:val="24"/>
          <w:szCs w:val="24"/>
          <w:lang w:val="en-US"/>
        </w:rPr>
        <w:t xml:space="preserve"> comets and moons</w:t>
      </w:r>
      <w:r w:rsidRPr="00342A12">
        <w:rPr>
          <w:sz w:val="24"/>
          <w:szCs w:val="24"/>
          <w:lang w:val="en-US"/>
        </w:rPr>
        <w:t xml:space="preserve"> revolve around other bodies – around </w:t>
      </w:r>
      <w:r>
        <w:rPr>
          <w:sz w:val="24"/>
          <w:szCs w:val="24"/>
          <w:lang w:val="en-US"/>
        </w:rPr>
        <w:t xml:space="preserve">planets (for moons) </w:t>
      </w:r>
      <w:r w:rsidRPr="00342A12">
        <w:rPr>
          <w:sz w:val="24"/>
          <w:szCs w:val="24"/>
          <w:lang w:val="en-US"/>
        </w:rPr>
        <w:t>and around the sun (for comets)</w:t>
      </w:r>
      <w:r>
        <w:rPr>
          <w:rStyle w:val="EndnoteReference"/>
          <w:sz w:val="24"/>
          <w:szCs w:val="24"/>
          <w:lang w:val="en-US"/>
        </w:rPr>
        <w:endnoteReference w:id="11"/>
      </w:r>
      <w:r w:rsidR="008A63E4">
        <w:rPr>
          <w:sz w:val="24"/>
          <w:szCs w:val="24"/>
          <w:lang w:val="en-US"/>
        </w:rPr>
        <w:t>.</w:t>
      </w:r>
      <w:r>
        <w:rPr>
          <w:sz w:val="24"/>
          <w:szCs w:val="24"/>
          <w:lang w:val="en-US"/>
        </w:rPr>
        <w:t xml:space="preserve">  </w:t>
      </w:r>
      <w:r w:rsidRPr="00342A12">
        <w:rPr>
          <w:sz w:val="24"/>
          <w:szCs w:val="24"/>
          <w:lang w:val="en-US"/>
        </w:rPr>
        <w:t xml:space="preserve">The </w:t>
      </w:r>
      <w:r w:rsidR="00AA2098" w:rsidRPr="00AA2098">
        <w:rPr>
          <w:i/>
          <w:sz w:val="24"/>
          <w:szCs w:val="24"/>
          <w:lang w:val="en-US"/>
        </w:rPr>
        <w:t>Philosophy of Nature</w:t>
      </w:r>
      <w:r w:rsidRPr="00342A12">
        <w:rPr>
          <w:sz w:val="24"/>
          <w:szCs w:val="24"/>
          <w:lang w:val="en-US"/>
        </w:rPr>
        <w:t xml:space="preserve">’s presentation of the solar system </w:t>
      </w:r>
      <w:r w:rsidR="00EB75FD">
        <w:rPr>
          <w:sz w:val="24"/>
          <w:szCs w:val="24"/>
          <w:lang w:val="en-US"/>
        </w:rPr>
        <w:t xml:space="preserve">shows us that the </w:t>
      </w:r>
      <w:r w:rsidRPr="00342A12">
        <w:rPr>
          <w:sz w:val="24"/>
          <w:szCs w:val="24"/>
          <w:lang w:val="en-US"/>
        </w:rPr>
        <w:t>two</w:t>
      </w:r>
      <w:r w:rsidR="00EB75FD">
        <w:rPr>
          <w:sz w:val="24"/>
          <w:szCs w:val="24"/>
          <w:lang w:val="en-US"/>
        </w:rPr>
        <w:t xml:space="preserve"> </w:t>
      </w:r>
      <w:r w:rsidR="00D93673">
        <w:rPr>
          <w:sz w:val="24"/>
          <w:szCs w:val="24"/>
          <w:lang w:val="en-US"/>
        </w:rPr>
        <w:t>elements</w:t>
      </w:r>
      <w:r w:rsidRPr="00342A12">
        <w:rPr>
          <w:sz w:val="24"/>
          <w:szCs w:val="24"/>
          <w:lang w:val="en-US"/>
        </w:rPr>
        <w:t xml:space="preserve"> within the </w:t>
      </w:r>
      <w:r w:rsidR="00D93673">
        <w:rPr>
          <w:sz w:val="24"/>
          <w:szCs w:val="24"/>
          <w:lang w:val="en-US"/>
        </w:rPr>
        <w:t xml:space="preserve">mediating </w:t>
      </w:r>
      <w:r w:rsidR="00EB75FD">
        <w:rPr>
          <w:sz w:val="24"/>
          <w:szCs w:val="24"/>
          <w:lang w:val="en-US"/>
        </w:rPr>
        <w:t>moment of particularity, the lunar and the cometary, are not mutually indifferent.  Rather,</w:t>
      </w:r>
      <w:r>
        <w:rPr>
          <w:sz w:val="24"/>
          <w:szCs w:val="24"/>
          <w:lang w:val="en-US"/>
        </w:rPr>
        <w:t xml:space="preserve"> their Hegelian celestial embodiment shows them to be essentially </w:t>
      </w:r>
      <w:r w:rsidRPr="00342A12">
        <w:rPr>
          <w:sz w:val="24"/>
          <w:szCs w:val="24"/>
          <w:lang w:val="en-US"/>
        </w:rPr>
        <w:t xml:space="preserve">“Bodies of Opposition”, as they are presented several paragraphs later, in Enc. 279. </w:t>
      </w:r>
    </w:p>
    <w:p w:rsidR="00DB70AD" w:rsidRPr="00342A12" w:rsidRDefault="00DB70AD" w:rsidP="00BF6C44">
      <w:pPr>
        <w:spacing w:line="480" w:lineRule="auto"/>
        <w:ind w:firstLine="720"/>
        <w:rPr>
          <w:sz w:val="24"/>
          <w:szCs w:val="24"/>
          <w:lang w:val="en-US"/>
        </w:rPr>
      </w:pPr>
      <w:r>
        <w:rPr>
          <w:sz w:val="24"/>
          <w:szCs w:val="24"/>
          <w:lang w:val="en-US"/>
        </w:rPr>
        <w:t>Hegel presents the lunar</w:t>
      </w:r>
      <w:r w:rsidRPr="00342A12">
        <w:rPr>
          <w:sz w:val="24"/>
          <w:szCs w:val="24"/>
          <w:lang w:val="en-US"/>
        </w:rPr>
        <w:t xml:space="preserve"> </w:t>
      </w:r>
      <w:r>
        <w:rPr>
          <w:sz w:val="24"/>
          <w:szCs w:val="24"/>
          <w:lang w:val="en-US"/>
        </w:rPr>
        <w:t>element as falling</w:t>
      </w:r>
      <w:r w:rsidRPr="00342A12">
        <w:rPr>
          <w:sz w:val="24"/>
          <w:szCs w:val="24"/>
          <w:lang w:val="en-US"/>
        </w:rPr>
        <w:t xml:space="preserve"> under the logical catego</w:t>
      </w:r>
      <w:r w:rsidR="00D93673">
        <w:rPr>
          <w:sz w:val="24"/>
          <w:szCs w:val="24"/>
          <w:lang w:val="en-US"/>
        </w:rPr>
        <w:t>ry of the for-itself; conversely</w:t>
      </w:r>
      <w:r>
        <w:rPr>
          <w:sz w:val="24"/>
          <w:szCs w:val="24"/>
          <w:lang w:val="en-US"/>
        </w:rPr>
        <w:t xml:space="preserve">, the opposing </w:t>
      </w:r>
      <w:r w:rsidR="00022E7F">
        <w:rPr>
          <w:sz w:val="24"/>
          <w:szCs w:val="24"/>
          <w:lang w:val="en-US"/>
        </w:rPr>
        <w:t xml:space="preserve">cometary aspect </w:t>
      </w:r>
      <w:r>
        <w:rPr>
          <w:sz w:val="24"/>
          <w:szCs w:val="24"/>
          <w:lang w:val="en-US"/>
        </w:rPr>
        <w:t>fall</w:t>
      </w:r>
      <w:r w:rsidR="00022E7F">
        <w:rPr>
          <w:sz w:val="24"/>
          <w:szCs w:val="24"/>
          <w:lang w:val="en-US"/>
        </w:rPr>
        <w:t>s</w:t>
      </w:r>
      <w:r>
        <w:rPr>
          <w:sz w:val="24"/>
          <w:szCs w:val="24"/>
          <w:lang w:val="en-US"/>
        </w:rPr>
        <w:t xml:space="preserve"> under the category of the for-another.  Thus, b</w:t>
      </w:r>
      <w:r w:rsidRPr="00342A12">
        <w:rPr>
          <w:sz w:val="24"/>
          <w:szCs w:val="24"/>
          <w:lang w:val="en-US"/>
        </w:rPr>
        <w:t>y further examining the characteristics of the two particular bodies, and understanding</w:t>
      </w:r>
      <w:r>
        <w:rPr>
          <w:sz w:val="24"/>
          <w:szCs w:val="24"/>
          <w:lang w:val="en-US"/>
        </w:rPr>
        <w:t xml:space="preserve"> </w:t>
      </w:r>
      <w:r w:rsidRPr="00342A12">
        <w:rPr>
          <w:sz w:val="24"/>
          <w:szCs w:val="24"/>
          <w:lang w:val="en-US"/>
        </w:rPr>
        <w:t>how the cometary</w:t>
      </w:r>
      <w:r>
        <w:rPr>
          <w:sz w:val="24"/>
          <w:szCs w:val="24"/>
          <w:lang w:val="en-US"/>
        </w:rPr>
        <w:t xml:space="preserve"> element</w:t>
      </w:r>
      <w:r w:rsidRPr="00342A12">
        <w:rPr>
          <w:sz w:val="24"/>
          <w:szCs w:val="24"/>
          <w:lang w:val="en-US"/>
        </w:rPr>
        <w:t xml:space="preserve"> is </w:t>
      </w:r>
      <w:r>
        <w:rPr>
          <w:sz w:val="24"/>
          <w:szCs w:val="24"/>
          <w:lang w:val="en-US"/>
        </w:rPr>
        <w:t xml:space="preserve">negatively </w:t>
      </w:r>
      <w:r w:rsidRPr="00342A12">
        <w:rPr>
          <w:sz w:val="24"/>
          <w:szCs w:val="24"/>
          <w:lang w:val="en-US"/>
        </w:rPr>
        <w:t>opposed to the lunar, we can se</w:t>
      </w:r>
      <w:r w:rsidR="003C5704">
        <w:rPr>
          <w:sz w:val="24"/>
          <w:szCs w:val="24"/>
          <w:lang w:val="en-US"/>
        </w:rPr>
        <w:t xml:space="preserve">e how one </w:t>
      </w:r>
      <w:r w:rsidR="00D93673">
        <w:rPr>
          <w:sz w:val="24"/>
          <w:szCs w:val="24"/>
          <w:lang w:val="en-US"/>
        </w:rPr>
        <w:t xml:space="preserve">logical </w:t>
      </w:r>
      <w:r w:rsidR="003C5704">
        <w:rPr>
          <w:sz w:val="24"/>
          <w:szCs w:val="24"/>
          <w:lang w:val="en-US"/>
        </w:rPr>
        <w:t>category is</w:t>
      </w:r>
      <w:r w:rsidRPr="00342A12">
        <w:rPr>
          <w:sz w:val="24"/>
          <w:szCs w:val="24"/>
          <w:lang w:val="en-US"/>
        </w:rPr>
        <w:t xml:space="preserve"> related</w:t>
      </w:r>
      <w:r>
        <w:rPr>
          <w:sz w:val="24"/>
          <w:szCs w:val="24"/>
          <w:lang w:val="en-US"/>
        </w:rPr>
        <w:t xml:space="preserve"> to the other</w:t>
      </w:r>
      <w:r w:rsidRPr="00342A12">
        <w:rPr>
          <w:sz w:val="24"/>
          <w:szCs w:val="24"/>
          <w:lang w:val="en-US"/>
        </w:rPr>
        <w:t>.  The conceptual significan</w:t>
      </w:r>
      <w:r>
        <w:rPr>
          <w:sz w:val="24"/>
          <w:szCs w:val="24"/>
          <w:lang w:val="en-US"/>
        </w:rPr>
        <w:t xml:space="preserve">ce </w:t>
      </w:r>
      <w:r w:rsidRPr="00342A12">
        <w:rPr>
          <w:sz w:val="24"/>
          <w:szCs w:val="24"/>
          <w:lang w:val="en-US"/>
        </w:rPr>
        <w:t xml:space="preserve">of the solar system </w:t>
      </w:r>
      <w:r>
        <w:rPr>
          <w:sz w:val="24"/>
          <w:szCs w:val="24"/>
          <w:lang w:val="en-US"/>
        </w:rPr>
        <w:t>and its oppositional moment</w:t>
      </w:r>
      <w:r w:rsidR="007C20EA">
        <w:rPr>
          <w:sz w:val="24"/>
          <w:szCs w:val="24"/>
          <w:lang w:val="en-US"/>
        </w:rPr>
        <w:t>s</w:t>
      </w:r>
      <w:r>
        <w:rPr>
          <w:sz w:val="24"/>
          <w:szCs w:val="24"/>
          <w:lang w:val="en-US"/>
        </w:rPr>
        <w:t xml:space="preserve"> of particularity are reinforced in the Enc. </w:t>
      </w:r>
      <w:r w:rsidRPr="00342A12">
        <w:rPr>
          <w:sz w:val="24"/>
          <w:szCs w:val="24"/>
          <w:lang w:val="en-US"/>
        </w:rPr>
        <w:t>270</w:t>
      </w:r>
      <w:r>
        <w:rPr>
          <w:sz w:val="24"/>
          <w:szCs w:val="24"/>
          <w:lang w:val="en-US"/>
        </w:rPr>
        <w:t>Z</w:t>
      </w:r>
      <w:r w:rsidRPr="00342A12">
        <w:rPr>
          <w:sz w:val="24"/>
          <w:szCs w:val="24"/>
          <w:lang w:val="en-US"/>
        </w:rPr>
        <w:t xml:space="preserve"> where</w:t>
      </w:r>
      <w:r w:rsidR="000C4EA8">
        <w:rPr>
          <w:sz w:val="24"/>
          <w:szCs w:val="24"/>
          <w:lang w:val="en-US"/>
        </w:rPr>
        <w:t>, as I quoted above,</w:t>
      </w:r>
      <w:r w:rsidRPr="00342A12">
        <w:rPr>
          <w:sz w:val="24"/>
          <w:szCs w:val="24"/>
          <w:lang w:val="en-US"/>
        </w:rPr>
        <w:t xml:space="preserve"> Hegel affirms that the </w:t>
      </w:r>
      <w:r w:rsidR="00AA2098" w:rsidRPr="00AA2098">
        <w:rPr>
          <w:i/>
          <w:sz w:val="24"/>
          <w:szCs w:val="24"/>
          <w:lang w:val="en-US"/>
        </w:rPr>
        <w:t>Philosophy of Nature</w:t>
      </w:r>
      <w:r w:rsidRPr="00342A12">
        <w:rPr>
          <w:sz w:val="24"/>
          <w:szCs w:val="24"/>
          <w:lang w:val="en-US"/>
        </w:rPr>
        <w:t xml:space="preserve"> in its entirety is “nothing but the progressive transformation of </w:t>
      </w:r>
      <w:r w:rsidR="000C4EA8">
        <w:rPr>
          <w:sz w:val="24"/>
          <w:szCs w:val="24"/>
          <w:lang w:val="en-US"/>
        </w:rPr>
        <w:t xml:space="preserve">[…] </w:t>
      </w:r>
      <w:r w:rsidRPr="00342A12">
        <w:rPr>
          <w:sz w:val="24"/>
          <w:szCs w:val="24"/>
          <w:lang w:val="en-US"/>
        </w:rPr>
        <w:t xml:space="preserve">the solar, </w:t>
      </w:r>
      <w:r>
        <w:rPr>
          <w:sz w:val="24"/>
          <w:szCs w:val="24"/>
          <w:lang w:val="en-US"/>
        </w:rPr>
        <w:t>planetary, lunar, and</w:t>
      </w:r>
      <w:r w:rsidRPr="00342A12">
        <w:rPr>
          <w:sz w:val="24"/>
          <w:szCs w:val="24"/>
          <w:lang w:val="en-US"/>
        </w:rPr>
        <w:t xml:space="preserve"> cometary </w:t>
      </w:r>
      <w:r>
        <w:rPr>
          <w:sz w:val="24"/>
          <w:szCs w:val="24"/>
          <w:lang w:val="en-US"/>
        </w:rPr>
        <w:t>(</w:t>
      </w:r>
      <w:r w:rsidRPr="00EA095C">
        <w:rPr>
          <w:i/>
          <w:sz w:val="24"/>
          <w:szCs w:val="24"/>
          <w:lang w:val="en-US"/>
        </w:rPr>
        <w:t>Kometarisch</w:t>
      </w:r>
      <w:r>
        <w:rPr>
          <w:sz w:val="24"/>
          <w:szCs w:val="24"/>
          <w:lang w:val="en-US"/>
        </w:rPr>
        <w:t>) natures through all the further stages of Nature.</w:t>
      </w:r>
      <w:r>
        <w:rPr>
          <w:sz w:val="24"/>
          <w:szCs w:val="24"/>
        </w:rPr>
        <w:t>”</w:t>
      </w:r>
      <w:r w:rsidRPr="00342A12">
        <w:rPr>
          <w:sz w:val="24"/>
          <w:szCs w:val="24"/>
          <w:lang w:val="en-US"/>
        </w:rPr>
        <w:t xml:space="preserve"> </w:t>
      </w:r>
      <w:r w:rsidR="003E2284">
        <w:rPr>
          <w:sz w:val="24"/>
          <w:szCs w:val="24"/>
          <w:lang w:val="en-US"/>
        </w:rPr>
        <w:t xml:space="preserve"> </w:t>
      </w:r>
      <w:r w:rsidR="00307C5A">
        <w:rPr>
          <w:sz w:val="24"/>
          <w:szCs w:val="24"/>
          <w:lang w:val="en-US"/>
        </w:rPr>
        <w:t xml:space="preserve"> My exploration of the two inter-related moments of particularity, the for-itself and the for-another, through their lunar and cometary natures</w:t>
      </w:r>
      <w:r w:rsidR="000C4EA8">
        <w:rPr>
          <w:sz w:val="24"/>
          <w:szCs w:val="24"/>
          <w:lang w:val="en-US"/>
        </w:rPr>
        <w:t xml:space="preserve">, is </w:t>
      </w:r>
      <w:r w:rsidR="001869FC">
        <w:rPr>
          <w:sz w:val="24"/>
          <w:szCs w:val="24"/>
          <w:lang w:val="en-US"/>
        </w:rPr>
        <w:t xml:space="preserve">thus of determining significance to reading the </w:t>
      </w:r>
      <w:r w:rsidR="00AA2098" w:rsidRPr="00AA2098">
        <w:rPr>
          <w:i/>
          <w:sz w:val="24"/>
          <w:szCs w:val="24"/>
          <w:lang w:val="en-US"/>
        </w:rPr>
        <w:t>Philosophy of Nature</w:t>
      </w:r>
      <w:r w:rsidR="001869FC">
        <w:rPr>
          <w:sz w:val="24"/>
          <w:szCs w:val="24"/>
          <w:lang w:val="en-US"/>
        </w:rPr>
        <w:t xml:space="preserve">. </w:t>
      </w:r>
    </w:p>
    <w:p w:rsidR="00DB70AD" w:rsidRPr="00342A12" w:rsidRDefault="00DB70AD" w:rsidP="001D0729">
      <w:pPr>
        <w:spacing w:line="480" w:lineRule="auto"/>
        <w:ind w:firstLine="720"/>
        <w:rPr>
          <w:sz w:val="24"/>
          <w:szCs w:val="24"/>
          <w:lang w:val="en-US"/>
        </w:rPr>
      </w:pPr>
      <w:r w:rsidRPr="00342A12">
        <w:rPr>
          <w:sz w:val="24"/>
          <w:szCs w:val="24"/>
          <w:lang w:val="en-US"/>
        </w:rPr>
        <w:lastRenderedPageBreak/>
        <w:t>Th</w:t>
      </w:r>
      <w:r>
        <w:rPr>
          <w:sz w:val="24"/>
          <w:szCs w:val="24"/>
          <w:lang w:val="en-US"/>
        </w:rPr>
        <w:t>e Hegelian moon, a</w:t>
      </w:r>
      <w:r w:rsidR="007C20EA">
        <w:rPr>
          <w:sz w:val="24"/>
          <w:szCs w:val="24"/>
          <w:lang w:val="en-US"/>
        </w:rPr>
        <w:t>s a</w:t>
      </w:r>
      <w:r>
        <w:rPr>
          <w:sz w:val="24"/>
          <w:szCs w:val="24"/>
          <w:lang w:val="en-US"/>
        </w:rPr>
        <w:t xml:space="preserve"> “material </w:t>
      </w:r>
      <w:r w:rsidRPr="00342A12">
        <w:rPr>
          <w:sz w:val="24"/>
          <w:szCs w:val="24"/>
          <w:lang w:val="en-US"/>
        </w:rPr>
        <w:t>being-for-itself”</w:t>
      </w:r>
      <w:r w:rsidR="00B65B66">
        <w:rPr>
          <w:sz w:val="24"/>
          <w:szCs w:val="24"/>
          <w:lang w:val="en-US"/>
        </w:rPr>
        <w:t xml:space="preserve">, </w:t>
      </w:r>
      <w:r w:rsidRPr="00342A12">
        <w:rPr>
          <w:sz w:val="24"/>
          <w:szCs w:val="24"/>
          <w:lang w:val="en-US"/>
        </w:rPr>
        <w:t>is characterized by its rigidity, its dryness and its hard crystalline nature, inflexible and recalcitrant to change.  Hence, it has neither atmosphere nor transformative meteorological activi</w:t>
      </w:r>
      <w:r>
        <w:rPr>
          <w:sz w:val="24"/>
          <w:szCs w:val="24"/>
          <w:lang w:val="en-US"/>
        </w:rPr>
        <w:t>ty on its surface</w:t>
      </w:r>
      <w:r>
        <w:rPr>
          <w:rStyle w:val="EndnoteReference"/>
          <w:sz w:val="24"/>
          <w:szCs w:val="24"/>
          <w:lang w:val="en-US"/>
        </w:rPr>
        <w:endnoteReference w:id="12"/>
      </w:r>
      <w:r>
        <w:rPr>
          <w:sz w:val="24"/>
          <w:szCs w:val="24"/>
          <w:lang w:val="en-US"/>
        </w:rPr>
        <w:t xml:space="preserve">.  In Enc. </w:t>
      </w:r>
      <w:r w:rsidRPr="00342A12">
        <w:rPr>
          <w:sz w:val="24"/>
          <w:szCs w:val="24"/>
          <w:lang w:val="en-US"/>
        </w:rPr>
        <w:t>279</w:t>
      </w:r>
      <w:r>
        <w:rPr>
          <w:sz w:val="24"/>
          <w:szCs w:val="24"/>
          <w:lang w:val="en-US"/>
        </w:rPr>
        <w:t>Z</w:t>
      </w:r>
      <w:r w:rsidRPr="00342A12">
        <w:rPr>
          <w:sz w:val="24"/>
          <w:szCs w:val="24"/>
          <w:lang w:val="en-US"/>
        </w:rPr>
        <w:t>, Hegel elaborates:  as a waterless crystal, the moon expr</w:t>
      </w:r>
      <w:r w:rsidR="008A63E4">
        <w:rPr>
          <w:sz w:val="24"/>
          <w:szCs w:val="24"/>
          <w:lang w:val="en-US"/>
        </w:rPr>
        <w:t>esses a self-relating identity</w:t>
      </w:r>
      <w:r w:rsidRPr="00342A12">
        <w:rPr>
          <w:sz w:val="24"/>
          <w:szCs w:val="24"/>
          <w:lang w:val="en-US"/>
        </w:rPr>
        <w:t xml:space="preserve"> that </w:t>
      </w:r>
      <w:r w:rsidR="002645E1">
        <w:rPr>
          <w:sz w:val="24"/>
          <w:szCs w:val="24"/>
          <w:lang w:val="en-US"/>
        </w:rPr>
        <w:t>remains “shut up within” itself</w:t>
      </w:r>
      <w:r w:rsidRPr="00342A12">
        <w:rPr>
          <w:sz w:val="24"/>
          <w:szCs w:val="24"/>
          <w:lang w:val="en-US"/>
        </w:rPr>
        <w:t xml:space="preserve"> in its </w:t>
      </w:r>
      <w:r>
        <w:rPr>
          <w:sz w:val="24"/>
          <w:szCs w:val="24"/>
          <w:lang w:val="en-US"/>
        </w:rPr>
        <w:t>rigid for-itselfness or selfishness. To put</w:t>
      </w:r>
      <w:r w:rsidR="008A63E4">
        <w:rPr>
          <w:sz w:val="24"/>
          <w:szCs w:val="24"/>
          <w:lang w:val="en-US"/>
        </w:rPr>
        <w:t xml:space="preserve"> this </w:t>
      </w:r>
      <w:r>
        <w:rPr>
          <w:sz w:val="24"/>
          <w:szCs w:val="24"/>
          <w:lang w:val="en-US"/>
        </w:rPr>
        <w:t>another way, we might say that a</w:t>
      </w:r>
      <w:r w:rsidRPr="00342A12">
        <w:rPr>
          <w:sz w:val="24"/>
          <w:szCs w:val="24"/>
          <w:lang w:val="en-US"/>
        </w:rPr>
        <w:t xml:space="preserve">s </w:t>
      </w:r>
      <w:r>
        <w:rPr>
          <w:sz w:val="24"/>
          <w:szCs w:val="24"/>
          <w:lang w:val="en-US"/>
        </w:rPr>
        <w:t>being-</w:t>
      </w:r>
      <w:r w:rsidRPr="00342A12">
        <w:rPr>
          <w:sz w:val="24"/>
          <w:szCs w:val="24"/>
          <w:lang w:val="en-US"/>
        </w:rPr>
        <w:t>for-itself, the</w:t>
      </w:r>
      <w:r>
        <w:rPr>
          <w:sz w:val="24"/>
          <w:szCs w:val="24"/>
          <w:lang w:val="en-US"/>
        </w:rPr>
        <w:t xml:space="preserve"> moon is defined </w:t>
      </w:r>
      <w:r w:rsidR="008A63E4">
        <w:rPr>
          <w:sz w:val="24"/>
          <w:szCs w:val="24"/>
          <w:lang w:val="en-US"/>
        </w:rPr>
        <w:t>in purely exclusive</w:t>
      </w:r>
      <w:r w:rsidRPr="00342A12">
        <w:rPr>
          <w:sz w:val="24"/>
          <w:szCs w:val="24"/>
          <w:lang w:val="en-US"/>
        </w:rPr>
        <w:t xml:space="preserve"> terms, i.e. as simply not being anything else.  It represents pure hardened difference devoid of any process, which always implies otherness or self-othering. As a hard individuality</w:t>
      </w:r>
      <w:r w:rsidR="008A63E4">
        <w:rPr>
          <w:rStyle w:val="EndnoteReference"/>
          <w:sz w:val="24"/>
          <w:szCs w:val="24"/>
          <w:lang w:val="en-US"/>
        </w:rPr>
        <w:endnoteReference w:id="13"/>
      </w:r>
      <w:r w:rsidR="002645E1">
        <w:rPr>
          <w:sz w:val="24"/>
          <w:szCs w:val="24"/>
          <w:lang w:val="en-US"/>
        </w:rPr>
        <w:t>, lunar</w:t>
      </w:r>
      <w:r w:rsidRPr="00342A12">
        <w:rPr>
          <w:sz w:val="24"/>
          <w:szCs w:val="24"/>
          <w:lang w:val="en-US"/>
        </w:rPr>
        <w:t xml:space="preserve"> reality is grounded in the exclusivity of the point, the constituting element of the crystal and generally of </w:t>
      </w:r>
      <w:r w:rsidR="00B65B66">
        <w:rPr>
          <w:sz w:val="24"/>
          <w:szCs w:val="24"/>
          <w:lang w:val="en-US"/>
        </w:rPr>
        <w:t>all that is brittle and dry. The moon’s</w:t>
      </w:r>
      <w:r w:rsidRPr="00342A12">
        <w:rPr>
          <w:sz w:val="24"/>
          <w:szCs w:val="24"/>
          <w:lang w:val="en-US"/>
        </w:rPr>
        <w:t xml:space="preserve"> opacity and darkness ar</w:t>
      </w:r>
      <w:r w:rsidR="00F0037D">
        <w:rPr>
          <w:sz w:val="24"/>
          <w:szCs w:val="24"/>
          <w:lang w:val="en-US"/>
        </w:rPr>
        <w:t>e expre</w:t>
      </w:r>
      <w:r w:rsidR="001A2772">
        <w:rPr>
          <w:sz w:val="24"/>
          <w:szCs w:val="24"/>
          <w:lang w:val="en-US"/>
        </w:rPr>
        <w:t>ssed in the fact that its</w:t>
      </w:r>
      <w:r w:rsidRPr="00342A12">
        <w:rPr>
          <w:sz w:val="24"/>
          <w:szCs w:val="24"/>
          <w:lang w:val="en-US"/>
        </w:rPr>
        <w:t xml:space="preserve"> “ot</w:t>
      </w:r>
      <w:r w:rsidR="001A2772">
        <w:rPr>
          <w:sz w:val="24"/>
          <w:szCs w:val="24"/>
          <w:lang w:val="en-US"/>
        </w:rPr>
        <w:t>her” face is always turned away</w:t>
      </w:r>
      <w:r>
        <w:rPr>
          <w:rStyle w:val="EndnoteReference"/>
          <w:sz w:val="24"/>
          <w:szCs w:val="24"/>
          <w:lang w:val="en-US"/>
        </w:rPr>
        <w:endnoteReference w:id="14"/>
      </w:r>
      <w:r w:rsidR="001A2772">
        <w:rPr>
          <w:sz w:val="24"/>
          <w:szCs w:val="24"/>
          <w:lang w:val="en-US"/>
        </w:rPr>
        <w:t>.</w:t>
      </w:r>
    </w:p>
    <w:p w:rsidR="00DB70AD" w:rsidRPr="00342A12" w:rsidRDefault="00DB70AD" w:rsidP="00A61304">
      <w:pPr>
        <w:spacing w:line="480" w:lineRule="auto"/>
        <w:ind w:firstLine="720"/>
        <w:rPr>
          <w:sz w:val="24"/>
          <w:szCs w:val="24"/>
          <w:lang w:val="en-US"/>
        </w:rPr>
      </w:pPr>
      <w:r>
        <w:rPr>
          <w:sz w:val="24"/>
          <w:szCs w:val="24"/>
          <w:lang w:val="en-US"/>
        </w:rPr>
        <w:t>The comet, contrarily, is pure “otherness [</w:t>
      </w:r>
      <w:r w:rsidRPr="00855568">
        <w:rPr>
          <w:i/>
          <w:sz w:val="24"/>
          <w:szCs w:val="24"/>
          <w:lang w:val="en-US"/>
        </w:rPr>
        <w:t>Anderssein</w:t>
      </w:r>
      <w:r>
        <w:rPr>
          <w:sz w:val="24"/>
          <w:szCs w:val="24"/>
          <w:lang w:val="en-US"/>
        </w:rPr>
        <w:t>]”, a “body of dissolution” that is the “opposite to the body of rigidity” (Enc. 279 Remark).  Comets</w:t>
      </w:r>
      <w:r w:rsidRPr="00342A12">
        <w:rPr>
          <w:sz w:val="24"/>
          <w:szCs w:val="24"/>
          <w:lang w:val="en-US"/>
        </w:rPr>
        <w:t xml:space="preserve"> are gaseous, luminous and </w:t>
      </w:r>
      <w:r w:rsidR="002645E1">
        <w:rPr>
          <w:sz w:val="24"/>
          <w:szCs w:val="24"/>
          <w:lang w:val="en-US"/>
        </w:rPr>
        <w:t>fluid, devoid of any real center</w:t>
      </w:r>
      <w:r w:rsidRPr="00342A12">
        <w:rPr>
          <w:sz w:val="24"/>
          <w:szCs w:val="24"/>
          <w:lang w:val="en-US"/>
        </w:rPr>
        <w:t>. They give off light, whereas the moon simply reflects, in both senses of the word.  Comets are fleeting, evanescent and transparent, existing in elliptical and ultimately unpredictable movement. Their elliptical orbits reflect the dynamic opposition of attraction and repulsion (to the</w:t>
      </w:r>
      <w:r w:rsidR="00821FF4">
        <w:rPr>
          <w:sz w:val="24"/>
          <w:szCs w:val="24"/>
          <w:lang w:val="en-US"/>
        </w:rPr>
        <w:t xml:space="preserve"> sun and the other stars).  Comets</w:t>
      </w:r>
      <w:r w:rsidRPr="00342A12">
        <w:rPr>
          <w:sz w:val="24"/>
          <w:szCs w:val="24"/>
          <w:lang w:val="en-US"/>
        </w:rPr>
        <w:t xml:space="preserve"> exist “in a sphere of aberration or the effort to get away”</w:t>
      </w:r>
      <w:r w:rsidRPr="000C33A7">
        <w:rPr>
          <w:sz w:val="24"/>
          <w:szCs w:val="24"/>
          <w:lang w:val="en-US"/>
        </w:rPr>
        <w:t xml:space="preserve"> </w:t>
      </w:r>
      <w:r>
        <w:rPr>
          <w:sz w:val="24"/>
          <w:szCs w:val="24"/>
          <w:lang w:val="en-US"/>
        </w:rPr>
        <w:t>(Enc. 270Z)</w:t>
      </w:r>
      <w:r w:rsidRPr="00342A12">
        <w:rPr>
          <w:sz w:val="24"/>
          <w:szCs w:val="24"/>
          <w:lang w:val="en-US"/>
        </w:rPr>
        <w:t>; their existence is a “whirl”, where they are “always on the point of dispersing and scattering themselves to infinity or into the void of space”. While the moon is “ri</w:t>
      </w:r>
      <w:r>
        <w:rPr>
          <w:sz w:val="24"/>
          <w:szCs w:val="24"/>
          <w:lang w:val="en-US"/>
        </w:rPr>
        <w:t xml:space="preserve">gidly controlled” by the earth, </w:t>
      </w:r>
      <w:r w:rsidRPr="00342A12">
        <w:rPr>
          <w:sz w:val="24"/>
          <w:szCs w:val="24"/>
          <w:lang w:val="en-US"/>
        </w:rPr>
        <w:t>comet</w:t>
      </w:r>
      <w:r>
        <w:rPr>
          <w:sz w:val="24"/>
          <w:szCs w:val="24"/>
          <w:lang w:val="en-US"/>
        </w:rPr>
        <w:t>s express</w:t>
      </w:r>
      <w:r w:rsidRPr="00342A12">
        <w:rPr>
          <w:sz w:val="24"/>
          <w:szCs w:val="24"/>
          <w:lang w:val="en-US"/>
        </w:rPr>
        <w:t xml:space="preserve"> an “intended freedom”.  They revolve around the sun, which is fitting, given their own luminous nature</w:t>
      </w:r>
      <w:r>
        <w:rPr>
          <w:sz w:val="24"/>
          <w:szCs w:val="24"/>
          <w:lang w:val="en-US"/>
        </w:rPr>
        <w:t>,</w:t>
      </w:r>
      <w:r w:rsidRPr="00342A12">
        <w:rPr>
          <w:sz w:val="24"/>
          <w:szCs w:val="24"/>
          <w:lang w:val="en-US"/>
        </w:rPr>
        <w:t xml:space="preserve"> and yet, in spite of their solar thralldom, </w:t>
      </w:r>
      <w:r>
        <w:rPr>
          <w:sz w:val="24"/>
          <w:szCs w:val="24"/>
          <w:lang w:val="en-US"/>
        </w:rPr>
        <w:t>they “push out into the future”.</w:t>
      </w:r>
      <w:r w:rsidR="007D6168">
        <w:rPr>
          <w:sz w:val="24"/>
          <w:szCs w:val="24"/>
          <w:lang w:val="en-US"/>
        </w:rPr>
        <w:t xml:space="preserve"> </w:t>
      </w:r>
      <w:r>
        <w:rPr>
          <w:sz w:val="24"/>
          <w:szCs w:val="24"/>
          <w:lang w:val="en-US"/>
        </w:rPr>
        <w:t xml:space="preserve"> </w:t>
      </w:r>
      <w:r w:rsidR="007D6168">
        <w:rPr>
          <w:sz w:val="24"/>
          <w:szCs w:val="24"/>
          <w:lang w:val="en-US"/>
        </w:rPr>
        <w:t>Notwithstanding</w:t>
      </w:r>
      <w:r w:rsidR="001E040F">
        <w:rPr>
          <w:sz w:val="24"/>
          <w:szCs w:val="24"/>
          <w:lang w:val="en-US"/>
        </w:rPr>
        <w:t xml:space="preserve"> such</w:t>
      </w:r>
      <w:r w:rsidRPr="00342A12">
        <w:rPr>
          <w:sz w:val="24"/>
          <w:szCs w:val="24"/>
          <w:lang w:val="en-US"/>
        </w:rPr>
        <w:t xml:space="preserve"> eccentricity, however, the </w:t>
      </w:r>
      <w:r w:rsidRPr="00342A12">
        <w:rPr>
          <w:sz w:val="24"/>
          <w:szCs w:val="24"/>
          <w:lang w:val="en-US"/>
        </w:rPr>
        <w:lastRenderedPageBreak/>
        <w:t>comet “remains a necessary moment of the whole” and thus, its insipient freedom or, we might say, its oppositional negativity remains expressed within the c</w:t>
      </w:r>
      <w:r w:rsidR="001A2772">
        <w:rPr>
          <w:sz w:val="24"/>
          <w:szCs w:val="24"/>
          <w:lang w:val="en-US"/>
        </w:rPr>
        <w:t>onceptual and real solar system</w:t>
      </w:r>
      <w:r>
        <w:rPr>
          <w:rStyle w:val="EndnoteReference"/>
          <w:sz w:val="24"/>
          <w:szCs w:val="24"/>
          <w:lang w:val="en-US"/>
        </w:rPr>
        <w:endnoteReference w:id="15"/>
      </w:r>
      <w:r w:rsidR="001A2772">
        <w:rPr>
          <w:sz w:val="24"/>
          <w:szCs w:val="24"/>
          <w:lang w:val="en-US"/>
        </w:rPr>
        <w:t>.</w:t>
      </w:r>
      <w:r w:rsidRPr="00342A12">
        <w:rPr>
          <w:sz w:val="24"/>
          <w:szCs w:val="24"/>
          <w:lang w:val="en-US"/>
        </w:rPr>
        <w:t xml:space="preserve"> </w:t>
      </w:r>
    </w:p>
    <w:p w:rsidR="00DB70AD" w:rsidRPr="00342A12" w:rsidRDefault="00DB70AD" w:rsidP="00E11E97">
      <w:pPr>
        <w:spacing w:line="480" w:lineRule="auto"/>
        <w:ind w:firstLine="720"/>
        <w:rPr>
          <w:sz w:val="24"/>
          <w:szCs w:val="24"/>
          <w:lang w:val="en-US"/>
        </w:rPr>
      </w:pPr>
      <w:r>
        <w:rPr>
          <w:sz w:val="24"/>
          <w:szCs w:val="24"/>
          <w:lang w:val="en-US"/>
        </w:rPr>
        <w:t>T</w:t>
      </w:r>
      <w:r w:rsidRPr="00342A12">
        <w:rPr>
          <w:sz w:val="24"/>
          <w:szCs w:val="24"/>
          <w:lang w:val="en-US"/>
        </w:rPr>
        <w:t>he solar system</w:t>
      </w:r>
      <w:r>
        <w:rPr>
          <w:sz w:val="24"/>
          <w:szCs w:val="24"/>
          <w:lang w:val="en-US"/>
        </w:rPr>
        <w:t xml:space="preserve"> therefore involves the </w:t>
      </w:r>
      <w:r w:rsidRPr="00342A12">
        <w:rPr>
          <w:sz w:val="24"/>
          <w:szCs w:val="24"/>
          <w:lang w:val="en-US"/>
        </w:rPr>
        <w:t xml:space="preserve">in-itself (the sun), </w:t>
      </w:r>
      <w:r>
        <w:rPr>
          <w:sz w:val="24"/>
          <w:szCs w:val="24"/>
          <w:lang w:val="en-US"/>
        </w:rPr>
        <w:t>the for-itself (</w:t>
      </w:r>
      <w:r w:rsidRPr="00342A12">
        <w:rPr>
          <w:sz w:val="24"/>
          <w:szCs w:val="24"/>
          <w:lang w:val="en-US"/>
        </w:rPr>
        <w:t>moon</w:t>
      </w:r>
      <w:r>
        <w:rPr>
          <w:sz w:val="24"/>
          <w:szCs w:val="24"/>
          <w:lang w:val="en-US"/>
        </w:rPr>
        <w:t>s</w:t>
      </w:r>
      <w:r w:rsidRPr="00342A12">
        <w:rPr>
          <w:sz w:val="24"/>
          <w:szCs w:val="24"/>
          <w:lang w:val="en-US"/>
        </w:rPr>
        <w:t xml:space="preserve">) and </w:t>
      </w:r>
      <w:r>
        <w:rPr>
          <w:sz w:val="24"/>
          <w:szCs w:val="24"/>
          <w:lang w:val="en-US"/>
        </w:rPr>
        <w:t xml:space="preserve">the </w:t>
      </w:r>
      <w:r w:rsidRPr="00342A12">
        <w:rPr>
          <w:sz w:val="24"/>
          <w:szCs w:val="24"/>
          <w:lang w:val="en-US"/>
        </w:rPr>
        <w:t>in-and-for-itself (the ear</w:t>
      </w:r>
      <w:r w:rsidR="00B21AA3">
        <w:rPr>
          <w:sz w:val="24"/>
          <w:szCs w:val="24"/>
          <w:lang w:val="en-US"/>
        </w:rPr>
        <w:t xml:space="preserve">th).  The syllogistic integrity of the system means that the different </w:t>
      </w:r>
      <w:r w:rsidR="000157CE">
        <w:rPr>
          <w:sz w:val="24"/>
          <w:szCs w:val="24"/>
          <w:lang w:val="en-US"/>
        </w:rPr>
        <w:t>figures within it are comprehended</w:t>
      </w:r>
      <w:r w:rsidR="00B21AA3">
        <w:rPr>
          <w:sz w:val="24"/>
          <w:szCs w:val="24"/>
          <w:lang w:val="en-US"/>
        </w:rPr>
        <w:t xml:space="preserve"> in the final earthly figure</w:t>
      </w:r>
      <w:r w:rsidR="000157CE">
        <w:rPr>
          <w:sz w:val="24"/>
          <w:szCs w:val="24"/>
          <w:lang w:val="en-US"/>
        </w:rPr>
        <w:t xml:space="preserve">, a reconciliation of difference that </w:t>
      </w:r>
      <w:r w:rsidRPr="00342A12">
        <w:rPr>
          <w:sz w:val="24"/>
          <w:szCs w:val="24"/>
          <w:lang w:val="en-US"/>
        </w:rPr>
        <w:t>wo</w:t>
      </w:r>
      <w:r w:rsidR="009361AA">
        <w:rPr>
          <w:sz w:val="24"/>
          <w:szCs w:val="24"/>
          <w:lang w:val="en-US"/>
        </w:rPr>
        <w:t>uld not be possible without the</w:t>
      </w:r>
      <w:r w:rsidRPr="00342A12">
        <w:rPr>
          <w:sz w:val="24"/>
          <w:szCs w:val="24"/>
          <w:lang w:val="en-US"/>
        </w:rPr>
        <w:t xml:space="preserve"> fleeting, dissolving momen</w:t>
      </w:r>
      <w:r>
        <w:rPr>
          <w:sz w:val="24"/>
          <w:szCs w:val="24"/>
          <w:lang w:val="en-US"/>
        </w:rPr>
        <w:t>t of cometary particularity</w:t>
      </w:r>
      <w:r w:rsidRPr="00342A12">
        <w:rPr>
          <w:sz w:val="24"/>
          <w:szCs w:val="24"/>
          <w:lang w:val="en-US"/>
        </w:rPr>
        <w:t xml:space="preserve"> and its fluidifying </w:t>
      </w:r>
      <w:r>
        <w:rPr>
          <w:sz w:val="24"/>
          <w:szCs w:val="24"/>
          <w:lang w:val="en-US"/>
        </w:rPr>
        <w:t>overcoming of</w:t>
      </w:r>
      <w:r w:rsidRPr="00342A12">
        <w:rPr>
          <w:sz w:val="24"/>
          <w:szCs w:val="24"/>
          <w:lang w:val="en-US"/>
        </w:rPr>
        <w:t xml:space="preserve"> the dry recalcitrance</w:t>
      </w:r>
      <w:r>
        <w:rPr>
          <w:sz w:val="24"/>
          <w:szCs w:val="24"/>
          <w:lang w:val="en-US"/>
        </w:rPr>
        <w:t>, the hard opposition</w:t>
      </w:r>
      <w:r w:rsidRPr="00342A12">
        <w:rPr>
          <w:sz w:val="24"/>
          <w:szCs w:val="24"/>
          <w:lang w:val="en-US"/>
        </w:rPr>
        <w:t xml:space="preserve"> and o</w:t>
      </w:r>
      <w:r>
        <w:rPr>
          <w:sz w:val="24"/>
          <w:szCs w:val="24"/>
          <w:lang w:val="en-US"/>
        </w:rPr>
        <w:t xml:space="preserve">pacity of the lunar for-itself. </w:t>
      </w:r>
    </w:p>
    <w:p w:rsidR="00DB70AD" w:rsidRPr="00342A12" w:rsidRDefault="00DB70AD" w:rsidP="003F6808">
      <w:pPr>
        <w:spacing w:line="480" w:lineRule="auto"/>
        <w:ind w:firstLine="720"/>
        <w:rPr>
          <w:sz w:val="24"/>
          <w:szCs w:val="24"/>
          <w:lang w:val="en-US"/>
        </w:rPr>
      </w:pPr>
      <w:r>
        <w:rPr>
          <w:sz w:val="24"/>
          <w:szCs w:val="24"/>
          <w:lang w:val="en-US"/>
        </w:rPr>
        <w:t>The spontaneous luminosity of the comet can also be understood, in the terms o</w:t>
      </w:r>
      <w:r w:rsidR="00EB75FD">
        <w:rPr>
          <w:sz w:val="24"/>
          <w:szCs w:val="24"/>
          <w:lang w:val="en-US"/>
        </w:rPr>
        <w:t xml:space="preserve">f Hegel’s logic of essence, as </w:t>
      </w:r>
      <w:r>
        <w:rPr>
          <w:sz w:val="24"/>
          <w:szCs w:val="24"/>
          <w:lang w:val="en-US"/>
        </w:rPr>
        <w:t xml:space="preserve">an </w:t>
      </w:r>
      <w:r w:rsidRPr="000078D0">
        <w:rPr>
          <w:i/>
          <w:sz w:val="24"/>
          <w:szCs w:val="24"/>
          <w:lang w:val="en-US"/>
        </w:rPr>
        <w:t>Erscheinen</w:t>
      </w:r>
      <w:r>
        <w:rPr>
          <w:sz w:val="24"/>
          <w:szCs w:val="24"/>
          <w:lang w:val="en-US"/>
        </w:rPr>
        <w:t xml:space="preserve">, a phenomenal </w:t>
      </w:r>
      <w:r w:rsidRPr="00342A12">
        <w:rPr>
          <w:sz w:val="24"/>
          <w:szCs w:val="24"/>
          <w:lang w:val="en-US"/>
        </w:rPr>
        <w:t>shining-forth</w:t>
      </w:r>
      <w:r>
        <w:rPr>
          <w:sz w:val="24"/>
          <w:szCs w:val="24"/>
          <w:lang w:val="en-US"/>
        </w:rPr>
        <w:t xml:space="preserve"> that is f</w:t>
      </w:r>
      <w:r w:rsidRPr="00342A12">
        <w:rPr>
          <w:sz w:val="24"/>
          <w:szCs w:val="24"/>
          <w:lang w:val="en-US"/>
        </w:rPr>
        <w:t>or-another</w:t>
      </w:r>
      <w:r>
        <w:rPr>
          <w:sz w:val="24"/>
          <w:szCs w:val="24"/>
          <w:lang w:val="en-US"/>
        </w:rPr>
        <w:t xml:space="preserve"> essentially</w:t>
      </w:r>
      <w:r w:rsidRPr="00342A12">
        <w:rPr>
          <w:sz w:val="24"/>
          <w:szCs w:val="24"/>
          <w:lang w:val="en-US"/>
        </w:rPr>
        <w:t>.  Indeed, whereas the lunar moment expresses opa</w:t>
      </w:r>
      <w:r>
        <w:rPr>
          <w:sz w:val="24"/>
          <w:szCs w:val="24"/>
          <w:lang w:val="en-US"/>
        </w:rPr>
        <w:t>que, inner reflection</w:t>
      </w:r>
      <w:r w:rsidRPr="00342A12">
        <w:rPr>
          <w:sz w:val="24"/>
          <w:szCs w:val="24"/>
          <w:lang w:val="en-US"/>
        </w:rPr>
        <w:t xml:space="preserve"> </w:t>
      </w:r>
      <w:r>
        <w:rPr>
          <w:sz w:val="24"/>
          <w:szCs w:val="24"/>
          <w:lang w:val="en-US"/>
        </w:rPr>
        <w:t>an</w:t>
      </w:r>
      <w:r w:rsidR="000B59CD">
        <w:rPr>
          <w:sz w:val="24"/>
          <w:szCs w:val="24"/>
          <w:lang w:val="en-US"/>
        </w:rPr>
        <w:t xml:space="preserve">d purely recalcitrant </w:t>
      </w:r>
      <w:r>
        <w:rPr>
          <w:sz w:val="24"/>
          <w:szCs w:val="24"/>
          <w:lang w:val="en-US"/>
        </w:rPr>
        <w:t>difference (in-difference)</w:t>
      </w:r>
      <w:r w:rsidR="000B59CD">
        <w:rPr>
          <w:rStyle w:val="EndnoteReference"/>
          <w:sz w:val="24"/>
          <w:szCs w:val="24"/>
          <w:lang w:val="en-US"/>
        </w:rPr>
        <w:endnoteReference w:id="16"/>
      </w:r>
      <w:r>
        <w:rPr>
          <w:sz w:val="24"/>
          <w:szCs w:val="24"/>
          <w:lang w:val="en-US"/>
        </w:rPr>
        <w:t>, the comet</w:t>
      </w:r>
      <w:r w:rsidRPr="00342A12">
        <w:rPr>
          <w:sz w:val="24"/>
          <w:szCs w:val="24"/>
          <w:lang w:val="en-US"/>
        </w:rPr>
        <w:t xml:space="preserve"> manifests </w:t>
      </w:r>
      <w:r>
        <w:rPr>
          <w:sz w:val="24"/>
          <w:szCs w:val="24"/>
          <w:lang w:val="en-US"/>
        </w:rPr>
        <w:t xml:space="preserve">the dynamic nature of </w:t>
      </w:r>
      <w:r w:rsidRPr="00342A12">
        <w:rPr>
          <w:sz w:val="24"/>
          <w:szCs w:val="24"/>
          <w:lang w:val="en-US"/>
        </w:rPr>
        <w:t>opposition, the fact that any abstract opposi</w:t>
      </w:r>
      <w:r>
        <w:rPr>
          <w:sz w:val="24"/>
          <w:szCs w:val="24"/>
          <w:lang w:val="en-US"/>
        </w:rPr>
        <w:t>tion is, in reality, the matter for</w:t>
      </w:r>
      <w:r w:rsidRPr="00342A12">
        <w:rPr>
          <w:sz w:val="24"/>
          <w:szCs w:val="24"/>
          <w:lang w:val="en-US"/>
        </w:rPr>
        <w:t xml:space="preserve"> further reflection outward, beyond lunar self-reflection.  </w:t>
      </w:r>
      <w:r>
        <w:rPr>
          <w:sz w:val="24"/>
          <w:szCs w:val="24"/>
          <w:lang w:val="en-US"/>
        </w:rPr>
        <w:t xml:space="preserve">Whereas the moon’s reflective glow is merely an illusory </w:t>
      </w:r>
      <w:r w:rsidRPr="003F6808">
        <w:rPr>
          <w:i/>
          <w:sz w:val="24"/>
          <w:szCs w:val="24"/>
          <w:lang w:val="en-US"/>
        </w:rPr>
        <w:t>Schein</w:t>
      </w:r>
      <w:r>
        <w:rPr>
          <w:sz w:val="24"/>
          <w:szCs w:val="24"/>
          <w:lang w:val="en-US"/>
        </w:rPr>
        <w:t xml:space="preserve"> and not the manifestation of its essential side, which remains dark and hidden, t</w:t>
      </w:r>
      <w:r w:rsidRPr="00342A12">
        <w:rPr>
          <w:sz w:val="24"/>
          <w:szCs w:val="24"/>
          <w:lang w:val="en-US"/>
        </w:rPr>
        <w:t xml:space="preserve">he </w:t>
      </w:r>
      <w:r>
        <w:rPr>
          <w:sz w:val="24"/>
          <w:szCs w:val="24"/>
          <w:lang w:val="en-US"/>
        </w:rPr>
        <w:t xml:space="preserve">comet expresses the </w:t>
      </w:r>
      <w:r w:rsidRPr="00342A12">
        <w:rPr>
          <w:sz w:val="24"/>
          <w:szCs w:val="24"/>
          <w:lang w:val="en-US"/>
        </w:rPr>
        <w:t>d</w:t>
      </w:r>
      <w:r>
        <w:rPr>
          <w:sz w:val="24"/>
          <w:szCs w:val="24"/>
          <w:lang w:val="en-US"/>
        </w:rPr>
        <w:t xml:space="preserve">ynamic nature of opposition, a </w:t>
      </w:r>
      <w:r w:rsidRPr="00342A12">
        <w:rPr>
          <w:sz w:val="24"/>
          <w:szCs w:val="24"/>
          <w:lang w:val="en-US"/>
        </w:rPr>
        <w:t>refle</w:t>
      </w:r>
      <w:r>
        <w:rPr>
          <w:sz w:val="24"/>
          <w:szCs w:val="24"/>
          <w:lang w:val="en-US"/>
        </w:rPr>
        <w:t xml:space="preserve">ction upon inner reflection that brings about </w:t>
      </w:r>
      <w:r w:rsidRPr="00342A12">
        <w:rPr>
          <w:sz w:val="24"/>
          <w:szCs w:val="24"/>
          <w:lang w:val="en-US"/>
        </w:rPr>
        <w:t>the sh</w:t>
      </w:r>
      <w:r>
        <w:rPr>
          <w:sz w:val="24"/>
          <w:szCs w:val="24"/>
          <w:lang w:val="en-US"/>
        </w:rPr>
        <w:t>ining</w:t>
      </w:r>
      <w:r w:rsidR="00455943">
        <w:rPr>
          <w:sz w:val="24"/>
          <w:szCs w:val="24"/>
          <w:lang w:val="en-US"/>
        </w:rPr>
        <w:t>-</w:t>
      </w:r>
      <w:r>
        <w:rPr>
          <w:sz w:val="24"/>
          <w:szCs w:val="24"/>
          <w:lang w:val="en-US"/>
        </w:rPr>
        <w:t xml:space="preserve"> forth of essence, a phenomenal </w:t>
      </w:r>
      <w:r w:rsidRPr="004D05DB">
        <w:rPr>
          <w:i/>
          <w:sz w:val="24"/>
          <w:szCs w:val="24"/>
          <w:lang w:val="en-US"/>
        </w:rPr>
        <w:t>Erscheinen</w:t>
      </w:r>
      <w:r>
        <w:rPr>
          <w:sz w:val="24"/>
          <w:szCs w:val="24"/>
          <w:lang w:val="en-US"/>
        </w:rPr>
        <w:t xml:space="preserve"> that </w:t>
      </w:r>
      <w:r w:rsidRPr="00342A12">
        <w:rPr>
          <w:sz w:val="24"/>
          <w:szCs w:val="24"/>
          <w:lang w:val="en-US"/>
        </w:rPr>
        <w:t xml:space="preserve">actually </w:t>
      </w:r>
      <w:r w:rsidRPr="00342A12">
        <w:rPr>
          <w:i/>
          <w:sz w:val="24"/>
          <w:szCs w:val="24"/>
          <w:lang w:val="en-US"/>
        </w:rPr>
        <w:t>is</w:t>
      </w:r>
      <w:r>
        <w:rPr>
          <w:sz w:val="24"/>
          <w:szCs w:val="24"/>
          <w:lang w:val="en-US"/>
        </w:rPr>
        <w:t xml:space="preserve"> for-another</w:t>
      </w:r>
      <w:r>
        <w:rPr>
          <w:rStyle w:val="EndnoteReference"/>
          <w:sz w:val="24"/>
          <w:szCs w:val="24"/>
          <w:lang w:val="en-US"/>
        </w:rPr>
        <w:endnoteReference w:id="17"/>
      </w:r>
      <w:r>
        <w:rPr>
          <w:sz w:val="24"/>
          <w:szCs w:val="24"/>
          <w:lang w:val="en-US"/>
        </w:rPr>
        <w:t>.  Indeed</w:t>
      </w:r>
      <w:r w:rsidRPr="00342A12">
        <w:rPr>
          <w:sz w:val="24"/>
          <w:szCs w:val="24"/>
          <w:lang w:val="en-US"/>
        </w:rPr>
        <w:t xml:space="preserve">, the comet is the bright, outwardly manifest reflection of the </w:t>
      </w:r>
      <w:r>
        <w:rPr>
          <w:sz w:val="24"/>
          <w:szCs w:val="24"/>
          <w:lang w:val="en-US"/>
        </w:rPr>
        <w:t>essential difference between the various</w:t>
      </w:r>
      <w:r w:rsidRPr="00342A12">
        <w:rPr>
          <w:sz w:val="24"/>
          <w:szCs w:val="24"/>
          <w:lang w:val="en-US"/>
        </w:rPr>
        <w:t xml:space="preserve"> entities of the solar system, </w:t>
      </w:r>
      <w:r>
        <w:rPr>
          <w:sz w:val="24"/>
          <w:szCs w:val="24"/>
          <w:lang w:val="en-US"/>
        </w:rPr>
        <w:t xml:space="preserve">what would otherwise be </w:t>
      </w:r>
      <w:r w:rsidRPr="00342A12">
        <w:rPr>
          <w:sz w:val="24"/>
          <w:szCs w:val="24"/>
          <w:lang w:val="en-US"/>
        </w:rPr>
        <w:t>a hard difference ex</w:t>
      </w:r>
      <w:r>
        <w:rPr>
          <w:sz w:val="24"/>
          <w:szCs w:val="24"/>
          <w:lang w:val="en-US"/>
        </w:rPr>
        <w:t>pressed by the dry opacity</w:t>
      </w:r>
      <w:r w:rsidRPr="00342A12">
        <w:rPr>
          <w:sz w:val="24"/>
          <w:szCs w:val="24"/>
          <w:lang w:val="en-US"/>
        </w:rPr>
        <w:t xml:space="preserve"> of the moon.  </w:t>
      </w:r>
      <w:r>
        <w:rPr>
          <w:sz w:val="24"/>
          <w:szCs w:val="24"/>
          <w:lang w:val="en-US"/>
        </w:rPr>
        <w:t xml:space="preserve">The relation between cometary action and the logical moment of the for-another is made clearer in the following examples also drawn from the </w:t>
      </w:r>
      <w:r w:rsidR="00AA2098" w:rsidRPr="00AA2098">
        <w:rPr>
          <w:i/>
          <w:sz w:val="24"/>
          <w:szCs w:val="24"/>
          <w:lang w:val="en-US"/>
        </w:rPr>
        <w:t>Philosophy of Nature</w:t>
      </w:r>
      <w:r>
        <w:rPr>
          <w:sz w:val="24"/>
          <w:szCs w:val="24"/>
          <w:lang w:val="en-US"/>
        </w:rPr>
        <w:t>.</w:t>
      </w:r>
    </w:p>
    <w:p w:rsidR="00DB70AD" w:rsidRPr="00342A12" w:rsidRDefault="00DB70AD" w:rsidP="00B736FC">
      <w:pPr>
        <w:spacing w:line="480" w:lineRule="auto"/>
        <w:ind w:firstLine="720"/>
        <w:rPr>
          <w:sz w:val="24"/>
          <w:szCs w:val="24"/>
          <w:lang w:val="en-US"/>
        </w:rPr>
      </w:pPr>
      <w:r>
        <w:rPr>
          <w:sz w:val="24"/>
          <w:szCs w:val="24"/>
          <w:lang w:val="en-US"/>
        </w:rPr>
        <w:lastRenderedPageBreak/>
        <w:t xml:space="preserve">In direct relation to the </w:t>
      </w:r>
      <w:r w:rsidRPr="00342A12">
        <w:rPr>
          <w:sz w:val="24"/>
          <w:szCs w:val="24"/>
          <w:lang w:val="en-US"/>
        </w:rPr>
        <w:t xml:space="preserve">dialectic at play in the </w:t>
      </w:r>
      <w:r>
        <w:rPr>
          <w:sz w:val="24"/>
          <w:szCs w:val="24"/>
          <w:lang w:val="en-US"/>
        </w:rPr>
        <w:t xml:space="preserve">essential </w:t>
      </w:r>
      <w:r w:rsidRPr="00342A12">
        <w:rPr>
          <w:sz w:val="24"/>
          <w:szCs w:val="24"/>
          <w:lang w:val="en-US"/>
        </w:rPr>
        <w:t>shining-forth of light, the for-another is</w:t>
      </w:r>
      <w:r>
        <w:rPr>
          <w:sz w:val="24"/>
          <w:szCs w:val="24"/>
          <w:lang w:val="en-US"/>
        </w:rPr>
        <w:t xml:space="preserve"> also</w:t>
      </w:r>
      <w:r w:rsidRPr="00342A12">
        <w:rPr>
          <w:sz w:val="24"/>
          <w:szCs w:val="24"/>
          <w:lang w:val="en-US"/>
        </w:rPr>
        <w:t xml:space="preserve"> instrumen</w:t>
      </w:r>
      <w:r>
        <w:rPr>
          <w:sz w:val="24"/>
          <w:szCs w:val="24"/>
          <w:lang w:val="en-US"/>
        </w:rPr>
        <w:t xml:space="preserve">tal in the production of color, which arises, </w:t>
      </w:r>
      <w:r w:rsidR="00DA5A27">
        <w:rPr>
          <w:sz w:val="24"/>
          <w:szCs w:val="24"/>
          <w:lang w:val="en-US"/>
        </w:rPr>
        <w:t>according to Hegel</w:t>
      </w:r>
      <w:r w:rsidR="00EB75FD">
        <w:rPr>
          <w:sz w:val="24"/>
          <w:szCs w:val="24"/>
          <w:lang w:val="en-US"/>
        </w:rPr>
        <w:t>,</w:t>
      </w:r>
      <w:r w:rsidR="00DA5A27">
        <w:rPr>
          <w:sz w:val="24"/>
          <w:szCs w:val="24"/>
          <w:lang w:val="en-US"/>
        </w:rPr>
        <w:t xml:space="preserve"> </w:t>
      </w:r>
      <w:r>
        <w:rPr>
          <w:sz w:val="24"/>
          <w:szCs w:val="24"/>
          <w:lang w:val="en-US"/>
        </w:rPr>
        <w:t xml:space="preserve">through the interplay between light and darkness.  The production of color is best observed </w:t>
      </w:r>
      <w:r w:rsidRPr="00342A12">
        <w:rPr>
          <w:sz w:val="24"/>
          <w:szCs w:val="24"/>
          <w:lang w:val="en-US"/>
        </w:rPr>
        <w:t>within the hard, b</w:t>
      </w:r>
      <w:r>
        <w:rPr>
          <w:sz w:val="24"/>
          <w:szCs w:val="24"/>
          <w:lang w:val="en-US"/>
        </w:rPr>
        <w:t>rittle surfaces of the crystal, Hegel’s interpretation of what Newton saw with his prism.</w:t>
      </w:r>
      <w:r w:rsidRPr="00342A12">
        <w:rPr>
          <w:sz w:val="24"/>
          <w:szCs w:val="24"/>
          <w:lang w:val="en-US"/>
        </w:rPr>
        <w:t xml:space="preserve"> Just as in geometry (and mechanics)</w:t>
      </w:r>
      <w:r>
        <w:rPr>
          <w:sz w:val="24"/>
          <w:szCs w:val="24"/>
          <w:lang w:val="en-US"/>
        </w:rPr>
        <w:t>, where the line is re</w:t>
      </w:r>
      <w:r w:rsidRPr="00342A12">
        <w:rPr>
          <w:sz w:val="24"/>
          <w:szCs w:val="24"/>
          <w:lang w:val="en-US"/>
        </w:rPr>
        <w:t>produ</w:t>
      </w:r>
      <w:r>
        <w:rPr>
          <w:sz w:val="24"/>
          <w:szCs w:val="24"/>
          <w:lang w:val="en-US"/>
        </w:rPr>
        <w:t>ced ad infinitum to form a</w:t>
      </w:r>
      <w:r w:rsidRPr="00342A12">
        <w:rPr>
          <w:sz w:val="24"/>
          <w:szCs w:val="24"/>
          <w:lang w:val="en-US"/>
        </w:rPr>
        <w:t xml:space="preserve"> surface, the magnetic “line” that is drawn b</w:t>
      </w:r>
      <w:r>
        <w:rPr>
          <w:sz w:val="24"/>
          <w:szCs w:val="24"/>
          <w:lang w:val="en-US"/>
        </w:rPr>
        <w:t>etween north and south poles is</w:t>
      </w:r>
      <w:r w:rsidRPr="00342A12">
        <w:rPr>
          <w:sz w:val="24"/>
          <w:szCs w:val="24"/>
          <w:lang w:val="en-US"/>
        </w:rPr>
        <w:t xml:space="preserve"> </w:t>
      </w:r>
      <w:r>
        <w:rPr>
          <w:sz w:val="24"/>
          <w:szCs w:val="24"/>
          <w:lang w:val="en-US"/>
        </w:rPr>
        <w:t>further determined or reproduced to form</w:t>
      </w:r>
      <w:r w:rsidRPr="00342A12">
        <w:rPr>
          <w:sz w:val="24"/>
          <w:szCs w:val="24"/>
          <w:lang w:val="en-US"/>
        </w:rPr>
        <w:t xml:space="preserve"> the constituent planes of the crystal. To put it another way, the bi-polar </w:t>
      </w:r>
      <w:r w:rsidR="005B31B4">
        <w:rPr>
          <w:sz w:val="24"/>
          <w:szCs w:val="24"/>
          <w:lang w:val="en-US"/>
        </w:rPr>
        <w:t xml:space="preserve">opposition </w:t>
      </w:r>
      <w:r>
        <w:rPr>
          <w:sz w:val="24"/>
          <w:szCs w:val="24"/>
          <w:lang w:val="en-US"/>
        </w:rPr>
        <w:t>of the magnet is expressed in the hard surfaces</w:t>
      </w:r>
      <w:r w:rsidRPr="00342A12">
        <w:rPr>
          <w:sz w:val="24"/>
          <w:szCs w:val="24"/>
          <w:lang w:val="en-US"/>
        </w:rPr>
        <w:t xml:space="preserve"> of the</w:t>
      </w:r>
      <w:r>
        <w:rPr>
          <w:sz w:val="24"/>
          <w:szCs w:val="24"/>
          <w:lang w:val="en-US"/>
        </w:rPr>
        <w:t xml:space="preserve"> crystal </w:t>
      </w:r>
      <w:r w:rsidRPr="00342A12">
        <w:rPr>
          <w:sz w:val="24"/>
          <w:szCs w:val="24"/>
          <w:lang w:val="en-US"/>
        </w:rPr>
        <w:t>(</w:t>
      </w:r>
      <w:r w:rsidR="003C27E2">
        <w:rPr>
          <w:sz w:val="24"/>
          <w:szCs w:val="24"/>
          <w:lang w:val="en-US"/>
        </w:rPr>
        <w:t>Enc. 315Z)</w:t>
      </w:r>
      <w:r>
        <w:rPr>
          <w:sz w:val="24"/>
          <w:szCs w:val="24"/>
          <w:lang w:val="en-US"/>
        </w:rPr>
        <w:t xml:space="preserve"> where we may recognize the angular </w:t>
      </w:r>
      <w:r w:rsidRPr="00342A12">
        <w:rPr>
          <w:sz w:val="24"/>
          <w:szCs w:val="24"/>
          <w:lang w:val="en-US"/>
        </w:rPr>
        <w:t xml:space="preserve">fixity of the lunar surface discussed above. </w:t>
      </w:r>
    </w:p>
    <w:p w:rsidR="00DB70AD" w:rsidRDefault="00DB70AD" w:rsidP="00B736FC">
      <w:pPr>
        <w:spacing w:line="480" w:lineRule="auto"/>
        <w:ind w:firstLine="720"/>
        <w:rPr>
          <w:sz w:val="24"/>
          <w:szCs w:val="24"/>
          <w:lang w:val="en-US"/>
        </w:rPr>
      </w:pPr>
      <w:r w:rsidRPr="00342A12">
        <w:rPr>
          <w:sz w:val="24"/>
          <w:szCs w:val="24"/>
          <w:lang w:val="en-US"/>
        </w:rPr>
        <w:t xml:space="preserve">The punctual nature of the crystal, its status as a brittle body of geometrical </w:t>
      </w:r>
      <w:r>
        <w:rPr>
          <w:sz w:val="24"/>
          <w:szCs w:val="24"/>
          <w:lang w:val="en-US"/>
        </w:rPr>
        <w:t xml:space="preserve">points, </w:t>
      </w:r>
      <w:r w:rsidRPr="00342A12">
        <w:rPr>
          <w:sz w:val="24"/>
          <w:szCs w:val="24"/>
          <w:lang w:val="en-US"/>
        </w:rPr>
        <w:t>lines and surfaces, betrays its dry, static for-itself</w:t>
      </w:r>
      <w:r>
        <w:rPr>
          <w:sz w:val="24"/>
          <w:szCs w:val="24"/>
          <w:lang w:val="en-US"/>
        </w:rPr>
        <w:t xml:space="preserve"> nature, just as, reciprocally, the moon</w:t>
      </w:r>
      <w:r w:rsidRPr="00342A12">
        <w:rPr>
          <w:sz w:val="24"/>
          <w:szCs w:val="24"/>
          <w:lang w:val="en-US"/>
        </w:rPr>
        <w:t xml:space="preserve"> was described above as “crystalline”.  </w:t>
      </w:r>
      <w:r>
        <w:rPr>
          <w:sz w:val="24"/>
          <w:szCs w:val="24"/>
          <w:lang w:val="en-US"/>
        </w:rPr>
        <w:t>Similarly, t</w:t>
      </w:r>
      <w:r w:rsidRPr="00342A12">
        <w:rPr>
          <w:sz w:val="24"/>
          <w:szCs w:val="24"/>
          <w:lang w:val="en-US"/>
        </w:rPr>
        <w:t>he crystal first appears as the expression of immediat</w:t>
      </w:r>
      <w:r>
        <w:rPr>
          <w:sz w:val="24"/>
          <w:szCs w:val="24"/>
          <w:lang w:val="en-US"/>
        </w:rPr>
        <w:t xml:space="preserve">e, self-related difference. Each </w:t>
      </w:r>
      <w:r w:rsidR="00270DEE">
        <w:rPr>
          <w:sz w:val="24"/>
          <w:szCs w:val="24"/>
          <w:lang w:val="en-US"/>
        </w:rPr>
        <w:t xml:space="preserve">individual </w:t>
      </w:r>
      <w:r>
        <w:rPr>
          <w:sz w:val="24"/>
          <w:szCs w:val="24"/>
          <w:lang w:val="en-US"/>
        </w:rPr>
        <w:t>crystal is distinct</w:t>
      </w:r>
      <w:r w:rsidRPr="00342A12">
        <w:rPr>
          <w:sz w:val="24"/>
          <w:szCs w:val="24"/>
          <w:lang w:val="en-US"/>
        </w:rPr>
        <w:t xml:space="preserve"> simply because</w:t>
      </w:r>
      <w:r>
        <w:rPr>
          <w:sz w:val="24"/>
          <w:szCs w:val="24"/>
          <w:lang w:val="en-US"/>
        </w:rPr>
        <w:t xml:space="preserve"> it is “not another”.  While </w:t>
      </w:r>
      <w:r w:rsidRPr="00342A12">
        <w:rPr>
          <w:sz w:val="24"/>
          <w:szCs w:val="24"/>
          <w:lang w:val="en-US"/>
        </w:rPr>
        <w:t>no tw</w:t>
      </w:r>
      <w:r>
        <w:rPr>
          <w:sz w:val="24"/>
          <w:szCs w:val="24"/>
          <w:lang w:val="en-US"/>
        </w:rPr>
        <w:t xml:space="preserve">o crystals are identical, </w:t>
      </w:r>
      <w:r w:rsidRPr="00342A12">
        <w:rPr>
          <w:sz w:val="24"/>
          <w:szCs w:val="24"/>
          <w:lang w:val="en-US"/>
        </w:rPr>
        <w:t xml:space="preserve">their difference is purely formal, like </w:t>
      </w:r>
      <w:r w:rsidR="00725C72">
        <w:rPr>
          <w:sz w:val="24"/>
          <w:szCs w:val="24"/>
          <w:lang w:val="en-US"/>
        </w:rPr>
        <w:t>that of geometric points or numerical digits,</w:t>
      </w:r>
      <w:r>
        <w:rPr>
          <w:sz w:val="24"/>
          <w:szCs w:val="24"/>
          <w:lang w:val="en-US"/>
        </w:rPr>
        <w:t xml:space="preserve"> </w:t>
      </w:r>
      <w:r w:rsidRPr="00342A12">
        <w:rPr>
          <w:sz w:val="24"/>
          <w:szCs w:val="24"/>
          <w:lang w:val="en-US"/>
        </w:rPr>
        <w:t xml:space="preserve">an abstract difference that ultimately collapses into indifference.  </w:t>
      </w:r>
      <w:r>
        <w:rPr>
          <w:sz w:val="24"/>
          <w:szCs w:val="24"/>
          <w:lang w:val="en-US"/>
        </w:rPr>
        <w:t>In all such cases, what is missing is any real qualitative</w:t>
      </w:r>
      <w:r w:rsidR="00EB75FD">
        <w:rPr>
          <w:sz w:val="24"/>
          <w:szCs w:val="24"/>
          <w:lang w:val="en-US"/>
        </w:rPr>
        <w:t>, particularized</w:t>
      </w:r>
      <w:r>
        <w:rPr>
          <w:sz w:val="24"/>
          <w:szCs w:val="24"/>
          <w:lang w:val="en-US"/>
        </w:rPr>
        <w:t xml:space="preserve"> distinction. </w:t>
      </w:r>
    </w:p>
    <w:p w:rsidR="00DB70AD" w:rsidRDefault="00DB70AD" w:rsidP="00B736FC">
      <w:pPr>
        <w:spacing w:line="480" w:lineRule="auto"/>
        <w:ind w:firstLine="720"/>
        <w:rPr>
          <w:sz w:val="24"/>
          <w:szCs w:val="24"/>
          <w:lang w:val="en-US"/>
        </w:rPr>
      </w:pPr>
      <w:r w:rsidRPr="00342A12">
        <w:rPr>
          <w:sz w:val="24"/>
          <w:szCs w:val="24"/>
          <w:lang w:val="en-US"/>
        </w:rPr>
        <w:t>However, if we look and reflect again</w:t>
      </w:r>
      <w:r>
        <w:rPr>
          <w:sz w:val="24"/>
          <w:szCs w:val="24"/>
          <w:lang w:val="en-US"/>
        </w:rPr>
        <w:t>, as Hegel invites us to do,</w:t>
      </w:r>
      <w:r w:rsidRPr="00342A12">
        <w:rPr>
          <w:sz w:val="24"/>
          <w:szCs w:val="24"/>
          <w:lang w:val="en-US"/>
        </w:rPr>
        <w:t xml:space="preserve"> upon the apparently indifferent medium of the crystal, we witne</w:t>
      </w:r>
      <w:r>
        <w:rPr>
          <w:sz w:val="24"/>
          <w:szCs w:val="24"/>
          <w:lang w:val="en-US"/>
        </w:rPr>
        <w:t>ss something new and deeper:  the</w:t>
      </w:r>
      <w:r w:rsidRPr="00342A12">
        <w:rPr>
          <w:sz w:val="24"/>
          <w:szCs w:val="24"/>
          <w:lang w:val="en-US"/>
        </w:rPr>
        <w:t xml:space="preserve"> inner reflection between the br</w:t>
      </w:r>
      <w:r>
        <w:rPr>
          <w:sz w:val="24"/>
          <w:szCs w:val="24"/>
          <w:lang w:val="en-US"/>
        </w:rPr>
        <w:t>ight and dark facets within.  In fact, what we witness here, in</w:t>
      </w:r>
      <w:r w:rsidR="005B31B4">
        <w:rPr>
          <w:sz w:val="24"/>
          <w:szCs w:val="24"/>
          <w:lang w:val="en-US"/>
        </w:rPr>
        <w:t xml:space="preserve"> the contradictory </w:t>
      </w:r>
      <w:r w:rsidRPr="00342A12">
        <w:rPr>
          <w:sz w:val="24"/>
          <w:szCs w:val="24"/>
          <w:lang w:val="en-US"/>
        </w:rPr>
        <w:t>interplay between these contrasting el</w:t>
      </w:r>
      <w:r>
        <w:rPr>
          <w:sz w:val="24"/>
          <w:szCs w:val="24"/>
          <w:lang w:val="en-US"/>
        </w:rPr>
        <w:t xml:space="preserve">ements, </w:t>
      </w:r>
      <w:r w:rsidRPr="00342A12">
        <w:rPr>
          <w:sz w:val="24"/>
          <w:szCs w:val="24"/>
          <w:lang w:val="en-US"/>
        </w:rPr>
        <w:t>is the truth of the hard diffe</w:t>
      </w:r>
      <w:r>
        <w:rPr>
          <w:sz w:val="24"/>
          <w:szCs w:val="24"/>
          <w:lang w:val="en-US"/>
        </w:rPr>
        <w:t>rence (indifference) that first appeared</w:t>
      </w:r>
      <w:r w:rsidR="00821FF4">
        <w:rPr>
          <w:sz w:val="24"/>
          <w:szCs w:val="24"/>
          <w:lang w:val="en-US"/>
        </w:rPr>
        <w:t xml:space="preserve"> (as </w:t>
      </w:r>
      <w:r w:rsidR="00821FF4" w:rsidRPr="00821FF4">
        <w:rPr>
          <w:i/>
          <w:sz w:val="24"/>
          <w:szCs w:val="24"/>
          <w:lang w:val="en-US"/>
        </w:rPr>
        <w:t>Schein</w:t>
      </w:r>
      <w:r w:rsidR="00821FF4">
        <w:rPr>
          <w:sz w:val="24"/>
          <w:szCs w:val="24"/>
          <w:lang w:val="en-US"/>
        </w:rPr>
        <w:t>)</w:t>
      </w:r>
      <w:r>
        <w:rPr>
          <w:sz w:val="24"/>
          <w:szCs w:val="24"/>
          <w:lang w:val="en-US"/>
        </w:rPr>
        <w:t xml:space="preserve"> in the crystal for-itself but which can now be seen to radiate out </w:t>
      </w:r>
      <w:r w:rsidR="00821FF4">
        <w:rPr>
          <w:sz w:val="24"/>
          <w:szCs w:val="24"/>
          <w:lang w:val="en-US"/>
        </w:rPr>
        <w:t>(</w:t>
      </w:r>
      <w:r w:rsidR="00821FF4" w:rsidRPr="0023194B">
        <w:rPr>
          <w:i/>
          <w:sz w:val="24"/>
          <w:szCs w:val="24"/>
          <w:lang w:val="en-US"/>
        </w:rPr>
        <w:t>Erscheinen</w:t>
      </w:r>
      <w:r w:rsidR="00821FF4">
        <w:rPr>
          <w:sz w:val="24"/>
          <w:szCs w:val="24"/>
          <w:lang w:val="en-US"/>
        </w:rPr>
        <w:t xml:space="preserve">) </w:t>
      </w:r>
      <w:r>
        <w:rPr>
          <w:sz w:val="24"/>
          <w:szCs w:val="24"/>
          <w:lang w:val="en-US"/>
        </w:rPr>
        <w:t xml:space="preserve">as color. The dissolution of hard, crystalline difference through further reflection has brought about </w:t>
      </w:r>
      <w:r w:rsidRPr="00342A12">
        <w:rPr>
          <w:sz w:val="24"/>
          <w:szCs w:val="24"/>
          <w:lang w:val="en-US"/>
        </w:rPr>
        <w:t>the essential</w:t>
      </w:r>
      <w:r>
        <w:rPr>
          <w:sz w:val="24"/>
          <w:szCs w:val="24"/>
          <w:lang w:val="en-US"/>
        </w:rPr>
        <w:t>, phenomenal shining-f</w:t>
      </w:r>
      <w:r w:rsidR="003C27E2">
        <w:rPr>
          <w:sz w:val="24"/>
          <w:szCs w:val="24"/>
          <w:lang w:val="en-US"/>
        </w:rPr>
        <w:t>orth</w:t>
      </w:r>
      <w:r>
        <w:rPr>
          <w:sz w:val="24"/>
          <w:szCs w:val="24"/>
          <w:lang w:val="en-US"/>
        </w:rPr>
        <w:t xml:space="preserve"> </w:t>
      </w:r>
      <w:r w:rsidRPr="00342A12">
        <w:rPr>
          <w:sz w:val="24"/>
          <w:szCs w:val="24"/>
          <w:lang w:val="en-US"/>
        </w:rPr>
        <w:t>of the</w:t>
      </w:r>
      <w:r w:rsidR="007D6168">
        <w:rPr>
          <w:sz w:val="24"/>
          <w:szCs w:val="24"/>
          <w:lang w:val="en-US"/>
        </w:rPr>
        <w:t xml:space="preserve"> dynamic opposition between </w:t>
      </w:r>
      <w:r w:rsidR="007D6168">
        <w:rPr>
          <w:sz w:val="24"/>
          <w:szCs w:val="24"/>
          <w:lang w:val="en-US"/>
        </w:rPr>
        <w:lastRenderedPageBreak/>
        <w:t>light</w:t>
      </w:r>
      <w:r w:rsidRPr="00342A12">
        <w:rPr>
          <w:sz w:val="24"/>
          <w:szCs w:val="24"/>
          <w:lang w:val="en-US"/>
        </w:rPr>
        <w:t xml:space="preserve"> and </w:t>
      </w:r>
      <w:r w:rsidR="007D6168">
        <w:rPr>
          <w:sz w:val="24"/>
          <w:szCs w:val="24"/>
          <w:lang w:val="en-US"/>
        </w:rPr>
        <w:t>dark, now</w:t>
      </w:r>
      <w:r>
        <w:rPr>
          <w:sz w:val="24"/>
          <w:szCs w:val="24"/>
          <w:lang w:val="en-US"/>
        </w:rPr>
        <w:t xml:space="preserve"> as colorful light.</w:t>
      </w:r>
      <w:r w:rsidRPr="00342A12">
        <w:rPr>
          <w:sz w:val="24"/>
          <w:szCs w:val="24"/>
          <w:lang w:val="en-US"/>
        </w:rPr>
        <w:t xml:space="preserve">  The fla</w:t>
      </w:r>
      <w:r>
        <w:rPr>
          <w:sz w:val="24"/>
          <w:szCs w:val="24"/>
          <w:lang w:val="en-US"/>
        </w:rPr>
        <w:t xml:space="preserve">sh of color </w:t>
      </w:r>
      <w:r w:rsidR="00BC587A">
        <w:rPr>
          <w:sz w:val="24"/>
          <w:szCs w:val="24"/>
          <w:lang w:val="en-US"/>
        </w:rPr>
        <w:t xml:space="preserve">that </w:t>
      </w:r>
      <w:r w:rsidR="005B31B4">
        <w:rPr>
          <w:sz w:val="24"/>
          <w:szCs w:val="24"/>
          <w:lang w:val="en-US"/>
        </w:rPr>
        <w:t xml:space="preserve">we observe </w:t>
      </w:r>
      <w:r>
        <w:rPr>
          <w:sz w:val="24"/>
          <w:szCs w:val="24"/>
          <w:lang w:val="en-US"/>
        </w:rPr>
        <w:t xml:space="preserve">in the crystal is </w:t>
      </w:r>
      <w:r w:rsidRPr="00342A12">
        <w:rPr>
          <w:sz w:val="24"/>
          <w:szCs w:val="24"/>
          <w:lang w:val="en-US"/>
        </w:rPr>
        <w:t>the manifestation of its fleeting, evanescent cometary moment, an expression of painterly</w:t>
      </w:r>
      <w:r>
        <w:rPr>
          <w:sz w:val="24"/>
          <w:szCs w:val="24"/>
          <w:lang w:val="en-US"/>
        </w:rPr>
        <w:t xml:space="preserve"> chiaroscuro </w:t>
      </w:r>
      <w:r w:rsidRPr="00342A12">
        <w:rPr>
          <w:sz w:val="24"/>
          <w:szCs w:val="24"/>
          <w:lang w:val="en-US"/>
        </w:rPr>
        <w:t>shining forth for-another, for us</w:t>
      </w:r>
      <w:r>
        <w:rPr>
          <w:rStyle w:val="EndnoteReference"/>
          <w:sz w:val="24"/>
          <w:szCs w:val="24"/>
          <w:lang w:val="en-US"/>
        </w:rPr>
        <w:endnoteReference w:id="18"/>
      </w:r>
      <w:r w:rsidR="007D6168">
        <w:rPr>
          <w:sz w:val="24"/>
          <w:szCs w:val="24"/>
          <w:lang w:val="en-US"/>
        </w:rPr>
        <w:t>.</w:t>
      </w:r>
      <w:r w:rsidRPr="00342A12">
        <w:rPr>
          <w:sz w:val="24"/>
          <w:szCs w:val="24"/>
          <w:lang w:val="en-US"/>
        </w:rPr>
        <w:t xml:space="preserve"> </w:t>
      </w:r>
    </w:p>
    <w:p w:rsidR="00DB70AD" w:rsidRPr="00342A12" w:rsidRDefault="00DB70AD" w:rsidP="00867955">
      <w:pPr>
        <w:spacing w:line="480" w:lineRule="auto"/>
        <w:ind w:firstLine="720"/>
        <w:rPr>
          <w:sz w:val="24"/>
          <w:szCs w:val="24"/>
          <w:lang w:val="en-US"/>
        </w:rPr>
      </w:pPr>
      <w:r w:rsidRPr="00342A12">
        <w:rPr>
          <w:sz w:val="24"/>
          <w:szCs w:val="24"/>
          <w:lang w:val="en-US"/>
        </w:rPr>
        <w:t xml:space="preserve">The conceptual nature of these moments means that we may discover other expressions of the </w:t>
      </w:r>
      <w:r>
        <w:rPr>
          <w:sz w:val="24"/>
          <w:szCs w:val="24"/>
          <w:lang w:val="en-US"/>
        </w:rPr>
        <w:t xml:space="preserve">dissolvent </w:t>
      </w:r>
      <w:r w:rsidRPr="00342A12">
        <w:rPr>
          <w:sz w:val="24"/>
          <w:szCs w:val="24"/>
          <w:lang w:val="en-US"/>
        </w:rPr>
        <w:t>for-another by searching within articulations of particularity throughout th</w:t>
      </w:r>
      <w:r w:rsidR="007D6168">
        <w:rPr>
          <w:sz w:val="24"/>
          <w:szCs w:val="24"/>
          <w:lang w:val="en-US"/>
        </w:rPr>
        <w:t xml:space="preserve">e </w:t>
      </w:r>
      <w:r w:rsidR="00AA2098" w:rsidRPr="00AA2098">
        <w:rPr>
          <w:i/>
          <w:sz w:val="24"/>
          <w:szCs w:val="24"/>
          <w:lang w:val="en-US"/>
        </w:rPr>
        <w:t>Philosophy of Nature</w:t>
      </w:r>
      <w:r>
        <w:rPr>
          <w:sz w:val="24"/>
          <w:szCs w:val="24"/>
          <w:lang w:val="en-US"/>
        </w:rPr>
        <w:t>. S</w:t>
      </w:r>
      <w:r w:rsidRPr="00342A12">
        <w:rPr>
          <w:sz w:val="24"/>
          <w:szCs w:val="24"/>
          <w:lang w:val="en-US"/>
        </w:rPr>
        <w:t xml:space="preserve">uch moments always involve </w:t>
      </w:r>
      <w:r>
        <w:rPr>
          <w:sz w:val="24"/>
          <w:szCs w:val="24"/>
          <w:lang w:val="en-US"/>
        </w:rPr>
        <w:t xml:space="preserve">the dynamic reflection of </w:t>
      </w:r>
      <w:r w:rsidRPr="00342A12">
        <w:rPr>
          <w:sz w:val="24"/>
          <w:szCs w:val="24"/>
          <w:lang w:val="en-US"/>
        </w:rPr>
        <w:t>differe</w:t>
      </w:r>
      <w:r>
        <w:rPr>
          <w:sz w:val="24"/>
          <w:szCs w:val="24"/>
          <w:lang w:val="en-US"/>
        </w:rPr>
        <w:t>nce</w:t>
      </w:r>
      <w:r w:rsidRPr="00342A12">
        <w:rPr>
          <w:sz w:val="24"/>
          <w:szCs w:val="24"/>
          <w:lang w:val="en-US"/>
        </w:rPr>
        <w:t xml:space="preserve">, and </w:t>
      </w:r>
      <w:r>
        <w:rPr>
          <w:sz w:val="24"/>
          <w:szCs w:val="24"/>
          <w:lang w:val="en-US"/>
        </w:rPr>
        <w:t xml:space="preserve">usually </w:t>
      </w:r>
      <w:r w:rsidRPr="00342A12">
        <w:rPr>
          <w:sz w:val="24"/>
          <w:szCs w:val="24"/>
          <w:lang w:val="en-US"/>
        </w:rPr>
        <w:t>precede recapitulating moments of relative concreteness or speculative truth</w:t>
      </w:r>
      <w:r w:rsidR="00D737C0">
        <w:rPr>
          <w:sz w:val="24"/>
          <w:szCs w:val="24"/>
          <w:lang w:val="en-US"/>
        </w:rPr>
        <w:t xml:space="preserve"> in-and-for-itself</w:t>
      </w:r>
      <w:r w:rsidRPr="00342A12">
        <w:rPr>
          <w:sz w:val="24"/>
          <w:szCs w:val="24"/>
          <w:lang w:val="en-US"/>
        </w:rPr>
        <w:t>.</w:t>
      </w:r>
      <w:r>
        <w:rPr>
          <w:sz w:val="24"/>
          <w:szCs w:val="24"/>
          <w:lang w:val="en-US"/>
        </w:rPr>
        <w:t xml:space="preserve"> </w:t>
      </w:r>
      <w:r w:rsidRPr="00342A12">
        <w:rPr>
          <w:sz w:val="24"/>
          <w:szCs w:val="24"/>
          <w:lang w:val="en-US"/>
        </w:rPr>
        <w:t>In all the</w:t>
      </w:r>
      <w:r>
        <w:rPr>
          <w:sz w:val="24"/>
          <w:szCs w:val="24"/>
          <w:lang w:val="en-US"/>
        </w:rPr>
        <w:t>se</w:t>
      </w:r>
      <w:r w:rsidRPr="00342A12">
        <w:rPr>
          <w:sz w:val="24"/>
          <w:szCs w:val="24"/>
          <w:lang w:val="en-US"/>
        </w:rPr>
        <w:t xml:space="preserve"> cases, we observe the operation of negativity as the negation of a self-externality (a pure</w:t>
      </w:r>
      <w:r w:rsidR="007D6168">
        <w:rPr>
          <w:sz w:val="24"/>
          <w:szCs w:val="24"/>
          <w:lang w:val="en-US"/>
        </w:rPr>
        <w:t>ly exclusive self-identity</w:t>
      </w:r>
      <w:r w:rsidR="00270DEE">
        <w:rPr>
          <w:sz w:val="24"/>
          <w:szCs w:val="24"/>
          <w:lang w:val="en-US"/>
        </w:rPr>
        <w:t xml:space="preserve">:  something is what it is because it is </w:t>
      </w:r>
      <w:r w:rsidR="00270DEE" w:rsidRPr="00270DEE">
        <w:rPr>
          <w:i/>
          <w:sz w:val="24"/>
          <w:szCs w:val="24"/>
          <w:lang w:val="en-US"/>
        </w:rPr>
        <w:t>not</w:t>
      </w:r>
      <w:r w:rsidR="00270DEE">
        <w:rPr>
          <w:sz w:val="24"/>
          <w:szCs w:val="24"/>
          <w:lang w:val="en-US"/>
        </w:rPr>
        <w:t xml:space="preserve"> something else</w:t>
      </w:r>
      <w:r w:rsidRPr="00342A12">
        <w:rPr>
          <w:sz w:val="24"/>
          <w:szCs w:val="24"/>
          <w:lang w:val="en-US"/>
        </w:rPr>
        <w:t>), and the dissolution of the recalcitrant for-itself, of its hard difference (indiffe</w:t>
      </w:r>
      <w:r w:rsidR="005B31B4">
        <w:rPr>
          <w:sz w:val="24"/>
          <w:szCs w:val="24"/>
          <w:lang w:val="en-US"/>
        </w:rPr>
        <w:t>rence), through the contradictory</w:t>
      </w:r>
      <w:r w:rsidRPr="00342A12">
        <w:rPr>
          <w:sz w:val="24"/>
          <w:szCs w:val="24"/>
          <w:lang w:val="en-US"/>
        </w:rPr>
        <w:t xml:space="preserve"> reflection for-</w:t>
      </w:r>
      <w:r>
        <w:rPr>
          <w:sz w:val="24"/>
          <w:szCs w:val="24"/>
          <w:lang w:val="en-US"/>
        </w:rPr>
        <w:t>another.  While in the above instances</w:t>
      </w:r>
      <w:r w:rsidRPr="00342A12">
        <w:rPr>
          <w:sz w:val="24"/>
          <w:szCs w:val="24"/>
          <w:lang w:val="en-US"/>
        </w:rPr>
        <w:t xml:space="preserve"> the cometary aspect of the for-another is expressed as light, this can obviously not always be the case throughout the entire </w:t>
      </w:r>
      <w:r w:rsidR="00AA2098" w:rsidRPr="00AA2098">
        <w:rPr>
          <w:i/>
          <w:sz w:val="24"/>
          <w:szCs w:val="24"/>
          <w:lang w:val="en-US"/>
        </w:rPr>
        <w:t>Philosophy of Nature</w:t>
      </w:r>
      <w:r w:rsidRPr="00342A12">
        <w:rPr>
          <w:sz w:val="24"/>
          <w:szCs w:val="24"/>
          <w:lang w:val="en-US"/>
        </w:rPr>
        <w:t xml:space="preserve">. The last case that I will discuss </w:t>
      </w:r>
      <w:r>
        <w:rPr>
          <w:sz w:val="24"/>
          <w:szCs w:val="24"/>
          <w:lang w:val="en-US"/>
        </w:rPr>
        <w:t>presents the for-another phenomenon</w:t>
      </w:r>
      <w:r w:rsidR="004963B8">
        <w:rPr>
          <w:sz w:val="24"/>
          <w:szCs w:val="24"/>
          <w:lang w:val="en-US"/>
        </w:rPr>
        <w:t xml:space="preserve"> of cometary action</w:t>
      </w:r>
      <w:r w:rsidRPr="00342A12">
        <w:rPr>
          <w:sz w:val="24"/>
          <w:szCs w:val="24"/>
          <w:lang w:val="en-US"/>
        </w:rPr>
        <w:t xml:space="preserve"> in terms of sound.</w:t>
      </w:r>
    </w:p>
    <w:p w:rsidR="00DB70AD" w:rsidRPr="00342A12" w:rsidRDefault="00DB70AD" w:rsidP="00867955">
      <w:pPr>
        <w:spacing w:line="480" w:lineRule="auto"/>
        <w:ind w:firstLine="720"/>
        <w:rPr>
          <w:sz w:val="24"/>
          <w:szCs w:val="24"/>
          <w:lang w:val="en-US"/>
        </w:rPr>
      </w:pPr>
      <w:r w:rsidRPr="00342A12">
        <w:rPr>
          <w:sz w:val="24"/>
          <w:szCs w:val="24"/>
          <w:lang w:val="en-US"/>
        </w:rPr>
        <w:t>In the Physics of Particular Individuality</w:t>
      </w:r>
      <w:r>
        <w:rPr>
          <w:sz w:val="24"/>
          <w:szCs w:val="24"/>
          <w:lang w:val="en-US"/>
        </w:rPr>
        <w:t xml:space="preserve"> (Enc. 290-303)</w:t>
      </w:r>
      <w:r w:rsidR="00DB3969">
        <w:rPr>
          <w:sz w:val="24"/>
          <w:szCs w:val="24"/>
          <w:lang w:val="en-US"/>
        </w:rPr>
        <w:t>, Hegel introduces specific gravity</w:t>
      </w:r>
      <w:r w:rsidRPr="00342A12">
        <w:rPr>
          <w:sz w:val="24"/>
          <w:szCs w:val="24"/>
          <w:lang w:val="en-US"/>
        </w:rPr>
        <w:t xml:space="preserve"> as the uniform inner essence of individual material bodie</w:t>
      </w:r>
      <w:r>
        <w:rPr>
          <w:sz w:val="24"/>
          <w:szCs w:val="24"/>
          <w:lang w:val="en-US"/>
        </w:rPr>
        <w:t>s,</w:t>
      </w:r>
      <w:r w:rsidR="00DB3969">
        <w:rPr>
          <w:sz w:val="24"/>
          <w:szCs w:val="24"/>
          <w:lang w:val="en-US"/>
        </w:rPr>
        <w:t xml:space="preserve"> which</w:t>
      </w:r>
      <w:r>
        <w:rPr>
          <w:sz w:val="24"/>
          <w:szCs w:val="24"/>
          <w:lang w:val="en-US"/>
        </w:rPr>
        <w:t xml:space="preserve"> immediately differentiates bodies through</w:t>
      </w:r>
      <w:r w:rsidRPr="00342A12">
        <w:rPr>
          <w:sz w:val="24"/>
          <w:szCs w:val="24"/>
          <w:lang w:val="en-US"/>
        </w:rPr>
        <w:t xml:space="preserve"> their inner cohesiveness.  A body has the specific gravity that it does because its inner cohesiveness is specif</w:t>
      </w:r>
      <w:r>
        <w:rPr>
          <w:sz w:val="24"/>
          <w:szCs w:val="24"/>
          <w:lang w:val="en-US"/>
        </w:rPr>
        <w:t>ic to it and not to other bodies</w:t>
      </w:r>
      <w:r w:rsidR="00DB3969">
        <w:rPr>
          <w:sz w:val="24"/>
          <w:szCs w:val="24"/>
          <w:lang w:val="en-US"/>
        </w:rPr>
        <w:t>.  Consequently, s</w:t>
      </w:r>
      <w:r w:rsidRPr="00342A12">
        <w:rPr>
          <w:sz w:val="24"/>
          <w:szCs w:val="24"/>
          <w:lang w:val="en-US"/>
        </w:rPr>
        <w:t xml:space="preserve">pecific gravity first appears as typically for-itself, as a </w:t>
      </w:r>
      <w:r>
        <w:rPr>
          <w:sz w:val="24"/>
          <w:szCs w:val="24"/>
          <w:lang w:val="en-US"/>
        </w:rPr>
        <w:t>particular form</w:t>
      </w:r>
      <w:r w:rsidRPr="00342A12">
        <w:rPr>
          <w:sz w:val="24"/>
          <w:szCs w:val="24"/>
          <w:lang w:val="en-US"/>
        </w:rPr>
        <w:t xml:space="preserve"> of inner har</w:t>
      </w:r>
      <w:r>
        <w:rPr>
          <w:sz w:val="24"/>
          <w:szCs w:val="24"/>
          <w:lang w:val="en-US"/>
        </w:rPr>
        <w:t>dness that is recalcitrant to otherness, allowing a bod</w:t>
      </w:r>
      <w:r w:rsidR="004B0128">
        <w:rPr>
          <w:sz w:val="24"/>
          <w:szCs w:val="24"/>
          <w:lang w:val="en-US"/>
        </w:rPr>
        <w:t>y to constitute its individuality by</w:t>
      </w:r>
      <w:r>
        <w:rPr>
          <w:sz w:val="24"/>
          <w:szCs w:val="24"/>
          <w:lang w:val="en-US"/>
        </w:rPr>
        <w:t xml:space="preserve"> not </w:t>
      </w:r>
      <w:r w:rsidR="004B0128">
        <w:rPr>
          <w:sz w:val="24"/>
          <w:szCs w:val="24"/>
          <w:lang w:val="en-US"/>
        </w:rPr>
        <w:t xml:space="preserve">being anything </w:t>
      </w:r>
      <w:r w:rsidR="00DB3969">
        <w:rPr>
          <w:sz w:val="24"/>
          <w:szCs w:val="24"/>
          <w:lang w:val="en-US"/>
        </w:rPr>
        <w:t xml:space="preserve">else. However, upon further </w:t>
      </w:r>
      <w:r>
        <w:rPr>
          <w:sz w:val="24"/>
          <w:szCs w:val="24"/>
          <w:lang w:val="en-US"/>
        </w:rPr>
        <w:t>reflec</w:t>
      </w:r>
      <w:r w:rsidR="005B31B4">
        <w:rPr>
          <w:sz w:val="24"/>
          <w:szCs w:val="24"/>
          <w:lang w:val="en-US"/>
        </w:rPr>
        <w:t>t</w:t>
      </w:r>
      <w:r w:rsidR="00DB3969">
        <w:rPr>
          <w:sz w:val="24"/>
          <w:szCs w:val="24"/>
          <w:lang w:val="en-US"/>
        </w:rPr>
        <w:t>ion</w:t>
      </w:r>
      <w:r w:rsidR="005B31B4">
        <w:rPr>
          <w:sz w:val="24"/>
          <w:szCs w:val="24"/>
          <w:lang w:val="en-US"/>
        </w:rPr>
        <w:t xml:space="preserve">, we realize </w:t>
      </w:r>
      <w:r>
        <w:rPr>
          <w:sz w:val="24"/>
          <w:szCs w:val="24"/>
          <w:lang w:val="en-US"/>
        </w:rPr>
        <w:t>th</w:t>
      </w:r>
      <w:r w:rsidRPr="00342A12">
        <w:rPr>
          <w:sz w:val="24"/>
          <w:szCs w:val="24"/>
          <w:lang w:val="en-US"/>
        </w:rPr>
        <w:t>at inner cohesiveness is actually only measured or determined</w:t>
      </w:r>
      <w:r>
        <w:rPr>
          <w:sz w:val="24"/>
          <w:szCs w:val="24"/>
          <w:lang w:val="en-US"/>
        </w:rPr>
        <w:t xml:space="preserve"> (thought of)</w:t>
      </w:r>
      <w:r w:rsidRPr="00342A12">
        <w:rPr>
          <w:sz w:val="24"/>
          <w:szCs w:val="24"/>
          <w:lang w:val="en-US"/>
        </w:rPr>
        <w:t xml:space="preserve"> in its relation to outer pressure or violence. Cohesiveness is, in fact, only meaningful to the extent that a material body’s inner hardness</w:t>
      </w:r>
      <w:r>
        <w:rPr>
          <w:sz w:val="24"/>
          <w:szCs w:val="24"/>
          <w:lang w:val="en-US"/>
        </w:rPr>
        <w:t xml:space="preserve"> makes itself “for-</w:t>
      </w:r>
      <w:r>
        <w:rPr>
          <w:sz w:val="24"/>
          <w:szCs w:val="24"/>
          <w:lang w:val="en-US"/>
        </w:rPr>
        <w:lastRenderedPageBreak/>
        <w:t xml:space="preserve">another” by submitting to </w:t>
      </w:r>
      <w:r w:rsidR="005B31B4">
        <w:rPr>
          <w:sz w:val="24"/>
          <w:szCs w:val="24"/>
          <w:lang w:val="en-US"/>
        </w:rPr>
        <w:t>pressure</w:t>
      </w:r>
      <w:r w:rsidRPr="00342A12">
        <w:rPr>
          <w:sz w:val="24"/>
          <w:szCs w:val="24"/>
          <w:lang w:val="en-US"/>
        </w:rPr>
        <w:t xml:space="preserve"> while at the same time maintaining its own integrity. In this way, we see how the truth of cohesiveness is </w:t>
      </w:r>
      <w:r>
        <w:rPr>
          <w:sz w:val="24"/>
          <w:szCs w:val="24"/>
          <w:lang w:val="en-US"/>
        </w:rPr>
        <w:t xml:space="preserve">not hardness but </w:t>
      </w:r>
      <w:r w:rsidRPr="00342A12">
        <w:rPr>
          <w:sz w:val="24"/>
          <w:szCs w:val="24"/>
          <w:lang w:val="en-US"/>
        </w:rPr>
        <w:t xml:space="preserve">elasticity, the </w:t>
      </w:r>
      <w:r>
        <w:rPr>
          <w:sz w:val="24"/>
          <w:szCs w:val="24"/>
          <w:lang w:val="en-US"/>
        </w:rPr>
        <w:t>measured ability to “bounce back”, thereby</w:t>
      </w:r>
      <w:r w:rsidRPr="00342A12">
        <w:rPr>
          <w:sz w:val="24"/>
          <w:szCs w:val="24"/>
          <w:lang w:val="en-US"/>
        </w:rPr>
        <w:t xml:space="preserve"> reflect</w:t>
      </w:r>
      <w:r>
        <w:rPr>
          <w:sz w:val="24"/>
          <w:szCs w:val="24"/>
          <w:lang w:val="en-US"/>
        </w:rPr>
        <w:t xml:space="preserve">ing an oscillatory movement </w:t>
      </w:r>
      <w:r w:rsidRPr="00342A12">
        <w:rPr>
          <w:sz w:val="24"/>
          <w:szCs w:val="24"/>
          <w:lang w:val="en-US"/>
        </w:rPr>
        <w:t xml:space="preserve">that is both inner and outer.  </w:t>
      </w:r>
    </w:p>
    <w:p w:rsidR="00DB70AD" w:rsidRPr="00342A12" w:rsidRDefault="00DB70AD" w:rsidP="00E14ADF">
      <w:pPr>
        <w:spacing w:line="480" w:lineRule="auto"/>
        <w:ind w:firstLine="720"/>
        <w:rPr>
          <w:sz w:val="24"/>
          <w:szCs w:val="24"/>
          <w:lang w:val="en-US"/>
        </w:rPr>
      </w:pPr>
      <w:r w:rsidRPr="00342A12">
        <w:rPr>
          <w:sz w:val="24"/>
          <w:szCs w:val="24"/>
          <w:lang w:val="en-US"/>
        </w:rPr>
        <w:t>Th</w:t>
      </w:r>
      <w:r>
        <w:rPr>
          <w:sz w:val="24"/>
          <w:szCs w:val="24"/>
          <w:lang w:val="en-US"/>
        </w:rPr>
        <w:t>e relation to otherness, the phenomenal shining-forth of essence, is expressed here</w:t>
      </w:r>
      <w:r w:rsidRPr="00342A12">
        <w:rPr>
          <w:sz w:val="24"/>
          <w:szCs w:val="24"/>
          <w:lang w:val="en-US"/>
        </w:rPr>
        <w:t xml:space="preserve"> in the elasticity of the cohesive body, not as light but rather as sound stemming from the vibrations brought about through receiving and reacting to otherness, as an oscillation between inner and outer that is reflected externally</w:t>
      </w:r>
      <w:r>
        <w:rPr>
          <w:rStyle w:val="EndnoteReference"/>
          <w:sz w:val="24"/>
          <w:szCs w:val="24"/>
          <w:lang w:val="en-US"/>
        </w:rPr>
        <w:endnoteReference w:id="19"/>
      </w:r>
      <w:r w:rsidRPr="00342A12">
        <w:rPr>
          <w:sz w:val="24"/>
          <w:szCs w:val="24"/>
          <w:lang w:val="en-US"/>
        </w:rPr>
        <w:t>. Such oscillation is the negation of the recalcitran</w:t>
      </w:r>
      <w:r w:rsidR="007D7E69">
        <w:rPr>
          <w:sz w:val="24"/>
          <w:szCs w:val="24"/>
          <w:lang w:val="en-US"/>
        </w:rPr>
        <w:t>t immediate difference set up as</w:t>
      </w:r>
      <w:r w:rsidRPr="00342A12">
        <w:rPr>
          <w:sz w:val="24"/>
          <w:szCs w:val="24"/>
          <w:lang w:val="en-US"/>
        </w:rPr>
        <w:t xml:space="preserve"> the self-cent</w:t>
      </w:r>
      <w:r>
        <w:rPr>
          <w:sz w:val="24"/>
          <w:szCs w:val="24"/>
          <w:lang w:val="en-US"/>
        </w:rPr>
        <w:t>e</w:t>
      </w:r>
      <w:r w:rsidRPr="00342A12">
        <w:rPr>
          <w:sz w:val="24"/>
          <w:szCs w:val="24"/>
          <w:lang w:val="en-US"/>
        </w:rPr>
        <w:t xml:space="preserve">red </w:t>
      </w:r>
      <w:r w:rsidR="0036742A">
        <w:rPr>
          <w:sz w:val="24"/>
          <w:szCs w:val="24"/>
          <w:lang w:val="en-US"/>
        </w:rPr>
        <w:t>specific gravities of individual</w:t>
      </w:r>
      <w:r w:rsidRPr="00342A12">
        <w:rPr>
          <w:sz w:val="24"/>
          <w:szCs w:val="24"/>
          <w:lang w:val="en-US"/>
        </w:rPr>
        <w:t xml:space="preserve"> objects. The being-for-another, the outward dimension of inner elast</w:t>
      </w:r>
      <w:r>
        <w:rPr>
          <w:sz w:val="24"/>
          <w:szCs w:val="24"/>
          <w:lang w:val="en-US"/>
        </w:rPr>
        <w:t>icity, of objects’</w:t>
      </w:r>
      <w:r w:rsidRPr="00342A12">
        <w:rPr>
          <w:sz w:val="24"/>
          <w:szCs w:val="24"/>
          <w:lang w:val="en-US"/>
        </w:rPr>
        <w:t xml:space="preserve"> essential cohesiveness, is mani</w:t>
      </w:r>
      <w:r>
        <w:rPr>
          <w:sz w:val="24"/>
          <w:szCs w:val="24"/>
          <w:lang w:val="en-US"/>
        </w:rPr>
        <w:t>fest as sound. In Hegel’s evocative terms, sound is the “freedom</w:t>
      </w:r>
      <w:r w:rsidRPr="00342A12">
        <w:rPr>
          <w:sz w:val="24"/>
          <w:szCs w:val="24"/>
          <w:lang w:val="en-US"/>
        </w:rPr>
        <w:t xml:space="preserve"> </w:t>
      </w:r>
      <w:r>
        <w:rPr>
          <w:sz w:val="24"/>
          <w:szCs w:val="24"/>
          <w:lang w:val="en-US"/>
        </w:rPr>
        <w:t xml:space="preserve">of the object </w:t>
      </w:r>
      <w:r w:rsidRPr="00342A12">
        <w:rPr>
          <w:sz w:val="24"/>
          <w:szCs w:val="24"/>
          <w:lang w:val="en-US"/>
        </w:rPr>
        <w:t xml:space="preserve">from </w:t>
      </w:r>
      <w:r>
        <w:rPr>
          <w:sz w:val="24"/>
          <w:szCs w:val="24"/>
          <w:lang w:val="en-US"/>
        </w:rPr>
        <w:t xml:space="preserve">heavy matter that at the same time is in heavy matter”.  It is the “plaint of the ideal in the midst of violence”, voiced by an object that is </w:t>
      </w:r>
      <w:r w:rsidR="00115E56">
        <w:rPr>
          <w:sz w:val="24"/>
          <w:szCs w:val="24"/>
          <w:lang w:val="en-US"/>
        </w:rPr>
        <w:t>subjected to violence.  Here, “the ideal” should</w:t>
      </w:r>
      <w:r w:rsidR="007D7E69">
        <w:rPr>
          <w:sz w:val="24"/>
          <w:szCs w:val="24"/>
          <w:lang w:val="en-US"/>
        </w:rPr>
        <w:t xml:space="preserve"> be taken as that which is distinct from </w:t>
      </w:r>
      <w:r w:rsidR="00270DEE">
        <w:rPr>
          <w:sz w:val="24"/>
          <w:szCs w:val="24"/>
          <w:lang w:val="en-US"/>
        </w:rPr>
        <w:t>purely material</w:t>
      </w:r>
      <w:r w:rsidR="007D7E69">
        <w:rPr>
          <w:sz w:val="24"/>
          <w:szCs w:val="24"/>
          <w:lang w:val="en-US"/>
        </w:rPr>
        <w:t xml:space="preserve"> reality; it may</w:t>
      </w:r>
      <w:r w:rsidR="00270DEE">
        <w:rPr>
          <w:sz w:val="24"/>
          <w:szCs w:val="24"/>
          <w:lang w:val="en-US"/>
        </w:rPr>
        <w:t xml:space="preserve"> thus</w:t>
      </w:r>
      <w:r w:rsidR="007D7E69">
        <w:rPr>
          <w:sz w:val="24"/>
          <w:szCs w:val="24"/>
          <w:lang w:val="en-US"/>
        </w:rPr>
        <w:t xml:space="preserve"> be</w:t>
      </w:r>
      <w:r w:rsidR="00270DEE">
        <w:rPr>
          <w:sz w:val="24"/>
          <w:szCs w:val="24"/>
          <w:lang w:val="en-US"/>
        </w:rPr>
        <w:t xml:space="preserve"> associated </w:t>
      </w:r>
      <w:r w:rsidR="00115E56">
        <w:rPr>
          <w:sz w:val="24"/>
          <w:szCs w:val="24"/>
          <w:lang w:val="en-US"/>
        </w:rPr>
        <w:t xml:space="preserve">with </w:t>
      </w:r>
      <w:r w:rsidR="007D7E69">
        <w:rPr>
          <w:sz w:val="24"/>
          <w:szCs w:val="24"/>
          <w:lang w:val="en-US"/>
        </w:rPr>
        <w:t xml:space="preserve">Hegelian notions of </w:t>
      </w:r>
      <w:r w:rsidR="00115E56">
        <w:rPr>
          <w:sz w:val="24"/>
          <w:szCs w:val="24"/>
          <w:lang w:val="en-US"/>
        </w:rPr>
        <w:t xml:space="preserve">selfhood and </w:t>
      </w:r>
      <w:r w:rsidR="007D7E69">
        <w:rPr>
          <w:sz w:val="24"/>
          <w:szCs w:val="24"/>
          <w:lang w:val="en-US"/>
        </w:rPr>
        <w:t xml:space="preserve">the expressed </w:t>
      </w:r>
      <w:r w:rsidR="00115E56">
        <w:rPr>
          <w:sz w:val="24"/>
          <w:szCs w:val="24"/>
          <w:lang w:val="en-US"/>
        </w:rPr>
        <w:t>freedom</w:t>
      </w:r>
      <w:r w:rsidR="007D7E69">
        <w:rPr>
          <w:sz w:val="24"/>
          <w:szCs w:val="24"/>
          <w:lang w:val="en-US"/>
        </w:rPr>
        <w:t xml:space="preserve"> of thought</w:t>
      </w:r>
      <w:r w:rsidR="00270DEE">
        <w:rPr>
          <w:sz w:val="24"/>
          <w:szCs w:val="24"/>
          <w:lang w:val="en-US"/>
        </w:rPr>
        <w:t xml:space="preserve"> (</w:t>
      </w:r>
      <w:r w:rsidR="007D7E69" w:rsidRPr="007D7E69">
        <w:rPr>
          <w:i/>
          <w:sz w:val="24"/>
          <w:szCs w:val="24"/>
          <w:lang w:val="en-US"/>
        </w:rPr>
        <w:t xml:space="preserve">das </w:t>
      </w:r>
      <w:r w:rsidR="00270DEE" w:rsidRPr="007D7E69">
        <w:rPr>
          <w:i/>
          <w:sz w:val="24"/>
          <w:szCs w:val="24"/>
          <w:lang w:val="en-US"/>
        </w:rPr>
        <w:t>Denken</w:t>
      </w:r>
      <w:r w:rsidR="00270DEE">
        <w:rPr>
          <w:sz w:val="24"/>
          <w:szCs w:val="24"/>
          <w:lang w:val="en-US"/>
        </w:rPr>
        <w:t>). S</w:t>
      </w:r>
      <w:r w:rsidR="00B37A0B">
        <w:rPr>
          <w:sz w:val="24"/>
          <w:szCs w:val="24"/>
          <w:lang w:val="en-US"/>
        </w:rPr>
        <w:t xml:space="preserve">ound, we might say, </w:t>
      </w:r>
      <w:r>
        <w:rPr>
          <w:sz w:val="24"/>
          <w:szCs w:val="24"/>
          <w:lang w:val="en-US"/>
        </w:rPr>
        <w:t xml:space="preserve">is </w:t>
      </w:r>
      <w:r w:rsidRPr="00342A12">
        <w:rPr>
          <w:sz w:val="24"/>
          <w:szCs w:val="24"/>
          <w:lang w:val="en-US"/>
        </w:rPr>
        <w:t>the manif</w:t>
      </w:r>
      <w:r>
        <w:rPr>
          <w:sz w:val="24"/>
          <w:szCs w:val="24"/>
          <w:lang w:val="en-US"/>
        </w:rPr>
        <w:t xml:space="preserve">estation of </w:t>
      </w:r>
      <w:r w:rsidRPr="00342A12">
        <w:rPr>
          <w:sz w:val="24"/>
          <w:szCs w:val="24"/>
          <w:lang w:val="en-US"/>
        </w:rPr>
        <w:t>that object</w:t>
      </w:r>
      <w:r>
        <w:rPr>
          <w:sz w:val="24"/>
          <w:szCs w:val="24"/>
          <w:lang w:val="en-US"/>
        </w:rPr>
        <w:t xml:space="preserve">’s </w:t>
      </w:r>
      <w:r w:rsidR="00D737C0">
        <w:rPr>
          <w:sz w:val="24"/>
          <w:szCs w:val="24"/>
          <w:lang w:val="en-US"/>
        </w:rPr>
        <w:t>inchoate</w:t>
      </w:r>
      <w:r w:rsidR="00DB3969">
        <w:rPr>
          <w:sz w:val="24"/>
          <w:szCs w:val="24"/>
          <w:lang w:val="en-US"/>
        </w:rPr>
        <w:t xml:space="preserve"> </w:t>
      </w:r>
      <w:r w:rsidR="00270DEE">
        <w:rPr>
          <w:sz w:val="24"/>
          <w:szCs w:val="24"/>
          <w:lang w:val="en-US"/>
        </w:rPr>
        <w:t>“</w:t>
      </w:r>
      <w:r w:rsidR="00B37A0B">
        <w:rPr>
          <w:sz w:val="24"/>
          <w:szCs w:val="24"/>
          <w:lang w:val="en-US"/>
        </w:rPr>
        <w:t>subjectivity</w:t>
      </w:r>
      <w:r w:rsidR="00270DEE">
        <w:rPr>
          <w:sz w:val="24"/>
          <w:szCs w:val="24"/>
          <w:lang w:val="en-US"/>
        </w:rPr>
        <w:t>”</w:t>
      </w:r>
      <w:r w:rsidRPr="00342A12">
        <w:rPr>
          <w:sz w:val="24"/>
          <w:szCs w:val="24"/>
          <w:lang w:val="en-US"/>
        </w:rPr>
        <w:t>, its essence or its tr</w:t>
      </w:r>
      <w:r>
        <w:rPr>
          <w:sz w:val="24"/>
          <w:szCs w:val="24"/>
          <w:lang w:val="en-US"/>
        </w:rPr>
        <w:t xml:space="preserve">uth </w:t>
      </w:r>
      <w:r w:rsidRPr="00097F21">
        <w:rPr>
          <w:i/>
          <w:sz w:val="24"/>
          <w:szCs w:val="24"/>
          <w:lang w:val="en-US"/>
        </w:rPr>
        <w:t>for us</w:t>
      </w:r>
      <w:r>
        <w:rPr>
          <w:sz w:val="24"/>
          <w:szCs w:val="24"/>
          <w:lang w:val="en-US"/>
        </w:rPr>
        <w:t xml:space="preserve"> (Enc. 300Z).</w:t>
      </w:r>
    </w:p>
    <w:p w:rsidR="00DB70AD" w:rsidRDefault="00DB70AD" w:rsidP="00833EB2">
      <w:pPr>
        <w:spacing w:line="480" w:lineRule="auto"/>
        <w:rPr>
          <w:sz w:val="24"/>
          <w:szCs w:val="24"/>
          <w:lang w:val="en-US"/>
        </w:rPr>
      </w:pPr>
      <w:r w:rsidRPr="00342A12">
        <w:rPr>
          <w:sz w:val="24"/>
          <w:szCs w:val="24"/>
          <w:lang w:val="en-US"/>
        </w:rPr>
        <w:t xml:space="preserve"> </w:t>
      </w:r>
      <w:r>
        <w:rPr>
          <w:sz w:val="24"/>
          <w:szCs w:val="24"/>
          <w:lang w:val="en-US"/>
        </w:rPr>
        <w:tab/>
      </w:r>
      <w:r w:rsidRPr="00342A12">
        <w:rPr>
          <w:sz w:val="24"/>
          <w:szCs w:val="24"/>
          <w:lang w:val="en-US"/>
        </w:rPr>
        <w:t xml:space="preserve">Sound reflects </w:t>
      </w:r>
      <w:r>
        <w:rPr>
          <w:sz w:val="24"/>
          <w:szCs w:val="24"/>
          <w:lang w:val="en-US"/>
        </w:rPr>
        <w:t>outward</w:t>
      </w:r>
      <w:r w:rsidR="0036742A">
        <w:rPr>
          <w:sz w:val="24"/>
          <w:szCs w:val="24"/>
          <w:lang w:val="en-US"/>
        </w:rPr>
        <w:t>ly</w:t>
      </w:r>
      <w:r>
        <w:rPr>
          <w:sz w:val="24"/>
          <w:szCs w:val="24"/>
          <w:lang w:val="en-US"/>
        </w:rPr>
        <w:t xml:space="preserve"> the inner essence of a body</w:t>
      </w:r>
      <w:r w:rsidRPr="00342A12">
        <w:rPr>
          <w:sz w:val="24"/>
          <w:szCs w:val="24"/>
          <w:lang w:val="en-US"/>
        </w:rPr>
        <w:t xml:space="preserve"> in a way that is akin to</w:t>
      </w:r>
      <w:r w:rsidR="0036742A">
        <w:rPr>
          <w:sz w:val="24"/>
          <w:szCs w:val="24"/>
          <w:lang w:val="en-US"/>
        </w:rPr>
        <w:t xml:space="preserve"> light and colo</w:t>
      </w:r>
      <w:r>
        <w:rPr>
          <w:sz w:val="24"/>
          <w:szCs w:val="24"/>
          <w:lang w:val="en-US"/>
        </w:rPr>
        <w:t>r, and to the nature</w:t>
      </w:r>
      <w:r w:rsidRPr="00342A12">
        <w:rPr>
          <w:sz w:val="24"/>
          <w:szCs w:val="24"/>
          <w:lang w:val="en-US"/>
        </w:rPr>
        <w:t xml:space="preserve"> of the comet. Sound, like the comet</w:t>
      </w:r>
      <w:r>
        <w:rPr>
          <w:sz w:val="24"/>
          <w:szCs w:val="24"/>
          <w:lang w:val="en-US"/>
        </w:rPr>
        <w:t>’s movem</w:t>
      </w:r>
      <w:r w:rsidR="007D7E69">
        <w:rPr>
          <w:sz w:val="24"/>
          <w:szCs w:val="24"/>
          <w:lang w:val="en-US"/>
        </w:rPr>
        <w:t>ent, is oscillatory and free while remaining</w:t>
      </w:r>
      <w:r w:rsidRPr="00342A12">
        <w:rPr>
          <w:sz w:val="24"/>
          <w:szCs w:val="24"/>
          <w:lang w:val="en-US"/>
        </w:rPr>
        <w:t xml:space="preserve"> determi</w:t>
      </w:r>
      <w:r>
        <w:rPr>
          <w:sz w:val="24"/>
          <w:szCs w:val="24"/>
          <w:lang w:val="en-US"/>
        </w:rPr>
        <w:t xml:space="preserve">ned by </w:t>
      </w:r>
      <w:r w:rsidR="00DB3969">
        <w:rPr>
          <w:sz w:val="24"/>
          <w:szCs w:val="24"/>
          <w:lang w:val="en-US"/>
        </w:rPr>
        <w:t xml:space="preserve">material </w:t>
      </w:r>
      <w:r>
        <w:rPr>
          <w:sz w:val="24"/>
          <w:szCs w:val="24"/>
          <w:lang w:val="en-US"/>
        </w:rPr>
        <w:t>otherness, just as</w:t>
      </w:r>
      <w:r w:rsidRPr="00342A12">
        <w:rPr>
          <w:sz w:val="24"/>
          <w:szCs w:val="24"/>
          <w:lang w:val="en-US"/>
        </w:rPr>
        <w:t xml:space="preserve"> a musical</w:t>
      </w:r>
      <w:r w:rsidR="0023194B">
        <w:rPr>
          <w:sz w:val="24"/>
          <w:szCs w:val="24"/>
          <w:lang w:val="en-US"/>
        </w:rPr>
        <w:t xml:space="preserve"> instrument produces </w:t>
      </w:r>
      <w:r>
        <w:rPr>
          <w:sz w:val="24"/>
          <w:szCs w:val="24"/>
          <w:lang w:val="en-US"/>
        </w:rPr>
        <w:t>sound because it is stru</w:t>
      </w:r>
      <w:r w:rsidR="007D7E69">
        <w:rPr>
          <w:sz w:val="24"/>
          <w:szCs w:val="24"/>
          <w:lang w:val="en-US"/>
        </w:rPr>
        <w:t>mmed, struck or bowed, and color</w:t>
      </w:r>
      <w:r>
        <w:rPr>
          <w:sz w:val="24"/>
          <w:szCs w:val="24"/>
          <w:lang w:val="en-US"/>
        </w:rPr>
        <w:t xml:space="preserve"> is tied to </w:t>
      </w:r>
      <w:r w:rsidR="00DB3969">
        <w:rPr>
          <w:sz w:val="24"/>
          <w:szCs w:val="24"/>
          <w:lang w:val="en-US"/>
        </w:rPr>
        <w:t xml:space="preserve">the </w:t>
      </w:r>
      <w:r>
        <w:rPr>
          <w:sz w:val="24"/>
          <w:szCs w:val="24"/>
          <w:lang w:val="en-US"/>
        </w:rPr>
        <w:t>crystalline opposition between light and dark. Again, like the comet and like color, s</w:t>
      </w:r>
      <w:r w:rsidRPr="00342A12">
        <w:rPr>
          <w:sz w:val="24"/>
          <w:szCs w:val="24"/>
          <w:lang w:val="en-US"/>
        </w:rPr>
        <w:t xml:space="preserve">ound </w:t>
      </w:r>
      <w:r>
        <w:rPr>
          <w:sz w:val="24"/>
          <w:szCs w:val="24"/>
          <w:lang w:val="en-US"/>
        </w:rPr>
        <w:t xml:space="preserve">can only tend toward freedom while remaining in the sway of the material.  In the same way that the comet’s light partakes of the sun’s ideality without actually being it, color and sound are only “the plaint” of the ideal embodied in matter. </w:t>
      </w:r>
    </w:p>
    <w:p w:rsidR="00351274" w:rsidRDefault="00B37A0B" w:rsidP="00833EB2">
      <w:pPr>
        <w:spacing w:line="480" w:lineRule="auto"/>
        <w:rPr>
          <w:sz w:val="24"/>
          <w:szCs w:val="24"/>
          <w:lang w:val="en-US"/>
        </w:rPr>
      </w:pPr>
      <w:r>
        <w:rPr>
          <w:sz w:val="24"/>
          <w:szCs w:val="24"/>
          <w:lang w:val="en-US"/>
        </w:rPr>
        <w:lastRenderedPageBreak/>
        <w:tab/>
        <w:t>Here are some</w:t>
      </w:r>
      <w:r w:rsidR="00351274">
        <w:rPr>
          <w:sz w:val="24"/>
          <w:szCs w:val="24"/>
          <w:lang w:val="en-US"/>
        </w:rPr>
        <w:t xml:space="preserve"> conclusions that we may draw from our brief </w:t>
      </w:r>
      <w:r w:rsidR="00577935">
        <w:rPr>
          <w:sz w:val="24"/>
          <w:szCs w:val="24"/>
          <w:lang w:val="en-US"/>
        </w:rPr>
        <w:t>review of</w:t>
      </w:r>
      <w:r w:rsidR="007D7E69">
        <w:rPr>
          <w:sz w:val="24"/>
          <w:szCs w:val="24"/>
          <w:lang w:val="en-US"/>
        </w:rPr>
        <w:t xml:space="preserve"> some</w:t>
      </w:r>
      <w:r w:rsidR="00577935">
        <w:rPr>
          <w:sz w:val="24"/>
          <w:szCs w:val="24"/>
          <w:lang w:val="en-US"/>
        </w:rPr>
        <w:t xml:space="preserve"> </w:t>
      </w:r>
      <w:r w:rsidR="00577935" w:rsidRPr="00577935">
        <w:rPr>
          <w:i/>
          <w:sz w:val="24"/>
          <w:szCs w:val="24"/>
          <w:lang w:val="en-US"/>
        </w:rPr>
        <w:t>particular</w:t>
      </w:r>
      <w:r w:rsidR="00577935">
        <w:rPr>
          <w:sz w:val="24"/>
          <w:szCs w:val="24"/>
          <w:lang w:val="en-US"/>
        </w:rPr>
        <w:t xml:space="preserve"> figures within the </w:t>
      </w:r>
      <w:r w:rsidR="00AA2098" w:rsidRPr="00AA2098">
        <w:rPr>
          <w:i/>
          <w:sz w:val="24"/>
          <w:szCs w:val="24"/>
          <w:lang w:val="en-US"/>
        </w:rPr>
        <w:t>Philosophy of Nature</w:t>
      </w:r>
      <w:r w:rsidR="00577935">
        <w:rPr>
          <w:sz w:val="24"/>
          <w:szCs w:val="24"/>
          <w:lang w:val="en-US"/>
        </w:rPr>
        <w:t xml:space="preserve">. </w:t>
      </w:r>
    </w:p>
    <w:p w:rsidR="00577935" w:rsidRDefault="00577935" w:rsidP="00833EB2">
      <w:pPr>
        <w:spacing w:line="480" w:lineRule="auto"/>
        <w:rPr>
          <w:sz w:val="24"/>
          <w:szCs w:val="24"/>
          <w:lang w:val="en-US"/>
        </w:rPr>
      </w:pPr>
      <w:r>
        <w:rPr>
          <w:sz w:val="24"/>
          <w:szCs w:val="24"/>
          <w:lang w:val="en-US"/>
        </w:rPr>
        <w:t xml:space="preserve">1) There are </w:t>
      </w:r>
      <w:r w:rsidR="005E12FA">
        <w:rPr>
          <w:sz w:val="24"/>
          <w:szCs w:val="24"/>
          <w:lang w:val="en-US"/>
        </w:rPr>
        <w:t xml:space="preserve">not one but rather </w:t>
      </w:r>
      <w:r>
        <w:rPr>
          <w:sz w:val="24"/>
          <w:szCs w:val="24"/>
          <w:lang w:val="en-US"/>
        </w:rPr>
        <w:t>two moments of particularity within the Hegelian syllogism</w:t>
      </w:r>
      <w:r w:rsidR="007D7E69">
        <w:rPr>
          <w:sz w:val="24"/>
          <w:szCs w:val="24"/>
          <w:lang w:val="en-US"/>
        </w:rPr>
        <w:t xml:space="preserve"> (the realized Concept)</w:t>
      </w:r>
      <w:r>
        <w:rPr>
          <w:sz w:val="24"/>
          <w:szCs w:val="24"/>
          <w:lang w:val="en-US"/>
        </w:rPr>
        <w:t xml:space="preserve">: </w:t>
      </w:r>
      <w:r w:rsidR="00B33870">
        <w:rPr>
          <w:sz w:val="24"/>
          <w:szCs w:val="24"/>
          <w:lang w:val="en-US"/>
        </w:rPr>
        <w:t xml:space="preserve"> </w:t>
      </w:r>
      <w:r>
        <w:rPr>
          <w:sz w:val="24"/>
          <w:szCs w:val="24"/>
          <w:lang w:val="en-US"/>
        </w:rPr>
        <w:t>the f</w:t>
      </w:r>
      <w:r w:rsidR="002F596B">
        <w:rPr>
          <w:sz w:val="24"/>
          <w:szCs w:val="24"/>
          <w:lang w:val="en-US"/>
        </w:rPr>
        <w:t xml:space="preserve">or-itself and the for-another; together they </w:t>
      </w:r>
      <w:r>
        <w:rPr>
          <w:sz w:val="24"/>
          <w:szCs w:val="24"/>
          <w:lang w:val="en-US"/>
        </w:rPr>
        <w:t xml:space="preserve">mediate between moments of universality </w:t>
      </w:r>
      <w:r w:rsidR="005E12FA">
        <w:rPr>
          <w:sz w:val="24"/>
          <w:szCs w:val="24"/>
          <w:lang w:val="en-US"/>
        </w:rPr>
        <w:t xml:space="preserve">(in-itself) </w:t>
      </w:r>
      <w:r>
        <w:rPr>
          <w:sz w:val="24"/>
          <w:szCs w:val="24"/>
          <w:lang w:val="en-US"/>
        </w:rPr>
        <w:t>and singularity</w:t>
      </w:r>
      <w:r w:rsidR="005E12FA">
        <w:rPr>
          <w:sz w:val="24"/>
          <w:szCs w:val="24"/>
          <w:lang w:val="en-US"/>
        </w:rPr>
        <w:t xml:space="preserve"> (in-and-for-itself)</w:t>
      </w:r>
      <w:r>
        <w:rPr>
          <w:sz w:val="24"/>
          <w:szCs w:val="24"/>
          <w:lang w:val="en-US"/>
        </w:rPr>
        <w:t>.</w:t>
      </w:r>
    </w:p>
    <w:p w:rsidR="00577935" w:rsidRDefault="00577935" w:rsidP="00833EB2">
      <w:pPr>
        <w:spacing w:line="480" w:lineRule="auto"/>
        <w:rPr>
          <w:sz w:val="24"/>
          <w:szCs w:val="24"/>
          <w:lang w:val="en-US"/>
        </w:rPr>
      </w:pPr>
      <w:r>
        <w:rPr>
          <w:sz w:val="24"/>
          <w:szCs w:val="24"/>
          <w:lang w:val="en-US"/>
        </w:rPr>
        <w:t>2) The for-another</w:t>
      </w:r>
      <w:r w:rsidR="00C95018">
        <w:rPr>
          <w:sz w:val="24"/>
          <w:szCs w:val="24"/>
          <w:lang w:val="en-US"/>
        </w:rPr>
        <w:t>’s fluidification of</w:t>
      </w:r>
      <w:r w:rsidR="0036742A">
        <w:rPr>
          <w:sz w:val="24"/>
          <w:szCs w:val="24"/>
          <w:lang w:val="en-US"/>
        </w:rPr>
        <w:t xml:space="preserve"> the hard, exclusive</w:t>
      </w:r>
      <w:r w:rsidR="00C95018">
        <w:rPr>
          <w:sz w:val="24"/>
          <w:szCs w:val="24"/>
          <w:lang w:val="en-US"/>
        </w:rPr>
        <w:t xml:space="preserve"> nature of the for-itself is an essential </w:t>
      </w:r>
      <w:r w:rsidR="002F596B">
        <w:rPr>
          <w:sz w:val="24"/>
          <w:szCs w:val="24"/>
          <w:lang w:val="en-US"/>
        </w:rPr>
        <w:t>feature of dialectical</w:t>
      </w:r>
      <w:r w:rsidR="00A219E0">
        <w:rPr>
          <w:sz w:val="24"/>
          <w:szCs w:val="24"/>
          <w:lang w:val="en-US"/>
        </w:rPr>
        <w:t xml:space="preserve"> movement, presupposed by the</w:t>
      </w:r>
      <w:r w:rsidR="000418C4">
        <w:rPr>
          <w:sz w:val="24"/>
          <w:szCs w:val="24"/>
          <w:lang w:val="en-US"/>
        </w:rPr>
        <w:t xml:space="preserve"> systemati</w:t>
      </w:r>
      <w:r w:rsidR="00B33870">
        <w:rPr>
          <w:sz w:val="24"/>
          <w:szCs w:val="24"/>
          <w:lang w:val="en-US"/>
        </w:rPr>
        <w:t>c in-and-for-itself, the reconciled</w:t>
      </w:r>
      <w:r w:rsidR="000418C4">
        <w:rPr>
          <w:sz w:val="24"/>
          <w:szCs w:val="24"/>
          <w:lang w:val="en-US"/>
        </w:rPr>
        <w:t xml:space="preserve"> identity of identity and difference. </w:t>
      </w:r>
    </w:p>
    <w:p w:rsidR="00741CB6" w:rsidRDefault="00741CB6" w:rsidP="00833EB2">
      <w:pPr>
        <w:spacing w:line="480" w:lineRule="auto"/>
        <w:rPr>
          <w:sz w:val="24"/>
          <w:szCs w:val="24"/>
          <w:lang w:val="en-US"/>
        </w:rPr>
      </w:pPr>
      <w:r>
        <w:rPr>
          <w:sz w:val="24"/>
          <w:szCs w:val="24"/>
          <w:lang w:val="en-US"/>
        </w:rPr>
        <w:t xml:space="preserve">3) Hegel explicitly remarks that the solar, terrestrial, lunar and cometary moments occur throughout the </w:t>
      </w:r>
      <w:r w:rsidRPr="00AA2098">
        <w:rPr>
          <w:i/>
          <w:sz w:val="24"/>
          <w:szCs w:val="24"/>
          <w:lang w:val="en-US"/>
        </w:rPr>
        <w:t>Philosophy of Nature</w:t>
      </w:r>
      <w:r>
        <w:rPr>
          <w:sz w:val="24"/>
          <w:szCs w:val="24"/>
          <w:lang w:val="en-US"/>
        </w:rPr>
        <w:t xml:space="preserve">, determining its progress.  The interplay between the cometary and lunar elements of particularity should therefore be seen as fundamental to our reading of that work. </w:t>
      </w:r>
    </w:p>
    <w:p w:rsidR="00C95018" w:rsidRDefault="00741CB6" w:rsidP="00833EB2">
      <w:pPr>
        <w:spacing w:line="480" w:lineRule="auto"/>
        <w:rPr>
          <w:sz w:val="24"/>
          <w:szCs w:val="24"/>
          <w:lang w:val="en-US"/>
        </w:rPr>
      </w:pPr>
      <w:r>
        <w:rPr>
          <w:sz w:val="24"/>
          <w:szCs w:val="24"/>
          <w:lang w:val="en-US"/>
        </w:rPr>
        <w:t>4</w:t>
      </w:r>
      <w:r w:rsidR="00DA77DD">
        <w:rPr>
          <w:sz w:val="24"/>
          <w:szCs w:val="24"/>
          <w:lang w:val="en-US"/>
        </w:rPr>
        <w:t xml:space="preserve">) The action of the </w:t>
      </w:r>
      <w:r w:rsidR="00577935">
        <w:rPr>
          <w:sz w:val="24"/>
          <w:szCs w:val="24"/>
          <w:lang w:val="en-US"/>
        </w:rPr>
        <w:t>for-an</w:t>
      </w:r>
      <w:r w:rsidR="00455943">
        <w:rPr>
          <w:sz w:val="24"/>
          <w:szCs w:val="24"/>
          <w:lang w:val="en-US"/>
        </w:rPr>
        <w:t>other is related to the shining-</w:t>
      </w:r>
      <w:r w:rsidR="00577935">
        <w:rPr>
          <w:sz w:val="24"/>
          <w:szCs w:val="24"/>
          <w:lang w:val="en-US"/>
        </w:rPr>
        <w:t xml:space="preserve">forth of essence; i.e. </w:t>
      </w:r>
      <w:r w:rsidR="00E73109">
        <w:rPr>
          <w:sz w:val="24"/>
          <w:szCs w:val="24"/>
          <w:lang w:val="en-US"/>
        </w:rPr>
        <w:t xml:space="preserve">the </w:t>
      </w:r>
      <w:r w:rsidR="00577935">
        <w:rPr>
          <w:sz w:val="24"/>
          <w:szCs w:val="24"/>
          <w:lang w:val="en-US"/>
        </w:rPr>
        <w:t>things</w:t>
      </w:r>
      <w:r>
        <w:rPr>
          <w:sz w:val="24"/>
          <w:szCs w:val="24"/>
          <w:lang w:val="en-US"/>
        </w:rPr>
        <w:t xml:space="preserve"> o</w:t>
      </w:r>
      <w:r w:rsidR="00E73109">
        <w:rPr>
          <w:sz w:val="24"/>
          <w:szCs w:val="24"/>
          <w:lang w:val="en-US"/>
        </w:rPr>
        <w:t>f nature</w:t>
      </w:r>
      <w:r w:rsidR="00577935">
        <w:rPr>
          <w:sz w:val="24"/>
          <w:szCs w:val="24"/>
          <w:lang w:val="en-US"/>
        </w:rPr>
        <w:t xml:space="preserve"> </w:t>
      </w:r>
      <w:r w:rsidR="002F596B">
        <w:rPr>
          <w:sz w:val="24"/>
          <w:szCs w:val="24"/>
          <w:lang w:val="en-US"/>
        </w:rPr>
        <w:t>are only really what they are</w:t>
      </w:r>
      <w:r w:rsidR="00C95018">
        <w:rPr>
          <w:sz w:val="24"/>
          <w:szCs w:val="24"/>
          <w:lang w:val="en-US"/>
        </w:rPr>
        <w:t xml:space="preserve"> </w:t>
      </w:r>
      <w:r w:rsidR="00577935">
        <w:rPr>
          <w:sz w:val="24"/>
          <w:szCs w:val="24"/>
          <w:lang w:val="en-US"/>
        </w:rPr>
        <w:t>to the extent t</w:t>
      </w:r>
      <w:r w:rsidR="00C95018">
        <w:rPr>
          <w:sz w:val="24"/>
          <w:szCs w:val="24"/>
          <w:lang w:val="en-US"/>
        </w:rPr>
        <w:t xml:space="preserve">hat they are </w:t>
      </w:r>
      <w:r w:rsidR="002F596B">
        <w:rPr>
          <w:sz w:val="24"/>
          <w:szCs w:val="24"/>
          <w:lang w:val="en-US"/>
        </w:rPr>
        <w:t xml:space="preserve">not merely for-themselves but </w:t>
      </w:r>
      <w:r w:rsidR="000418C4">
        <w:rPr>
          <w:sz w:val="24"/>
          <w:szCs w:val="24"/>
          <w:lang w:val="en-US"/>
        </w:rPr>
        <w:t xml:space="preserve">meaningful </w:t>
      </w:r>
      <w:r>
        <w:rPr>
          <w:sz w:val="24"/>
          <w:szCs w:val="24"/>
          <w:lang w:val="en-US"/>
        </w:rPr>
        <w:t>for-another</w:t>
      </w:r>
      <w:r w:rsidR="00C95018">
        <w:rPr>
          <w:sz w:val="24"/>
          <w:szCs w:val="24"/>
          <w:lang w:val="en-US"/>
        </w:rPr>
        <w:t>.</w:t>
      </w:r>
    </w:p>
    <w:p w:rsidR="009E1288" w:rsidRPr="009E1288" w:rsidRDefault="00DB4B22" w:rsidP="00994422">
      <w:pPr>
        <w:spacing w:line="480" w:lineRule="auto"/>
        <w:ind w:firstLine="720"/>
        <w:rPr>
          <w:sz w:val="24"/>
          <w:szCs w:val="24"/>
        </w:rPr>
      </w:pPr>
      <w:r>
        <w:rPr>
          <w:sz w:val="24"/>
          <w:szCs w:val="24"/>
          <w:lang w:val="en-US"/>
        </w:rPr>
        <w:t xml:space="preserve">Further still, </w:t>
      </w:r>
      <w:r w:rsidR="007975EF">
        <w:rPr>
          <w:sz w:val="24"/>
          <w:szCs w:val="24"/>
          <w:lang w:val="en-US"/>
        </w:rPr>
        <w:t xml:space="preserve">if </w:t>
      </w:r>
      <w:r w:rsidR="007D7E69">
        <w:rPr>
          <w:sz w:val="24"/>
          <w:szCs w:val="24"/>
          <w:lang w:val="en-US"/>
        </w:rPr>
        <w:t>we tak</w:t>
      </w:r>
      <w:r w:rsidR="00455943">
        <w:rPr>
          <w:sz w:val="24"/>
          <w:szCs w:val="24"/>
          <w:lang w:val="en-US"/>
        </w:rPr>
        <w:t xml:space="preserve">e Hegel’s </w:t>
      </w:r>
      <w:r w:rsidR="00455943" w:rsidRPr="00455943">
        <w:rPr>
          <w:i/>
          <w:sz w:val="24"/>
          <w:szCs w:val="24"/>
          <w:lang w:val="en-US"/>
        </w:rPr>
        <w:t>Philosophy of Nature</w:t>
      </w:r>
      <w:r w:rsidR="0021731F">
        <w:rPr>
          <w:sz w:val="24"/>
          <w:szCs w:val="24"/>
          <w:lang w:val="en-US"/>
        </w:rPr>
        <w:t xml:space="preserve"> a</w:t>
      </w:r>
      <w:r w:rsidR="007D7E69">
        <w:rPr>
          <w:sz w:val="24"/>
          <w:szCs w:val="24"/>
          <w:lang w:val="en-US"/>
        </w:rPr>
        <w:t>s indeed ph</w:t>
      </w:r>
      <w:r w:rsidR="0021731F">
        <w:rPr>
          <w:sz w:val="24"/>
          <w:szCs w:val="24"/>
          <w:lang w:val="en-US"/>
        </w:rPr>
        <w:t>ilosophical, and therefore as having</w:t>
      </w:r>
      <w:r w:rsidR="00927181">
        <w:rPr>
          <w:sz w:val="24"/>
          <w:szCs w:val="24"/>
          <w:lang w:val="en-US"/>
        </w:rPr>
        <w:t xml:space="preserve"> som</w:t>
      </w:r>
      <w:r w:rsidR="007D7E69">
        <w:rPr>
          <w:sz w:val="24"/>
          <w:szCs w:val="24"/>
          <w:lang w:val="en-US"/>
        </w:rPr>
        <w:t>ethi</w:t>
      </w:r>
      <w:r w:rsidR="0021731F">
        <w:rPr>
          <w:sz w:val="24"/>
          <w:szCs w:val="24"/>
          <w:lang w:val="en-US"/>
        </w:rPr>
        <w:t>ng</w:t>
      </w:r>
      <w:r w:rsidR="007D7E69">
        <w:rPr>
          <w:sz w:val="24"/>
          <w:szCs w:val="24"/>
          <w:lang w:val="en-US"/>
        </w:rPr>
        <w:t xml:space="preserve"> </w:t>
      </w:r>
      <w:r w:rsidR="00927181">
        <w:rPr>
          <w:sz w:val="24"/>
          <w:szCs w:val="24"/>
          <w:lang w:val="en-US"/>
        </w:rPr>
        <w:t>significant to say</w:t>
      </w:r>
      <w:r w:rsidR="007975EF">
        <w:rPr>
          <w:sz w:val="24"/>
          <w:szCs w:val="24"/>
          <w:lang w:val="en-US"/>
        </w:rPr>
        <w:t xml:space="preserve"> about o</w:t>
      </w:r>
      <w:r w:rsidR="00455943">
        <w:rPr>
          <w:sz w:val="24"/>
          <w:szCs w:val="24"/>
          <w:lang w:val="en-US"/>
        </w:rPr>
        <w:t>ur own relation to nature itself</w:t>
      </w:r>
      <w:r w:rsidR="00927181">
        <w:rPr>
          <w:sz w:val="24"/>
          <w:szCs w:val="24"/>
          <w:lang w:val="en-US"/>
        </w:rPr>
        <w:t xml:space="preserve">, </w:t>
      </w:r>
      <w:r w:rsidR="0021731F">
        <w:rPr>
          <w:sz w:val="24"/>
          <w:szCs w:val="24"/>
          <w:lang w:val="en-US"/>
        </w:rPr>
        <w:t>then the cometary aspect can be seen as</w:t>
      </w:r>
      <w:r w:rsidR="00927181">
        <w:rPr>
          <w:sz w:val="24"/>
          <w:szCs w:val="24"/>
          <w:lang w:val="en-US"/>
        </w:rPr>
        <w:t xml:space="preserve"> </w:t>
      </w:r>
      <w:r w:rsidR="00455943">
        <w:rPr>
          <w:sz w:val="24"/>
          <w:szCs w:val="24"/>
          <w:lang w:val="en-US"/>
        </w:rPr>
        <w:t>the element through which natural otherness</w:t>
      </w:r>
      <w:r w:rsidR="00927181">
        <w:rPr>
          <w:sz w:val="24"/>
          <w:szCs w:val="24"/>
          <w:lang w:val="en-US"/>
        </w:rPr>
        <w:t xml:space="preserve"> becomes meaningful for us</w:t>
      </w:r>
      <w:r w:rsidR="00455943">
        <w:rPr>
          <w:rStyle w:val="EndnoteReference"/>
          <w:sz w:val="24"/>
          <w:szCs w:val="24"/>
          <w:lang w:val="en-US"/>
        </w:rPr>
        <w:endnoteReference w:id="20"/>
      </w:r>
      <w:r w:rsidR="00927181">
        <w:rPr>
          <w:sz w:val="24"/>
          <w:szCs w:val="24"/>
          <w:lang w:val="en-US"/>
        </w:rPr>
        <w:t xml:space="preserve">.  </w:t>
      </w:r>
      <w:r w:rsidR="00927181">
        <w:rPr>
          <w:sz w:val="24"/>
          <w:szCs w:val="24"/>
        </w:rPr>
        <w:t>Hegel’s com</w:t>
      </w:r>
      <w:r w:rsidR="0023194B">
        <w:rPr>
          <w:sz w:val="24"/>
          <w:szCs w:val="24"/>
        </w:rPr>
        <w:t>ets express the living</w:t>
      </w:r>
      <w:r w:rsidR="00455943">
        <w:rPr>
          <w:sz w:val="24"/>
          <w:szCs w:val="24"/>
        </w:rPr>
        <w:t xml:space="preserve"> </w:t>
      </w:r>
      <w:r w:rsidR="00927181">
        <w:rPr>
          <w:sz w:val="24"/>
          <w:szCs w:val="24"/>
        </w:rPr>
        <w:t xml:space="preserve">movement of the cosmos, where it strains against </w:t>
      </w:r>
      <w:r w:rsidR="00455943">
        <w:rPr>
          <w:sz w:val="24"/>
          <w:szCs w:val="24"/>
        </w:rPr>
        <w:t>mechanical</w:t>
      </w:r>
      <w:r w:rsidR="0023194B">
        <w:rPr>
          <w:sz w:val="24"/>
          <w:szCs w:val="24"/>
        </w:rPr>
        <w:t>,</w:t>
      </w:r>
      <w:r w:rsidR="00455943">
        <w:rPr>
          <w:sz w:val="24"/>
          <w:szCs w:val="24"/>
        </w:rPr>
        <w:t xml:space="preserve"> </w:t>
      </w:r>
      <w:r w:rsidR="00927181">
        <w:rPr>
          <w:sz w:val="24"/>
          <w:szCs w:val="24"/>
        </w:rPr>
        <w:t xml:space="preserve">orbital obedience. Within crystallized reality, the play of light on dark and luminous surfaces dissolves into the </w:t>
      </w:r>
      <w:r w:rsidR="0023194B">
        <w:rPr>
          <w:sz w:val="24"/>
          <w:szCs w:val="24"/>
        </w:rPr>
        <w:t>vibrant chiaroscuro of</w:t>
      </w:r>
      <w:r w:rsidR="00927181">
        <w:rPr>
          <w:sz w:val="24"/>
          <w:szCs w:val="24"/>
        </w:rPr>
        <w:t xml:space="preserve"> color.  The string tightly wound between two fixed poles responds to the </w:t>
      </w:r>
      <w:r w:rsidR="009525A8">
        <w:rPr>
          <w:sz w:val="24"/>
          <w:szCs w:val="24"/>
        </w:rPr>
        <w:t xml:space="preserve">violinist’s bow, drawing forth </w:t>
      </w:r>
      <w:r w:rsidR="00927181">
        <w:rPr>
          <w:sz w:val="24"/>
          <w:szCs w:val="24"/>
        </w:rPr>
        <w:t>music</w:t>
      </w:r>
      <w:r>
        <w:rPr>
          <w:sz w:val="24"/>
          <w:szCs w:val="24"/>
        </w:rPr>
        <w:t>al notes</w:t>
      </w:r>
      <w:r w:rsidR="00927181">
        <w:t xml:space="preserve">. </w:t>
      </w:r>
      <w:r w:rsidR="00927181">
        <w:rPr>
          <w:sz w:val="24"/>
          <w:szCs w:val="24"/>
        </w:rPr>
        <w:t xml:space="preserve"> </w:t>
      </w:r>
      <w:r w:rsidR="00927181">
        <w:rPr>
          <w:sz w:val="24"/>
          <w:szCs w:val="24"/>
          <w:lang w:val="en-US"/>
        </w:rPr>
        <w:t>I</w:t>
      </w:r>
      <w:r w:rsidR="00806556">
        <w:rPr>
          <w:sz w:val="24"/>
          <w:szCs w:val="24"/>
          <w:lang w:val="en-US"/>
        </w:rPr>
        <w:t xml:space="preserve">f </w:t>
      </w:r>
      <w:r w:rsidR="0077508E">
        <w:rPr>
          <w:sz w:val="24"/>
          <w:szCs w:val="24"/>
          <w:lang w:val="en-US"/>
        </w:rPr>
        <w:t>the cometary event</w:t>
      </w:r>
      <w:r w:rsidR="00927181">
        <w:rPr>
          <w:sz w:val="24"/>
          <w:szCs w:val="24"/>
          <w:lang w:val="en-US"/>
        </w:rPr>
        <w:t xml:space="preserve"> </w:t>
      </w:r>
      <w:r w:rsidR="000D1116">
        <w:rPr>
          <w:sz w:val="24"/>
          <w:szCs w:val="24"/>
          <w:lang w:val="en-US"/>
        </w:rPr>
        <w:lastRenderedPageBreak/>
        <w:t>calls out to us</w:t>
      </w:r>
      <w:r w:rsidR="005C4ACC">
        <w:rPr>
          <w:sz w:val="24"/>
          <w:szCs w:val="24"/>
          <w:lang w:val="en-US"/>
        </w:rPr>
        <w:t>, it is</w:t>
      </w:r>
      <w:r w:rsidR="00994422">
        <w:rPr>
          <w:sz w:val="24"/>
          <w:szCs w:val="24"/>
          <w:lang w:val="en-US"/>
        </w:rPr>
        <w:t xml:space="preserve"> </w:t>
      </w:r>
      <w:r w:rsidR="00927181">
        <w:rPr>
          <w:sz w:val="24"/>
          <w:szCs w:val="24"/>
          <w:lang w:val="en-US"/>
        </w:rPr>
        <w:t xml:space="preserve">because </w:t>
      </w:r>
      <w:r w:rsidR="0077508E">
        <w:rPr>
          <w:sz w:val="24"/>
          <w:szCs w:val="24"/>
          <w:lang w:val="en-US"/>
        </w:rPr>
        <w:t>in it</w:t>
      </w:r>
      <w:r w:rsidR="00994422">
        <w:rPr>
          <w:sz w:val="24"/>
          <w:szCs w:val="24"/>
          <w:lang w:val="en-US"/>
        </w:rPr>
        <w:t xml:space="preserve"> we </w:t>
      </w:r>
      <w:r w:rsidR="005C4ACC">
        <w:rPr>
          <w:sz w:val="24"/>
          <w:szCs w:val="24"/>
          <w:lang w:val="en-US"/>
        </w:rPr>
        <w:t>hear the plaint of</w:t>
      </w:r>
      <w:r w:rsidR="007F7E01">
        <w:rPr>
          <w:sz w:val="24"/>
          <w:szCs w:val="24"/>
          <w:lang w:val="en-US"/>
        </w:rPr>
        <w:t xml:space="preserve"> nature’s </w:t>
      </w:r>
      <w:r w:rsidR="00CA042E">
        <w:rPr>
          <w:sz w:val="24"/>
          <w:szCs w:val="24"/>
          <w:lang w:val="en-US"/>
        </w:rPr>
        <w:t>inc</w:t>
      </w:r>
      <w:r w:rsidR="005C4ACC">
        <w:rPr>
          <w:sz w:val="24"/>
          <w:szCs w:val="24"/>
          <w:lang w:val="en-US"/>
        </w:rPr>
        <w:t xml:space="preserve">ipient, never absolute, always “intended” </w:t>
      </w:r>
      <w:r w:rsidR="00CA042E">
        <w:rPr>
          <w:sz w:val="24"/>
          <w:szCs w:val="24"/>
          <w:lang w:val="en-US"/>
        </w:rPr>
        <w:t>fre</w:t>
      </w:r>
      <w:r w:rsidR="000D1116">
        <w:rPr>
          <w:sz w:val="24"/>
          <w:szCs w:val="24"/>
          <w:lang w:val="en-US"/>
        </w:rPr>
        <w:t>edom</w:t>
      </w:r>
      <w:r w:rsidR="005C4ACC">
        <w:rPr>
          <w:sz w:val="24"/>
          <w:szCs w:val="24"/>
          <w:lang w:val="en-US"/>
        </w:rPr>
        <w:t>.  In other words, in knowing nature, we recognize ourselves</w:t>
      </w:r>
      <w:r w:rsidR="005C4ACC">
        <w:rPr>
          <w:rStyle w:val="EndnoteReference"/>
          <w:sz w:val="24"/>
          <w:szCs w:val="24"/>
        </w:rPr>
        <w:endnoteReference w:id="21"/>
      </w:r>
      <w:r w:rsidR="005C4ACC">
        <w:rPr>
          <w:sz w:val="24"/>
          <w:szCs w:val="24"/>
          <w:lang w:val="en-US"/>
        </w:rPr>
        <w:t xml:space="preserve">. </w:t>
      </w:r>
    </w:p>
    <w:p w:rsidR="001412DF" w:rsidRDefault="001412DF" w:rsidP="00DB70AD">
      <w:pPr>
        <w:spacing w:line="480" w:lineRule="auto"/>
        <w:rPr>
          <w:sz w:val="24"/>
          <w:szCs w:val="24"/>
        </w:rPr>
      </w:pPr>
    </w:p>
    <w:p w:rsidR="00DB70AD" w:rsidRPr="00552FB0" w:rsidRDefault="00DB70AD" w:rsidP="00DB70AD">
      <w:pPr>
        <w:spacing w:line="480" w:lineRule="auto"/>
        <w:rPr>
          <w:sz w:val="24"/>
          <w:szCs w:val="24"/>
        </w:rPr>
      </w:pPr>
      <w:r>
        <w:rPr>
          <w:sz w:val="24"/>
          <w:szCs w:val="24"/>
        </w:rPr>
        <w:t>NOTES:</w:t>
      </w:r>
    </w:p>
    <w:sectPr w:rsidR="00DB70AD" w:rsidRPr="00552FB0" w:rsidSect="00C17CD1">
      <w:headerReference w:type="default" r:id="rId8"/>
      <w:endnotePr>
        <w:numFmt w:val="decimal"/>
      </w:endnotePr>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5971" w:rsidRDefault="00315971" w:rsidP="009D2950">
      <w:pPr>
        <w:spacing w:after="0" w:line="240" w:lineRule="auto"/>
      </w:pPr>
      <w:r>
        <w:separator/>
      </w:r>
    </w:p>
  </w:endnote>
  <w:endnote w:type="continuationSeparator" w:id="0">
    <w:p w:rsidR="00315971" w:rsidRDefault="00315971" w:rsidP="009D2950">
      <w:pPr>
        <w:spacing w:after="0" w:line="240" w:lineRule="auto"/>
      </w:pPr>
      <w:r>
        <w:continuationSeparator/>
      </w:r>
    </w:p>
  </w:endnote>
  <w:endnote w:id="1">
    <w:p w:rsidR="00D25182" w:rsidRPr="00DB70AD" w:rsidRDefault="00D25182" w:rsidP="00D25182">
      <w:pPr>
        <w:pStyle w:val="EndnoteText"/>
        <w:spacing w:line="480" w:lineRule="auto"/>
        <w:rPr>
          <w:sz w:val="24"/>
        </w:rPr>
      </w:pPr>
      <w:r w:rsidRPr="00DB70AD">
        <w:rPr>
          <w:rStyle w:val="EndnoteReference"/>
          <w:sz w:val="24"/>
        </w:rPr>
        <w:endnoteRef/>
      </w:r>
      <w:r w:rsidRPr="00DB70AD">
        <w:rPr>
          <w:sz w:val="24"/>
        </w:rPr>
        <w:t xml:space="preserve">  </w:t>
      </w:r>
      <w:r w:rsidRPr="00D25182">
        <w:rPr>
          <w:i/>
          <w:sz w:val="24"/>
        </w:rPr>
        <w:t>Encyclopedia</w:t>
      </w:r>
      <w:r w:rsidR="0029789A">
        <w:rPr>
          <w:sz w:val="24"/>
        </w:rPr>
        <w:t xml:space="preserve"> 270 Zusatz.  </w:t>
      </w:r>
    </w:p>
  </w:endnote>
  <w:endnote w:id="2">
    <w:p w:rsidR="00D25182" w:rsidRPr="00D25182" w:rsidRDefault="00D25182" w:rsidP="0029789A">
      <w:pPr>
        <w:pStyle w:val="EndnoteText"/>
        <w:spacing w:line="480" w:lineRule="auto"/>
        <w:rPr>
          <w:lang w:val="en-CA"/>
        </w:rPr>
      </w:pPr>
      <w:r>
        <w:rPr>
          <w:rStyle w:val="EndnoteReference"/>
        </w:rPr>
        <w:endnoteRef/>
      </w:r>
      <w:r>
        <w:t xml:space="preserve"> </w:t>
      </w:r>
      <w:r w:rsidR="0029789A" w:rsidRPr="00DB70AD">
        <w:rPr>
          <w:sz w:val="24"/>
        </w:rPr>
        <w:t xml:space="preserve">The solar system is thus, “the developed disjunction of the Concept”.  </w:t>
      </w:r>
      <w:r w:rsidR="0029789A" w:rsidRPr="00DB70AD">
        <w:rPr>
          <w:i/>
          <w:sz w:val="24"/>
        </w:rPr>
        <w:t>Werke</w:t>
      </w:r>
      <w:r w:rsidR="00F110B8">
        <w:rPr>
          <w:i/>
          <w:sz w:val="24"/>
        </w:rPr>
        <w:t xml:space="preserve"> in 20 B</w:t>
      </w:r>
      <w:r w:rsidR="00F110B8" w:rsidRPr="00D127F1">
        <w:rPr>
          <w:i/>
          <w:sz w:val="24"/>
        </w:rPr>
        <w:t xml:space="preserve">änden vol. </w:t>
      </w:r>
      <w:r w:rsidR="0029789A" w:rsidRPr="00DB70AD">
        <w:rPr>
          <w:sz w:val="24"/>
        </w:rPr>
        <w:t>9,</w:t>
      </w:r>
      <w:r w:rsidR="00F110B8">
        <w:rPr>
          <w:sz w:val="24"/>
        </w:rPr>
        <w:t xml:space="preserve"> </w:t>
      </w:r>
      <w:r w:rsidR="00F110B8">
        <w:rPr>
          <w:sz w:val="24"/>
          <w:lang w:val="en-CA"/>
        </w:rPr>
        <w:t>[</w:t>
      </w:r>
      <w:r w:rsidR="00F110B8" w:rsidRPr="006E7870">
        <w:rPr>
          <w:i/>
          <w:sz w:val="24"/>
          <w:lang w:val="en-CA"/>
        </w:rPr>
        <w:t xml:space="preserve">Werke </w:t>
      </w:r>
      <w:r w:rsidR="00F110B8">
        <w:rPr>
          <w:sz w:val="24"/>
          <w:lang w:val="en-CA"/>
        </w:rPr>
        <w:t>9]</w:t>
      </w:r>
      <w:r w:rsidR="0029789A" w:rsidRPr="00DB70AD">
        <w:rPr>
          <w:sz w:val="24"/>
        </w:rPr>
        <w:t xml:space="preserve"> </w:t>
      </w:r>
      <w:r w:rsidR="00F110B8">
        <w:rPr>
          <w:sz w:val="24"/>
        </w:rPr>
        <w:t xml:space="preserve">E. Moldenhaur and K.M. Michel (eds.) (Frankfurt am Main: Suhrkamp, 1970) </w:t>
      </w:r>
      <w:r w:rsidR="0029789A" w:rsidRPr="00DB70AD">
        <w:rPr>
          <w:sz w:val="24"/>
        </w:rPr>
        <w:t>pp. 103-4.</w:t>
      </w:r>
    </w:p>
  </w:endnote>
  <w:endnote w:id="3">
    <w:p w:rsidR="00584E6D" w:rsidRPr="00F05DBB" w:rsidRDefault="00584E6D" w:rsidP="0029789A">
      <w:pPr>
        <w:pStyle w:val="EndnoteText"/>
        <w:spacing w:line="480" w:lineRule="auto"/>
        <w:rPr>
          <w:sz w:val="24"/>
        </w:rPr>
      </w:pPr>
      <w:r w:rsidRPr="00F05DBB">
        <w:rPr>
          <w:rStyle w:val="EndnoteReference"/>
          <w:sz w:val="24"/>
        </w:rPr>
        <w:endnoteRef/>
      </w:r>
      <w:r w:rsidR="00F110B8">
        <w:rPr>
          <w:sz w:val="24"/>
        </w:rPr>
        <w:t xml:space="preserve"> See Alison Stone’s</w:t>
      </w:r>
      <w:r>
        <w:rPr>
          <w:sz w:val="24"/>
        </w:rPr>
        <w:t xml:space="preserve"> work in this sense. </w:t>
      </w:r>
      <w:r w:rsidRPr="00F05DBB">
        <w:rPr>
          <w:i/>
          <w:sz w:val="24"/>
        </w:rPr>
        <w:t xml:space="preserve">Petrified Intelligence: Nature in Hegel’s Philosophy </w:t>
      </w:r>
      <w:r>
        <w:rPr>
          <w:sz w:val="24"/>
        </w:rPr>
        <w:t xml:space="preserve">(Albany: State University of New York, 2005). </w:t>
      </w:r>
    </w:p>
  </w:endnote>
  <w:endnote w:id="4">
    <w:p w:rsidR="00584E6D" w:rsidRPr="00DB70AD" w:rsidRDefault="00584E6D" w:rsidP="00DB70AD">
      <w:pPr>
        <w:spacing w:line="480" w:lineRule="auto"/>
        <w:rPr>
          <w:sz w:val="24"/>
          <w:szCs w:val="24"/>
        </w:rPr>
      </w:pPr>
      <w:r w:rsidRPr="00DB70AD">
        <w:rPr>
          <w:rStyle w:val="EndnoteReference"/>
          <w:sz w:val="24"/>
          <w:szCs w:val="24"/>
        </w:rPr>
        <w:endnoteRef/>
      </w:r>
      <w:r w:rsidRPr="00DB70AD">
        <w:rPr>
          <w:sz w:val="24"/>
          <w:szCs w:val="24"/>
        </w:rPr>
        <w:t xml:space="preserve"> On the relation between thought and na</w:t>
      </w:r>
      <w:r w:rsidR="009800EE">
        <w:rPr>
          <w:sz w:val="24"/>
          <w:szCs w:val="24"/>
        </w:rPr>
        <w:t>ture in Hegel, see my</w:t>
      </w:r>
      <w:r w:rsidRPr="00DB70AD">
        <w:rPr>
          <w:sz w:val="24"/>
          <w:szCs w:val="24"/>
        </w:rPr>
        <w:t xml:space="preserve"> “The Fiery Crucible, Yorick's Skull and Leprosy in the Sky:  Hegel and the Otherness of Nature”, </w:t>
      </w:r>
      <w:r w:rsidRPr="00DB70AD">
        <w:rPr>
          <w:rStyle w:val="Emphasis"/>
          <w:sz w:val="24"/>
          <w:szCs w:val="24"/>
        </w:rPr>
        <w:t>Idealistic Studies</w:t>
      </w:r>
      <w:r w:rsidR="00204162">
        <w:rPr>
          <w:sz w:val="24"/>
          <w:szCs w:val="24"/>
        </w:rPr>
        <w:t>, 34, 1 (</w:t>
      </w:r>
      <w:r w:rsidRPr="00DB70AD">
        <w:rPr>
          <w:sz w:val="24"/>
          <w:szCs w:val="24"/>
        </w:rPr>
        <w:t>2004) pp. 99-115.</w:t>
      </w:r>
      <w:r>
        <w:rPr>
          <w:sz w:val="24"/>
          <w:szCs w:val="24"/>
        </w:rPr>
        <w:t xml:space="preserve"> The article outlines a palette of opinions on the matter, ranging from the “processional” view (Alison Stone and Stephen Houlgate) where nature is already shot through with logic</w:t>
      </w:r>
      <w:r w:rsidR="00F110B8">
        <w:rPr>
          <w:sz w:val="24"/>
          <w:szCs w:val="24"/>
        </w:rPr>
        <w:t>,</w:t>
      </w:r>
      <w:r>
        <w:rPr>
          <w:sz w:val="24"/>
          <w:szCs w:val="24"/>
        </w:rPr>
        <w:t xml:space="preserve"> to the oppositional v</w:t>
      </w:r>
      <w:r w:rsidR="009800EE">
        <w:rPr>
          <w:sz w:val="24"/>
          <w:szCs w:val="24"/>
        </w:rPr>
        <w:t>iew (William Maker, me</w:t>
      </w:r>
      <w:r>
        <w:rPr>
          <w:sz w:val="24"/>
          <w:szCs w:val="24"/>
        </w:rPr>
        <w:t xml:space="preserve">), which stress nature’s otherness. </w:t>
      </w:r>
      <w:r w:rsidR="00F110B8">
        <w:rPr>
          <w:sz w:val="24"/>
          <w:szCs w:val="24"/>
        </w:rPr>
        <w:t>Besides her monograph cited above, see</w:t>
      </w:r>
      <w:r w:rsidR="00912E56">
        <w:rPr>
          <w:sz w:val="24"/>
          <w:szCs w:val="24"/>
        </w:rPr>
        <w:t xml:space="preserve"> Alison Stone</w:t>
      </w:r>
      <w:r w:rsidR="00204162">
        <w:rPr>
          <w:sz w:val="24"/>
          <w:szCs w:val="24"/>
        </w:rPr>
        <w:t xml:space="preserve">, “Hegel’s Philosophy of Nature: Overcoming the Division Between Thouoght and Matter”, </w:t>
      </w:r>
      <w:r w:rsidR="00204162" w:rsidRPr="00204162">
        <w:rPr>
          <w:i/>
          <w:sz w:val="24"/>
          <w:szCs w:val="24"/>
        </w:rPr>
        <w:t>Dialogue</w:t>
      </w:r>
      <w:r w:rsidR="00204162">
        <w:rPr>
          <w:sz w:val="24"/>
          <w:szCs w:val="24"/>
        </w:rPr>
        <w:t xml:space="preserve"> 29, 4 (2000) pp. 725-43; Stephen Houlgate, “Logic and Nature in Hegel’s Philosophy: A Response to John W. Burbidge”, </w:t>
      </w:r>
      <w:r w:rsidR="00204162" w:rsidRPr="00204162">
        <w:rPr>
          <w:i/>
          <w:sz w:val="24"/>
          <w:szCs w:val="24"/>
        </w:rPr>
        <w:t>Owl of Minerva</w:t>
      </w:r>
      <w:r w:rsidR="00C077FD">
        <w:rPr>
          <w:sz w:val="24"/>
          <w:szCs w:val="24"/>
        </w:rPr>
        <w:t xml:space="preserve"> 34, 1 (2003) pp. 107-25; </w:t>
      </w:r>
      <w:r w:rsidR="00F110B8">
        <w:rPr>
          <w:sz w:val="24"/>
          <w:szCs w:val="24"/>
        </w:rPr>
        <w:t xml:space="preserve">cf. </w:t>
      </w:r>
      <w:r w:rsidR="00C077FD">
        <w:rPr>
          <w:sz w:val="24"/>
          <w:szCs w:val="24"/>
        </w:rPr>
        <w:t xml:space="preserve">William Maker, “Idealism and Autonomy”, </w:t>
      </w:r>
      <w:r w:rsidR="00C077FD" w:rsidRPr="00C077FD">
        <w:rPr>
          <w:i/>
          <w:sz w:val="24"/>
          <w:szCs w:val="24"/>
        </w:rPr>
        <w:t>Owl of Minerva</w:t>
      </w:r>
      <w:r w:rsidR="00C077FD">
        <w:rPr>
          <w:sz w:val="24"/>
          <w:szCs w:val="24"/>
        </w:rPr>
        <w:t xml:space="preserve"> 34, 1 (2003) pp. 59-76. </w:t>
      </w:r>
    </w:p>
  </w:endnote>
  <w:endnote w:id="5">
    <w:p w:rsidR="00584E6D" w:rsidRPr="008467C7" w:rsidRDefault="00584E6D" w:rsidP="008467C7">
      <w:pPr>
        <w:pStyle w:val="EndnoteText"/>
        <w:spacing w:line="480" w:lineRule="auto"/>
        <w:rPr>
          <w:sz w:val="24"/>
        </w:rPr>
      </w:pPr>
      <w:r w:rsidRPr="007C1F2F">
        <w:rPr>
          <w:rStyle w:val="EndnoteReference"/>
          <w:sz w:val="24"/>
        </w:rPr>
        <w:endnoteRef/>
      </w:r>
      <w:r w:rsidR="00F110B8">
        <w:rPr>
          <w:sz w:val="24"/>
        </w:rPr>
        <w:t xml:space="preserve"> In my</w:t>
      </w:r>
      <w:r w:rsidRPr="007C1F2F">
        <w:rPr>
          <w:sz w:val="24"/>
        </w:rPr>
        <w:t xml:space="preserve"> above-cited article,</w:t>
      </w:r>
      <w:r>
        <w:rPr>
          <w:sz w:val="24"/>
        </w:rPr>
        <w:t xml:space="preserve"> “The Fiery Crucible”,</w:t>
      </w:r>
      <w:r w:rsidRPr="007C1F2F">
        <w:rPr>
          <w:sz w:val="24"/>
        </w:rPr>
        <w:t xml:space="preserve"> I examine how the </w:t>
      </w:r>
      <w:r w:rsidRPr="007C1F2F">
        <w:rPr>
          <w:i/>
          <w:sz w:val="24"/>
        </w:rPr>
        <w:t>Philosophy of Nature</w:t>
      </w:r>
      <w:r w:rsidRPr="007C1F2F">
        <w:rPr>
          <w:sz w:val="24"/>
        </w:rPr>
        <w:t xml:space="preserve"> is a discourse reflecting speculatively on the discourses of the positive natural sciences. </w:t>
      </w:r>
    </w:p>
  </w:endnote>
  <w:endnote w:id="6">
    <w:p w:rsidR="0051693A" w:rsidRPr="008467C7" w:rsidRDefault="0051693A" w:rsidP="008467C7">
      <w:pPr>
        <w:pStyle w:val="EndnoteText"/>
        <w:spacing w:line="480" w:lineRule="auto"/>
        <w:rPr>
          <w:sz w:val="24"/>
          <w:lang w:val="en-CA"/>
        </w:rPr>
      </w:pPr>
      <w:r w:rsidRPr="008467C7">
        <w:rPr>
          <w:rStyle w:val="EndnoteReference"/>
          <w:sz w:val="24"/>
        </w:rPr>
        <w:endnoteRef/>
      </w:r>
      <w:r w:rsidRPr="008467C7">
        <w:rPr>
          <w:sz w:val="24"/>
        </w:rPr>
        <w:t xml:space="preserve"> </w:t>
      </w:r>
      <w:r w:rsidRPr="008467C7">
        <w:rPr>
          <w:sz w:val="24"/>
          <w:lang w:val="en-CA"/>
        </w:rPr>
        <w:t>The classic</w:t>
      </w:r>
      <w:r w:rsidR="008467C7" w:rsidRPr="008467C7">
        <w:rPr>
          <w:sz w:val="24"/>
          <w:lang w:val="en-CA"/>
        </w:rPr>
        <w:t>, “Aristotelian”</w:t>
      </w:r>
      <w:r w:rsidRPr="008467C7">
        <w:rPr>
          <w:sz w:val="24"/>
          <w:lang w:val="en-CA"/>
        </w:rPr>
        <w:t xml:space="preserve"> example</w:t>
      </w:r>
      <w:r w:rsidR="008467C7">
        <w:rPr>
          <w:sz w:val="24"/>
          <w:lang w:val="en-CA"/>
        </w:rPr>
        <w:t xml:space="preserve"> of the formal syllogism</w:t>
      </w:r>
      <w:r w:rsidRPr="008467C7">
        <w:rPr>
          <w:sz w:val="24"/>
          <w:lang w:val="en-CA"/>
        </w:rPr>
        <w:t xml:space="preserve">, mentioned disparagingly by Hegel is: All men are mortal (universal statement); </w:t>
      </w:r>
      <w:r w:rsidR="00F110B8">
        <w:rPr>
          <w:sz w:val="24"/>
          <w:lang w:val="en-CA"/>
        </w:rPr>
        <w:t>Caius</w:t>
      </w:r>
      <w:r w:rsidRPr="008467C7">
        <w:rPr>
          <w:sz w:val="24"/>
          <w:lang w:val="en-CA"/>
        </w:rPr>
        <w:t xml:space="preserve"> is a man (statement of particularity, through the middle term “man”); </w:t>
      </w:r>
      <w:r w:rsidR="00F110B8">
        <w:rPr>
          <w:sz w:val="24"/>
          <w:lang w:val="en-CA"/>
        </w:rPr>
        <w:t>therefore Caius</w:t>
      </w:r>
      <w:r w:rsidRPr="008467C7">
        <w:rPr>
          <w:sz w:val="24"/>
          <w:lang w:val="en-CA"/>
        </w:rPr>
        <w:t xml:space="preserve"> is mortal (statement of singularity pertaining to</w:t>
      </w:r>
      <w:r w:rsidR="005D590F">
        <w:rPr>
          <w:sz w:val="24"/>
          <w:lang w:val="en-CA"/>
        </w:rPr>
        <w:t xml:space="preserve"> the singular individual Caius).  Regarding this</w:t>
      </w:r>
      <w:r w:rsidRPr="008467C7">
        <w:rPr>
          <w:sz w:val="24"/>
          <w:lang w:val="en-CA"/>
        </w:rPr>
        <w:t xml:space="preserve"> strictly formal use of the syllogism, Hegel writes</w:t>
      </w:r>
      <w:r w:rsidR="005D590F">
        <w:rPr>
          <w:sz w:val="24"/>
          <w:lang w:val="en-CA"/>
        </w:rPr>
        <w:t xml:space="preserve"> in a Wastebook Fragment headed “On Historical Logic”: </w:t>
      </w:r>
      <w:r w:rsidRPr="008467C7">
        <w:rPr>
          <w:sz w:val="24"/>
          <w:lang w:val="en-CA"/>
        </w:rPr>
        <w:t xml:space="preserve"> “</w:t>
      </w:r>
      <w:r w:rsidR="005D590F">
        <w:rPr>
          <w:sz w:val="24"/>
          <w:lang w:val="en-CA"/>
        </w:rPr>
        <w:t xml:space="preserve">For my part, I have never thought anything so boring. [Such </w:t>
      </w:r>
      <w:r w:rsidR="0023194B">
        <w:rPr>
          <w:sz w:val="24"/>
          <w:lang w:val="en-CA"/>
        </w:rPr>
        <w:t>thinking] must arise in our depths</w:t>
      </w:r>
      <w:r w:rsidR="005D590F">
        <w:rPr>
          <w:sz w:val="24"/>
          <w:lang w:val="en-CA"/>
        </w:rPr>
        <w:t xml:space="preserve"> without our being conscious of it. Indeed, many</w:t>
      </w:r>
      <w:r w:rsidR="0023194B">
        <w:rPr>
          <w:sz w:val="24"/>
          <w:lang w:val="en-CA"/>
        </w:rPr>
        <w:t xml:space="preserve"> things are produced in our depths</w:t>
      </w:r>
      <w:r w:rsidR="005D590F">
        <w:rPr>
          <w:sz w:val="24"/>
          <w:lang w:val="en-CA"/>
        </w:rPr>
        <w:t>, for example urine or worse still, but when that comes out we plug our noses.</w:t>
      </w:r>
      <w:r w:rsidR="004F3CDA">
        <w:rPr>
          <w:sz w:val="24"/>
          <w:lang w:val="en-CA"/>
        </w:rPr>
        <w:t xml:space="preserve"> The same for such syllogizing</w:t>
      </w:r>
      <w:r w:rsidR="005D590F">
        <w:rPr>
          <w:sz w:val="24"/>
          <w:lang w:val="en-CA"/>
        </w:rPr>
        <w:t xml:space="preserve">.” </w:t>
      </w:r>
      <w:r w:rsidR="005D590F" w:rsidRPr="004F3CDA">
        <w:rPr>
          <w:i/>
          <w:sz w:val="24"/>
          <w:lang w:val="en-CA"/>
        </w:rPr>
        <w:t>Werke</w:t>
      </w:r>
      <w:r w:rsidR="004F3CDA">
        <w:rPr>
          <w:sz w:val="24"/>
          <w:lang w:val="en-CA"/>
        </w:rPr>
        <w:t xml:space="preserve"> 2, p. 541.</w:t>
      </w:r>
      <w:r w:rsidR="005D590F">
        <w:rPr>
          <w:sz w:val="24"/>
          <w:lang w:val="en-CA"/>
        </w:rPr>
        <w:t xml:space="preserve"> </w:t>
      </w:r>
      <w:r w:rsidR="008467C7">
        <w:rPr>
          <w:sz w:val="24"/>
          <w:lang w:val="en-CA"/>
        </w:rPr>
        <w:t xml:space="preserve">  </w:t>
      </w:r>
      <w:r w:rsidRPr="008467C7">
        <w:rPr>
          <w:sz w:val="24"/>
          <w:lang w:val="en-CA"/>
        </w:rPr>
        <w:t xml:space="preserve"> </w:t>
      </w:r>
    </w:p>
  </w:endnote>
  <w:endnote w:id="7">
    <w:p w:rsidR="00030CFD" w:rsidRPr="005460E8" w:rsidRDefault="00030CFD" w:rsidP="005460E8">
      <w:pPr>
        <w:pStyle w:val="EndnoteText"/>
        <w:spacing w:line="480" w:lineRule="auto"/>
        <w:rPr>
          <w:sz w:val="24"/>
          <w:lang w:val="en-CA"/>
        </w:rPr>
      </w:pPr>
      <w:r w:rsidRPr="005460E8">
        <w:rPr>
          <w:rStyle w:val="EndnoteReference"/>
          <w:sz w:val="24"/>
        </w:rPr>
        <w:endnoteRef/>
      </w:r>
      <w:r w:rsidRPr="005460E8">
        <w:rPr>
          <w:sz w:val="24"/>
        </w:rPr>
        <w:t xml:space="preserve"> </w:t>
      </w:r>
      <w:r w:rsidRPr="005460E8">
        <w:rPr>
          <w:sz w:val="24"/>
          <w:lang w:val="en-CA"/>
        </w:rPr>
        <w:t xml:space="preserve">For example, </w:t>
      </w:r>
      <w:r w:rsidR="005460E8">
        <w:rPr>
          <w:sz w:val="24"/>
          <w:lang w:val="en-CA"/>
        </w:rPr>
        <w:t xml:space="preserve">in the positive (empirical) sciences, singular cases form particular species that are generalized into laws. </w:t>
      </w:r>
      <w:r w:rsidRPr="005460E8">
        <w:rPr>
          <w:sz w:val="24"/>
          <w:lang w:val="en-CA"/>
        </w:rPr>
        <w:t xml:space="preserve">Conversely, the </w:t>
      </w:r>
      <w:r w:rsidRPr="005460E8">
        <w:rPr>
          <w:i/>
          <w:sz w:val="24"/>
          <w:lang w:val="en-CA"/>
        </w:rPr>
        <w:t>History of Religion</w:t>
      </w:r>
      <w:r w:rsidRPr="005460E8">
        <w:rPr>
          <w:sz w:val="24"/>
          <w:lang w:val="en-CA"/>
        </w:rPr>
        <w:t xml:space="preserve"> can be seen as beginn</w:t>
      </w:r>
      <w:r w:rsidR="005460E8">
        <w:rPr>
          <w:sz w:val="24"/>
          <w:lang w:val="en-CA"/>
        </w:rPr>
        <w:t>ing with God as universal Being, passing</w:t>
      </w:r>
      <w:r w:rsidRPr="005460E8">
        <w:rPr>
          <w:sz w:val="24"/>
          <w:lang w:val="en-CA"/>
        </w:rPr>
        <w:t xml:space="preserve"> through the</w:t>
      </w:r>
      <w:r w:rsidR="005460E8">
        <w:rPr>
          <w:sz w:val="24"/>
          <w:lang w:val="en-CA"/>
        </w:rPr>
        <w:t xml:space="preserve"> particular gods of Greece/Rome, arriving at</w:t>
      </w:r>
      <w:r w:rsidRPr="005460E8">
        <w:rPr>
          <w:sz w:val="24"/>
          <w:lang w:val="en-CA"/>
        </w:rPr>
        <w:t xml:space="preserve"> the singularity of Spirit in revealed religi</w:t>
      </w:r>
      <w:r w:rsidR="005460E8">
        <w:rPr>
          <w:sz w:val="24"/>
          <w:lang w:val="en-CA"/>
        </w:rPr>
        <w:t>on.</w:t>
      </w:r>
    </w:p>
  </w:endnote>
  <w:endnote w:id="8">
    <w:p w:rsidR="00821FF4" w:rsidRPr="00821FF4" w:rsidRDefault="00821FF4" w:rsidP="00821FF4">
      <w:pPr>
        <w:pStyle w:val="EndnoteText"/>
        <w:spacing w:line="480" w:lineRule="auto"/>
        <w:rPr>
          <w:sz w:val="24"/>
          <w:lang w:val="en-CA"/>
        </w:rPr>
      </w:pPr>
      <w:r w:rsidRPr="00821FF4">
        <w:rPr>
          <w:rStyle w:val="EndnoteReference"/>
          <w:sz w:val="24"/>
        </w:rPr>
        <w:endnoteRef/>
      </w:r>
      <w:r w:rsidRPr="00821FF4">
        <w:rPr>
          <w:sz w:val="24"/>
        </w:rPr>
        <w:t xml:space="preserve"> </w:t>
      </w:r>
      <w:r w:rsidRPr="00821FF4">
        <w:rPr>
          <w:sz w:val="24"/>
          <w:lang w:val="en-CA"/>
        </w:rPr>
        <w:t xml:space="preserve">Recall that the German “Schluss” means both syllogism and conclusion. </w:t>
      </w:r>
    </w:p>
  </w:endnote>
  <w:endnote w:id="9">
    <w:p w:rsidR="005E12FA" w:rsidRPr="005460E8" w:rsidRDefault="005E12FA" w:rsidP="00821FF4">
      <w:pPr>
        <w:pStyle w:val="EndnoteText"/>
        <w:spacing w:line="480" w:lineRule="auto"/>
        <w:rPr>
          <w:sz w:val="24"/>
          <w:lang w:val="en-CA"/>
        </w:rPr>
      </w:pPr>
      <w:r w:rsidRPr="00821FF4">
        <w:rPr>
          <w:rStyle w:val="EndnoteReference"/>
          <w:sz w:val="24"/>
        </w:rPr>
        <w:endnoteRef/>
      </w:r>
      <w:r w:rsidRPr="00821FF4">
        <w:rPr>
          <w:sz w:val="24"/>
        </w:rPr>
        <w:t xml:space="preserve"> </w:t>
      </w:r>
      <w:r w:rsidRPr="00821FF4">
        <w:rPr>
          <w:sz w:val="24"/>
          <w:lang w:val="en-CA"/>
        </w:rPr>
        <w:t>In Enc. 181, Hegel also presents the ultima</w:t>
      </w:r>
      <w:r w:rsidR="005460E8" w:rsidRPr="00821FF4">
        <w:rPr>
          <w:sz w:val="24"/>
          <w:lang w:val="en-CA"/>
        </w:rPr>
        <w:t>te syllogism as “the Absolute”, which is the U-P-S</w:t>
      </w:r>
      <w:r w:rsidR="005460E8">
        <w:rPr>
          <w:sz w:val="24"/>
          <w:lang w:val="en-CA"/>
        </w:rPr>
        <w:t xml:space="preserve"> syllogism of the </w:t>
      </w:r>
      <w:r w:rsidR="005460E8" w:rsidRPr="005460E8">
        <w:rPr>
          <w:i/>
          <w:sz w:val="24"/>
          <w:lang w:val="en-CA"/>
        </w:rPr>
        <w:t>Encyclopedia</w:t>
      </w:r>
      <w:r w:rsidR="005460E8">
        <w:rPr>
          <w:sz w:val="24"/>
          <w:lang w:val="en-CA"/>
        </w:rPr>
        <w:t xml:space="preserve">:  Logic (Universal), Nature (Particular), and Spirit (Singular). </w:t>
      </w:r>
    </w:p>
  </w:endnote>
  <w:endnote w:id="10">
    <w:p w:rsidR="009A0B5C" w:rsidRPr="009A0B5C" w:rsidRDefault="009A0B5C" w:rsidP="005E12FA">
      <w:pPr>
        <w:pStyle w:val="EndnoteText"/>
        <w:spacing w:line="480" w:lineRule="auto"/>
        <w:rPr>
          <w:sz w:val="24"/>
          <w:lang w:val="en-CA"/>
        </w:rPr>
      </w:pPr>
      <w:r w:rsidRPr="005E12FA">
        <w:rPr>
          <w:rStyle w:val="EndnoteReference"/>
          <w:sz w:val="24"/>
        </w:rPr>
        <w:endnoteRef/>
      </w:r>
      <w:r w:rsidRPr="005E12FA">
        <w:rPr>
          <w:sz w:val="24"/>
        </w:rPr>
        <w:t xml:space="preserve"> </w:t>
      </w:r>
      <w:r w:rsidRPr="005E12FA">
        <w:rPr>
          <w:sz w:val="24"/>
          <w:lang w:val="en-CA"/>
        </w:rPr>
        <w:t>In Hegel, singularity and universality are unstable if n</w:t>
      </w:r>
      <w:r w:rsidR="0023194B">
        <w:rPr>
          <w:sz w:val="24"/>
          <w:lang w:val="en-CA"/>
        </w:rPr>
        <w:t>ot mediated by particularity.  This is because t</w:t>
      </w:r>
      <w:r w:rsidRPr="005E12FA">
        <w:rPr>
          <w:sz w:val="24"/>
          <w:lang w:val="en-CA"/>
        </w:rPr>
        <w:t>hat</w:t>
      </w:r>
      <w:r w:rsidR="000D0D4C">
        <w:rPr>
          <w:sz w:val="24"/>
          <w:lang w:val="en-CA"/>
        </w:rPr>
        <w:t xml:space="preserve"> which is presented as the Universal can be seen as </w:t>
      </w:r>
      <w:r w:rsidR="0023194B">
        <w:rPr>
          <w:sz w:val="24"/>
          <w:lang w:val="en-CA"/>
        </w:rPr>
        <w:t>(</w:t>
      </w:r>
      <w:r w:rsidR="000D0D4C">
        <w:rPr>
          <w:sz w:val="24"/>
          <w:lang w:val="en-CA"/>
        </w:rPr>
        <w:t>absolutely</w:t>
      </w:r>
      <w:r w:rsidR="0023194B">
        <w:rPr>
          <w:sz w:val="24"/>
          <w:lang w:val="en-CA"/>
        </w:rPr>
        <w:t>)</w:t>
      </w:r>
      <w:r w:rsidR="000D0D4C">
        <w:rPr>
          <w:sz w:val="24"/>
          <w:lang w:val="en-CA"/>
        </w:rPr>
        <w:t xml:space="preserve"> singular and so appears </w:t>
      </w:r>
      <w:r w:rsidRPr="009A0B5C">
        <w:rPr>
          <w:sz w:val="24"/>
          <w:lang w:val="en-CA"/>
        </w:rPr>
        <w:t xml:space="preserve">ontologically indistinguishable from </w:t>
      </w:r>
      <w:r w:rsidR="000D0D4C">
        <w:rPr>
          <w:sz w:val="24"/>
          <w:lang w:val="en-CA"/>
        </w:rPr>
        <w:t xml:space="preserve">other </w:t>
      </w:r>
      <w:r w:rsidRPr="009A0B5C">
        <w:rPr>
          <w:sz w:val="24"/>
          <w:lang w:val="en-CA"/>
        </w:rPr>
        <w:t>singu</w:t>
      </w:r>
      <w:r w:rsidR="0023194B">
        <w:rPr>
          <w:sz w:val="24"/>
          <w:lang w:val="en-CA"/>
        </w:rPr>
        <w:t xml:space="preserve">lar ones. Conversely, </w:t>
      </w:r>
      <w:r w:rsidR="004C0DA7">
        <w:rPr>
          <w:sz w:val="24"/>
          <w:lang w:val="en-CA"/>
        </w:rPr>
        <w:t xml:space="preserve">each singular one, taken </w:t>
      </w:r>
      <w:r w:rsidR="0023194B">
        <w:rPr>
          <w:sz w:val="24"/>
          <w:lang w:val="en-CA"/>
        </w:rPr>
        <w:t xml:space="preserve">(absolutely) </w:t>
      </w:r>
      <w:r w:rsidR="004C0DA7">
        <w:rPr>
          <w:sz w:val="24"/>
          <w:lang w:val="en-CA"/>
        </w:rPr>
        <w:t>on its own, tends collapse into</w:t>
      </w:r>
      <w:r w:rsidRPr="009A0B5C">
        <w:rPr>
          <w:sz w:val="24"/>
          <w:lang w:val="en-CA"/>
        </w:rPr>
        <w:t xml:space="preserve"> </w:t>
      </w:r>
      <w:r w:rsidR="000D0D4C">
        <w:rPr>
          <w:sz w:val="24"/>
          <w:lang w:val="en-CA"/>
        </w:rPr>
        <w:t xml:space="preserve">universal </w:t>
      </w:r>
      <w:r w:rsidR="004C0DA7">
        <w:rPr>
          <w:sz w:val="24"/>
          <w:lang w:val="en-CA"/>
        </w:rPr>
        <w:t>o</w:t>
      </w:r>
      <w:r w:rsidRPr="009A0B5C">
        <w:rPr>
          <w:sz w:val="24"/>
          <w:lang w:val="en-CA"/>
        </w:rPr>
        <w:t>ne</w:t>
      </w:r>
      <w:r w:rsidR="004C0DA7">
        <w:rPr>
          <w:sz w:val="24"/>
          <w:lang w:val="en-CA"/>
        </w:rPr>
        <w:t>ness</w:t>
      </w:r>
      <w:r w:rsidRPr="009A0B5C">
        <w:rPr>
          <w:sz w:val="24"/>
          <w:lang w:val="en-CA"/>
        </w:rPr>
        <w:t xml:space="preserve">. </w:t>
      </w:r>
      <w:r w:rsidR="00D200B3">
        <w:rPr>
          <w:sz w:val="24"/>
          <w:lang w:val="en-CA"/>
        </w:rPr>
        <w:t>It is this relative indifference, where qualitative particularity is absent, that characteri</w:t>
      </w:r>
      <w:r w:rsidR="004C0DA7">
        <w:rPr>
          <w:sz w:val="24"/>
          <w:lang w:val="en-CA"/>
        </w:rPr>
        <w:t>zes the purely numerical “difference”</w:t>
      </w:r>
      <w:r w:rsidR="000D0D4C">
        <w:rPr>
          <w:sz w:val="24"/>
          <w:lang w:val="en-CA"/>
        </w:rPr>
        <w:t xml:space="preserve"> Hegel associates with strictly</w:t>
      </w:r>
      <w:r w:rsidR="00D200B3">
        <w:rPr>
          <w:sz w:val="24"/>
          <w:lang w:val="en-CA"/>
        </w:rPr>
        <w:t xml:space="preserve"> quantitative reality.</w:t>
      </w:r>
    </w:p>
  </w:endnote>
  <w:endnote w:id="11">
    <w:p w:rsidR="00584E6D" w:rsidRPr="00C57959" w:rsidRDefault="00584E6D" w:rsidP="009A0B5C">
      <w:pPr>
        <w:pStyle w:val="EndnoteText"/>
        <w:spacing w:line="480" w:lineRule="auto"/>
        <w:rPr>
          <w:sz w:val="24"/>
        </w:rPr>
      </w:pPr>
      <w:r w:rsidRPr="009A0B5C">
        <w:rPr>
          <w:rStyle w:val="EndnoteReference"/>
          <w:sz w:val="24"/>
        </w:rPr>
        <w:endnoteRef/>
      </w:r>
      <w:r w:rsidRPr="009A0B5C">
        <w:rPr>
          <w:sz w:val="24"/>
        </w:rPr>
        <w:t xml:space="preserve"> </w:t>
      </w:r>
      <w:r w:rsidRPr="009A0B5C">
        <w:rPr>
          <w:i/>
          <w:sz w:val="24"/>
        </w:rPr>
        <w:t>Werke</w:t>
      </w:r>
      <w:r w:rsidRPr="009A0B5C">
        <w:rPr>
          <w:sz w:val="24"/>
        </w:rPr>
        <w:t xml:space="preserve"> 9, pp. 102</w:t>
      </w:r>
      <w:r w:rsidR="0023194B">
        <w:rPr>
          <w:sz w:val="24"/>
        </w:rPr>
        <w:t>-3. For a readily available</w:t>
      </w:r>
      <w:r w:rsidRPr="00DB70AD">
        <w:rPr>
          <w:sz w:val="24"/>
        </w:rPr>
        <w:t xml:space="preserve"> English translation, </w:t>
      </w:r>
      <w:r w:rsidRPr="00DB70AD">
        <w:rPr>
          <w:i/>
          <w:sz w:val="24"/>
        </w:rPr>
        <w:t>Hegel’s Philosophy of Nature</w:t>
      </w:r>
      <w:r w:rsidRPr="00DB70AD">
        <w:rPr>
          <w:sz w:val="24"/>
        </w:rPr>
        <w:t xml:space="preserve">, translated from Nicolin and Pöggeler’s edition (1959) and from the </w:t>
      </w:r>
      <w:r w:rsidRPr="00DB70AD">
        <w:rPr>
          <w:i/>
          <w:sz w:val="24"/>
        </w:rPr>
        <w:t>Zusä</w:t>
      </w:r>
      <w:r w:rsidR="0023194B">
        <w:rPr>
          <w:i/>
          <w:sz w:val="24"/>
        </w:rPr>
        <w:t>t</w:t>
      </w:r>
      <w:r w:rsidRPr="00DB70AD">
        <w:rPr>
          <w:i/>
          <w:sz w:val="24"/>
        </w:rPr>
        <w:t>ze</w:t>
      </w:r>
      <w:r w:rsidRPr="00DB70AD">
        <w:rPr>
          <w:sz w:val="24"/>
        </w:rPr>
        <w:t xml:space="preserve"> in Michelet’s text (1847) by A.V. Miller, with a forward by J.N. Findlay (Oxford: Clarendon Press, 2004 [1970]) p. 78-80. Hegel seems to assume that all moons are like the earth’s, turning only one face to its planet and thus no</w:t>
      </w:r>
      <w:r>
        <w:rPr>
          <w:sz w:val="24"/>
        </w:rPr>
        <w:t xml:space="preserve">t rotating freely on its axis. </w:t>
      </w:r>
      <w:r w:rsidR="0023194B">
        <w:rPr>
          <w:sz w:val="24"/>
        </w:rPr>
        <w:t xml:space="preserve"> Of course, the translation of reference remains</w:t>
      </w:r>
      <w:r w:rsidR="00C57959">
        <w:rPr>
          <w:sz w:val="24"/>
        </w:rPr>
        <w:t xml:space="preserve">: </w:t>
      </w:r>
      <w:r w:rsidR="0023194B">
        <w:rPr>
          <w:sz w:val="24"/>
        </w:rPr>
        <w:t xml:space="preserve"> </w:t>
      </w:r>
      <w:r w:rsidR="00C57959" w:rsidRPr="00C57959">
        <w:rPr>
          <w:i/>
          <w:iCs/>
          <w:sz w:val="24"/>
        </w:rPr>
        <w:t>Philosophy of Nature</w:t>
      </w:r>
      <w:r w:rsidR="00C57959" w:rsidRPr="00C57959">
        <w:rPr>
          <w:sz w:val="24"/>
        </w:rPr>
        <w:t>, 3 vols., edited and translated by M. J. Petry (London: Allen and Unwin, 1970).</w:t>
      </w:r>
    </w:p>
  </w:endnote>
  <w:endnote w:id="12">
    <w:p w:rsidR="00584E6D" w:rsidRPr="00D22AF5" w:rsidRDefault="00584E6D" w:rsidP="00D22AF5">
      <w:pPr>
        <w:pStyle w:val="EndnoteText"/>
        <w:spacing w:line="480" w:lineRule="auto"/>
        <w:rPr>
          <w:sz w:val="24"/>
        </w:rPr>
      </w:pPr>
      <w:r w:rsidRPr="00D22AF5">
        <w:rPr>
          <w:rStyle w:val="EndnoteReference"/>
          <w:sz w:val="24"/>
        </w:rPr>
        <w:endnoteRef/>
      </w:r>
      <w:r w:rsidRPr="00D22AF5">
        <w:rPr>
          <w:sz w:val="24"/>
        </w:rPr>
        <w:t xml:space="preserve"> Ibid. p.126.</w:t>
      </w:r>
    </w:p>
  </w:endnote>
  <w:endnote w:id="13">
    <w:p w:rsidR="00584E6D" w:rsidRPr="00D22AF5" w:rsidRDefault="00584E6D" w:rsidP="00D22AF5">
      <w:pPr>
        <w:pStyle w:val="EndnoteText"/>
        <w:spacing w:line="480" w:lineRule="auto"/>
        <w:rPr>
          <w:sz w:val="24"/>
        </w:rPr>
      </w:pPr>
      <w:r w:rsidRPr="00D22AF5">
        <w:rPr>
          <w:rStyle w:val="EndnoteReference"/>
          <w:sz w:val="24"/>
        </w:rPr>
        <w:endnoteRef/>
      </w:r>
      <w:r>
        <w:rPr>
          <w:sz w:val="24"/>
        </w:rPr>
        <w:t xml:space="preserve"> At a recent</w:t>
      </w:r>
      <w:r w:rsidRPr="00D22AF5">
        <w:rPr>
          <w:sz w:val="24"/>
        </w:rPr>
        <w:t xml:space="preserve"> meeting of the Ontario Hegel Organization (McGill University, Montreal</w:t>
      </w:r>
      <w:r>
        <w:rPr>
          <w:sz w:val="24"/>
        </w:rPr>
        <w:t>, March, 2014), Martin Donougho</w:t>
      </w:r>
      <w:r w:rsidRPr="00D22AF5">
        <w:rPr>
          <w:sz w:val="24"/>
        </w:rPr>
        <w:t xml:space="preserve"> presented an insightful paper examining the features of </w:t>
      </w:r>
      <w:r w:rsidRPr="00981C24">
        <w:rPr>
          <w:i/>
          <w:sz w:val="24"/>
        </w:rPr>
        <w:t>Individualität</w:t>
      </w:r>
      <w:r w:rsidR="004C0DA7">
        <w:rPr>
          <w:sz w:val="24"/>
        </w:rPr>
        <w:t>, in Hegel,</w:t>
      </w:r>
      <w:r w:rsidRPr="00D22AF5">
        <w:rPr>
          <w:sz w:val="24"/>
        </w:rPr>
        <w:t xml:space="preserve"> as distinct from moments of singularity</w:t>
      </w:r>
      <w:r>
        <w:rPr>
          <w:sz w:val="24"/>
        </w:rPr>
        <w:t xml:space="preserve"> (</w:t>
      </w:r>
      <w:r w:rsidRPr="00322A6B">
        <w:rPr>
          <w:i/>
          <w:sz w:val="24"/>
        </w:rPr>
        <w:t>Einzelheit</w:t>
      </w:r>
      <w:r>
        <w:rPr>
          <w:sz w:val="24"/>
        </w:rPr>
        <w:t>, sometimes also translated as “individuality”)</w:t>
      </w:r>
      <w:r w:rsidRPr="00D22AF5">
        <w:rPr>
          <w:sz w:val="24"/>
        </w:rPr>
        <w:t xml:space="preserve">. Many of the presented features of individuality were recognizable as expressions of the for-itself, thus allowing us, I believe, to </w:t>
      </w:r>
      <w:r w:rsidR="008E7373">
        <w:rPr>
          <w:sz w:val="24"/>
        </w:rPr>
        <w:t xml:space="preserve">also </w:t>
      </w:r>
      <w:r w:rsidRPr="00D22AF5">
        <w:rPr>
          <w:sz w:val="24"/>
        </w:rPr>
        <w:t>consider</w:t>
      </w:r>
      <w:r w:rsidR="008E7373">
        <w:rPr>
          <w:sz w:val="24"/>
        </w:rPr>
        <w:t xml:space="preserve"> </w:t>
      </w:r>
      <w:r w:rsidR="008E7373" w:rsidRPr="00981C24">
        <w:rPr>
          <w:i/>
          <w:sz w:val="24"/>
        </w:rPr>
        <w:t>Individualität</w:t>
      </w:r>
      <w:r w:rsidRPr="00D22AF5">
        <w:rPr>
          <w:sz w:val="24"/>
        </w:rPr>
        <w:t xml:space="preserve"> in the “lunar” terms of particularity that I am putting forward.</w:t>
      </w:r>
    </w:p>
  </w:endnote>
  <w:endnote w:id="14">
    <w:p w:rsidR="00584E6D" w:rsidRPr="00DB70AD" w:rsidRDefault="00584E6D" w:rsidP="00DB70AD">
      <w:pPr>
        <w:pStyle w:val="EndnoteText"/>
        <w:spacing w:line="480" w:lineRule="auto"/>
        <w:rPr>
          <w:sz w:val="24"/>
        </w:rPr>
      </w:pPr>
      <w:r w:rsidRPr="00DB70AD">
        <w:rPr>
          <w:rStyle w:val="EndnoteReference"/>
          <w:sz w:val="24"/>
        </w:rPr>
        <w:endnoteRef/>
      </w:r>
      <w:r w:rsidRPr="00DB70AD">
        <w:rPr>
          <w:sz w:val="24"/>
        </w:rPr>
        <w:t xml:space="preserve"> </w:t>
      </w:r>
      <w:r w:rsidRPr="00DB70AD">
        <w:rPr>
          <w:i/>
          <w:sz w:val="24"/>
        </w:rPr>
        <w:t>Werke</w:t>
      </w:r>
      <w:r w:rsidRPr="00DB70AD">
        <w:rPr>
          <w:sz w:val="24"/>
        </w:rPr>
        <w:t xml:space="preserve"> 9, p.128.  Miller, p. 100.  In the </w:t>
      </w:r>
      <w:r w:rsidRPr="00DB70AD">
        <w:rPr>
          <w:i/>
          <w:sz w:val="24"/>
        </w:rPr>
        <w:t>Greater Logic</w:t>
      </w:r>
      <w:r w:rsidRPr="00DB70AD">
        <w:rPr>
          <w:sz w:val="24"/>
        </w:rPr>
        <w:t xml:space="preserve">’s Doctrine of Being, being-for-itself is described as “an infinite return into self” and “the polemical, negative relating against the limiting Other”. </w:t>
      </w:r>
      <w:r w:rsidRPr="00DB70AD">
        <w:rPr>
          <w:i/>
          <w:sz w:val="24"/>
        </w:rPr>
        <w:t xml:space="preserve">Werke </w:t>
      </w:r>
      <w:r w:rsidRPr="00DB70AD">
        <w:rPr>
          <w:sz w:val="24"/>
        </w:rPr>
        <w:t xml:space="preserve">5, pp. 174, 175. </w:t>
      </w:r>
      <w:r w:rsidR="008E7373">
        <w:rPr>
          <w:sz w:val="24"/>
        </w:rPr>
        <w:t xml:space="preserve"> A more “spiritual” example of this might be observed in the </w:t>
      </w:r>
      <w:r w:rsidR="008E7373" w:rsidRPr="008E7373">
        <w:rPr>
          <w:i/>
          <w:sz w:val="24"/>
        </w:rPr>
        <w:t>Phenomenology of Spirit</w:t>
      </w:r>
      <w:r w:rsidR="008E7373">
        <w:rPr>
          <w:sz w:val="24"/>
        </w:rPr>
        <w:t xml:space="preserve">, where self-consciousness first appears as for-itself </w:t>
      </w:r>
      <w:r w:rsidR="00F93D2B">
        <w:rPr>
          <w:sz w:val="24"/>
        </w:rPr>
        <w:t>“against the limiting Other</w:t>
      </w:r>
      <w:r w:rsidR="00FF4F25">
        <w:rPr>
          <w:sz w:val="24"/>
        </w:rPr>
        <w:t>,</w:t>
      </w:r>
      <w:r w:rsidR="00F93D2B">
        <w:rPr>
          <w:sz w:val="24"/>
        </w:rPr>
        <w:t>”</w:t>
      </w:r>
      <w:r w:rsidR="008E7373">
        <w:rPr>
          <w:sz w:val="24"/>
        </w:rPr>
        <w:t xml:space="preserve"> before this hard recalcitrance is dissolved in the reciprocal relation </w:t>
      </w:r>
      <w:r w:rsidR="00A00DDE">
        <w:rPr>
          <w:sz w:val="24"/>
        </w:rPr>
        <w:t xml:space="preserve">where </w:t>
      </w:r>
      <w:r w:rsidR="00FF4F25">
        <w:rPr>
          <w:sz w:val="24"/>
        </w:rPr>
        <w:t xml:space="preserve">one </w:t>
      </w:r>
      <w:r w:rsidR="00F93D2B">
        <w:rPr>
          <w:sz w:val="24"/>
        </w:rPr>
        <w:t>self-cons</w:t>
      </w:r>
      <w:r w:rsidR="00A00DDE">
        <w:rPr>
          <w:sz w:val="24"/>
        </w:rPr>
        <w:t>ciousness becomes</w:t>
      </w:r>
      <w:r w:rsidR="00F93D2B">
        <w:rPr>
          <w:sz w:val="24"/>
        </w:rPr>
        <w:t xml:space="preserve"> </w:t>
      </w:r>
      <w:r w:rsidR="008E7373">
        <w:rPr>
          <w:sz w:val="24"/>
        </w:rPr>
        <w:t xml:space="preserve">for-another. </w:t>
      </w:r>
    </w:p>
  </w:endnote>
  <w:endnote w:id="15">
    <w:p w:rsidR="00584E6D" w:rsidRPr="00DB70AD" w:rsidRDefault="00584E6D" w:rsidP="00DB70AD">
      <w:pPr>
        <w:pStyle w:val="EndnoteText"/>
        <w:spacing w:line="480" w:lineRule="auto"/>
        <w:rPr>
          <w:sz w:val="24"/>
        </w:rPr>
      </w:pPr>
      <w:r w:rsidRPr="00DB70AD">
        <w:rPr>
          <w:rStyle w:val="EndnoteReference"/>
          <w:sz w:val="24"/>
        </w:rPr>
        <w:endnoteRef/>
      </w:r>
      <w:r w:rsidRPr="00DB70AD">
        <w:rPr>
          <w:sz w:val="24"/>
        </w:rPr>
        <w:t xml:space="preserve"> </w:t>
      </w:r>
      <w:r w:rsidRPr="007C1F2F">
        <w:rPr>
          <w:i/>
          <w:sz w:val="24"/>
        </w:rPr>
        <w:t>Werke</w:t>
      </w:r>
      <w:r w:rsidR="00FF4F25">
        <w:rPr>
          <w:sz w:val="24"/>
        </w:rPr>
        <w:t xml:space="preserve"> 9, pp. 102-3. On Hegel’s reading, t</w:t>
      </w:r>
      <w:r w:rsidRPr="00DB70AD">
        <w:rPr>
          <w:sz w:val="24"/>
        </w:rPr>
        <w:t>he comets’ place within the syllogistic universe means they do not strike the earth. Their fluidity also means that comet years are good years for wine production.  The fact that today</w:t>
      </w:r>
      <w:r w:rsidR="00FF4F25">
        <w:rPr>
          <w:sz w:val="24"/>
        </w:rPr>
        <w:t xml:space="preserve"> we believe</w:t>
      </w:r>
      <w:r w:rsidR="00A00DDE">
        <w:rPr>
          <w:sz w:val="24"/>
        </w:rPr>
        <w:t xml:space="preserve"> comets</w:t>
      </w:r>
      <w:r w:rsidRPr="00DB70AD">
        <w:rPr>
          <w:sz w:val="24"/>
        </w:rPr>
        <w:t xml:space="preserve"> have struck the earth or that Hale-Bopp oversaw the production of the indifferent 1997 Bordeaux vintage merely illustrates that nature som</w:t>
      </w:r>
      <w:r>
        <w:rPr>
          <w:sz w:val="24"/>
        </w:rPr>
        <w:t xml:space="preserve">etimes gets it wrong. </w:t>
      </w:r>
      <w:r w:rsidRPr="008B3379">
        <w:rPr>
          <w:i/>
          <w:sz w:val="24"/>
        </w:rPr>
        <w:t>In veritate vinum</w:t>
      </w:r>
      <w:r w:rsidRPr="00DB70AD">
        <w:rPr>
          <w:sz w:val="24"/>
        </w:rPr>
        <w:t>. Enc. 279Z.</w:t>
      </w:r>
      <w:r w:rsidR="00A00DDE">
        <w:rPr>
          <w:sz w:val="24"/>
        </w:rPr>
        <w:t xml:space="preserve"> </w:t>
      </w:r>
      <w:r w:rsidR="00A00DDE">
        <w:rPr>
          <w:sz w:val="24"/>
          <w:lang w:val="en-CA"/>
        </w:rPr>
        <w:t xml:space="preserve"> As well, r</w:t>
      </w:r>
      <w:r w:rsidR="00A00DDE" w:rsidRPr="005B31B4">
        <w:rPr>
          <w:sz w:val="24"/>
          <w:lang w:val="en-CA"/>
        </w:rPr>
        <w:t>egarding cometary fluidity, it is interesting that</w:t>
      </w:r>
      <w:r w:rsidR="00A00DDE">
        <w:rPr>
          <w:sz w:val="24"/>
          <w:lang w:val="en-CA"/>
        </w:rPr>
        <w:t xml:space="preserve"> the</w:t>
      </w:r>
      <w:r w:rsidR="00A00DDE" w:rsidRPr="005B31B4">
        <w:rPr>
          <w:sz w:val="24"/>
          <w:lang w:val="en-CA"/>
        </w:rPr>
        <w:t xml:space="preserve"> contemporary discovery of water on </w:t>
      </w:r>
      <w:r w:rsidR="00A00DDE">
        <w:rPr>
          <w:sz w:val="24"/>
          <w:lang w:val="en-CA"/>
        </w:rPr>
        <w:t xml:space="preserve">comets has led </w:t>
      </w:r>
      <w:r w:rsidR="00A00DDE" w:rsidRPr="005B31B4">
        <w:rPr>
          <w:sz w:val="24"/>
          <w:lang w:val="en-CA"/>
        </w:rPr>
        <w:t>astronomers to theori</w:t>
      </w:r>
      <w:r w:rsidR="00A00DDE">
        <w:rPr>
          <w:sz w:val="24"/>
          <w:lang w:val="en-CA"/>
        </w:rPr>
        <w:t xml:space="preserve">ze that water was first brought to </w:t>
      </w:r>
      <w:r w:rsidR="00A00DDE" w:rsidRPr="005B31B4">
        <w:rPr>
          <w:sz w:val="24"/>
          <w:lang w:val="en-CA"/>
        </w:rPr>
        <w:t>earth</w:t>
      </w:r>
      <w:r w:rsidR="00A00DDE">
        <w:rPr>
          <w:sz w:val="24"/>
          <w:lang w:val="en-CA"/>
        </w:rPr>
        <w:t xml:space="preserve"> through comet strikes</w:t>
      </w:r>
      <w:r w:rsidR="00A00DDE" w:rsidRPr="005B31B4">
        <w:rPr>
          <w:sz w:val="24"/>
          <w:lang w:val="en-CA"/>
        </w:rPr>
        <w:t>.</w:t>
      </w:r>
    </w:p>
  </w:endnote>
  <w:endnote w:id="16">
    <w:p w:rsidR="000B59CD" w:rsidRPr="000B59CD" w:rsidRDefault="000B59CD" w:rsidP="005B31B4">
      <w:pPr>
        <w:pStyle w:val="EndnoteText"/>
        <w:spacing w:line="480" w:lineRule="auto"/>
        <w:rPr>
          <w:sz w:val="24"/>
          <w:lang w:val="en-CA"/>
        </w:rPr>
      </w:pPr>
      <w:r w:rsidRPr="005B31B4">
        <w:rPr>
          <w:rStyle w:val="EndnoteReference"/>
          <w:sz w:val="24"/>
        </w:rPr>
        <w:endnoteRef/>
      </w:r>
      <w:r w:rsidRPr="005B31B4">
        <w:rPr>
          <w:sz w:val="24"/>
        </w:rPr>
        <w:t xml:space="preserve"> </w:t>
      </w:r>
      <w:r w:rsidRPr="005B31B4">
        <w:rPr>
          <w:sz w:val="24"/>
          <w:lang w:val="en-CA"/>
        </w:rPr>
        <w:t>Such recalcitrant difference can be seen as an entirely exclusive form</w:t>
      </w:r>
      <w:r w:rsidRPr="000B59CD">
        <w:rPr>
          <w:sz w:val="24"/>
          <w:lang w:val="en-CA"/>
        </w:rPr>
        <w:t xml:space="preserve"> of negativity:  something is what it is because it is not anything else. For example, one might say that “a man is a man because he is not a woman.”  Cometary negativity</w:t>
      </w:r>
      <w:r w:rsidR="00270DEE">
        <w:rPr>
          <w:sz w:val="24"/>
          <w:lang w:val="en-CA"/>
        </w:rPr>
        <w:t>, in this example,</w:t>
      </w:r>
      <w:r w:rsidRPr="000B59CD">
        <w:rPr>
          <w:sz w:val="24"/>
          <w:lang w:val="en-CA"/>
        </w:rPr>
        <w:t xml:space="preserve"> might be used to show that “not being a woman” already incorporates the other, </w:t>
      </w:r>
      <w:r w:rsidR="00FF4F25">
        <w:rPr>
          <w:sz w:val="24"/>
          <w:lang w:val="en-CA"/>
        </w:rPr>
        <w:t xml:space="preserve">namely </w:t>
      </w:r>
      <w:r w:rsidRPr="00FF4F25">
        <w:rPr>
          <w:i/>
          <w:sz w:val="24"/>
          <w:lang w:val="en-CA"/>
        </w:rPr>
        <w:t>woman</w:t>
      </w:r>
      <w:r w:rsidRPr="000B59CD">
        <w:rPr>
          <w:sz w:val="24"/>
          <w:lang w:val="en-CA"/>
        </w:rPr>
        <w:t xml:space="preserve">, into the definition of being a man. </w:t>
      </w:r>
    </w:p>
  </w:endnote>
  <w:endnote w:id="17">
    <w:p w:rsidR="00584E6D" w:rsidRPr="00DB70AD" w:rsidRDefault="00584E6D" w:rsidP="000B59CD">
      <w:pPr>
        <w:pStyle w:val="EndnoteText"/>
        <w:spacing w:line="480" w:lineRule="auto"/>
        <w:rPr>
          <w:sz w:val="24"/>
        </w:rPr>
      </w:pPr>
      <w:r w:rsidRPr="000B59CD">
        <w:rPr>
          <w:rStyle w:val="EndnoteReference"/>
          <w:sz w:val="24"/>
        </w:rPr>
        <w:endnoteRef/>
      </w:r>
      <w:r w:rsidRPr="000B59CD">
        <w:rPr>
          <w:sz w:val="24"/>
        </w:rPr>
        <w:t xml:space="preserve"> This is why, as Hegel writes in</w:t>
      </w:r>
      <w:r w:rsidRPr="00DB70AD">
        <w:rPr>
          <w:sz w:val="24"/>
        </w:rPr>
        <w:t xml:space="preserve"> Enc. 275Z, the true nature of light is only the “manifestation of itself, not for-itself but for-another”  [</w:t>
      </w:r>
      <w:r w:rsidRPr="00DB70AD">
        <w:rPr>
          <w:i/>
          <w:sz w:val="24"/>
        </w:rPr>
        <w:t>Werke</w:t>
      </w:r>
      <w:r w:rsidRPr="00DB70AD">
        <w:rPr>
          <w:sz w:val="24"/>
        </w:rPr>
        <w:t xml:space="preserve"> 9 p. 113], and later, in Enc. 278Z, “as vis</w:t>
      </w:r>
      <w:r w:rsidR="00684A1D">
        <w:rPr>
          <w:sz w:val="24"/>
        </w:rPr>
        <w:t>ible, objects are for-another</w:t>
      </w:r>
      <w:r w:rsidRPr="00DB70AD">
        <w:rPr>
          <w:sz w:val="24"/>
        </w:rPr>
        <w:t xml:space="preserve"> [ </w:t>
      </w:r>
      <w:r w:rsidRPr="00DB70AD">
        <w:rPr>
          <w:i/>
          <w:sz w:val="24"/>
        </w:rPr>
        <w:t>für Anderes</w:t>
      </w:r>
      <w:r w:rsidRPr="00DB70AD">
        <w:rPr>
          <w:sz w:val="24"/>
        </w:rPr>
        <w:t xml:space="preserve">], and therefore are in relation to another” </w:t>
      </w:r>
      <w:r w:rsidRPr="00DB70AD">
        <w:rPr>
          <w:i/>
          <w:sz w:val="24"/>
        </w:rPr>
        <w:t>Werke</w:t>
      </w:r>
      <w:r w:rsidRPr="00DB70AD">
        <w:rPr>
          <w:sz w:val="24"/>
        </w:rPr>
        <w:t xml:space="preserve"> 9, p. 124.</w:t>
      </w:r>
    </w:p>
  </w:endnote>
  <w:endnote w:id="18">
    <w:p w:rsidR="00584E6D" w:rsidRPr="00DB70AD" w:rsidRDefault="00584E6D" w:rsidP="00DB70AD">
      <w:pPr>
        <w:spacing w:line="480" w:lineRule="auto"/>
        <w:rPr>
          <w:sz w:val="24"/>
          <w:szCs w:val="24"/>
          <w:lang w:val="en-US"/>
        </w:rPr>
      </w:pPr>
      <w:r w:rsidRPr="00DB70AD">
        <w:rPr>
          <w:rStyle w:val="EndnoteReference"/>
          <w:sz w:val="24"/>
          <w:szCs w:val="24"/>
        </w:rPr>
        <w:endnoteRef/>
      </w:r>
      <w:r w:rsidRPr="00DB70AD">
        <w:rPr>
          <w:sz w:val="24"/>
          <w:szCs w:val="24"/>
        </w:rPr>
        <w:t xml:space="preserve"> T</w:t>
      </w:r>
      <w:r w:rsidRPr="00DB70AD">
        <w:rPr>
          <w:sz w:val="24"/>
          <w:szCs w:val="24"/>
          <w:lang w:val="en-US"/>
        </w:rPr>
        <w:t>he ultimate carrying out of the process of fluidification for the crystal takes place through the other properties of the particular individual body and specifically, taste, where the salt crystal dissolves on the tongue, presaging the chemical process.</w:t>
      </w:r>
    </w:p>
  </w:endnote>
  <w:endnote w:id="19">
    <w:p w:rsidR="00584E6D" w:rsidRPr="0000679C" w:rsidRDefault="00584E6D" w:rsidP="00DB70AD">
      <w:pPr>
        <w:pStyle w:val="EndnoteText"/>
        <w:spacing w:line="480" w:lineRule="auto"/>
        <w:rPr>
          <w:sz w:val="24"/>
        </w:rPr>
      </w:pPr>
      <w:r w:rsidRPr="0000679C">
        <w:rPr>
          <w:rStyle w:val="EndnoteReference"/>
          <w:sz w:val="24"/>
        </w:rPr>
        <w:endnoteRef/>
      </w:r>
      <w:r w:rsidRPr="0000679C">
        <w:rPr>
          <w:sz w:val="24"/>
        </w:rPr>
        <w:t xml:space="preserve"> Hegel describes sound as “a kind of mechanical light”, </w:t>
      </w:r>
      <w:r w:rsidRPr="0000679C">
        <w:rPr>
          <w:i/>
          <w:sz w:val="24"/>
        </w:rPr>
        <w:t>Werke</w:t>
      </w:r>
      <w:r w:rsidRPr="0000679C">
        <w:rPr>
          <w:sz w:val="24"/>
        </w:rPr>
        <w:t xml:space="preserve"> 9, pp. 172-5.  Miller, pp. 138-40.</w:t>
      </w:r>
    </w:p>
  </w:endnote>
  <w:endnote w:id="20">
    <w:p w:rsidR="00455943" w:rsidRPr="00455943" w:rsidRDefault="00455943" w:rsidP="00455943">
      <w:pPr>
        <w:pStyle w:val="EndnoteText"/>
        <w:spacing w:line="480" w:lineRule="auto"/>
        <w:rPr>
          <w:lang w:val="en-CA"/>
        </w:rPr>
      </w:pPr>
      <w:r>
        <w:rPr>
          <w:rStyle w:val="EndnoteReference"/>
        </w:rPr>
        <w:endnoteRef/>
      </w:r>
      <w:r>
        <w:t xml:space="preserve"> </w:t>
      </w:r>
      <w:r>
        <w:rPr>
          <w:sz w:val="24"/>
        </w:rPr>
        <w:t xml:space="preserve">Perhaps the central question that the </w:t>
      </w:r>
      <w:r w:rsidRPr="00DB4B22">
        <w:rPr>
          <w:i/>
          <w:sz w:val="24"/>
        </w:rPr>
        <w:t>Philosophy of Nature</w:t>
      </w:r>
      <w:r>
        <w:rPr>
          <w:sz w:val="24"/>
        </w:rPr>
        <w:t xml:space="preserve"> seeks to address is this:  given the otherness of nature, why should we care about it at all?</w:t>
      </w:r>
    </w:p>
  </w:endnote>
  <w:endnote w:id="21">
    <w:p w:rsidR="005C4ACC" w:rsidRPr="0000679C" w:rsidRDefault="005C4ACC" w:rsidP="00455943">
      <w:pPr>
        <w:pStyle w:val="EndnoteText"/>
        <w:spacing w:line="480" w:lineRule="auto"/>
        <w:rPr>
          <w:sz w:val="24"/>
        </w:rPr>
      </w:pPr>
      <w:r w:rsidRPr="0000679C">
        <w:rPr>
          <w:rStyle w:val="EndnoteReference"/>
          <w:sz w:val="24"/>
        </w:rPr>
        <w:endnoteRef/>
      </w:r>
      <w:r>
        <w:rPr>
          <w:sz w:val="24"/>
        </w:rPr>
        <w:t xml:space="preserve"> Self-knowledge in otherness is the story behind Hegel’s </w:t>
      </w:r>
      <w:r w:rsidRPr="005C4ACC">
        <w:rPr>
          <w:i/>
          <w:sz w:val="24"/>
        </w:rPr>
        <w:t>Philosophy of Spirit</w:t>
      </w:r>
      <w:r>
        <w:rPr>
          <w:sz w:val="24"/>
        </w:rPr>
        <w:t xml:space="preserve"> and</w:t>
      </w:r>
      <w:r w:rsidR="00E1134B">
        <w:rPr>
          <w:sz w:val="24"/>
        </w:rPr>
        <w:t xml:space="preserve"> further research might involve the possible interplay between lunar and cometary elements in that context.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5971" w:rsidRDefault="00315971" w:rsidP="009D2950">
      <w:pPr>
        <w:spacing w:after="0" w:line="240" w:lineRule="auto"/>
      </w:pPr>
      <w:r>
        <w:separator/>
      </w:r>
    </w:p>
  </w:footnote>
  <w:footnote w:type="continuationSeparator" w:id="0">
    <w:p w:rsidR="00315971" w:rsidRDefault="00315971" w:rsidP="009D29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1279704"/>
      <w:docPartObj>
        <w:docPartGallery w:val="Page Numbers (Top of Page)"/>
        <w:docPartUnique/>
      </w:docPartObj>
    </w:sdtPr>
    <w:sdtEndPr/>
    <w:sdtContent>
      <w:p w:rsidR="00584E6D" w:rsidRDefault="00C766AE">
        <w:pPr>
          <w:pStyle w:val="Header"/>
          <w:jc w:val="right"/>
        </w:pPr>
        <w:r>
          <w:fldChar w:fldCharType="begin"/>
        </w:r>
        <w:r>
          <w:instrText xml:space="preserve"> PAGE   \* MERGEFORMAT </w:instrText>
        </w:r>
        <w:r>
          <w:fldChar w:fldCharType="separate"/>
        </w:r>
        <w:r w:rsidR="00D127F1">
          <w:rPr>
            <w:noProof/>
          </w:rPr>
          <w:t>13</w:t>
        </w:r>
        <w:r>
          <w:rPr>
            <w:noProof/>
          </w:rPr>
          <w:fldChar w:fldCharType="end"/>
        </w:r>
      </w:p>
    </w:sdtContent>
  </w:sdt>
  <w:p w:rsidR="00584E6D" w:rsidRDefault="00584E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8A7850"/>
    <w:multiLevelType w:val="hybridMultilevel"/>
    <w:tmpl w:val="1B5284E4"/>
    <w:lvl w:ilvl="0" w:tplc="06E25A00">
      <w:start w:val="278"/>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1D2"/>
    <w:rsid w:val="000008E9"/>
    <w:rsid w:val="00002770"/>
    <w:rsid w:val="000031B6"/>
    <w:rsid w:val="0000451E"/>
    <w:rsid w:val="0000556B"/>
    <w:rsid w:val="0000679C"/>
    <w:rsid w:val="00006D8B"/>
    <w:rsid w:val="000078D0"/>
    <w:rsid w:val="00012A4C"/>
    <w:rsid w:val="00014A85"/>
    <w:rsid w:val="0001527D"/>
    <w:rsid w:val="000157CE"/>
    <w:rsid w:val="00020DB6"/>
    <w:rsid w:val="00021878"/>
    <w:rsid w:val="00022BE9"/>
    <w:rsid w:val="00022E7F"/>
    <w:rsid w:val="00030CFD"/>
    <w:rsid w:val="00030D2C"/>
    <w:rsid w:val="00035197"/>
    <w:rsid w:val="00035D46"/>
    <w:rsid w:val="00036D89"/>
    <w:rsid w:val="0003788C"/>
    <w:rsid w:val="00037DFF"/>
    <w:rsid w:val="00040E53"/>
    <w:rsid w:val="000418C4"/>
    <w:rsid w:val="000426A6"/>
    <w:rsid w:val="00047679"/>
    <w:rsid w:val="00050452"/>
    <w:rsid w:val="00051FA5"/>
    <w:rsid w:val="000565B8"/>
    <w:rsid w:val="0006135E"/>
    <w:rsid w:val="0006292A"/>
    <w:rsid w:val="00064611"/>
    <w:rsid w:val="00064EF6"/>
    <w:rsid w:val="00067DDF"/>
    <w:rsid w:val="00070317"/>
    <w:rsid w:val="00074A5B"/>
    <w:rsid w:val="00075173"/>
    <w:rsid w:val="0007682D"/>
    <w:rsid w:val="00082933"/>
    <w:rsid w:val="00086C8B"/>
    <w:rsid w:val="00097F21"/>
    <w:rsid w:val="000A18B6"/>
    <w:rsid w:val="000A3135"/>
    <w:rsid w:val="000A54F1"/>
    <w:rsid w:val="000A64F0"/>
    <w:rsid w:val="000A7298"/>
    <w:rsid w:val="000B521F"/>
    <w:rsid w:val="000B59CD"/>
    <w:rsid w:val="000C0EB0"/>
    <w:rsid w:val="000C19BA"/>
    <w:rsid w:val="000C33A7"/>
    <w:rsid w:val="000C4EA8"/>
    <w:rsid w:val="000C5DA3"/>
    <w:rsid w:val="000C615D"/>
    <w:rsid w:val="000C6F15"/>
    <w:rsid w:val="000D0D4C"/>
    <w:rsid w:val="000D1116"/>
    <w:rsid w:val="000D4BC0"/>
    <w:rsid w:val="000D4E21"/>
    <w:rsid w:val="000E418B"/>
    <w:rsid w:val="000E52C8"/>
    <w:rsid w:val="000E681A"/>
    <w:rsid w:val="000E728A"/>
    <w:rsid w:val="000F1BCC"/>
    <w:rsid w:val="000F3813"/>
    <w:rsid w:val="000F3F41"/>
    <w:rsid w:val="00101946"/>
    <w:rsid w:val="00102BF9"/>
    <w:rsid w:val="00104C81"/>
    <w:rsid w:val="001076FA"/>
    <w:rsid w:val="001101AF"/>
    <w:rsid w:val="00110349"/>
    <w:rsid w:val="0011237D"/>
    <w:rsid w:val="00113862"/>
    <w:rsid w:val="00113F5F"/>
    <w:rsid w:val="001152DA"/>
    <w:rsid w:val="00115E56"/>
    <w:rsid w:val="00123D7E"/>
    <w:rsid w:val="00130355"/>
    <w:rsid w:val="00130AF3"/>
    <w:rsid w:val="00132E16"/>
    <w:rsid w:val="001349E1"/>
    <w:rsid w:val="00134EBE"/>
    <w:rsid w:val="00135525"/>
    <w:rsid w:val="001412DF"/>
    <w:rsid w:val="0014335C"/>
    <w:rsid w:val="00144D0B"/>
    <w:rsid w:val="00145C98"/>
    <w:rsid w:val="001508EF"/>
    <w:rsid w:val="00150ABD"/>
    <w:rsid w:val="00151C70"/>
    <w:rsid w:val="00152309"/>
    <w:rsid w:val="0015375B"/>
    <w:rsid w:val="0015439B"/>
    <w:rsid w:val="0015561F"/>
    <w:rsid w:val="00157112"/>
    <w:rsid w:val="001572F7"/>
    <w:rsid w:val="00160AFF"/>
    <w:rsid w:val="00161FD1"/>
    <w:rsid w:val="00162A78"/>
    <w:rsid w:val="001647B1"/>
    <w:rsid w:val="00171028"/>
    <w:rsid w:val="00172D3C"/>
    <w:rsid w:val="00173C4F"/>
    <w:rsid w:val="00180830"/>
    <w:rsid w:val="00181DB0"/>
    <w:rsid w:val="00182E10"/>
    <w:rsid w:val="0018525D"/>
    <w:rsid w:val="00185433"/>
    <w:rsid w:val="001866CE"/>
    <w:rsid w:val="00186884"/>
    <w:rsid w:val="001869FC"/>
    <w:rsid w:val="00186CAE"/>
    <w:rsid w:val="00187853"/>
    <w:rsid w:val="0018790E"/>
    <w:rsid w:val="00190727"/>
    <w:rsid w:val="00190FB5"/>
    <w:rsid w:val="00192558"/>
    <w:rsid w:val="0019562E"/>
    <w:rsid w:val="00196912"/>
    <w:rsid w:val="001972D5"/>
    <w:rsid w:val="001A1DE7"/>
    <w:rsid w:val="001A2772"/>
    <w:rsid w:val="001A52FB"/>
    <w:rsid w:val="001B12DC"/>
    <w:rsid w:val="001B28D9"/>
    <w:rsid w:val="001C13B3"/>
    <w:rsid w:val="001C4BC7"/>
    <w:rsid w:val="001D0729"/>
    <w:rsid w:val="001D0E05"/>
    <w:rsid w:val="001D5A34"/>
    <w:rsid w:val="001E040F"/>
    <w:rsid w:val="001E2B31"/>
    <w:rsid w:val="001E5BE5"/>
    <w:rsid w:val="001F1F70"/>
    <w:rsid w:val="001F733F"/>
    <w:rsid w:val="00204162"/>
    <w:rsid w:val="002079A7"/>
    <w:rsid w:val="00212E6E"/>
    <w:rsid w:val="002155D6"/>
    <w:rsid w:val="002157A3"/>
    <w:rsid w:val="00215D64"/>
    <w:rsid w:val="00216CFD"/>
    <w:rsid w:val="0021731F"/>
    <w:rsid w:val="00223CC7"/>
    <w:rsid w:val="002248B6"/>
    <w:rsid w:val="0023088B"/>
    <w:rsid w:val="0023194B"/>
    <w:rsid w:val="002348DB"/>
    <w:rsid w:val="0023553B"/>
    <w:rsid w:val="00236789"/>
    <w:rsid w:val="00237125"/>
    <w:rsid w:val="0024086C"/>
    <w:rsid w:val="00241E0E"/>
    <w:rsid w:val="00246A69"/>
    <w:rsid w:val="002471FB"/>
    <w:rsid w:val="002517EE"/>
    <w:rsid w:val="00252A17"/>
    <w:rsid w:val="00256314"/>
    <w:rsid w:val="002645E1"/>
    <w:rsid w:val="00270DEE"/>
    <w:rsid w:val="00275FF3"/>
    <w:rsid w:val="00277393"/>
    <w:rsid w:val="00277654"/>
    <w:rsid w:val="00277DEB"/>
    <w:rsid w:val="00280436"/>
    <w:rsid w:val="00286124"/>
    <w:rsid w:val="002948A3"/>
    <w:rsid w:val="002968B8"/>
    <w:rsid w:val="0029789A"/>
    <w:rsid w:val="002A1DCF"/>
    <w:rsid w:val="002A4704"/>
    <w:rsid w:val="002A6793"/>
    <w:rsid w:val="002A6D91"/>
    <w:rsid w:val="002B145D"/>
    <w:rsid w:val="002B373F"/>
    <w:rsid w:val="002B6BB8"/>
    <w:rsid w:val="002C126C"/>
    <w:rsid w:val="002C4510"/>
    <w:rsid w:val="002C4F02"/>
    <w:rsid w:val="002C5083"/>
    <w:rsid w:val="002C6F89"/>
    <w:rsid w:val="002D2EA1"/>
    <w:rsid w:val="002D3D4E"/>
    <w:rsid w:val="002D4C5D"/>
    <w:rsid w:val="002D4CCC"/>
    <w:rsid w:val="002E0A90"/>
    <w:rsid w:val="002E36F7"/>
    <w:rsid w:val="002E3F09"/>
    <w:rsid w:val="002E4396"/>
    <w:rsid w:val="002F5067"/>
    <w:rsid w:val="002F596B"/>
    <w:rsid w:val="002F7544"/>
    <w:rsid w:val="00301014"/>
    <w:rsid w:val="00302995"/>
    <w:rsid w:val="00302C7A"/>
    <w:rsid w:val="00307C5A"/>
    <w:rsid w:val="00313463"/>
    <w:rsid w:val="00315971"/>
    <w:rsid w:val="00317B5D"/>
    <w:rsid w:val="00322A6B"/>
    <w:rsid w:val="00330A33"/>
    <w:rsid w:val="00331CFC"/>
    <w:rsid w:val="00332E38"/>
    <w:rsid w:val="003412A4"/>
    <w:rsid w:val="00341F41"/>
    <w:rsid w:val="003422F8"/>
    <w:rsid w:val="00342748"/>
    <w:rsid w:val="00342A12"/>
    <w:rsid w:val="00347A78"/>
    <w:rsid w:val="00347AE2"/>
    <w:rsid w:val="00351274"/>
    <w:rsid w:val="0035308F"/>
    <w:rsid w:val="00353F63"/>
    <w:rsid w:val="0035717C"/>
    <w:rsid w:val="003608B9"/>
    <w:rsid w:val="003616E6"/>
    <w:rsid w:val="003629D1"/>
    <w:rsid w:val="0036742A"/>
    <w:rsid w:val="00371F4F"/>
    <w:rsid w:val="00374A04"/>
    <w:rsid w:val="003758FB"/>
    <w:rsid w:val="003862A3"/>
    <w:rsid w:val="003879CD"/>
    <w:rsid w:val="00387D9F"/>
    <w:rsid w:val="00390693"/>
    <w:rsid w:val="0039127F"/>
    <w:rsid w:val="00391B62"/>
    <w:rsid w:val="00392930"/>
    <w:rsid w:val="003964A1"/>
    <w:rsid w:val="003A0089"/>
    <w:rsid w:val="003A0B3D"/>
    <w:rsid w:val="003A17E9"/>
    <w:rsid w:val="003A622F"/>
    <w:rsid w:val="003A6FE8"/>
    <w:rsid w:val="003B655F"/>
    <w:rsid w:val="003C27E2"/>
    <w:rsid w:val="003C2D1D"/>
    <w:rsid w:val="003C3311"/>
    <w:rsid w:val="003C5704"/>
    <w:rsid w:val="003C5886"/>
    <w:rsid w:val="003D14D2"/>
    <w:rsid w:val="003D271F"/>
    <w:rsid w:val="003D344A"/>
    <w:rsid w:val="003D3AF9"/>
    <w:rsid w:val="003D6C1D"/>
    <w:rsid w:val="003D7A33"/>
    <w:rsid w:val="003E2284"/>
    <w:rsid w:val="003E4F2E"/>
    <w:rsid w:val="003E727D"/>
    <w:rsid w:val="003E74C5"/>
    <w:rsid w:val="003F2C7E"/>
    <w:rsid w:val="003F429D"/>
    <w:rsid w:val="003F6808"/>
    <w:rsid w:val="00400706"/>
    <w:rsid w:val="004019FA"/>
    <w:rsid w:val="00402AAA"/>
    <w:rsid w:val="00407C36"/>
    <w:rsid w:val="00411809"/>
    <w:rsid w:val="00412BD3"/>
    <w:rsid w:val="0041500D"/>
    <w:rsid w:val="004171A7"/>
    <w:rsid w:val="00427DB1"/>
    <w:rsid w:val="004330AF"/>
    <w:rsid w:val="00434453"/>
    <w:rsid w:val="0043488F"/>
    <w:rsid w:val="004359D4"/>
    <w:rsid w:val="004412D5"/>
    <w:rsid w:val="00443552"/>
    <w:rsid w:val="00450C60"/>
    <w:rsid w:val="00451997"/>
    <w:rsid w:val="004526B7"/>
    <w:rsid w:val="00454A8E"/>
    <w:rsid w:val="00455943"/>
    <w:rsid w:val="00455A1A"/>
    <w:rsid w:val="00456A06"/>
    <w:rsid w:val="004629DF"/>
    <w:rsid w:val="0046306D"/>
    <w:rsid w:val="0046348F"/>
    <w:rsid w:val="0047306D"/>
    <w:rsid w:val="00476782"/>
    <w:rsid w:val="00477BE9"/>
    <w:rsid w:val="00480EC6"/>
    <w:rsid w:val="004817F7"/>
    <w:rsid w:val="004819D6"/>
    <w:rsid w:val="00483CAA"/>
    <w:rsid w:val="004911DE"/>
    <w:rsid w:val="00491412"/>
    <w:rsid w:val="0049328B"/>
    <w:rsid w:val="00494F35"/>
    <w:rsid w:val="004963B8"/>
    <w:rsid w:val="004A6913"/>
    <w:rsid w:val="004A76C7"/>
    <w:rsid w:val="004B0128"/>
    <w:rsid w:val="004B2C9F"/>
    <w:rsid w:val="004C0DA7"/>
    <w:rsid w:val="004C1BCD"/>
    <w:rsid w:val="004C589C"/>
    <w:rsid w:val="004D05DB"/>
    <w:rsid w:val="004D5DEE"/>
    <w:rsid w:val="004D6765"/>
    <w:rsid w:val="004D6A7B"/>
    <w:rsid w:val="004E1BC3"/>
    <w:rsid w:val="004E2DF2"/>
    <w:rsid w:val="004E4035"/>
    <w:rsid w:val="004E759E"/>
    <w:rsid w:val="004F3CDA"/>
    <w:rsid w:val="004F6613"/>
    <w:rsid w:val="00501C10"/>
    <w:rsid w:val="00502A6D"/>
    <w:rsid w:val="00516605"/>
    <w:rsid w:val="0051693A"/>
    <w:rsid w:val="00516EFE"/>
    <w:rsid w:val="0051726C"/>
    <w:rsid w:val="005206EC"/>
    <w:rsid w:val="0052090E"/>
    <w:rsid w:val="005216C3"/>
    <w:rsid w:val="00526310"/>
    <w:rsid w:val="00530004"/>
    <w:rsid w:val="00534EA0"/>
    <w:rsid w:val="00536E6A"/>
    <w:rsid w:val="00540BA2"/>
    <w:rsid w:val="00542508"/>
    <w:rsid w:val="00544469"/>
    <w:rsid w:val="005460E8"/>
    <w:rsid w:val="005466CA"/>
    <w:rsid w:val="00550C7B"/>
    <w:rsid w:val="005528C9"/>
    <w:rsid w:val="00552C2B"/>
    <w:rsid w:val="00552FB0"/>
    <w:rsid w:val="0055371E"/>
    <w:rsid w:val="005538B1"/>
    <w:rsid w:val="005563A9"/>
    <w:rsid w:val="00561582"/>
    <w:rsid w:val="00561A35"/>
    <w:rsid w:val="0056224F"/>
    <w:rsid w:val="00565953"/>
    <w:rsid w:val="005711B2"/>
    <w:rsid w:val="00577935"/>
    <w:rsid w:val="00581828"/>
    <w:rsid w:val="00584E6D"/>
    <w:rsid w:val="00586151"/>
    <w:rsid w:val="00596012"/>
    <w:rsid w:val="005A092C"/>
    <w:rsid w:val="005A5437"/>
    <w:rsid w:val="005A59C5"/>
    <w:rsid w:val="005B09BC"/>
    <w:rsid w:val="005B20E3"/>
    <w:rsid w:val="005B31B4"/>
    <w:rsid w:val="005C4ACC"/>
    <w:rsid w:val="005D037E"/>
    <w:rsid w:val="005D1688"/>
    <w:rsid w:val="005D26E6"/>
    <w:rsid w:val="005D3D56"/>
    <w:rsid w:val="005D4092"/>
    <w:rsid w:val="005D590F"/>
    <w:rsid w:val="005D622B"/>
    <w:rsid w:val="005D70E5"/>
    <w:rsid w:val="005E12FA"/>
    <w:rsid w:val="005E1911"/>
    <w:rsid w:val="005E5AA9"/>
    <w:rsid w:val="005E61D8"/>
    <w:rsid w:val="005F3452"/>
    <w:rsid w:val="005F69A9"/>
    <w:rsid w:val="00600346"/>
    <w:rsid w:val="00601DC4"/>
    <w:rsid w:val="00604DFC"/>
    <w:rsid w:val="006056C1"/>
    <w:rsid w:val="00607C09"/>
    <w:rsid w:val="00616B28"/>
    <w:rsid w:val="00617506"/>
    <w:rsid w:val="00620E33"/>
    <w:rsid w:val="0062745C"/>
    <w:rsid w:val="006313AF"/>
    <w:rsid w:val="0065035E"/>
    <w:rsid w:val="0065097A"/>
    <w:rsid w:val="006514CF"/>
    <w:rsid w:val="006532FA"/>
    <w:rsid w:val="0065450F"/>
    <w:rsid w:val="006569FB"/>
    <w:rsid w:val="006608A8"/>
    <w:rsid w:val="00660EFB"/>
    <w:rsid w:val="0067240B"/>
    <w:rsid w:val="00673829"/>
    <w:rsid w:val="0067427D"/>
    <w:rsid w:val="00680827"/>
    <w:rsid w:val="00684A1D"/>
    <w:rsid w:val="00686290"/>
    <w:rsid w:val="00686B85"/>
    <w:rsid w:val="00687D5A"/>
    <w:rsid w:val="00690762"/>
    <w:rsid w:val="00691F23"/>
    <w:rsid w:val="006A0183"/>
    <w:rsid w:val="006A0EC2"/>
    <w:rsid w:val="006A40E7"/>
    <w:rsid w:val="006A46A5"/>
    <w:rsid w:val="006B43FA"/>
    <w:rsid w:val="006B5D1D"/>
    <w:rsid w:val="006B5EBD"/>
    <w:rsid w:val="006C0C05"/>
    <w:rsid w:val="006C4B9B"/>
    <w:rsid w:val="006C751F"/>
    <w:rsid w:val="006D4764"/>
    <w:rsid w:val="006E00D7"/>
    <w:rsid w:val="006E290E"/>
    <w:rsid w:val="006E32AB"/>
    <w:rsid w:val="006E3CA2"/>
    <w:rsid w:val="006E42C7"/>
    <w:rsid w:val="006E6123"/>
    <w:rsid w:val="006E7870"/>
    <w:rsid w:val="00707800"/>
    <w:rsid w:val="00714743"/>
    <w:rsid w:val="00714E50"/>
    <w:rsid w:val="0072280A"/>
    <w:rsid w:val="00725C72"/>
    <w:rsid w:val="00725D9E"/>
    <w:rsid w:val="00726BCD"/>
    <w:rsid w:val="00732163"/>
    <w:rsid w:val="007374B5"/>
    <w:rsid w:val="00741CB6"/>
    <w:rsid w:val="007432DF"/>
    <w:rsid w:val="00744CF2"/>
    <w:rsid w:val="007504EE"/>
    <w:rsid w:val="00750D8A"/>
    <w:rsid w:val="00751139"/>
    <w:rsid w:val="0075241A"/>
    <w:rsid w:val="00752EC1"/>
    <w:rsid w:val="0075313A"/>
    <w:rsid w:val="007556F0"/>
    <w:rsid w:val="007637EC"/>
    <w:rsid w:val="0077476F"/>
    <w:rsid w:val="0077508E"/>
    <w:rsid w:val="00775107"/>
    <w:rsid w:val="0077692E"/>
    <w:rsid w:val="00776D63"/>
    <w:rsid w:val="00781883"/>
    <w:rsid w:val="00783A43"/>
    <w:rsid w:val="00785780"/>
    <w:rsid w:val="00787A2C"/>
    <w:rsid w:val="00791C5C"/>
    <w:rsid w:val="00795026"/>
    <w:rsid w:val="007975EF"/>
    <w:rsid w:val="007A2B5B"/>
    <w:rsid w:val="007B0993"/>
    <w:rsid w:val="007B1E75"/>
    <w:rsid w:val="007B223F"/>
    <w:rsid w:val="007B277C"/>
    <w:rsid w:val="007B3EC2"/>
    <w:rsid w:val="007B645D"/>
    <w:rsid w:val="007C1F2F"/>
    <w:rsid w:val="007C20EA"/>
    <w:rsid w:val="007C7323"/>
    <w:rsid w:val="007D2F71"/>
    <w:rsid w:val="007D6168"/>
    <w:rsid w:val="007D7E69"/>
    <w:rsid w:val="007E219A"/>
    <w:rsid w:val="007E22A1"/>
    <w:rsid w:val="007E2DF2"/>
    <w:rsid w:val="007E3C61"/>
    <w:rsid w:val="007E5D5A"/>
    <w:rsid w:val="007F1733"/>
    <w:rsid w:val="007F50E6"/>
    <w:rsid w:val="007F66C3"/>
    <w:rsid w:val="007F7E01"/>
    <w:rsid w:val="00806556"/>
    <w:rsid w:val="0081531D"/>
    <w:rsid w:val="008163E6"/>
    <w:rsid w:val="00817F7D"/>
    <w:rsid w:val="00821A5A"/>
    <w:rsid w:val="00821FF4"/>
    <w:rsid w:val="00826D2C"/>
    <w:rsid w:val="00827131"/>
    <w:rsid w:val="00833EB2"/>
    <w:rsid w:val="00840C2B"/>
    <w:rsid w:val="00842006"/>
    <w:rsid w:val="008467C7"/>
    <w:rsid w:val="0085050E"/>
    <w:rsid w:val="00851993"/>
    <w:rsid w:val="00855568"/>
    <w:rsid w:val="008601D2"/>
    <w:rsid w:val="00861325"/>
    <w:rsid w:val="0086338E"/>
    <w:rsid w:val="00867955"/>
    <w:rsid w:val="00867BE4"/>
    <w:rsid w:val="008715F6"/>
    <w:rsid w:val="00872166"/>
    <w:rsid w:val="0087388A"/>
    <w:rsid w:val="00876C72"/>
    <w:rsid w:val="0087793E"/>
    <w:rsid w:val="00880EA1"/>
    <w:rsid w:val="00882BC5"/>
    <w:rsid w:val="00885DD7"/>
    <w:rsid w:val="0089501E"/>
    <w:rsid w:val="00897B94"/>
    <w:rsid w:val="008A5055"/>
    <w:rsid w:val="008A58EB"/>
    <w:rsid w:val="008A5C02"/>
    <w:rsid w:val="008A63E4"/>
    <w:rsid w:val="008B3379"/>
    <w:rsid w:val="008B6804"/>
    <w:rsid w:val="008B697D"/>
    <w:rsid w:val="008C0548"/>
    <w:rsid w:val="008C16A7"/>
    <w:rsid w:val="008C233B"/>
    <w:rsid w:val="008C2D9E"/>
    <w:rsid w:val="008C4813"/>
    <w:rsid w:val="008C6FEA"/>
    <w:rsid w:val="008D02F9"/>
    <w:rsid w:val="008D096D"/>
    <w:rsid w:val="008D2A00"/>
    <w:rsid w:val="008D38B6"/>
    <w:rsid w:val="008D6FB3"/>
    <w:rsid w:val="008E24BF"/>
    <w:rsid w:val="008E4ACF"/>
    <w:rsid w:val="008E7373"/>
    <w:rsid w:val="009024CB"/>
    <w:rsid w:val="009056F6"/>
    <w:rsid w:val="00905985"/>
    <w:rsid w:val="00906FAE"/>
    <w:rsid w:val="009073FE"/>
    <w:rsid w:val="0091080F"/>
    <w:rsid w:val="00912E56"/>
    <w:rsid w:val="00913480"/>
    <w:rsid w:val="00917A3A"/>
    <w:rsid w:val="00922D91"/>
    <w:rsid w:val="0092583B"/>
    <w:rsid w:val="00927181"/>
    <w:rsid w:val="00935877"/>
    <w:rsid w:val="009361AA"/>
    <w:rsid w:val="00936C10"/>
    <w:rsid w:val="0094210E"/>
    <w:rsid w:val="0094241B"/>
    <w:rsid w:val="009434C2"/>
    <w:rsid w:val="00944445"/>
    <w:rsid w:val="00944D22"/>
    <w:rsid w:val="0094778C"/>
    <w:rsid w:val="00950016"/>
    <w:rsid w:val="00950083"/>
    <w:rsid w:val="0095162F"/>
    <w:rsid w:val="00951AC4"/>
    <w:rsid w:val="009525A8"/>
    <w:rsid w:val="009567ED"/>
    <w:rsid w:val="00957275"/>
    <w:rsid w:val="0096467A"/>
    <w:rsid w:val="00967FB9"/>
    <w:rsid w:val="009733CF"/>
    <w:rsid w:val="009741C8"/>
    <w:rsid w:val="009779A1"/>
    <w:rsid w:val="009800EE"/>
    <w:rsid w:val="00981C24"/>
    <w:rsid w:val="0098334E"/>
    <w:rsid w:val="00983741"/>
    <w:rsid w:val="00991DE5"/>
    <w:rsid w:val="009938B5"/>
    <w:rsid w:val="00994422"/>
    <w:rsid w:val="0099545E"/>
    <w:rsid w:val="009A0B5C"/>
    <w:rsid w:val="009B0F2B"/>
    <w:rsid w:val="009C0A2C"/>
    <w:rsid w:val="009C1C3B"/>
    <w:rsid w:val="009C45A9"/>
    <w:rsid w:val="009C5482"/>
    <w:rsid w:val="009D2950"/>
    <w:rsid w:val="009D5839"/>
    <w:rsid w:val="009D5915"/>
    <w:rsid w:val="009D643F"/>
    <w:rsid w:val="009D6558"/>
    <w:rsid w:val="009D6C65"/>
    <w:rsid w:val="009E09A7"/>
    <w:rsid w:val="009E1288"/>
    <w:rsid w:val="009E2695"/>
    <w:rsid w:val="009E461A"/>
    <w:rsid w:val="009E4AF5"/>
    <w:rsid w:val="009E7FF5"/>
    <w:rsid w:val="009F10C5"/>
    <w:rsid w:val="009F2ACA"/>
    <w:rsid w:val="009F7EC1"/>
    <w:rsid w:val="00A00202"/>
    <w:rsid w:val="00A00A54"/>
    <w:rsid w:val="00A00D1A"/>
    <w:rsid w:val="00A00DDE"/>
    <w:rsid w:val="00A0120C"/>
    <w:rsid w:val="00A03442"/>
    <w:rsid w:val="00A0527E"/>
    <w:rsid w:val="00A06CA2"/>
    <w:rsid w:val="00A177A8"/>
    <w:rsid w:val="00A219E0"/>
    <w:rsid w:val="00A22545"/>
    <w:rsid w:val="00A2445E"/>
    <w:rsid w:val="00A47A22"/>
    <w:rsid w:val="00A53836"/>
    <w:rsid w:val="00A53E5E"/>
    <w:rsid w:val="00A5497C"/>
    <w:rsid w:val="00A56A70"/>
    <w:rsid w:val="00A56D14"/>
    <w:rsid w:val="00A600E5"/>
    <w:rsid w:val="00A61091"/>
    <w:rsid w:val="00A61304"/>
    <w:rsid w:val="00A63884"/>
    <w:rsid w:val="00A65A90"/>
    <w:rsid w:val="00A7782E"/>
    <w:rsid w:val="00A84E50"/>
    <w:rsid w:val="00A87461"/>
    <w:rsid w:val="00A87BAF"/>
    <w:rsid w:val="00A95ABE"/>
    <w:rsid w:val="00A96537"/>
    <w:rsid w:val="00AA2098"/>
    <w:rsid w:val="00AB5926"/>
    <w:rsid w:val="00AB5F01"/>
    <w:rsid w:val="00AB5FC6"/>
    <w:rsid w:val="00AB7493"/>
    <w:rsid w:val="00AB798D"/>
    <w:rsid w:val="00AC0FA4"/>
    <w:rsid w:val="00AC478B"/>
    <w:rsid w:val="00AC56EF"/>
    <w:rsid w:val="00AD1798"/>
    <w:rsid w:val="00AD5DAE"/>
    <w:rsid w:val="00AD60AC"/>
    <w:rsid w:val="00AE1868"/>
    <w:rsid w:val="00AF43DA"/>
    <w:rsid w:val="00AF6F40"/>
    <w:rsid w:val="00B0354E"/>
    <w:rsid w:val="00B03BCE"/>
    <w:rsid w:val="00B045A9"/>
    <w:rsid w:val="00B05192"/>
    <w:rsid w:val="00B07355"/>
    <w:rsid w:val="00B13A6C"/>
    <w:rsid w:val="00B21936"/>
    <w:rsid w:val="00B21AA3"/>
    <w:rsid w:val="00B22554"/>
    <w:rsid w:val="00B272AB"/>
    <w:rsid w:val="00B31072"/>
    <w:rsid w:val="00B33870"/>
    <w:rsid w:val="00B33E5F"/>
    <w:rsid w:val="00B37A0B"/>
    <w:rsid w:val="00B43DA7"/>
    <w:rsid w:val="00B45E43"/>
    <w:rsid w:val="00B479F7"/>
    <w:rsid w:val="00B504B8"/>
    <w:rsid w:val="00B50EB3"/>
    <w:rsid w:val="00B52B15"/>
    <w:rsid w:val="00B538E4"/>
    <w:rsid w:val="00B549BB"/>
    <w:rsid w:val="00B616E4"/>
    <w:rsid w:val="00B65B66"/>
    <w:rsid w:val="00B71678"/>
    <w:rsid w:val="00B736FC"/>
    <w:rsid w:val="00B749C2"/>
    <w:rsid w:val="00B7536F"/>
    <w:rsid w:val="00B801E3"/>
    <w:rsid w:val="00B80405"/>
    <w:rsid w:val="00B816B1"/>
    <w:rsid w:val="00B85E4A"/>
    <w:rsid w:val="00B87D1A"/>
    <w:rsid w:val="00B9475B"/>
    <w:rsid w:val="00B9509C"/>
    <w:rsid w:val="00B958E0"/>
    <w:rsid w:val="00B95F8F"/>
    <w:rsid w:val="00BA1FA2"/>
    <w:rsid w:val="00BA3108"/>
    <w:rsid w:val="00BA6A18"/>
    <w:rsid w:val="00BB53CC"/>
    <w:rsid w:val="00BB6010"/>
    <w:rsid w:val="00BB6780"/>
    <w:rsid w:val="00BB7FBA"/>
    <w:rsid w:val="00BC0C57"/>
    <w:rsid w:val="00BC30FE"/>
    <w:rsid w:val="00BC587A"/>
    <w:rsid w:val="00BD1C3C"/>
    <w:rsid w:val="00BD5A33"/>
    <w:rsid w:val="00BE11C8"/>
    <w:rsid w:val="00BE1AB8"/>
    <w:rsid w:val="00BE315B"/>
    <w:rsid w:val="00BE4586"/>
    <w:rsid w:val="00BE4929"/>
    <w:rsid w:val="00BE68B5"/>
    <w:rsid w:val="00BE6C19"/>
    <w:rsid w:val="00BF266A"/>
    <w:rsid w:val="00BF3250"/>
    <w:rsid w:val="00BF6C44"/>
    <w:rsid w:val="00BF73B2"/>
    <w:rsid w:val="00C0464B"/>
    <w:rsid w:val="00C04CE0"/>
    <w:rsid w:val="00C0742F"/>
    <w:rsid w:val="00C077FD"/>
    <w:rsid w:val="00C125BB"/>
    <w:rsid w:val="00C14B77"/>
    <w:rsid w:val="00C16422"/>
    <w:rsid w:val="00C17CD1"/>
    <w:rsid w:val="00C206CC"/>
    <w:rsid w:val="00C2286C"/>
    <w:rsid w:val="00C2698B"/>
    <w:rsid w:val="00C33305"/>
    <w:rsid w:val="00C337C8"/>
    <w:rsid w:val="00C40A82"/>
    <w:rsid w:val="00C423C2"/>
    <w:rsid w:val="00C437CF"/>
    <w:rsid w:val="00C46EDB"/>
    <w:rsid w:val="00C51C0A"/>
    <w:rsid w:val="00C535F4"/>
    <w:rsid w:val="00C5592C"/>
    <w:rsid w:val="00C55EC2"/>
    <w:rsid w:val="00C57959"/>
    <w:rsid w:val="00C707E7"/>
    <w:rsid w:val="00C71DA2"/>
    <w:rsid w:val="00C75B14"/>
    <w:rsid w:val="00C766AE"/>
    <w:rsid w:val="00C778F3"/>
    <w:rsid w:val="00C80DF8"/>
    <w:rsid w:val="00C90414"/>
    <w:rsid w:val="00C95018"/>
    <w:rsid w:val="00C95146"/>
    <w:rsid w:val="00C954ED"/>
    <w:rsid w:val="00C95E57"/>
    <w:rsid w:val="00CA042E"/>
    <w:rsid w:val="00CA2737"/>
    <w:rsid w:val="00CA7DE7"/>
    <w:rsid w:val="00CB46C0"/>
    <w:rsid w:val="00CB7FB0"/>
    <w:rsid w:val="00CC2AC2"/>
    <w:rsid w:val="00CC5959"/>
    <w:rsid w:val="00CD04A1"/>
    <w:rsid w:val="00CD37EE"/>
    <w:rsid w:val="00CD39A7"/>
    <w:rsid w:val="00CE57C4"/>
    <w:rsid w:val="00CE77E9"/>
    <w:rsid w:val="00CF05F9"/>
    <w:rsid w:val="00CF3598"/>
    <w:rsid w:val="00CF3840"/>
    <w:rsid w:val="00CF7964"/>
    <w:rsid w:val="00D0237A"/>
    <w:rsid w:val="00D04BD4"/>
    <w:rsid w:val="00D05332"/>
    <w:rsid w:val="00D127F1"/>
    <w:rsid w:val="00D135D0"/>
    <w:rsid w:val="00D13D00"/>
    <w:rsid w:val="00D1487C"/>
    <w:rsid w:val="00D15321"/>
    <w:rsid w:val="00D15E95"/>
    <w:rsid w:val="00D17372"/>
    <w:rsid w:val="00D200B3"/>
    <w:rsid w:val="00D20D38"/>
    <w:rsid w:val="00D22AF5"/>
    <w:rsid w:val="00D22CD9"/>
    <w:rsid w:val="00D23368"/>
    <w:rsid w:val="00D239EF"/>
    <w:rsid w:val="00D25182"/>
    <w:rsid w:val="00D3127C"/>
    <w:rsid w:val="00D33692"/>
    <w:rsid w:val="00D34693"/>
    <w:rsid w:val="00D36247"/>
    <w:rsid w:val="00D42BBE"/>
    <w:rsid w:val="00D457B7"/>
    <w:rsid w:val="00D46C05"/>
    <w:rsid w:val="00D5369F"/>
    <w:rsid w:val="00D53C3E"/>
    <w:rsid w:val="00D66704"/>
    <w:rsid w:val="00D66C89"/>
    <w:rsid w:val="00D67436"/>
    <w:rsid w:val="00D70D69"/>
    <w:rsid w:val="00D72D32"/>
    <w:rsid w:val="00D73320"/>
    <w:rsid w:val="00D733B0"/>
    <w:rsid w:val="00D737C0"/>
    <w:rsid w:val="00D75854"/>
    <w:rsid w:val="00D778AE"/>
    <w:rsid w:val="00D83730"/>
    <w:rsid w:val="00D84EF5"/>
    <w:rsid w:val="00D85D1F"/>
    <w:rsid w:val="00D9027C"/>
    <w:rsid w:val="00D91629"/>
    <w:rsid w:val="00D91D73"/>
    <w:rsid w:val="00D93673"/>
    <w:rsid w:val="00D96867"/>
    <w:rsid w:val="00D96BD0"/>
    <w:rsid w:val="00DA5A27"/>
    <w:rsid w:val="00DA77DD"/>
    <w:rsid w:val="00DB3969"/>
    <w:rsid w:val="00DB4B22"/>
    <w:rsid w:val="00DB4B2F"/>
    <w:rsid w:val="00DB6C0B"/>
    <w:rsid w:val="00DB70AD"/>
    <w:rsid w:val="00DC10B4"/>
    <w:rsid w:val="00DC5021"/>
    <w:rsid w:val="00DD1CAB"/>
    <w:rsid w:val="00DD40F3"/>
    <w:rsid w:val="00DD547F"/>
    <w:rsid w:val="00DE2EBE"/>
    <w:rsid w:val="00DE3809"/>
    <w:rsid w:val="00DE4611"/>
    <w:rsid w:val="00DE612D"/>
    <w:rsid w:val="00E016C6"/>
    <w:rsid w:val="00E060C8"/>
    <w:rsid w:val="00E06713"/>
    <w:rsid w:val="00E1022F"/>
    <w:rsid w:val="00E1134B"/>
    <w:rsid w:val="00E11E97"/>
    <w:rsid w:val="00E14ADF"/>
    <w:rsid w:val="00E14DA8"/>
    <w:rsid w:val="00E15CB2"/>
    <w:rsid w:val="00E2176F"/>
    <w:rsid w:val="00E2546F"/>
    <w:rsid w:val="00E26447"/>
    <w:rsid w:val="00E26B61"/>
    <w:rsid w:val="00E30569"/>
    <w:rsid w:val="00E30831"/>
    <w:rsid w:val="00E37D4B"/>
    <w:rsid w:val="00E402BB"/>
    <w:rsid w:val="00E4197B"/>
    <w:rsid w:val="00E43DC9"/>
    <w:rsid w:val="00E4592F"/>
    <w:rsid w:val="00E517C0"/>
    <w:rsid w:val="00E53C51"/>
    <w:rsid w:val="00E54A5B"/>
    <w:rsid w:val="00E6386B"/>
    <w:rsid w:val="00E64B05"/>
    <w:rsid w:val="00E65098"/>
    <w:rsid w:val="00E65942"/>
    <w:rsid w:val="00E71D8C"/>
    <w:rsid w:val="00E73109"/>
    <w:rsid w:val="00E913F4"/>
    <w:rsid w:val="00E94729"/>
    <w:rsid w:val="00E947A2"/>
    <w:rsid w:val="00EA095C"/>
    <w:rsid w:val="00EB0815"/>
    <w:rsid w:val="00EB23DE"/>
    <w:rsid w:val="00EB54FE"/>
    <w:rsid w:val="00EB75FD"/>
    <w:rsid w:val="00EC2F43"/>
    <w:rsid w:val="00EC72AC"/>
    <w:rsid w:val="00EE2CB8"/>
    <w:rsid w:val="00EF382E"/>
    <w:rsid w:val="00EF3C75"/>
    <w:rsid w:val="00EF43F5"/>
    <w:rsid w:val="00EF79CD"/>
    <w:rsid w:val="00F0037D"/>
    <w:rsid w:val="00F00B9C"/>
    <w:rsid w:val="00F05CE1"/>
    <w:rsid w:val="00F05DBB"/>
    <w:rsid w:val="00F0698D"/>
    <w:rsid w:val="00F110B8"/>
    <w:rsid w:val="00F134D5"/>
    <w:rsid w:val="00F14E26"/>
    <w:rsid w:val="00F160BD"/>
    <w:rsid w:val="00F248A1"/>
    <w:rsid w:val="00F26182"/>
    <w:rsid w:val="00F456FE"/>
    <w:rsid w:val="00F55B1D"/>
    <w:rsid w:val="00F6141A"/>
    <w:rsid w:val="00F637D6"/>
    <w:rsid w:val="00F6433B"/>
    <w:rsid w:val="00F644AC"/>
    <w:rsid w:val="00F70884"/>
    <w:rsid w:val="00F7090C"/>
    <w:rsid w:val="00F7200C"/>
    <w:rsid w:val="00F742C0"/>
    <w:rsid w:val="00F82E18"/>
    <w:rsid w:val="00F9068D"/>
    <w:rsid w:val="00F910EA"/>
    <w:rsid w:val="00F91146"/>
    <w:rsid w:val="00F93580"/>
    <w:rsid w:val="00F9383E"/>
    <w:rsid w:val="00F93D2B"/>
    <w:rsid w:val="00F94C6D"/>
    <w:rsid w:val="00F953D0"/>
    <w:rsid w:val="00F979FE"/>
    <w:rsid w:val="00F97C13"/>
    <w:rsid w:val="00FA370E"/>
    <w:rsid w:val="00FB09BE"/>
    <w:rsid w:val="00FB383A"/>
    <w:rsid w:val="00FC19B3"/>
    <w:rsid w:val="00FC4BEC"/>
    <w:rsid w:val="00FC62C0"/>
    <w:rsid w:val="00FD01B1"/>
    <w:rsid w:val="00FD2BBE"/>
    <w:rsid w:val="00FD3CDB"/>
    <w:rsid w:val="00FD49FB"/>
    <w:rsid w:val="00FD4F10"/>
    <w:rsid w:val="00FE0FD3"/>
    <w:rsid w:val="00FE4F6C"/>
    <w:rsid w:val="00FE5DF4"/>
    <w:rsid w:val="00FF1A56"/>
    <w:rsid w:val="00FF212A"/>
    <w:rsid w:val="00FF4F25"/>
    <w:rsid w:val="00FF6A35"/>
    <w:rsid w:val="00FF73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80DFFD-8D4D-43BE-BBDF-7767B4FB4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206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9D2950"/>
    <w:pPr>
      <w:widowControl w:val="0"/>
      <w:autoSpaceDE w:val="0"/>
      <w:autoSpaceDN w:val="0"/>
      <w:adjustRightInd w:val="0"/>
      <w:spacing w:after="0" w:line="240" w:lineRule="auto"/>
    </w:pPr>
    <w:rPr>
      <w:rFonts w:ascii="Times New Roman" w:eastAsia="Times New Roman" w:hAnsi="Times New Roman" w:cs="Times New Roman"/>
      <w:sz w:val="20"/>
      <w:szCs w:val="24"/>
      <w:lang w:val="en-US"/>
    </w:rPr>
  </w:style>
  <w:style w:type="character" w:customStyle="1" w:styleId="EndnoteTextChar">
    <w:name w:val="Endnote Text Char"/>
    <w:basedOn w:val="DefaultParagraphFont"/>
    <w:link w:val="EndnoteText"/>
    <w:semiHidden/>
    <w:rsid w:val="009D2950"/>
    <w:rPr>
      <w:rFonts w:ascii="Times New Roman" w:eastAsia="Times New Roman" w:hAnsi="Times New Roman" w:cs="Times New Roman"/>
      <w:sz w:val="20"/>
      <w:szCs w:val="24"/>
      <w:lang w:val="en-US"/>
    </w:rPr>
  </w:style>
  <w:style w:type="character" w:styleId="EndnoteReference">
    <w:name w:val="endnote reference"/>
    <w:basedOn w:val="DefaultParagraphFont"/>
    <w:semiHidden/>
    <w:rsid w:val="009D2950"/>
    <w:rPr>
      <w:vertAlign w:val="superscript"/>
    </w:rPr>
  </w:style>
  <w:style w:type="paragraph" w:styleId="ListParagraph">
    <w:name w:val="List Paragraph"/>
    <w:basedOn w:val="Normal"/>
    <w:uiPriority w:val="34"/>
    <w:qFormat/>
    <w:rsid w:val="004911DE"/>
    <w:pPr>
      <w:ind w:left="720"/>
      <w:contextualSpacing/>
    </w:pPr>
  </w:style>
  <w:style w:type="paragraph" w:styleId="Header">
    <w:name w:val="header"/>
    <w:basedOn w:val="Normal"/>
    <w:link w:val="HeaderChar"/>
    <w:uiPriority w:val="99"/>
    <w:unhideWhenUsed/>
    <w:rsid w:val="00456A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6A06"/>
  </w:style>
  <w:style w:type="paragraph" w:styleId="Footer">
    <w:name w:val="footer"/>
    <w:basedOn w:val="Normal"/>
    <w:link w:val="FooterChar"/>
    <w:uiPriority w:val="99"/>
    <w:semiHidden/>
    <w:unhideWhenUsed/>
    <w:rsid w:val="00456A0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56A06"/>
  </w:style>
  <w:style w:type="paragraph" w:styleId="FootnoteText">
    <w:name w:val="footnote text"/>
    <w:basedOn w:val="Normal"/>
    <w:link w:val="FootnoteTextChar"/>
    <w:uiPriority w:val="99"/>
    <w:unhideWhenUsed/>
    <w:rsid w:val="00775107"/>
    <w:pPr>
      <w:spacing w:after="0" w:line="240" w:lineRule="auto"/>
    </w:pPr>
    <w:rPr>
      <w:sz w:val="20"/>
      <w:szCs w:val="20"/>
    </w:rPr>
  </w:style>
  <w:style w:type="character" w:customStyle="1" w:styleId="FootnoteTextChar">
    <w:name w:val="Footnote Text Char"/>
    <w:basedOn w:val="DefaultParagraphFont"/>
    <w:link w:val="FootnoteText"/>
    <w:uiPriority w:val="99"/>
    <w:rsid w:val="00775107"/>
    <w:rPr>
      <w:sz w:val="20"/>
      <w:szCs w:val="20"/>
    </w:rPr>
  </w:style>
  <w:style w:type="character" w:styleId="FootnoteReference">
    <w:name w:val="footnote reference"/>
    <w:basedOn w:val="DefaultParagraphFont"/>
    <w:uiPriority w:val="99"/>
    <w:semiHidden/>
    <w:unhideWhenUsed/>
    <w:rsid w:val="00775107"/>
    <w:rPr>
      <w:vertAlign w:val="superscript"/>
    </w:rPr>
  </w:style>
  <w:style w:type="character" w:styleId="Emphasis">
    <w:name w:val="Emphasis"/>
    <w:basedOn w:val="DefaultParagraphFont"/>
    <w:qFormat/>
    <w:rsid w:val="00A00A54"/>
    <w:rPr>
      <w:i/>
      <w:iCs/>
    </w:rPr>
  </w:style>
  <w:style w:type="paragraph" w:styleId="NoSpacing">
    <w:name w:val="No Spacing"/>
    <w:uiPriority w:val="1"/>
    <w:qFormat/>
    <w:rsid w:val="00B801E3"/>
    <w:pPr>
      <w:spacing w:after="0" w:line="240" w:lineRule="auto"/>
    </w:pPr>
  </w:style>
  <w:style w:type="paragraph" w:styleId="BalloonText">
    <w:name w:val="Balloon Text"/>
    <w:basedOn w:val="Normal"/>
    <w:link w:val="BalloonTextChar"/>
    <w:uiPriority w:val="99"/>
    <w:semiHidden/>
    <w:unhideWhenUsed/>
    <w:rsid w:val="008519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19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15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E44702-6CF4-4ED9-99DF-613C3DF07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3488</Words>
  <Characters>19885</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cosmos</dc:creator>
  <cp:keywords/>
  <dc:description/>
  <cp:lastModifiedBy>user</cp:lastModifiedBy>
  <cp:revision>2</cp:revision>
  <cp:lastPrinted>2014-05-30T13:48:00Z</cp:lastPrinted>
  <dcterms:created xsi:type="dcterms:W3CDTF">2017-03-30T21:12:00Z</dcterms:created>
  <dcterms:modified xsi:type="dcterms:W3CDTF">2017-03-30T21:12:00Z</dcterms:modified>
</cp:coreProperties>
</file>