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32BBEF" w14:textId="2B9CD49C" w:rsidR="00AF55BC" w:rsidRDefault="009650E4" w:rsidP="009650E4">
      <w:pPr>
        <w:ind w:firstLine="0"/>
        <w:jc w:val="center"/>
        <w:rPr>
          <w:rFonts w:ascii="Times New Roman" w:hAnsi="Times New Roman" w:cs="Times New Roman"/>
        </w:rPr>
      </w:pPr>
      <w:r>
        <w:rPr>
          <w:rFonts w:ascii="Times New Roman" w:hAnsi="Times New Roman" w:cs="Times New Roman"/>
        </w:rPr>
        <w:t>Discourses of War: The Impact of the War on Terror on the War on Drugs</w:t>
      </w:r>
    </w:p>
    <w:p w14:paraId="25BB6397" w14:textId="77777777" w:rsidR="009650E4" w:rsidRDefault="009650E4" w:rsidP="00B32ABF">
      <w:pPr>
        <w:ind w:firstLine="0"/>
        <w:rPr>
          <w:rFonts w:ascii="Times New Roman" w:hAnsi="Times New Roman" w:cs="Times New Roman"/>
        </w:rPr>
      </w:pPr>
    </w:p>
    <w:p w14:paraId="0C061D63" w14:textId="77777777" w:rsidR="009650E4" w:rsidRDefault="009650E4" w:rsidP="009650E4">
      <w:pPr>
        <w:ind w:firstLine="0"/>
        <w:jc w:val="center"/>
        <w:rPr>
          <w:rFonts w:ascii="Times New Roman" w:hAnsi="Times New Roman" w:cs="Times New Roman"/>
        </w:rPr>
      </w:pPr>
    </w:p>
    <w:p w14:paraId="24E3459C" w14:textId="3E6B8621" w:rsidR="009650E4" w:rsidRDefault="009650E4" w:rsidP="009650E4">
      <w:pPr>
        <w:ind w:firstLine="0"/>
        <w:jc w:val="center"/>
        <w:rPr>
          <w:rFonts w:ascii="Times New Roman" w:hAnsi="Times New Roman" w:cs="Times New Roman"/>
        </w:rPr>
      </w:pPr>
      <w:r>
        <w:rPr>
          <w:rFonts w:ascii="Times New Roman" w:hAnsi="Times New Roman" w:cs="Times New Roman"/>
        </w:rPr>
        <w:t>Paige Holland</w:t>
      </w:r>
    </w:p>
    <w:p w14:paraId="7156803F" w14:textId="77777777" w:rsidR="009650E4" w:rsidRDefault="009650E4" w:rsidP="009650E4">
      <w:pPr>
        <w:ind w:firstLine="0"/>
        <w:jc w:val="center"/>
        <w:rPr>
          <w:rFonts w:ascii="Times New Roman" w:hAnsi="Times New Roman" w:cs="Times New Roman"/>
        </w:rPr>
      </w:pPr>
    </w:p>
    <w:p w14:paraId="20CC6CA7" w14:textId="77777777" w:rsidR="009650E4" w:rsidRDefault="009650E4" w:rsidP="009650E4">
      <w:pPr>
        <w:ind w:firstLine="0"/>
        <w:jc w:val="center"/>
        <w:rPr>
          <w:rFonts w:ascii="Times New Roman" w:hAnsi="Times New Roman" w:cs="Times New Roman"/>
        </w:rPr>
      </w:pPr>
    </w:p>
    <w:p w14:paraId="1CE92A38" w14:textId="5B78AD1C" w:rsidR="009650E4" w:rsidRDefault="009650E4" w:rsidP="009650E4">
      <w:pPr>
        <w:ind w:firstLine="0"/>
        <w:jc w:val="center"/>
        <w:rPr>
          <w:rFonts w:ascii="Times New Roman" w:hAnsi="Times New Roman" w:cs="Times New Roman"/>
        </w:rPr>
      </w:pPr>
      <w:r>
        <w:rPr>
          <w:rFonts w:ascii="Times New Roman" w:hAnsi="Times New Roman" w:cs="Times New Roman"/>
        </w:rPr>
        <w:t>A major research project submitted in partial fulfillment of the requirements for the</w:t>
      </w:r>
      <w:r>
        <w:rPr>
          <w:rFonts w:ascii="Times New Roman" w:hAnsi="Times New Roman" w:cs="Times New Roman"/>
        </w:rPr>
        <w:br/>
        <w:t>Maste</w:t>
      </w:r>
      <w:r w:rsidR="003164BD">
        <w:rPr>
          <w:rFonts w:ascii="Times New Roman" w:hAnsi="Times New Roman" w:cs="Times New Roman"/>
        </w:rPr>
        <w:t xml:space="preserve">r </w:t>
      </w:r>
      <w:r>
        <w:rPr>
          <w:rFonts w:ascii="Times New Roman" w:hAnsi="Times New Roman" w:cs="Times New Roman"/>
        </w:rPr>
        <w:t>in Political Science</w:t>
      </w:r>
    </w:p>
    <w:p w14:paraId="1ED6A297" w14:textId="77777777" w:rsidR="00B32ABF" w:rsidRDefault="00B32ABF" w:rsidP="009650E4">
      <w:pPr>
        <w:ind w:firstLine="0"/>
        <w:jc w:val="center"/>
        <w:rPr>
          <w:rFonts w:ascii="Times New Roman" w:hAnsi="Times New Roman" w:cs="Times New Roman"/>
        </w:rPr>
      </w:pPr>
    </w:p>
    <w:p w14:paraId="40DC60AA" w14:textId="77777777" w:rsidR="00B32ABF" w:rsidRDefault="00B32ABF" w:rsidP="009650E4">
      <w:pPr>
        <w:ind w:firstLine="0"/>
        <w:jc w:val="center"/>
        <w:rPr>
          <w:rFonts w:ascii="Times New Roman" w:hAnsi="Times New Roman" w:cs="Times New Roman"/>
        </w:rPr>
      </w:pPr>
    </w:p>
    <w:p w14:paraId="62FA6ABB" w14:textId="77777777" w:rsidR="00164096" w:rsidRDefault="00B32ABF" w:rsidP="00B32ABF">
      <w:pPr>
        <w:ind w:firstLine="0"/>
        <w:jc w:val="center"/>
        <w:rPr>
          <w:rFonts w:ascii="Times New Roman" w:hAnsi="Times New Roman" w:cs="Times New Roman"/>
        </w:rPr>
      </w:pPr>
      <w:r>
        <w:rPr>
          <w:rFonts w:ascii="Times New Roman" w:hAnsi="Times New Roman" w:cs="Times New Roman"/>
        </w:rPr>
        <w:t>School of Political Studies</w:t>
      </w:r>
      <w:r>
        <w:rPr>
          <w:rFonts w:ascii="Times New Roman" w:hAnsi="Times New Roman" w:cs="Times New Roman"/>
        </w:rPr>
        <w:br/>
        <w:t>Faculty of Social Sciences</w:t>
      </w:r>
      <w:r>
        <w:rPr>
          <w:rFonts w:ascii="Times New Roman" w:hAnsi="Times New Roman" w:cs="Times New Roman"/>
        </w:rPr>
        <w:br/>
        <w:t>University of Ottawa</w:t>
      </w:r>
      <w:r>
        <w:rPr>
          <w:rFonts w:ascii="Times New Roman" w:hAnsi="Times New Roman" w:cs="Times New Roman"/>
        </w:rPr>
        <w:br/>
      </w:r>
      <w:r>
        <w:rPr>
          <w:rFonts w:ascii="Times New Roman" w:hAnsi="Times New Roman" w:cs="Times New Roman"/>
        </w:rPr>
        <w:br/>
      </w:r>
    </w:p>
    <w:p w14:paraId="64C25AA2" w14:textId="47252143" w:rsidR="002E02B9" w:rsidRDefault="00B32ABF" w:rsidP="00164096">
      <w:pPr>
        <w:ind w:firstLine="0"/>
        <w:jc w:val="center"/>
        <w:rPr>
          <w:rFonts w:ascii="Times New Roman" w:hAnsi="Times New Roman" w:cs="Times New Roman"/>
        </w:rPr>
      </w:pPr>
      <w:r>
        <w:rPr>
          <w:rFonts w:ascii="Times New Roman" w:hAnsi="Times New Roman" w:cs="Times New Roman"/>
        </w:rPr>
        <w:br/>
      </w:r>
      <w:r>
        <w:rPr>
          <w:rFonts w:ascii="Times New Roman" w:hAnsi="Times New Roman" w:cs="Times New Roman"/>
        </w:rPr>
        <w:br/>
      </w:r>
      <w:r w:rsidR="00164096">
        <w:rPr>
          <w:rFonts w:ascii="Times New Roman" w:hAnsi="Times New Roman" w:cs="Times New Roman"/>
        </w:rPr>
        <w:t>© Paige Holland, Ottawa, Canada, 2023</w:t>
      </w:r>
    </w:p>
    <w:p w14:paraId="78323E17" w14:textId="479AB15D" w:rsidR="00CC3C91" w:rsidRPr="00046602" w:rsidRDefault="00CC3C91" w:rsidP="009A3179">
      <w:pPr>
        <w:pStyle w:val="Heading1"/>
      </w:pPr>
      <w:bookmarkStart w:id="0" w:name="_Toc141108688"/>
      <w:r w:rsidRPr="00046602">
        <w:lastRenderedPageBreak/>
        <w:t>Abstract</w:t>
      </w:r>
      <w:bookmarkEnd w:id="0"/>
      <w:r w:rsidR="0017223A">
        <w:t xml:space="preserve"> </w:t>
      </w:r>
    </w:p>
    <w:p w14:paraId="38208FD6" w14:textId="77777777" w:rsidR="00F866A9" w:rsidRDefault="00CC3C91" w:rsidP="004944CE">
      <w:pPr>
        <w:ind w:firstLine="0"/>
        <w:rPr>
          <w:rFonts w:ascii="Times New Roman" w:hAnsi="Times New Roman" w:cs="Times New Roman"/>
        </w:rPr>
      </w:pPr>
      <w:r w:rsidRPr="00046602">
        <w:rPr>
          <w:rFonts w:ascii="Times New Roman" w:hAnsi="Times New Roman" w:cs="Times New Roman"/>
        </w:rPr>
        <w:tab/>
        <w:t>The War on Drugs (WOD) has been a decades</w:t>
      </w:r>
      <w:r w:rsidR="003C2F60">
        <w:rPr>
          <w:rFonts w:ascii="Times New Roman" w:hAnsi="Times New Roman" w:cs="Times New Roman"/>
        </w:rPr>
        <w:t>-</w:t>
      </w:r>
      <w:r w:rsidRPr="00046602">
        <w:rPr>
          <w:rFonts w:ascii="Times New Roman" w:hAnsi="Times New Roman" w:cs="Times New Roman"/>
        </w:rPr>
        <w:t xml:space="preserve">long asymmetrical war between the United States and much of Latin America. </w:t>
      </w:r>
      <w:r w:rsidR="007F73D2">
        <w:rPr>
          <w:rFonts w:ascii="Times New Roman" w:hAnsi="Times New Roman" w:cs="Times New Roman"/>
        </w:rPr>
        <w:t>Within the national security doctrine, t</w:t>
      </w:r>
      <w:r w:rsidRPr="00046602">
        <w:rPr>
          <w:rFonts w:ascii="Times New Roman" w:hAnsi="Times New Roman" w:cs="Times New Roman"/>
        </w:rPr>
        <w:t>he United States has employed various offensive policies in an effort to eradicate drugs from their country</w:t>
      </w:r>
      <w:r w:rsidR="007F73D2">
        <w:rPr>
          <w:rFonts w:ascii="Times New Roman" w:hAnsi="Times New Roman" w:cs="Times New Roman"/>
        </w:rPr>
        <w:t xml:space="preserve"> entirely.</w:t>
      </w:r>
      <w:r w:rsidRPr="00046602">
        <w:rPr>
          <w:rFonts w:ascii="Times New Roman" w:hAnsi="Times New Roman" w:cs="Times New Roman"/>
        </w:rPr>
        <w:t xml:space="preserve"> </w:t>
      </w:r>
      <w:r w:rsidR="00161D21" w:rsidRPr="00046602">
        <w:rPr>
          <w:rFonts w:ascii="Times New Roman" w:hAnsi="Times New Roman" w:cs="Times New Roman"/>
        </w:rPr>
        <w:t xml:space="preserve">After 9/11 and the commencement of the War on Terror (WOT), the securitization of the WOD </w:t>
      </w:r>
      <w:r w:rsidR="007F73D2">
        <w:rPr>
          <w:rFonts w:ascii="Times New Roman" w:hAnsi="Times New Roman" w:cs="Times New Roman"/>
        </w:rPr>
        <w:t>changed</w:t>
      </w:r>
      <w:r w:rsidR="007F73D2" w:rsidRPr="00046602">
        <w:rPr>
          <w:rFonts w:ascii="Times New Roman" w:hAnsi="Times New Roman" w:cs="Times New Roman"/>
        </w:rPr>
        <w:t xml:space="preserve"> </w:t>
      </w:r>
      <w:r w:rsidR="00161D21" w:rsidRPr="00046602">
        <w:rPr>
          <w:rFonts w:ascii="Times New Roman" w:hAnsi="Times New Roman" w:cs="Times New Roman"/>
        </w:rPr>
        <w:t xml:space="preserve">in veracity and </w:t>
      </w:r>
      <w:r w:rsidR="00CD2E3B" w:rsidRPr="00046602">
        <w:rPr>
          <w:rFonts w:ascii="Times New Roman" w:hAnsi="Times New Roman" w:cs="Times New Roman"/>
        </w:rPr>
        <w:t>intensity. The combination of these two “wars” has resulted in policies that actively contribute to and advance racist and</w:t>
      </w:r>
      <w:r w:rsidR="00A219FD" w:rsidRPr="00046602">
        <w:rPr>
          <w:rFonts w:ascii="Times New Roman" w:hAnsi="Times New Roman" w:cs="Times New Roman"/>
        </w:rPr>
        <w:t xml:space="preserve"> prejudiced sentiments towards Mexico, Latin America, Muslims, and the Middle East.  </w:t>
      </w:r>
      <w:r w:rsidR="00450333" w:rsidRPr="00046602">
        <w:rPr>
          <w:rFonts w:ascii="Times New Roman" w:hAnsi="Times New Roman" w:cs="Times New Roman"/>
        </w:rPr>
        <w:t xml:space="preserve">The result of all of this is that the WOT did in fact worsen the discourses and practices surrounding the WOD and has caused significant strife between political </w:t>
      </w:r>
      <w:r w:rsidR="004374AB" w:rsidRPr="00046602">
        <w:rPr>
          <w:rFonts w:ascii="Times New Roman" w:hAnsi="Times New Roman" w:cs="Times New Roman"/>
        </w:rPr>
        <w:t>groups</w:t>
      </w:r>
      <w:r w:rsidR="00450333" w:rsidRPr="00046602">
        <w:rPr>
          <w:rFonts w:ascii="Times New Roman" w:hAnsi="Times New Roman" w:cs="Times New Roman"/>
        </w:rPr>
        <w:t xml:space="preserve"> in the United States as well as </w:t>
      </w:r>
      <w:r w:rsidR="004374AB" w:rsidRPr="00046602">
        <w:rPr>
          <w:rFonts w:ascii="Times New Roman" w:hAnsi="Times New Roman" w:cs="Times New Roman"/>
        </w:rPr>
        <w:t>caused international political tensions</w:t>
      </w:r>
      <w:r w:rsidR="00A64501" w:rsidRPr="00046602">
        <w:rPr>
          <w:rFonts w:ascii="Times New Roman" w:hAnsi="Times New Roman" w:cs="Times New Roman"/>
        </w:rPr>
        <w:t xml:space="preserve">. There has been much debate that the actions in the WOD go directly against the liberal values of the United States. This paper will explore the connections between the WOD </w:t>
      </w:r>
      <w:r w:rsidR="00B90B49">
        <w:rPr>
          <w:rFonts w:ascii="Times New Roman" w:hAnsi="Times New Roman" w:cs="Times New Roman"/>
        </w:rPr>
        <w:t xml:space="preserve">and the WOT and will examine how the </w:t>
      </w:r>
      <w:r w:rsidR="006B030F">
        <w:rPr>
          <w:rFonts w:ascii="Times New Roman" w:hAnsi="Times New Roman" w:cs="Times New Roman"/>
        </w:rPr>
        <w:t>WOD</w:t>
      </w:r>
      <w:r w:rsidR="00B90B49">
        <w:rPr>
          <w:rFonts w:ascii="Times New Roman" w:hAnsi="Times New Roman" w:cs="Times New Roman"/>
        </w:rPr>
        <w:t xml:space="preserve"> changed through racism, increased militarization, and globalization</w:t>
      </w:r>
      <w:r w:rsidR="001F6BCA">
        <w:rPr>
          <w:rFonts w:ascii="Times New Roman" w:hAnsi="Times New Roman" w:cs="Times New Roman"/>
        </w:rPr>
        <w:t xml:space="preserve"> </w:t>
      </w:r>
      <w:r w:rsidR="005446CA">
        <w:rPr>
          <w:rFonts w:ascii="Times New Roman" w:hAnsi="Times New Roman" w:cs="Times New Roman"/>
        </w:rPr>
        <w:t>post-9/11. T</w:t>
      </w:r>
      <w:r w:rsidR="002E507A">
        <w:rPr>
          <w:rFonts w:ascii="Times New Roman" w:hAnsi="Times New Roman" w:cs="Times New Roman"/>
        </w:rPr>
        <w:t xml:space="preserve">his </w:t>
      </w:r>
      <w:r w:rsidR="001F6BCA">
        <w:rPr>
          <w:rFonts w:ascii="Times New Roman" w:hAnsi="Times New Roman" w:cs="Times New Roman"/>
        </w:rPr>
        <w:t xml:space="preserve">will support the argument of the drastic changes that 9/11 left on the political climate of the entire world. </w:t>
      </w:r>
    </w:p>
    <w:p w14:paraId="7E57F705" w14:textId="3120B06E" w:rsidR="006B409C" w:rsidRDefault="00751417" w:rsidP="004944CE">
      <w:pPr>
        <w:ind w:firstLine="0"/>
        <w:rPr>
          <w:rFonts w:ascii="Times New Roman" w:hAnsi="Times New Roman" w:cs="Times New Roman"/>
        </w:rPr>
      </w:pPr>
      <w:r w:rsidRPr="00046602">
        <w:rPr>
          <w:rFonts w:ascii="Times New Roman" w:hAnsi="Times New Roman" w:cs="Times New Roman"/>
        </w:rPr>
        <w:tab/>
      </w:r>
      <w:r w:rsidRPr="00046602">
        <w:rPr>
          <w:rFonts w:ascii="Times New Roman" w:hAnsi="Times New Roman" w:cs="Times New Roman"/>
          <w:i/>
          <w:iCs/>
        </w:rPr>
        <w:t xml:space="preserve">Keywords: </w:t>
      </w:r>
      <w:r w:rsidRPr="00046602">
        <w:rPr>
          <w:rFonts w:ascii="Times New Roman" w:hAnsi="Times New Roman" w:cs="Times New Roman"/>
        </w:rPr>
        <w:t>War on Drugs, terrorism, War on Terror, United States</w:t>
      </w:r>
      <w:r w:rsidR="00B90B49">
        <w:rPr>
          <w:rFonts w:ascii="Times New Roman" w:hAnsi="Times New Roman" w:cs="Times New Roman"/>
        </w:rPr>
        <w:t>, securitization</w:t>
      </w:r>
      <w:r w:rsidR="00F866A9">
        <w:rPr>
          <w:rFonts w:ascii="Times New Roman" w:hAnsi="Times New Roman" w:cs="Times New Roman"/>
        </w:rPr>
        <w:t>, drugs.</w:t>
      </w:r>
    </w:p>
    <w:p w14:paraId="4B33B8DD" w14:textId="77777777" w:rsidR="006B409C" w:rsidRDefault="006B409C" w:rsidP="004944CE">
      <w:pPr>
        <w:ind w:firstLine="0"/>
        <w:rPr>
          <w:rFonts w:ascii="Times New Roman" w:hAnsi="Times New Roman" w:cs="Times New Roman"/>
        </w:rPr>
      </w:pPr>
    </w:p>
    <w:p w14:paraId="50614949" w14:textId="77777777" w:rsidR="006B409C" w:rsidRDefault="006B409C" w:rsidP="004944CE">
      <w:pPr>
        <w:ind w:firstLine="0"/>
        <w:rPr>
          <w:rFonts w:ascii="Times New Roman" w:hAnsi="Times New Roman" w:cs="Times New Roman"/>
        </w:rPr>
      </w:pPr>
    </w:p>
    <w:p w14:paraId="64CB0282" w14:textId="77777777" w:rsidR="006B409C" w:rsidRDefault="006B409C" w:rsidP="004944CE">
      <w:pPr>
        <w:ind w:firstLine="0"/>
        <w:rPr>
          <w:rFonts w:ascii="Times New Roman" w:hAnsi="Times New Roman" w:cs="Times New Roman"/>
        </w:rPr>
      </w:pPr>
    </w:p>
    <w:p w14:paraId="48D13CBB" w14:textId="77777777" w:rsidR="006B409C" w:rsidRDefault="006B409C" w:rsidP="004944CE">
      <w:pPr>
        <w:ind w:firstLine="0"/>
        <w:rPr>
          <w:rFonts w:ascii="Times New Roman" w:hAnsi="Times New Roman" w:cs="Times New Roman"/>
        </w:rPr>
      </w:pPr>
    </w:p>
    <w:p w14:paraId="314D88C8" w14:textId="77777777" w:rsidR="00DD1EC7" w:rsidRDefault="00DD1EC7" w:rsidP="00DD1EC7">
      <w:pPr>
        <w:ind w:firstLine="0"/>
        <w:rPr>
          <w:rFonts w:ascii="Times New Roman" w:hAnsi="Times New Roman" w:cs="Times New Roman"/>
          <w:u w:val="single"/>
        </w:rPr>
      </w:pPr>
      <w:r>
        <w:rPr>
          <w:rFonts w:ascii="Times New Roman" w:hAnsi="Times New Roman" w:cs="Times New Roman"/>
          <w:u w:val="single"/>
        </w:rPr>
        <w:lastRenderedPageBreak/>
        <w:t>Acknowledgments</w:t>
      </w:r>
    </w:p>
    <w:p w14:paraId="06852106" w14:textId="2A3624F6" w:rsidR="00DD1EC7" w:rsidRDefault="00DD1EC7" w:rsidP="00850865">
      <w:pPr>
        <w:spacing w:line="360" w:lineRule="auto"/>
        <w:ind w:firstLine="0"/>
        <w:rPr>
          <w:rFonts w:ascii="Times New Roman" w:hAnsi="Times New Roman" w:cs="Times New Roman"/>
        </w:rPr>
      </w:pPr>
      <w:r>
        <w:rPr>
          <w:rFonts w:ascii="Times New Roman" w:hAnsi="Times New Roman" w:cs="Times New Roman"/>
        </w:rPr>
        <w:t>I would like to thank my supervisor, Dr. Miguel de Larrinaga of the School of Political Studies at the University of Ottawa. He supported my decision</w:t>
      </w:r>
      <w:r w:rsidR="0002562C">
        <w:rPr>
          <w:rFonts w:ascii="Times New Roman" w:hAnsi="Times New Roman" w:cs="Times New Roman"/>
        </w:rPr>
        <w:t xml:space="preserve"> to change my thesis</w:t>
      </w:r>
      <w:r>
        <w:rPr>
          <w:rFonts w:ascii="Times New Roman" w:hAnsi="Times New Roman" w:cs="Times New Roman"/>
        </w:rPr>
        <w:t xml:space="preserve"> wh</w:t>
      </w:r>
      <w:r w:rsidR="00516446">
        <w:rPr>
          <w:rFonts w:ascii="Times New Roman" w:hAnsi="Times New Roman" w:cs="Times New Roman"/>
        </w:rPr>
        <w:t xml:space="preserve">en </w:t>
      </w:r>
      <w:r>
        <w:rPr>
          <w:rFonts w:ascii="Times New Roman" w:hAnsi="Times New Roman" w:cs="Times New Roman"/>
        </w:rPr>
        <w:t>I pivoted the theme of my project. Dr. de Larrinaga has encouraged my academic career and trajectory since he first was my professor in early 2022</w:t>
      </w:r>
      <w:r w:rsidR="00516446">
        <w:rPr>
          <w:rFonts w:ascii="Times New Roman" w:hAnsi="Times New Roman" w:cs="Times New Roman"/>
        </w:rPr>
        <w:t>,</w:t>
      </w:r>
      <w:r>
        <w:rPr>
          <w:rFonts w:ascii="Times New Roman" w:hAnsi="Times New Roman" w:cs="Times New Roman"/>
        </w:rPr>
        <w:t xml:space="preserve"> having taught me in a course on discourses of war and conflict.  I thank him for pushing my work in the right direction and helping me complete this degree on time.</w:t>
      </w:r>
    </w:p>
    <w:p w14:paraId="3C5097C8" w14:textId="3A900B97" w:rsidR="00DD1EC7" w:rsidRDefault="00DD1EC7" w:rsidP="00850865">
      <w:pPr>
        <w:spacing w:line="360" w:lineRule="auto"/>
        <w:ind w:firstLine="0"/>
        <w:rPr>
          <w:rFonts w:ascii="Times New Roman" w:hAnsi="Times New Roman" w:cs="Times New Roman"/>
        </w:rPr>
      </w:pPr>
      <w:r>
        <w:rPr>
          <w:rFonts w:ascii="Times New Roman" w:hAnsi="Times New Roman" w:cs="Times New Roman"/>
        </w:rPr>
        <w:t xml:space="preserve">Next, I would like to thank my mother, Dr. Pam Bryden, for making it completely normal to pursue a </w:t>
      </w:r>
      <w:r w:rsidR="00B24135">
        <w:rPr>
          <w:rFonts w:ascii="Times New Roman" w:hAnsi="Times New Roman" w:cs="Times New Roman"/>
        </w:rPr>
        <w:t>master’s</w:t>
      </w:r>
      <w:r>
        <w:rPr>
          <w:rFonts w:ascii="Times New Roman" w:hAnsi="Times New Roman" w:cs="Times New Roman"/>
        </w:rPr>
        <w:t xml:space="preserve"> degree. She has always been in my corner and has stood behind every decision I have made in my time at the University of Ottawa, even those that meant being quite busy.</w:t>
      </w:r>
    </w:p>
    <w:p w14:paraId="7ADB9AC3" w14:textId="77777777" w:rsidR="00DD1EC7" w:rsidRDefault="00DD1EC7" w:rsidP="00850865">
      <w:pPr>
        <w:spacing w:line="360" w:lineRule="auto"/>
        <w:ind w:firstLine="0"/>
        <w:rPr>
          <w:rFonts w:ascii="Times New Roman" w:hAnsi="Times New Roman" w:cs="Times New Roman"/>
        </w:rPr>
      </w:pPr>
      <w:r>
        <w:rPr>
          <w:rFonts w:ascii="Times New Roman" w:hAnsi="Times New Roman" w:cs="Times New Roman"/>
        </w:rPr>
        <w:t>Finally, I would like to thank Lukas Redmond, for being a sounding board and helping me organize the arguments of this paper into cohesive sections. His unwavering support throughout this degree has propelled me through moments of doubt.</w:t>
      </w:r>
    </w:p>
    <w:p w14:paraId="55CD1324" w14:textId="77777777" w:rsidR="00DD1EC7" w:rsidRDefault="00DD1EC7" w:rsidP="00850865">
      <w:pPr>
        <w:spacing w:line="360" w:lineRule="auto"/>
        <w:ind w:firstLine="0"/>
        <w:rPr>
          <w:rFonts w:ascii="Times New Roman" w:hAnsi="Times New Roman" w:cs="Times New Roman"/>
        </w:rPr>
      </w:pPr>
      <w:r>
        <w:rPr>
          <w:rFonts w:ascii="Times New Roman" w:hAnsi="Times New Roman" w:cs="Times New Roman"/>
        </w:rPr>
        <w:t>This major research paper would not have been fulfilled without the support of these people and I am grateful for the environment I was provided to thrive in this master’s degree.</w:t>
      </w:r>
    </w:p>
    <w:p w14:paraId="3A85A9C0" w14:textId="77777777" w:rsidR="006B409C" w:rsidRDefault="006B409C" w:rsidP="004944CE">
      <w:pPr>
        <w:ind w:firstLine="0"/>
        <w:rPr>
          <w:rFonts w:ascii="Times New Roman" w:hAnsi="Times New Roman" w:cs="Times New Roman"/>
        </w:rPr>
      </w:pPr>
    </w:p>
    <w:p w14:paraId="5B70EA9C" w14:textId="77777777" w:rsidR="006B409C" w:rsidRDefault="006B409C" w:rsidP="004944CE">
      <w:pPr>
        <w:ind w:firstLine="0"/>
        <w:rPr>
          <w:rFonts w:ascii="Times New Roman" w:hAnsi="Times New Roman" w:cs="Times New Roman"/>
        </w:rPr>
      </w:pPr>
    </w:p>
    <w:p w14:paraId="1612E1FB" w14:textId="77777777" w:rsidR="006B409C" w:rsidRDefault="006B409C" w:rsidP="004944CE">
      <w:pPr>
        <w:ind w:firstLine="0"/>
        <w:rPr>
          <w:rFonts w:ascii="Times New Roman" w:hAnsi="Times New Roman" w:cs="Times New Roman"/>
        </w:rPr>
      </w:pPr>
    </w:p>
    <w:p w14:paraId="4B51610A" w14:textId="77777777" w:rsidR="00CC3C91" w:rsidRDefault="00CC3C91" w:rsidP="00A00B71">
      <w:pPr>
        <w:pStyle w:val="Heading1"/>
        <w:rPr>
          <w:u w:val="single"/>
        </w:rPr>
      </w:pPr>
    </w:p>
    <w:p w14:paraId="503B7F3B" w14:textId="77777777" w:rsidR="00850865" w:rsidRDefault="00850865" w:rsidP="00A00B71">
      <w:pPr>
        <w:pStyle w:val="Heading1"/>
        <w:rPr>
          <w:u w:val="single"/>
        </w:rPr>
      </w:pPr>
    </w:p>
    <w:p w14:paraId="59C3500E" w14:textId="77777777" w:rsidR="00850865" w:rsidRDefault="00850865" w:rsidP="00A00B71">
      <w:pPr>
        <w:pStyle w:val="Heading1"/>
        <w:rPr>
          <w:u w:val="single"/>
        </w:rPr>
      </w:pPr>
    </w:p>
    <w:p w14:paraId="5329680E" w14:textId="77777777" w:rsidR="001D4E61" w:rsidRDefault="001D4E61" w:rsidP="00A00B71">
      <w:pPr>
        <w:pStyle w:val="Heading1"/>
        <w:rPr>
          <w:u w:val="single"/>
        </w:rPr>
      </w:pPr>
    </w:p>
    <w:sdt>
      <w:sdtPr>
        <w:rPr>
          <w:rFonts w:ascii="Times New Roman" w:eastAsiaTheme="minorEastAsia" w:hAnsi="Times New Roman" w:cs="Times New Roman"/>
          <w:b w:val="0"/>
          <w:bCs w:val="0"/>
          <w:color w:val="auto"/>
          <w:kern w:val="2"/>
          <w:sz w:val="24"/>
          <w:szCs w:val="24"/>
          <w:lang w:val="en-CA"/>
          <w14:ligatures w14:val="standardContextual"/>
        </w:rPr>
        <w:id w:val="-1546519894"/>
        <w:docPartObj>
          <w:docPartGallery w:val="Table of Contents"/>
          <w:docPartUnique/>
        </w:docPartObj>
      </w:sdtPr>
      <w:sdtEndPr>
        <w:rPr>
          <w:noProof/>
        </w:rPr>
      </w:sdtEndPr>
      <w:sdtContent>
        <w:p w14:paraId="74BD3592" w14:textId="74E4FE1F" w:rsidR="009A3179" w:rsidRPr="008B75F3" w:rsidRDefault="009A3179" w:rsidP="008B75F3">
          <w:pPr>
            <w:pStyle w:val="TOCHeading"/>
            <w:spacing w:before="0" w:line="240" w:lineRule="auto"/>
            <w:rPr>
              <w:rFonts w:ascii="Times New Roman" w:hAnsi="Times New Roman" w:cs="Times New Roman"/>
              <w:b w:val="0"/>
              <w:bCs w:val="0"/>
              <w:color w:val="000000" w:themeColor="text1"/>
              <w:sz w:val="24"/>
              <w:szCs w:val="24"/>
            </w:rPr>
          </w:pPr>
          <w:r w:rsidRPr="008B75F3">
            <w:rPr>
              <w:rFonts w:ascii="Times New Roman" w:hAnsi="Times New Roman" w:cs="Times New Roman"/>
              <w:b w:val="0"/>
              <w:bCs w:val="0"/>
              <w:color w:val="000000" w:themeColor="text1"/>
              <w:sz w:val="24"/>
              <w:szCs w:val="24"/>
            </w:rPr>
            <w:t>Table of Contents</w:t>
          </w:r>
        </w:p>
        <w:p w14:paraId="0513621A" w14:textId="3D1F7A7A" w:rsidR="00B05651" w:rsidRPr="008B75F3" w:rsidRDefault="009A3179" w:rsidP="008B75F3">
          <w:pPr>
            <w:pStyle w:val="TOC1"/>
            <w:tabs>
              <w:tab w:val="right" w:leader="dot" w:pos="9350"/>
            </w:tabs>
            <w:spacing w:line="240" w:lineRule="auto"/>
            <w:rPr>
              <w:rFonts w:ascii="Times New Roman" w:hAnsi="Times New Roman" w:cs="Times New Roman"/>
              <w:b w:val="0"/>
              <w:bCs w:val="0"/>
              <w:i w:val="0"/>
              <w:iCs w:val="0"/>
              <w:noProof/>
            </w:rPr>
          </w:pPr>
          <w:r w:rsidRPr="008B75F3">
            <w:rPr>
              <w:rFonts w:ascii="Times New Roman" w:hAnsi="Times New Roman" w:cs="Times New Roman"/>
              <w:b w:val="0"/>
              <w:bCs w:val="0"/>
              <w:color w:val="000000" w:themeColor="text1"/>
            </w:rPr>
            <w:fldChar w:fldCharType="begin"/>
          </w:r>
          <w:r w:rsidRPr="008B75F3">
            <w:rPr>
              <w:rFonts w:ascii="Times New Roman" w:hAnsi="Times New Roman" w:cs="Times New Roman"/>
              <w:b w:val="0"/>
              <w:bCs w:val="0"/>
              <w:color w:val="000000" w:themeColor="text1"/>
            </w:rPr>
            <w:instrText xml:space="preserve"> TOC \o "1-3" \h \z \u </w:instrText>
          </w:r>
          <w:r w:rsidRPr="008B75F3">
            <w:rPr>
              <w:rFonts w:ascii="Times New Roman" w:hAnsi="Times New Roman" w:cs="Times New Roman"/>
              <w:b w:val="0"/>
              <w:bCs w:val="0"/>
              <w:color w:val="000000" w:themeColor="text1"/>
            </w:rPr>
            <w:fldChar w:fldCharType="separate"/>
          </w:r>
          <w:hyperlink w:anchor="_Toc141108688" w:history="1">
            <w:r w:rsidR="00B05651" w:rsidRPr="008B75F3">
              <w:rPr>
                <w:rStyle w:val="Hyperlink"/>
                <w:rFonts w:ascii="Times New Roman" w:hAnsi="Times New Roman" w:cs="Times New Roman"/>
                <w:noProof/>
              </w:rPr>
              <w:t>Abstract</w:t>
            </w:r>
            <w:r w:rsidR="00B05651" w:rsidRPr="008B75F3">
              <w:rPr>
                <w:rFonts w:ascii="Times New Roman" w:hAnsi="Times New Roman" w:cs="Times New Roman"/>
                <w:noProof/>
                <w:webHidden/>
              </w:rPr>
              <w:tab/>
            </w:r>
            <w:r w:rsidR="00B05651" w:rsidRPr="008B75F3">
              <w:rPr>
                <w:rFonts w:ascii="Times New Roman" w:hAnsi="Times New Roman" w:cs="Times New Roman"/>
                <w:noProof/>
                <w:webHidden/>
              </w:rPr>
              <w:fldChar w:fldCharType="begin"/>
            </w:r>
            <w:r w:rsidR="00B05651" w:rsidRPr="008B75F3">
              <w:rPr>
                <w:rFonts w:ascii="Times New Roman" w:hAnsi="Times New Roman" w:cs="Times New Roman"/>
                <w:noProof/>
                <w:webHidden/>
              </w:rPr>
              <w:instrText xml:space="preserve"> PAGEREF _Toc141108688 \h </w:instrText>
            </w:r>
            <w:r w:rsidR="00B05651" w:rsidRPr="008B75F3">
              <w:rPr>
                <w:rFonts w:ascii="Times New Roman" w:hAnsi="Times New Roman" w:cs="Times New Roman"/>
                <w:noProof/>
                <w:webHidden/>
              </w:rPr>
            </w:r>
            <w:r w:rsidR="00B05651" w:rsidRPr="008B75F3">
              <w:rPr>
                <w:rFonts w:ascii="Times New Roman" w:hAnsi="Times New Roman" w:cs="Times New Roman"/>
                <w:noProof/>
                <w:webHidden/>
              </w:rPr>
              <w:fldChar w:fldCharType="separate"/>
            </w:r>
            <w:r w:rsidR="00B05651" w:rsidRPr="008B75F3">
              <w:rPr>
                <w:rFonts w:ascii="Times New Roman" w:hAnsi="Times New Roman" w:cs="Times New Roman"/>
                <w:noProof/>
                <w:webHidden/>
              </w:rPr>
              <w:t>1</w:t>
            </w:r>
            <w:r w:rsidR="00B05651" w:rsidRPr="008B75F3">
              <w:rPr>
                <w:rFonts w:ascii="Times New Roman" w:hAnsi="Times New Roman" w:cs="Times New Roman"/>
                <w:noProof/>
                <w:webHidden/>
              </w:rPr>
              <w:fldChar w:fldCharType="end"/>
            </w:r>
          </w:hyperlink>
        </w:p>
        <w:p w14:paraId="53A73851" w14:textId="40665EB5" w:rsidR="00B05651" w:rsidRPr="008B75F3" w:rsidRDefault="006A698C" w:rsidP="008B75F3">
          <w:pPr>
            <w:pStyle w:val="TOC1"/>
            <w:tabs>
              <w:tab w:val="right" w:leader="dot" w:pos="9350"/>
            </w:tabs>
            <w:spacing w:line="240" w:lineRule="auto"/>
            <w:rPr>
              <w:rFonts w:ascii="Times New Roman" w:hAnsi="Times New Roman" w:cs="Times New Roman"/>
              <w:b w:val="0"/>
              <w:bCs w:val="0"/>
              <w:i w:val="0"/>
              <w:iCs w:val="0"/>
              <w:noProof/>
            </w:rPr>
          </w:pPr>
          <w:hyperlink w:anchor="_Toc141108689" w:history="1">
            <w:r w:rsidR="00B05651" w:rsidRPr="008B75F3">
              <w:rPr>
                <w:rStyle w:val="Hyperlink"/>
                <w:rFonts w:ascii="Times New Roman" w:hAnsi="Times New Roman" w:cs="Times New Roman"/>
                <w:noProof/>
              </w:rPr>
              <w:t>Introduction</w:t>
            </w:r>
            <w:r w:rsidR="00B05651" w:rsidRPr="008B75F3">
              <w:rPr>
                <w:rFonts w:ascii="Times New Roman" w:hAnsi="Times New Roman" w:cs="Times New Roman"/>
                <w:noProof/>
                <w:webHidden/>
              </w:rPr>
              <w:tab/>
            </w:r>
            <w:r w:rsidR="00B05651" w:rsidRPr="008B75F3">
              <w:rPr>
                <w:rFonts w:ascii="Times New Roman" w:hAnsi="Times New Roman" w:cs="Times New Roman"/>
                <w:noProof/>
                <w:webHidden/>
              </w:rPr>
              <w:fldChar w:fldCharType="begin"/>
            </w:r>
            <w:r w:rsidR="00B05651" w:rsidRPr="008B75F3">
              <w:rPr>
                <w:rFonts w:ascii="Times New Roman" w:hAnsi="Times New Roman" w:cs="Times New Roman"/>
                <w:noProof/>
                <w:webHidden/>
              </w:rPr>
              <w:instrText xml:space="preserve"> PAGEREF _Toc141108689 \h </w:instrText>
            </w:r>
            <w:r w:rsidR="00B05651" w:rsidRPr="008B75F3">
              <w:rPr>
                <w:rFonts w:ascii="Times New Roman" w:hAnsi="Times New Roman" w:cs="Times New Roman"/>
                <w:noProof/>
                <w:webHidden/>
              </w:rPr>
            </w:r>
            <w:r w:rsidR="00B05651" w:rsidRPr="008B75F3">
              <w:rPr>
                <w:rFonts w:ascii="Times New Roman" w:hAnsi="Times New Roman" w:cs="Times New Roman"/>
                <w:noProof/>
                <w:webHidden/>
              </w:rPr>
              <w:fldChar w:fldCharType="separate"/>
            </w:r>
            <w:r w:rsidR="00B05651" w:rsidRPr="008B75F3">
              <w:rPr>
                <w:rFonts w:ascii="Times New Roman" w:hAnsi="Times New Roman" w:cs="Times New Roman"/>
                <w:noProof/>
                <w:webHidden/>
              </w:rPr>
              <w:t>5</w:t>
            </w:r>
            <w:r w:rsidR="00B05651" w:rsidRPr="008B75F3">
              <w:rPr>
                <w:rFonts w:ascii="Times New Roman" w:hAnsi="Times New Roman" w:cs="Times New Roman"/>
                <w:noProof/>
                <w:webHidden/>
              </w:rPr>
              <w:fldChar w:fldCharType="end"/>
            </w:r>
          </w:hyperlink>
        </w:p>
        <w:p w14:paraId="51285018" w14:textId="1173B054" w:rsidR="00B05651" w:rsidRPr="008B75F3" w:rsidRDefault="006A698C" w:rsidP="008B75F3">
          <w:pPr>
            <w:pStyle w:val="TOC1"/>
            <w:tabs>
              <w:tab w:val="right" w:leader="dot" w:pos="9350"/>
            </w:tabs>
            <w:spacing w:line="240" w:lineRule="auto"/>
            <w:rPr>
              <w:rFonts w:ascii="Times New Roman" w:hAnsi="Times New Roman" w:cs="Times New Roman"/>
              <w:b w:val="0"/>
              <w:bCs w:val="0"/>
              <w:i w:val="0"/>
              <w:iCs w:val="0"/>
              <w:noProof/>
            </w:rPr>
          </w:pPr>
          <w:hyperlink w:anchor="_Toc141108690" w:history="1">
            <w:r w:rsidR="00B05651" w:rsidRPr="008B75F3">
              <w:rPr>
                <w:rStyle w:val="Hyperlink"/>
                <w:rFonts w:ascii="Times New Roman" w:hAnsi="Times New Roman" w:cs="Times New Roman"/>
                <w:noProof/>
              </w:rPr>
              <w:t>Research Question</w:t>
            </w:r>
            <w:r w:rsidR="00B05651" w:rsidRPr="008B75F3">
              <w:rPr>
                <w:rFonts w:ascii="Times New Roman" w:hAnsi="Times New Roman" w:cs="Times New Roman"/>
                <w:noProof/>
                <w:webHidden/>
              </w:rPr>
              <w:tab/>
            </w:r>
            <w:r w:rsidR="00B05651" w:rsidRPr="008B75F3">
              <w:rPr>
                <w:rFonts w:ascii="Times New Roman" w:hAnsi="Times New Roman" w:cs="Times New Roman"/>
                <w:noProof/>
                <w:webHidden/>
              </w:rPr>
              <w:fldChar w:fldCharType="begin"/>
            </w:r>
            <w:r w:rsidR="00B05651" w:rsidRPr="008B75F3">
              <w:rPr>
                <w:rFonts w:ascii="Times New Roman" w:hAnsi="Times New Roman" w:cs="Times New Roman"/>
                <w:noProof/>
                <w:webHidden/>
              </w:rPr>
              <w:instrText xml:space="preserve"> PAGEREF _Toc141108690 \h </w:instrText>
            </w:r>
            <w:r w:rsidR="00B05651" w:rsidRPr="008B75F3">
              <w:rPr>
                <w:rFonts w:ascii="Times New Roman" w:hAnsi="Times New Roman" w:cs="Times New Roman"/>
                <w:noProof/>
                <w:webHidden/>
              </w:rPr>
            </w:r>
            <w:r w:rsidR="00B05651" w:rsidRPr="008B75F3">
              <w:rPr>
                <w:rFonts w:ascii="Times New Roman" w:hAnsi="Times New Roman" w:cs="Times New Roman"/>
                <w:noProof/>
                <w:webHidden/>
              </w:rPr>
              <w:fldChar w:fldCharType="separate"/>
            </w:r>
            <w:r w:rsidR="00B05651" w:rsidRPr="008B75F3">
              <w:rPr>
                <w:rFonts w:ascii="Times New Roman" w:hAnsi="Times New Roman" w:cs="Times New Roman"/>
                <w:noProof/>
                <w:webHidden/>
              </w:rPr>
              <w:t>12</w:t>
            </w:r>
            <w:r w:rsidR="00B05651" w:rsidRPr="008B75F3">
              <w:rPr>
                <w:rFonts w:ascii="Times New Roman" w:hAnsi="Times New Roman" w:cs="Times New Roman"/>
                <w:noProof/>
                <w:webHidden/>
              </w:rPr>
              <w:fldChar w:fldCharType="end"/>
            </w:r>
          </w:hyperlink>
        </w:p>
        <w:p w14:paraId="12958C4D" w14:textId="0461D7CF" w:rsidR="00B05651" w:rsidRPr="008B75F3" w:rsidRDefault="006A698C" w:rsidP="008B75F3">
          <w:pPr>
            <w:pStyle w:val="TOC1"/>
            <w:tabs>
              <w:tab w:val="right" w:leader="dot" w:pos="9350"/>
            </w:tabs>
            <w:spacing w:line="240" w:lineRule="auto"/>
            <w:rPr>
              <w:rFonts w:ascii="Times New Roman" w:hAnsi="Times New Roman" w:cs="Times New Roman"/>
              <w:b w:val="0"/>
              <w:bCs w:val="0"/>
              <w:i w:val="0"/>
              <w:iCs w:val="0"/>
              <w:noProof/>
            </w:rPr>
          </w:pPr>
          <w:hyperlink w:anchor="_Toc141108691" w:history="1">
            <w:r w:rsidR="00B05651" w:rsidRPr="008B75F3">
              <w:rPr>
                <w:rStyle w:val="Hyperlink"/>
                <w:rFonts w:ascii="Times New Roman" w:hAnsi="Times New Roman" w:cs="Times New Roman"/>
                <w:noProof/>
              </w:rPr>
              <w:t>Literature Review</w:t>
            </w:r>
            <w:r w:rsidR="00B05651" w:rsidRPr="008B75F3">
              <w:rPr>
                <w:rFonts w:ascii="Times New Roman" w:hAnsi="Times New Roman" w:cs="Times New Roman"/>
                <w:noProof/>
                <w:webHidden/>
              </w:rPr>
              <w:tab/>
            </w:r>
            <w:r w:rsidR="00B05651" w:rsidRPr="008B75F3">
              <w:rPr>
                <w:rFonts w:ascii="Times New Roman" w:hAnsi="Times New Roman" w:cs="Times New Roman"/>
                <w:noProof/>
                <w:webHidden/>
              </w:rPr>
              <w:fldChar w:fldCharType="begin"/>
            </w:r>
            <w:r w:rsidR="00B05651" w:rsidRPr="008B75F3">
              <w:rPr>
                <w:rFonts w:ascii="Times New Roman" w:hAnsi="Times New Roman" w:cs="Times New Roman"/>
                <w:noProof/>
                <w:webHidden/>
              </w:rPr>
              <w:instrText xml:space="preserve"> PAGEREF _Toc141108691 \h </w:instrText>
            </w:r>
            <w:r w:rsidR="00B05651" w:rsidRPr="008B75F3">
              <w:rPr>
                <w:rFonts w:ascii="Times New Roman" w:hAnsi="Times New Roman" w:cs="Times New Roman"/>
                <w:noProof/>
                <w:webHidden/>
              </w:rPr>
            </w:r>
            <w:r w:rsidR="00B05651" w:rsidRPr="008B75F3">
              <w:rPr>
                <w:rFonts w:ascii="Times New Roman" w:hAnsi="Times New Roman" w:cs="Times New Roman"/>
                <w:noProof/>
                <w:webHidden/>
              </w:rPr>
              <w:fldChar w:fldCharType="separate"/>
            </w:r>
            <w:r w:rsidR="00B05651" w:rsidRPr="008B75F3">
              <w:rPr>
                <w:rFonts w:ascii="Times New Roman" w:hAnsi="Times New Roman" w:cs="Times New Roman"/>
                <w:noProof/>
                <w:webHidden/>
              </w:rPr>
              <w:t>13</w:t>
            </w:r>
            <w:r w:rsidR="00B05651" w:rsidRPr="008B75F3">
              <w:rPr>
                <w:rFonts w:ascii="Times New Roman" w:hAnsi="Times New Roman" w:cs="Times New Roman"/>
                <w:noProof/>
                <w:webHidden/>
              </w:rPr>
              <w:fldChar w:fldCharType="end"/>
            </w:r>
          </w:hyperlink>
        </w:p>
        <w:p w14:paraId="0E3428D0" w14:textId="7ED48A28" w:rsidR="00B05651" w:rsidRPr="008B75F3" w:rsidRDefault="006A698C" w:rsidP="008B75F3">
          <w:pPr>
            <w:pStyle w:val="TOC2"/>
            <w:tabs>
              <w:tab w:val="right" w:leader="dot" w:pos="9350"/>
            </w:tabs>
            <w:spacing w:line="240" w:lineRule="auto"/>
            <w:rPr>
              <w:rFonts w:ascii="Times New Roman" w:hAnsi="Times New Roman" w:cs="Times New Roman"/>
              <w:b w:val="0"/>
              <w:bCs w:val="0"/>
              <w:noProof/>
              <w:sz w:val="24"/>
              <w:szCs w:val="24"/>
            </w:rPr>
          </w:pPr>
          <w:hyperlink w:anchor="_Toc141108692" w:history="1">
            <w:r w:rsidR="00B05651" w:rsidRPr="008B75F3">
              <w:rPr>
                <w:rStyle w:val="Hyperlink"/>
                <w:rFonts w:ascii="Times New Roman" w:hAnsi="Times New Roman" w:cs="Times New Roman"/>
                <w:noProof/>
                <w:sz w:val="24"/>
                <w:szCs w:val="24"/>
              </w:rPr>
              <w:t>Securitization Theory</w:t>
            </w:r>
            <w:r w:rsidR="00B05651" w:rsidRPr="008B75F3">
              <w:rPr>
                <w:rFonts w:ascii="Times New Roman" w:hAnsi="Times New Roman" w:cs="Times New Roman"/>
                <w:noProof/>
                <w:webHidden/>
                <w:sz w:val="24"/>
                <w:szCs w:val="24"/>
              </w:rPr>
              <w:tab/>
            </w:r>
            <w:r w:rsidR="00B05651" w:rsidRPr="008B75F3">
              <w:rPr>
                <w:rFonts w:ascii="Times New Roman" w:hAnsi="Times New Roman" w:cs="Times New Roman"/>
                <w:noProof/>
                <w:webHidden/>
                <w:sz w:val="24"/>
                <w:szCs w:val="24"/>
              </w:rPr>
              <w:fldChar w:fldCharType="begin"/>
            </w:r>
            <w:r w:rsidR="00B05651" w:rsidRPr="008B75F3">
              <w:rPr>
                <w:rFonts w:ascii="Times New Roman" w:hAnsi="Times New Roman" w:cs="Times New Roman"/>
                <w:noProof/>
                <w:webHidden/>
                <w:sz w:val="24"/>
                <w:szCs w:val="24"/>
              </w:rPr>
              <w:instrText xml:space="preserve"> PAGEREF _Toc141108692 \h </w:instrText>
            </w:r>
            <w:r w:rsidR="00B05651" w:rsidRPr="008B75F3">
              <w:rPr>
                <w:rFonts w:ascii="Times New Roman" w:hAnsi="Times New Roman" w:cs="Times New Roman"/>
                <w:noProof/>
                <w:webHidden/>
                <w:sz w:val="24"/>
                <w:szCs w:val="24"/>
              </w:rPr>
            </w:r>
            <w:r w:rsidR="00B05651" w:rsidRPr="008B75F3">
              <w:rPr>
                <w:rFonts w:ascii="Times New Roman" w:hAnsi="Times New Roman" w:cs="Times New Roman"/>
                <w:noProof/>
                <w:webHidden/>
                <w:sz w:val="24"/>
                <w:szCs w:val="24"/>
              </w:rPr>
              <w:fldChar w:fldCharType="separate"/>
            </w:r>
            <w:r w:rsidR="00B05651" w:rsidRPr="008B75F3">
              <w:rPr>
                <w:rFonts w:ascii="Times New Roman" w:hAnsi="Times New Roman" w:cs="Times New Roman"/>
                <w:noProof/>
                <w:webHidden/>
                <w:sz w:val="24"/>
                <w:szCs w:val="24"/>
              </w:rPr>
              <w:t>13</w:t>
            </w:r>
            <w:r w:rsidR="00B05651" w:rsidRPr="008B75F3">
              <w:rPr>
                <w:rFonts w:ascii="Times New Roman" w:hAnsi="Times New Roman" w:cs="Times New Roman"/>
                <w:noProof/>
                <w:webHidden/>
                <w:sz w:val="24"/>
                <w:szCs w:val="24"/>
              </w:rPr>
              <w:fldChar w:fldCharType="end"/>
            </w:r>
          </w:hyperlink>
        </w:p>
        <w:p w14:paraId="020E67F1" w14:textId="1C4B2692" w:rsidR="00B05651" w:rsidRPr="008B75F3" w:rsidRDefault="006A698C" w:rsidP="008B75F3">
          <w:pPr>
            <w:pStyle w:val="TOC2"/>
            <w:tabs>
              <w:tab w:val="right" w:leader="dot" w:pos="9350"/>
            </w:tabs>
            <w:spacing w:line="240" w:lineRule="auto"/>
            <w:rPr>
              <w:rFonts w:ascii="Times New Roman" w:hAnsi="Times New Roman" w:cs="Times New Roman"/>
              <w:b w:val="0"/>
              <w:bCs w:val="0"/>
              <w:noProof/>
              <w:sz w:val="24"/>
              <w:szCs w:val="24"/>
            </w:rPr>
          </w:pPr>
          <w:hyperlink w:anchor="_Toc141108693" w:history="1">
            <w:r w:rsidR="00B05651" w:rsidRPr="008B75F3">
              <w:rPr>
                <w:rStyle w:val="Hyperlink"/>
                <w:rFonts w:ascii="Times New Roman" w:eastAsia="Times New Roman" w:hAnsi="Times New Roman" w:cs="Times New Roman"/>
                <w:noProof/>
                <w:sz w:val="24"/>
                <w:szCs w:val="24"/>
                <w:shd w:val="clear" w:color="auto" w:fill="FCFCFC"/>
                <w:lang w:val="en-GB"/>
              </w:rPr>
              <w:t>War on Drugs</w:t>
            </w:r>
            <w:r w:rsidR="00B05651" w:rsidRPr="008B75F3">
              <w:rPr>
                <w:rFonts w:ascii="Times New Roman" w:hAnsi="Times New Roman" w:cs="Times New Roman"/>
                <w:noProof/>
                <w:webHidden/>
                <w:sz w:val="24"/>
                <w:szCs w:val="24"/>
              </w:rPr>
              <w:tab/>
            </w:r>
            <w:r w:rsidR="00B05651" w:rsidRPr="008B75F3">
              <w:rPr>
                <w:rFonts w:ascii="Times New Roman" w:hAnsi="Times New Roman" w:cs="Times New Roman"/>
                <w:noProof/>
                <w:webHidden/>
                <w:sz w:val="24"/>
                <w:szCs w:val="24"/>
              </w:rPr>
              <w:fldChar w:fldCharType="begin"/>
            </w:r>
            <w:r w:rsidR="00B05651" w:rsidRPr="008B75F3">
              <w:rPr>
                <w:rFonts w:ascii="Times New Roman" w:hAnsi="Times New Roman" w:cs="Times New Roman"/>
                <w:noProof/>
                <w:webHidden/>
                <w:sz w:val="24"/>
                <w:szCs w:val="24"/>
              </w:rPr>
              <w:instrText xml:space="preserve"> PAGEREF _Toc141108693 \h </w:instrText>
            </w:r>
            <w:r w:rsidR="00B05651" w:rsidRPr="008B75F3">
              <w:rPr>
                <w:rFonts w:ascii="Times New Roman" w:hAnsi="Times New Roman" w:cs="Times New Roman"/>
                <w:noProof/>
                <w:webHidden/>
                <w:sz w:val="24"/>
                <w:szCs w:val="24"/>
              </w:rPr>
            </w:r>
            <w:r w:rsidR="00B05651" w:rsidRPr="008B75F3">
              <w:rPr>
                <w:rFonts w:ascii="Times New Roman" w:hAnsi="Times New Roman" w:cs="Times New Roman"/>
                <w:noProof/>
                <w:webHidden/>
                <w:sz w:val="24"/>
                <w:szCs w:val="24"/>
              </w:rPr>
              <w:fldChar w:fldCharType="separate"/>
            </w:r>
            <w:r w:rsidR="00B05651" w:rsidRPr="008B75F3">
              <w:rPr>
                <w:rFonts w:ascii="Times New Roman" w:hAnsi="Times New Roman" w:cs="Times New Roman"/>
                <w:noProof/>
                <w:webHidden/>
                <w:sz w:val="24"/>
                <w:szCs w:val="24"/>
              </w:rPr>
              <w:t>17</w:t>
            </w:r>
            <w:r w:rsidR="00B05651" w:rsidRPr="008B75F3">
              <w:rPr>
                <w:rFonts w:ascii="Times New Roman" w:hAnsi="Times New Roman" w:cs="Times New Roman"/>
                <w:noProof/>
                <w:webHidden/>
                <w:sz w:val="24"/>
                <w:szCs w:val="24"/>
              </w:rPr>
              <w:fldChar w:fldCharType="end"/>
            </w:r>
          </w:hyperlink>
        </w:p>
        <w:p w14:paraId="7DB63AC0" w14:textId="48603095" w:rsidR="00B05651" w:rsidRPr="008B75F3" w:rsidRDefault="006A698C" w:rsidP="008B75F3">
          <w:pPr>
            <w:pStyle w:val="TOC2"/>
            <w:tabs>
              <w:tab w:val="right" w:leader="dot" w:pos="9350"/>
            </w:tabs>
            <w:spacing w:line="240" w:lineRule="auto"/>
            <w:rPr>
              <w:rFonts w:ascii="Times New Roman" w:hAnsi="Times New Roman" w:cs="Times New Roman"/>
              <w:b w:val="0"/>
              <w:bCs w:val="0"/>
              <w:noProof/>
              <w:sz w:val="24"/>
              <w:szCs w:val="24"/>
            </w:rPr>
          </w:pPr>
          <w:hyperlink w:anchor="_Toc141108694" w:history="1">
            <w:r w:rsidR="00B05651" w:rsidRPr="008B75F3">
              <w:rPr>
                <w:rStyle w:val="Hyperlink"/>
                <w:rFonts w:ascii="Times New Roman" w:eastAsia="Times New Roman" w:hAnsi="Times New Roman" w:cs="Times New Roman"/>
                <w:noProof/>
                <w:sz w:val="24"/>
                <w:szCs w:val="24"/>
                <w:shd w:val="clear" w:color="auto" w:fill="FCFCFC"/>
                <w:lang w:val="en-GB"/>
              </w:rPr>
              <w:t>War on Terror</w:t>
            </w:r>
            <w:r w:rsidR="00B05651" w:rsidRPr="008B75F3">
              <w:rPr>
                <w:rFonts w:ascii="Times New Roman" w:hAnsi="Times New Roman" w:cs="Times New Roman"/>
                <w:noProof/>
                <w:webHidden/>
                <w:sz w:val="24"/>
                <w:szCs w:val="24"/>
              </w:rPr>
              <w:tab/>
            </w:r>
            <w:r w:rsidR="00B05651" w:rsidRPr="008B75F3">
              <w:rPr>
                <w:rFonts w:ascii="Times New Roman" w:hAnsi="Times New Roman" w:cs="Times New Roman"/>
                <w:noProof/>
                <w:webHidden/>
                <w:sz w:val="24"/>
                <w:szCs w:val="24"/>
              </w:rPr>
              <w:fldChar w:fldCharType="begin"/>
            </w:r>
            <w:r w:rsidR="00B05651" w:rsidRPr="008B75F3">
              <w:rPr>
                <w:rFonts w:ascii="Times New Roman" w:hAnsi="Times New Roman" w:cs="Times New Roman"/>
                <w:noProof/>
                <w:webHidden/>
                <w:sz w:val="24"/>
                <w:szCs w:val="24"/>
              </w:rPr>
              <w:instrText xml:space="preserve"> PAGEREF _Toc141108694 \h </w:instrText>
            </w:r>
            <w:r w:rsidR="00B05651" w:rsidRPr="008B75F3">
              <w:rPr>
                <w:rFonts w:ascii="Times New Roman" w:hAnsi="Times New Roman" w:cs="Times New Roman"/>
                <w:noProof/>
                <w:webHidden/>
                <w:sz w:val="24"/>
                <w:szCs w:val="24"/>
              </w:rPr>
            </w:r>
            <w:r w:rsidR="00B05651" w:rsidRPr="008B75F3">
              <w:rPr>
                <w:rFonts w:ascii="Times New Roman" w:hAnsi="Times New Roman" w:cs="Times New Roman"/>
                <w:noProof/>
                <w:webHidden/>
                <w:sz w:val="24"/>
                <w:szCs w:val="24"/>
              </w:rPr>
              <w:fldChar w:fldCharType="separate"/>
            </w:r>
            <w:r w:rsidR="00B05651" w:rsidRPr="008B75F3">
              <w:rPr>
                <w:rFonts w:ascii="Times New Roman" w:hAnsi="Times New Roman" w:cs="Times New Roman"/>
                <w:noProof/>
                <w:webHidden/>
                <w:sz w:val="24"/>
                <w:szCs w:val="24"/>
              </w:rPr>
              <w:t>21</w:t>
            </w:r>
            <w:r w:rsidR="00B05651" w:rsidRPr="008B75F3">
              <w:rPr>
                <w:rFonts w:ascii="Times New Roman" w:hAnsi="Times New Roman" w:cs="Times New Roman"/>
                <w:noProof/>
                <w:webHidden/>
                <w:sz w:val="24"/>
                <w:szCs w:val="24"/>
              </w:rPr>
              <w:fldChar w:fldCharType="end"/>
            </w:r>
          </w:hyperlink>
        </w:p>
        <w:p w14:paraId="52F8CC6A" w14:textId="48E1F5DD" w:rsidR="00B05651" w:rsidRPr="008B75F3" w:rsidRDefault="006A698C" w:rsidP="008B75F3">
          <w:pPr>
            <w:pStyle w:val="TOC1"/>
            <w:tabs>
              <w:tab w:val="right" w:leader="dot" w:pos="9350"/>
            </w:tabs>
            <w:spacing w:line="240" w:lineRule="auto"/>
            <w:rPr>
              <w:rFonts w:ascii="Times New Roman" w:hAnsi="Times New Roman" w:cs="Times New Roman"/>
              <w:b w:val="0"/>
              <w:bCs w:val="0"/>
              <w:i w:val="0"/>
              <w:iCs w:val="0"/>
              <w:noProof/>
            </w:rPr>
          </w:pPr>
          <w:hyperlink w:anchor="_Toc141108695" w:history="1">
            <w:r w:rsidR="00B05651" w:rsidRPr="008B75F3">
              <w:rPr>
                <w:rStyle w:val="Hyperlink"/>
                <w:rFonts w:ascii="Times New Roman" w:hAnsi="Times New Roman" w:cs="Times New Roman"/>
                <w:noProof/>
              </w:rPr>
              <w:t>Methodological Approach</w:t>
            </w:r>
            <w:r w:rsidR="00B05651" w:rsidRPr="008B75F3">
              <w:rPr>
                <w:rFonts w:ascii="Times New Roman" w:hAnsi="Times New Roman" w:cs="Times New Roman"/>
                <w:noProof/>
                <w:webHidden/>
              </w:rPr>
              <w:tab/>
            </w:r>
            <w:r w:rsidR="00B05651" w:rsidRPr="008B75F3">
              <w:rPr>
                <w:rFonts w:ascii="Times New Roman" w:hAnsi="Times New Roman" w:cs="Times New Roman"/>
                <w:noProof/>
                <w:webHidden/>
              </w:rPr>
              <w:fldChar w:fldCharType="begin"/>
            </w:r>
            <w:r w:rsidR="00B05651" w:rsidRPr="008B75F3">
              <w:rPr>
                <w:rFonts w:ascii="Times New Roman" w:hAnsi="Times New Roman" w:cs="Times New Roman"/>
                <w:noProof/>
                <w:webHidden/>
              </w:rPr>
              <w:instrText xml:space="preserve"> PAGEREF _Toc141108695 \h </w:instrText>
            </w:r>
            <w:r w:rsidR="00B05651" w:rsidRPr="008B75F3">
              <w:rPr>
                <w:rFonts w:ascii="Times New Roman" w:hAnsi="Times New Roman" w:cs="Times New Roman"/>
                <w:noProof/>
                <w:webHidden/>
              </w:rPr>
            </w:r>
            <w:r w:rsidR="00B05651" w:rsidRPr="008B75F3">
              <w:rPr>
                <w:rFonts w:ascii="Times New Roman" w:hAnsi="Times New Roman" w:cs="Times New Roman"/>
                <w:noProof/>
                <w:webHidden/>
              </w:rPr>
              <w:fldChar w:fldCharType="separate"/>
            </w:r>
            <w:r w:rsidR="00B05651" w:rsidRPr="008B75F3">
              <w:rPr>
                <w:rFonts w:ascii="Times New Roman" w:hAnsi="Times New Roman" w:cs="Times New Roman"/>
                <w:noProof/>
                <w:webHidden/>
              </w:rPr>
              <w:t>25</w:t>
            </w:r>
            <w:r w:rsidR="00B05651" w:rsidRPr="008B75F3">
              <w:rPr>
                <w:rFonts w:ascii="Times New Roman" w:hAnsi="Times New Roman" w:cs="Times New Roman"/>
                <w:noProof/>
                <w:webHidden/>
              </w:rPr>
              <w:fldChar w:fldCharType="end"/>
            </w:r>
          </w:hyperlink>
        </w:p>
        <w:p w14:paraId="2DC6E83C" w14:textId="76C25048" w:rsidR="00B05651" w:rsidRPr="008B75F3" w:rsidRDefault="006A698C" w:rsidP="008B75F3">
          <w:pPr>
            <w:pStyle w:val="TOC1"/>
            <w:tabs>
              <w:tab w:val="right" w:leader="dot" w:pos="9350"/>
            </w:tabs>
            <w:spacing w:line="240" w:lineRule="auto"/>
            <w:rPr>
              <w:rFonts w:ascii="Times New Roman" w:hAnsi="Times New Roman" w:cs="Times New Roman"/>
              <w:b w:val="0"/>
              <w:bCs w:val="0"/>
              <w:i w:val="0"/>
              <w:iCs w:val="0"/>
              <w:noProof/>
            </w:rPr>
          </w:pPr>
          <w:hyperlink w:anchor="_Toc141108696" w:history="1">
            <w:r w:rsidR="00B05651" w:rsidRPr="008B75F3">
              <w:rPr>
                <w:rStyle w:val="Hyperlink"/>
                <w:rFonts w:ascii="Times New Roman" w:eastAsia="Times New Roman" w:hAnsi="Times New Roman" w:cs="Times New Roman"/>
                <w:noProof/>
                <w:shd w:val="clear" w:color="auto" w:fill="FCFCFC"/>
              </w:rPr>
              <w:t>Main Arguments</w:t>
            </w:r>
            <w:r w:rsidR="00B05651" w:rsidRPr="008B75F3">
              <w:rPr>
                <w:rFonts w:ascii="Times New Roman" w:hAnsi="Times New Roman" w:cs="Times New Roman"/>
                <w:noProof/>
                <w:webHidden/>
              </w:rPr>
              <w:tab/>
            </w:r>
            <w:r w:rsidR="00B05651" w:rsidRPr="008B75F3">
              <w:rPr>
                <w:rFonts w:ascii="Times New Roman" w:hAnsi="Times New Roman" w:cs="Times New Roman"/>
                <w:noProof/>
                <w:webHidden/>
              </w:rPr>
              <w:fldChar w:fldCharType="begin"/>
            </w:r>
            <w:r w:rsidR="00B05651" w:rsidRPr="008B75F3">
              <w:rPr>
                <w:rFonts w:ascii="Times New Roman" w:hAnsi="Times New Roman" w:cs="Times New Roman"/>
                <w:noProof/>
                <w:webHidden/>
              </w:rPr>
              <w:instrText xml:space="preserve"> PAGEREF _Toc141108696 \h </w:instrText>
            </w:r>
            <w:r w:rsidR="00B05651" w:rsidRPr="008B75F3">
              <w:rPr>
                <w:rFonts w:ascii="Times New Roman" w:hAnsi="Times New Roman" w:cs="Times New Roman"/>
                <w:noProof/>
                <w:webHidden/>
              </w:rPr>
            </w:r>
            <w:r w:rsidR="00B05651" w:rsidRPr="008B75F3">
              <w:rPr>
                <w:rFonts w:ascii="Times New Roman" w:hAnsi="Times New Roman" w:cs="Times New Roman"/>
                <w:noProof/>
                <w:webHidden/>
              </w:rPr>
              <w:fldChar w:fldCharType="separate"/>
            </w:r>
            <w:r w:rsidR="00B05651" w:rsidRPr="008B75F3">
              <w:rPr>
                <w:rFonts w:ascii="Times New Roman" w:hAnsi="Times New Roman" w:cs="Times New Roman"/>
                <w:noProof/>
                <w:webHidden/>
              </w:rPr>
              <w:t>27</w:t>
            </w:r>
            <w:r w:rsidR="00B05651" w:rsidRPr="008B75F3">
              <w:rPr>
                <w:rFonts w:ascii="Times New Roman" w:hAnsi="Times New Roman" w:cs="Times New Roman"/>
                <w:noProof/>
                <w:webHidden/>
              </w:rPr>
              <w:fldChar w:fldCharType="end"/>
            </w:r>
          </w:hyperlink>
        </w:p>
        <w:p w14:paraId="42C80496" w14:textId="442E7434" w:rsidR="00B05651" w:rsidRPr="008B75F3" w:rsidRDefault="006A698C" w:rsidP="008B75F3">
          <w:pPr>
            <w:pStyle w:val="TOC2"/>
            <w:tabs>
              <w:tab w:val="right" w:leader="dot" w:pos="9350"/>
            </w:tabs>
            <w:spacing w:line="240" w:lineRule="auto"/>
            <w:rPr>
              <w:rFonts w:ascii="Times New Roman" w:hAnsi="Times New Roman" w:cs="Times New Roman"/>
              <w:b w:val="0"/>
              <w:bCs w:val="0"/>
              <w:noProof/>
              <w:sz w:val="24"/>
              <w:szCs w:val="24"/>
            </w:rPr>
          </w:pPr>
          <w:hyperlink w:anchor="_Toc141108697" w:history="1">
            <w:r w:rsidR="00B05651" w:rsidRPr="008B75F3">
              <w:rPr>
                <w:rStyle w:val="Hyperlink"/>
                <w:rFonts w:ascii="Times New Roman" w:hAnsi="Times New Roman" w:cs="Times New Roman"/>
                <w:noProof/>
                <w:sz w:val="24"/>
                <w:szCs w:val="24"/>
              </w:rPr>
              <w:t>Race within the War on Drugs and American Foreign Policy</w:t>
            </w:r>
            <w:r w:rsidR="00B05651" w:rsidRPr="008B75F3">
              <w:rPr>
                <w:rFonts w:ascii="Times New Roman" w:hAnsi="Times New Roman" w:cs="Times New Roman"/>
                <w:noProof/>
                <w:webHidden/>
                <w:sz w:val="24"/>
                <w:szCs w:val="24"/>
              </w:rPr>
              <w:tab/>
            </w:r>
            <w:r w:rsidR="00B05651" w:rsidRPr="008B75F3">
              <w:rPr>
                <w:rFonts w:ascii="Times New Roman" w:hAnsi="Times New Roman" w:cs="Times New Roman"/>
                <w:noProof/>
                <w:webHidden/>
                <w:sz w:val="24"/>
                <w:szCs w:val="24"/>
              </w:rPr>
              <w:fldChar w:fldCharType="begin"/>
            </w:r>
            <w:r w:rsidR="00B05651" w:rsidRPr="008B75F3">
              <w:rPr>
                <w:rFonts w:ascii="Times New Roman" w:hAnsi="Times New Roman" w:cs="Times New Roman"/>
                <w:noProof/>
                <w:webHidden/>
                <w:sz w:val="24"/>
                <w:szCs w:val="24"/>
              </w:rPr>
              <w:instrText xml:space="preserve"> PAGEREF _Toc141108697 \h </w:instrText>
            </w:r>
            <w:r w:rsidR="00B05651" w:rsidRPr="008B75F3">
              <w:rPr>
                <w:rFonts w:ascii="Times New Roman" w:hAnsi="Times New Roman" w:cs="Times New Roman"/>
                <w:noProof/>
                <w:webHidden/>
                <w:sz w:val="24"/>
                <w:szCs w:val="24"/>
              </w:rPr>
            </w:r>
            <w:r w:rsidR="00B05651" w:rsidRPr="008B75F3">
              <w:rPr>
                <w:rFonts w:ascii="Times New Roman" w:hAnsi="Times New Roman" w:cs="Times New Roman"/>
                <w:noProof/>
                <w:webHidden/>
                <w:sz w:val="24"/>
                <w:szCs w:val="24"/>
              </w:rPr>
              <w:fldChar w:fldCharType="separate"/>
            </w:r>
            <w:r w:rsidR="00B05651" w:rsidRPr="008B75F3">
              <w:rPr>
                <w:rFonts w:ascii="Times New Roman" w:hAnsi="Times New Roman" w:cs="Times New Roman"/>
                <w:noProof/>
                <w:webHidden/>
                <w:sz w:val="24"/>
                <w:szCs w:val="24"/>
              </w:rPr>
              <w:t>27</w:t>
            </w:r>
            <w:r w:rsidR="00B05651" w:rsidRPr="008B75F3">
              <w:rPr>
                <w:rFonts w:ascii="Times New Roman" w:hAnsi="Times New Roman" w:cs="Times New Roman"/>
                <w:noProof/>
                <w:webHidden/>
                <w:sz w:val="24"/>
                <w:szCs w:val="24"/>
              </w:rPr>
              <w:fldChar w:fldCharType="end"/>
            </w:r>
          </w:hyperlink>
        </w:p>
        <w:p w14:paraId="0E64D094" w14:textId="5A0D1879" w:rsidR="00B05651" w:rsidRPr="008B75F3" w:rsidRDefault="006A698C" w:rsidP="008B75F3">
          <w:pPr>
            <w:pStyle w:val="TOC2"/>
            <w:tabs>
              <w:tab w:val="right" w:leader="dot" w:pos="9350"/>
            </w:tabs>
            <w:spacing w:line="240" w:lineRule="auto"/>
            <w:rPr>
              <w:rFonts w:ascii="Times New Roman" w:hAnsi="Times New Roman" w:cs="Times New Roman"/>
              <w:b w:val="0"/>
              <w:bCs w:val="0"/>
              <w:noProof/>
              <w:sz w:val="24"/>
              <w:szCs w:val="24"/>
            </w:rPr>
          </w:pPr>
          <w:hyperlink w:anchor="_Toc141108698" w:history="1">
            <w:r w:rsidR="00B05651" w:rsidRPr="008B75F3">
              <w:rPr>
                <w:rStyle w:val="Hyperlink"/>
                <w:rFonts w:ascii="Times New Roman" w:eastAsia="Times New Roman" w:hAnsi="Times New Roman" w:cs="Times New Roman"/>
                <w:noProof/>
                <w:sz w:val="24"/>
                <w:szCs w:val="24"/>
                <w:shd w:val="clear" w:color="auto" w:fill="FCFCFC"/>
              </w:rPr>
              <w:t>Increased Militarization and Violence of the WOD</w:t>
            </w:r>
            <w:r w:rsidR="00B05651" w:rsidRPr="008B75F3">
              <w:rPr>
                <w:rFonts w:ascii="Times New Roman" w:hAnsi="Times New Roman" w:cs="Times New Roman"/>
                <w:noProof/>
                <w:webHidden/>
                <w:sz w:val="24"/>
                <w:szCs w:val="24"/>
              </w:rPr>
              <w:tab/>
            </w:r>
            <w:r w:rsidR="00B05651" w:rsidRPr="008B75F3">
              <w:rPr>
                <w:rFonts w:ascii="Times New Roman" w:hAnsi="Times New Roman" w:cs="Times New Roman"/>
                <w:noProof/>
                <w:webHidden/>
                <w:sz w:val="24"/>
                <w:szCs w:val="24"/>
              </w:rPr>
              <w:fldChar w:fldCharType="begin"/>
            </w:r>
            <w:r w:rsidR="00B05651" w:rsidRPr="008B75F3">
              <w:rPr>
                <w:rFonts w:ascii="Times New Roman" w:hAnsi="Times New Roman" w:cs="Times New Roman"/>
                <w:noProof/>
                <w:webHidden/>
                <w:sz w:val="24"/>
                <w:szCs w:val="24"/>
              </w:rPr>
              <w:instrText xml:space="preserve"> PAGEREF _Toc141108698 \h </w:instrText>
            </w:r>
            <w:r w:rsidR="00B05651" w:rsidRPr="008B75F3">
              <w:rPr>
                <w:rFonts w:ascii="Times New Roman" w:hAnsi="Times New Roman" w:cs="Times New Roman"/>
                <w:noProof/>
                <w:webHidden/>
                <w:sz w:val="24"/>
                <w:szCs w:val="24"/>
              </w:rPr>
            </w:r>
            <w:r w:rsidR="00B05651" w:rsidRPr="008B75F3">
              <w:rPr>
                <w:rFonts w:ascii="Times New Roman" w:hAnsi="Times New Roman" w:cs="Times New Roman"/>
                <w:noProof/>
                <w:webHidden/>
                <w:sz w:val="24"/>
                <w:szCs w:val="24"/>
              </w:rPr>
              <w:fldChar w:fldCharType="separate"/>
            </w:r>
            <w:r w:rsidR="00B05651" w:rsidRPr="008B75F3">
              <w:rPr>
                <w:rFonts w:ascii="Times New Roman" w:hAnsi="Times New Roman" w:cs="Times New Roman"/>
                <w:noProof/>
                <w:webHidden/>
                <w:sz w:val="24"/>
                <w:szCs w:val="24"/>
              </w:rPr>
              <w:t>34</w:t>
            </w:r>
            <w:r w:rsidR="00B05651" w:rsidRPr="008B75F3">
              <w:rPr>
                <w:rFonts w:ascii="Times New Roman" w:hAnsi="Times New Roman" w:cs="Times New Roman"/>
                <w:noProof/>
                <w:webHidden/>
                <w:sz w:val="24"/>
                <w:szCs w:val="24"/>
              </w:rPr>
              <w:fldChar w:fldCharType="end"/>
            </w:r>
          </w:hyperlink>
        </w:p>
        <w:p w14:paraId="4CA26853" w14:textId="13002FEB" w:rsidR="00B05651" w:rsidRPr="008B75F3" w:rsidRDefault="006A698C" w:rsidP="008B75F3">
          <w:pPr>
            <w:pStyle w:val="TOC3"/>
            <w:tabs>
              <w:tab w:val="right" w:leader="dot" w:pos="9350"/>
            </w:tabs>
            <w:spacing w:line="240" w:lineRule="auto"/>
            <w:rPr>
              <w:rFonts w:ascii="Times New Roman" w:hAnsi="Times New Roman" w:cs="Times New Roman"/>
              <w:noProof/>
              <w:sz w:val="24"/>
              <w:szCs w:val="24"/>
            </w:rPr>
          </w:pPr>
          <w:hyperlink w:anchor="_Toc141108699" w:history="1">
            <w:r w:rsidR="00B05651" w:rsidRPr="008B75F3">
              <w:rPr>
                <w:rStyle w:val="Hyperlink"/>
                <w:rFonts w:ascii="Times New Roman" w:hAnsi="Times New Roman" w:cs="Times New Roman"/>
                <w:noProof/>
                <w:sz w:val="24"/>
                <w:szCs w:val="24"/>
                <w:shd w:val="clear" w:color="auto" w:fill="FCFCFC"/>
              </w:rPr>
              <w:t>President Richard Nixon (1969-1974)</w:t>
            </w:r>
            <w:r w:rsidR="00B05651" w:rsidRPr="008B75F3">
              <w:rPr>
                <w:rFonts w:ascii="Times New Roman" w:hAnsi="Times New Roman" w:cs="Times New Roman"/>
                <w:noProof/>
                <w:webHidden/>
                <w:sz w:val="24"/>
                <w:szCs w:val="24"/>
              </w:rPr>
              <w:tab/>
            </w:r>
            <w:r w:rsidR="00B05651" w:rsidRPr="008B75F3">
              <w:rPr>
                <w:rFonts w:ascii="Times New Roman" w:hAnsi="Times New Roman" w:cs="Times New Roman"/>
                <w:noProof/>
                <w:webHidden/>
                <w:sz w:val="24"/>
                <w:szCs w:val="24"/>
              </w:rPr>
              <w:fldChar w:fldCharType="begin"/>
            </w:r>
            <w:r w:rsidR="00B05651" w:rsidRPr="008B75F3">
              <w:rPr>
                <w:rFonts w:ascii="Times New Roman" w:hAnsi="Times New Roman" w:cs="Times New Roman"/>
                <w:noProof/>
                <w:webHidden/>
                <w:sz w:val="24"/>
                <w:szCs w:val="24"/>
              </w:rPr>
              <w:instrText xml:space="preserve"> PAGEREF _Toc141108699 \h </w:instrText>
            </w:r>
            <w:r w:rsidR="00B05651" w:rsidRPr="008B75F3">
              <w:rPr>
                <w:rFonts w:ascii="Times New Roman" w:hAnsi="Times New Roman" w:cs="Times New Roman"/>
                <w:noProof/>
                <w:webHidden/>
                <w:sz w:val="24"/>
                <w:szCs w:val="24"/>
              </w:rPr>
            </w:r>
            <w:r w:rsidR="00B05651" w:rsidRPr="008B75F3">
              <w:rPr>
                <w:rFonts w:ascii="Times New Roman" w:hAnsi="Times New Roman" w:cs="Times New Roman"/>
                <w:noProof/>
                <w:webHidden/>
                <w:sz w:val="24"/>
                <w:szCs w:val="24"/>
              </w:rPr>
              <w:fldChar w:fldCharType="separate"/>
            </w:r>
            <w:r w:rsidR="00B05651" w:rsidRPr="008B75F3">
              <w:rPr>
                <w:rFonts w:ascii="Times New Roman" w:hAnsi="Times New Roman" w:cs="Times New Roman"/>
                <w:noProof/>
                <w:webHidden/>
                <w:sz w:val="24"/>
                <w:szCs w:val="24"/>
              </w:rPr>
              <w:t>36</w:t>
            </w:r>
            <w:r w:rsidR="00B05651" w:rsidRPr="008B75F3">
              <w:rPr>
                <w:rFonts w:ascii="Times New Roman" w:hAnsi="Times New Roman" w:cs="Times New Roman"/>
                <w:noProof/>
                <w:webHidden/>
                <w:sz w:val="24"/>
                <w:szCs w:val="24"/>
              </w:rPr>
              <w:fldChar w:fldCharType="end"/>
            </w:r>
          </w:hyperlink>
        </w:p>
        <w:p w14:paraId="0D891897" w14:textId="28DCAF81" w:rsidR="00B05651" w:rsidRPr="008B75F3" w:rsidRDefault="006A698C" w:rsidP="008B75F3">
          <w:pPr>
            <w:pStyle w:val="TOC3"/>
            <w:tabs>
              <w:tab w:val="right" w:leader="dot" w:pos="9350"/>
            </w:tabs>
            <w:spacing w:line="240" w:lineRule="auto"/>
            <w:rPr>
              <w:rFonts w:ascii="Times New Roman" w:hAnsi="Times New Roman" w:cs="Times New Roman"/>
              <w:noProof/>
              <w:sz w:val="24"/>
              <w:szCs w:val="24"/>
            </w:rPr>
          </w:pPr>
          <w:hyperlink w:anchor="_Toc141108700" w:history="1">
            <w:r w:rsidR="00B05651" w:rsidRPr="008B75F3">
              <w:rPr>
                <w:rStyle w:val="Hyperlink"/>
                <w:rFonts w:ascii="Times New Roman" w:hAnsi="Times New Roman" w:cs="Times New Roman"/>
                <w:noProof/>
                <w:sz w:val="24"/>
                <w:szCs w:val="24"/>
              </w:rPr>
              <w:t>President Ronald Reagan (1981-1989)</w:t>
            </w:r>
            <w:r w:rsidR="00B05651" w:rsidRPr="008B75F3">
              <w:rPr>
                <w:rFonts w:ascii="Times New Roman" w:hAnsi="Times New Roman" w:cs="Times New Roman"/>
                <w:noProof/>
                <w:webHidden/>
                <w:sz w:val="24"/>
                <w:szCs w:val="24"/>
              </w:rPr>
              <w:tab/>
            </w:r>
            <w:r w:rsidR="00B05651" w:rsidRPr="008B75F3">
              <w:rPr>
                <w:rFonts w:ascii="Times New Roman" w:hAnsi="Times New Roman" w:cs="Times New Roman"/>
                <w:noProof/>
                <w:webHidden/>
                <w:sz w:val="24"/>
                <w:szCs w:val="24"/>
              </w:rPr>
              <w:fldChar w:fldCharType="begin"/>
            </w:r>
            <w:r w:rsidR="00B05651" w:rsidRPr="008B75F3">
              <w:rPr>
                <w:rFonts w:ascii="Times New Roman" w:hAnsi="Times New Roman" w:cs="Times New Roman"/>
                <w:noProof/>
                <w:webHidden/>
                <w:sz w:val="24"/>
                <w:szCs w:val="24"/>
              </w:rPr>
              <w:instrText xml:space="preserve"> PAGEREF _Toc141108700 \h </w:instrText>
            </w:r>
            <w:r w:rsidR="00B05651" w:rsidRPr="008B75F3">
              <w:rPr>
                <w:rFonts w:ascii="Times New Roman" w:hAnsi="Times New Roman" w:cs="Times New Roman"/>
                <w:noProof/>
                <w:webHidden/>
                <w:sz w:val="24"/>
                <w:szCs w:val="24"/>
              </w:rPr>
            </w:r>
            <w:r w:rsidR="00B05651" w:rsidRPr="008B75F3">
              <w:rPr>
                <w:rFonts w:ascii="Times New Roman" w:hAnsi="Times New Roman" w:cs="Times New Roman"/>
                <w:noProof/>
                <w:webHidden/>
                <w:sz w:val="24"/>
                <w:szCs w:val="24"/>
              </w:rPr>
              <w:fldChar w:fldCharType="separate"/>
            </w:r>
            <w:r w:rsidR="00B05651" w:rsidRPr="008B75F3">
              <w:rPr>
                <w:rFonts w:ascii="Times New Roman" w:hAnsi="Times New Roman" w:cs="Times New Roman"/>
                <w:noProof/>
                <w:webHidden/>
                <w:sz w:val="24"/>
                <w:szCs w:val="24"/>
              </w:rPr>
              <w:t>37</w:t>
            </w:r>
            <w:r w:rsidR="00B05651" w:rsidRPr="008B75F3">
              <w:rPr>
                <w:rFonts w:ascii="Times New Roman" w:hAnsi="Times New Roman" w:cs="Times New Roman"/>
                <w:noProof/>
                <w:webHidden/>
                <w:sz w:val="24"/>
                <w:szCs w:val="24"/>
              </w:rPr>
              <w:fldChar w:fldCharType="end"/>
            </w:r>
          </w:hyperlink>
        </w:p>
        <w:p w14:paraId="5F810390" w14:textId="64468166" w:rsidR="00B05651" w:rsidRPr="008B75F3" w:rsidRDefault="006A698C" w:rsidP="008B75F3">
          <w:pPr>
            <w:pStyle w:val="TOC3"/>
            <w:tabs>
              <w:tab w:val="right" w:leader="dot" w:pos="9350"/>
            </w:tabs>
            <w:spacing w:line="240" w:lineRule="auto"/>
            <w:rPr>
              <w:rFonts w:ascii="Times New Roman" w:hAnsi="Times New Roman" w:cs="Times New Roman"/>
              <w:noProof/>
              <w:sz w:val="24"/>
              <w:szCs w:val="24"/>
            </w:rPr>
          </w:pPr>
          <w:hyperlink w:anchor="_Toc141108701" w:history="1">
            <w:r w:rsidR="00B05651" w:rsidRPr="008B75F3">
              <w:rPr>
                <w:rStyle w:val="Hyperlink"/>
                <w:rFonts w:ascii="Times New Roman" w:hAnsi="Times New Roman" w:cs="Times New Roman"/>
                <w:noProof/>
                <w:sz w:val="24"/>
                <w:szCs w:val="24"/>
              </w:rPr>
              <w:t>President George W. Bush (2001-2009)</w:t>
            </w:r>
            <w:r w:rsidR="00B05651" w:rsidRPr="008B75F3">
              <w:rPr>
                <w:rFonts w:ascii="Times New Roman" w:hAnsi="Times New Roman" w:cs="Times New Roman"/>
                <w:noProof/>
                <w:webHidden/>
                <w:sz w:val="24"/>
                <w:szCs w:val="24"/>
              </w:rPr>
              <w:tab/>
            </w:r>
            <w:r w:rsidR="00B05651" w:rsidRPr="008B75F3">
              <w:rPr>
                <w:rFonts w:ascii="Times New Roman" w:hAnsi="Times New Roman" w:cs="Times New Roman"/>
                <w:noProof/>
                <w:webHidden/>
                <w:sz w:val="24"/>
                <w:szCs w:val="24"/>
              </w:rPr>
              <w:fldChar w:fldCharType="begin"/>
            </w:r>
            <w:r w:rsidR="00B05651" w:rsidRPr="008B75F3">
              <w:rPr>
                <w:rFonts w:ascii="Times New Roman" w:hAnsi="Times New Roman" w:cs="Times New Roman"/>
                <w:noProof/>
                <w:webHidden/>
                <w:sz w:val="24"/>
                <w:szCs w:val="24"/>
              </w:rPr>
              <w:instrText xml:space="preserve"> PAGEREF _Toc141108701 \h </w:instrText>
            </w:r>
            <w:r w:rsidR="00B05651" w:rsidRPr="008B75F3">
              <w:rPr>
                <w:rFonts w:ascii="Times New Roman" w:hAnsi="Times New Roman" w:cs="Times New Roman"/>
                <w:noProof/>
                <w:webHidden/>
                <w:sz w:val="24"/>
                <w:szCs w:val="24"/>
              </w:rPr>
            </w:r>
            <w:r w:rsidR="00B05651" w:rsidRPr="008B75F3">
              <w:rPr>
                <w:rFonts w:ascii="Times New Roman" w:hAnsi="Times New Roman" w:cs="Times New Roman"/>
                <w:noProof/>
                <w:webHidden/>
                <w:sz w:val="24"/>
                <w:szCs w:val="24"/>
              </w:rPr>
              <w:fldChar w:fldCharType="separate"/>
            </w:r>
            <w:r w:rsidR="00B05651" w:rsidRPr="008B75F3">
              <w:rPr>
                <w:rFonts w:ascii="Times New Roman" w:hAnsi="Times New Roman" w:cs="Times New Roman"/>
                <w:noProof/>
                <w:webHidden/>
                <w:sz w:val="24"/>
                <w:szCs w:val="24"/>
              </w:rPr>
              <w:t>39</w:t>
            </w:r>
            <w:r w:rsidR="00B05651" w:rsidRPr="008B75F3">
              <w:rPr>
                <w:rFonts w:ascii="Times New Roman" w:hAnsi="Times New Roman" w:cs="Times New Roman"/>
                <w:noProof/>
                <w:webHidden/>
                <w:sz w:val="24"/>
                <w:szCs w:val="24"/>
              </w:rPr>
              <w:fldChar w:fldCharType="end"/>
            </w:r>
          </w:hyperlink>
        </w:p>
        <w:p w14:paraId="737299AE" w14:textId="0F92DEAA" w:rsidR="00B05651" w:rsidRPr="008B75F3" w:rsidRDefault="006A698C" w:rsidP="008B75F3">
          <w:pPr>
            <w:pStyle w:val="TOC2"/>
            <w:tabs>
              <w:tab w:val="right" w:leader="dot" w:pos="9350"/>
            </w:tabs>
            <w:spacing w:line="240" w:lineRule="auto"/>
            <w:rPr>
              <w:rFonts w:ascii="Times New Roman" w:hAnsi="Times New Roman" w:cs="Times New Roman"/>
              <w:b w:val="0"/>
              <w:bCs w:val="0"/>
              <w:noProof/>
              <w:sz w:val="24"/>
              <w:szCs w:val="24"/>
            </w:rPr>
          </w:pPr>
          <w:hyperlink w:anchor="_Toc141108702" w:history="1">
            <w:r w:rsidR="00B05651" w:rsidRPr="008B75F3">
              <w:rPr>
                <w:rStyle w:val="Hyperlink"/>
                <w:rFonts w:ascii="Times New Roman" w:eastAsia="Times New Roman" w:hAnsi="Times New Roman" w:cs="Times New Roman"/>
                <w:noProof/>
                <w:sz w:val="24"/>
                <w:szCs w:val="24"/>
                <w:shd w:val="clear" w:color="auto" w:fill="FCFCFC"/>
              </w:rPr>
              <w:t>Globalization of the WOD and the Rise of the International Security Doctrine</w:t>
            </w:r>
            <w:r w:rsidR="00B05651" w:rsidRPr="008B75F3">
              <w:rPr>
                <w:rFonts w:ascii="Times New Roman" w:hAnsi="Times New Roman" w:cs="Times New Roman"/>
                <w:noProof/>
                <w:webHidden/>
                <w:sz w:val="24"/>
                <w:szCs w:val="24"/>
              </w:rPr>
              <w:tab/>
            </w:r>
            <w:r w:rsidR="00B05651" w:rsidRPr="008B75F3">
              <w:rPr>
                <w:rFonts w:ascii="Times New Roman" w:hAnsi="Times New Roman" w:cs="Times New Roman"/>
                <w:noProof/>
                <w:webHidden/>
                <w:sz w:val="24"/>
                <w:szCs w:val="24"/>
              </w:rPr>
              <w:fldChar w:fldCharType="begin"/>
            </w:r>
            <w:r w:rsidR="00B05651" w:rsidRPr="008B75F3">
              <w:rPr>
                <w:rFonts w:ascii="Times New Roman" w:hAnsi="Times New Roman" w:cs="Times New Roman"/>
                <w:noProof/>
                <w:webHidden/>
                <w:sz w:val="24"/>
                <w:szCs w:val="24"/>
              </w:rPr>
              <w:instrText xml:space="preserve"> PAGEREF _Toc141108702 \h </w:instrText>
            </w:r>
            <w:r w:rsidR="00B05651" w:rsidRPr="008B75F3">
              <w:rPr>
                <w:rFonts w:ascii="Times New Roman" w:hAnsi="Times New Roman" w:cs="Times New Roman"/>
                <w:noProof/>
                <w:webHidden/>
                <w:sz w:val="24"/>
                <w:szCs w:val="24"/>
              </w:rPr>
            </w:r>
            <w:r w:rsidR="00B05651" w:rsidRPr="008B75F3">
              <w:rPr>
                <w:rFonts w:ascii="Times New Roman" w:hAnsi="Times New Roman" w:cs="Times New Roman"/>
                <w:noProof/>
                <w:webHidden/>
                <w:sz w:val="24"/>
                <w:szCs w:val="24"/>
              </w:rPr>
              <w:fldChar w:fldCharType="separate"/>
            </w:r>
            <w:r w:rsidR="00B05651" w:rsidRPr="008B75F3">
              <w:rPr>
                <w:rFonts w:ascii="Times New Roman" w:hAnsi="Times New Roman" w:cs="Times New Roman"/>
                <w:noProof/>
                <w:webHidden/>
                <w:sz w:val="24"/>
                <w:szCs w:val="24"/>
              </w:rPr>
              <w:t>43</w:t>
            </w:r>
            <w:r w:rsidR="00B05651" w:rsidRPr="008B75F3">
              <w:rPr>
                <w:rFonts w:ascii="Times New Roman" w:hAnsi="Times New Roman" w:cs="Times New Roman"/>
                <w:noProof/>
                <w:webHidden/>
                <w:sz w:val="24"/>
                <w:szCs w:val="24"/>
              </w:rPr>
              <w:fldChar w:fldCharType="end"/>
            </w:r>
          </w:hyperlink>
        </w:p>
        <w:p w14:paraId="0E7E9768" w14:textId="4AB623CA" w:rsidR="00B05651" w:rsidRPr="008B75F3" w:rsidRDefault="006A698C" w:rsidP="008B75F3">
          <w:pPr>
            <w:pStyle w:val="TOC1"/>
            <w:tabs>
              <w:tab w:val="right" w:leader="dot" w:pos="9350"/>
            </w:tabs>
            <w:spacing w:line="240" w:lineRule="auto"/>
            <w:rPr>
              <w:rFonts w:ascii="Times New Roman" w:hAnsi="Times New Roman" w:cs="Times New Roman"/>
              <w:b w:val="0"/>
              <w:bCs w:val="0"/>
              <w:i w:val="0"/>
              <w:iCs w:val="0"/>
              <w:noProof/>
            </w:rPr>
          </w:pPr>
          <w:hyperlink w:anchor="_Toc141108703" w:history="1">
            <w:r w:rsidR="00B05651" w:rsidRPr="008B75F3">
              <w:rPr>
                <w:rStyle w:val="Hyperlink"/>
                <w:rFonts w:ascii="Times New Roman" w:hAnsi="Times New Roman" w:cs="Times New Roman"/>
                <w:noProof/>
              </w:rPr>
              <w:t>Conclusion</w:t>
            </w:r>
            <w:r w:rsidR="00B05651" w:rsidRPr="008B75F3">
              <w:rPr>
                <w:rFonts w:ascii="Times New Roman" w:hAnsi="Times New Roman" w:cs="Times New Roman"/>
                <w:noProof/>
                <w:webHidden/>
              </w:rPr>
              <w:tab/>
            </w:r>
            <w:r w:rsidR="00B05651" w:rsidRPr="008B75F3">
              <w:rPr>
                <w:rFonts w:ascii="Times New Roman" w:hAnsi="Times New Roman" w:cs="Times New Roman"/>
                <w:noProof/>
                <w:webHidden/>
              </w:rPr>
              <w:fldChar w:fldCharType="begin"/>
            </w:r>
            <w:r w:rsidR="00B05651" w:rsidRPr="008B75F3">
              <w:rPr>
                <w:rFonts w:ascii="Times New Roman" w:hAnsi="Times New Roman" w:cs="Times New Roman"/>
                <w:noProof/>
                <w:webHidden/>
              </w:rPr>
              <w:instrText xml:space="preserve"> PAGEREF _Toc141108703 \h </w:instrText>
            </w:r>
            <w:r w:rsidR="00B05651" w:rsidRPr="008B75F3">
              <w:rPr>
                <w:rFonts w:ascii="Times New Roman" w:hAnsi="Times New Roman" w:cs="Times New Roman"/>
                <w:noProof/>
                <w:webHidden/>
              </w:rPr>
            </w:r>
            <w:r w:rsidR="00B05651" w:rsidRPr="008B75F3">
              <w:rPr>
                <w:rFonts w:ascii="Times New Roman" w:hAnsi="Times New Roman" w:cs="Times New Roman"/>
                <w:noProof/>
                <w:webHidden/>
              </w:rPr>
              <w:fldChar w:fldCharType="separate"/>
            </w:r>
            <w:r w:rsidR="00B05651" w:rsidRPr="008B75F3">
              <w:rPr>
                <w:rFonts w:ascii="Times New Roman" w:hAnsi="Times New Roman" w:cs="Times New Roman"/>
                <w:noProof/>
                <w:webHidden/>
              </w:rPr>
              <w:t>51</w:t>
            </w:r>
            <w:r w:rsidR="00B05651" w:rsidRPr="008B75F3">
              <w:rPr>
                <w:rFonts w:ascii="Times New Roman" w:hAnsi="Times New Roman" w:cs="Times New Roman"/>
                <w:noProof/>
                <w:webHidden/>
              </w:rPr>
              <w:fldChar w:fldCharType="end"/>
            </w:r>
          </w:hyperlink>
        </w:p>
        <w:p w14:paraId="19BD1B93" w14:textId="2983398A" w:rsidR="009A3179" w:rsidRDefault="009A3179" w:rsidP="008B75F3">
          <w:pPr>
            <w:spacing w:before="0" w:beforeAutospacing="0" w:line="240" w:lineRule="auto"/>
          </w:pPr>
          <w:r w:rsidRPr="008B75F3">
            <w:rPr>
              <w:rFonts w:ascii="Times New Roman" w:hAnsi="Times New Roman" w:cs="Times New Roman"/>
              <w:noProof/>
              <w:color w:val="000000" w:themeColor="text1"/>
            </w:rPr>
            <w:fldChar w:fldCharType="end"/>
          </w:r>
        </w:p>
      </w:sdtContent>
    </w:sdt>
    <w:p w14:paraId="1AE3C01D" w14:textId="77777777" w:rsidR="00CC3C91" w:rsidRDefault="00CC3C91" w:rsidP="006370AD">
      <w:pPr>
        <w:pStyle w:val="Heading1"/>
        <w:rPr>
          <w:u w:val="single"/>
        </w:rPr>
      </w:pPr>
    </w:p>
    <w:p w14:paraId="627AB18B" w14:textId="77777777" w:rsidR="00B54B22" w:rsidRDefault="00B54B22" w:rsidP="00790628">
      <w:pPr>
        <w:ind w:firstLine="0"/>
        <w:rPr>
          <w:rFonts w:ascii="Times New Roman" w:hAnsi="Times New Roman" w:cs="Times New Roman"/>
        </w:rPr>
      </w:pPr>
    </w:p>
    <w:p w14:paraId="44AFE049" w14:textId="77777777" w:rsidR="009A3179" w:rsidRDefault="009A3179">
      <w:r>
        <w:br w:type="page"/>
      </w:r>
    </w:p>
    <w:p w14:paraId="6C54221A" w14:textId="077F9626" w:rsidR="00B54B22" w:rsidRPr="001E1960" w:rsidRDefault="00B54B22" w:rsidP="009A3179">
      <w:pPr>
        <w:pStyle w:val="Heading1"/>
        <w:rPr>
          <w:color w:val="000000" w:themeColor="text1"/>
        </w:rPr>
      </w:pPr>
      <w:bookmarkStart w:id="1" w:name="_Toc141108689"/>
      <w:r w:rsidRPr="001E1960">
        <w:rPr>
          <w:color w:val="000000" w:themeColor="text1"/>
        </w:rPr>
        <w:lastRenderedPageBreak/>
        <w:t>Introduction</w:t>
      </w:r>
      <w:bookmarkEnd w:id="1"/>
    </w:p>
    <w:p w14:paraId="7FF4BCBC" w14:textId="5642CC19" w:rsidR="0006728F" w:rsidRPr="001E1960" w:rsidRDefault="009B49CC" w:rsidP="00B54B22">
      <w:pPr>
        <w:rPr>
          <w:rFonts w:ascii="Times New Roman" w:hAnsi="Times New Roman" w:cs="Times New Roman"/>
          <w:color w:val="000000" w:themeColor="text1"/>
        </w:rPr>
      </w:pPr>
      <w:r w:rsidRPr="001E1960">
        <w:rPr>
          <w:rFonts w:ascii="Times New Roman" w:hAnsi="Times New Roman" w:cs="Times New Roman"/>
          <w:color w:val="000000" w:themeColor="text1"/>
        </w:rPr>
        <w:t>Illicit and illegal drugs have remained one of the world’s largest concerns and has</w:t>
      </w:r>
      <w:r w:rsidR="004944CE" w:rsidRPr="001E1960">
        <w:rPr>
          <w:rFonts w:ascii="Times New Roman" w:hAnsi="Times New Roman" w:cs="Times New Roman"/>
          <w:color w:val="000000" w:themeColor="text1"/>
        </w:rPr>
        <w:t xml:space="preserve"> </w:t>
      </w:r>
      <w:r w:rsidRPr="001E1960">
        <w:rPr>
          <w:rFonts w:ascii="Times New Roman" w:hAnsi="Times New Roman" w:cs="Times New Roman"/>
          <w:color w:val="000000" w:themeColor="text1"/>
        </w:rPr>
        <w:t xml:space="preserve">plagued the United States of America particularly harshly. For opioids, cocaine, and amphetamines, the USA has the highest death rates per 100,000 people (Maclean, 2021). Illicit drugs have been entering the United States through Mexican drug cartels; particularly the Guadalajara Cartel which came to prominence in the late 1970s (Marshall, 1991). The drug trade has proven to be nothing short of catastrophic and has resulted in the War on Drugs (WOD), an asymmetrical non-traditional war which consisted of a series of policies, laws, battles, and air strikes created by the American government against </w:t>
      </w:r>
      <w:r w:rsidR="00E47CF5" w:rsidRPr="001E1960">
        <w:rPr>
          <w:rFonts w:ascii="Times New Roman" w:hAnsi="Times New Roman" w:cs="Times New Roman"/>
          <w:color w:val="000000" w:themeColor="text1"/>
        </w:rPr>
        <w:t>Latin America</w:t>
      </w:r>
      <w:r w:rsidRPr="001E1960">
        <w:rPr>
          <w:rFonts w:ascii="Times New Roman" w:hAnsi="Times New Roman" w:cs="Times New Roman"/>
          <w:color w:val="000000" w:themeColor="text1"/>
        </w:rPr>
        <w:t xml:space="preserve">, and anyone potentially thought to have ties to the Mexican drug cartels. The WOD has been analysed and discussed by many scholars as they try to comprehend the decades long battle along the </w:t>
      </w:r>
      <w:r w:rsidR="00B877CA" w:rsidRPr="001E1960">
        <w:rPr>
          <w:rFonts w:ascii="Times New Roman" w:hAnsi="Times New Roman" w:cs="Times New Roman"/>
          <w:color w:val="000000" w:themeColor="text1"/>
        </w:rPr>
        <w:t>American Mexican</w:t>
      </w:r>
      <w:r w:rsidRPr="001E1960">
        <w:rPr>
          <w:rFonts w:ascii="Times New Roman" w:hAnsi="Times New Roman" w:cs="Times New Roman"/>
          <w:color w:val="000000" w:themeColor="text1"/>
        </w:rPr>
        <w:t xml:space="preserve"> border.</w:t>
      </w:r>
      <w:r w:rsidR="006B72AC" w:rsidRPr="001E1960">
        <w:rPr>
          <w:rFonts w:ascii="Times New Roman" w:hAnsi="Times New Roman" w:cs="Times New Roman"/>
          <w:color w:val="000000" w:themeColor="text1"/>
        </w:rPr>
        <w:t xml:space="preserve"> While drugs may be perceived to come solely from Mexico, countless other countries, including Peru, Colombia, Bolivia, and Afghanistan produce drugs, however they rely upon Mexico to supply these drugs to the United States.</w:t>
      </w:r>
      <w:r w:rsidR="0006728F" w:rsidRPr="001E1960">
        <w:rPr>
          <w:rFonts w:ascii="Times New Roman" w:hAnsi="Times New Roman" w:cs="Times New Roman"/>
          <w:color w:val="000000" w:themeColor="text1"/>
        </w:rPr>
        <w:t xml:space="preserve"> </w:t>
      </w:r>
      <w:r w:rsidR="00A0363A" w:rsidRPr="001E1960">
        <w:rPr>
          <w:rFonts w:ascii="Times New Roman" w:hAnsi="Times New Roman" w:cs="Times New Roman"/>
          <w:color w:val="000000" w:themeColor="text1"/>
        </w:rPr>
        <w:t>In 1988, the international “crackdown” on drugs resulted in $2 billion USD being invested into anti-corruption and anti-narcotic policies in Latin America</w:t>
      </w:r>
      <w:r w:rsidR="00697EB9" w:rsidRPr="001E1960">
        <w:rPr>
          <w:rFonts w:ascii="Times New Roman" w:hAnsi="Times New Roman" w:cs="Times New Roman"/>
          <w:color w:val="000000" w:themeColor="text1"/>
        </w:rPr>
        <w:t xml:space="preserve"> </w:t>
      </w:r>
      <w:r w:rsidR="00A0363A" w:rsidRPr="001E1960">
        <w:rPr>
          <w:rFonts w:ascii="Times New Roman" w:hAnsi="Times New Roman" w:cs="Times New Roman"/>
          <w:color w:val="000000" w:themeColor="text1"/>
        </w:rPr>
        <w:t xml:space="preserve">(Morales, 1989). There became an intense focus in the 1990s on how to prevent illegal narcotics from </w:t>
      </w:r>
      <w:r w:rsidR="003A4710" w:rsidRPr="001E1960">
        <w:rPr>
          <w:rFonts w:ascii="Times New Roman" w:hAnsi="Times New Roman" w:cs="Times New Roman"/>
          <w:color w:val="000000" w:themeColor="text1"/>
        </w:rPr>
        <w:t>entering</w:t>
      </w:r>
      <w:r w:rsidR="00A0363A" w:rsidRPr="001E1960">
        <w:rPr>
          <w:rFonts w:ascii="Times New Roman" w:hAnsi="Times New Roman" w:cs="Times New Roman"/>
          <w:color w:val="000000" w:themeColor="text1"/>
        </w:rPr>
        <w:t xml:space="preserve"> the United States. Dozens of policies were passed that claimed to eradicate and eliminate drugs at the stem</w:t>
      </w:r>
      <w:r w:rsidR="00226AD2" w:rsidRPr="001E1960">
        <w:rPr>
          <w:rFonts w:ascii="Times New Roman" w:hAnsi="Times New Roman" w:cs="Times New Roman"/>
          <w:color w:val="000000" w:themeColor="text1"/>
        </w:rPr>
        <w:t xml:space="preserve">, such as the Anti-Drug Abuse Act of 1986 </w:t>
      </w:r>
      <w:r w:rsidR="00D71939" w:rsidRPr="001E1960">
        <w:rPr>
          <w:rFonts w:ascii="Times New Roman" w:hAnsi="Times New Roman" w:cs="Times New Roman"/>
          <w:color w:val="000000" w:themeColor="text1"/>
        </w:rPr>
        <w:t xml:space="preserve">which added USD $1.7 billion into the WOD (US Department of Justice, 1986). </w:t>
      </w:r>
      <w:r w:rsidR="00560BDF" w:rsidRPr="001E1960">
        <w:rPr>
          <w:rFonts w:ascii="Times New Roman" w:hAnsi="Times New Roman" w:cs="Times New Roman"/>
          <w:color w:val="000000" w:themeColor="text1"/>
        </w:rPr>
        <w:t xml:space="preserve">The drug issues </w:t>
      </w:r>
      <w:r w:rsidR="00D94ED3" w:rsidRPr="001E1960">
        <w:rPr>
          <w:rFonts w:ascii="Times New Roman" w:hAnsi="Times New Roman" w:cs="Times New Roman"/>
          <w:color w:val="000000" w:themeColor="text1"/>
        </w:rPr>
        <w:t>were</w:t>
      </w:r>
      <w:r w:rsidR="00560BDF" w:rsidRPr="001E1960">
        <w:rPr>
          <w:rFonts w:ascii="Times New Roman" w:hAnsi="Times New Roman" w:cs="Times New Roman"/>
          <w:color w:val="000000" w:themeColor="text1"/>
        </w:rPr>
        <w:t xml:space="preserve"> securitized as of the 1970s, however, the violent policies associated </w:t>
      </w:r>
      <w:r w:rsidR="006E31D5">
        <w:rPr>
          <w:rFonts w:ascii="Times New Roman" w:hAnsi="Times New Roman" w:cs="Times New Roman"/>
          <w:color w:val="000000" w:themeColor="text1"/>
        </w:rPr>
        <w:t xml:space="preserve">with the WOD </w:t>
      </w:r>
      <w:r w:rsidR="00560BDF" w:rsidRPr="001E1960">
        <w:rPr>
          <w:rFonts w:ascii="Times New Roman" w:hAnsi="Times New Roman" w:cs="Times New Roman"/>
          <w:color w:val="000000" w:themeColor="text1"/>
        </w:rPr>
        <w:t xml:space="preserve">worsened after 9/11 and </w:t>
      </w:r>
      <w:r w:rsidR="006E31D5">
        <w:rPr>
          <w:rFonts w:ascii="Times New Roman" w:hAnsi="Times New Roman" w:cs="Times New Roman"/>
          <w:color w:val="000000" w:themeColor="text1"/>
        </w:rPr>
        <w:t>the onset</w:t>
      </w:r>
      <w:r w:rsidR="00560BDF" w:rsidRPr="001E1960">
        <w:rPr>
          <w:rFonts w:ascii="Times New Roman" w:hAnsi="Times New Roman" w:cs="Times New Roman"/>
          <w:color w:val="000000" w:themeColor="text1"/>
        </w:rPr>
        <w:t xml:space="preserve"> of the W</w:t>
      </w:r>
      <w:r w:rsidR="00BD0431">
        <w:rPr>
          <w:rFonts w:ascii="Times New Roman" w:hAnsi="Times New Roman" w:cs="Times New Roman"/>
          <w:color w:val="000000" w:themeColor="text1"/>
        </w:rPr>
        <w:t>OT</w:t>
      </w:r>
      <w:r w:rsidR="00560BDF" w:rsidRPr="001E1960">
        <w:rPr>
          <w:rFonts w:ascii="Times New Roman" w:hAnsi="Times New Roman" w:cs="Times New Roman"/>
          <w:color w:val="000000" w:themeColor="text1"/>
        </w:rPr>
        <w:t>.</w:t>
      </w:r>
    </w:p>
    <w:p w14:paraId="322298FC" w14:textId="2BF2210C" w:rsidR="009E7674" w:rsidRPr="001E1960" w:rsidRDefault="00790628" w:rsidP="000A251C">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The Cold War ravaged the modern world from 1947 until the fall of the Soviet Union in 1991. Part of this research paper, focus</w:t>
      </w:r>
      <w:r w:rsidR="000B6B7B">
        <w:rPr>
          <w:rFonts w:ascii="Times New Roman" w:eastAsia="Times New Roman" w:hAnsi="Times New Roman" w:cs="Times New Roman"/>
          <w:color w:val="000000" w:themeColor="text1"/>
          <w:shd w:val="clear" w:color="auto" w:fill="FCFCFC"/>
          <w:lang w:val="en-GB"/>
        </w:rPr>
        <w:t>es</w:t>
      </w:r>
      <w:r w:rsidRPr="001E1960">
        <w:rPr>
          <w:rFonts w:ascii="Times New Roman" w:eastAsia="Times New Roman" w:hAnsi="Times New Roman" w:cs="Times New Roman"/>
          <w:color w:val="000000" w:themeColor="text1"/>
          <w:shd w:val="clear" w:color="auto" w:fill="FCFCFC"/>
          <w:lang w:val="en-GB"/>
        </w:rPr>
        <w:t xml:space="preserve"> on the results of 9/11 and the WOT</w:t>
      </w:r>
      <w:r w:rsidR="000B6B7B">
        <w:rPr>
          <w:rFonts w:ascii="Times New Roman" w:eastAsia="Times New Roman" w:hAnsi="Times New Roman" w:cs="Times New Roman"/>
          <w:color w:val="000000" w:themeColor="text1"/>
          <w:shd w:val="clear" w:color="auto" w:fill="FCFCFC"/>
          <w:lang w:val="en-GB"/>
        </w:rPr>
        <w:t xml:space="preserve">, and </w:t>
      </w:r>
      <w:r w:rsidRPr="001E1960">
        <w:rPr>
          <w:rFonts w:ascii="Times New Roman" w:eastAsia="Times New Roman" w:hAnsi="Times New Roman" w:cs="Times New Roman"/>
          <w:color w:val="000000" w:themeColor="text1"/>
          <w:shd w:val="clear" w:color="auto" w:fill="FCFCFC"/>
          <w:lang w:val="en-GB"/>
        </w:rPr>
        <w:t xml:space="preserve">therefore </w:t>
      </w:r>
      <w:r w:rsidRPr="001E1960">
        <w:rPr>
          <w:rFonts w:ascii="Times New Roman" w:eastAsia="Times New Roman" w:hAnsi="Times New Roman" w:cs="Times New Roman"/>
          <w:color w:val="000000" w:themeColor="text1"/>
          <w:shd w:val="clear" w:color="auto" w:fill="FCFCFC"/>
          <w:lang w:val="en-GB"/>
        </w:rPr>
        <w:lastRenderedPageBreak/>
        <w:t>focuses on American foreign poli</w:t>
      </w:r>
      <w:r w:rsidR="008F69E6" w:rsidRPr="001E1960">
        <w:rPr>
          <w:rFonts w:ascii="Times New Roman" w:eastAsia="Times New Roman" w:hAnsi="Times New Roman" w:cs="Times New Roman"/>
          <w:color w:val="000000" w:themeColor="text1"/>
          <w:shd w:val="clear" w:color="auto" w:fill="FCFCFC"/>
          <w:lang w:val="en-GB"/>
        </w:rPr>
        <w:t>cy</w:t>
      </w:r>
      <w:r w:rsidR="000B6B7B">
        <w:rPr>
          <w:rFonts w:ascii="Times New Roman" w:eastAsia="Times New Roman" w:hAnsi="Times New Roman" w:cs="Times New Roman"/>
          <w:color w:val="000000" w:themeColor="text1"/>
          <w:shd w:val="clear" w:color="auto" w:fill="FCFCFC"/>
          <w:lang w:val="en-GB"/>
        </w:rPr>
        <w:t xml:space="preserve"> as well</w:t>
      </w:r>
      <w:r w:rsidRPr="001E1960">
        <w:rPr>
          <w:rFonts w:ascii="Times New Roman" w:eastAsia="Times New Roman" w:hAnsi="Times New Roman" w:cs="Times New Roman"/>
          <w:color w:val="000000" w:themeColor="text1"/>
          <w:shd w:val="clear" w:color="auto" w:fill="FCFCFC"/>
          <w:lang w:val="en-GB"/>
        </w:rPr>
        <w:t>. After the Cold War ended, the United States was left with a noticeable deficit</w:t>
      </w:r>
      <w:r w:rsidR="0068010F" w:rsidRPr="001E1960">
        <w:rPr>
          <w:rFonts w:ascii="Times New Roman" w:eastAsia="Times New Roman" w:hAnsi="Times New Roman" w:cs="Times New Roman"/>
          <w:color w:val="000000" w:themeColor="text1"/>
          <w:shd w:val="clear" w:color="auto" w:fill="FCFCFC"/>
          <w:lang w:val="en-GB"/>
        </w:rPr>
        <w:t xml:space="preserve"> in their security </w:t>
      </w:r>
      <w:r w:rsidR="00EB6A7C" w:rsidRPr="001E1960">
        <w:rPr>
          <w:rFonts w:ascii="Times New Roman" w:eastAsia="Times New Roman" w:hAnsi="Times New Roman" w:cs="Times New Roman"/>
          <w:color w:val="000000" w:themeColor="text1"/>
          <w:shd w:val="clear" w:color="auto" w:fill="FCFCFC"/>
          <w:lang w:val="en-GB"/>
        </w:rPr>
        <w:t>doctrine and left with no centralizing military theme.</w:t>
      </w:r>
      <w:r w:rsidRPr="001E1960">
        <w:rPr>
          <w:rFonts w:ascii="Times New Roman" w:eastAsia="Times New Roman" w:hAnsi="Times New Roman" w:cs="Times New Roman"/>
          <w:color w:val="000000" w:themeColor="text1"/>
          <w:shd w:val="clear" w:color="auto" w:fill="FCFCFC"/>
          <w:lang w:val="en-GB"/>
        </w:rPr>
        <w:t xml:space="preserve"> Up until 1991, the United States had devoted almost 80 years of foreign politics into the two World Wars and then the Cold War. With the culmination of the Cold War there was a significant lapse in topics and issues for the American national security doctrine. In her work “The War on Drugs: A New US National Security Doctrine?”, Morales presents the deficit left behind by the conclusion of the Cold War and explains how without communism as a “uniting factor” for both American politicians and citizens, that the WOD was capitalized upon as a solution to the security deficit. Her presentation of the WOD as a solution to the obvious security deficit in the US provides an interesting argument into how the WOT and WOD were adopted as a combined national security doctrine and supports the idea of the interplay between the WOD and WOT as opposed to one of the non-traditional wars impacting the other more.  </w:t>
      </w:r>
    </w:p>
    <w:p w14:paraId="501D16E5" w14:textId="04EA5244" w:rsidR="00790628" w:rsidRPr="001E1960" w:rsidRDefault="00790628" w:rsidP="000A251C">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 xml:space="preserve">Morales expands upon her argument and suggests that the WOD has been relatively “effective as a principle of public legitimation within the USA” (Morales, 1989, p. 167). </w:t>
      </w:r>
      <w:r w:rsidR="00366C3E" w:rsidRPr="001E1960">
        <w:rPr>
          <w:rFonts w:ascii="Times New Roman" w:eastAsia="Times New Roman" w:hAnsi="Times New Roman" w:cs="Times New Roman"/>
          <w:color w:val="000000" w:themeColor="text1"/>
          <w:shd w:val="clear" w:color="auto" w:fill="FCFCFC"/>
          <w:lang w:val="en-GB"/>
        </w:rPr>
        <w:t xml:space="preserve">The quote from Morales’ piece exemplifies the focus on American identity and having one central theme for the national security doctrines. After the Cold War, there was a lack of a theme to build the American identity around. For example, previous identities had been anti-Nazism, </w:t>
      </w:r>
      <w:r w:rsidR="00A06781" w:rsidRPr="001E1960">
        <w:rPr>
          <w:rFonts w:ascii="Times New Roman" w:eastAsia="Times New Roman" w:hAnsi="Times New Roman" w:cs="Times New Roman"/>
          <w:color w:val="000000" w:themeColor="text1"/>
          <w:shd w:val="clear" w:color="auto" w:fill="FCFCFC"/>
          <w:lang w:val="en-GB"/>
        </w:rPr>
        <w:t>anti-communism, and</w:t>
      </w:r>
      <w:r w:rsidR="00411F2D" w:rsidRPr="001E1960">
        <w:rPr>
          <w:rFonts w:ascii="Times New Roman" w:eastAsia="Times New Roman" w:hAnsi="Times New Roman" w:cs="Times New Roman"/>
          <w:color w:val="000000" w:themeColor="text1"/>
          <w:shd w:val="clear" w:color="auto" w:fill="FCFCFC"/>
          <w:lang w:val="en-GB"/>
        </w:rPr>
        <w:t xml:space="preserve"> now anti-drugs.</w:t>
      </w:r>
      <w:r w:rsidR="00A06781" w:rsidRPr="001E1960">
        <w:rPr>
          <w:rFonts w:ascii="Times New Roman" w:eastAsia="Times New Roman" w:hAnsi="Times New Roman" w:cs="Times New Roman"/>
          <w:color w:val="000000" w:themeColor="text1"/>
          <w:shd w:val="clear" w:color="auto" w:fill="FCFCFC"/>
          <w:lang w:val="en-GB"/>
        </w:rPr>
        <w:t xml:space="preserve"> </w:t>
      </w:r>
      <w:r w:rsidR="009608E6" w:rsidRPr="001E1960">
        <w:rPr>
          <w:rFonts w:ascii="Times New Roman" w:eastAsia="Times New Roman" w:hAnsi="Times New Roman" w:cs="Times New Roman"/>
          <w:color w:val="000000" w:themeColor="text1"/>
          <w:shd w:val="clear" w:color="auto" w:fill="FCFCFC"/>
          <w:lang w:val="en-GB"/>
        </w:rPr>
        <w:t xml:space="preserve">This will be elaborated upon more at a later point in the paper, </w:t>
      </w:r>
      <w:r w:rsidR="000A72B9" w:rsidRPr="001E1960">
        <w:rPr>
          <w:rFonts w:ascii="Times New Roman" w:eastAsia="Times New Roman" w:hAnsi="Times New Roman" w:cs="Times New Roman"/>
          <w:color w:val="000000" w:themeColor="text1"/>
          <w:shd w:val="clear" w:color="auto" w:fill="FCFCFC"/>
          <w:lang w:val="en-GB"/>
        </w:rPr>
        <w:t>but the importance of identity with</w:t>
      </w:r>
      <w:r w:rsidR="00B9109D" w:rsidRPr="001E1960">
        <w:rPr>
          <w:rFonts w:ascii="Times New Roman" w:eastAsia="Times New Roman" w:hAnsi="Times New Roman" w:cs="Times New Roman"/>
          <w:color w:val="000000" w:themeColor="text1"/>
          <w:shd w:val="clear" w:color="auto" w:fill="FCFCFC"/>
          <w:lang w:val="en-GB"/>
        </w:rPr>
        <w:t xml:space="preserve">in the discussion of security in the United States is important. When the salient identity of “communist” no longer was the </w:t>
      </w:r>
      <w:r w:rsidR="003A4710" w:rsidRPr="001E1960">
        <w:rPr>
          <w:rFonts w:ascii="Times New Roman" w:eastAsia="Times New Roman" w:hAnsi="Times New Roman" w:cs="Times New Roman"/>
          <w:color w:val="000000" w:themeColor="text1"/>
          <w:shd w:val="clear" w:color="auto" w:fill="FCFCFC"/>
          <w:lang w:val="en-GB"/>
        </w:rPr>
        <w:t>focus</w:t>
      </w:r>
      <w:r w:rsidR="00B9109D" w:rsidRPr="001E1960">
        <w:rPr>
          <w:rFonts w:ascii="Times New Roman" w:eastAsia="Times New Roman" w:hAnsi="Times New Roman" w:cs="Times New Roman"/>
          <w:color w:val="000000" w:themeColor="text1"/>
          <w:shd w:val="clear" w:color="auto" w:fill="FCFCFC"/>
          <w:lang w:val="en-GB"/>
        </w:rPr>
        <w:t xml:space="preserve"> of the national security doctrines the U.S. needed to </w:t>
      </w:r>
      <w:r w:rsidR="00D94ED3" w:rsidRPr="001E1960">
        <w:rPr>
          <w:rFonts w:ascii="Times New Roman" w:eastAsia="Times New Roman" w:hAnsi="Times New Roman" w:cs="Times New Roman"/>
          <w:color w:val="000000" w:themeColor="text1"/>
          <w:shd w:val="clear" w:color="auto" w:fill="FCFCFC"/>
          <w:lang w:val="en-GB"/>
        </w:rPr>
        <w:t>pivot,</w:t>
      </w:r>
      <w:r w:rsidR="00B9109D" w:rsidRPr="001E1960">
        <w:rPr>
          <w:rFonts w:ascii="Times New Roman" w:eastAsia="Times New Roman" w:hAnsi="Times New Roman" w:cs="Times New Roman"/>
          <w:color w:val="000000" w:themeColor="text1"/>
          <w:shd w:val="clear" w:color="auto" w:fill="FCFCFC"/>
          <w:lang w:val="en-GB"/>
        </w:rPr>
        <w:t xml:space="preserve"> and the result was the </w:t>
      </w:r>
      <w:r w:rsidR="00D63483" w:rsidRPr="001E1960">
        <w:rPr>
          <w:rFonts w:ascii="Times New Roman" w:eastAsia="Times New Roman" w:hAnsi="Times New Roman" w:cs="Times New Roman"/>
          <w:color w:val="000000" w:themeColor="text1"/>
          <w:shd w:val="clear" w:color="auto" w:fill="FCFCFC"/>
          <w:lang w:val="en-GB"/>
        </w:rPr>
        <w:t xml:space="preserve">focus on the identity of drug dealers and terrorists. Salient racial identities appear throughout this paper and will be presented as their importance surfaces </w:t>
      </w:r>
      <w:r w:rsidR="003D7351" w:rsidRPr="001E1960">
        <w:rPr>
          <w:rFonts w:ascii="Times New Roman" w:eastAsia="Times New Roman" w:hAnsi="Times New Roman" w:cs="Times New Roman"/>
          <w:color w:val="000000" w:themeColor="text1"/>
          <w:shd w:val="clear" w:color="auto" w:fill="FCFCFC"/>
          <w:lang w:val="en-GB"/>
        </w:rPr>
        <w:t xml:space="preserve">in different drug policies. </w:t>
      </w:r>
      <w:r w:rsidR="009608E6" w:rsidRPr="001E1960">
        <w:rPr>
          <w:rFonts w:ascii="Times New Roman" w:eastAsia="Times New Roman" w:hAnsi="Times New Roman" w:cs="Times New Roman"/>
          <w:color w:val="000000" w:themeColor="text1"/>
          <w:shd w:val="clear" w:color="auto" w:fill="FCFCFC"/>
          <w:lang w:val="en-GB"/>
        </w:rPr>
        <w:t xml:space="preserve"> </w:t>
      </w:r>
    </w:p>
    <w:p w14:paraId="54F4DC0E" w14:textId="1F3D7690" w:rsidR="00A03AE0" w:rsidRPr="001E1960" w:rsidRDefault="00790628" w:rsidP="00790628">
      <w:pPr>
        <w:rPr>
          <w:rFonts w:ascii="Times New Roman" w:eastAsia="Times New Roman" w:hAnsi="Times New Roman" w:cs="Times New Roman"/>
          <w:iCs/>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lastRenderedPageBreak/>
        <w:t xml:space="preserve">Illicit drugs from Mexico enter the United States with surprising ease, and this is largely due to the globalized format of borders that exists and existed in the early 2000s. Campbell, in his book </w:t>
      </w:r>
      <w:r w:rsidRPr="001E1960">
        <w:rPr>
          <w:rFonts w:ascii="Times New Roman" w:eastAsia="Times New Roman" w:hAnsi="Times New Roman" w:cs="Times New Roman"/>
          <w:i/>
          <w:color w:val="000000" w:themeColor="text1"/>
          <w:shd w:val="clear" w:color="auto" w:fill="FCFCFC"/>
          <w:lang w:val="en-GB"/>
        </w:rPr>
        <w:t xml:space="preserve">Writing Security </w:t>
      </w:r>
      <w:r w:rsidRPr="001E1960">
        <w:rPr>
          <w:rFonts w:ascii="Times New Roman" w:eastAsia="Times New Roman" w:hAnsi="Times New Roman" w:cs="Times New Roman"/>
          <w:iCs/>
          <w:color w:val="000000" w:themeColor="text1"/>
          <w:shd w:val="clear" w:color="auto" w:fill="FCFCFC"/>
          <w:lang w:val="en-GB"/>
        </w:rPr>
        <w:t xml:space="preserve">(1998) addresses the key importance in addressing the Cold War and various wars around that time with the </w:t>
      </w:r>
      <w:r w:rsidR="008C5C47">
        <w:rPr>
          <w:rFonts w:ascii="Times New Roman" w:eastAsia="Times New Roman" w:hAnsi="Times New Roman" w:cs="Times New Roman"/>
          <w:iCs/>
          <w:color w:val="000000" w:themeColor="text1"/>
          <w:shd w:val="clear" w:color="auto" w:fill="FCFCFC"/>
          <w:lang w:val="en-GB"/>
        </w:rPr>
        <w:t>specificity</w:t>
      </w:r>
      <w:r w:rsidRPr="001E1960">
        <w:rPr>
          <w:rFonts w:ascii="Times New Roman" w:eastAsia="Times New Roman" w:hAnsi="Times New Roman" w:cs="Times New Roman"/>
          <w:iCs/>
          <w:color w:val="000000" w:themeColor="text1"/>
          <w:shd w:val="clear" w:color="auto" w:fill="FCFCFC"/>
          <w:lang w:val="en-GB"/>
        </w:rPr>
        <w:t xml:space="preserve"> deserved. As opposed to the two World Wars when border and sovereignty was far more clear-cut, the world has become more nuanced and specific in its treatment of borders and overlap. Cam</w:t>
      </w:r>
      <w:r w:rsidR="00D626F2" w:rsidRPr="001E1960">
        <w:rPr>
          <w:rFonts w:ascii="Times New Roman" w:eastAsia="Times New Roman" w:hAnsi="Times New Roman" w:cs="Times New Roman"/>
          <w:iCs/>
          <w:color w:val="000000" w:themeColor="text1"/>
          <w:shd w:val="clear" w:color="auto" w:fill="FCFCFC"/>
          <w:lang w:val="en-GB"/>
        </w:rPr>
        <w:t>pbell</w:t>
      </w:r>
      <w:r w:rsidRPr="001E1960">
        <w:rPr>
          <w:rFonts w:ascii="Times New Roman" w:eastAsia="Times New Roman" w:hAnsi="Times New Roman" w:cs="Times New Roman"/>
          <w:iCs/>
          <w:color w:val="000000" w:themeColor="text1"/>
          <w:shd w:val="clear" w:color="auto" w:fill="FCFCFC"/>
          <w:lang w:val="en-GB"/>
        </w:rPr>
        <w:t xml:space="preserve"> posits in his book that in order to understand discursive practices and foreign policy doctrines it must be considered that the world now (and then) holds more indeterminacy and is far less predictable given the crossed wires of border, sovereignty, and territory (Cam</w:t>
      </w:r>
      <w:r w:rsidR="00D626F2" w:rsidRPr="001E1960">
        <w:rPr>
          <w:rFonts w:ascii="Times New Roman" w:eastAsia="Times New Roman" w:hAnsi="Times New Roman" w:cs="Times New Roman"/>
          <w:iCs/>
          <w:color w:val="000000" w:themeColor="text1"/>
          <w:shd w:val="clear" w:color="auto" w:fill="FCFCFC"/>
          <w:lang w:val="en-GB"/>
        </w:rPr>
        <w:t>pbell</w:t>
      </w:r>
      <w:r w:rsidRPr="001E1960">
        <w:rPr>
          <w:rFonts w:ascii="Times New Roman" w:eastAsia="Times New Roman" w:hAnsi="Times New Roman" w:cs="Times New Roman"/>
          <w:iCs/>
          <w:color w:val="000000" w:themeColor="text1"/>
          <w:shd w:val="clear" w:color="auto" w:fill="FCFCFC"/>
          <w:lang w:val="en-GB"/>
        </w:rPr>
        <w:t xml:space="preserve">, 1998). Bringing this into the conversation of the American foreign policy doctrine after the Cold War supports the need to fill in this “gap” as Morales puts it. </w:t>
      </w:r>
      <w:r w:rsidR="00D626F2" w:rsidRPr="001E1960">
        <w:rPr>
          <w:rFonts w:ascii="Times New Roman" w:eastAsia="Times New Roman" w:hAnsi="Times New Roman" w:cs="Times New Roman"/>
          <w:iCs/>
          <w:color w:val="000000" w:themeColor="text1"/>
          <w:shd w:val="clear" w:color="auto" w:fill="FCFCFC"/>
          <w:lang w:val="en-GB"/>
        </w:rPr>
        <w:t xml:space="preserve">The two authors, </w:t>
      </w:r>
      <w:r w:rsidR="00F1497C" w:rsidRPr="001E1960">
        <w:rPr>
          <w:rFonts w:ascii="Times New Roman" w:eastAsia="Times New Roman" w:hAnsi="Times New Roman" w:cs="Times New Roman"/>
          <w:iCs/>
          <w:color w:val="000000" w:themeColor="text1"/>
          <w:shd w:val="clear" w:color="auto" w:fill="FCFCFC"/>
          <w:lang w:val="en-GB"/>
        </w:rPr>
        <w:t>Morales,</w:t>
      </w:r>
      <w:r w:rsidR="00D626F2" w:rsidRPr="001E1960">
        <w:rPr>
          <w:rFonts w:ascii="Times New Roman" w:eastAsia="Times New Roman" w:hAnsi="Times New Roman" w:cs="Times New Roman"/>
          <w:iCs/>
          <w:color w:val="000000" w:themeColor="text1"/>
          <w:shd w:val="clear" w:color="auto" w:fill="FCFCFC"/>
          <w:lang w:val="en-GB"/>
        </w:rPr>
        <w:t xml:space="preserve"> and Campbell, each present their series of arguments around the concept of “othering” and how </w:t>
      </w:r>
      <w:r w:rsidR="00A90635" w:rsidRPr="001E1960">
        <w:rPr>
          <w:rFonts w:ascii="Times New Roman" w:eastAsia="Times New Roman" w:hAnsi="Times New Roman" w:cs="Times New Roman"/>
          <w:iCs/>
          <w:color w:val="000000" w:themeColor="text1"/>
          <w:shd w:val="clear" w:color="auto" w:fill="FCFCFC"/>
          <w:lang w:val="en-GB"/>
        </w:rPr>
        <w:t xml:space="preserve">political systems, the U.S. </w:t>
      </w:r>
      <w:r w:rsidR="00F1497C" w:rsidRPr="001E1960">
        <w:rPr>
          <w:rFonts w:ascii="Times New Roman" w:eastAsia="Times New Roman" w:hAnsi="Times New Roman" w:cs="Times New Roman"/>
          <w:iCs/>
          <w:color w:val="000000" w:themeColor="text1"/>
          <w:shd w:val="clear" w:color="auto" w:fill="FCFCFC"/>
          <w:lang w:val="en-GB"/>
        </w:rPr>
        <w:t>differentiate</w:t>
      </w:r>
      <w:r w:rsidR="00A90635" w:rsidRPr="001E1960">
        <w:rPr>
          <w:rFonts w:ascii="Times New Roman" w:eastAsia="Times New Roman" w:hAnsi="Times New Roman" w:cs="Times New Roman"/>
          <w:iCs/>
          <w:color w:val="000000" w:themeColor="text1"/>
          <w:shd w:val="clear" w:color="auto" w:fill="FCFCFC"/>
          <w:lang w:val="en-GB"/>
        </w:rPr>
        <w:t xml:space="preserve"> between “us” versus. “them”. This idea was firmed up at the end of the Cold War as Americans form the “us” and communists, </w:t>
      </w:r>
      <w:r w:rsidR="004252A4" w:rsidRPr="001E1960">
        <w:rPr>
          <w:rFonts w:ascii="Times New Roman" w:eastAsia="Times New Roman" w:hAnsi="Times New Roman" w:cs="Times New Roman"/>
          <w:iCs/>
          <w:color w:val="000000" w:themeColor="text1"/>
          <w:shd w:val="clear" w:color="auto" w:fill="FCFCFC"/>
          <w:lang w:val="en-GB"/>
        </w:rPr>
        <w:t xml:space="preserve">drug dealers, and others are considered to be “them”. </w:t>
      </w:r>
    </w:p>
    <w:p w14:paraId="07042284" w14:textId="258800C2" w:rsidR="00790628" w:rsidRPr="001E1960" w:rsidRDefault="00790628" w:rsidP="00790628">
      <w:pPr>
        <w:rPr>
          <w:rFonts w:ascii="Times New Roman" w:eastAsia="Times New Roman" w:hAnsi="Times New Roman" w:cs="Times New Roman"/>
          <w:iCs/>
          <w:color w:val="000000" w:themeColor="text1"/>
          <w:shd w:val="clear" w:color="auto" w:fill="FCFCFC"/>
          <w:lang w:val="en-GB"/>
        </w:rPr>
      </w:pPr>
      <w:r w:rsidRPr="001E1960">
        <w:rPr>
          <w:rFonts w:ascii="Times New Roman" w:eastAsia="Times New Roman" w:hAnsi="Times New Roman" w:cs="Times New Roman"/>
          <w:iCs/>
          <w:color w:val="000000" w:themeColor="text1"/>
          <w:shd w:val="clear" w:color="auto" w:fill="FCFCFC"/>
          <w:lang w:val="en-GB"/>
        </w:rPr>
        <w:t xml:space="preserve">It is clear that the United States’ government felt threatened by the lack of a tangible issue to centre the doctrine on due to the more nuanced world that had developed since the 1940s. With unclear borders and sovereignty divides, there is an issue for the government to determine how they will interact with other governments. The United States, as seen through their policies and actions, most certainly felt threatened by </w:t>
      </w:r>
      <w:r w:rsidR="00732448" w:rsidRPr="001E1960">
        <w:rPr>
          <w:rFonts w:ascii="Times New Roman" w:eastAsia="Times New Roman" w:hAnsi="Times New Roman" w:cs="Times New Roman"/>
          <w:iCs/>
          <w:color w:val="000000" w:themeColor="text1"/>
          <w:shd w:val="clear" w:color="auto" w:fill="FCFCFC"/>
          <w:lang w:val="en-GB"/>
        </w:rPr>
        <w:t xml:space="preserve">not </w:t>
      </w:r>
      <w:r w:rsidRPr="001E1960">
        <w:rPr>
          <w:rFonts w:ascii="Times New Roman" w:eastAsia="Times New Roman" w:hAnsi="Times New Roman" w:cs="Times New Roman"/>
          <w:iCs/>
          <w:color w:val="000000" w:themeColor="text1"/>
          <w:shd w:val="clear" w:color="auto" w:fill="FCFCFC"/>
          <w:lang w:val="en-GB"/>
        </w:rPr>
        <w:t xml:space="preserve">being able to completely prevent Mexican illicit drugs from entering their country and resorted to forceful policies to try and eradicate the drug trade as it pertained to the United States. </w:t>
      </w:r>
      <w:r w:rsidR="006F604D" w:rsidRPr="001E1960">
        <w:rPr>
          <w:rFonts w:ascii="Times New Roman" w:eastAsia="Times New Roman" w:hAnsi="Times New Roman" w:cs="Times New Roman"/>
          <w:iCs/>
          <w:color w:val="000000" w:themeColor="text1"/>
          <w:shd w:val="clear" w:color="auto" w:fill="FCFCFC"/>
          <w:lang w:val="en-GB"/>
        </w:rPr>
        <w:t xml:space="preserve">Further on in his book, Campbell presents how the salience of identities was developed underneath the WOD. Many communities and identity groups that were already classified as “dangerous” for various reasons of racism or xenophobia </w:t>
      </w:r>
      <w:r w:rsidR="006F604D" w:rsidRPr="001E1960">
        <w:rPr>
          <w:rFonts w:ascii="Times New Roman" w:eastAsia="Times New Roman" w:hAnsi="Times New Roman" w:cs="Times New Roman"/>
          <w:iCs/>
          <w:color w:val="000000" w:themeColor="text1"/>
          <w:shd w:val="clear" w:color="auto" w:fill="FCFCFC"/>
          <w:lang w:val="en-GB"/>
        </w:rPr>
        <w:lastRenderedPageBreak/>
        <w:t>resulted in these identities being connected to drugs. There were many reports of Black individuals at the time encouraging cocaine use and Mexicans forcing people to use marijuana as well as various other critiques. These formations of racial identities tied to drug use results in the issue of identity that exists with the WOD</w:t>
      </w:r>
      <w:r w:rsidR="00D17D93" w:rsidRPr="001E1960">
        <w:rPr>
          <w:rFonts w:ascii="Times New Roman" w:eastAsia="Times New Roman" w:hAnsi="Times New Roman" w:cs="Times New Roman"/>
          <w:iCs/>
          <w:color w:val="000000" w:themeColor="text1"/>
          <w:shd w:val="clear" w:color="auto" w:fill="FCFCFC"/>
          <w:lang w:val="en-GB"/>
        </w:rPr>
        <w:t xml:space="preserve"> in terms of the fact that drug users and anyone associated with drugs are considered to be the “other” that are </w:t>
      </w:r>
      <w:r w:rsidR="007319AC" w:rsidRPr="001E1960">
        <w:rPr>
          <w:rFonts w:ascii="Times New Roman" w:eastAsia="Times New Roman" w:hAnsi="Times New Roman" w:cs="Times New Roman"/>
          <w:iCs/>
          <w:color w:val="000000" w:themeColor="text1"/>
          <w:shd w:val="clear" w:color="auto" w:fill="FCFCFC"/>
          <w:lang w:val="en-GB"/>
        </w:rPr>
        <w:t xml:space="preserve">referred to by both Campbell and Morales. </w:t>
      </w:r>
    </w:p>
    <w:p w14:paraId="627EDF67" w14:textId="11AE10D2" w:rsidR="002C4A00" w:rsidRPr="001E1960" w:rsidRDefault="00A0363A" w:rsidP="000A251C">
      <w:pPr>
        <w:rPr>
          <w:rFonts w:ascii="Times New Roman" w:hAnsi="Times New Roman" w:cs="Times New Roman"/>
          <w:color w:val="000000" w:themeColor="text1"/>
        </w:rPr>
      </w:pPr>
      <w:r w:rsidRPr="001E1960">
        <w:rPr>
          <w:rFonts w:ascii="Times New Roman" w:hAnsi="Times New Roman" w:cs="Times New Roman"/>
          <w:color w:val="000000" w:themeColor="text1"/>
        </w:rPr>
        <w:t xml:space="preserve">The drug issue was securitized </w:t>
      </w:r>
      <w:r w:rsidR="00D718C5" w:rsidRPr="001E1960">
        <w:rPr>
          <w:rFonts w:ascii="Times New Roman" w:hAnsi="Times New Roman" w:cs="Times New Roman"/>
          <w:color w:val="000000" w:themeColor="text1"/>
        </w:rPr>
        <w:t xml:space="preserve">in the 1970s, however with 9/11 and the fear of potential terrorism, that securitization changed in </w:t>
      </w:r>
      <w:r w:rsidR="004309F6" w:rsidRPr="001E1960">
        <w:rPr>
          <w:rFonts w:ascii="Times New Roman" w:hAnsi="Times New Roman" w:cs="Times New Roman"/>
          <w:color w:val="000000" w:themeColor="text1"/>
        </w:rPr>
        <w:t>several</w:t>
      </w:r>
      <w:r w:rsidR="00D718C5" w:rsidRPr="001E1960">
        <w:rPr>
          <w:rFonts w:ascii="Times New Roman" w:hAnsi="Times New Roman" w:cs="Times New Roman"/>
          <w:color w:val="000000" w:themeColor="text1"/>
        </w:rPr>
        <w:t xml:space="preserve"> ways. </w:t>
      </w:r>
      <w:r w:rsidRPr="001E1960">
        <w:rPr>
          <w:rFonts w:ascii="Times New Roman" w:hAnsi="Times New Roman" w:cs="Times New Roman"/>
          <w:color w:val="000000" w:themeColor="text1"/>
        </w:rPr>
        <w:t xml:space="preserve">With policies being passed </w:t>
      </w:r>
      <w:r w:rsidR="00420548" w:rsidRPr="001E1960">
        <w:rPr>
          <w:rFonts w:ascii="Times New Roman" w:hAnsi="Times New Roman" w:cs="Times New Roman"/>
          <w:color w:val="000000" w:themeColor="text1"/>
        </w:rPr>
        <w:t>by the US focused o</w:t>
      </w:r>
      <w:r w:rsidRPr="001E1960">
        <w:rPr>
          <w:rFonts w:ascii="Times New Roman" w:hAnsi="Times New Roman" w:cs="Times New Roman"/>
          <w:color w:val="000000" w:themeColor="text1"/>
        </w:rPr>
        <w:t xml:space="preserve">n the Middle East to launch the </w:t>
      </w:r>
      <w:r w:rsidR="00BD0431">
        <w:rPr>
          <w:rFonts w:ascii="Times New Roman" w:hAnsi="Times New Roman" w:cs="Times New Roman"/>
          <w:color w:val="000000" w:themeColor="text1"/>
        </w:rPr>
        <w:t>WOT</w:t>
      </w:r>
      <w:r w:rsidRPr="001E1960">
        <w:rPr>
          <w:rFonts w:ascii="Times New Roman" w:hAnsi="Times New Roman" w:cs="Times New Roman"/>
          <w:color w:val="000000" w:themeColor="text1"/>
        </w:rPr>
        <w:t xml:space="preserve"> and protect the American people from potential terrorist acts, the </w:t>
      </w:r>
      <w:r w:rsidR="0011086D">
        <w:rPr>
          <w:rFonts w:ascii="Times New Roman" w:hAnsi="Times New Roman" w:cs="Times New Roman"/>
          <w:color w:val="000000" w:themeColor="text1"/>
        </w:rPr>
        <w:t>WOD</w:t>
      </w:r>
      <w:r w:rsidRPr="001E1960">
        <w:rPr>
          <w:rFonts w:ascii="Times New Roman" w:hAnsi="Times New Roman" w:cs="Times New Roman"/>
          <w:color w:val="000000" w:themeColor="text1"/>
        </w:rPr>
        <w:t xml:space="preserve"> took a turn towards a more active approach in eradicating drugs.</w:t>
      </w:r>
      <w:r w:rsidR="00697EB9" w:rsidRPr="001E1960">
        <w:rPr>
          <w:rFonts w:ascii="Times New Roman" w:hAnsi="Times New Roman" w:cs="Times New Roman"/>
          <w:color w:val="000000" w:themeColor="text1"/>
        </w:rPr>
        <w:t xml:space="preserve"> </w:t>
      </w:r>
      <w:r w:rsidR="00E61C78" w:rsidRPr="001E1960">
        <w:rPr>
          <w:rFonts w:ascii="Times New Roman" w:hAnsi="Times New Roman" w:cs="Times New Roman"/>
          <w:color w:val="000000" w:themeColor="text1"/>
        </w:rPr>
        <w:t xml:space="preserve">In 1971, then-President Richard Nixon gave an address that declared drugs in the United States as a concern and effectively began the coordinated WOD </w:t>
      </w:r>
      <w:r w:rsidR="00DA1547" w:rsidRPr="001E1960">
        <w:rPr>
          <w:rFonts w:ascii="Times New Roman" w:hAnsi="Times New Roman" w:cs="Times New Roman"/>
          <w:color w:val="000000" w:themeColor="text1"/>
        </w:rPr>
        <w:t xml:space="preserve">(Másmela and Tickner, 2017). Nixon referred to drugs as the number one public enemy and suggested the urgent need to vanquish illegal drugs (Másmela and Tickner, 2017). </w:t>
      </w:r>
      <w:r w:rsidR="00C04837" w:rsidRPr="001E1960">
        <w:rPr>
          <w:rFonts w:ascii="Times New Roman" w:hAnsi="Times New Roman" w:cs="Times New Roman"/>
          <w:color w:val="000000" w:themeColor="text1"/>
        </w:rPr>
        <w:t>However, it can be considered that Lyndon B. Johnson’s “War on Poverty” was a precursor for the WOD. In 1964</w:t>
      </w:r>
      <w:r w:rsidR="002B195F" w:rsidRPr="001E1960">
        <w:rPr>
          <w:rFonts w:ascii="Times New Roman" w:hAnsi="Times New Roman" w:cs="Times New Roman"/>
          <w:color w:val="000000" w:themeColor="text1"/>
        </w:rPr>
        <w:t>, Johnson declared the War on Poverty and called for dozens of policies to be created to support this initiative at his State of the Union address (</w:t>
      </w:r>
      <w:r w:rsidR="006148A0" w:rsidRPr="001E1960">
        <w:rPr>
          <w:rFonts w:ascii="Times New Roman" w:hAnsi="Times New Roman" w:cs="Times New Roman"/>
          <w:color w:val="000000" w:themeColor="text1"/>
        </w:rPr>
        <w:t xml:space="preserve">House </w:t>
      </w:r>
      <w:r w:rsidR="00D94ED3" w:rsidRPr="001E1960">
        <w:rPr>
          <w:rFonts w:ascii="Times New Roman" w:hAnsi="Times New Roman" w:cs="Times New Roman"/>
          <w:color w:val="000000" w:themeColor="text1"/>
        </w:rPr>
        <w:t>Republicans, 2014</w:t>
      </w:r>
      <w:r w:rsidR="006148A0" w:rsidRPr="001E1960">
        <w:rPr>
          <w:rFonts w:ascii="Times New Roman" w:hAnsi="Times New Roman" w:cs="Times New Roman"/>
          <w:color w:val="000000" w:themeColor="text1"/>
        </w:rPr>
        <w:t xml:space="preserve">). </w:t>
      </w:r>
      <w:r w:rsidR="00D2340A" w:rsidRPr="001E1960">
        <w:rPr>
          <w:rFonts w:ascii="Times New Roman" w:hAnsi="Times New Roman" w:cs="Times New Roman"/>
          <w:color w:val="000000" w:themeColor="text1"/>
        </w:rPr>
        <w:t xml:space="preserve">The War on Poverty, however, was more a war on the intangible concept of poverty than it was on policies. For the </w:t>
      </w:r>
      <w:r w:rsidR="00234216" w:rsidRPr="001E1960">
        <w:rPr>
          <w:rFonts w:ascii="Times New Roman" w:hAnsi="Times New Roman" w:cs="Times New Roman"/>
          <w:color w:val="000000" w:themeColor="text1"/>
        </w:rPr>
        <w:t xml:space="preserve">purposes of this paper, the commencement of the WOD will be 1971 with the Nixon address. </w:t>
      </w:r>
      <w:r w:rsidR="00EE2261" w:rsidRPr="001E1960">
        <w:rPr>
          <w:rFonts w:ascii="Times New Roman" w:hAnsi="Times New Roman" w:cs="Times New Roman"/>
          <w:color w:val="000000" w:themeColor="text1"/>
        </w:rPr>
        <w:t xml:space="preserve">In 2014, it was reported </w:t>
      </w:r>
      <w:r w:rsidR="005A754A" w:rsidRPr="001E1960">
        <w:rPr>
          <w:rFonts w:ascii="Times New Roman" w:hAnsi="Times New Roman" w:cs="Times New Roman"/>
          <w:color w:val="000000" w:themeColor="text1"/>
        </w:rPr>
        <w:t xml:space="preserve">that over 90 policies had been developed to support the cause (House Republicans, 2014). The WOD, beginning a mere </w:t>
      </w:r>
      <w:r w:rsidR="00D74DF6" w:rsidRPr="001E1960">
        <w:rPr>
          <w:rFonts w:ascii="Times New Roman" w:hAnsi="Times New Roman" w:cs="Times New Roman"/>
          <w:color w:val="000000" w:themeColor="text1"/>
        </w:rPr>
        <w:t>7</w:t>
      </w:r>
      <w:r w:rsidR="005A754A" w:rsidRPr="001E1960">
        <w:rPr>
          <w:rFonts w:ascii="Times New Roman" w:hAnsi="Times New Roman" w:cs="Times New Roman"/>
          <w:color w:val="000000" w:themeColor="text1"/>
        </w:rPr>
        <w:t xml:space="preserve"> years later</w:t>
      </w:r>
      <w:r w:rsidR="00D74DF6" w:rsidRPr="001E1960">
        <w:rPr>
          <w:rFonts w:ascii="Times New Roman" w:hAnsi="Times New Roman" w:cs="Times New Roman"/>
          <w:color w:val="000000" w:themeColor="text1"/>
        </w:rPr>
        <w:t>, borrowed on the idea of the War on Poverty to call for policies and actions against a specific plight.</w:t>
      </w:r>
      <w:r w:rsidR="005A754A" w:rsidRPr="001E1960">
        <w:rPr>
          <w:rFonts w:ascii="Times New Roman" w:hAnsi="Times New Roman" w:cs="Times New Roman"/>
          <w:color w:val="000000" w:themeColor="text1"/>
        </w:rPr>
        <w:t xml:space="preserve"> </w:t>
      </w:r>
      <w:r w:rsidR="00C04837" w:rsidRPr="001E1960">
        <w:rPr>
          <w:rFonts w:ascii="Times New Roman" w:hAnsi="Times New Roman" w:cs="Times New Roman"/>
          <w:color w:val="000000" w:themeColor="text1"/>
        </w:rPr>
        <w:t xml:space="preserve"> </w:t>
      </w:r>
      <w:r w:rsidR="00DA1547" w:rsidRPr="001E1960">
        <w:rPr>
          <w:rFonts w:ascii="Times New Roman" w:hAnsi="Times New Roman" w:cs="Times New Roman"/>
          <w:color w:val="000000" w:themeColor="text1"/>
        </w:rPr>
        <w:t xml:space="preserve">For the next 30 years, policies and actions taken against </w:t>
      </w:r>
      <w:r w:rsidR="0056349C" w:rsidRPr="001E1960">
        <w:rPr>
          <w:rFonts w:ascii="Times New Roman" w:hAnsi="Times New Roman" w:cs="Times New Roman"/>
          <w:color w:val="000000" w:themeColor="text1"/>
        </w:rPr>
        <w:t>Latin and South American countries</w:t>
      </w:r>
      <w:r w:rsidR="00DA1547" w:rsidRPr="001E1960">
        <w:rPr>
          <w:rFonts w:ascii="Times New Roman" w:hAnsi="Times New Roman" w:cs="Times New Roman"/>
          <w:color w:val="000000" w:themeColor="text1"/>
        </w:rPr>
        <w:t xml:space="preserve"> to eradicate the drug trade continued. With varying severity </w:t>
      </w:r>
      <w:r w:rsidR="00DA1547" w:rsidRPr="001E1960">
        <w:rPr>
          <w:rFonts w:ascii="Times New Roman" w:hAnsi="Times New Roman" w:cs="Times New Roman"/>
          <w:color w:val="000000" w:themeColor="text1"/>
        </w:rPr>
        <w:lastRenderedPageBreak/>
        <w:t>depending on who was President at the time, the drug trade in</w:t>
      </w:r>
      <w:r w:rsidR="0056349C" w:rsidRPr="001E1960">
        <w:rPr>
          <w:rFonts w:ascii="Times New Roman" w:hAnsi="Times New Roman" w:cs="Times New Roman"/>
          <w:color w:val="000000" w:themeColor="text1"/>
        </w:rPr>
        <w:t xml:space="preserve">to the United States </w:t>
      </w:r>
      <w:r w:rsidR="00DA1547" w:rsidRPr="001E1960">
        <w:rPr>
          <w:rFonts w:ascii="Times New Roman" w:hAnsi="Times New Roman" w:cs="Times New Roman"/>
          <w:color w:val="000000" w:themeColor="text1"/>
        </w:rPr>
        <w:t>continued to be addressed in American foreign poli</w:t>
      </w:r>
      <w:r w:rsidR="006001B9" w:rsidRPr="001E1960">
        <w:rPr>
          <w:rFonts w:ascii="Times New Roman" w:hAnsi="Times New Roman" w:cs="Times New Roman"/>
          <w:color w:val="000000" w:themeColor="text1"/>
        </w:rPr>
        <w:t>cy</w:t>
      </w:r>
      <w:r w:rsidR="00DA1547" w:rsidRPr="001E1960">
        <w:rPr>
          <w:rFonts w:ascii="Times New Roman" w:hAnsi="Times New Roman" w:cs="Times New Roman"/>
          <w:color w:val="000000" w:themeColor="text1"/>
        </w:rPr>
        <w:t>. In 2001, however, the security approach towards the WOD changed drastically. On September 16</w:t>
      </w:r>
      <w:r w:rsidR="00DA1547" w:rsidRPr="001E1960">
        <w:rPr>
          <w:rFonts w:ascii="Times New Roman" w:hAnsi="Times New Roman" w:cs="Times New Roman"/>
          <w:color w:val="000000" w:themeColor="text1"/>
          <w:vertAlign w:val="superscript"/>
        </w:rPr>
        <w:t>th</w:t>
      </w:r>
      <w:r w:rsidR="00DA1547" w:rsidRPr="001E1960">
        <w:rPr>
          <w:rFonts w:ascii="Times New Roman" w:hAnsi="Times New Roman" w:cs="Times New Roman"/>
          <w:color w:val="000000" w:themeColor="text1"/>
        </w:rPr>
        <w:t xml:space="preserve">, 2001, after the devastating terrorist attack on New York City, then-President George W. Bush used the phrase “war on terrorism” (Office of the Press Secretary, 2001). </w:t>
      </w:r>
    </w:p>
    <w:p w14:paraId="034A123D" w14:textId="11B61319" w:rsidR="00A32681" w:rsidRPr="001E1960" w:rsidRDefault="00DA1547" w:rsidP="00A32681">
      <w:pPr>
        <w:rPr>
          <w:rFonts w:ascii="Times New Roman" w:hAnsi="Times New Roman" w:cs="Times New Roman"/>
          <w:color w:val="000000" w:themeColor="text1"/>
        </w:rPr>
      </w:pPr>
      <w:r w:rsidRPr="001E1960">
        <w:rPr>
          <w:rFonts w:ascii="Times New Roman" w:hAnsi="Times New Roman" w:cs="Times New Roman"/>
          <w:color w:val="000000" w:themeColor="text1"/>
        </w:rPr>
        <w:t xml:space="preserve">From that moment, the War on Terror (WOT) was launched and has resulted in ensuing battles in Afghanistan, Pakistan, and Iraq. In Afghanistan in particular, the USA has had a military presence since 2001. </w:t>
      </w:r>
      <w:r w:rsidR="004309F6" w:rsidRPr="001E1960">
        <w:rPr>
          <w:rFonts w:ascii="Times New Roman" w:hAnsi="Times New Roman" w:cs="Times New Roman"/>
          <w:color w:val="000000" w:themeColor="text1"/>
        </w:rPr>
        <w:t>To</w:t>
      </w:r>
      <w:r w:rsidR="004926F2" w:rsidRPr="001E1960">
        <w:rPr>
          <w:rFonts w:ascii="Times New Roman" w:hAnsi="Times New Roman" w:cs="Times New Roman"/>
          <w:color w:val="000000" w:themeColor="text1"/>
        </w:rPr>
        <w:t xml:space="preserve"> understand some of the inter</w:t>
      </w:r>
      <w:r w:rsidR="002E1F13" w:rsidRPr="001E1960">
        <w:rPr>
          <w:rFonts w:ascii="Times New Roman" w:hAnsi="Times New Roman" w:cs="Times New Roman"/>
          <w:color w:val="000000" w:themeColor="text1"/>
        </w:rPr>
        <w:t xml:space="preserve">connectedness of the WOD and the WOT, it is key to understand the role that drugs play within the Afghanistan economy and also within their government. Afghanistan is responsible for over 80% of the world’s opiates </w:t>
      </w:r>
      <w:r w:rsidR="0030195B" w:rsidRPr="001E1960">
        <w:rPr>
          <w:rFonts w:ascii="Times New Roman" w:hAnsi="Times New Roman" w:cs="Times New Roman"/>
          <w:color w:val="000000" w:themeColor="text1"/>
        </w:rPr>
        <w:t xml:space="preserve">according to the United Nations Office on Drugs and Crime </w:t>
      </w:r>
      <w:r w:rsidR="002E1F13" w:rsidRPr="001E1960">
        <w:rPr>
          <w:rFonts w:ascii="Times New Roman" w:hAnsi="Times New Roman" w:cs="Times New Roman"/>
          <w:color w:val="000000" w:themeColor="text1"/>
        </w:rPr>
        <w:t>(U</w:t>
      </w:r>
      <w:r w:rsidR="0030195B" w:rsidRPr="001E1960">
        <w:rPr>
          <w:rFonts w:ascii="Times New Roman" w:hAnsi="Times New Roman" w:cs="Times New Roman"/>
          <w:color w:val="000000" w:themeColor="text1"/>
        </w:rPr>
        <w:t>NODC, 2022). The UNODC has been tracking the cultivation of opium poppies in Afghanistan since 1994 and has record</w:t>
      </w:r>
      <w:r w:rsidR="008A0A6F">
        <w:rPr>
          <w:rFonts w:ascii="Times New Roman" w:hAnsi="Times New Roman" w:cs="Times New Roman"/>
          <w:color w:val="000000" w:themeColor="text1"/>
        </w:rPr>
        <w:t>ed</w:t>
      </w:r>
      <w:r w:rsidR="0030195B" w:rsidRPr="001E1960">
        <w:rPr>
          <w:rFonts w:ascii="Times New Roman" w:hAnsi="Times New Roman" w:cs="Times New Roman"/>
          <w:color w:val="000000" w:themeColor="text1"/>
        </w:rPr>
        <w:t xml:space="preserve"> various changes that have occurred in the Afghanistan drug trade. Oftentimes, and certainly at the beginning of the WOD, Mexico is the only country that comes to mind when one thinks of drugs, particularly due to the prevalence of Mexican drug cartels. However, Afghanistan and the Middle East has its own dubious history with drug production and trade. </w:t>
      </w:r>
      <w:r w:rsidR="00D80D2B" w:rsidRPr="001E1960">
        <w:rPr>
          <w:rFonts w:ascii="Times New Roman" w:hAnsi="Times New Roman" w:cs="Times New Roman"/>
          <w:color w:val="000000" w:themeColor="text1"/>
        </w:rPr>
        <w:t>In 1994, the number of hectares dedicated to growing opium poppy was 71,000 (UNODC, 2022). Over the rest of the 1990s, th</w:t>
      </w:r>
      <w:r w:rsidR="00A94AD7" w:rsidRPr="001E1960">
        <w:rPr>
          <w:rFonts w:ascii="Times New Roman" w:hAnsi="Times New Roman" w:cs="Times New Roman"/>
          <w:color w:val="000000" w:themeColor="text1"/>
        </w:rPr>
        <w:t>at number hovered around 57,000</w:t>
      </w:r>
      <w:r w:rsidR="00A01788">
        <w:rPr>
          <w:rFonts w:ascii="Times New Roman" w:hAnsi="Times New Roman" w:cs="Times New Roman"/>
          <w:color w:val="000000" w:themeColor="text1"/>
        </w:rPr>
        <w:t xml:space="preserve"> (UNODC, 2022)</w:t>
      </w:r>
      <w:r w:rsidR="00A94AD7" w:rsidRPr="001E1960">
        <w:rPr>
          <w:rFonts w:ascii="Times New Roman" w:hAnsi="Times New Roman" w:cs="Times New Roman"/>
          <w:color w:val="000000" w:themeColor="text1"/>
        </w:rPr>
        <w:t xml:space="preserve">. In 1999 and 2000, this number increased to 91,000 hectares before very sharply declining in 2001, to only 8,000 hectares (UNODC, 2022). </w:t>
      </w:r>
      <w:r w:rsidR="00D852B4" w:rsidRPr="001E1960">
        <w:rPr>
          <w:rFonts w:ascii="Times New Roman" w:hAnsi="Times New Roman" w:cs="Times New Roman"/>
          <w:color w:val="000000" w:themeColor="text1"/>
        </w:rPr>
        <w:t>This number decl</w:t>
      </w:r>
      <w:r w:rsidR="00EF4ACF" w:rsidRPr="001E1960">
        <w:rPr>
          <w:rFonts w:ascii="Times New Roman" w:hAnsi="Times New Roman" w:cs="Times New Roman"/>
          <w:color w:val="000000" w:themeColor="text1"/>
        </w:rPr>
        <w:t>ined largely due to the beginning of the American insurrection within Afghanistan as well as final success from the Taliban in reducing the opium trade in the country.</w:t>
      </w:r>
      <w:r w:rsidR="00961729" w:rsidRPr="001E1960">
        <w:rPr>
          <w:rFonts w:ascii="Times New Roman" w:hAnsi="Times New Roman" w:cs="Times New Roman"/>
          <w:color w:val="000000" w:themeColor="text1"/>
        </w:rPr>
        <w:t xml:space="preserve"> By 2006, the opium trade had returned and exceeded its pre-9/11 levels with 165,000 hectares dedicated to the opium trade (UNODC, 2022). </w:t>
      </w:r>
      <w:r w:rsidR="00A93EFA" w:rsidRPr="001E1960">
        <w:rPr>
          <w:rFonts w:ascii="Times New Roman" w:hAnsi="Times New Roman" w:cs="Times New Roman"/>
          <w:color w:val="000000" w:themeColor="text1"/>
        </w:rPr>
        <w:t xml:space="preserve">The sales of opiates from </w:t>
      </w:r>
      <w:r w:rsidR="00A93EFA" w:rsidRPr="001E1960">
        <w:rPr>
          <w:rFonts w:ascii="Times New Roman" w:hAnsi="Times New Roman" w:cs="Times New Roman"/>
          <w:color w:val="000000" w:themeColor="text1"/>
        </w:rPr>
        <w:lastRenderedPageBreak/>
        <w:t xml:space="preserve">Afghanistan became quickly associated with terrorism and Bush himself closely associated the two together as a threat to the American populace. </w:t>
      </w:r>
      <w:r w:rsidR="00273C85" w:rsidRPr="001E1960">
        <w:rPr>
          <w:rFonts w:ascii="Times New Roman" w:hAnsi="Times New Roman" w:cs="Times New Roman"/>
          <w:color w:val="000000" w:themeColor="text1"/>
        </w:rPr>
        <w:t xml:space="preserve">In his book </w:t>
      </w:r>
      <w:r w:rsidR="00F736E8" w:rsidRPr="001E1960">
        <w:rPr>
          <w:rFonts w:ascii="Times New Roman" w:hAnsi="Times New Roman" w:cs="Times New Roman"/>
          <w:i/>
          <w:iCs/>
          <w:color w:val="000000" w:themeColor="text1"/>
        </w:rPr>
        <w:t xml:space="preserve">Chasing Dragons: Security, Identity, and Illicit Drugs in Canada, </w:t>
      </w:r>
      <w:r w:rsidR="00F736E8" w:rsidRPr="001E1960">
        <w:rPr>
          <w:rFonts w:ascii="Times New Roman" w:hAnsi="Times New Roman" w:cs="Times New Roman"/>
          <w:color w:val="000000" w:themeColor="text1"/>
        </w:rPr>
        <w:t xml:space="preserve">Kyle Grayson discusses the policies between the U.S. and Canada and discusses </w:t>
      </w:r>
      <w:r w:rsidR="00F06914" w:rsidRPr="001E1960">
        <w:rPr>
          <w:rFonts w:ascii="Times New Roman" w:hAnsi="Times New Roman" w:cs="Times New Roman"/>
          <w:color w:val="000000" w:themeColor="text1"/>
        </w:rPr>
        <w:t xml:space="preserve">the specifics of the </w:t>
      </w:r>
      <w:r w:rsidR="008E6BFA">
        <w:rPr>
          <w:rFonts w:ascii="Times New Roman" w:hAnsi="Times New Roman" w:cs="Times New Roman"/>
          <w:color w:val="000000" w:themeColor="text1"/>
        </w:rPr>
        <w:t>WOD</w:t>
      </w:r>
      <w:r w:rsidR="00146659" w:rsidRPr="001E1960">
        <w:rPr>
          <w:rFonts w:ascii="Times New Roman" w:hAnsi="Times New Roman" w:cs="Times New Roman"/>
          <w:color w:val="000000" w:themeColor="text1"/>
        </w:rPr>
        <w:t xml:space="preserve"> and how illicit drug</w:t>
      </w:r>
      <w:r w:rsidR="00B63350" w:rsidRPr="001E1960">
        <w:rPr>
          <w:rFonts w:ascii="Times New Roman" w:hAnsi="Times New Roman" w:cs="Times New Roman"/>
          <w:color w:val="000000" w:themeColor="text1"/>
        </w:rPr>
        <w:t xml:space="preserve"> policies developed between the two. For the purposes of this paper, I am focusing on the American foreign policy side of it. A key part of </w:t>
      </w:r>
      <w:r w:rsidR="0061504B">
        <w:rPr>
          <w:rFonts w:ascii="Times New Roman" w:hAnsi="Times New Roman" w:cs="Times New Roman"/>
          <w:color w:val="000000" w:themeColor="text1"/>
        </w:rPr>
        <w:t xml:space="preserve">the </w:t>
      </w:r>
      <w:r w:rsidR="00B63350" w:rsidRPr="001E1960">
        <w:rPr>
          <w:rFonts w:ascii="Times New Roman" w:hAnsi="Times New Roman" w:cs="Times New Roman"/>
          <w:color w:val="000000" w:themeColor="text1"/>
        </w:rPr>
        <w:t xml:space="preserve">arguments made </w:t>
      </w:r>
      <w:r w:rsidR="004309F6" w:rsidRPr="001E1960">
        <w:rPr>
          <w:rFonts w:ascii="Times New Roman" w:hAnsi="Times New Roman" w:cs="Times New Roman"/>
          <w:color w:val="000000" w:themeColor="text1"/>
        </w:rPr>
        <w:t>later</w:t>
      </w:r>
      <w:r w:rsidR="00B63350" w:rsidRPr="001E1960">
        <w:rPr>
          <w:rFonts w:ascii="Times New Roman" w:hAnsi="Times New Roman" w:cs="Times New Roman"/>
          <w:color w:val="000000" w:themeColor="text1"/>
        </w:rPr>
        <w:t xml:space="preserve"> is the discussion of </w:t>
      </w:r>
      <w:r w:rsidR="00527840" w:rsidRPr="001E1960">
        <w:rPr>
          <w:rFonts w:ascii="Times New Roman" w:hAnsi="Times New Roman" w:cs="Times New Roman"/>
          <w:color w:val="000000" w:themeColor="text1"/>
        </w:rPr>
        <w:t xml:space="preserve">how the WOD transitioned from something focused largely on the Latin American region, and Mexico in particular, to a global phenomenon that has altered drug policies around the world. In the United States, as Mexico is its nearest neighbour and </w:t>
      </w:r>
      <w:r w:rsidR="00DC0E2D" w:rsidRPr="001E1960">
        <w:rPr>
          <w:rFonts w:ascii="Times New Roman" w:hAnsi="Times New Roman" w:cs="Times New Roman"/>
          <w:color w:val="000000" w:themeColor="text1"/>
        </w:rPr>
        <w:t xml:space="preserve">is visibly the easiest to blame for drugs entering the country. The policies </w:t>
      </w:r>
      <w:r w:rsidR="00C1471A" w:rsidRPr="001E1960">
        <w:rPr>
          <w:rFonts w:ascii="Times New Roman" w:hAnsi="Times New Roman" w:cs="Times New Roman"/>
          <w:color w:val="000000" w:themeColor="text1"/>
        </w:rPr>
        <w:t xml:space="preserve">focused on Mexico and the entirety of the Latin American region for the beginning of the WOD (throughout the 1980s and 1990s). After 9/11 and the WOT began, the connections between terrorism, globalization, and </w:t>
      </w:r>
      <w:r w:rsidR="0087156C" w:rsidRPr="001E1960">
        <w:rPr>
          <w:rFonts w:ascii="Times New Roman" w:hAnsi="Times New Roman" w:cs="Times New Roman"/>
          <w:color w:val="000000" w:themeColor="text1"/>
        </w:rPr>
        <w:t xml:space="preserve">drugs became apparent and the United States became acutely aware that drugs can enter the country in a myriad of ways and any efforts on drug eradication </w:t>
      </w:r>
      <w:r w:rsidR="004309F6" w:rsidRPr="001E1960">
        <w:rPr>
          <w:rFonts w:ascii="Times New Roman" w:hAnsi="Times New Roman" w:cs="Times New Roman"/>
          <w:color w:val="000000" w:themeColor="text1"/>
        </w:rPr>
        <w:t>must</w:t>
      </w:r>
      <w:r w:rsidR="0087156C" w:rsidRPr="001E1960">
        <w:rPr>
          <w:rFonts w:ascii="Times New Roman" w:hAnsi="Times New Roman" w:cs="Times New Roman"/>
          <w:color w:val="000000" w:themeColor="text1"/>
        </w:rPr>
        <w:t xml:space="preserve"> happen </w:t>
      </w:r>
      <w:r w:rsidR="000F6AAE" w:rsidRPr="001E1960">
        <w:rPr>
          <w:rFonts w:ascii="Times New Roman" w:hAnsi="Times New Roman" w:cs="Times New Roman"/>
          <w:color w:val="000000" w:themeColor="text1"/>
        </w:rPr>
        <w:t xml:space="preserve">with a focus towards the entire world. </w:t>
      </w:r>
      <w:r w:rsidR="00D30593" w:rsidRPr="001E1960">
        <w:rPr>
          <w:rFonts w:ascii="Times New Roman" w:hAnsi="Times New Roman" w:cs="Times New Roman"/>
          <w:color w:val="000000" w:themeColor="text1"/>
        </w:rPr>
        <w:t xml:space="preserve">This will be discussed more in the arguments section, but for now the </w:t>
      </w:r>
      <w:r w:rsidR="004309F6" w:rsidRPr="001E1960">
        <w:rPr>
          <w:rFonts w:ascii="Times New Roman" w:hAnsi="Times New Roman" w:cs="Times New Roman"/>
          <w:color w:val="000000" w:themeColor="text1"/>
        </w:rPr>
        <w:t>focus</w:t>
      </w:r>
      <w:r w:rsidR="00D30593" w:rsidRPr="001E1960">
        <w:rPr>
          <w:rFonts w:ascii="Times New Roman" w:hAnsi="Times New Roman" w:cs="Times New Roman"/>
          <w:color w:val="000000" w:themeColor="text1"/>
        </w:rPr>
        <w:t xml:space="preserve"> is that the focus of the WOD pivoted before and after 9/11.</w:t>
      </w:r>
    </w:p>
    <w:p w14:paraId="4EEBA7C5" w14:textId="43EFBC94" w:rsidR="00DA1547" w:rsidRPr="001E1960" w:rsidRDefault="00DA1547" w:rsidP="00A32681">
      <w:pPr>
        <w:rPr>
          <w:rFonts w:ascii="Times New Roman" w:hAnsi="Times New Roman" w:cs="Times New Roman"/>
          <w:color w:val="000000" w:themeColor="text1"/>
        </w:rPr>
      </w:pPr>
      <w:r w:rsidRPr="001E1960">
        <w:rPr>
          <w:rFonts w:ascii="Times New Roman" w:hAnsi="Times New Roman" w:cs="Times New Roman"/>
          <w:color w:val="000000" w:themeColor="text1"/>
        </w:rPr>
        <w:t>On May 2</w:t>
      </w:r>
      <w:r w:rsidRPr="001E1960">
        <w:rPr>
          <w:rFonts w:ascii="Times New Roman" w:hAnsi="Times New Roman" w:cs="Times New Roman"/>
          <w:color w:val="000000" w:themeColor="text1"/>
          <w:vertAlign w:val="superscript"/>
        </w:rPr>
        <w:t>nd</w:t>
      </w:r>
      <w:r w:rsidRPr="001E1960">
        <w:rPr>
          <w:rFonts w:ascii="Times New Roman" w:hAnsi="Times New Roman" w:cs="Times New Roman"/>
          <w:color w:val="000000" w:themeColor="text1"/>
        </w:rPr>
        <w:t xml:space="preserve">, 2011, Osama bin Laden was killed by American troops for the attacks on 9/11. In August of 2021, President Joe Biden removed over 6,000 American troops from Afghanistan to end the war there. In a speech from the State Dining Room, President Joe Biden stated that “Al Qaeda was decimated” in 2011 and there was no longer a need for the USA to keep troops in Afghanistan (The White House, 2021). These policies and the military operations to kill Osama bin Laden are part of the WOT. Between 2001-2011 the main goal was to decimate Al Qaeda and ensure there was no longer a security threat for the USA in the Middle East. Since </w:t>
      </w:r>
      <w:r w:rsidRPr="001E1960">
        <w:rPr>
          <w:rFonts w:ascii="Times New Roman" w:hAnsi="Times New Roman" w:cs="Times New Roman"/>
          <w:color w:val="000000" w:themeColor="text1"/>
        </w:rPr>
        <w:lastRenderedPageBreak/>
        <w:t xml:space="preserve">then, the WOT has transformed into a similar quasi-war where policies and laws replace much of the actual fighting. The WOT undoubtedly affected the WOD as it rose to become the number one security concern within American politics, particularly during 2001-2011. The WOT was uniting and brought together the foreign policy strategy to focus on Muslims, Arabs, and particularly the Afghanistan-Pakistan region.  This uniting security strategy, however, </w:t>
      </w:r>
      <w:r w:rsidR="00F55DF6" w:rsidRPr="001E1960">
        <w:rPr>
          <w:rFonts w:ascii="Times New Roman" w:hAnsi="Times New Roman" w:cs="Times New Roman"/>
          <w:color w:val="000000" w:themeColor="text1"/>
        </w:rPr>
        <w:t xml:space="preserve">connected the securitized problem of drugs to terrorism and resulted in an immense fear of both drugs and terrorism within the United States population. </w:t>
      </w:r>
      <w:r w:rsidRPr="001E1960">
        <w:rPr>
          <w:rFonts w:ascii="Times New Roman" w:hAnsi="Times New Roman" w:cs="Times New Roman"/>
          <w:color w:val="000000" w:themeColor="text1"/>
        </w:rPr>
        <w:t xml:space="preserve"> </w:t>
      </w:r>
      <w:r w:rsidR="00F55A4C" w:rsidRPr="001E1960">
        <w:rPr>
          <w:rFonts w:ascii="Times New Roman" w:hAnsi="Times New Roman" w:cs="Times New Roman"/>
          <w:color w:val="000000" w:themeColor="text1"/>
        </w:rPr>
        <w:t xml:space="preserve">This will be mentioned later, however, </w:t>
      </w:r>
      <w:r w:rsidR="0064191C" w:rsidRPr="001E1960">
        <w:rPr>
          <w:rFonts w:ascii="Times New Roman" w:hAnsi="Times New Roman" w:cs="Times New Roman"/>
          <w:color w:val="000000" w:themeColor="text1"/>
        </w:rPr>
        <w:t xml:space="preserve">Campbell, in his book </w:t>
      </w:r>
      <w:r w:rsidR="00F55A4C" w:rsidRPr="001E1960">
        <w:rPr>
          <w:rFonts w:ascii="Times New Roman" w:hAnsi="Times New Roman" w:cs="Times New Roman"/>
          <w:i/>
          <w:iCs/>
          <w:color w:val="000000" w:themeColor="text1"/>
        </w:rPr>
        <w:t xml:space="preserve">Writing Security </w:t>
      </w:r>
      <w:r w:rsidR="0064191C" w:rsidRPr="001E1960">
        <w:rPr>
          <w:rFonts w:ascii="Times New Roman" w:hAnsi="Times New Roman" w:cs="Times New Roman"/>
          <w:color w:val="000000" w:themeColor="text1"/>
        </w:rPr>
        <w:t xml:space="preserve">discusses how there is a difference between </w:t>
      </w:r>
      <w:r w:rsidR="00745CC8" w:rsidRPr="001E1960">
        <w:rPr>
          <w:rFonts w:ascii="Times New Roman" w:hAnsi="Times New Roman" w:cs="Times New Roman"/>
          <w:color w:val="000000" w:themeColor="text1"/>
        </w:rPr>
        <w:t xml:space="preserve">the </w:t>
      </w:r>
      <w:r w:rsidR="00A30B6B">
        <w:rPr>
          <w:rFonts w:ascii="Times New Roman" w:hAnsi="Times New Roman" w:cs="Times New Roman"/>
          <w:color w:val="000000" w:themeColor="text1"/>
        </w:rPr>
        <w:t>“</w:t>
      </w:r>
      <w:r w:rsidR="00745CC8" w:rsidRPr="001E1960">
        <w:rPr>
          <w:rFonts w:ascii="Times New Roman" w:hAnsi="Times New Roman" w:cs="Times New Roman"/>
          <w:color w:val="000000" w:themeColor="text1"/>
        </w:rPr>
        <w:t>others</w:t>
      </w:r>
      <w:r w:rsidR="00A30B6B">
        <w:rPr>
          <w:rFonts w:ascii="Times New Roman" w:hAnsi="Times New Roman" w:cs="Times New Roman"/>
          <w:color w:val="000000" w:themeColor="text1"/>
        </w:rPr>
        <w:t>”</w:t>
      </w:r>
      <w:r w:rsidR="00745CC8" w:rsidRPr="001E1960">
        <w:rPr>
          <w:rFonts w:ascii="Times New Roman" w:hAnsi="Times New Roman" w:cs="Times New Roman"/>
          <w:color w:val="000000" w:themeColor="text1"/>
        </w:rPr>
        <w:t xml:space="preserve">, and that there can be two distinct groups of others, both internal and external. External others focus on those outside the country who the American government can constitute as a verifiable threat to their safety. </w:t>
      </w:r>
      <w:r w:rsidR="00F55A4C" w:rsidRPr="001E1960">
        <w:rPr>
          <w:rFonts w:ascii="Times New Roman" w:hAnsi="Times New Roman" w:cs="Times New Roman"/>
          <w:color w:val="000000" w:themeColor="text1"/>
        </w:rPr>
        <w:t xml:space="preserve">Internal “others” are largely the same </w:t>
      </w:r>
      <w:r w:rsidR="00D94ED3" w:rsidRPr="001E1960">
        <w:rPr>
          <w:rFonts w:ascii="Times New Roman" w:hAnsi="Times New Roman" w:cs="Times New Roman"/>
          <w:color w:val="000000" w:themeColor="text1"/>
        </w:rPr>
        <w:t>concept;</w:t>
      </w:r>
      <w:r w:rsidR="00F55A4C" w:rsidRPr="001E1960">
        <w:rPr>
          <w:rFonts w:ascii="Times New Roman" w:hAnsi="Times New Roman" w:cs="Times New Roman"/>
          <w:color w:val="000000" w:themeColor="text1"/>
        </w:rPr>
        <w:t xml:space="preserve"> </w:t>
      </w:r>
      <w:r w:rsidR="00A65BBB" w:rsidRPr="001E1960">
        <w:rPr>
          <w:rFonts w:ascii="Times New Roman" w:hAnsi="Times New Roman" w:cs="Times New Roman"/>
          <w:color w:val="000000" w:themeColor="text1"/>
        </w:rPr>
        <w:t>however,</w:t>
      </w:r>
      <w:r w:rsidR="00F55A4C" w:rsidRPr="001E1960">
        <w:rPr>
          <w:rFonts w:ascii="Times New Roman" w:hAnsi="Times New Roman" w:cs="Times New Roman"/>
          <w:color w:val="000000" w:themeColor="text1"/>
        </w:rPr>
        <w:t xml:space="preserve"> they have already </w:t>
      </w:r>
      <w:r w:rsidR="004309F6" w:rsidRPr="001E1960">
        <w:rPr>
          <w:rFonts w:ascii="Times New Roman" w:hAnsi="Times New Roman" w:cs="Times New Roman"/>
          <w:color w:val="000000" w:themeColor="text1"/>
        </w:rPr>
        <w:t>entered</w:t>
      </w:r>
      <w:r w:rsidR="00F55A4C" w:rsidRPr="001E1960">
        <w:rPr>
          <w:rFonts w:ascii="Times New Roman" w:hAnsi="Times New Roman" w:cs="Times New Roman"/>
          <w:color w:val="000000" w:themeColor="text1"/>
        </w:rPr>
        <w:t xml:space="preserve"> the country and now pose a threat from inside the infrastructure. Many of the issues relating to racism within th</w:t>
      </w:r>
      <w:r w:rsidR="002979CF" w:rsidRPr="001E1960">
        <w:rPr>
          <w:rFonts w:ascii="Times New Roman" w:hAnsi="Times New Roman" w:cs="Times New Roman"/>
          <w:color w:val="000000" w:themeColor="text1"/>
        </w:rPr>
        <w:t>e United States are related to the internal “others”</w:t>
      </w:r>
      <w:r w:rsidR="00F731BE" w:rsidRPr="001E1960">
        <w:rPr>
          <w:rFonts w:ascii="Times New Roman" w:hAnsi="Times New Roman" w:cs="Times New Roman"/>
          <w:color w:val="000000" w:themeColor="text1"/>
        </w:rPr>
        <w:t xml:space="preserve">. There is a potential for these internal others to organize with and plan with external “others” and wreak havoc on the country. Specifically, this is a fear for the United States and results in racism and prejudice towards non-White individuals, specifically Mexican and Arab individuals as they cannot separate all individuals of a race from the wrongdoing of a set group of that race.  </w:t>
      </w:r>
    </w:p>
    <w:p w14:paraId="0FEB2C9A" w14:textId="4E8A3DE2" w:rsidR="003D7855" w:rsidRPr="001E1960" w:rsidRDefault="003D7855" w:rsidP="003108CF">
      <w:pPr>
        <w:rPr>
          <w:rFonts w:ascii="Times New Roman" w:hAnsi="Times New Roman" w:cs="Times New Roman"/>
          <w:color w:val="000000" w:themeColor="text1"/>
        </w:rPr>
      </w:pPr>
      <w:r w:rsidRPr="001E1960">
        <w:rPr>
          <w:rFonts w:ascii="Times New Roman" w:hAnsi="Times New Roman" w:cs="Times New Roman"/>
          <w:color w:val="000000" w:themeColor="text1"/>
        </w:rPr>
        <w:t xml:space="preserve">In order to properly understand the evidence that will be presented in this paper to support the argument of </w:t>
      </w:r>
      <w:r w:rsidR="005D5E1F" w:rsidRPr="001E1960">
        <w:rPr>
          <w:rFonts w:ascii="Times New Roman" w:hAnsi="Times New Roman" w:cs="Times New Roman"/>
          <w:color w:val="000000" w:themeColor="text1"/>
        </w:rPr>
        <w:t xml:space="preserve">how </w:t>
      </w:r>
      <w:r w:rsidRPr="001E1960">
        <w:rPr>
          <w:rFonts w:ascii="Times New Roman" w:hAnsi="Times New Roman" w:cs="Times New Roman"/>
          <w:color w:val="000000" w:themeColor="text1"/>
        </w:rPr>
        <w:t xml:space="preserve">the WOT </w:t>
      </w:r>
      <w:r w:rsidR="005D5E1F" w:rsidRPr="001E1960">
        <w:rPr>
          <w:rFonts w:ascii="Times New Roman" w:hAnsi="Times New Roman" w:cs="Times New Roman"/>
          <w:color w:val="000000" w:themeColor="text1"/>
        </w:rPr>
        <w:t>has changed</w:t>
      </w:r>
      <w:r w:rsidRPr="001E1960">
        <w:rPr>
          <w:rFonts w:ascii="Times New Roman" w:hAnsi="Times New Roman" w:cs="Times New Roman"/>
          <w:color w:val="000000" w:themeColor="text1"/>
        </w:rPr>
        <w:t xml:space="preserve"> the WOD it is imperative to discuss the history and background on the US PATRIOT Act as well as other policies that will be used within this analysis. </w:t>
      </w:r>
      <w:r w:rsidR="00DD6E6C" w:rsidRPr="001E1960">
        <w:rPr>
          <w:rFonts w:ascii="Times New Roman" w:hAnsi="Times New Roman" w:cs="Times New Roman"/>
          <w:color w:val="000000" w:themeColor="text1"/>
        </w:rPr>
        <w:t>The US PATRIOT Act, also known as the Un</w:t>
      </w:r>
      <w:r w:rsidR="00B0526A" w:rsidRPr="001E1960">
        <w:rPr>
          <w:rFonts w:ascii="Times New Roman" w:hAnsi="Times New Roman" w:cs="Times New Roman"/>
          <w:color w:val="000000" w:themeColor="text1"/>
        </w:rPr>
        <w:t>ited and Strengthening America by Providing Appropriate Tools Required to Intercept and Obstruct Terrorism Act (hereafter known as the Patriot Act) was passed on October 26</w:t>
      </w:r>
      <w:r w:rsidR="00B0526A" w:rsidRPr="001E1960">
        <w:rPr>
          <w:rFonts w:ascii="Times New Roman" w:hAnsi="Times New Roman" w:cs="Times New Roman"/>
          <w:color w:val="000000" w:themeColor="text1"/>
          <w:vertAlign w:val="superscript"/>
        </w:rPr>
        <w:t>th</w:t>
      </w:r>
      <w:r w:rsidR="00B0526A" w:rsidRPr="001E1960">
        <w:rPr>
          <w:rFonts w:ascii="Times New Roman" w:hAnsi="Times New Roman" w:cs="Times New Roman"/>
          <w:color w:val="000000" w:themeColor="text1"/>
        </w:rPr>
        <w:t xml:space="preserve">, 2001 (Carrigan, 2008). The Act spent a </w:t>
      </w:r>
      <w:r w:rsidR="00B0526A" w:rsidRPr="001E1960">
        <w:rPr>
          <w:rFonts w:ascii="Times New Roman" w:hAnsi="Times New Roman" w:cs="Times New Roman"/>
          <w:color w:val="000000" w:themeColor="text1"/>
        </w:rPr>
        <w:lastRenderedPageBreak/>
        <w:t>small period of time under debate and was moved quickly through the American legislative system</w:t>
      </w:r>
      <w:r w:rsidR="00CC3080">
        <w:rPr>
          <w:rFonts w:ascii="Times New Roman" w:hAnsi="Times New Roman" w:cs="Times New Roman"/>
          <w:color w:val="000000" w:themeColor="text1"/>
        </w:rPr>
        <w:t xml:space="preserve"> (US Treasury Office, 2023)</w:t>
      </w:r>
      <w:r w:rsidR="00B0526A" w:rsidRPr="001E1960">
        <w:rPr>
          <w:rFonts w:ascii="Times New Roman" w:hAnsi="Times New Roman" w:cs="Times New Roman"/>
          <w:color w:val="000000" w:themeColor="text1"/>
        </w:rPr>
        <w:t xml:space="preserve">. </w:t>
      </w:r>
      <w:r w:rsidRPr="001E1960">
        <w:rPr>
          <w:rFonts w:ascii="Times New Roman" w:hAnsi="Times New Roman" w:cs="Times New Roman"/>
          <w:color w:val="000000" w:themeColor="text1"/>
        </w:rPr>
        <w:t xml:space="preserve"> </w:t>
      </w:r>
      <w:r w:rsidR="00817825" w:rsidRPr="001E1960">
        <w:rPr>
          <w:rFonts w:ascii="Times New Roman" w:hAnsi="Times New Roman" w:cs="Times New Roman"/>
          <w:color w:val="000000" w:themeColor="text1"/>
        </w:rPr>
        <w:t xml:space="preserve">The Act has gone on to allow infringements on personal privacy and has allowed for the mistreatment of Muslim individuals, or anyone who appeared to be Muslim, within the United States. The Act allowed for activities such as </w:t>
      </w:r>
      <w:r w:rsidR="00525F97">
        <w:rPr>
          <w:rFonts w:ascii="Times New Roman" w:hAnsi="Times New Roman" w:cs="Times New Roman"/>
          <w:color w:val="000000" w:themeColor="text1"/>
        </w:rPr>
        <w:t xml:space="preserve">the </w:t>
      </w:r>
      <w:r w:rsidR="00654CEE" w:rsidRPr="001E1960">
        <w:rPr>
          <w:rFonts w:ascii="Times New Roman" w:hAnsi="Times New Roman" w:cs="Times New Roman"/>
          <w:color w:val="000000" w:themeColor="text1"/>
        </w:rPr>
        <w:t xml:space="preserve">detection and prosecution of money laundering and terrorism financing, the subjection of special scrutiny to foreign organizations, </w:t>
      </w:r>
      <w:r w:rsidR="004944F1" w:rsidRPr="001E1960">
        <w:rPr>
          <w:rFonts w:ascii="Times New Roman" w:hAnsi="Times New Roman" w:cs="Times New Roman"/>
          <w:color w:val="000000" w:themeColor="text1"/>
        </w:rPr>
        <w:t xml:space="preserve">to verify identities at financial institutions, to allow securities brokers and dealers to report “suspicious activity” </w:t>
      </w:r>
      <w:r w:rsidR="00D94FAE" w:rsidRPr="001E1960">
        <w:rPr>
          <w:rFonts w:ascii="Times New Roman" w:hAnsi="Times New Roman" w:cs="Times New Roman"/>
          <w:color w:val="000000" w:themeColor="text1"/>
        </w:rPr>
        <w:t>in terms of financial restrictions (US Treasury</w:t>
      </w:r>
      <w:r w:rsidR="00233D21" w:rsidRPr="001E1960">
        <w:rPr>
          <w:rFonts w:ascii="Times New Roman" w:hAnsi="Times New Roman" w:cs="Times New Roman"/>
          <w:color w:val="000000" w:themeColor="text1"/>
        </w:rPr>
        <w:t xml:space="preserve"> Office, 2023). In addition to this, the Patriot Act also allowed for law enforcement to use surveillance against crimes of terror, to conduct investigations without tipping off potential terrorists, and </w:t>
      </w:r>
      <w:r w:rsidR="00035682" w:rsidRPr="001E1960">
        <w:rPr>
          <w:rFonts w:ascii="Times New Roman" w:hAnsi="Times New Roman" w:cs="Times New Roman"/>
          <w:color w:val="000000" w:themeColor="text1"/>
        </w:rPr>
        <w:t xml:space="preserve">to allow the use of wiretaps against suspected terrorist organizations (Department of Justice, 2023). It is clear when combined with the prevalent Islamophobia in the United States that the Patriot Act allowed for a great deal of leeway in violating the privacy of any Muslim individual. This </w:t>
      </w:r>
      <w:r w:rsidR="00AA67A1">
        <w:rPr>
          <w:rFonts w:ascii="Times New Roman" w:hAnsi="Times New Roman" w:cs="Times New Roman"/>
          <w:color w:val="000000" w:themeColor="text1"/>
        </w:rPr>
        <w:t>A</w:t>
      </w:r>
      <w:r w:rsidR="00035682" w:rsidRPr="001E1960">
        <w:rPr>
          <w:rFonts w:ascii="Times New Roman" w:hAnsi="Times New Roman" w:cs="Times New Roman"/>
          <w:color w:val="000000" w:themeColor="text1"/>
        </w:rPr>
        <w:t xml:space="preserve">ct will be discussed later on additionally, but to provide background it has been summarized here. </w:t>
      </w:r>
    </w:p>
    <w:p w14:paraId="3F2D78C3" w14:textId="28B309A1" w:rsidR="003A2597" w:rsidRPr="001E1960" w:rsidRDefault="00A5521F" w:rsidP="003F63D4">
      <w:pPr>
        <w:rPr>
          <w:rFonts w:ascii="Times New Roman" w:hAnsi="Times New Roman" w:cs="Times New Roman"/>
          <w:color w:val="000000" w:themeColor="text1"/>
        </w:rPr>
      </w:pPr>
      <w:r w:rsidRPr="001E1960">
        <w:rPr>
          <w:rFonts w:ascii="Times New Roman" w:hAnsi="Times New Roman" w:cs="Times New Roman"/>
          <w:color w:val="000000" w:themeColor="text1"/>
        </w:rPr>
        <w:t>Moreover, another important policy created just after 9/11 was the National Security. Entry-Exit Registration System (NSEERS)</w:t>
      </w:r>
      <w:r w:rsidR="006D55AB" w:rsidRPr="001E1960">
        <w:rPr>
          <w:rFonts w:ascii="Times New Roman" w:hAnsi="Times New Roman" w:cs="Times New Roman"/>
          <w:color w:val="000000" w:themeColor="text1"/>
        </w:rPr>
        <w:t xml:space="preserve">. This </w:t>
      </w:r>
      <w:r w:rsidR="00AA67A1">
        <w:rPr>
          <w:rFonts w:ascii="Times New Roman" w:hAnsi="Times New Roman" w:cs="Times New Roman"/>
          <w:color w:val="000000" w:themeColor="text1"/>
        </w:rPr>
        <w:t>policy</w:t>
      </w:r>
      <w:r w:rsidR="006D55AB" w:rsidRPr="001E1960">
        <w:rPr>
          <w:rFonts w:ascii="Times New Roman" w:hAnsi="Times New Roman" w:cs="Times New Roman"/>
          <w:color w:val="000000" w:themeColor="text1"/>
        </w:rPr>
        <w:t xml:space="preserve"> was particularly useful for the American government for tracking and following Muslim individuals that they deemed to be a threat, however it proved to be exceedingly harmful to Muslim individuals who were not terrorists and subjected them to a loss of privacy and emotional turmoil. </w:t>
      </w:r>
      <w:r w:rsidR="00912B4D" w:rsidRPr="001E1960">
        <w:rPr>
          <w:rFonts w:ascii="Times New Roman" w:hAnsi="Times New Roman" w:cs="Times New Roman"/>
          <w:color w:val="000000" w:themeColor="text1"/>
        </w:rPr>
        <w:t xml:space="preserve">The NSEERS dictated that upon arrival to the US, many immigrants were required to report to the government for their name, employment, home address, and fingerprints to be recorded within the government’s database (Centre for Constitutional Rights, 2023). One can imagine that a policy such as this was incredibly harmful and hurtful to Muslim individuals. If someone was staying in the US for more than 30 days and they were a male over the age of 16 years, they had to regularly report their employment status and address. </w:t>
      </w:r>
    </w:p>
    <w:p w14:paraId="0A1C6B38" w14:textId="463D77E5" w:rsidR="00A32681" w:rsidRPr="001E1960" w:rsidRDefault="00912B4D" w:rsidP="003F63D4">
      <w:pPr>
        <w:rPr>
          <w:rFonts w:ascii="Times New Roman" w:hAnsi="Times New Roman" w:cs="Times New Roman"/>
          <w:color w:val="000000" w:themeColor="text1"/>
        </w:rPr>
      </w:pPr>
      <w:r w:rsidRPr="001E1960">
        <w:rPr>
          <w:rFonts w:ascii="Times New Roman" w:hAnsi="Times New Roman" w:cs="Times New Roman"/>
          <w:color w:val="000000" w:themeColor="text1"/>
        </w:rPr>
        <w:t xml:space="preserve">Thousands of Muslims were recorded and followed under this act and several thousands more were deported from the US </w:t>
      </w:r>
      <w:r w:rsidR="00EA2EE2" w:rsidRPr="001E1960">
        <w:rPr>
          <w:rFonts w:ascii="Times New Roman" w:hAnsi="Times New Roman" w:cs="Times New Roman"/>
          <w:color w:val="000000" w:themeColor="text1"/>
        </w:rPr>
        <w:t>due to violations of the regulations of this Act.</w:t>
      </w:r>
      <w:r w:rsidR="00A32681" w:rsidRPr="001E1960">
        <w:rPr>
          <w:rFonts w:ascii="Times New Roman" w:hAnsi="Times New Roman" w:cs="Times New Roman"/>
          <w:color w:val="000000" w:themeColor="text1"/>
        </w:rPr>
        <w:t xml:space="preserve"> The PATRIOT Act and NSEERS affects the policies of the WOD because they are directly related. After 9/11, when the WOD became more interlaced with the WOT the</w:t>
      </w:r>
      <w:r w:rsidR="00983A66" w:rsidRPr="001E1960">
        <w:rPr>
          <w:rFonts w:ascii="Times New Roman" w:hAnsi="Times New Roman" w:cs="Times New Roman"/>
          <w:color w:val="000000" w:themeColor="text1"/>
        </w:rPr>
        <w:t xml:space="preserve"> creation of these policies allowed for not only the surveillance of potential terrorist groups but also the surveillance of illicit drug cartels or drug producers. </w:t>
      </w:r>
      <w:r w:rsidR="003A2597" w:rsidRPr="001E1960">
        <w:rPr>
          <w:rFonts w:ascii="Times New Roman" w:hAnsi="Times New Roman" w:cs="Times New Roman"/>
          <w:color w:val="000000" w:themeColor="text1"/>
        </w:rPr>
        <w:t xml:space="preserve">NSEERS and the PATRIOT Act allowed for the tracking of immigrants as they enter the country as well as approved methods to infiltrate and question communities that government officials suspect may be terrorists. Due to the nature of drug producers and drug cartels, it is very likely that the production of illicit drugs was similarly captured by these two programs. The policies and practices of the WOD supported the PATRIOT Act and NSEERS, particularly after 9/11 when the WOD and WOT were more intertwined as topics. </w:t>
      </w:r>
    </w:p>
    <w:p w14:paraId="193E2BD2" w14:textId="563511D4" w:rsidR="00DA1547" w:rsidRPr="001E1960" w:rsidRDefault="00DA1547" w:rsidP="009A3179">
      <w:pPr>
        <w:pStyle w:val="Heading1"/>
        <w:rPr>
          <w:color w:val="000000" w:themeColor="text1"/>
        </w:rPr>
      </w:pPr>
      <w:bookmarkStart w:id="2" w:name="_Toc141108690"/>
      <w:r w:rsidRPr="001E1960">
        <w:rPr>
          <w:color w:val="000000" w:themeColor="text1"/>
        </w:rPr>
        <w:t>Research Question</w:t>
      </w:r>
      <w:bookmarkEnd w:id="2"/>
    </w:p>
    <w:p w14:paraId="6D88F9D2" w14:textId="0C8EE6DC" w:rsidR="003A2597" w:rsidRPr="001E1960" w:rsidRDefault="00A0363A" w:rsidP="003F63D4">
      <w:pPr>
        <w:ind w:firstLine="0"/>
        <w:rPr>
          <w:rFonts w:ascii="Times New Roman" w:hAnsi="Times New Roman" w:cs="Times New Roman"/>
          <w:color w:val="000000" w:themeColor="text1"/>
        </w:rPr>
      </w:pPr>
      <w:r w:rsidRPr="001E1960">
        <w:rPr>
          <w:rFonts w:ascii="Times New Roman" w:hAnsi="Times New Roman" w:cs="Times New Roman"/>
          <w:color w:val="000000" w:themeColor="text1"/>
        </w:rPr>
        <w:tab/>
        <w:t xml:space="preserve"> </w:t>
      </w:r>
      <w:r w:rsidR="00115FC3" w:rsidRPr="001E1960">
        <w:rPr>
          <w:rFonts w:ascii="Times New Roman" w:hAnsi="Times New Roman" w:cs="Times New Roman"/>
          <w:color w:val="000000" w:themeColor="text1"/>
        </w:rPr>
        <w:t xml:space="preserve">This </w:t>
      </w:r>
      <w:r w:rsidR="0046126B" w:rsidRPr="001E1960">
        <w:rPr>
          <w:rFonts w:ascii="Times New Roman" w:hAnsi="Times New Roman" w:cs="Times New Roman"/>
          <w:color w:val="000000" w:themeColor="text1"/>
        </w:rPr>
        <w:t>paper</w:t>
      </w:r>
      <w:r w:rsidR="00BC4A3B" w:rsidRPr="001E1960">
        <w:rPr>
          <w:rFonts w:ascii="Times New Roman" w:hAnsi="Times New Roman" w:cs="Times New Roman"/>
          <w:color w:val="000000" w:themeColor="text1"/>
        </w:rPr>
        <w:t xml:space="preserve"> </w:t>
      </w:r>
      <w:r w:rsidR="00115FC3" w:rsidRPr="001E1960">
        <w:rPr>
          <w:rFonts w:ascii="Times New Roman" w:hAnsi="Times New Roman" w:cs="Times New Roman"/>
          <w:color w:val="000000" w:themeColor="text1"/>
        </w:rPr>
        <w:t xml:space="preserve">asks the question of how the WOT affected the WOD. More specifically: </w:t>
      </w:r>
      <w:r w:rsidR="00F03A13">
        <w:rPr>
          <w:rFonts w:ascii="Times New Roman" w:hAnsi="Times New Roman" w:cs="Times New Roman"/>
          <w:color w:val="000000" w:themeColor="text1"/>
        </w:rPr>
        <w:t>h</w:t>
      </w:r>
      <w:r w:rsidR="00115FC3" w:rsidRPr="001E1960">
        <w:rPr>
          <w:rFonts w:ascii="Times New Roman" w:hAnsi="Times New Roman" w:cs="Times New Roman"/>
          <w:color w:val="000000" w:themeColor="text1"/>
        </w:rPr>
        <w:t xml:space="preserve">ow has the WOT affected the the discourses and practices surrounding the WOD in the US? What changed in terms of the WOT and how do these circumstances manifest in changes in the WOD? These questions all ask for the close analysis of and discussion on both the WOT and the WOD and will attempt to analyze what occurred prior to the WOT </w:t>
      </w:r>
      <w:r w:rsidR="002A59E0" w:rsidRPr="001E1960">
        <w:rPr>
          <w:rFonts w:ascii="Times New Roman" w:hAnsi="Times New Roman" w:cs="Times New Roman"/>
          <w:color w:val="000000" w:themeColor="text1"/>
        </w:rPr>
        <w:t xml:space="preserve">from the 1970s to the 1990s </w:t>
      </w:r>
      <w:r w:rsidR="00115FC3" w:rsidRPr="001E1960">
        <w:rPr>
          <w:rFonts w:ascii="Times New Roman" w:hAnsi="Times New Roman" w:cs="Times New Roman"/>
          <w:color w:val="000000" w:themeColor="text1"/>
        </w:rPr>
        <w:t>and then what occurred after the WOT in 2002 to 2006.</w:t>
      </w:r>
      <w:r w:rsidR="00BC4A3B" w:rsidRPr="001E1960">
        <w:rPr>
          <w:rFonts w:ascii="Times New Roman" w:hAnsi="Times New Roman" w:cs="Times New Roman"/>
          <w:color w:val="000000" w:themeColor="text1"/>
        </w:rPr>
        <w:t xml:space="preserve"> Despite the most active period of the WOT being from 2002-2011, this article will focus on the actions taken up to 2006.</w:t>
      </w:r>
      <w:r w:rsidR="00115FC3" w:rsidRPr="001E1960">
        <w:rPr>
          <w:rFonts w:ascii="Times New Roman" w:hAnsi="Times New Roman" w:cs="Times New Roman"/>
          <w:color w:val="000000" w:themeColor="text1"/>
        </w:rPr>
        <w:t xml:space="preserve"> These two timeframes will assess the severity </w:t>
      </w:r>
      <w:r w:rsidR="00E9007A" w:rsidRPr="001E1960">
        <w:rPr>
          <w:rFonts w:ascii="Times New Roman" w:hAnsi="Times New Roman" w:cs="Times New Roman"/>
          <w:color w:val="000000" w:themeColor="text1"/>
        </w:rPr>
        <w:t>of</w:t>
      </w:r>
      <w:r w:rsidR="00115FC3" w:rsidRPr="001E1960">
        <w:rPr>
          <w:rFonts w:ascii="Times New Roman" w:hAnsi="Times New Roman" w:cs="Times New Roman"/>
          <w:color w:val="000000" w:themeColor="text1"/>
        </w:rPr>
        <w:t xml:space="preserve"> the policies created during, and the action taken under the framework of the WOD and will consider speech acts from Presidents and other government officials to understand the situation.</w:t>
      </w:r>
      <w:r w:rsidR="002C4A00" w:rsidRPr="001E1960">
        <w:rPr>
          <w:rFonts w:ascii="Times New Roman" w:hAnsi="Times New Roman" w:cs="Times New Roman"/>
          <w:color w:val="000000" w:themeColor="text1"/>
        </w:rPr>
        <w:t xml:space="preserve"> </w:t>
      </w:r>
      <w:r w:rsidR="00796347" w:rsidRPr="001E1960">
        <w:rPr>
          <w:rFonts w:ascii="Times New Roman" w:hAnsi="Times New Roman" w:cs="Times New Roman"/>
          <w:color w:val="000000" w:themeColor="text1"/>
        </w:rPr>
        <w:t>Most of the data on this topic will be derived directly from these President speeches: focusing on Nixon, Reagan, and Bush. These Presidents</w:t>
      </w:r>
      <w:r w:rsidR="00435180" w:rsidRPr="001E1960">
        <w:rPr>
          <w:rFonts w:ascii="Times New Roman" w:hAnsi="Times New Roman" w:cs="Times New Roman"/>
          <w:color w:val="000000" w:themeColor="text1"/>
        </w:rPr>
        <w:t xml:space="preserve">’ speech acts can directly correlate to an increase in violence, racism, and other statistics within the United States. </w:t>
      </w:r>
    </w:p>
    <w:p w14:paraId="424EFEEF" w14:textId="3B41B54D" w:rsidR="00401189" w:rsidRPr="001E1960" w:rsidRDefault="002C4A00" w:rsidP="003A2597">
      <w:pPr>
        <w:rPr>
          <w:rFonts w:ascii="Times New Roman" w:hAnsi="Times New Roman" w:cs="Times New Roman"/>
          <w:color w:val="000000" w:themeColor="text1"/>
        </w:rPr>
      </w:pPr>
      <w:r w:rsidRPr="001E1960">
        <w:rPr>
          <w:rFonts w:ascii="Times New Roman" w:hAnsi="Times New Roman" w:cs="Times New Roman"/>
          <w:color w:val="000000" w:themeColor="text1"/>
        </w:rPr>
        <w:t>This research question</w:t>
      </w:r>
      <w:r w:rsidR="00D30593" w:rsidRPr="001E1960">
        <w:rPr>
          <w:rFonts w:ascii="Times New Roman" w:hAnsi="Times New Roman" w:cs="Times New Roman"/>
          <w:color w:val="000000" w:themeColor="text1"/>
        </w:rPr>
        <w:t xml:space="preserve"> </w:t>
      </w:r>
      <w:r w:rsidRPr="001E1960">
        <w:rPr>
          <w:rFonts w:ascii="Times New Roman" w:hAnsi="Times New Roman" w:cs="Times New Roman"/>
          <w:color w:val="000000" w:themeColor="text1"/>
        </w:rPr>
        <w:t xml:space="preserve">focuses on the degree to which the WOT impacted the WOD and produced new policies in </w:t>
      </w:r>
      <w:r w:rsidR="00435180" w:rsidRPr="001E1960">
        <w:rPr>
          <w:rFonts w:ascii="Times New Roman" w:hAnsi="Times New Roman" w:cs="Times New Roman"/>
          <w:color w:val="000000" w:themeColor="text1"/>
        </w:rPr>
        <w:t xml:space="preserve">Latin America, the Middle East, </w:t>
      </w:r>
      <w:r w:rsidRPr="001E1960">
        <w:rPr>
          <w:rFonts w:ascii="Times New Roman" w:hAnsi="Times New Roman" w:cs="Times New Roman"/>
          <w:color w:val="000000" w:themeColor="text1"/>
        </w:rPr>
        <w:t>and the US.</w:t>
      </w:r>
      <w:r w:rsidR="00115FC3" w:rsidRPr="001E1960">
        <w:rPr>
          <w:rFonts w:ascii="Times New Roman" w:hAnsi="Times New Roman" w:cs="Times New Roman"/>
          <w:color w:val="000000" w:themeColor="text1"/>
        </w:rPr>
        <w:t xml:space="preserve"> </w:t>
      </w:r>
      <w:r w:rsidR="00403342" w:rsidRPr="001E1960">
        <w:rPr>
          <w:rFonts w:ascii="Times New Roman" w:hAnsi="Times New Roman" w:cs="Times New Roman"/>
          <w:color w:val="000000" w:themeColor="text1"/>
        </w:rPr>
        <w:t>T</w:t>
      </w:r>
      <w:r w:rsidR="00115FC3" w:rsidRPr="001E1960">
        <w:rPr>
          <w:rFonts w:ascii="Times New Roman" w:hAnsi="Times New Roman" w:cs="Times New Roman"/>
          <w:color w:val="000000" w:themeColor="text1"/>
        </w:rPr>
        <w:t xml:space="preserve">he arguments </w:t>
      </w:r>
      <w:r w:rsidR="00403342" w:rsidRPr="001E1960">
        <w:rPr>
          <w:rFonts w:ascii="Times New Roman" w:hAnsi="Times New Roman" w:cs="Times New Roman"/>
          <w:color w:val="000000" w:themeColor="text1"/>
        </w:rPr>
        <w:t xml:space="preserve">that have been developed focus on three major changes that happen after 9/11 began and how it changed the WOD. They </w:t>
      </w:r>
      <w:r w:rsidR="00115FC3" w:rsidRPr="001E1960">
        <w:rPr>
          <w:rFonts w:ascii="Times New Roman" w:hAnsi="Times New Roman" w:cs="Times New Roman"/>
          <w:color w:val="000000" w:themeColor="text1"/>
        </w:rPr>
        <w:t xml:space="preserve">proceed through </w:t>
      </w:r>
      <w:r w:rsidR="00435180" w:rsidRPr="001E1960">
        <w:rPr>
          <w:rFonts w:ascii="Times New Roman" w:hAnsi="Times New Roman" w:cs="Times New Roman"/>
          <w:color w:val="000000" w:themeColor="text1"/>
        </w:rPr>
        <w:t xml:space="preserve">the main argument of racism and the rise of racism within the United States connects both non-traditional wars together. Since 9/11 (and prior) there has been a significant uptick in Islamophobia and racism towards people from the Middle East. In combination with the racism towards Mexican people during the WOD there is a significant aspect of racism within the policies and laws created by the American government.  </w:t>
      </w:r>
      <w:r w:rsidR="00115FC3" w:rsidRPr="001E1960">
        <w:rPr>
          <w:rFonts w:ascii="Times New Roman" w:hAnsi="Times New Roman" w:cs="Times New Roman"/>
          <w:color w:val="000000" w:themeColor="text1"/>
        </w:rPr>
        <w:t xml:space="preserve">Next, the argument of </w:t>
      </w:r>
      <w:r w:rsidR="00435180" w:rsidRPr="001E1960">
        <w:rPr>
          <w:rFonts w:ascii="Times New Roman" w:hAnsi="Times New Roman" w:cs="Times New Roman"/>
          <w:color w:val="000000" w:themeColor="text1"/>
        </w:rPr>
        <w:t xml:space="preserve">an increased militarization within Latin America and the </w:t>
      </w:r>
      <w:r w:rsidR="00897EFC" w:rsidRPr="001E1960">
        <w:rPr>
          <w:rFonts w:ascii="Times New Roman" w:hAnsi="Times New Roman" w:cs="Times New Roman"/>
          <w:color w:val="000000" w:themeColor="text1"/>
        </w:rPr>
        <w:t xml:space="preserve">Middle East will be presented. It is evident that after 9/11 there was a sudden uptick in the militarization of the </w:t>
      </w:r>
      <w:r w:rsidR="00D94ED3" w:rsidRPr="001E1960">
        <w:rPr>
          <w:rFonts w:ascii="Times New Roman" w:hAnsi="Times New Roman" w:cs="Times New Roman"/>
          <w:color w:val="000000" w:themeColor="text1"/>
        </w:rPr>
        <w:t>area,</w:t>
      </w:r>
      <w:r w:rsidR="00897EFC" w:rsidRPr="001E1960">
        <w:rPr>
          <w:rFonts w:ascii="Times New Roman" w:hAnsi="Times New Roman" w:cs="Times New Roman"/>
          <w:color w:val="000000" w:themeColor="text1"/>
        </w:rPr>
        <w:t xml:space="preserve"> and this changed the drug trade drastically. </w:t>
      </w:r>
      <w:r w:rsidR="00F521C2" w:rsidRPr="001E1960">
        <w:rPr>
          <w:rFonts w:ascii="Times New Roman" w:hAnsi="Times New Roman" w:cs="Times New Roman"/>
          <w:color w:val="000000" w:themeColor="text1"/>
        </w:rPr>
        <w:t xml:space="preserve">Finally, the last argument focuses on </w:t>
      </w:r>
      <w:r w:rsidR="00CD4041" w:rsidRPr="001E1960">
        <w:rPr>
          <w:rFonts w:ascii="Times New Roman" w:hAnsi="Times New Roman" w:cs="Times New Roman"/>
          <w:color w:val="000000" w:themeColor="text1"/>
        </w:rPr>
        <w:t>the overall globalization of the WOD and WOT</w:t>
      </w:r>
      <w:r w:rsidR="006B28B2" w:rsidRPr="001E1960">
        <w:rPr>
          <w:rFonts w:ascii="Times New Roman" w:hAnsi="Times New Roman" w:cs="Times New Roman"/>
          <w:color w:val="000000" w:themeColor="text1"/>
        </w:rPr>
        <w:t xml:space="preserve">. From the 1970s-1990s it it is clear that the WOD was a mainly regional concern, with drugs within the United States and their effects on Americans being the main concern. </w:t>
      </w:r>
      <w:r w:rsidR="007E5A1E" w:rsidRPr="001E1960">
        <w:rPr>
          <w:rFonts w:ascii="Times New Roman" w:hAnsi="Times New Roman" w:cs="Times New Roman"/>
          <w:color w:val="000000" w:themeColor="text1"/>
        </w:rPr>
        <w:t xml:space="preserve">From the 1970s-1990s, the development of anti-drug programming focused on Latin America and Mexico specifically. </w:t>
      </w:r>
      <w:r w:rsidR="006B28B2" w:rsidRPr="001E1960">
        <w:rPr>
          <w:rFonts w:ascii="Times New Roman" w:hAnsi="Times New Roman" w:cs="Times New Roman"/>
          <w:color w:val="000000" w:themeColor="text1"/>
        </w:rPr>
        <w:t xml:space="preserve">In the early 2000s, after 9/11, the concern of drugs became more </w:t>
      </w:r>
      <w:r w:rsidR="00D94ED3" w:rsidRPr="001E1960">
        <w:rPr>
          <w:rFonts w:ascii="Times New Roman" w:hAnsi="Times New Roman" w:cs="Times New Roman"/>
          <w:color w:val="000000" w:themeColor="text1"/>
        </w:rPr>
        <w:t>worldwide,</w:t>
      </w:r>
      <w:r w:rsidR="006B28B2" w:rsidRPr="001E1960">
        <w:rPr>
          <w:rFonts w:ascii="Times New Roman" w:hAnsi="Times New Roman" w:cs="Times New Roman"/>
          <w:color w:val="000000" w:themeColor="text1"/>
        </w:rPr>
        <w:t xml:space="preserve"> and a fear developed of drugs within Afghanistan and the problems with the international drug trade. This argument will examine specifically how globalization in the 2000s changed the discourse surrounding the </w:t>
      </w:r>
      <w:r w:rsidR="0011086D">
        <w:rPr>
          <w:rFonts w:ascii="Times New Roman" w:hAnsi="Times New Roman" w:cs="Times New Roman"/>
          <w:color w:val="000000" w:themeColor="text1"/>
        </w:rPr>
        <w:t>WOD</w:t>
      </w:r>
      <w:r w:rsidR="006B28B2" w:rsidRPr="001E1960">
        <w:rPr>
          <w:rFonts w:ascii="Times New Roman" w:hAnsi="Times New Roman" w:cs="Times New Roman"/>
          <w:color w:val="000000" w:themeColor="text1"/>
        </w:rPr>
        <w:t xml:space="preserve">. </w:t>
      </w:r>
    </w:p>
    <w:p w14:paraId="47C40DAA" w14:textId="3ABDA3C0" w:rsidR="00115FC3" w:rsidRPr="001E1960" w:rsidRDefault="004309F6" w:rsidP="003A2597">
      <w:pPr>
        <w:rPr>
          <w:rFonts w:ascii="Times New Roman" w:hAnsi="Times New Roman" w:cs="Times New Roman"/>
          <w:color w:val="000000" w:themeColor="text1"/>
        </w:rPr>
      </w:pPr>
      <w:r w:rsidRPr="001E1960">
        <w:rPr>
          <w:rFonts w:ascii="Times New Roman" w:hAnsi="Times New Roman" w:cs="Times New Roman"/>
          <w:color w:val="000000" w:themeColor="text1"/>
        </w:rPr>
        <w:t>All</w:t>
      </w:r>
      <w:r w:rsidR="006B28B2" w:rsidRPr="001E1960">
        <w:rPr>
          <w:rFonts w:ascii="Times New Roman" w:hAnsi="Times New Roman" w:cs="Times New Roman"/>
          <w:color w:val="000000" w:themeColor="text1"/>
        </w:rPr>
        <w:t xml:space="preserve"> the arguments presented above will focus on presidential speeches to show how speech acts impacted </w:t>
      </w:r>
      <w:r w:rsidR="00183A66" w:rsidRPr="001E1960">
        <w:rPr>
          <w:rFonts w:ascii="Times New Roman" w:hAnsi="Times New Roman" w:cs="Times New Roman"/>
          <w:color w:val="000000" w:themeColor="text1"/>
        </w:rPr>
        <w:t xml:space="preserve">the practices surrounding the WOD. Further data points and statistics will be presented to highlight the effects the speeches had. </w:t>
      </w:r>
      <w:r w:rsidR="004F4AA4" w:rsidRPr="001E1960">
        <w:rPr>
          <w:rFonts w:ascii="Times New Roman" w:hAnsi="Times New Roman" w:cs="Times New Roman"/>
          <w:color w:val="000000" w:themeColor="text1"/>
        </w:rPr>
        <w:t>The purpose of this paper is to focus on delineating the three major changes that the WOT</w:t>
      </w:r>
      <w:r w:rsidR="00FD7735" w:rsidRPr="001E1960">
        <w:rPr>
          <w:rFonts w:ascii="Times New Roman" w:hAnsi="Times New Roman" w:cs="Times New Roman"/>
          <w:color w:val="000000" w:themeColor="text1"/>
        </w:rPr>
        <w:t xml:space="preserve"> caused within the WOD. </w:t>
      </w:r>
      <w:r w:rsidR="00A145AB" w:rsidRPr="001E1960">
        <w:rPr>
          <w:rFonts w:ascii="Times New Roman" w:hAnsi="Times New Roman" w:cs="Times New Roman"/>
          <w:color w:val="000000" w:themeColor="text1"/>
        </w:rPr>
        <w:t xml:space="preserve">The arguments represent each of the major changes made to the WOD and represent how these specific changes occurred. The three changes are </w:t>
      </w:r>
      <w:r w:rsidR="00875653" w:rsidRPr="001E1960">
        <w:rPr>
          <w:rFonts w:ascii="Times New Roman" w:hAnsi="Times New Roman" w:cs="Times New Roman"/>
          <w:color w:val="000000" w:themeColor="text1"/>
        </w:rPr>
        <w:t xml:space="preserve">a rise in racism, an increase in militarization, and an intensity of globalization. </w:t>
      </w:r>
      <w:r w:rsidR="00F35226" w:rsidRPr="001E1960">
        <w:rPr>
          <w:rFonts w:ascii="Times New Roman" w:hAnsi="Times New Roman" w:cs="Times New Roman"/>
          <w:color w:val="000000" w:themeColor="text1"/>
        </w:rPr>
        <w:t xml:space="preserve">Moreover, the purpose of this major research project is to understand how the changes occurred from the beginning of the WOD in the 1980s to the early 2000s after 9/11 happened and the WOT was announced. This research produces a historical understanding of the changes that occurred in this time frame and showcases how </w:t>
      </w:r>
      <w:r w:rsidR="00401189" w:rsidRPr="001E1960">
        <w:rPr>
          <w:rFonts w:ascii="Times New Roman" w:hAnsi="Times New Roman" w:cs="Times New Roman"/>
          <w:color w:val="000000" w:themeColor="text1"/>
        </w:rPr>
        <w:t xml:space="preserve">these two asymmetrical wars interact with each other. </w:t>
      </w:r>
    </w:p>
    <w:p w14:paraId="4FAB803F" w14:textId="5D26B332" w:rsidR="00C919EF" w:rsidRPr="001E1960" w:rsidRDefault="00C919EF" w:rsidP="009A3179">
      <w:pPr>
        <w:pStyle w:val="Heading1"/>
        <w:spacing w:before="0" w:beforeAutospacing="0" w:after="0" w:afterAutospacing="0" w:line="480" w:lineRule="auto"/>
        <w:rPr>
          <w:color w:val="000000" w:themeColor="text1"/>
        </w:rPr>
      </w:pPr>
      <w:bookmarkStart w:id="3" w:name="_Toc141108691"/>
      <w:r w:rsidRPr="001E1960">
        <w:rPr>
          <w:color w:val="000000" w:themeColor="text1"/>
        </w:rPr>
        <w:t>Literature Review</w:t>
      </w:r>
      <w:bookmarkEnd w:id="3"/>
    </w:p>
    <w:p w14:paraId="3B1FE5AD" w14:textId="13EEEA9F" w:rsidR="00D9127F" w:rsidRPr="001E1960" w:rsidRDefault="00D9127F" w:rsidP="009A3179">
      <w:pPr>
        <w:pStyle w:val="Heading2"/>
        <w:spacing w:before="0" w:beforeAutospacing="0" w:afterAutospacing="0"/>
      </w:pPr>
      <w:bookmarkStart w:id="4" w:name="_Toc141108692"/>
      <w:r w:rsidRPr="001E1960">
        <w:t>Securitization Theory</w:t>
      </w:r>
      <w:bookmarkEnd w:id="4"/>
    </w:p>
    <w:p w14:paraId="2FE10CE2" w14:textId="0BFAB236" w:rsidR="00BC4A3B" w:rsidRPr="001E1960" w:rsidRDefault="002C4A00" w:rsidP="009A3179">
      <w:pPr>
        <w:pStyle w:val="NormalWeb"/>
        <w:spacing w:line="480" w:lineRule="auto"/>
        <w:ind w:firstLine="720"/>
        <w:rPr>
          <w:color w:val="000000" w:themeColor="text1"/>
        </w:rPr>
      </w:pPr>
      <w:r w:rsidRPr="001E1960">
        <w:rPr>
          <w:color w:val="000000" w:themeColor="text1"/>
        </w:rPr>
        <w:t xml:space="preserve">In the review of the literature, topics of the literature can be divided into three main sections: securitization theory, the War on Drugs, and the War on Terror. The following literature review is divided in this manner. </w:t>
      </w:r>
      <w:r w:rsidR="0080117F" w:rsidRPr="001E1960">
        <w:rPr>
          <w:color w:val="000000" w:themeColor="text1"/>
        </w:rPr>
        <w:t>To begin with a well-known scholar of securitization studies, Ole Waever: “An alternative route to a wider concept of security is to broaden the security agenda to include threats other than military ones. When widening takes place along this axis, it is possible to retain the specific quality characterizing security problems: Urgency”</w:t>
      </w:r>
      <w:r w:rsidR="00012422" w:rsidRPr="001E1960">
        <w:rPr>
          <w:color w:val="000000" w:themeColor="text1"/>
        </w:rPr>
        <w:t xml:space="preserve"> (Ole Waever, 1995, p. 4). Waever conceptualizes security in a different way than previous securitization experts and aims to portray this as a broad term as opposed to limiting it solely to military </w:t>
      </w:r>
      <w:r w:rsidR="00336A41" w:rsidRPr="001E1960">
        <w:rPr>
          <w:color w:val="000000" w:themeColor="text1"/>
        </w:rPr>
        <w:t xml:space="preserve">concerns. He operates under a very different definition of securitization, which provides a widened area of scholarship for security specialists and researchers. </w:t>
      </w:r>
      <w:r w:rsidR="00D9127F" w:rsidRPr="001E1960">
        <w:rPr>
          <w:color w:val="000000" w:themeColor="text1"/>
        </w:rPr>
        <w:t xml:space="preserve">As defined by Ole Waever: “security problems are developments that threaten the sovereignty or independence of a state in a particularly rapid or dramatic fashion and deprive it of the capacity to manage itself…Such a threat must therefore be met with the mobilization of the maximum effort” (Ole Waever, 1995, p. 6). This definition is very minimal and for the use of this </w:t>
      </w:r>
      <w:r w:rsidR="00AD4E13" w:rsidRPr="001E1960">
        <w:rPr>
          <w:color w:val="000000" w:themeColor="text1"/>
        </w:rPr>
        <w:t>research proposal</w:t>
      </w:r>
      <w:r w:rsidR="00D9127F" w:rsidRPr="001E1960">
        <w:rPr>
          <w:color w:val="000000" w:themeColor="text1"/>
        </w:rPr>
        <w:t xml:space="preserve"> it will be expanded upon</w:t>
      </w:r>
      <w:r w:rsidR="00AA0E78" w:rsidRPr="001E1960">
        <w:rPr>
          <w:color w:val="000000" w:themeColor="text1"/>
        </w:rPr>
        <w:t xml:space="preserve">. Ole Waever’s definition does not consider how securitization has evolved and can include </w:t>
      </w:r>
      <w:r w:rsidR="0025080F" w:rsidRPr="001E1960">
        <w:rPr>
          <w:color w:val="000000" w:themeColor="text1"/>
        </w:rPr>
        <w:t xml:space="preserve">intent. </w:t>
      </w:r>
      <w:r w:rsidR="000E5020" w:rsidRPr="001E1960">
        <w:rPr>
          <w:color w:val="000000" w:themeColor="text1"/>
        </w:rPr>
        <w:t xml:space="preserve">Though Ole Waever would not disagree with Knudsen’s point, and makes a very similar argument, </w:t>
      </w:r>
      <w:r w:rsidR="00C26A75" w:rsidRPr="001E1960">
        <w:rPr>
          <w:color w:val="000000" w:themeColor="text1"/>
        </w:rPr>
        <w:t>Knudsen’s</w:t>
      </w:r>
      <w:r w:rsidR="0025080F" w:rsidRPr="001E1960">
        <w:rPr>
          <w:color w:val="000000" w:themeColor="text1"/>
        </w:rPr>
        <w:t xml:space="preserve"> definition of securitization</w:t>
      </w:r>
      <w:r w:rsidR="000E5020" w:rsidRPr="001E1960">
        <w:rPr>
          <w:color w:val="000000" w:themeColor="text1"/>
        </w:rPr>
        <w:t xml:space="preserve"> </w:t>
      </w:r>
      <w:r w:rsidR="0025080F" w:rsidRPr="001E1960">
        <w:rPr>
          <w:color w:val="000000" w:themeColor="text1"/>
        </w:rPr>
        <w:t>provides more insight and additional information into the topic of securitization theory. This research proposal therefore</w:t>
      </w:r>
      <w:r w:rsidR="00D9127F" w:rsidRPr="001E1960">
        <w:rPr>
          <w:color w:val="000000" w:themeColor="text1"/>
        </w:rPr>
        <w:t xml:space="preserve"> include</w:t>
      </w:r>
      <w:r w:rsidR="0025080F" w:rsidRPr="001E1960">
        <w:rPr>
          <w:color w:val="000000" w:themeColor="text1"/>
        </w:rPr>
        <w:t>s</w:t>
      </w:r>
      <w:r w:rsidR="00D9127F" w:rsidRPr="001E1960">
        <w:rPr>
          <w:color w:val="000000" w:themeColor="text1"/>
        </w:rPr>
        <w:t xml:space="preserve"> Knudsen’s definition: “the securitization idea is to create awareness of the (allegedly) arbitrary nature of ‘threats’, to stimulate the thought that the foundation of any national security policy is not given by ‘nature’ but chosen by politicians and decisionmakers who have an interest in defining it” (Knudsen, 2001, p. 359). </w:t>
      </w:r>
      <w:r w:rsidR="00BC4A3B" w:rsidRPr="001E1960">
        <w:rPr>
          <w:color w:val="000000" w:themeColor="text1"/>
        </w:rPr>
        <w:t>The WOD, and largely, the WOT are situations of</w:t>
      </w:r>
      <w:r w:rsidR="0025080F" w:rsidRPr="001E1960">
        <w:rPr>
          <w:color w:val="000000" w:themeColor="text1"/>
        </w:rPr>
        <w:t xml:space="preserve"> </w:t>
      </w:r>
      <w:r w:rsidR="00BC4A3B" w:rsidRPr="001E1960">
        <w:rPr>
          <w:color w:val="000000" w:themeColor="text1"/>
        </w:rPr>
        <w:t xml:space="preserve">“threat” to the American populace that resulted in an increasingly large securitization of Mexico and the Middle East. After 9/11, the USA feared another terrorist attack and was concerned with mitigating any security threat from anywhere. The WOD and the WOT were actions decided upon by lawmakers and politicians who were interested in defending the safety of the US and they considered both the WOD and WOT as threats to this safety. </w:t>
      </w:r>
      <w:r w:rsidR="00DC2FE4" w:rsidRPr="001E1960">
        <w:rPr>
          <w:color w:val="000000" w:themeColor="text1"/>
        </w:rPr>
        <w:t xml:space="preserve">It is certain from much preliminary research that the decision of policy makers to securitize the WOT was a conscious choice by the American lawmakers to fill in the security deficit created by the end of the Cold War. </w:t>
      </w:r>
    </w:p>
    <w:p w14:paraId="5E2AA11B" w14:textId="7D1873D8" w:rsidR="00DC2FE4" w:rsidRPr="001E1960" w:rsidRDefault="00DC2FE4" w:rsidP="00DC2FE4">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Moreover, securitization is often synonymous with the name Ole Waever as he discusses the use and conceptualization of the word ‘security’ and considers it as a concept, a word, and a speech act to understand how one specific event may or may not be securitized (Ole Waever, 1993) and his work on speech acts is often employed to understand whether a specific event has been securitized or not. Balzacq, Léonard, and Ruzicka expand Ole Waever’s main argument of speech acts and argue that securitization theory can be taken much further than simply focusing on these speech acts. Balzacq</w:t>
      </w:r>
      <w:r w:rsidR="00F86E9F" w:rsidRPr="001E1960">
        <w:rPr>
          <w:rFonts w:ascii="Times New Roman" w:eastAsia="Times New Roman" w:hAnsi="Times New Roman" w:cs="Times New Roman"/>
          <w:color w:val="000000" w:themeColor="text1"/>
          <w:shd w:val="clear" w:color="auto" w:fill="FCFCFC"/>
          <w:lang w:val="en-GB"/>
        </w:rPr>
        <w:t>, Léonard and Ruzicka</w:t>
      </w:r>
      <w:r w:rsidRPr="001E1960">
        <w:rPr>
          <w:rFonts w:ascii="Times New Roman" w:eastAsia="Times New Roman" w:hAnsi="Times New Roman" w:cs="Times New Roman"/>
          <w:color w:val="000000" w:themeColor="text1"/>
          <w:shd w:val="clear" w:color="auto" w:fill="FCFCFC"/>
          <w:lang w:val="en-GB"/>
        </w:rPr>
        <w:t xml:space="preserve"> focus on the practices and processes that then accompany the speech act to analyse and discuss the actual effect that that event may have on the securitization of a topic (Balzacq, Léonard, and Ruzicka, 2016).  Alternatively, McDonald presents that securitization theory is problematically narrow for understanding security issues (McDonald, 2008) by elaborating upon the issue of certain voices being silenced when discussing security. Ole Waever’s approach focuses solely on the speech acts of security and McDonald criticizes this as the voices that come out during speech acts are often white, cisgender, male voices who may not focus on how the threat affects the entire population. In one sense, it can be stated that securitization theory quite adequately juxtaposes the </w:t>
      </w:r>
      <w:r w:rsidR="00BD0431">
        <w:rPr>
          <w:rFonts w:ascii="Times New Roman" w:eastAsia="Times New Roman" w:hAnsi="Times New Roman" w:cs="Times New Roman"/>
          <w:color w:val="000000" w:themeColor="text1"/>
          <w:shd w:val="clear" w:color="auto" w:fill="FCFCFC"/>
          <w:lang w:val="en-GB"/>
        </w:rPr>
        <w:t>WOT</w:t>
      </w:r>
      <w:r w:rsidRPr="001E1960">
        <w:rPr>
          <w:rFonts w:ascii="Times New Roman" w:eastAsia="Times New Roman" w:hAnsi="Times New Roman" w:cs="Times New Roman"/>
          <w:color w:val="000000" w:themeColor="text1"/>
          <w:shd w:val="clear" w:color="auto" w:fill="FCFCFC"/>
          <w:lang w:val="en-GB"/>
        </w:rPr>
        <w:t xml:space="preserve"> with the WOD in terms of speech acts and unity of the populace against various threats. It is clear from Nyman’s perception of McDonald that securitization is criticized by some for not having a clear normative agenda (Nyman, 2013: McDonald, 2008). This article will argue that the lack of a normative agenda makes the theory more pliable and adaptable to the needs of changing warfare. Wars are becoming more asymmetrical and nuanced which requires a theory that does not assume normative claims is able to apply to non-traditional forms of conflict. Normative agendas can often result in some scholars assuming the agenda whereas securitization theory can be more open to accepting non-traditional forms of conflict or warfare.</w:t>
      </w:r>
    </w:p>
    <w:p w14:paraId="42BC8123" w14:textId="24070927" w:rsidR="006915DF" w:rsidRPr="001E1960" w:rsidRDefault="00D9127F" w:rsidP="00BC4A3B">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 xml:space="preserve">According to Másmela and Tickner, the concept of securitization of an issue is often in direct contrast with liberal values as it necessitates the bypass of key mechanisms and procedures of liberalism (Másmela and Tickner, 2017). </w:t>
      </w:r>
      <w:r w:rsidR="00BC4A3B" w:rsidRPr="001E1960">
        <w:rPr>
          <w:rFonts w:ascii="Times New Roman" w:eastAsia="Times New Roman" w:hAnsi="Times New Roman" w:cs="Times New Roman"/>
          <w:color w:val="000000" w:themeColor="text1"/>
          <w:shd w:val="clear" w:color="auto" w:fill="FCFCFC"/>
          <w:lang w:val="en-GB"/>
        </w:rPr>
        <w:t xml:space="preserve">This is directly synonymous with many of the actions of the US from 2002-2006. Many were killed and the American military interacted directly with war tactics and violence despite often speaking out against these “atrocities”. </w:t>
      </w:r>
      <w:r w:rsidR="00B46C00" w:rsidRPr="001E1960">
        <w:rPr>
          <w:rFonts w:ascii="Times New Roman" w:eastAsia="Times New Roman" w:hAnsi="Times New Roman" w:cs="Times New Roman"/>
          <w:color w:val="000000" w:themeColor="text1"/>
          <w:shd w:val="clear" w:color="auto" w:fill="FCFCFC"/>
          <w:lang w:val="en-GB"/>
        </w:rPr>
        <w:t xml:space="preserve">The liberal values that the US holds closely are that of fair and equal human rights, specifically that every human life is invaluable, justice for all, innocence until proven guilty, and many other core values that contrast directly with the destruction caused by the USA in Afghanistan in the early 2000s. Másmela and Tickner are correct to bring this up, and the dichotomy between liberal value countries and their actions during times of securitization will be discussed in the arguments of this article and employed to understand how the actions of the USA do not necessarily align with their liberal ideals. </w:t>
      </w:r>
      <w:r w:rsidR="003533BB" w:rsidRPr="001E1960">
        <w:rPr>
          <w:rFonts w:ascii="Times New Roman" w:eastAsia="Times New Roman" w:hAnsi="Times New Roman" w:cs="Times New Roman"/>
          <w:color w:val="000000" w:themeColor="text1"/>
          <w:shd w:val="clear" w:color="auto" w:fill="FCFCFC"/>
          <w:lang w:val="en-GB"/>
        </w:rPr>
        <w:t xml:space="preserve">The concepts regarding American liberalism and the lasting effects on the </w:t>
      </w:r>
      <w:r w:rsidR="00BD0431">
        <w:rPr>
          <w:rFonts w:ascii="Times New Roman" w:eastAsia="Times New Roman" w:hAnsi="Times New Roman" w:cs="Times New Roman"/>
          <w:color w:val="000000" w:themeColor="text1"/>
          <w:shd w:val="clear" w:color="auto" w:fill="FCFCFC"/>
          <w:lang w:val="en-GB"/>
        </w:rPr>
        <w:t>WOT</w:t>
      </w:r>
      <w:r w:rsidR="003533BB" w:rsidRPr="001E1960">
        <w:rPr>
          <w:rFonts w:ascii="Times New Roman" w:eastAsia="Times New Roman" w:hAnsi="Times New Roman" w:cs="Times New Roman"/>
          <w:color w:val="000000" w:themeColor="text1"/>
          <w:shd w:val="clear" w:color="auto" w:fill="FCFCFC"/>
          <w:lang w:val="en-GB"/>
        </w:rPr>
        <w:t xml:space="preserve"> will be discussed in that section of the literature review. </w:t>
      </w:r>
    </w:p>
    <w:p w14:paraId="45B1A711" w14:textId="3ECC039B" w:rsidR="00B46C00" w:rsidRPr="001E1960" w:rsidRDefault="006915DF" w:rsidP="00BC4A3B">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 xml:space="preserve">In discussion with the violence </w:t>
      </w:r>
      <w:r w:rsidR="00EA3970" w:rsidRPr="001E1960">
        <w:rPr>
          <w:rFonts w:ascii="Times New Roman" w:eastAsia="Times New Roman" w:hAnsi="Times New Roman" w:cs="Times New Roman"/>
          <w:color w:val="000000" w:themeColor="text1"/>
          <w:shd w:val="clear" w:color="auto" w:fill="FCFCFC"/>
          <w:lang w:val="en-GB"/>
        </w:rPr>
        <w:t xml:space="preserve">and the discord between the liberal values of the U.S. and the dozens of conflicts and wars that have occurred in recent years, work by Campbell can be brought into this. </w:t>
      </w:r>
      <w:r w:rsidR="00226779" w:rsidRPr="001E1960">
        <w:rPr>
          <w:rFonts w:ascii="Times New Roman" w:eastAsia="Times New Roman" w:hAnsi="Times New Roman" w:cs="Times New Roman"/>
          <w:color w:val="000000" w:themeColor="text1"/>
          <w:shd w:val="clear" w:color="auto" w:fill="FCFCFC"/>
          <w:lang w:val="en-GB"/>
        </w:rPr>
        <w:t xml:space="preserve">The idea of identity, and how identity connects the securitization of events is prevalent in his work and in my conception of salient identity politics, which is discussed further on. </w:t>
      </w:r>
      <w:r w:rsidR="00F12D13" w:rsidRPr="001E1960">
        <w:rPr>
          <w:rFonts w:ascii="Times New Roman" w:eastAsia="Times New Roman" w:hAnsi="Times New Roman" w:cs="Times New Roman"/>
          <w:color w:val="000000" w:themeColor="text1"/>
          <w:shd w:val="clear" w:color="auto" w:fill="FCFCFC"/>
          <w:lang w:val="en-GB"/>
        </w:rPr>
        <w:t xml:space="preserve">In his book </w:t>
      </w:r>
      <w:r w:rsidR="00F12D13" w:rsidRPr="001E1960">
        <w:rPr>
          <w:rFonts w:ascii="Times New Roman" w:eastAsia="Times New Roman" w:hAnsi="Times New Roman" w:cs="Times New Roman"/>
          <w:i/>
          <w:iCs/>
          <w:color w:val="000000" w:themeColor="text1"/>
          <w:shd w:val="clear" w:color="auto" w:fill="FCFCFC"/>
          <w:lang w:val="en-GB"/>
        </w:rPr>
        <w:t xml:space="preserve">Writing Security, </w:t>
      </w:r>
      <w:r w:rsidR="00F12D13" w:rsidRPr="001E1960">
        <w:rPr>
          <w:rFonts w:ascii="Times New Roman" w:eastAsia="Times New Roman" w:hAnsi="Times New Roman" w:cs="Times New Roman"/>
          <w:color w:val="000000" w:themeColor="text1"/>
          <w:shd w:val="clear" w:color="auto" w:fill="FCFCFC"/>
          <w:lang w:val="en-GB"/>
        </w:rPr>
        <w:t xml:space="preserve">Campbell assesses and presents the issue of security in a contemporary era, </w:t>
      </w:r>
      <w:r w:rsidR="00F7140C" w:rsidRPr="001E1960">
        <w:rPr>
          <w:rFonts w:ascii="Times New Roman" w:eastAsia="Times New Roman" w:hAnsi="Times New Roman" w:cs="Times New Roman"/>
          <w:color w:val="000000" w:themeColor="text1"/>
          <w:shd w:val="clear" w:color="auto" w:fill="FCFCFC"/>
          <w:lang w:val="en-GB"/>
        </w:rPr>
        <w:t>post-Cold</w:t>
      </w:r>
      <w:r w:rsidR="00F12D13" w:rsidRPr="001E1960">
        <w:rPr>
          <w:rFonts w:ascii="Times New Roman" w:eastAsia="Times New Roman" w:hAnsi="Times New Roman" w:cs="Times New Roman"/>
          <w:color w:val="000000" w:themeColor="text1"/>
          <w:shd w:val="clear" w:color="auto" w:fill="FCFCFC"/>
          <w:lang w:val="en-GB"/>
        </w:rPr>
        <w:t xml:space="preserve"> War. He writes that the “crisis of international politics is now very much a crisis of representation” (Campbell, </w:t>
      </w:r>
      <w:r w:rsidR="00F7140C" w:rsidRPr="001E1960">
        <w:rPr>
          <w:rFonts w:ascii="Times New Roman" w:eastAsia="Times New Roman" w:hAnsi="Times New Roman" w:cs="Times New Roman"/>
          <w:color w:val="000000" w:themeColor="text1"/>
          <w:shd w:val="clear" w:color="auto" w:fill="FCFCFC"/>
          <w:lang w:val="en-GB"/>
        </w:rPr>
        <w:t xml:space="preserve">1998, p. 169). The understanding of identity and how specific communities are represented in domestic politics has heavy bearing on international politics. To lay the groundwork for discussions later on, </w:t>
      </w:r>
      <w:r w:rsidR="00D25D49" w:rsidRPr="001E1960">
        <w:rPr>
          <w:rFonts w:ascii="Times New Roman" w:eastAsia="Times New Roman" w:hAnsi="Times New Roman" w:cs="Times New Roman"/>
          <w:color w:val="000000" w:themeColor="text1"/>
          <w:shd w:val="clear" w:color="auto" w:fill="FCFCFC"/>
          <w:lang w:val="en-GB"/>
        </w:rPr>
        <w:t xml:space="preserve">salient identities can be communities of the same race, same religion, same sexuality, and any other “sameness” that unites individuals into one coherent identity. A large issue with the salience of identities in these circumstances, is the political weight that is attached to these individuals. </w:t>
      </w:r>
      <w:r w:rsidR="007D6090" w:rsidRPr="001E1960">
        <w:rPr>
          <w:rFonts w:ascii="Times New Roman" w:eastAsia="Times New Roman" w:hAnsi="Times New Roman" w:cs="Times New Roman"/>
          <w:color w:val="000000" w:themeColor="text1"/>
          <w:shd w:val="clear" w:color="auto" w:fill="FCFCFC"/>
          <w:lang w:val="en-GB"/>
        </w:rPr>
        <w:t xml:space="preserve">In his work, Campbell mentions specifically the WOD and </w:t>
      </w:r>
      <w:r w:rsidR="0026706B" w:rsidRPr="001E1960">
        <w:rPr>
          <w:rFonts w:ascii="Times New Roman" w:eastAsia="Times New Roman" w:hAnsi="Times New Roman" w:cs="Times New Roman"/>
          <w:color w:val="000000" w:themeColor="text1"/>
          <w:shd w:val="clear" w:color="auto" w:fill="FCFCFC"/>
          <w:lang w:val="en-GB"/>
        </w:rPr>
        <w:t xml:space="preserve">develops the history of the Reagan administration and the connection of drugs and terrorism. Campbell </w:t>
      </w:r>
      <w:r w:rsidR="006E182E" w:rsidRPr="001E1960">
        <w:rPr>
          <w:rFonts w:ascii="Times New Roman" w:eastAsia="Times New Roman" w:hAnsi="Times New Roman" w:cs="Times New Roman"/>
          <w:color w:val="000000" w:themeColor="text1"/>
          <w:shd w:val="clear" w:color="auto" w:fill="FCFCFC"/>
          <w:lang w:val="en-GB"/>
        </w:rPr>
        <w:t xml:space="preserve">discusses the identity of who uses drugs in the United States, and with date from the 1980s describes how the identity of drug users was created </w:t>
      </w:r>
      <w:r w:rsidR="004A50C8" w:rsidRPr="001E1960">
        <w:rPr>
          <w:rFonts w:ascii="Times New Roman" w:eastAsia="Times New Roman" w:hAnsi="Times New Roman" w:cs="Times New Roman"/>
          <w:color w:val="000000" w:themeColor="text1"/>
          <w:shd w:val="clear" w:color="auto" w:fill="FCFCFC"/>
          <w:lang w:val="en-GB"/>
        </w:rPr>
        <w:t xml:space="preserve">to include anyone in the inner city and any non-white individuals. The true data, he argues, is that the drug problem is largely an issue for single, white, middle-class men (Campbell, 1998). </w:t>
      </w:r>
      <w:r w:rsidR="00F30D3B" w:rsidRPr="001E1960">
        <w:rPr>
          <w:rFonts w:ascii="Times New Roman" w:eastAsia="Times New Roman" w:hAnsi="Times New Roman" w:cs="Times New Roman"/>
          <w:color w:val="000000" w:themeColor="text1"/>
          <w:shd w:val="clear" w:color="auto" w:fill="FCFCFC"/>
          <w:lang w:val="en-GB"/>
        </w:rPr>
        <w:t>In a summary, the racial nature of the identity of drug users is explained by Campbell:</w:t>
      </w:r>
    </w:p>
    <w:p w14:paraId="7A717A9C" w14:textId="6CD5A574" w:rsidR="00F30D3B" w:rsidRPr="001E1960" w:rsidRDefault="00741C2F" w:rsidP="00741C2F">
      <w:pPr>
        <w:ind w:left="720" w:firstLine="0"/>
        <w:rPr>
          <w:rFonts w:ascii="Times New Roman" w:eastAsia="Times New Roman" w:hAnsi="Times New Roman" w:cs="Times New Roman"/>
          <w:color w:val="000000" w:themeColor="text1"/>
          <w:sz w:val="22"/>
          <w:szCs w:val="22"/>
          <w:shd w:val="clear" w:color="auto" w:fill="FCFCFC"/>
          <w:lang w:val="en-GB"/>
        </w:rPr>
      </w:pPr>
      <w:r w:rsidRPr="001E1960">
        <w:rPr>
          <w:rFonts w:ascii="Times New Roman" w:eastAsia="Times New Roman" w:hAnsi="Times New Roman" w:cs="Times New Roman"/>
          <w:color w:val="000000" w:themeColor="text1"/>
          <w:sz w:val="22"/>
          <w:szCs w:val="22"/>
          <w:shd w:val="clear" w:color="auto" w:fill="FCFCFC"/>
          <w:lang w:val="en-GB"/>
        </w:rPr>
        <w:t>Throughout</w:t>
      </w:r>
      <w:r w:rsidR="0033509B" w:rsidRPr="001E1960">
        <w:rPr>
          <w:rFonts w:ascii="Times New Roman" w:eastAsia="Times New Roman" w:hAnsi="Times New Roman" w:cs="Times New Roman"/>
          <w:color w:val="000000" w:themeColor="text1"/>
          <w:sz w:val="22"/>
          <w:szCs w:val="22"/>
          <w:shd w:val="clear" w:color="auto" w:fill="FCFCFC"/>
          <w:lang w:val="en-GB"/>
        </w:rPr>
        <w:t xml:space="preserve"> the early twentieth century, Chinese were thought to be subverting American society with their opium smoking, </w:t>
      </w:r>
      <w:r w:rsidR="006F4B13" w:rsidRPr="001E1960">
        <w:rPr>
          <w:rFonts w:ascii="Times New Roman" w:eastAsia="Times New Roman" w:hAnsi="Times New Roman" w:cs="Times New Roman"/>
          <w:color w:val="000000" w:themeColor="text1"/>
          <w:sz w:val="22"/>
          <w:szCs w:val="22"/>
          <w:shd w:val="clear" w:color="auto" w:fill="FCFCFC"/>
          <w:lang w:val="en-GB"/>
        </w:rPr>
        <w:t xml:space="preserve">blacks were said to be made violent and sexually uncontrollable by cocaine, Hindus were accused of encouraging addiction to cannabis, Mexicans were charged with introducing marijuana and fomenting crime, urban immigrants were associated with alcohol, and turbulent inner-city youth were </w:t>
      </w:r>
      <w:r w:rsidRPr="001E1960">
        <w:rPr>
          <w:rFonts w:ascii="Times New Roman" w:eastAsia="Times New Roman" w:hAnsi="Times New Roman" w:cs="Times New Roman"/>
          <w:color w:val="000000" w:themeColor="text1"/>
          <w:sz w:val="22"/>
          <w:szCs w:val="22"/>
          <w:shd w:val="clear" w:color="auto" w:fill="FCFCFC"/>
          <w:lang w:val="en-GB"/>
        </w:rPr>
        <w:t>identified</w:t>
      </w:r>
      <w:r w:rsidR="006F4B13" w:rsidRPr="001E1960">
        <w:rPr>
          <w:rFonts w:ascii="Times New Roman" w:eastAsia="Times New Roman" w:hAnsi="Times New Roman" w:cs="Times New Roman"/>
          <w:color w:val="000000" w:themeColor="text1"/>
          <w:sz w:val="22"/>
          <w:szCs w:val="22"/>
          <w:shd w:val="clear" w:color="auto" w:fill="FCFCFC"/>
          <w:lang w:val="en-GB"/>
        </w:rPr>
        <w:t xml:space="preserve"> with heroin</w:t>
      </w:r>
      <w:r w:rsidRPr="001E1960">
        <w:rPr>
          <w:rFonts w:ascii="Times New Roman" w:eastAsia="Times New Roman" w:hAnsi="Times New Roman" w:cs="Times New Roman"/>
          <w:color w:val="000000" w:themeColor="text1"/>
          <w:sz w:val="22"/>
          <w:szCs w:val="22"/>
          <w:shd w:val="clear" w:color="auto" w:fill="FCFCFC"/>
          <w:lang w:val="en-GB"/>
        </w:rPr>
        <w:t xml:space="preserve"> (</w:t>
      </w:r>
      <w:r w:rsidR="006F4B13" w:rsidRPr="001E1960">
        <w:rPr>
          <w:rFonts w:ascii="Times New Roman" w:eastAsia="Times New Roman" w:hAnsi="Times New Roman" w:cs="Times New Roman"/>
          <w:color w:val="000000" w:themeColor="text1"/>
          <w:sz w:val="22"/>
          <w:szCs w:val="22"/>
          <w:shd w:val="clear" w:color="auto" w:fill="FCFCFC"/>
          <w:lang w:val="en-GB"/>
        </w:rPr>
        <w:t xml:space="preserve">Campbell, 1998, p. </w:t>
      </w:r>
      <w:r w:rsidRPr="001E1960">
        <w:rPr>
          <w:rFonts w:ascii="Times New Roman" w:eastAsia="Times New Roman" w:hAnsi="Times New Roman" w:cs="Times New Roman"/>
          <w:color w:val="000000" w:themeColor="text1"/>
          <w:sz w:val="22"/>
          <w:szCs w:val="22"/>
          <w:shd w:val="clear" w:color="auto" w:fill="FCFCFC"/>
          <w:lang w:val="en-GB"/>
        </w:rPr>
        <w:t xml:space="preserve">180). </w:t>
      </w:r>
    </w:p>
    <w:p w14:paraId="415347E3" w14:textId="31271CF8" w:rsidR="00741C2F" w:rsidRPr="001E1960" w:rsidRDefault="00741C2F" w:rsidP="00741C2F">
      <w:pPr>
        <w:ind w:firstLine="0"/>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 xml:space="preserve">This section of text shows how each individual drug or illicit substance could be verifiably connected to an identity. Further on in this paper, the discussion of identity will continue, but in broad strokes, the white, middle-class American populace and the American government created an “us vs. them” situation for essentially every racial identity outside of their own. These identities were villainized and demonized and often targeted by police officers. In terms of the WOD and WOT, the two most salient identities were Mexicans/Latin Americans and Muslims/Arabs. These two identities have been completely </w:t>
      </w:r>
      <w:r w:rsidR="009710ED" w:rsidRPr="001E1960">
        <w:rPr>
          <w:rFonts w:ascii="Times New Roman" w:eastAsia="Times New Roman" w:hAnsi="Times New Roman" w:cs="Times New Roman"/>
          <w:color w:val="000000" w:themeColor="text1"/>
          <w:shd w:val="clear" w:color="auto" w:fill="FCFCFC"/>
          <w:lang w:val="en-GB"/>
        </w:rPr>
        <w:t xml:space="preserve">prejudiced again with policies that permit the surveillance, incarceration, and re-education of any individual who fits that demographic. </w:t>
      </w:r>
      <w:r w:rsidR="00A03F58" w:rsidRPr="001E1960">
        <w:rPr>
          <w:rFonts w:ascii="Times New Roman" w:eastAsia="Times New Roman" w:hAnsi="Times New Roman" w:cs="Times New Roman"/>
          <w:color w:val="000000" w:themeColor="text1"/>
          <w:shd w:val="clear" w:color="auto" w:fill="FCFCFC"/>
          <w:lang w:val="en-GB"/>
        </w:rPr>
        <w:t>Campbell’s last argument, and the one that explores the connection of identity and how drugs and terrorism are connected, s</w:t>
      </w:r>
      <w:r w:rsidR="00345F41" w:rsidRPr="001E1960">
        <w:rPr>
          <w:rFonts w:ascii="Times New Roman" w:eastAsia="Times New Roman" w:hAnsi="Times New Roman" w:cs="Times New Roman"/>
          <w:color w:val="000000" w:themeColor="text1"/>
          <w:shd w:val="clear" w:color="auto" w:fill="FCFCFC"/>
          <w:lang w:val="en-GB"/>
        </w:rPr>
        <w:t xml:space="preserve">tates that the </w:t>
      </w:r>
      <w:r w:rsidR="0002079C" w:rsidRPr="001E1960">
        <w:rPr>
          <w:rFonts w:ascii="Times New Roman" w:eastAsia="Times New Roman" w:hAnsi="Times New Roman" w:cs="Times New Roman"/>
          <w:color w:val="000000" w:themeColor="text1"/>
          <w:shd w:val="clear" w:color="auto" w:fill="FCFCFC"/>
          <w:lang w:val="en-GB"/>
        </w:rPr>
        <w:t xml:space="preserve">main ideas under narcoterrorism are the “assertion that guerrilla movements finance their operations largely through drug trafficking, and the more believable argument that the principals in the drug industry employ extreme violence” (Campbell, 1998, p. 187). </w:t>
      </w:r>
      <w:r w:rsidR="00345F41" w:rsidRPr="001E1960">
        <w:rPr>
          <w:rFonts w:ascii="Times New Roman" w:eastAsia="Times New Roman" w:hAnsi="Times New Roman" w:cs="Times New Roman"/>
          <w:color w:val="000000" w:themeColor="text1"/>
          <w:shd w:val="clear" w:color="auto" w:fill="FCFCFC"/>
          <w:lang w:val="en-GB"/>
        </w:rPr>
        <w:t xml:space="preserve"> </w:t>
      </w:r>
      <w:r w:rsidR="00260DC2" w:rsidRPr="001E1960">
        <w:rPr>
          <w:rFonts w:ascii="Times New Roman" w:eastAsia="Times New Roman" w:hAnsi="Times New Roman" w:cs="Times New Roman"/>
          <w:color w:val="000000" w:themeColor="text1"/>
          <w:shd w:val="clear" w:color="auto" w:fill="FCFCFC"/>
          <w:lang w:val="en-GB"/>
        </w:rPr>
        <w:t xml:space="preserve">All of the work that Campbell produced in his book supports the idea of externalization of danger and evil onto one specific identity. In the WOD and WOT and for the purposes of this paper, that includes Mexican and Muslim individuals as the personification of evil. </w:t>
      </w:r>
      <w:r w:rsidR="00242843" w:rsidRPr="001E1960">
        <w:rPr>
          <w:rFonts w:ascii="Times New Roman" w:eastAsia="Times New Roman" w:hAnsi="Times New Roman" w:cs="Times New Roman"/>
          <w:color w:val="000000" w:themeColor="text1"/>
          <w:shd w:val="clear" w:color="auto" w:fill="FCFCFC"/>
          <w:lang w:val="en-GB"/>
        </w:rPr>
        <w:t xml:space="preserve">Campbell’s work employs and describes securitization </w:t>
      </w:r>
      <w:r w:rsidR="00D94ED3" w:rsidRPr="001E1960">
        <w:rPr>
          <w:rFonts w:ascii="Times New Roman" w:eastAsia="Times New Roman" w:hAnsi="Times New Roman" w:cs="Times New Roman"/>
          <w:color w:val="000000" w:themeColor="text1"/>
          <w:shd w:val="clear" w:color="auto" w:fill="FCFCFC"/>
          <w:lang w:val="en-GB"/>
        </w:rPr>
        <w:t>theory,</w:t>
      </w:r>
      <w:r w:rsidR="00242843" w:rsidRPr="001E1960">
        <w:rPr>
          <w:rFonts w:ascii="Times New Roman" w:eastAsia="Times New Roman" w:hAnsi="Times New Roman" w:cs="Times New Roman"/>
          <w:color w:val="000000" w:themeColor="text1"/>
          <w:shd w:val="clear" w:color="auto" w:fill="FCFCFC"/>
          <w:lang w:val="en-GB"/>
        </w:rPr>
        <w:t xml:space="preserve"> and his book is a practical piece of work on rewriting and incorporating security studies into political science.</w:t>
      </w:r>
    </w:p>
    <w:p w14:paraId="7093B7C8" w14:textId="12BEB28D" w:rsidR="006F3184" w:rsidRPr="001E1960" w:rsidRDefault="00B46C00" w:rsidP="00260DC2">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 xml:space="preserve">The discourses and practices of the WOT worsened and severely affected the WOD and this article will focus on how these discourses </w:t>
      </w:r>
      <w:r w:rsidR="007E5A1E" w:rsidRPr="001E1960">
        <w:rPr>
          <w:rFonts w:ascii="Times New Roman" w:eastAsia="Times New Roman" w:hAnsi="Times New Roman" w:cs="Times New Roman"/>
          <w:color w:val="000000" w:themeColor="text1"/>
          <w:shd w:val="clear" w:color="auto" w:fill="FCFCFC"/>
          <w:lang w:val="en-GB"/>
        </w:rPr>
        <w:t>changed the policies associated with the WOD</w:t>
      </w:r>
      <w:r w:rsidR="00E9007A" w:rsidRPr="001E1960">
        <w:rPr>
          <w:rFonts w:ascii="Times New Roman" w:eastAsia="Times New Roman" w:hAnsi="Times New Roman" w:cs="Times New Roman"/>
          <w:color w:val="000000" w:themeColor="text1"/>
          <w:shd w:val="clear" w:color="auto" w:fill="FCFCFC"/>
          <w:lang w:val="en-GB"/>
        </w:rPr>
        <w:t>.</w:t>
      </w:r>
      <w:r w:rsidRPr="001E1960">
        <w:rPr>
          <w:rFonts w:ascii="Times New Roman" w:eastAsia="Times New Roman" w:hAnsi="Times New Roman" w:cs="Times New Roman"/>
          <w:color w:val="000000" w:themeColor="text1"/>
          <w:shd w:val="clear" w:color="auto" w:fill="FCFCFC"/>
          <w:lang w:val="en-GB"/>
        </w:rPr>
        <w:t xml:space="preserve"> </w:t>
      </w:r>
      <w:r w:rsidR="00D9127F" w:rsidRPr="001E1960">
        <w:rPr>
          <w:rFonts w:ascii="Times New Roman" w:eastAsia="Times New Roman" w:hAnsi="Times New Roman" w:cs="Times New Roman"/>
          <w:color w:val="000000" w:themeColor="text1"/>
          <w:shd w:val="clear" w:color="auto" w:fill="FCFCFC"/>
          <w:lang w:val="en-GB"/>
        </w:rPr>
        <w:t xml:space="preserve">Rumelili’s work focuses heavily on the limitations of desecuritization under securitization theory and explores these limitations. Santos, on the other hand, provides valuable insights into illocutionary and perlocutionary acts and how they parlay into securitization theory. These acts will be important to </w:t>
      </w:r>
      <w:r w:rsidR="008374D6" w:rsidRPr="001E1960">
        <w:rPr>
          <w:rFonts w:ascii="Times New Roman" w:eastAsia="Times New Roman" w:hAnsi="Times New Roman" w:cs="Times New Roman"/>
          <w:color w:val="000000" w:themeColor="text1"/>
          <w:shd w:val="clear" w:color="auto" w:fill="FCFCFC"/>
          <w:lang w:val="en-GB"/>
        </w:rPr>
        <w:t xml:space="preserve">the </w:t>
      </w:r>
      <w:r w:rsidR="00D9127F" w:rsidRPr="001E1960">
        <w:rPr>
          <w:rFonts w:ascii="Times New Roman" w:eastAsia="Times New Roman" w:hAnsi="Times New Roman" w:cs="Times New Roman"/>
          <w:color w:val="000000" w:themeColor="text1"/>
          <w:shd w:val="clear" w:color="auto" w:fill="FCFCFC"/>
          <w:lang w:val="en-GB"/>
        </w:rPr>
        <w:t xml:space="preserve">work to analyse the discourse between government officials during the </w:t>
      </w:r>
      <w:r w:rsidR="0011086D">
        <w:rPr>
          <w:rFonts w:ascii="Times New Roman" w:eastAsia="Times New Roman" w:hAnsi="Times New Roman" w:cs="Times New Roman"/>
          <w:color w:val="000000" w:themeColor="text1"/>
          <w:shd w:val="clear" w:color="auto" w:fill="FCFCFC"/>
          <w:lang w:val="en-GB"/>
        </w:rPr>
        <w:t>WOD</w:t>
      </w:r>
      <w:r w:rsidR="00D9127F" w:rsidRPr="001E1960">
        <w:rPr>
          <w:rFonts w:ascii="Times New Roman" w:eastAsia="Times New Roman" w:hAnsi="Times New Roman" w:cs="Times New Roman"/>
          <w:color w:val="000000" w:themeColor="text1"/>
          <w:shd w:val="clear" w:color="auto" w:fill="FCFCFC"/>
          <w:lang w:val="en-GB"/>
        </w:rPr>
        <w:t xml:space="preserve"> both pre and post 9/11. </w:t>
      </w:r>
      <w:r w:rsidR="008374D6" w:rsidRPr="001E1960">
        <w:rPr>
          <w:rFonts w:ascii="Times New Roman" w:eastAsia="Times New Roman" w:hAnsi="Times New Roman" w:cs="Times New Roman"/>
          <w:color w:val="000000" w:themeColor="text1"/>
          <w:shd w:val="clear" w:color="auto" w:fill="FCFCFC"/>
          <w:lang w:val="en-GB"/>
        </w:rPr>
        <w:t>While the WOT has been stated to have ended as of August 31</w:t>
      </w:r>
      <w:r w:rsidR="008374D6" w:rsidRPr="001E1960">
        <w:rPr>
          <w:rFonts w:ascii="Times New Roman" w:eastAsia="Times New Roman" w:hAnsi="Times New Roman" w:cs="Times New Roman"/>
          <w:color w:val="000000" w:themeColor="text1"/>
          <w:shd w:val="clear" w:color="auto" w:fill="FCFCFC"/>
          <w:vertAlign w:val="superscript"/>
          <w:lang w:val="en-GB"/>
        </w:rPr>
        <w:t>st</w:t>
      </w:r>
      <w:r w:rsidR="008374D6" w:rsidRPr="001E1960">
        <w:rPr>
          <w:rFonts w:ascii="Times New Roman" w:eastAsia="Times New Roman" w:hAnsi="Times New Roman" w:cs="Times New Roman"/>
          <w:color w:val="000000" w:themeColor="text1"/>
          <w:shd w:val="clear" w:color="auto" w:fill="FCFCFC"/>
          <w:lang w:val="en-GB"/>
        </w:rPr>
        <w:t>, 2022 (The White House, 2022) the WOD will likely continue.</w:t>
      </w:r>
      <w:r w:rsidR="009D0CA0" w:rsidRPr="001E1960">
        <w:rPr>
          <w:rFonts w:ascii="Times New Roman" w:eastAsia="Times New Roman" w:hAnsi="Times New Roman" w:cs="Times New Roman"/>
          <w:color w:val="000000" w:themeColor="text1"/>
          <w:shd w:val="clear" w:color="auto" w:fill="FCFCFC"/>
          <w:lang w:val="en-GB"/>
        </w:rPr>
        <w:t xml:space="preserve"> For this paper, I specifically chose to use securitization theory for the theoretical underpinnings because it provides a more advanced definition of security and violence than previous security studies. Securitization theory </w:t>
      </w:r>
      <w:r w:rsidR="00CC7F83" w:rsidRPr="001E1960">
        <w:rPr>
          <w:rFonts w:ascii="Times New Roman" w:eastAsia="Times New Roman" w:hAnsi="Times New Roman" w:cs="Times New Roman"/>
          <w:color w:val="000000" w:themeColor="text1"/>
          <w:shd w:val="clear" w:color="auto" w:fill="FCFCFC"/>
          <w:lang w:val="en-GB"/>
        </w:rPr>
        <w:t xml:space="preserve">explores the specificities of </w:t>
      </w:r>
      <w:r w:rsidR="007D5751" w:rsidRPr="001E1960">
        <w:rPr>
          <w:rFonts w:ascii="Times New Roman" w:eastAsia="Times New Roman" w:hAnsi="Times New Roman" w:cs="Times New Roman"/>
          <w:color w:val="000000" w:themeColor="text1"/>
          <w:shd w:val="clear" w:color="auto" w:fill="FCFCFC"/>
          <w:lang w:val="en-GB"/>
        </w:rPr>
        <w:t xml:space="preserve">how identities come into consideration in government work as well as how government officials can directly influence and impact security events. </w:t>
      </w:r>
      <w:r w:rsidR="006F3184" w:rsidRPr="001E1960">
        <w:rPr>
          <w:rFonts w:ascii="Times New Roman" w:eastAsia="Times New Roman" w:hAnsi="Times New Roman" w:cs="Times New Roman"/>
          <w:color w:val="000000" w:themeColor="text1"/>
          <w:shd w:val="clear" w:color="auto" w:fill="FCFCFC"/>
          <w:lang w:val="en-GB"/>
        </w:rPr>
        <w:t xml:space="preserve">I elected to use securitization theory for this paper because it allowed me to analyse how speech acts specifically have had an impact on the politics of the WOD and WOT. It is evident that both of these asymmetrical wars were caused by dispersal of fear, ideologies, and prejudices by the presidents and administrations during that time. Securitization theory, as opposed to other critical security studies provided me with the opportunity to closely study the speeches made by the Presidents and then research how these speeches resulted in a change in military budgets, immigration statistics, and other pieces of relevant data. </w:t>
      </w:r>
      <w:r w:rsidR="00CE7CBC" w:rsidRPr="001E1960">
        <w:rPr>
          <w:rFonts w:ascii="Times New Roman" w:eastAsia="Times New Roman" w:hAnsi="Times New Roman" w:cs="Times New Roman"/>
          <w:color w:val="000000" w:themeColor="text1"/>
          <w:shd w:val="clear" w:color="auto" w:fill="FCFCFC"/>
          <w:lang w:val="en-GB"/>
        </w:rPr>
        <w:t>Securitization theory and its basic theoretical underpinnings provide support for a detailed analysis into how speeches can create violence, aggression, and systematic incarceration rates.</w:t>
      </w:r>
      <w:r w:rsidR="00425741" w:rsidRPr="001E1960">
        <w:rPr>
          <w:rFonts w:ascii="Times New Roman" w:eastAsia="Times New Roman" w:hAnsi="Times New Roman" w:cs="Times New Roman"/>
          <w:color w:val="000000" w:themeColor="text1"/>
          <w:shd w:val="clear" w:color="auto" w:fill="FCFCFC"/>
          <w:lang w:val="en-GB"/>
        </w:rPr>
        <w:t xml:space="preserve"> Additionally, securitization theory supports the work done on identity politics and provides a medium for </w:t>
      </w:r>
      <w:r w:rsidR="00BF0E6E" w:rsidRPr="001E1960">
        <w:rPr>
          <w:rFonts w:ascii="Times New Roman" w:eastAsia="Times New Roman" w:hAnsi="Times New Roman" w:cs="Times New Roman"/>
          <w:color w:val="000000" w:themeColor="text1"/>
          <w:shd w:val="clear" w:color="auto" w:fill="FCFCFC"/>
          <w:lang w:val="en-GB"/>
        </w:rPr>
        <w:t>analysing</w:t>
      </w:r>
      <w:r w:rsidR="00425741" w:rsidRPr="001E1960">
        <w:rPr>
          <w:rFonts w:ascii="Times New Roman" w:eastAsia="Times New Roman" w:hAnsi="Times New Roman" w:cs="Times New Roman"/>
          <w:color w:val="000000" w:themeColor="text1"/>
          <w:shd w:val="clear" w:color="auto" w:fill="FCFCFC"/>
          <w:lang w:val="en-GB"/>
        </w:rPr>
        <w:t xml:space="preserve"> speeches in search of </w:t>
      </w:r>
      <w:r w:rsidR="00BF0E6E" w:rsidRPr="001E1960">
        <w:rPr>
          <w:rFonts w:ascii="Times New Roman" w:eastAsia="Times New Roman" w:hAnsi="Times New Roman" w:cs="Times New Roman"/>
          <w:color w:val="000000" w:themeColor="text1"/>
          <w:shd w:val="clear" w:color="auto" w:fill="FCFCFC"/>
          <w:lang w:val="en-GB"/>
        </w:rPr>
        <w:t>specific comments about race or identity. The theory will allow me to explore racism and xenophobia in the United States as I will pick out specific speech acts that encourage the placement of evil as a concept onto these identities.</w:t>
      </w:r>
      <w:r w:rsidR="00425741" w:rsidRPr="001E1960">
        <w:rPr>
          <w:rFonts w:ascii="Times New Roman" w:eastAsia="Times New Roman" w:hAnsi="Times New Roman" w:cs="Times New Roman"/>
          <w:color w:val="000000" w:themeColor="text1"/>
          <w:shd w:val="clear" w:color="auto" w:fill="FCFCFC"/>
          <w:lang w:val="en-GB"/>
        </w:rPr>
        <w:t xml:space="preserve"> </w:t>
      </w:r>
      <w:r w:rsidR="00CE7CBC" w:rsidRPr="001E1960">
        <w:rPr>
          <w:rFonts w:ascii="Times New Roman" w:eastAsia="Times New Roman" w:hAnsi="Times New Roman" w:cs="Times New Roman"/>
          <w:color w:val="000000" w:themeColor="text1"/>
          <w:shd w:val="clear" w:color="auto" w:fill="FCFCFC"/>
          <w:lang w:val="en-GB"/>
        </w:rPr>
        <w:t xml:space="preserve"> </w:t>
      </w:r>
      <w:r w:rsidR="00BF0E6E" w:rsidRPr="001E1960">
        <w:rPr>
          <w:rFonts w:ascii="Times New Roman" w:eastAsia="Times New Roman" w:hAnsi="Times New Roman" w:cs="Times New Roman"/>
          <w:color w:val="000000" w:themeColor="text1"/>
          <w:shd w:val="clear" w:color="auto" w:fill="FCFCFC"/>
          <w:lang w:val="en-GB"/>
        </w:rPr>
        <w:t>Securitization theory</w:t>
      </w:r>
      <w:r w:rsidR="00CE7CBC" w:rsidRPr="001E1960">
        <w:rPr>
          <w:rFonts w:ascii="Times New Roman" w:eastAsia="Times New Roman" w:hAnsi="Times New Roman" w:cs="Times New Roman"/>
          <w:color w:val="000000" w:themeColor="text1"/>
          <w:shd w:val="clear" w:color="auto" w:fill="FCFCFC"/>
          <w:lang w:val="en-GB"/>
        </w:rPr>
        <w:t xml:space="preserve"> yields the ability to do all of this work and understand how the </w:t>
      </w:r>
      <w:r w:rsidR="007235BA" w:rsidRPr="001E1960">
        <w:rPr>
          <w:rFonts w:ascii="Times New Roman" w:eastAsia="Times New Roman" w:hAnsi="Times New Roman" w:cs="Times New Roman"/>
          <w:color w:val="000000" w:themeColor="text1"/>
          <w:shd w:val="clear" w:color="auto" w:fill="FCFCFC"/>
          <w:lang w:val="en-GB"/>
        </w:rPr>
        <w:t>late 1900s set the stage for two asymmetrical style war</w:t>
      </w:r>
      <w:r w:rsidR="007234AC" w:rsidRPr="001E1960">
        <w:rPr>
          <w:rFonts w:ascii="Times New Roman" w:eastAsia="Times New Roman" w:hAnsi="Times New Roman" w:cs="Times New Roman"/>
          <w:color w:val="000000" w:themeColor="text1"/>
          <w:shd w:val="clear" w:color="auto" w:fill="FCFCFC"/>
          <w:lang w:val="en-GB"/>
        </w:rPr>
        <w:t xml:space="preserve">s in the early 2000s. Securitization theory also allows me to understand how the WOT changed the WOD through speech acts </w:t>
      </w:r>
      <w:r w:rsidR="00BC388D" w:rsidRPr="001E1960">
        <w:rPr>
          <w:rFonts w:ascii="Times New Roman" w:eastAsia="Times New Roman" w:hAnsi="Times New Roman" w:cs="Times New Roman"/>
          <w:color w:val="000000" w:themeColor="text1"/>
          <w:shd w:val="clear" w:color="auto" w:fill="FCFCFC"/>
          <w:lang w:val="en-GB"/>
        </w:rPr>
        <w:t xml:space="preserve">and other specific analysis. </w:t>
      </w:r>
    </w:p>
    <w:p w14:paraId="5EAEBAAB" w14:textId="77777777" w:rsidR="00D9127F" w:rsidRPr="001E1960" w:rsidRDefault="00D9127F" w:rsidP="009A3179">
      <w:pPr>
        <w:pStyle w:val="Heading2"/>
        <w:rPr>
          <w:rFonts w:eastAsia="Times New Roman"/>
          <w:shd w:val="clear" w:color="auto" w:fill="FCFCFC"/>
          <w:lang w:val="en-GB"/>
        </w:rPr>
      </w:pPr>
      <w:bookmarkStart w:id="5" w:name="_Toc141108693"/>
      <w:r w:rsidRPr="001E1960">
        <w:rPr>
          <w:rFonts w:eastAsia="Times New Roman"/>
          <w:shd w:val="clear" w:color="auto" w:fill="FCFCFC"/>
          <w:lang w:val="en-GB"/>
        </w:rPr>
        <w:t>War on Drugs</w:t>
      </w:r>
      <w:bookmarkEnd w:id="5"/>
    </w:p>
    <w:p w14:paraId="484F0F4E" w14:textId="471829B4" w:rsidR="00BC388D" w:rsidRPr="001E1960" w:rsidRDefault="00BC388D" w:rsidP="007D407D">
      <w:pPr>
        <w:pStyle w:val="NormalWeb"/>
        <w:spacing w:line="480" w:lineRule="auto"/>
        <w:rPr>
          <w:color w:val="000000" w:themeColor="text1"/>
        </w:rPr>
      </w:pPr>
      <w:r w:rsidRPr="001E1960">
        <w:rPr>
          <w:color w:val="000000" w:themeColor="text1"/>
          <w:shd w:val="clear" w:color="auto" w:fill="FCFCFC"/>
          <w:lang w:val="en-GB"/>
        </w:rPr>
        <w:tab/>
        <w:t xml:space="preserve">Drugs have generally been considered a political issue for decades. While the WOD has brought about a more specific set of policies, the fight to reduce or eliminate drug use from a country’s population has been a discussion for many governments. </w:t>
      </w:r>
      <w:r w:rsidR="004F153A" w:rsidRPr="001E1960">
        <w:rPr>
          <w:color w:val="000000" w:themeColor="text1"/>
          <w:shd w:val="clear" w:color="auto" w:fill="FCFCFC"/>
          <w:lang w:val="en-GB"/>
        </w:rPr>
        <w:t xml:space="preserve">Campbell in </w:t>
      </w:r>
      <w:r w:rsidR="004F153A" w:rsidRPr="001E1960">
        <w:rPr>
          <w:i/>
          <w:iCs/>
          <w:color w:val="000000" w:themeColor="text1"/>
          <w:shd w:val="clear" w:color="auto" w:fill="FCFCFC"/>
          <w:lang w:val="en-GB"/>
        </w:rPr>
        <w:t xml:space="preserve">Writing Security </w:t>
      </w:r>
      <w:r w:rsidR="004F153A" w:rsidRPr="001E1960">
        <w:rPr>
          <w:color w:val="000000" w:themeColor="text1"/>
          <w:shd w:val="clear" w:color="auto" w:fill="FCFCFC"/>
          <w:lang w:val="en-GB"/>
        </w:rPr>
        <w:t>discusses the concept of something becoming known as “dangerous” even if it may not have necessarily deserved that title. One such topic would be drugs. Despite there being many legal forms of drugs that are consumed and used daily by millions of individuals, the fight against illegal drugs continues. Campbell asks why illegal drugs have been awarded a title of “dangerous”. He posits in his book: “</w:t>
      </w:r>
      <w:r w:rsidR="00EE2BD3" w:rsidRPr="001E1960">
        <w:rPr>
          <w:color w:val="000000" w:themeColor="text1"/>
        </w:rPr>
        <w:t xml:space="preserve">Equally, an interpretation of danger has licensed a "war on (illegal) drugs" in the United States, despite the fact that the consumption level of (and the number of deaths that result from) licit drugs exceeds by a considerable order of magnitude that associated with illicit drugs” (Campbell, 1998, p. </w:t>
      </w:r>
      <w:r w:rsidR="00512A6F" w:rsidRPr="001E1960">
        <w:rPr>
          <w:color w:val="000000" w:themeColor="text1"/>
        </w:rPr>
        <w:t xml:space="preserve">2). </w:t>
      </w:r>
      <w:r w:rsidR="0095615A" w:rsidRPr="001E1960">
        <w:rPr>
          <w:color w:val="000000" w:themeColor="text1"/>
        </w:rPr>
        <w:t xml:space="preserve">Throughout the rest of his book, Campbell presents the issue of drugs and how it is represented. Caffeine, alcohol, and in Canada, marijuana, are all legal drugs that can be used by adults (except caffeine which has no age requirement). These drugs are all perfectly legal and used often by millions of individuals. While these three drugs have been normalized for regular use, other drugs continue to be illegal, heavily criminalized, and associated with crime, Blackness, </w:t>
      </w:r>
      <w:r w:rsidR="007D407D" w:rsidRPr="001E1960">
        <w:rPr>
          <w:color w:val="000000" w:themeColor="text1"/>
        </w:rPr>
        <w:t xml:space="preserve">homosexuality, and disease. The danger that has been tied to illicit drugs leads to the issues of secrecy around dealing with drugs. </w:t>
      </w:r>
      <w:r w:rsidR="00262CB0" w:rsidRPr="001E1960">
        <w:rPr>
          <w:color w:val="000000" w:themeColor="text1"/>
        </w:rPr>
        <w:t xml:space="preserve">Mentioned above, Campbell’s work in </w:t>
      </w:r>
      <w:r w:rsidR="00262CB0" w:rsidRPr="001E1960">
        <w:rPr>
          <w:i/>
          <w:iCs/>
          <w:color w:val="000000" w:themeColor="text1"/>
        </w:rPr>
        <w:t xml:space="preserve">Writing Security </w:t>
      </w:r>
      <w:r w:rsidR="00262CB0" w:rsidRPr="001E1960">
        <w:rPr>
          <w:color w:val="000000" w:themeColor="text1"/>
        </w:rPr>
        <w:t xml:space="preserve">supports the </w:t>
      </w:r>
      <w:r w:rsidR="00242843" w:rsidRPr="001E1960">
        <w:rPr>
          <w:color w:val="000000" w:themeColor="text1"/>
        </w:rPr>
        <w:t xml:space="preserve">connection between criminalized, illicit drugs, and the specifics on racial identities tied to those drugs. </w:t>
      </w:r>
      <w:r w:rsidR="00F15962" w:rsidRPr="001E1960">
        <w:rPr>
          <w:color w:val="000000" w:themeColor="text1"/>
        </w:rPr>
        <w:t xml:space="preserve">The identity of race has predisposed individuals to surveillance, violence, and questioning by police due to the connections to drugs and often terrorism as well. </w:t>
      </w:r>
    </w:p>
    <w:p w14:paraId="703C08E3" w14:textId="148561A3" w:rsidR="00D9127F" w:rsidRPr="001E1960" w:rsidRDefault="00D9127F" w:rsidP="00EE2BD3">
      <w:pPr>
        <w:ind w:firstLine="0"/>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ab/>
        <w:t>Scholars disagree on what spur</w:t>
      </w:r>
      <w:r w:rsidR="00540991" w:rsidRPr="001E1960">
        <w:rPr>
          <w:rFonts w:ascii="Times New Roman" w:eastAsia="Times New Roman" w:hAnsi="Times New Roman" w:cs="Times New Roman"/>
          <w:color w:val="000000" w:themeColor="text1"/>
          <w:shd w:val="clear" w:color="auto" w:fill="FCFCFC"/>
          <w:lang w:val="en-GB"/>
        </w:rPr>
        <w:t>r</w:t>
      </w:r>
      <w:r w:rsidRPr="001E1960">
        <w:rPr>
          <w:rFonts w:ascii="Times New Roman" w:eastAsia="Times New Roman" w:hAnsi="Times New Roman" w:cs="Times New Roman"/>
          <w:color w:val="000000" w:themeColor="text1"/>
          <w:shd w:val="clear" w:color="auto" w:fill="FCFCFC"/>
          <w:lang w:val="en-GB"/>
        </w:rPr>
        <w:t xml:space="preserve">ed the </w:t>
      </w:r>
      <w:r w:rsidR="00E506B3">
        <w:rPr>
          <w:rFonts w:ascii="Times New Roman" w:eastAsia="Times New Roman" w:hAnsi="Times New Roman" w:cs="Times New Roman"/>
          <w:color w:val="000000" w:themeColor="text1"/>
          <w:shd w:val="clear" w:color="auto" w:fill="FCFCFC"/>
          <w:lang w:val="en-GB"/>
        </w:rPr>
        <w:t>WOD</w:t>
      </w:r>
      <w:r w:rsidRPr="001E1960">
        <w:rPr>
          <w:rFonts w:ascii="Times New Roman" w:eastAsia="Times New Roman" w:hAnsi="Times New Roman" w:cs="Times New Roman"/>
          <w:color w:val="000000" w:themeColor="text1"/>
          <w:shd w:val="clear" w:color="auto" w:fill="FCFCFC"/>
          <w:lang w:val="en-GB"/>
        </w:rPr>
        <w:t xml:space="preserve">, with some postulating the significance of the 1961 UN Single Convention (Crick, 2012). Crick believes that this Convention began the WOD because it effectively served as a global drug ban on all opiates or other illegally classed drugs at the time. Crick considers this as the beginning of the WOD. Others credit the 1971 address by then-President Richard Nixon as the beginning of the </w:t>
      </w:r>
      <w:r w:rsidR="0011086D">
        <w:rPr>
          <w:rFonts w:ascii="Times New Roman" w:eastAsia="Times New Roman" w:hAnsi="Times New Roman" w:cs="Times New Roman"/>
          <w:color w:val="000000" w:themeColor="text1"/>
          <w:shd w:val="clear" w:color="auto" w:fill="FCFCFC"/>
          <w:lang w:val="en-GB"/>
        </w:rPr>
        <w:t>WOD (</w:t>
      </w:r>
      <w:r w:rsidRPr="001E1960">
        <w:rPr>
          <w:rFonts w:ascii="Times New Roman" w:eastAsia="Times New Roman" w:hAnsi="Times New Roman" w:cs="Times New Roman"/>
          <w:color w:val="000000" w:themeColor="text1"/>
          <w:shd w:val="clear" w:color="auto" w:fill="FCFCFC"/>
          <w:lang w:val="en-GB"/>
        </w:rPr>
        <w:t xml:space="preserve">Másmela and Tickner, 2017) because Nixon declared “that they [drugs] constituted ‘public enemy number one’ against which it was necessary to wage a ‘war’” (Másmela and Tickner, 2017, p. 296). This statement by Nixon was then put in place and actioned upon by the Reagan administration through policies that restricted trade between the USA and Mexico as well as continued heavy punishments domestically for drugs charges. </w:t>
      </w:r>
      <w:r w:rsidR="00B1036A" w:rsidRPr="001E1960">
        <w:rPr>
          <w:rFonts w:ascii="Times New Roman" w:eastAsia="Times New Roman" w:hAnsi="Times New Roman" w:cs="Times New Roman"/>
          <w:color w:val="000000" w:themeColor="text1"/>
          <w:shd w:val="clear" w:color="auto" w:fill="FCFCFC"/>
          <w:lang w:val="en-GB"/>
        </w:rPr>
        <w:t xml:space="preserve">As shown by securitization theory, this statement by Nixon constitutes a speech act and begins the WOD through this. The speech act motivates and propels forward the movement of anti-drug thought and policies. </w:t>
      </w:r>
    </w:p>
    <w:p w14:paraId="47D92727" w14:textId="77777777" w:rsidR="00C86737" w:rsidRDefault="00D9127F" w:rsidP="00A951AD">
      <w:pPr>
        <w:ind w:firstLine="0"/>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ab/>
        <w:t>The WOD has been considered by some scholars to be a failure and by some to be a success. To focus on those who see the WOD as a negative, Teague argued that the strained arm</w:t>
      </w:r>
      <w:r w:rsidR="00C26A75" w:rsidRPr="001E1960">
        <w:rPr>
          <w:rFonts w:ascii="Times New Roman" w:eastAsia="Times New Roman" w:hAnsi="Times New Roman" w:cs="Times New Roman"/>
          <w:color w:val="000000" w:themeColor="text1"/>
          <w:shd w:val="clear" w:color="auto" w:fill="FCFCFC"/>
          <w:lang w:val="en-GB"/>
        </w:rPr>
        <w:t>ed</w:t>
      </w:r>
      <w:r w:rsidRPr="001E1960">
        <w:rPr>
          <w:rFonts w:ascii="Times New Roman" w:eastAsia="Times New Roman" w:hAnsi="Times New Roman" w:cs="Times New Roman"/>
          <w:color w:val="000000" w:themeColor="text1"/>
          <w:shd w:val="clear" w:color="auto" w:fill="FCFCFC"/>
          <w:lang w:val="en-GB"/>
        </w:rPr>
        <w:t xml:space="preserve"> conflict between the United States and Mexico has resulted in hundreds of thousands of deaths, property damage, human rights abuses, and an overall general abuse of power in Mexico on behalf of both American and Mexican police (Teague, 2019). </w:t>
      </w:r>
      <w:r w:rsidR="000F1A0B" w:rsidRPr="001E1960">
        <w:rPr>
          <w:rFonts w:ascii="Times New Roman" w:eastAsia="Times New Roman" w:hAnsi="Times New Roman" w:cs="Times New Roman"/>
          <w:color w:val="000000" w:themeColor="text1"/>
          <w:shd w:val="clear" w:color="auto" w:fill="FCFCFC"/>
          <w:lang w:val="en-GB"/>
        </w:rPr>
        <w:t xml:space="preserve">This article is important for the relevance of my argument. As mentioned before, the article focuses on developing insights into the future of conflicts and wars. Teague discussing the human rights conflicts provides suggestions on how to resolve and work through future conflicts. </w:t>
      </w:r>
      <w:r w:rsidRPr="001E1960">
        <w:rPr>
          <w:rFonts w:ascii="Times New Roman" w:eastAsia="Times New Roman" w:hAnsi="Times New Roman" w:cs="Times New Roman"/>
          <w:color w:val="000000" w:themeColor="text1"/>
          <w:shd w:val="clear" w:color="auto" w:fill="FCFCFC"/>
          <w:lang w:val="en-GB"/>
        </w:rPr>
        <w:t>Teague’s stance on whether the WOD is necessarily a failure or not remains neutral but is clear on the negative effects experienced by those in Mexico. Teague states that</w:t>
      </w:r>
      <w:r w:rsidR="008374D6" w:rsidRPr="001E1960">
        <w:rPr>
          <w:rFonts w:ascii="Times New Roman" w:eastAsia="Times New Roman" w:hAnsi="Times New Roman" w:cs="Times New Roman"/>
          <w:color w:val="000000" w:themeColor="text1"/>
          <w:shd w:val="clear" w:color="auto" w:fill="FCFCFC"/>
          <w:lang w:val="en-GB"/>
        </w:rPr>
        <w:t xml:space="preserve"> </w:t>
      </w:r>
      <w:r w:rsidRPr="001E1960">
        <w:rPr>
          <w:rFonts w:ascii="Times New Roman" w:eastAsia="Times New Roman" w:hAnsi="Times New Roman" w:cs="Times New Roman"/>
          <w:color w:val="000000" w:themeColor="text1"/>
          <w:shd w:val="clear" w:color="auto" w:fill="FCFCFC"/>
          <w:lang w:val="en-GB"/>
        </w:rPr>
        <w:t xml:space="preserve">the “prolonged armed struggle [is] driven by a complex interplay between US and Mexican ideas and local conflicts” and ultimately leads lasting consequences (Teague, 2019, p. 812). </w:t>
      </w:r>
    </w:p>
    <w:p w14:paraId="5B119994" w14:textId="7B85674E" w:rsidR="00D9127F" w:rsidRPr="001E1960" w:rsidRDefault="00D9127F" w:rsidP="00C86737">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 xml:space="preserve">Crick, as well as Másmela and Tickner, describe the costly effects of the WOD on both the US and Mexico and highlight that the rate of drugs entering the country has not greatly reduced enough to consider the WOD “justified” (Crick, 2012; Másmela and Tickner, 2017). To highlight those who see the WOD as more of a success, Villa, Rodrigues, and Bastos present the argument that the WOD has resulted in unity of the American foreign policy post-Cold War and united the policies in South America – focusing on how to strengthen and solidify the area through various policies (Villa, Rodrigues, and Bastos, 2015). The authors considered the WOD as a stopgap in the threat deficit that existed at the time – though many other scholars consider that the WOT did this instead (Buzan, 2006). </w:t>
      </w:r>
      <w:r w:rsidR="008374D6" w:rsidRPr="001E1960">
        <w:rPr>
          <w:rFonts w:ascii="Times New Roman" w:eastAsia="Times New Roman" w:hAnsi="Times New Roman" w:cs="Times New Roman"/>
          <w:color w:val="000000" w:themeColor="text1"/>
          <w:shd w:val="clear" w:color="auto" w:fill="FCFCFC"/>
          <w:lang w:val="en-GB"/>
        </w:rPr>
        <w:t xml:space="preserve">The WOT and WOD collectively did unite the foreign security policies of the United States in the early 2000s into one cohesive policy that presented solutions on both drugs, terrorism, violence, and other issues. </w:t>
      </w:r>
    </w:p>
    <w:p w14:paraId="5469EDD7" w14:textId="3AB2A7CE" w:rsidR="00EA2F13" w:rsidRPr="001E1960" w:rsidRDefault="00103E55" w:rsidP="00A951AD">
      <w:pPr>
        <w:ind w:firstLine="0"/>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ab/>
        <w:t xml:space="preserve">As mentioned earlier in this paper, an important scholar on WOD is Morales. Her piece, written in 1989 does not account for the changes that the WOD has had since, however it provides an excellent synopsis with how the world ended up with an illicit drug problem. </w:t>
      </w:r>
      <w:r w:rsidR="00A03042" w:rsidRPr="001E1960">
        <w:rPr>
          <w:rFonts w:ascii="Times New Roman" w:eastAsia="Times New Roman" w:hAnsi="Times New Roman" w:cs="Times New Roman"/>
          <w:color w:val="000000" w:themeColor="text1"/>
          <w:shd w:val="clear" w:color="auto" w:fill="FCFCFC"/>
          <w:lang w:val="en-GB"/>
        </w:rPr>
        <w:t xml:space="preserve">Morales explores how the loss of fear towards communism resulted in a change to the national security doctrine for the United States. It is clear in her work that by losing communism as a central theme of </w:t>
      </w:r>
      <w:r w:rsidR="00627275" w:rsidRPr="001E1960">
        <w:rPr>
          <w:rFonts w:ascii="Times New Roman" w:eastAsia="Times New Roman" w:hAnsi="Times New Roman" w:cs="Times New Roman"/>
          <w:color w:val="000000" w:themeColor="text1"/>
          <w:shd w:val="clear" w:color="auto" w:fill="FCFCFC"/>
          <w:lang w:val="en-GB"/>
        </w:rPr>
        <w:t xml:space="preserve">the American foreign policy, that there needed to be a “new” central issue for the United States to rally around. Of course, by writing this in 1989, Morales was unable to see just how central drugs and terrorism became to the American foreign policy system. </w:t>
      </w:r>
      <w:r w:rsidR="00CB32E9" w:rsidRPr="001E1960">
        <w:rPr>
          <w:rFonts w:ascii="Times New Roman" w:eastAsia="Times New Roman" w:hAnsi="Times New Roman" w:cs="Times New Roman"/>
          <w:color w:val="000000" w:themeColor="text1"/>
          <w:shd w:val="clear" w:color="auto" w:fill="FCFCFC"/>
          <w:lang w:val="en-GB"/>
        </w:rPr>
        <w:t xml:space="preserve">Drugs were vilified intensely during the 1980s and 1990s, however, as will be shown later, it still did not produce a strong enough “theme” for the National Security Strategies of the U.S. It was not until 9/11 happened and the WOT began that drugs were able to combine with terrorism and become the sole theme of the NSS.  </w:t>
      </w:r>
      <w:r w:rsidR="00430F8A" w:rsidRPr="001E1960">
        <w:rPr>
          <w:rFonts w:ascii="Times New Roman" w:eastAsia="Times New Roman" w:hAnsi="Times New Roman" w:cs="Times New Roman"/>
          <w:color w:val="000000" w:themeColor="text1"/>
          <w:shd w:val="clear" w:color="auto" w:fill="FCFCFC"/>
          <w:lang w:val="en-GB"/>
        </w:rPr>
        <w:t xml:space="preserve">Morales presents a compelling argument on the ideological beliefs and practices that governed the American military and political systems and highlights how a “number one enemy” is a necessity for their military plans. Within this article, Morales’ conception of the U.S. and their NSS themes will be used to support the discussion on changes made to the WOD after 9/11. </w:t>
      </w:r>
    </w:p>
    <w:p w14:paraId="2D628B1C" w14:textId="14B8693E" w:rsidR="00E74EBF" w:rsidRPr="001E1960" w:rsidRDefault="004B5A9D" w:rsidP="00A951AD">
      <w:pPr>
        <w:ind w:firstLine="0"/>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ab/>
        <w:t xml:space="preserve">In addition to Morales’ argument on the </w:t>
      </w:r>
      <w:r w:rsidR="00710AF2" w:rsidRPr="001E1960">
        <w:rPr>
          <w:rFonts w:ascii="Times New Roman" w:eastAsia="Times New Roman" w:hAnsi="Times New Roman" w:cs="Times New Roman"/>
          <w:color w:val="000000" w:themeColor="text1"/>
          <w:shd w:val="clear" w:color="auto" w:fill="FCFCFC"/>
          <w:lang w:val="en-GB"/>
        </w:rPr>
        <w:t xml:space="preserve">creation of the WOD as a national security threat for use in the national security doctrine, Crick’s argument on Self vs Other comes into play within this paper. Crick argues that it is important for securitization constructs to have a Self or “us” versus an Other or “them”. The concept of othering is very common within political science and is often used to construct a dichotomy between two groups. The process of othering additionally allows one group to justify or permit more offensive, violent policies and actions toward the “other” group under the guise of security and safety. Crick discusses how the Self, or good American citizens, need to be protected from the Other which is drugs, drug users, drug producers, and drug traffickers. </w:t>
      </w:r>
      <w:r w:rsidR="00796F11" w:rsidRPr="001E1960">
        <w:rPr>
          <w:rFonts w:ascii="Times New Roman" w:eastAsia="Times New Roman" w:hAnsi="Times New Roman" w:cs="Times New Roman"/>
          <w:color w:val="000000" w:themeColor="text1"/>
          <w:shd w:val="clear" w:color="auto" w:fill="FCFCFC"/>
          <w:lang w:val="en-GB"/>
        </w:rPr>
        <w:t xml:space="preserve">This concept is explored by Campbell as well and can be titled similarly “us vs. them” as it focuses on the “us” as white, middle-class Americans, and the “them” as </w:t>
      </w:r>
      <w:r w:rsidR="008E6254" w:rsidRPr="001E1960">
        <w:rPr>
          <w:rFonts w:ascii="Times New Roman" w:eastAsia="Times New Roman" w:hAnsi="Times New Roman" w:cs="Times New Roman"/>
          <w:color w:val="000000" w:themeColor="text1"/>
          <w:shd w:val="clear" w:color="auto" w:fill="FCFCFC"/>
          <w:lang w:val="en-GB"/>
        </w:rPr>
        <w:t xml:space="preserve">non-white individuals who are blamed for various societal issues that may plague the United States. </w:t>
      </w:r>
      <w:r w:rsidR="00AE7C96" w:rsidRPr="001E1960">
        <w:rPr>
          <w:rFonts w:ascii="Times New Roman" w:eastAsia="Times New Roman" w:hAnsi="Times New Roman" w:cs="Times New Roman"/>
          <w:color w:val="000000" w:themeColor="text1"/>
          <w:shd w:val="clear" w:color="auto" w:fill="FCFCFC"/>
          <w:lang w:val="en-GB"/>
        </w:rPr>
        <w:t xml:space="preserve">The connection between drugs and identity is explored heavily by both authors, and many others in the security studies field. </w:t>
      </w:r>
      <w:r w:rsidR="00710AF2" w:rsidRPr="001E1960">
        <w:rPr>
          <w:rFonts w:ascii="Times New Roman" w:eastAsia="Times New Roman" w:hAnsi="Times New Roman" w:cs="Times New Roman"/>
          <w:color w:val="000000" w:themeColor="text1"/>
          <w:shd w:val="clear" w:color="auto" w:fill="FCFCFC"/>
          <w:lang w:val="en-GB"/>
        </w:rPr>
        <w:t xml:space="preserve">By presenting them as a global threat that have specific values and goals that are </w:t>
      </w:r>
      <w:r w:rsidR="00875ECB" w:rsidRPr="001E1960">
        <w:rPr>
          <w:rFonts w:ascii="Times New Roman" w:eastAsia="Times New Roman" w:hAnsi="Times New Roman" w:cs="Times New Roman"/>
          <w:color w:val="000000" w:themeColor="text1"/>
          <w:shd w:val="clear" w:color="auto" w:fill="FCFCFC"/>
          <w:lang w:val="en-GB"/>
        </w:rPr>
        <w:t>separate</w:t>
      </w:r>
      <w:r w:rsidR="00710AF2" w:rsidRPr="001E1960">
        <w:rPr>
          <w:rFonts w:ascii="Times New Roman" w:eastAsia="Times New Roman" w:hAnsi="Times New Roman" w:cs="Times New Roman"/>
          <w:color w:val="000000" w:themeColor="text1"/>
          <w:shd w:val="clear" w:color="auto" w:fill="FCFCFC"/>
          <w:lang w:val="en-GB"/>
        </w:rPr>
        <w:t xml:space="preserve"> from the values and goals of your “average” American citizen, it is far easier for drugs to be vilified and attacked with intense policies. </w:t>
      </w:r>
      <w:r w:rsidR="00DF4E8C" w:rsidRPr="001E1960">
        <w:rPr>
          <w:rFonts w:ascii="Times New Roman" w:eastAsia="Times New Roman" w:hAnsi="Times New Roman" w:cs="Times New Roman"/>
          <w:color w:val="000000" w:themeColor="text1"/>
          <w:shd w:val="clear" w:color="auto" w:fill="FCFCFC"/>
          <w:lang w:val="en-GB"/>
        </w:rPr>
        <w:t xml:space="preserve">This concept comes into consideration within the first argument of this paper – race. The racism and racial othering that takes place during the WOD and WOT shows how not only drug users are othered, but also racialized minorities. Through speech acts and various other means, Crick’s argument is perfectly exemplified by the salience of race in concerns of narcoterrorism. </w:t>
      </w:r>
      <w:r w:rsidR="00E74EBF" w:rsidRPr="001E1960">
        <w:rPr>
          <w:rFonts w:ascii="Times New Roman" w:eastAsia="Times New Roman" w:hAnsi="Times New Roman" w:cs="Times New Roman"/>
          <w:color w:val="000000" w:themeColor="text1"/>
          <w:shd w:val="clear" w:color="auto" w:fill="FCFCFC"/>
          <w:lang w:val="en-GB"/>
        </w:rPr>
        <w:t>Altogether, the arguments made by scholars within the discourse on the WOD presents it as a concern that has gripped the American political scene for decades. What will be interesting in the future is how America attacks its drug policies in the wake of many other countries legalizing or decriminalizing various illicit drugs. In terms of this paper, an important take-away is the commencement of the WOD in 1971, three decades before 9/11. Any changes made to the WOD comes with the consideration of the longevity of the WOD prior to the WOT.</w:t>
      </w:r>
    </w:p>
    <w:p w14:paraId="526DF84B" w14:textId="77777777" w:rsidR="00D9127F" w:rsidRPr="001E1960" w:rsidRDefault="00D9127F" w:rsidP="009A3179">
      <w:pPr>
        <w:pStyle w:val="Heading2"/>
        <w:rPr>
          <w:rFonts w:eastAsia="Times New Roman"/>
          <w:shd w:val="clear" w:color="auto" w:fill="FCFCFC"/>
          <w:lang w:val="en-GB"/>
        </w:rPr>
      </w:pPr>
      <w:bookmarkStart w:id="6" w:name="_Toc141108694"/>
      <w:r w:rsidRPr="001E1960">
        <w:rPr>
          <w:rFonts w:eastAsia="Times New Roman"/>
          <w:shd w:val="clear" w:color="auto" w:fill="FCFCFC"/>
          <w:lang w:val="en-GB"/>
        </w:rPr>
        <w:t>War on Terror</w:t>
      </w:r>
      <w:bookmarkEnd w:id="6"/>
    </w:p>
    <w:p w14:paraId="7A84244D" w14:textId="41E5A97F" w:rsidR="00D9127F" w:rsidRPr="001E1960" w:rsidRDefault="00D9127F" w:rsidP="000B57EE">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 xml:space="preserve">The WOT undoubtedly affected the WOD by leading to the intense securitization and criminalization of anything that could be deemed as terrorism. This has resulted in hatred and prejudiced policies against Muslims, Arabs, Mexicans, and many other individuals whose race or religion has been tied to terrorist extremist movements in the past. </w:t>
      </w:r>
      <w:r w:rsidR="003E2962" w:rsidRPr="001E1960">
        <w:rPr>
          <w:rFonts w:ascii="Times New Roman" w:eastAsia="Times New Roman" w:hAnsi="Times New Roman" w:cs="Times New Roman"/>
          <w:color w:val="000000" w:themeColor="text1"/>
          <w:shd w:val="clear" w:color="auto" w:fill="FCFCFC"/>
          <w:lang w:val="en-GB"/>
        </w:rPr>
        <w:t xml:space="preserve">Despite this being the beginning of the WOT there is undeniably a concept of terror used in society by governments prior to </w:t>
      </w:r>
      <w:r w:rsidR="001D222E" w:rsidRPr="001E1960">
        <w:rPr>
          <w:rFonts w:ascii="Times New Roman" w:eastAsia="Times New Roman" w:hAnsi="Times New Roman" w:cs="Times New Roman"/>
          <w:color w:val="000000" w:themeColor="text1"/>
          <w:shd w:val="clear" w:color="auto" w:fill="FCFCFC"/>
          <w:lang w:val="en-GB"/>
        </w:rPr>
        <w:t xml:space="preserve">9/11. Campbell </w:t>
      </w:r>
      <w:r w:rsidR="00E61869" w:rsidRPr="001E1960">
        <w:rPr>
          <w:rFonts w:ascii="Times New Roman" w:eastAsia="Times New Roman" w:hAnsi="Times New Roman" w:cs="Times New Roman"/>
          <w:color w:val="000000" w:themeColor="text1"/>
          <w:shd w:val="clear" w:color="auto" w:fill="FCFCFC"/>
          <w:lang w:val="en-GB"/>
        </w:rPr>
        <w:t xml:space="preserve">discusses the use of terror to incite obedience and </w:t>
      </w:r>
      <w:r w:rsidR="0035555D" w:rsidRPr="001E1960">
        <w:rPr>
          <w:rFonts w:ascii="Times New Roman" w:eastAsia="Times New Roman" w:hAnsi="Times New Roman" w:cs="Times New Roman"/>
          <w:color w:val="000000" w:themeColor="text1"/>
          <w:shd w:val="clear" w:color="auto" w:fill="FCFCFC"/>
          <w:lang w:val="en-GB"/>
        </w:rPr>
        <w:t>compliancy from the general populace</w:t>
      </w:r>
      <w:r w:rsidR="00207EA1" w:rsidRPr="001E1960">
        <w:rPr>
          <w:rFonts w:ascii="Times New Roman" w:eastAsia="Times New Roman" w:hAnsi="Times New Roman" w:cs="Times New Roman"/>
          <w:color w:val="000000" w:themeColor="text1"/>
          <w:shd w:val="clear" w:color="auto" w:fill="FCFCFC"/>
          <w:lang w:val="en-GB"/>
        </w:rPr>
        <w:t>. The book presents the use of fear and terror to portray certain actions or activities as wrong or illegal. This was evidently used in the portrayal of</w:t>
      </w:r>
      <w:r w:rsidR="000B57EE" w:rsidRPr="001E1960">
        <w:rPr>
          <w:rFonts w:ascii="Times New Roman" w:eastAsia="Times New Roman" w:hAnsi="Times New Roman" w:cs="Times New Roman"/>
          <w:color w:val="000000" w:themeColor="text1"/>
          <w:shd w:val="clear" w:color="auto" w:fill="FCFCFC"/>
          <w:lang w:val="en-GB"/>
        </w:rPr>
        <w:t xml:space="preserve"> drugs in the United States. </w:t>
      </w:r>
      <w:r w:rsidRPr="001E1960">
        <w:rPr>
          <w:rFonts w:ascii="Times New Roman" w:eastAsia="Times New Roman" w:hAnsi="Times New Roman" w:cs="Times New Roman"/>
          <w:color w:val="000000" w:themeColor="text1"/>
          <w:shd w:val="clear" w:color="auto" w:fill="FCFCFC"/>
          <w:lang w:val="en-GB"/>
        </w:rPr>
        <w:t xml:space="preserve">The WOT and 9/11 altered global politics entirely but left a particularly noticeable mark on American foreign policy. Buzan and Vultee both argue that the </w:t>
      </w:r>
      <w:r w:rsidR="00F866A9">
        <w:rPr>
          <w:rFonts w:ascii="Times New Roman" w:eastAsia="Times New Roman" w:hAnsi="Times New Roman" w:cs="Times New Roman"/>
          <w:color w:val="000000" w:themeColor="text1"/>
          <w:shd w:val="clear" w:color="auto" w:fill="FCFCFC"/>
          <w:lang w:val="en-GB"/>
        </w:rPr>
        <w:t>WOT</w:t>
      </w:r>
      <w:r w:rsidRPr="001E1960">
        <w:rPr>
          <w:rFonts w:ascii="Times New Roman" w:eastAsia="Times New Roman" w:hAnsi="Times New Roman" w:cs="Times New Roman"/>
          <w:color w:val="000000" w:themeColor="text1"/>
          <w:shd w:val="clear" w:color="auto" w:fill="FCFCFC"/>
          <w:lang w:val="en-GB"/>
        </w:rPr>
        <w:t xml:space="preserve"> unified the American security strategy and the general American population (Buzan, 2006 and Vultee, 2012). The </w:t>
      </w:r>
      <w:r w:rsidR="00BD0431">
        <w:rPr>
          <w:rFonts w:ascii="Times New Roman" w:eastAsia="Times New Roman" w:hAnsi="Times New Roman" w:cs="Times New Roman"/>
          <w:color w:val="000000" w:themeColor="text1"/>
          <w:shd w:val="clear" w:color="auto" w:fill="FCFCFC"/>
          <w:lang w:val="en-GB"/>
        </w:rPr>
        <w:t>WOT,</w:t>
      </w:r>
      <w:r w:rsidRPr="001E1960">
        <w:rPr>
          <w:rFonts w:ascii="Times New Roman" w:eastAsia="Times New Roman" w:hAnsi="Times New Roman" w:cs="Times New Roman"/>
          <w:color w:val="000000" w:themeColor="text1"/>
          <w:shd w:val="clear" w:color="auto" w:fill="FCFCFC"/>
          <w:lang w:val="en-GB"/>
        </w:rPr>
        <w:t xml:space="preserve"> according to Buzan, can be assumed to have replaced the Cold War though it remains to be seen to what extent it can last as long and unify as well as the Cold War (Buzan, 2006). Both authors discuss the need for the WOT to be securitized after 9/11 with Vultee analysing news articles and the frequency with which the </w:t>
      </w:r>
      <w:r w:rsidR="00BD0431">
        <w:rPr>
          <w:rFonts w:ascii="Times New Roman" w:eastAsia="Times New Roman" w:hAnsi="Times New Roman" w:cs="Times New Roman"/>
          <w:color w:val="000000" w:themeColor="text1"/>
          <w:shd w:val="clear" w:color="auto" w:fill="FCFCFC"/>
          <w:lang w:val="en-GB"/>
        </w:rPr>
        <w:t>WOT</w:t>
      </w:r>
      <w:r w:rsidRPr="001E1960">
        <w:rPr>
          <w:rFonts w:ascii="Times New Roman" w:eastAsia="Times New Roman" w:hAnsi="Times New Roman" w:cs="Times New Roman"/>
          <w:color w:val="000000" w:themeColor="text1"/>
          <w:shd w:val="clear" w:color="auto" w:fill="FCFCFC"/>
          <w:lang w:val="en-GB"/>
        </w:rPr>
        <w:t xml:space="preserve"> was mentioned from 2001-2004. Vultee highlights how the similar intensity and frequency of the term “War on Terror” appearing in the newspapers shows a unified front in terms of the news Americans were consuming and ultimately a unity in the opinion of Americans on the WOT (Vultee, 2012). The literature on the </w:t>
      </w:r>
      <w:r w:rsidR="00BD0431">
        <w:rPr>
          <w:rFonts w:ascii="Times New Roman" w:eastAsia="Times New Roman" w:hAnsi="Times New Roman" w:cs="Times New Roman"/>
          <w:color w:val="000000" w:themeColor="text1"/>
          <w:shd w:val="clear" w:color="auto" w:fill="FCFCFC"/>
          <w:lang w:val="en-GB"/>
        </w:rPr>
        <w:t>WOT</w:t>
      </w:r>
      <w:r w:rsidRPr="001E1960">
        <w:rPr>
          <w:rFonts w:ascii="Times New Roman" w:eastAsia="Times New Roman" w:hAnsi="Times New Roman" w:cs="Times New Roman"/>
          <w:color w:val="000000" w:themeColor="text1"/>
          <w:shd w:val="clear" w:color="auto" w:fill="FCFCFC"/>
          <w:lang w:val="en-GB"/>
        </w:rPr>
        <w:t xml:space="preserve"> presents the view that the </w:t>
      </w:r>
      <w:r w:rsidR="00BD0431">
        <w:rPr>
          <w:rFonts w:ascii="Times New Roman" w:eastAsia="Times New Roman" w:hAnsi="Times New Roman" w:cs="Times New Roman"/>
          <w:color w:val="000000" w:themeColor="text1"/>
          <w:shd w:val="clear" w:color="auto" w:fill="FCFCFC"/>
          <w:lang w:val="en-GB"/>
        </w:rPr>
        <w:t>WOT</w:t>
      </w:r>
      <w:r w:rsidRPr="001E1960">
        <w:rPr>
          <w:rFonts w:ascii="Times New Roman" w:eastAsia="Times New Roman" w:hAnsi="Times New Roman" w:cs="Times New Roman"/>
          <w:color w:val="000000" w:themeColor="text1"/>
          <w:shd w:val="clear" w:color="auto" w:fill="FCFCFC"/>
          <w:lang w:val="en-GB"/>
        </w:rPr>
        <w:t xml:space="preserve"> did resolve the threat deficit that existed after the Cold War ended. </w:t>
      </w:r>
    </w:p>
    <w:p w14:paraId="77F93E10" w14:textId="77777777" w:rsidR="00C86737" w:rsidRDefault="004113AB" w:rsidP="007C2B9A">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 xml:space="preserve">In </w:t>
      </w:r>
      <w:r w:rsidR="008A701F" w:rsidRPr="001E1960">
        <w:rPr>
          <w:rFonts w:ascii="Times New Roman" w:eastAsia="Times New Roman" w:hAnsi="Times New Roman" w:cs="Times New Roman"/>
          <w:color w:val="000000" w:themeColor="text1"/>
          <w:shd w:val="clear" w:color="auto" w:fill="FCFCFC"/>
          <w:lang w:val="en-GB"/>
        </w:rPr>
        <w:t>the</w:t>
      </w:r>
      <w:r w:rsidRPr="001E1960">
        <w:rPr>
          <w:rFonts w:ascii="Times New Roman" w:eastAsia="Times New Roman" w:hAnsi="Times New Roman" w:cs="Times New Roman"/>
          <w:color w:val="000000" w:themeColor="text1"/>
          <w:shd w:val="clear" w:color="auto" w:fill="FCFCFC"/>
          <w:lang w:val="en-GB"/>
        </w:rPr>
        <w:t xml:space="preserve"> book, </w:t>
      </w:r>
      <w:r w:rsidRPr="001E1960">
        <w:rPr>
          <w:rFonts w:ascii="Times New Roman" w:eastAsia="Times New Roman" w:hAnsi="Times New Roman" w:cs="Times New Roman"/>
          <w:i/>
          <w:iCs/>
          <w:color w:val="000000" w:themeColor="text1"/>
          <w:shd w:val="clear" w:color="auto" w:fill="FCFCFC"/>
          <w:lang w:val="en-GB"/>
        </w:rPr>
        <w:t xml:space="preserve">Muslims in the West after 9/11: Religion, Politics, and Law, </w:t>
      </w:r>
      <w:r w:rsidR="008A701F" w:rsidRPr="001E1960">
        <w:rPr>
          <w:rFonts w:ascii="Times New Roman" w:eastAsia="Times New Roman" w:hAnsi="Times New Roman" w:cs="Times New Roman"/>
          <w:color w:val="000000" w:themeColor="text1"/>
          <w:shd w:val="clear" w:color="auto" w:fill="FCFCFC"/>
          <w:lang w:val="en-GB"/>
        </w:rPr>
        <w:t>Smith presents the history of Islamophobia in the United States and the perceptions after 9/11. Smith argues that it is certain that the securitization and othering of Islam within the United States resulted in a racialization of Islam and the Muslim identity. Th</w:t>
      </w:r>
      <w:r w:rsidR="00F826BD" w:rsidRPr="001E1960">
        <w:rPr>
          <w:rFonts w:ascii="Times New Roman" w:eastAsia="Times New Roman" w:hAnsi="Times New Roman" w:cs="Times New Roman"/>
          <w:color w:val="000000" w:themeColor="text1"/>
          <w:shd w:val="clear" w:color="auto" w:fill="FCFCFC"/>
          <w:lang w:val="en-GB"/>
        </w:rPr>
        <w:t xml:space="preserve">is reduced job opportunities, freedom, security, independence, and other basic life qualities for Muslims around the world. </w:t>
      </w:r>
      <w:r w:rsidR="007320C7" w:rsidRPr="001E1960">
        <w:rPr>
          <w:rFonts w:ascii="Times New Roman" w:eastAsia="Times New Roman" w:hAnsi="Times New Roman" w:cs="Times New Roman"/>
          <w:color w:val="000000" w:themeColor="text1"/>
          <w:shd w:val="clear" w:color="auto" w:fill="FCFCFC"/>
          <w:lang w:val="en-GB"/>
        </w:rPr>
        <w:t xml:space="preserve">Smith’s perspective on Islamophobia and racism towards Muslim individuals is key for the argument on race, how the WOT changed the WOD to become a racialized matter. The othering of the Muslim identity purposefully created a tangible enemy for the American </w:t>
      </w:r>
      <w:r w:rsidR="00D94ED3" w:rsidRPr="001E1960">
        <w:rPr>
          <w:rFonts w:ascii="Times New Roman" w:eastAsia="Times New Roman" w:hAnsi="Times New Roman" w:cs="Times New Roman"/>
          <w:color w:val="000000" w:themeColor="text1"/>
          <w:shd w:val="clear" w:color="auto" w:fill="FCFCFC"/>
          <w:lang w:val="en-GB"/>
        </w:rPr>
        <w:t>populace and</w:t>
      </w:r>
      <w:r w:rsidR="007320C7" w:rsidRPr="001E1960">
        <w:rPr>
          <w:rFonts w:ascii="Times New Roman" w:eastAsia="Times New Roman" w:hAnsi="Times New Roman" w:cs="Times New Roman"/>
          <w:color w:val="000000" w:themeColor="text1"/>
          <w:shd w:val="clear" w:color="auto" w:fill="FCFCFC"/>
          <w:lang w:val="en-GB"/>
        </w:rPr>
        <w:t xml:space="preserve"> has resulted in many Americans carrying out violent acts towards Muslim individuals. </w:t>
      </w:r>
      <w:r w:rsidR="00262C26" w:rsidRPr="001E1960">
        <w:rPr>
          <w:rFonts w:ascii="Times New Roman" w:eastAsia="Times New Roman" w:hAnsi="Times New Roman" w:cs="Times New Roman"/>
          <w:color w:val="000000" w:themeColor="text1"/>
          <w:shd w:val="clear" w:color="auto" w:fill="FCFCFC"/>
          <w:lang w:val="en-GB"/>
        </w:rPr>
        <w:t xml:space="preserve">Moreover, the concept of American liberalism comes into consideration when discussing the theories of the WOT. In their book, </w:t>
      </w:r>
      <w:r w:rsidR="00262C26" w:rsidRPr="001E1960">
        <w:rPr>
          <w:rFonts w:ascii="Times New Roman" w:eastAsia="Times New Roman" w:hAnsi="Times New Roman" w:cs="Times New Roman"/>
          <w:i/>
          <w:iCs/>
          <w:color w:val="000000" w:themeColor="text1"/>
          <w:shd w:val="clear" w:color="auto" w:fill="FCFCFC"/>
          <w:lang w:val="en-GB"/>
        </w:rPr>
        <w:t xml:space="preserve">Progressive Violence: Theorizing the War on Terror </w:t>
      </w:r>
      <w:r w:rsidR="00262C26" w:rsidRPr="001E1960">
        <w:rPr>
          <w:rFonts w:ascii="Times New Roman" w:eastAsia="Times New Roman" w:hAnsi="Times New Roman" w:cs="Times New Roman"/>
          <w:color w:val="000000" w:themeColor="text1"/>
          <w:shd w:val="clear" w:color="auto" w:fill="FCFCFC"/>
          <w:lang w:val="en-GB"/>
        </w:rPr>
        <w:t xml:space="preserve">by Blain and Kearns-Blain, the authors present the dichotomy between liberalism and American military practices. The </w:t>
      </w:r>
      <w:r w:rsidR="00D94ED3" w:rsidRPr="001E1960">
        <w:rPr>
          <w:rFonts w:ascii="Times New Roman" w:eastAsia="Times New Roman" w:hAnsi="Times New Roman" w:cs="Times New Roman"/>
          <w:color w:val="000000" w:themeColor="text1"/>
          <w:shd w:val="clear" w:color="auto" w:fill="FCFCFC"/>
          <w:lang w:val="en-GB"/>
        </w:rPr>
        <w:t>concept</w:t>
      </w:r>
      <w:r w:rsidR="00262C26" w:rsidRPr="001E1960">
        <w:rPr>
          <w:rFonts w:ascii="Times New Roman" w:eastAsia="Times New Roman" w:hAnsi="Times New Roman" w:cs="Times New Roman"/>
          <w:color w:val="000000" w:themeColor="text1"/>
          <w:shd w:val="clear" w:color="auto" w:fill="FCFCFC"/>
          <w:lang w:val="en-GB"/>
        </w:rPr>
        <w:t xml:space="preserve"> of American liberalism </w:t>
      </w:r>
      <w:r w:rsidR="000D3C10" w:rsidRPr="001E1960">
        <w:rPr>
          <w:rFonts w:ascii="Times New Roman" w:eastAsia="Times New Roman" w:hAnsi="Times New Roman" w:cs="Times New Roman"/>
          <w:color w:val="000000" w:themeColor="text1"/>
          <w:shd w:val="clear" w:color="auto" w:fill="FCFCFC"/>
          <w:lang w:val="en-GB"/>
        </w:rPr>
        <w:t xml:space="preserve">permeates through the entirety of American society </w:t>
      </w:r>
      <w:r w:rsidR="00CC3913" w:rsidRPr="001E1960">
        <w:rPr>
          <w:rFonts w:ascii="Times New Roman" w:eastAsia="Times New Roman" w:hAnsi="Times New Roman" w:cs="Times New Roman"/>
          <w:color w:val="000000" w:themeColor="text1"/>
          <w:shd w:val="clear" w:color="auto" w:fill="FCFCFC"/>
          <w:lang w:val="en-GB"/>
        </w:rPr>
        <w:t xml:space="preserve">with values such as democracy, peace, and equal rights to vote. These values are core to Americanism, however there are several examples presented by Blain and Kearns-Blain where American liberalism is exploited to support violence and intense military campaigns. </w:t>
      </w:r>
    </w:p>
    <w:p w14:paraId="60AD06E4" w14:textId="01AA2926" w:rsidR="00262C26" w:rsidRPr="001E1960" w:rsidRDefault="00CC3913" w:rsidP="007C2B9A">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 xml:space="preserve">Specifically in terms of the WOD, the </w:t>
      </w:r>
      <w:r w:rsidR="00766317" w:rsidRPr="001E1960">
        <w:rPr>
          <w:rFonts w:ascii="Times New Roman" w:eastAsia="Times New Roman" w:hAnsi="Times New Roman" w:cs="Times New Roman"/>
          <w:color w:val="000000" w:themeColor="text1"/>
          <w:shd w:val="clear" w:color="auto" w:fill="FCFCFC"/>
          <w:lang w:val="en-GB"/>
        </w:rPr>
        <w:t xml:space="preserve">exploitation of liberalism results in condemning Islamist extremists as a way of suggesting military violence is acceptable as it removes extremists from the area. </w:t>
      </w:r>
      <w:r w:rsidR="000E4AF5" w:rsidRPr="001E1960">
        <w:rPr>
          <w:rFonts w:ascii="Times New Roman" w:eastAsia="Times New Roman" w:hAnsi="Times New Roman" w:cs="Times New Roman"/>
          <w:color w:val="000000" w:themeColor="text1"/>
          <w:shd w:val="clear" w:color="auto" w:fill="FCFCFC"/>
          <w:lang w:val="en-GB"/>
        </w:rPr>
        <w:t>Blain and Kearns-Blain present the “rhetoric of evil” within their book to present how this justification by American</w:t>
      </w:r>
      <w:r w:rsidR="00751518" w:rsidRPr="001E1960">
        <w:rPr>
          <w:rFonts w:ascii="Times New Roman" w:eastAsia="Times New Roman" w:hAnsi="Times New Roman" w:cs="Times New Roman"/>
          <w:color w:val="000000" w:themeColor="text1"/>
          <w:shd w:val="clear" w:color="auto" w:fill="FCFCFC"/>
          <w:lang w:val="en-GB"/>
        </w:rPr>
        <w:t xml:space="preserve"> government officials merely allows more violence from the American military, however it is justified violence in attempts to vanquish the “reincarnation of evil” (Blain &amp; Kearns-Blain, </w:t>
      </w:r>
      <w:r w:rsidR="005E50B4" w:rsidRPr="001E1960">
        <w:rPr>
          <w:rFonts w:ascii="Times New Roman" w:eastAsia="Times New Roman" w:hAnsi="Times New Roman" w:cs="Times New Roman"/>
          <w:color w:val="000000" w:themeColor="text1"/>
          <w:shd w:val="clear" w:color="auto" w:fill="FCFCFC"/>
          <w:lang w:val="en-GB"/>
        </w:rPr>
        <w:t xml:space="preserve">2018, p. 52). This concept was similarly surfaced after WWII and in discussions of Hitler. When violence is used against those deemed as “evil” there is very little backlash against the violence. This theory is important when </w:t>
      </w:r>
      <w:r w:rsidR="00E54977" w:rsidRPr="001E1960">
        <w:rPr>
          <w:rFonts w:ascii="Times New Roman" w:eastAsia="Times New Roman" w:hAnsi="Times New Roman" w:cs="Times New Roman"/>
          <w:color w:val="000000" w:themeColor="text1"/>
          <w:shd w:val="clear" w:color="auto" w:fill="FCFCFC"/>
          <w:lang w:val="en-GB"/>
        </w:rPr>
        <w:t xml:space="preserve">understanding the WOT, as immense violence was used against Afghanistan and other Middle Eastern countries </w:t>
      </w:r>
      <w:r w:rsidR="00875ECB" w:rsidRPr="001E1960">
        <w:rPr>
          <w:rFonts w:ascii="Times New Roman" w:eastAsia="Times New Roman" w:hAnsi="Times New Roman" w:cs="Times New Roman"/>
          <w:color w:val="000000" w:themeColor="text1"/>
          <w:shd w:val="clear" w:color="auto" w:fill="FCFCFC"/>
          <w:lang w:val="en-GB"/>
        </w:rPr>
        <w:t>to</w:t>
      </w:r>
      <w:r w:rsidR="00E54977" w:rsidRPr="001E1960">
        <w:rPr>
          <w:rFonts w:ascii="Times New Roman" w:eastAsia="Times New Roman" w:hAnsi="Times New Roman" w:cs="Times New Roman"/>
          <w:color w:val="000000" w:themeColor="text1"/>
          <w:shd w:val="clear" w:color="auto" w:fill="FCFCFC"/>
          <w:lang w:val="en-GB"/>
        </w:rPr>
        <w:t xml:space="preserve"> seek justice for the U.S. and vanquish evil in the form of Islamist extremists. The result of this violence was carna</w:t>
      </w:r>
      <w:r w:rsidR="0058047F" w:rsidRPr="001E1960">
        <w:rPr>
          <w:rFonts w:ascii="Times New Roman" w:eastAsia="Times New Roman" w:hAnsi="Times New Roman" w:cs="Times New Roman"/>
          <w:color w:val="000000" w:themeColor="text1"/>
          <w:shd w:val="clear" w:color="auto" w:fill="FCFCFC"/>
          <w:lang w:val="en-GB"/>
        </w:rPr>
        <w:t>ge</w:t>
      </w:r>
      <w:r w:rsidR="00E54977" w:rsidRPr="001E1960">
        <w:rPr>
          <w:rFonts w:ascii="Times New Roman" w:eastAsia="Times New Roman" w:hAnsi="Times New Roman" w:cs="Times New Roman"/>
          <w:color w:val="000000" w:themeColor="text1"/>
          <w:shd w:val="clear" w:color="auto" w:fill="FCFCFC"/>
          <w:lang w:val="en-GB"/>
        </w:rPr>
        <w:t xml:space="preserve"> for </w:t>
      </w:r>
      <w:r w:rsidR="0058047F" w:rsidRPr="001E1960">
        <w:rPr>
          <w:rFonts w:ascii="Times New Roman" w:eastAsia="Times New Roman" w:hAnsi="Times New Roman" w:cs="Times New Roman"/>
          <w:color w:val="000000" w:themeColor="text1"/>
          <w:shd w:val="clear" w:color="auto" w:fill="FCFCFC"/>
          <w:lang w:val="en-GB"/>
        </w:rPr>
        <w:t>many Muslim and Arab communities</w:t>
      </w:r>
      <w:r w:rsidR="00223986" w:rsidRPr="001E1960">
        <w:rPr>
          <w:rFonts w:ascii="Times New Roman" w:eastAsia="Times New Roman" w:hAnsi="Times New Roman" w:cs="Times New Roman"/>
          <w:color w:val="000000" w:themeColor="text1"/>
          <w:shd w:val="clear" w:color="auto" w:fill="FCFCFC"/>
          <w:lang w:val="en-GB"/>
        </w:rPr>
        <w:t xml:space="preserve"> which was wholly justified at home in the U.S. as justice for the victims of 9/11. </w:t>
      </w:r>
    </w:p>
    <w:p w14:paraId="3149A6D8" w14:textId="77777777" w:rsidR="00C86737" w:rsidRDefault="003533BB" w:rsidP="003C3D50">
      <w:pPr>
        <w:pStyle w:val="NormalWeb"/>
        <w:spacing w:line="480" w:lineRule="auto"/>
        <w:ind w:firstLine="720"/>
        <w:rPr>
          <w:color w:val="000000" w:themeColor="text1"/>
        </w:rPr>
      </w:pPr>
      <w:r w:rsidRPr="001E1960">
        <w:rPr>
          <w:color w:val="000000" w:themeColor="text1"/>
          <w:shd w:val="clear" w:color="auto" w:fill="FCFCFC"/>
          <w:lang w:val="en-GB"/>
        </w:rPr>
        <w:t xml:space="preserve">As mentioned above, in the section on securitization theory, the importance of liberalism within the WOT, specifically American-brand liberalism must be elaborated upon. Liberalism </w:t>
      </w:r>
      <w:r w:rsidR="007E67DD" w:rsidRPr="001E1960">
        <w:rPr>
          <w:color w:val="000000" w:themeColor="text1"/>
          <w:shd w:val="clear" w:color="auto" w:fill="FCFCFC"/>
          <w:lang w:val="en-GB"/>
        </w:rPr>
        <w:t xml:space="preserve">has become the standard new world order and the Liberal World Order is often referred to in political science texts. This way of being under liberalism has its consequences as well as its benefits. </w:t>
      </w:r>
      <w:r w:rsidR="00594E82" w:rsidRPr="001E1960">
        <w:rPr>
          <w:color w:val="000000" w:themeColor="text1"/>
          <w:shd w:val="clear" w:color="auto" w:fill="FCFCFC"/>
          <w:lang w:val="en-GB"/>
        </w:rPr>
        <w:t xml:space="preserve">In her book </w:t>
      </w:r>
      <w:r w:rsidR="00E4240C" w:rsidRPr="001E1960">
        <w:rPr>
          <w:i/>
          <w:iCs/>
          <w:color w:val="000000" w:themeColor="text1"/>
          <w:shd w:val="clear" w:color="auto" w:fill="FCFCFC"/>
          <w:lang w:val="en-GB"/>
        </w:rPr>
        <w:t xml:space="preserve">War and Transformations of Global Politics, </w:t>
      </w:r>
      <w:r w:rsidR="00E4240C" w:rsidRPr="001E1960">
        <w:rPr>
          <w:color w:val="000000" w:themeColor="text1"/>
          <w:shd w:val="clear" w:color="auto" w:fill="FCFCFC"/>
          <w:lang w:val="en-GB"/>
        </w:rPr>
        <w:t>Jabri discusses the liberal world order. Defined in her book as “</w:t>
      </w:r>
      <w:r w:rsidR="00966073" w:rsidRPr="001E1960">
        <w:rPr>
          <w:color w:val="000000" w:themeColor="text1"/>
        </w:rPr>
        <w:t xml:space="preserve">the internal structure of states, namely the presence or otherwise of democratic institutions, impacts upon state behaviour and has historically con- tributed to peaceful relations between democratic states” (Jabri, </w:t>
      </w:r>
      <w:r w:rsidR="007C2B9A" w:rsidRPr="001E1960">
        <w:rPr>
          <w:color w:val="000000" w:themeColor="text1"/>
        </w:rPr>
        <w:t xml:space="preserve">2007, p. 68). This definition explains how democratic institutions </w:t>
      </w:r>
      <w:r w:rsidR="00875ECB" w:rsidRPr="001E1960">
        <w:rPr>
          <w:color w:val="000000" w:themeColor="text1"/>
        </w:rPr>
        <w:t>are</w:t>
      </w:r>
      <w:r w:rsidR="007C2B9A" w:rsidRPr="001E1960">
        <w:rPr>
          <w:color w:val="000000" w:themeColor="text1"/>
        </w:rPr>
        <w:t xml:space="preserve"> the most </w:t>
      </w:r>
      <w:r w:rsidR="00D33B4C" w:rsidRPr="001E1960">
        <w:rPr>
          <w:color w:val="000000" w:themeColor="text1"/>
        </w:rPr>
        <w:t xml:space="preserve">successful tool in creating peaceful societies. </w:t>
      </w:r>
      <w:r w:rsidR="00E23058" w:rsidRPr="001E1960">
        <w:rPr>
          <w:color w:val="000000" w:themeColor="text1"/>
        </w:rPr>
        <w:t xml:space="preserve">Jabri discusses in her book how peace is conceived under the modern definition of liberalism </w:t>
      </w:r>
      <w:r w:rsidR="002B1766" w:rsidRPr="001E1960">
        <w:rPr>
          <w:color w:val="000000" w:themeColor="text1"/>
        </w:rPr>
        <w:t xml:space="preserve">and how that connects to democratic institutions. It is imperative to understand the arguments later in this paper that the concept of liberalism is clear. </w:t>
      </w:r>
    </w:p>
    <w:p w14:paraId="090C5EEA" w14:textId="2FCEF2E9" w:rsidR="00A711C1" w:rsidRPr="001E1960" w:rsidRDefault="00E56DA2" w:rsidP="003C3D50">
      <w:pPr>
        <w:pStyle w:val="NormalWeb"/>
        <w:spacing w:line="480" w:lineRule="auto"/>
        <w:ind w:firstLine="720"/>
        <w:rPr>
          <w:color w:val="000000" w:themeColor="text1"/>
        </w:rPr>
      </w:pPr>
      <w:r w:rsidRPr="001E1960">
        <w:rPr>
          <w:color w:val="000000" w:themeColor="text1"/>
        </w:rPr>
        <w:t xml:space="preserve">Liberalism has often been lauded for its success in terms of the economy or overall peace, however the idealism that accompanies liberalism also creates for governments that are over-involved in international affairs </w:t>
      </w:r>
      <w:r w:rsidR="00AF1A23" w:rsidRPr="001E1960">
        <w:rPr>
          <w:color w:val="000000" w:themeColor="text1"/>
        </w:rPr>
        <w:t xml:space="preserve">and often create wars. This issue is discussed in Dillon and Reid’s book </w:t>
      </w:r>
      <w:r w:rsidR="00BC0F78" w:rsidRPr="001E1960">
        <w:rPr>
          <w:i/>
          <w:iCs/>
          <w:color w:val="000000" w:themeColor="text1"/>
        </w:rPr>
        <w:t xml:space="preserve">The Liberal Way of War: Killing to Make Life Live. </w:t>
      </w:r>
      <w:r w:rsidR="00BC0F78" w:rsidRPr="001E1960">
        <w:rPr>
          <w:color w:val="000000" w:themeColor="text1"/>
        </w:rPr>
        <w:t xml:space="preserve">In the book, Dillon and Reid discuss the idea of liberalism’s idealism and how it can quickly become a system that supports war and violence. </w:t>
      </w:r>
      <w:r w:rsidR="00806511" w:rsidRPr="001E1960">
        <w:rPr>
          <w:color w:val="000000" w:themeColor="text1"/>
        </w:rPr>
        <w:t xml:space="preserve">Referencing the idealism of </w:t>
      </w:r>
      <w:r w:rsidR="00D94ED3" w:rsidRPr="001E1960">
        <w:rPr>
          <w:color w:val="000000" w:themeColor="text1"/>
        </w:rPr>
        <w:t>liberalism,</w:t>
      </w:r>
      <w:r w:rsidR="00806511" w:rsidRPr="001E1960">
        <w:rPr>
          <w:color w:val="000000" w:themeColor="text1"/>
        </w:rPr>
        <w:t xml:space="preserve"> the two authors write: “the martial face of liberal power is directly fuelled by the universal and pacific ambitions for which liberalism is to be admired</w:t>
      </w:r>
      <w:r w:rsidR="004A1D84" w:rsidRPr="001E1960">
        <w:rPr>
          <w:color w:val="000000" w:themeColor="text1"/>
        </w:rPr>
        <w:t xml:space="preserve">” (Dillon &amp; Reid, 2009, p. 2). </w:t>
      </w:r>
      <w:r w:rsidR="003F13AD" w:rsidRPr="001E1960">
        <w:rPr>
          <w:color w:val="000000" w:themeColor="text1"/>
        </w:rPr>
        <w:t xml:space="preserve">The idealism of liberalism results in wars being fought for the perpetual source of peace and to enforce that peace on other countries and states. It quickly becomes </w:t>
      </w:r>
      <w:r w:rsidR="002A5452" w:rsidRPr="001E1960">
        <w:rPr>
          <w:color w:val="000000" w:themeColor="text1"/>
        </w:rPr>
        <w:t xml:space="preserve">a violent, horrific war as more aggression triggers the liberal values to fight more vigorously for peace. </w:t>
      </w:r>
      <w:r w:rsidR="00D03BB5" w:rsidRPr="001E1960">
        <w:rPr>
          <w:color w:val="000000" w:themeColor="text1"/>
        </w:rPr>
        <w:t xml:space="preserve">There are several examples presented by Dillon and Reid on the </w:t>
      </w:r>
      <w:r w:rsidR="00D963E1" w:rsidRPr="001E1960">
        <w:rPr>
          <w:color w:val="000000" w:themeColor="text1"/>
        </w:rPr>
        <w:t xml:space="preserve">examples of liberalism wars becoming species-threatening and the risk posed to the overall human populations by the need to spread the liberal world order to every country that is not already peaceful.  </w:t>
      </w:r>
      <w:r w:rsidR="003C3D50" w:rsidRPr="001E1960">
        <w:rPr>
          <w:color w:val="000000" w:themeColor="text1"/>
        </w:rPr>
        <w:t xml:space="preserve">Dillon and Reid argue that the complicity of liberalism in the world of war and conflicts needs to be better understood and liberalism should be seen as a distinctive power regime within the world as opposed to </w:t>
      </w:r>
      <w:r w:rsidR="001C4585" w:rsidRPr="001E1960">
        <w:rPr>
          <w:color w:val="000000" w:themeColor="text1"/>
        </w:rPr>
        <w:t>the current system that understands war and conflict as a form of liberalism conscience which results in changed patterns.</w:t>
      </w:r>
    </w:p>
    <w:p w14:paraId="65FD6F62" w14:textId="6FDC9773" w:rsidR="00223986" w:rsidRPr="001E1960" w:rsidRDefault="00A85383" w:rsidP="00E763DA">
      <w:pPr>
        <w:pStyle w:val="NormalWeb"/>
        <w:spacing w:line="480" w:lineRule="auto"/>
        <w:ind w:firstLine="720"/>
        <w:rPr>
          <w:color w:val="000000" w:themeColor="text1"/>
        </w:rPr>
      </w:pPr>
      <w:r w:rsidRPr="001E1960">
        <w:rPr>
          <w:color w:val="000000" w:themeColor="text1"/>
        </w:rPr>
        <w:t>In another article by Jabri, she discusses how the WOT is another war that can be understood through the framework of the liberal way of war. Jabri presents the WOT and how t</w:t>
      </w:r>
      <w:r w:rsidR="0067143D" w:rsidRPr="001E1960">
        <w:rPr>
          <w:color w:val="000000" w:themeColor="text1"/>
        </w:rPr>
        <w:t>o</w:t>
      </w:r>
      <w:r w:rsidRPr="001E1960">
        <w:rPr>
          <w:color w:val="000000" w:themeColor="text1"/>
        </w:rPr>
        <w:t xml:space="preserve"> differs greatly from other wars such as WWI and WWII but is still a war nonetheless due to the negative effects that were felt </w:t>
      </w:r>
      <w:r w:rsidR="0067143D" w:rsidRPr="001E1960">
        <w:rPr>
          <w:color w:val="000000" w:themeColor="text1"/>
        </w:rPr>
        <w:t xml:space="preserve">world-wide during this war. </w:t>
      </w:r>
      <w:r w:rsidR="00E763DA" w:rsidRPr="001E1960">
        <w:rPr>
          <w:color w:val="000000" w:themeColor="text1"/>
        </w:rPr>
        <w:t xml:space="preserve">She presents how the modern liberal polity was previously seen as an isolated example of political regimes and was understood as that but has transformed internationally and needs to be understood as that. The discussions of how liberal theory and </w:t>
      </w:r>
      <w:r w:rsidR="00EE4C1B" w:rsidRPr="001E1960">
        <w:rPr>
          <w:color w:val="000000" w:themeColor="text1"/>
        </w:rPr>
        <w:t>liberal</w:t>
      </w:r>
      <w:r w:rsidR="00E763DA" w:rsidRPr="001E1960">
        <w:rPr>
          <w:color w:val="000000" w:themeColor="text1"/>
        </w:rPr>
        <w:t xml:space="preserve"> </w:t>
      </w:r>
      <w:r w:rsidR="00EE4C1B" w:rsidRPr="001E1960">
        <w:rPr>
          <w:color w:val="000000" w:themeColor="text1"/>
        </w:rPr>
        <w:t>approache</w:t>
      </w:r>
      <w:r w:rsidR="00E763DA" w:rsidRPr="001E1960">
        <w:rPr>
          <w:color w:val="000000" w:themeColor="text1"/>
        </w:rPr>
        <w:t xml:space="preserve">s may or may not </w:t>
      </w:r>
      <w:r w:rsidR="00EE4C1B" w:rsidRPr="001E1960">
        <w:rPr>
          <w:color w:val="000000" w:themeColor="text1"/>
        </w:rPr>
        <w:t xml:space="preserve">cause the war is discussed within the arguments regarding how the WOT managed to become the global war that it is. </w:t>
      </w:r>
      <w:r w:rsidR="00223986" w:rsidRPr="001E1960">
        <w:rPr>
          <w:color w:val="000000" w:themeColor="text1"/>
          <w:shd w:val="clear" w:color="auto" w:fill="FCFCFC"/>
          <w:lang w:val="en-GB"/>
        </w:rPr>
        <w:t xml:space="preserve">The rest of this paper relies on these theoretical approaches for the WOD and the WOT to understand how </w:t>
      </w:r>
      <w:r w:rsidR="00587141" w:rsidRPr="001E1960">
        <w:rPr>
          <w:color w:val="000000" w:themeColor="text1"/>
          <w:shd w:val="clear" w:color="auto" w:fill="FCFCFC"/>
          <w:lang w:val="en-GB"/>
        </w:rPr>
        <w:t xml:space="preserve">the two events relate and impact each other. </w:t>
      </w:r>
      <w:r w:rsidR="001608B6" w:rsidRPr="001E1960">
        <w:rPr>
          <w:color w:val="000000" w:themeColor="text1"/>
          <w:shd w:val="clear" w:color="auto" w:fill="FCFCFC"/>
          <w:lang w:val="en-GB"/>
        </w:rPr>
        <w:t xml:space="preserve">The theoretical underpinnings explore how these two events came to be intrinsically related despite originating in different circumstances at different times. The arguments within this paper explore racism, increased </w:t>
      </w:r>
      <w:r w:rsidR="00F1497C" w:rsidRPr="001E1960">
        <w:rPr>
          <w:color w:val="000000" w:themeColor="text1"/>
          <w:shd w:val="clear" w:color="auto" w:fill="FCFCFC"/>
          <w:lang w:val="en-GB"/>
        </w:rPr>
        <w:t>militarization,</w:t>
      </w:r>
      <w:r w:rsidR="001608B6" w:rsidRPr="001E1960">
        <w:rPr>
          <w:color w:val="000000" w:themeColor="text1"/>
          <w:shd w:val="clear" w:color="auto" w:fill="FCFCFC"/>
          <w:lang w:val="en-GB"/>
        </w:rPr>
        <w:t xml:space="preserve"> and globalization to explore the three main changes the WOD went through during the WOT. </w:t>
      </w:r>
    </w:p>
    <w:p w14:paraId="5D50D106" w14:textId="351A6E49" w:rsidR="00D9127F" w:rsidRPr="001E1960" w:rsidRDefault="00D9127F" w:rsidP="009A3179">
      <w:pPr>
        <w:pStyle w:val="Heading1"/>
        <w:rPr>
          <w:color w:val="000000" w:themeColor="text1"/>
        </w:rPr>
      </w:pPr>
      <w:bookmarkStart w:id="7" w:name="_Toc141108695"/>
      <w:r w:rsidRPr="001702A5">
        <w:rPr>
          <w:color w:val="000000" w:themeColor="text1"/>
          <w:highlight w:val="yellow"/>
        </w:rPr>
        <w:t>Methodological Approach</w:t>
      </w:r>
      <w:bookmarkEnd w:id="7"/>
    </w:p>
    <w:p w14:paraId="1626378A" w14:textId="7F436B06" w:rsidR="001608B6" w:rsidRPr="001E1960" w:rsidRDefault="00A951AD" w:rsidP="003F63D4">
      <w:pPr>
        <w:ind w:firstLine="0"/>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ab/>
        <w:t>This article employs discourse analysis to understand how the WOT has worsened and impacted the WOD</w:t>
      </w:r>
      <w:r w:rsidR="000137F2" w:rsidRPr="001E1960">
        <w:rPr>
          <w:rFonts w:ascii="Times New Roman" w:eastAsia="Times New Roman" w:hAnsi="Times New Roman" w:cs="Times New Roman"/>
          <w:color w:val="000000" w:themeColor="text1"/>
          <w:shd w:val="clear" w:color="auto" w:fill="FCFCFC"/>
          <w:lang w:val="en-GB"/>
        </w:rPr>
        <w:t xml:space="preserve">. Discourse analysis, according to Guillem, is a very nuanced approach to research that considers what is said in discourses and who is speaking or permitted to speak (Guillem, 2017). In terms of this specific article, the discourses analysed will be </w:t>
      </w:r>
      <w:r w:rsidR="00285262" w:rsidRPr="001E1960">
        <w:rPr>
          <w:rFonts w:ascii="Times New Roman" w:eastAsia="Times New Roman" w:hAnsi="Times New Roman" w:cs="Times New Roman"/>
          <w:color w:val="000000" w:themeColor="text1"/>
          <w:shd w:val="clear" w:color="auto" w:fill="FCFCFC"/>
          <w:lang w:val="en-GB"/>
        </w:rPr>
        <w:t>speech acts</w:t>
      </w:r>
      <w:r w:rsidR="000137F2" w:rsidRPr="001E1960">
        <w:rPr>
          <w:rFonts w:ascii="Times New Roman" w:eastAsia="Times New Roman" w:hAnsi="Times New Roman" w:cs="Times New Roman"/>
          <w:color w:val="000000" w:themeColor="text1"/>
          <w:shd w:val="clear" w:color="auto" w:fill="FCFCFC"/>
          <w:lang w:val="en-GB"/>
        </w:rPr>
        <w:t xml:space="preserve"> of presidents and </w:t>
      </w:r>
      <w:r w:rsidR="00D211C7" w:rsidRPr="001E1960">
        <w:rPr>
          <w:rFonts w:ascii="Times New Roman" w:eastAsia="Times New Roman" w:hAnsi="Times New Roman" w:cs="Times New Roman"/>
          <w:color w:val="000000" w:themeColor="text1"/>
          <w:shd w:val="clear" w:color="auto" w:fill="FCFCFC"/>
          <w:lang w:val="en-GB"/>
        </w:rPr>
        <w:t>state elites</w:t>
      </w:r>
      <w:r w:rsidR="000137F2" w:rsidRPr="001E1960">
        <w:rPr>
          <w:rFonts w:ascii="Times New Roman" w:eastAsia="Times New Roman" w:hAnsi="Times New Roman" w:cs="Times New Roman"/>
          <w:color w:val="000000" w:themeColor="text1"/>
          <w:shd w:val="clear" w:color="auto" w:fill="FCFCFC"/>
          <w:lang w:val="en-GB"/>
        </w:rPr>
        <w:t xml:space="preserve"> in the US</w:t>
      </w:r>
      <w:r w:rsidR="00285262" w:rsidRPr="001E1960">
        <w:rPr>
          <w:rFonts w:ascii="Times New Roman" w:eastAsia="Times New Roman" w:hAnsi="Times New Roman" w:cs="Times New Roman"/>
          <w:color w:val="000000" w:themeColor="text1"/>
          <w:shd w:val="clear" w:color="auto" w:fill="FCFCFC"/>
          <w:lang w:val="en-GB"/>
        </w:rPr>
        <w:t xml:space="preserve"> in line with securitization theory.</w:t>
      </w:r>
      <w:r w:rsidR="000137F2" w:rsidRPr="001E1960">
        <w:rPr>
          <w:rFonts w:ascii="Times New Roman" w:eastAsia="Times New Roman" w:hAnsi="Times New Roman" w:cs="Times New Roman"/>
          <w:color w:val="000000" w:themeColor="text1"/>
          <w:shd w:val="clear" w:color="auto" w:fill="FCFCFC"/>
          <w:lang w:val="en-GB"/>
        </w:rPr>
        <w:t xml:space="preserve"> </w:t>
      </w:r>
      <w:r w:rsidR="00401189" w:rsidRPr="001E1960">
        <w:rPr>
          <w:rFonts w:ascii="Times New Roman" w:eastAsia="Times New Roman" w:hAnsi="Times New Roman" w:cs="Times New Roman"/>
          <w:color w:val="000000" w:themeColor="text1"/>
          <w:shd w:val="clear" w:color="auto" w:fill="FCFCFC"/>
          <w:lang w:val="en-GB"/>
        </w:rPr>
        <w:t xml:space="preserve">Throughout this paper, however, more data than simply speech acts will be used to make these arguments. By utilizing securitization </w:t>
      </w:r>
      <w:r w:rsidR="00D94ED3" w:rsidRPr="001E1960">
        <w:rPr>
          <w:rFonts w:ascii="Times New Roman" w:eastAsia="Times New Roman" w:hAnsi="Times New Roman" w:cs="Times New Roman"/>
          <w:color w:val="000000" w:themeColor="text1"/>
          <w:shd w:val="clear" w:color="auto" w:fill="FCFCFC"/>
          <w:lang w:val="en-GB"/>
        </w:rPr>
        <w:t>theory,</w:t>
      </w:r>
      <w:r w:rsidR="001322E9" w:rsidRPr="001E1960">
        <w:rPr>
          <w:rFonts w:ascii="Times New Roman" w:eastAsia="Times New Roman" w:hAnsi="Times New Roman" w:cs="Times New Roman"/>
          <w:color w:val="000000" w:themeColor="text1"/>
          <w:shd w:val="clear" w:color="auto" w:fill="FCFCFC"/>
          <w:lang w:val="en-GB"/>
        </w:rPr>
        <w:t xml:space="preserve"> I </w:t>
      </w:r>
      <w:r w:rsidR="009371B5" w:rsidRPr="001E1960">
        <w:rPr>
          <w:rFonts w:ascii="Times New Roman" w:eastAsia="Times New Roman" w:hAnsi="Times New Roman" w:cs="Times New Roman"/>
          <w:color w:val="000000" w:themeColor="text1"/>
          <w:shd w:val="clear" w:color="auto" w:fill="FCFCFC"/>
          <w:lang w:val="en-GB"/>
        </w:rPr>
        <w:t xml:space="preserve">will be sure to utilize speech acts, </w:t>
      </w:r>
      <w:r w:rsidR="00A65BBB" w:rsidRPr="001E1960">
        <w:rPr>
          <w:rFonts w:ascii="Times New Roman" w:eastAsia="Times New Roman" w:hAnsi="Times New Roman" w:cs="Times New Roman"/>
          <w:color w:val="000000" w:themeColor="text1"/>
          <w:shd w:val="clear" w:color="auto" w:fill="FCFCFC"/>
          <w:lang w:val="en-GB"/>
        </w:rPr>
        <w:t>however,</w:t>
      </w:r>
      <w:r w:rsidR="009371B5" w:rsidRPr="001E1960">
        <w:rPr>
          <w:rFonts w:ascii="Times New Roman" w:eastAsia="Times New Roman" w:hAnsi="Times New Roman" w:cs="Times New Roman"/>
          <w:color w:val="000000" w:themeColor="text1"/>
          <w:shd w:val="clear" w:color="auto" w:fill="FCFCFC"/>
          <w:lang w:val="en-GB"/>
        </w:rPr>
        <w:t xml:space="preserve"> to accompany that data I will use graphs, prisoner statistics, National Security Strategies, and other pieces of data that are focused on the WOD, the WOT, and </w:t>
      </w:r>
      <w:r w:rsidR="00DC03D0" w:rsidRPr="001E1960">
        <w:rPr>
          <w:rFonts w:ascii="Times New Roman" w:eastAsia="Times New Roman" w:hAnsi="Times New Roman" w:cs="Times New Roman"/>
          <w:color w:val="000000" w:themeColor="text1"/>
          <w:shd w:val="clear" w:color="auto" w:fill="FCFCFC"/>
          <w:lang w:val="en-GB"/>
        </w:rPr>
        <w:t>American foreign policy.</w:t>
      </w:r>
      <w:r w:rsidR="004A7949" w:rsidRPr="001E1960">
        <w:rPr>
          <w:rFonts w:ascii="Times New Roman" w:eastAsia="Times New Roman" w:hAnsi="Times New Roman" w:cs="Times New Roman"/>
          <w:color w:val="000000" w:themeColor="text1"/>
          <w:shd w:val="clear" w:color="auto" w:fill="FCFCFC"/>
          <w:lang w:val="en-GB"/>
        </w:rPr>
        <w:t xml:space="preserve"> By using this extra data, the arguments can be supported with factual statistics</w:t>
      </w:r>
      <w:r w:rsidR="00E51263" w:rsidRPr="001E1960">
        <w:rPr>
          <w:rFonts w:ascii="Times New Roman" w:eastAsia="Times New Roman" w:hAnsi="Times New Roman" w:cs="Times New Roman"/>
          <w:color w:val="000000" w:themeColor="text1"/>
          <w:shd w:val="clear" w:color="auto" w:fill="FCFCFC"/>
          <w:lang w:val="en-GB"/>
        </w:rPr>
        <w:t xml:space="preserve">. </w:t>
      </w:r>
      <w:r w:rsidR="00C6517E" w:rsidRPr="001E1960">
        <w:rPr>
          <w:rFonts w:ascii="Times New Roman" w:eastAsia="Times New Roman" w:hAnsi="Times New Roman" w:cs="Times New Roman"/>
          <w:color w:val="000000" w:themeColor="text1"/>
          <w:shd w:val="clear" w:color="auto" w:fill="FCFCFC"/>
          <w:lang w:val="en-GB"/>
        </w:rPr>
        <w:t>For example, the specific speeches made by the Presidents</w:t>
      </w:r>
      <w:r w:rsidR="008A6FD5" w:rsidRPr="001E1960">
        <w:rPr>
          <w:rFonts w:ascii="Times New Roman" w:eastAsia="Times New Roman" w:hAnsi="Times New Roman" w:cs="Times New Roman"/>
          <w:color w:val="000000" w:themeColor="text1"/>
          <w:shd w:val="clear" w:color="auto" w:fill="FCFCFC"/>
          <w:lang w:val="en-GB"/>
        </w:rPr>
        <w:t xml:space="preserve"> can be supported by </w:t>
      </w:r>
      <w:r w:rsidR="005D5160" w:rsidRPr="001E1960">
        <w:rPr>
          <w:rFonts w:ascii="Times New Roman" w:eastAsia="Times New Roman" w:hAnsi="Times New Roman" w:cs="Times New Roman"/>
          <w:color w:val="000000" w:themeColor="text1"/>
          <w:shd w:val="clear" w:color="auto" w:fill="FCFCFC"/>
          <w:lang w:val="en-GB"/>
        </w:rPr>
        <w:t xml:space="preserve">statistics on specific items they reference. I used NSS documents as well to showcase what the American government had prioritized as </w:t>
      </w:r>
      <w:r w:rsidR="00DA066C" w:rsidRPr="001E1960">
        <w:rPr>
          <w:rFonts w:ascii="Times New Roman" w:eastAsia="Times New Roman" w:hAnsi="Times New Roman" w:cs="Times New Roman"/>
          <w:color w:val="000000" w:themeColor="text1"/>
          <w:shd w:val="clear" w:color="auto" w:fill="FCFCFC"/>
          <w:lang w:val="en-GB"/>
        </w:rPr>
        <w:t>their security focus for the year to contrast with speech acts made by state elites.</w:t>
      </w:r>
      <w:r w:rsidR="009371B5" w:rsidRPr="001E1960">
        <w:rPr>
          <w:rFonts w:ascii="Times New Roman" w:eastAsia="Times New Roman" w:hAnsi="Times New Roman" w:cs="Times New Roman"/>
          <w:color w:val="000000" w:themeColor="text1"/>
          <w:shd w:val="clear" w:color="auto" w:fill="FCFCFC"/>
          <w:lang w:val="en-GB"/>
        </w:rPr>
        <w:t xml:space="preserve"> </w:t>
      </w:r>
      <w:r w:rsidR="00E9007A" w:rsidRPr="001E1960">
        <w:rPr>
          <w:rFonts w:ascii="Times New Roman" w:eastAsia="Times New Roman" w:hAnsi="Times New Roman" w:cs="Times New Roman"/>
          <w:color w:val="000000" w:themeColor="text1"/>
          <w:shd w:val="clear" w:color="auto" w:fill="FCFCFC"/>
          <w:lang w:val="en-GB"/>
        </w:rPr>
        <w:t>To</w:t>
      </w:r>
      <w:r w:rsidR="000137F2" w:rsidRPr="001E1960">
        <w:rPr>
          <w:rFonts w:ascii="Times New Roman" w:eastAsia="Times New Roman" w:hAnsi="Times New Roman" w:cs="Times New Roman"/>
          <w:color w:val="000000" w:themeColor="text1"/>
          <w:shd w:val="clear" w:color="auto" w:fill="FCFCFC"/>
          <w:lang w:val="en-GB"/>
        </w:rPr>
        <w:t xml:space="preserve"> understand how the discourses were weaponized against individuals and Mexico as a whole, it must be examined how the discourse to the general American populace and how the discourse within political circles affected decisions for both military operations and policies. According to securitization theory, as presented earlier, the </w:t>
      </w:r>
      <w:r w:rsidR="00E9007A" w:rsidRPr="001E1960">
        <w:rPr>
          <w:rFonts w:ascii="Times New Roman" w:eastAsia="Times New Roman" w:hAnsi="Times New Roman" w:cs="Times New Roman"/>
          <w:color w:val="000000" w:themeColor="text1"/>
          <w:shd w:val="clear" w:color="auto" w:fill="FCFCFC"/>
          <w:lang w:val="en-GB"/>
        </w:rPr>
        <w:t>way</w:t>
      </w:r>
      <w:r w:rsidR="000137F2" w:rsidRPr="001E1960">
        <w:rPr>
          <w:rFonts w:ascii="Times New Roman" w:eastAsia="Times New Roman" w:hAnsi="Times New Roman" w:cs="Times New Roman"/>
          <w:color w:val="000000" w:themeColor="text1"/>
          <w:shd w:val="clear" w:color="auto" w:fill="FCFCFC"/>
          <w:lang w:val="en-GB"/>
        </w:rPr>
        <w:t xml:space="preserve"> a topic is securitized can be determined by how it is discussed and spoken about. Many speeches from American presidents spoke about the “great threat” of drugs and used the drug trade </w:t>
      </w:r>
      <w:r w:rsidR="00E9007A" w:rsidRPr="001E1960">
        <w:rPr>
          <w:rFonts w:ascii="Times New Roman" w:eastAsia="Times New Roman" w:hAnsi="Times New Roman" w:cs="Times New Roman"/>
          <w:color w:val="000000" w:themeColor="text1"/>
          <w:shd w:val="clear" w:color="auto" w:fill="FCFCFC"/>
          <w:lang w:val="en-GB"/>
        </w:rPr>
        <w:t>to</w:t>
      </w:r>
      <w:r w:rsidR="000137F2" w:rsidRPr="001E1960">
        <w:rPr>
          <w:rFonts w:ascii="Times New Roman" w:eastAsia="Times New Roman" w:hAnsi="Times New Roman" w:cs="Times New Roman"/>
          <w:color w:val="000000" w:themeColor="text1"/>
          <w:shd w:val="clear" w:color="auto" w:fill="FCFCFC"/>
          <w:lang w:val="en-GB"/>
        </w:rPr>
        <w:t xml:space="preserve"> motivate Americans to support actions to eradicate drugs in any way necessary. Particularly, when Donald Trump was President of the United States, there was an enormous quantity of discourse in the form of tweets and speeches at rallies that described Mexicans and the drug trade as a verifiable security threat. </w:t>
      </w:r>
    </w:p>
    <w:p w14:paraId="5953B0C2" w14:textId="086FEA24" w:rsidR="00EF39F2" w:rsidRPr="001E1960" w:rsidRDefault="00EF39F2" w:rsidP="007A196F">
      <w:pPr>
        <w:ind w:firstLine="0"/>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ab/>
        <w:t xml:space="preserve">Discourse theory presents discourse in the form of statements from the </w:t>
      </w:r>
      <w:r w:rsidR="000B57EE" w:rsidRPr="001E1960">
        <w:rPr>
          <w:rFonts w:ascii="Times New Roman" w:eastAsia="Times New Roman" w:hAnsi="Times New Roman" w:cs="Times New Roman"/>
          <w:color w:val="000000" w:themeColor="text1"/>
          <w:shd w:val="clear" w:color="auto" w:fill="FCFCFC"/>
          <w:lang w:val="en-GB"/>
        </w:rPr>
        <w:t>President at the time</w:t>
      </w:r>
      <w:r w:rsidRPr="001E1960">
        <w:rPr>
          <w:rFonts w:ascii="Times New Roman" w:eastAsia="Times New Roman" w:hAnsi="Times New Roman" w:cs="Times New Roman"/>
          <w:color w:val="000000" w:themeColor="text1"/>
          <w:shd w:val="clear" w:color="auto" w:fill="FCFCFC"/>
          <w:lang w:val="en-GB"/>
        </w:rPr>
        <w:t xml:space="preserve"> in the US which shows what information is being presented to the general populace of the USA. </w:t>
      </w:r>
      <w:r w:rsidR="000B57EE" w:rsidRPr="001E1960">
        <w:rPr>
          <w:rFonts w:ascii="Times New Roman" w:eastAsia="Times New Roman" w:hAnsi="Times New Roman" w:cs="Times New Roman"/>
          <w:color w:val="000000" w:themeColor="text1"/>
          <w:shd w:val="clear" w:color="auto" w:fill="FCFCFC"/>
          <w:lang w:val="en-GB"/>
        </w:rPr>
        <w:t xml:space="preserve">Afterwards, by showing the impact that these speeches have on the populace, it is clear how these speeches dictate the actions of an entire nation. </w:t>
      </w:r>
      <w:r w:rsidRPr="001E1960">
        <w:rPr>
          <w:rFonts w:ascii="Times New Roman" w:eastAsia="Times New Roman" w:hAnsi="Times New Roman" w:cs="Times New Roman"/>
          <w:color w:val="000000" w:themeColor="text1"/>
          <w:shd w:val="clear" w:color="auto" w:fill="FCFCFC"/>
          <w:lang w:val="en-GB"/>
        </w:rPr>
        <w:t xml:space="preserve">This allows for an understanding of the general populations’ opinion on the WOT and WOD. In terms of this specific article, securitization theory is based on speech acts and the public’s perception of these speech acts when considering political and military decisions. The public has a higher tolerance for violence and aggression when they perceive themselves as being at risk of violence. In terms of race, discourse theory will help understand how the WOD and WOT has become a racial issue as well, as even covert racial aggressions can change the perception of the entirety of that race in people’s minds. For example, Donald Trump’s overt aggression towards Mexicans reignited a great deal of prejudice and racial aggression on the part of general Americans towards the entire country of Mexico. </w:t>
      </w:r>
      <w:r w:rsidR="009D477F" w:rsidRPr="001E1960">
        <w:rPr>
          <w:rFonts w:ascii="Times New Roman" w:eastAsia="Times New Roman" w:hAnsi="Times New Roman" w:cs="Times New Roman"/>
          <w:color w:val="000000" w:themeColor="text1"/>
          <w:shd w:val="clear" w:color="auto" w:fill="FCFCFC"/>
          <w:lang w:val="en-GB"/>
        </w:rPr>
        <w:t>The work that I will complete on discourse analysis of the WOD and WOT will prove useful to understand the intricacies of these two long-term asymmetrical wars as well as provide new insights into the effects that various battles or wars can have on each other. I</w:t>
      </w:r>
      <w:r w:rsidR="009B49CC" w:rsidRPr="001E1960">
        <w:rPr>
          <w:rFonts w:ascii="Times New Roman" w:eastAsia="Times New Roman" w:hAnsi="Times New Roman" w:cs="Times New Roman"/>
          <w:color w:val="000000" w:themeColor="text1"/>
          <w:shd w:val="clear" w:color="auto" w:fill="FCFCFC"/>
          <w:lang w:val="en-GB"/>
        </w:rPr>
        <w:t xml:space="preserve">n the ever-changing world and forwards, we may see more asymmetrical style wars and having data and knowledge on how two wars can impact each other may support future policy and political decisions. </w:t>
      </w:r>
      <w:r w:rsidR="00C70278" w:rsidRPr="001E1960">
        <w:rPr>
          <w:rFonts w:ascii="Times New Roman" w:eastAsia="Times New Roman" w:hAnsi="Times New Roman" w:cs="Times New Roman"/>
          <w:color w:val="000000" w:themeColor="text1"/>
          <w:shd w:val="clear" w:color="auto" w:fill="FCFCFC"/>
          <w:lang w:val="en-GB"/>
        </w:rPr>
        <w:t xml:space="preserve">Moving into the main argument section of this paper, I would like to reiterate that the goal is to understand and examine exactly how the WOT impacted and changed the WOD. The arguments will show what changes were made from the 1970s to the early 2000s. </w:t>
      </w:r>
    </w:p>
    <w:p w14:paraId="22E6C103" w14:textId="5567FB93" w:rsidR="00EA4ADB" w:rsidRPr="001E1960" w:rsidRDefault="00EA4ADB" w:rsidP="009A3179">
      <w:pPr>
        <w:pStyle w:val="Heading1"/>
        <w:rPr>
          <w:rFonts w:eastAsia="Times New Roman"/>
          <w:color w:val="000000" w:themeColor="text1"/>
          <w:shd w:val="clear" w:color="auto" w:fill="FCFCFC"/>
        </w:rPr>
      </w:pPr>
      <w:bookmarkStart w:id="8" w:name="_Toc141108696"/>
      <w:r w:rsidRPr="001E1960">
        <w:rPr>
          <w:rFonts w:eastAsia="Times New Roman"/>
          <w:color w:val="000000" w:themeColor="text1"/>
          <w:shd w:val="clear" w:color="auto" w:fill="FCFCFC"/>
        </w:rPr>
        <w:t>Main Arguments</w:t>
      </w:r>
      <w:bookmarkEnd w:id="8"/>
    </w:p>
    <w:p w14:paraId="3E3FF37F" w14:textId="1B747FD1" w:rsidR="00EA4ADB" w:rsidRPr="001E1960" w:rsidRDefault="00EA4ADB" w:rsidP="007A196F">
      <w:pPr>
        <w:ind w:firstLine="0"/>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ab/>
        <w:t xml:space="preserve">To begin with the main arguments and discussions on this research paper, it is important to reiterate the research question once more: </w:t>
      </w:r>
      <w:r w:rsidRPr="001E1960">
        <w:rPr>
          <w:rFonts w:ascii="Times New Roman" w:hAnsi="Times New Roman" w:cs="Times New Roman"/>
          <w:color w:val="000000" w:themeColor="text1"/>
        </w:rPr>
        <w:t xml:space="preserve">How has the WOT affected the the discourses and practices surrounding the WOD </w:t>
      </w:r>
      <w:r w:rsidR="00183A66" w:rsidRPr="001E1960">
        <w:rPr>
          <w:rFonts w:ascii="Times New Roman" w:hAnsi="Times New Roman" w:cs="Times New Roman"/>
          <w:color w:val="000000" w:themeColor="text1"/>
        </w:rPr>
        <w:t>American foreign policy</w:t>
      </w:r>
      <w:r w:rsidRPr="001E1960">
        <w:rPr>
          <w:rFonts w:ascii="Times New Roman" w:hAnsi="Times New Roman" w:cs="Times New Roman"/>
          <w:color w:val="000000" w:themeColor="text1"/>
        </w:rPr>
        <w:t xml:space="preserve">? What changed in terms of the WOT and how do these circumstances manifest in changes in the WOD? These research questions will guide the rest of the work on this research paper and will emphasize the </w:t>
      </w:r>
      <w:r w:rsidR="002706AC" w:rsidRPr="001E1960">
        <w:rPr>
          <w:rFonts w:ascii="Times New Roman" w:hAnsi="Times New Roman" w:cs="Times New Roman"/>
          <w:color w:val="000000" w:themeColor="text1"/>
        </w:rPr>
        <w:t>three arguments of this research paper.</w:t>
      </w:r>
      <w:r w:rsidR="0022073C" w:rsidRPr="001E1960">
        <w:rPr>
          <w:rFonts w:ascii="Times New Roman" w:hAnsi="Times New Roman" w:cs="Times New Roman"/>
          <w:color w:val="000000" w:themeColor="text1"/>
        </w:rPr>
        <w:t xml:space="preserve"> </w:t>
      </w:r>
      <w:r w:rsidR="00A90021" w:rsidRPr="001E1960">
        <w:rPr>
          <w:rFonts w:ascii="Times New Roman" w:hAnsi="Times New Roman" w:cs="Times New Roman"/>
          <w:color w:val="000000" w:themeColor="text1"/>
        </w:rPr>
        <w:t xml:space="preserve">Understanding how the developments of the WOT and WOD interacted together highlights the varying issues and differences presented. </w:t>
      </w:r>
      <w:r w:rsidR="007A2E19" w:rsidRPr="001E1960">
        <w:rPr>
          <w:rFonts w:ascii="Times New Roman" w:hAnsi="Times New Roman" w:cs="Times New Roman"/>
          <w:color w:val="000000" w:themeColor="text1"/>
        </w:rPr>
        <w:t>The three arguments that will be explored in this next section are racism and race within military policies, an increase in the militarization various issues, and the intense globalization that has taken off in the later portion of the 20</w:t>
      </w:r>
      <w:r w:rsidR="007A2E19" w:rsidRPr="001E1960">
        <w:rPr>
          <w:rFonts w:ascii="Times New Roman" w:hAnsi="Times New Roman" w:cs="Times New Roman"/>
          <w:color w:val="000000" w:themeColor="text1"/>
          <w:vertAlign w:val="superscript"/>
        </w:rPr>
        <w:t>th</w:t>
      </w:r>
      <w:r w:rsidR="007A2E19" w:rsidRPr="001E1960">
        <w:rPr>
          <w:rFonts w:ascii="Times New Roman" w:hAnsi="Times New Roman" w:cs="Times New Roman"/>
          <w:color w:val="000000" w:themeColor="text1"/>
        </w:rPr>
        <w:t xml:space="preserve"> century and the early 2000s. These arguments clearly present the changes in discourse and practices surrounding the WOD. </w:t>
      </w:r>
    </w:p>
    <w:p w14:paraId="38E29577" w14:textId="4FACE7D5" w:rsidR="001C0649" w:rsidRPr="001E1960" w:rsidRDefault="00833E9A" w:rsidP="009A3179">
      <w:pPr>
        <w:pStyle w:val="Heading2"/>
      </w:pPr>
      <w:bookmarkStart w:id="9" w:name="_Toc141108697"/>
      <w:r w:rsidRPr="001E1960">
        <w:t>Race within the War on Drugs and American Foreign Policy</w:t>
      </w:r>
      <w:bookmarkEnd w:id="9"/>
    </w:p>
    <w:p w14:paraId="728EBB95" w14:textId="5013D100" w:rsidR="00F13AB5" w:rsidRPr="001E1960" w:rsidRDefault="0064432B" w:rsidP="000A251C">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 xml:space="preserve">One of the most important arguments to make within this research paper is the one focused on racism and race inequalities under the vein of the WOD and WOT. These two non-traditional wars have a specific focus on race that has combined to create common enemies for the United States. The WOD, as being targeted mainly </w:t>
      </w:r>
      <w:r w:rsidR="00555D1E" w:rsidRPr="001E1960">
        <w:rPr>
          <w:rFonts w:ascii="Times New Roman" w:eastAsia="Times New Roman" w:hAnsi="Times New Roman" w:cs="Times New Roman"/>
          <w:color w:val="000000" w:themeColor="text1"/>
          <w:shd w:val="clear" w:color="auto" w:fill="FCFCFC"/>
          <w:lang w:val="en-GB"/>
        </w:rPr>
        <w:t>in</w:t>
      </w:r>
      <w:r w:rsidRPr="001E1960">
        <w:rPr>
          <w:rFonts w:ascii="Times New Roman" w:eastAsia="Times New Roman" w:hAnsi="Times New Roman" w:cs="Times New Roman"/>
          <w:color w:val="000000" w:themeColor="text1"/>
          <w:shd w:val="clear" w:color="auto" w:fill="FCFCFC"/>
          <w:lang w:val="en-GB"/>
        </w:rPr>
        <w:t xml:space="preserve"> Mexico and other South and Latin American countries.</w:t>
      </w:r>
      <w:r w:rsidR="00C40CE7" w:rsidRPr="001E1960">
        <w:rPr>
          <w:rFonts w:ascii="Times New Roman" w:eastAsia="Times New Roman" w:hAnsi="Times New Roman" w:cs="Times New Roman"/>
          <w:color w:val="000000" w:themeColor="text1"/>
          <w:shd w:val="clear" w:color="auto" w:fill="FCFCFC"/>
          <w:lang w:val="en-GB"/>
        </w:rPr>
        <w:t xml:space="preserve"> This is discussed and presented by authors Crick and Campbell who present arguments on “us versus. them” </w:t>
      </w:r>
      <w:r w:rsidR="00BE5952" w:rsidRPr="001E1960">
        <w:rPr>
          <w:rFonts w:ascii="Times New Roman" w:eastAsia="Times New Roman" w:hAnsi="Times New Roman" w:cs="Times New Roman"/>
          <w:color w:val="000000" w:themeColor="text1"/>
          <w:shd w:val="clear" w:color="auto" w:fill="FCFCFC"/>
          <w:lang w:val="en-GB"/>
        </w:rPr>
        <w:t xml:space="preserve">and examine how racial identities were made salient in terms of the “other” in the United States. Often, white, </w:t>
      </w:r>
      <w:r w:rsidR="00555D1E" w:rsidRPr="001E1960">
        <w:rPr>
          <w:rFonts w:ascii="Times New Roman" w:eastAsia="Times New Roman" w:hAnsi="Times New Roman" w:cs="Times New Roman"/>
          <w:color w:val="000000" w:themeColor="text1"/>
          <w:shd w:val="clear" w:color="auto" w:fill="FCFCFC"/>
          <w:lang w:val="en-GB"/>
        </w:rPr>
        <w:t>working-class</w:t>
      </w:r>
      <w:r w:rsidR="00BE5952" w:rsidRPr="001E1960">
        <w:rPr>
          <w:rFonts w:ascii="Times New Roman" w:eastAsia="Times New Roman" w:hAnsi="Times New Roman" w:cs="Times New Roman"/>
          <w:color w:val="000000" w:themeColor="text1"/>
          <w:shd w:val="clear" w:color="auto" w:fill="FCFCFC"/>
          <w:lang w:val="en-GB"/>
        </w:rPr>
        <w:t xml:space="preserve"> American are seen as the “us” that holds together the </w:t>
      </w:r>
      <w:r w:rsidR="00875ECB" w:rsidRPr="001E1960">
        <w:rPr>
          <w:rFonts w:ascii="Times New Roman" w:eastAsia="Times New Roman" w:hAnsi="Times New Roman" w:cs="Times New Roman"/>
          <w:color w:val="000000" w:themeColor="text1"/>
          <w:shd w:val="clear" w:color="auto" w:fill="FCFCFC"/>
          <w:lang w:val="en-GB"/>
        </w:rPr>
        <w:t>country</w:t>
      </w:r>
      <w:r w:rsidR="00246D18" w:rsidRPr="001E1960">
        <w:rPr>
          <w:rFonts w:ascii="Times New Roman" w:eastAsia="Times New Roman" w:hAnsi="Times New Roman" w:cs="Times New Roman"/>
          <w:color w:val="000000" w:themeColor="text1"/>
          <w:shd w:val="clear" w:color="auto" w:fill="FCFCFC"/>
          <w:lang w:val="en-GB"/>
        </w:rPr>
        <w:t>. When the U.S. began to see drug problems</w:t>
      </w:r>
      <w:r w:rsidR="007B548A" w:rsidRPr="001E1960">
        <w:rPr>
          <w:rFonts w:ascii="Times New Roman" w:eastAsia="Times New Roman" w:hAnsi="Times New Roman" w:cs="Times New Roman"/>
          <w:color w:val="000000" w:themeColor="text1"/>
          <w:shd w:val="clear" w:color="auto" w:fill="FCFCFC"/>
          <w:lang w:val="en-GB"/>
        </w:rPr>
        <w:t xml:space="preserve"> within their </w:t>
      </w:r>
      <w:r w:rsidR="00555D1E" w:rsidRPr="001E1960">
        <w:rPr>
          <w:rFonts w:ascii="Times New Roman" w:eastAsia="Times New Roman" w:hAnsi="Times New Roman" w:cs="Times New Roman"/>
          <w:color w:val="000000" w:themeColor="text1"/>
          <w:shd w:val="clear" w:color="auto" w:fill="FCFCFC"/>
          <w:lang w:val="en-GB"/>
        </w:rPr>
        <w:t>country,</w:t>
      </w:r>
      <w:r w:rsidR="007B548A" w:rsidRPr="001E1960">
        <w:rPr>
          <w:rFonts w:ascii="Times New Roman" w:eastAsia="Times New Roman" w:hAnsi="Times New Roman" w:cs="Times New Roman"/>
          <w:color w:val="000000" w:themeColor="text1"/>
          <w:shd w:val="clear" w:color="auto" w:fill="FCFCFC"/>
          <w:lang w:val="en-GB"/>
        </w:rPr>
        <w:t xml:space="preserve"> they quickly blamed the “others” or </w:t>
      </w:r>
      <w:r w:rsidR="0041687F" w:rsidRPr="001E1960">
        <w:rPr>
          <w:rFonts w:ascii="Times New Roman" w:eastAsia="Times New Roman" w:hAnsi="Times New Roman" w:cs="Times New Roman"/>
          <w:color w:val="000000" w:themeColor="text1"/>
          <w:shd w:val="clear" w:color="auto" w:fill="FCFCFC"/>
          <w:lang w:val="en-GB"/>
        </w:rPr>
        <w:t>those who they perceived as the drug addicts and traffickers within their country.</w:t>
      </w:r>
      <w:r w:rsidRPr="001E1960">
        <w:rPr>
          <w:rFonts w:ascii="Times New Roman" w:eastAsia="Times New Roman" w:hAnsi="Times New Roman" w:cs="Times New Roman"/>
          <w:color w:val="000000" w:themeColor="text1"/>
          <w:shd w:val="clear" w:color="auto" w:fill="FCFCFC"/>
          <w:lang w:val="en-GB"/>
        </w:rPr>
        <w:t xml:space="preserve"> As seen in countless speeches and rallies by former President Donald J. Trump, the fear of Mexicans is apparent. Then-President</w:t>
      </w:r>
      <w:r w:rsidR="007B548A" w:rsidRPr="001E1960">
        <w:rPr>
          <w:rFonts w:ascii="Times New Roman" w:eastAsia="Times New Roman" w:hAnsi="Times New Roman" w:cs="Times New Roman"/>
          <w:color w:val="000000" w:themeColor="text1"/>
          <w:shd w:val="clear" w:color="auto" w:fill="FCFCFC"/>
          <w:lang w:val="en-GB"/>
        </w:rPr>
        <w:t xml:space="preserve"> </w:t>
      </w:r>
      <w:r w:rsidRPr="001E1960">
        <w:rPr>
          <w:rFonts w:ascii="Times New Roman" w:eastAsia="Times New Roman" w:hAnsi="Times New Roman" w:cs="Times New Roman"/>
          <w:color w:val="000000" w:themeColor="text1"/>
          <w:shd w:val="clear" w:color="auto" w:fill="FCFCFC"/>
          <w:lang w:val="en-GB"/>
        </w:rPr>
        <w:t xml:space="preserve">Trump called for a wall to be built between the United States and Mexico in order to attempt to protect the population from illicit drugs from entering into the country. The WOT, due to the violence caused by 9/11, has adopted Islamophobic ideals that villainize Muslims and Arab individuals for being perceived as </w:t>
      </w:r>
      <w:r w:rsidR="00875ECB" w:rsidRPr="001E1960">
        <w:rPr>
          <w:rFonts w:ascii="Times New Roman" w:eastAsia="Times New Roman" w:hAnsi="Times New Roman" w:cs="Times New Roman"/>
          <w:color w:val="000000" w:themeColor="text1"/>
          <w:shd w:val="clear" w:color="auto" w:fill="FCFCFC"/>
          <w:lang w:val="en-GB"/>
        </w:rPr>
        <w:t>like</w:t>
      </w:r>
      <w:r w:rsidRPr="001E1960">
        <w:rPr>
          <w:rFonts w:ascii="Times New Roman" w:eastAsia="Times New Roman" w:hAnsi="Times New Roman" w:cs="Times New Roman"/>
          <w:color w:val="000000" w:themeColor="text1"/>
          <w:shd w:val="clear" w:color="auto" w:fill="FCFCFC"/>
          <w:lang w:val="en-GB"/>
        </w:rPr>
        <w:t xml:space="preserve"> al-Qaeda who was responsible for the attacks on 9/11. This vilification of Mexicans, Muslims, and Arabs, or largely any Brown person has resulted in a horrific rise in racism, Islamophobia, and attacks against those who can be perceived to be Mexican, Muslim, or Arab. These prejudices have become almost a cornerstone of news articles and stories since 9/11. There have been numerous calls for a wall between Mexico and the United States as well as shootings and violence in and around mosques in the United States. </w:t>
      </w:r>
      <w:r w:rsidR="009A50B4" w:rsidRPr="001E1960">
        <w:rPr>
          <w:rFonts w:ascii="Times New Roman" w:eastAsia="Times New Roman" w:hAnsi="Times New Roman" w:cs="Times New Roman"/>
          <w:color w:val="000000" w:themeColor="text1"/>
          <w:shd w:val="clear" w:color="auto" w:fill="FCFCFC"/>
          <w:lang w:val="en-GB"/>
        </w:rPr>
        <w:t xml:space="preserve">As mentioned in the literature review section of this paper, the formation of identities is an imperative part of the rise of racism and violence against specific races. The rise of racism is evidently tied to the advent of the WOT and its effect on the WOD, however, </w:t>
      </w:r>
      <w:r w:rsidR="007D3822" w:rsidRPr="001E1960">
        <w:rPr>
          <w:rFonts w:ascii="Times New Roman" w:eastAsia="Times New Roman" w:hAnsi="Times New Roman" w:cs="Times New Roman"/>
          <w:color w:val="000000" w:themeColor="text1"/>
          <w:shd w:val="clear" w:color="auto" w:fill="FCFCFC"/>
          <w:lang w:val="en-GB"/>
        </w:rPr>
        <w:t xml:space="preserve">the formation of politically salient identities had begun before 9/11. </w:t>
      </w:r>
      <w:r w:rsidR="00277E9D" w:rsidRPr="001E1960">
        <w:rPr>
          <w:rFonts w:ascii="Times New Roman" w:eastAsia="Times New Roman" w:hAnsi="Times New Roman" w:cs="Times New Roman"/>
          <w:color w:val="000000" w:themeColor="text1"/>
          <w:shd w:val="clear" w:color="auto" w:fill="FCFCFC"/>
          <w:lang w:val="en-GB"/>
        </w:rPr>
        <w:t xml:space="preserve">In the question of identity formation, the concept of “us vs. them” is prevalent here. </w:t>
      </w:r>
      <w:r w:rsidR="00164169" w:rsidRPr="001E1960">
        <w:rPr>
          <w:rFonts w:ascii="Times New Roman" w:eastAsia="Times New Roman" w:hAnsi="Times New Roman" w:cs="Times New Roman"/>
          <w:color w:val="000000" w:themeColor="text1"/>
          <w:shd w:val="clear" w:color="auto" w:fill="FCFCFC"/>
          <w:lang w:val="en-GB"/>
        </w:rPr>
        <w:t xml:space="preserve">The racism and racial prejudices that exist throughout the United States is created </w:t>
      </w:r>
      <w:r w:rsidR="00F34676" w:rsidRPr="001E1960">
        <w:rPr>
          <w:rFonts w:ascii="Times New Roman" w:eastAsia="Times New Roman" w:hAnsi="Times New Roman" w:cs="Times New Roman"/>
          <w:color w:val="000000" w:themeColor="text1"/>
          <w:shd w:val="clear" w:color="auto" w:fill="FCFCFC"/>
          <w:lang w:val="en-GB"/>
        </w:rPr>
        <w:t xml:space="preserve">through the formation of an “other”. In history in the United States, dozens of identities have been created as this other, however for the purposes of the WOD and WOT, the main identities that have been othered are Mexican-appearing and Muslim-appearing individuals. </w:t>
      </w:r>
    </w:p>
    <w:p w14:paraId="5852C29B" w14:textId="46741D14" w:rsidR="00535C4F" w:rsidRPr="001E1960" w:rsidRDefault="0064432B" w:rsidP="001C412B">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The discussion of racism and race in the United States will present statistics and data on recorded violent attacks with racial or religious motivation both before 9/11 during the start of the WOD and after 9/11 from 2002-2006. It is clear that ahead of the attacks on September 11</w:t>
      </w:r>
      <w:r w:rsidRPr="001E1960">
        <w:rPr>
          <w:rFonts w:ascii="Times New Roman" w:eastAsia="Times New Roman" w:hAnsi="Times New Roman" w:cs="Times New Roman"/>
          <w:color w:val="000000" w:themeColor="text1"/>
          <w:shd w:val="clear" w:color="auto" w:fill="FCFCFC"/>
          <w:vertAlign w:val="superscript"/>
          <w:lang w:val="en-GB"/>
        </w:rPr>
        <w:t>th</w:t>
      </w:r>
      <w:r w:rsidRPr="001E1960">
        <w:rPr>
          <w:rFonts w:ascii="Times New Roman" w:eastAsia="Times New Roman" w:hAnsi="Times New Roman" w:cs="Times New Roman"/>
          <w:color w:val="000000" w:themeColor="text1"/>
          <w:shd w:val="clear" w:color="auto" w:fill="FCFCFC"/>
          <w:lang w:val="en-GB"/>
        </w:rPr>
        <w:t xml:space="preserve">, </w:t>
      </w:r>
      <w:r w:rsidR="00555D1E" w:rsidRPr="001E1960">
        <w:rPr>
          <w:rFonts w:ascii="Times New Roman" w:eastAsia="Times New Roman" w:hAnsi="Times New Roman" w:cs="Times New Roman"/>
          <w:color w:val="000000" w:themeColor="text1"/>
          <w:shd w:val="clear" w:color="auto" w:fill="FCFCFC"/>
          <w:lang w:val="en-GB"/>
        </w:rPr>
        <w:t>2001,</w:t>
      </w:r>
      <w:r w:rsidRPr="001E1960">
        <w:rPr>
          <w:rFonts w:ascii="Times New Roman" w:eastAsia="Times New Roman" w:hAnsi="Times New Roman" w:cs="Times New Roman"/>
          <w:color w:val="000000" w:themeColor="text1"/>
          <w:shd w:val="clear" w:color="auto" w:fill="FCFCFC"/>
          <w:lang w:val="en-GB"/>
        </w:rPr>
        <w:t xml:space="preserve"> that Islamophobia was on the rise. </w:t>
      </w:r>
      <w:r w:rsidR="00740FE3" w:rsidRPr="001E1960">
        <w:rPr>
          <w:rFonts w:ascii="Times New Roman" w:eastAsia="Times New Roman" w:hAnsi="Times New Roman" w:cs="Times New Roman"/>
          <w:color w:val="000000" w:themeColor="text1"/>
          <w:shd w:val="clear" w:color="auto" w:fill="FCFCFC"/>
          <w:lang w:val="en-GB"/>
        </w:rPr>
        <w:t xml:space="preserve">The </w:t>
      </w:r>
      <w:r w:rsidR="00875ECB" w:rsidRPr="001E1960">
        <w:rPr>
          <w:rFonts w:ascii="Times New Roman" w:eastAsia="Times New Roman" w:hAnsi="Times New Roman" w:cs="Times New Roman"/>
          <w:color w:val="000000" w:themeColor="text1"/>
          <w:shd w:val="clear" w:color="auto" w:fill="FCFCFC"/>
          <w:lang w:val="en-GB"/>
        </w:rPr>
        <w:t>way</w:t>
      </w:r>
      <w:r w:rsidR="00740FE3" w:rsidRPr="001E1960">
        <w:rPr>
          <w:rFonts w:ascii="Times New Roman" w:eastAsia="Times New Roman" w:hAnsi="Times New Roman" w:cs="Times New Roman"/>
          <w:color w:val="000000" w:themeColor="text1"/>
          <w:shd w:val="clear" w:color="auto" w:fill="FCFCFC"/>
          <w:lang w:val="en-GB"/>
        </w:rPr>
        <w:t xml:space="preserve"> the WOD was changed by the WOT correlates to the racial identity of individuals becoming a salient issue within the fight against drugs and against terrorism. It is evidenced within presidential speeches as well as accompanying evidence that </w:t>
      </w:r>
      <w:r w:rsidR="005D3E07" w:rsidRPr="001E1960">
        <w:rPr>
          <w:rFonts w:ascii="Times New Roman" w:eastAsia="Times New Roman" w:hAnsi="Times New Roman" w:cs="Times New Roman"/>
          <w:color w:val="000000" w:themeColor="text1"/>
          <w:shd w:val="clear" w:color="auto" w:fill="FCFCFC"/>
          <w:lang w:val="en-GB"/>
        </w:rPr>
        <w:t xml:space="preserve">racialized individuals were more likely to be incarcerated on drug charges or heavily observed for possible connections to terrorist activities. The aspect of racial identity is imperative within this argument as the securitization and surveillance of individuals within the U.S. and abroad resulted in entire racial identities being </w:t>
      </w:r>
      <w:r w:rsidR="00E44E40" w:rsidRPr="001E1960">
        <w:rPr>
          <w:rFonts w:ascii="Times New Roman" w:eastAsia="Times New Roman" w:hAnsi="Times New Roman" w:cs="Times New Roman"/>
          <w:color w:val="000000" w:themeColor="text1"/>
          <w:shd w:val="clear" w:color="auto" w:fill="FCFCFC"/>
          <w:lang w:val="en-GB"/>
        </w:rPr>
        <w:t>considered as “threats”</w:t>
      </w:r>
      <w:r w:rsidR="00105F11" w:rsidRPr="001E1960">
        <w:rPr>
          <w:rFonts w:ascii="Times New Roman" w:eastAsia="Times New Roman" w:hAnsi="Times New Roman" w:cs="Times New Roman"/>
          <w:color w:val="000000" w:themeColor="text1"/>
          <w:shd w:val="clear" w:color="auto" w:fill="FCFCFC"/>
          <w:lang w:val="en-GB"/>
        </w:rPr>
        <w:t xml:space="preserve"> simply for belonging to that identity. When considering how presidential speeches mobilized specific individuals towards </w:t>
      </w:r>
      <w:r w:rsidR="00736B77" w:rsidRPr="001E1960">
        <w:rPr>
          <w:rFonts w:ascii="Times New Roman" w:eastAsia="Times New Roman" w:hAnsi="Times New Roman" w:cs="Times New Roman"/>
          <w:color w:val="000000" w:themeColor="text1"/>
          <w:shd w:val="clear" w:color="auto" w:fill="FCFCFC"/>
          <w:lang w:val="en-GB"/>
        </w:rPr>
        <w:t xml:space="preserve">violence or aggression towards these identities, it is evident the role that identity plays in the WOD. The research </w:t>
      </w:r>
      <w:r w:rsidR="00555D1E" w:rsidRPr="001E1960">
        <w:rPr>
          <w:rFonts w:ascii="Times New Roman" w:eastAsia="Times New Roman" w:hAnsi="Times New Roman" w:cs="Times New Roman"/>
          <w:color w:val="000000" w:themeColor="text1"/>
          <w:shd w:val="clear" w:color="auto" w:fill="FCFCFC"/>
          <w:lang w:val="en-GB"/>
        </w:rPr>
        <w:t>question</w:t>
      </w:r>
      <w:r w:rsidR="00555D1E">
        <w:rPr>
          <w:rFonts w:ascii="Times New Roman" w:eastAsia="Times New Roman" w:hAnsi="Times New Roman" w:cs="Times New Roman"/>
          <w:color w:val="000000" w:themeColor="text1"/>
          <w:shd w:val="clear" w:color="auto" w:fill="FCFCFC"/>
          <w:lang w:val="en-GB"/>
        </w:rPr>
        <w:t xml:space="preserve"> </w:t>
      </w:r>
      <w:r w:rsidR="00C60DAB">
        <w:rPr>
          <w:rFonts w:ascii="Times New Roman" w:eastAsia="Times New Roman" w:hAnsi="Times New Roman" w:cs="Times New Roman"/>
          <w:color w:val="000000" w:themeColor="text1"/>
          <w:shd w:val="clear" w:color="auto" w:fill="FCFCFC"/>
          <w:lang w:val="en-GB"/>
        </w:rPr>
        <w:t xml:space="preserve">is: </w:t>
      </w:r>
      <w:r w:rsidR="00736B77" w:rsidRPr="001E1960">
        <w:rPr>
          <w:rFonts w:ascii="Times New Roman" w:eastAsia="Times New Roman" w:hAnsi="Times New Roman" w:cs="Times New Roman"/>
          <w:color w:val="000000" w:themeColor="text1"/>
          <w:shd w:val="clear" w:color="auto" w:fill="FCFCFC"/>
          <w:lang w:val="en-GB"/>
        </w:rPr>
        <w:t xml:space="preserve">how are the discourses surrounding the WOD changed by the WOT is immediately answered by explaining the racial component and issues regarding </w:t>
      </w:r>
      <w:r w:rsidR="00535C4F" w:rsidRPr="001E1960">
        <w:rPr>
          <w:rFonts w:ascii="Times New Roman" w:eastAsia="Times New Roman" w:hAnsi="Times New Roman" w:cs="Times New Roman"/>
          <w:color w:val="000000" w:themeColor="text1"/>
          <w:shd w:val="clear" w:color="auto" w:fill="FCFCFC"/>
          <w:lang w:val="en-GB"/>
        </w:rPr>
        <w:t xml:space="preserve">race within the United </w:t>
      </w:r>
      <w:r w:rsidR="001A4848" w:rsidRPr="001E1960">
        <w:rPr>
          <w:rFonts w:ascii="Times New Roman" w:eastAsia="Times New Roman" w:hAnsi="Times New Roman" w:cs="Times New Roman"/>
          <w:color w:val="000000" w:themeColor="text1"/>
          <w:shd w:val="clear" w:color="auto" w:fill="FCFCFC"/>
          <w:lang w:val="en-GB"/>
        </w:rPr>
        <w:t>States. In</w:t>
      </w:r>
      <w:r w:rsidR="00535C4F" w:rsidRPr="001E1960">
        <w:rPr>
          <w:rFonts w:ascii="Times New Roman" w:eastAsia="Times New Roman" w:hAnsi="Times New Roman" w:cs="Times New Roman"/>
          <w:color w:val="000000" w:themeColor="text1"/>
          <w:shd w:val="clear" w:color="auto" w:fill="FCFCFC"/>
          <w:lang w:val="en-GB"/>
        </w:rPr>
        <w:t xml:space="preserve"> terms of </w:t>
      </w:r>
      <w:r w:rsidR="00895616" w:rsidRPr="001E1960">
        <w:rPr>
          <w:rFonts w:ascii="Times New Roman" w:eastAsia="Times New Roman" w:hAnsi="Times New Roman" w:cs="Times New Roman"/>
          <w:color w:val="000000" w:themeColor="text1"/>
          <w:shd w:val="clear" w:color="auto" w:fill="FCFCFC"/>
          <w:lang w:val="en-GB"/>
        </w:rPr>
        <w:t>analysing</w:t>
      </w:r>
      <w:r w:rsidR="00535C4F" w:rsidRPr="001E1960">
        <w:rPr>
          <w:rFonts w:ascii="Times New Roman" w:eastAsia="Times New Roman" w:hAnsi="Times New Roman" w:cs="Times New Roman"/>
          <w:color w:val="000000" w:themeColor="text1"/>
          <w:shd w:val="clear" w:color="auto" w:fill="FCFCFC"/>
          <w:lang w:val="en-GB"/>
        </w:rPr>
        <w:t xml:space="preserve"> presidential speeches, chronological order will best present the various speeches by organizing them </w:t>
      </w:r>
      <w:r w:rsidR="00895616" w:rsidRPr="001E1960">
        <w:rPr>
          <w:rFonts w:ascii="Times New Roman" w:eastAsia="Times New Roman" w:hAnsi="Times New Roman" w:cs="Times New Roman"/>
          <w:color w:val="000000" w:themeColor="text1"/>
          <w:shd w:val="clear" w:color="auto" w:fill="FCFCFC"/>
          <w:lang w:val="en-GB"/>
        </w:rPr>
        <w:t xml:space="preserve">along the development of the WOD and WOT. </w:t>
      </w:r>
      <w:r w:rsidR="00B97E14" w:rsidRPr="001E1960">
        <w:rPr>
          <w:rFonts w:ascii="Times New Roman" w:eastAsia="Times New Roman" w:hAnsi="Times New Roman" w:cs="Times New Roman"/>
          <w:color w:val="000000" w:themeColor="text1"/>
          <w:shd w:val="clear" w:color="auto" w:fill="FCFCFC"/>
          <w:lang w:val="en-GB"/>
        </w:rPr>
        <w:t xml:space="preserve">To bolster this argument, it is hypothesized that the speeches of Nixon and Reagan will focus less on race and more on the wider issue </w:t>
      </w:r>
      <w:r w:rsidR="00555D1E" w:rsidRPr="001E1960">
        <w:rPr>
          <w:rFonts w:ascii="Times New Roman" w:eastAsia="Times New Roman" w:hAnsi="Times New Roman" w:cs="Times New Roman"/>
          <w:color w:val="000000" w:themeColor="text1"/>
          <w:shd w:val="clear" w:color="auto" w:fill="FCFCFC"/>
          <w:lang w:val="en-GB"/>
        </w:rPr>
        <w:t>of drugs</w:t>
      </w:r>
      <w:r w:rsidR="00B97E14" w:rsidRPr="001E1960">
        <w:rPr>
          <w:rFonts w:ascii="Times New Roman" w:eastAsia="Times New Roman" w:hAnsi="Times New Roman" w:cs="Times New Roman"/>
          <w:color w:val="000000" w:themeColor="text1"/>
          <w:shd w:val="clear" w:color="auto" w:fill="FCFCFC"/>
          <w:lang w:val="en-GB"/>
        </w:rPr>
        <w:t xml:space="preserve"> within the United States and the effects this had on the American population and their children. The argument being made is that the WOT and 9/11 connected the racial identities of Muslim and Latino individuals to threats of terrorism and drugs and therefore Bush’s speech should be more focused upon th</w:t>
      </w:r>
      <w:r w:rsidR="001C412B" w:rsidRPr="001E1960">
        <w:rPr>
          <w:rFonts w:ascii="Times New Roman" w:eastAsia="Times New Roman" w:hAnsi="Times New Roman" w:cs="Times New Roman"/>
          <w:color w:val="000000" w:themeColor="text1"/>
          <w:shd w:val="clear" w:color="auto" w:fill="FCFCFC"/>
          <w:lang w:val="en-GB"/>
        </w:rPr>
        <w:t xml:space="preserve">e connection of racial identities and the threat caused by narcoterrorism specifically. </w:t>
      </w:r>
    </w:p>
    <w:p w14:paraId="4C6C3077" w14:textId="77777777" w:rsidR="0064432B" w:rsidRPr="001E1960" w:rsidRDefault="0064432B" w:rsidP="0064432B">
      <w:pPr>
        <w:ind w:firstLine="0"/>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ab/>
        <w:t xml:space="preserve">To begin the analysis of racism within the worsening of the WOT on the WOD, prisoner and incarceration data will be presented along the three timestamps of the presidential speeches analysed earlier (1971, 1986, and 2002). The data available for incarcerations is 1978, 1988, and 1998 as well as data from 2002 and 2004. This will present an interior look into the “crackdown” on drugs within the United States as incarceration numbers reflect the demographics of individuals being placed in jail. Figures and tables will accompany this section to illustrate the point being made. First, the data on prisoners and incarcerations in 1978 is shocking and shows the sheer number of Black and Hispanic men that were incarcerated in the United States compared to white men placed in jail (Prisoners in Federal and State Institutions, 1978). To correlate the data directly to the speech given by Nixon declaring the start of the WOD, the prisoners report states: “By 1973, a period of unprecedented growth had commenced reflecting the… trends toward more rigorous application of criminal justice sanctions” (Prisoners in Federal and State Institutions, 1978). The following image demonstrates the sharp increase in incarcerations following 1973 and Nixon’s rigorous anti-drug programming. </w:t>
      </w:r>
    </w:p>
    <w:p w14:paraId="6D8C1494" w14:textId="1C280E67" w:rsidR="0064432B" w:rsidRPr="001E1960" w:rsidRDefault="0064432B" w:rsidP="0064432B">
      <w:pPr>
        <w:ind w:firstLine="0"/>
        <w:jc w:val="center"/>
        <w:rPr>
          <w:rFonts w:ascii="Times New Roman" w:eastAsia="Times New Roman" w:hAnsi="Times New Roman" w:cs="Times New Roman"/>
          <w:b/>
          <w:bCs/>
          <w:color w:val="000000" w:themeColor="text1"/>
          <w:shd w:val="clear" w:color="auto" w:fill="FCFCFC"/>
          <w:lang w:val="en-GB"/>
        </w:rPr>
      </w:pPr>
      <w:r w:rsidRPr="001E1960">
        <w:rPr>
          <w:rFonts w:ascii="Times New Roman" w:eastAsia="Times New Roman" w:hAnsi="Times New Roman" w:cs="Times New Roman"/>
          <w:b/>
          <w:bCs/>
          <w:color w:val="000000" w:themeColor="text1"/>
          <w:shd w:val="clear" w:color="auto" w:fill="FCFCFC"/>
          <w:lang w:val="en-GB"/>
        </w:rPr>
        <w:t xml:space="preserve">Figure 1: Number of </w:t>
      </w:r>
      <w:r w:rsidR="00646754" w:rsidRPr="001E1960">
        <w:rPr>
          <w:rFonts w:ascii="Times New Roman" w:eastAsia="Times New Roman" w:hAnsi="Times New Roman" w:cs="Times New Roman"/>
          <w:b/>
          <w:bCs/>
          <w:color w:val="000000" w:themeColor="text1"/>
          <w:shd w:val="clear" w:color="auto" w:fill="FCFCFC"/>
          <w:lang w:val="en-GB"/>
        </w:rPr>
        <w:t xml:space="preserve">Adults ever incarcerated in a State or Federal </w:t>
      </w:r>
      <w:r w:rsidR="0086622C" w:rsidRPr="001E1960">
        <w:rPr>
          <w:rFonts w:ascii="Times New Roman" w:eastAsia="Times New Roman" w:hAnsi="Times New Roman" w:cs="Times New Roman"/>
          <w:b/>
          <w:bCs/>
          <w:color w:val="000000" w:themeColor="text1"/>
          <w:shd w:val="clear" w:color="auto" w:fill="FCFCFC"/>
          <w:lang w:val="en-GB"/>
        </w:rPr>
        <w:t>prison.</w:t>
      </w:r>
    </w:p>
    <w:p w14:paraId="384EACF0" w14:textId="7B529463" w:rsidR="00646754" w:rsidRPr="001E1960" w:rsidRDefault="00646754" w:rsidP="0046396F">
      <w:pPr>
        <w:ind w:firstLine="0"/>
        <w:jc w:val="cente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noProof/>
          <w:color w:val="000000" w:themeColor="text1"/>
          <w:shd w:val="clear" w:color="auto" w:fill="FCFCFC"/>
          <w:lang w:val="en-GB"/>
        </w:rPr>
        <w:drawing>
          <wp:inline distT="0" distB="0" distL="0" distR="0" wp14:anchorId="031A04CE" wp14:editId="6D793DF5">
            <wp:extent cx="4184197" cy="2928938"/>
            <wp:effectExtent l="0" t="0" r="0" b="5080"/>
            <wp:docPr id="2710049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004991" name="Picture 271004991"/>
                    <pic:cNvPicPr/>
                  </pic:nvPicPr>
                  <pic:blipFill>
                    <a:blip r:embed="rId7" cstate="print">
                      <a:extLst>
                        <a:ext uri="{28A0092B-C50C-407E-A947-70E740481C1C}">
                          <a14:useLocalDpi xmlns:a14="http://schemas.microsoft.com/office/drawing/2010/main" val="0"/>
                        </a:ext>
                      </a:extLst>
                    </a:blip>
                    <a:stretch>
                      <a:fillRect/>
                    </a:stretch>
                  </pic:blipFill>
                  <pic:spPr>
                    <a:xfrm>
                      <a:off x="0" y="0"/>
                      <a:ext cx="4191579" cy="2934106"/>
                    </a:xfrm>
                    <a:prstGeom prst="rect">
                      <a:avLst/>
                    </a:prstGeom>
                  </pic:spPr>
                </pic:pic>
              </a:graphicData>
            </a:graphic>
          </wp:inline>
        </w:drawing>
      </w:r>
    </w:p>
    <w:p w14:paraId="762232C7" w14:textId="60ADA222" w:rsidR="005B4671" w:rsidRPr="001E1960" w:rsidRDefault="00646754" w:rsidP="0064432B">
      <w:pPr>
        <w:ind w:firstLine="0"/>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 xml:space="preserve">This data seen above depicts the number of Hispanic individuals who are incarcerated as a part of the WOD and the crusade against drugs and those who could be dealing drugs within the United States. </w:t>
      </w:r>
      <w:r w:rsidR="00653CA8" w:rsidRPr="001E1960">
        <w:rPr>
          <w:rFonts w:ascii="Times New Roman" w:eastAsia="Times New Roman" w:hAnsi="Times New Roman" w:cs="Times New Roman"/>
          <w:color w:val="000000" w:themeColor="text1"/>
          <w:shd w:val="clear" w:color="auto" w:fill="FCFCFC"/>
          <w:lang w:val="en-GB"/>
        </w:rPr>
        <w:t xml:space="preserve">The stark jump from 102,000 Hispanic individuals imprisoned in 1974 to 997,000 by 2001 is indicative of the sudden increase in both incarceration programming and the WOD and WOT. In data from this chat, in 1974 Hispanic individuals composed </w:t>
      </w:r>
      <w:r w:rsidR="006668C2" w:rsidRPr="001E1960">
        <w:rPr>
          <w:rFonts w:ascii="Times New Roman" w:eastAsia="Times New Roman" w:hAnsi="Times New Roman" w:cs="Times New Roman"/>
          <w:color w:val="000000" w:themeColor="text1"/>
          <w:shd w:val="clear" w:color="auto" w:fill="FCFCFC"/>
          <w:lang w:val="en-GB"/>
        </w:rPr>
        <w:t xml:space="preserve">about 6% of the total prison population while within the entire country </w:t>
      </w:r>
      <w:r w:rsidR="009F56DD" w:rsidRPr="001E1960">
        <w:rPr>
          <w:rFonts w:ascii="Times New Roman" w:eastAsia="Times New Roman" w:hAnsi="Times New Roman" w:cs="Times New Roman"/>
          <w:color w:val="000000" w:themeColor="text1"/>
          <w:shd w:val="clear" w:color="auto" w:fill="FCFCFC"/>
          <w:lang w:val="en-GB"/>
        </w:rPr>
        <w:t xml:space="preserve">Hispanic individuals represented only 4% of the population (United States Census, 1991). </w:t>
      </w:r>
      <w:r w:rsidR="001E385C" w:rsidRPr="001E1960">
        <w:rPr>
          <w:rFonts w:ascii="Times New Roman" w:eastAsia="Times New Roman" w:hAnsi="Times New Roman" w:cs="Times New Roman"/>
          <w:color w:val="000000" w:themeColor="text1"/>
          <w:shd w:val="clear" w:color="auto" w:fill="FCFCFC"/>
          <w:lang w:val="en-GB"/>
        </w:rPr>
        <w:t xml:space="preserve">While this difference is only 2% it is a significant portion compared to other races where the prison population is not equivalent to the general population. </w:t>
      </w:r>
      <w:r w:rsidR="005B4671" w:rsidRPr="001E1960">
        <w:rPr>
          <w:rFonts w:ascii="Times New Roman" w:eastAsia="Times New Roman" w:hAnsi="Times New Roman" w:cs="Times New Roman"/>
          <w:color w:val="000000" w:themeColor="text1"/>
          <w:shd w:val="clear" w:color="auto" w:fill="FCFCFC"/>
          <w:lang w:val="en-GB"/>
        </w:rPr>
        <w:t xml:space="preserve">The difference between the total population and the prison population for Hispanic individuals only continues to grow throughout the 1990s and the early 2000s as various Presidents launch increasingly strict policies to monitor and oversee the activities of non-White individuals. In 1991, the total prison population of Hispanics is 13% of the total population while the total portion of Hispanics in the United States is only 9% (United States Census, 1991). During this time, there continues to be a view that Mexico is solely responsible for supplying the United States with any and all drugs. Comparatively, in 2001, as racism and intolerance come to an all-time high, the prison population of Hispanic individuals is 20% while their total share of the population is only 13% (United States Census, 2001). </w:t>
      </w:r>
    </w:p>
    <w:p w14:paraId="1F86B54F" w14:textId="62D58830" w:rsidR="00181E9C" w:rsidRPr="001E1960" w:rsidRDefault="005B4671" w:rsidP="0064432B">
      <w:pPr>
        <w:ind w:firstLine="0"/>
        <w:rPr>
          <w:rFonts w:ascii="Times New Roman" w:hAnsi="Times New Roman" w:cs="Times New Roman"/>
          <w:color w:val="000000" w:themeColor="text1"/>
        </w:rPr>
      </w:pPr>
      <w:r w:rsidRPr="001E1960">
        <w:rPr>
          <w:rFonts w:ascii="Times New Roman" w:eastAsia="Times New Roman" w:hAnsi="Times New Roman" w:cs="Times New Roman"/>
          <w:color w:val="000000" w:themeColor="text1"/>
          <w:shd w:val="clear" w:color="auto" w:fill="FCFCFC"/>
          <w:lang w:val="en-GB"/>
        </w:rPr>
        <w:tab/>
        <w:t xml:space="preserve">This data is indicative of a trend in the United States to vilify and criminalize individuals based </w:t>
      </w:r>
      <w:r w:rsidR="00E063B4" w:rsidRPr="001E1960">
        <w:rPr>
          <w:rFonts w:ascii="Times New Roman" w:eastAsia="Times New Roman" w:hAnsi="Times New Roman" w:cs="Times New Roman"/>
          <w:color w:val="000000" w:themeColor="text1"/>
          <w:shd w:val="clear" w:color="auto" w:fill="FCFCFC"/>
          <w:lang w:val="en-GB"/>
        </w:rPr>
        <w:t>off</w:t>
      </w:r>
      <w:r w:rsidRPr="001E1960">
        <w:rPr>
          <w:rFonts w:ascii="Times New Roman" w:eastAsia="Times New Roman" w:hAnsi="Times New Roman" w:cs="Times New Roman"/>
          <w:color w:val="000000" w:themeColor="text1"/>
          <w:shd w:val="clear" w:color="auto" w:fill="FCFCFC"/>
          <w:lang w:val="en-GB"/>
        </w:rPr>
        <w:t xml:space="preserve"> their race. Oftentimes, individuals may not be </w:t>
      </w:r>
      <w:r w:rsidR="00980314" w:rsidRPr="001E1960">
        <w:rPr>
          <w:rFonts w:ascii="Times New Roman" w:eastAsia="Times New Roman" w:hAnsi="Times New Roman" w:cs="Times New Roman"/>
          <w:color w:val="000000" w:themeColor="text1"/>
          <w:shd w:val="clear" w:color="auto" w:fill="FCFCFC"/>
          <w:lang w:val="en-GB"/>
        </w:rPr>
        <w:t xml:space="preserve">involved with nefarious activities but due to their race they are preconceived as criminals and often treated as such despite the truth of their activities. In 2001 and 2002, with programs such as NSEERS </w:t>
      </w:r>
      <w:r w:rsidR="00B77D6B" w:rsidRPr="001E1960">
        <w:rPr>
          <w:rFonts w:ascii="Times New Roman" w:eastAsia="Times New Roman" w:hAnsi="Times New Roman" w:cs="Times New Roman"/>
          <w:color w:val="000000" w:themeColor="text1"/>
          <w:shd w:val="clear" w:color="auto" w:fill="FCFCFC"/>
          <w:lang w:val="en-GB"/>
        </w:rPr>
        <w:t xml:space="preserve">and the PATRIOT Act, the surveillance </w:t>
      </w:r>
      <w:r w:rsidR="00737C6E" w:rsidRPr="001E1960">
        <w:rPr>
          <w:rFonts w:ascii="Times New Roman" w:eastAsia="Times New Roman" w:hAnsi="Times New Roman" w:cs="Times New Roman"/>
          <w:color w:val="000000" w:themeColor="text1"/>
          <w:shd w:val="clear" w:color="auto" w:fill="FCFCFC"/>
          <w:lang w:val="en-GB"/>
        </w:rPr>
        <w:t xml:space="preserve">and subsequent mistreatment of Hispanic individuals ran rampant as Bush attempted to gain control of the narcoterrorism problem within the United States. </w:t>
      </w:r>
      <w:r w:rsidR="00181E9C" w:rsidRPr="001E1960">
        <w:rPr>
          <w:rFonts w:ascii="Times New Roman" w:eastAsia="Times New Roman" w:hAnsi="Times New Roman" w:cs="Times New Roman"/>
          <w:color w:val="000000" w:themeColor="text1"/>
          <w:shd w:val="clear" w:color="auto" w:fill="FCFCFC"/>
          <w:lang w:val="en-GB"/>
        </w:rPr>
        <w:t xml:space="preserve">The inequivalences between total population and prison population presents the prejudices and injustices held against Hispanic people due to fears of drugs and terrorism. To accompany this data, it is key to see what speech acts were made during these times by President Bush as he </w:t>
      </w:r>
      <w:r w:rsidR="0063377C" w:rsidRPr="001E1960">
        <w:rPr>
          <w:rFonts w:ascii="Times New Roman" w:eastAsia="Times New Roman" w:hAnsi="Times New Roman" w:cs="Times New Roman"/>
          <w:color w:val="000000" w:themeColor="text1"/>
          <w:shd w:val="clear" w:color="auto" w:fill="FCFCFC"/>
          <w:lang w:val="en-GB"/>
        </w:rPr>
        <w:t xml:space="preserve">attempted to place himself at the helm of the WOT and crackdown on drugs, terrorism, and crime. </w:t>
      </w:r>
      <w:r w:rsidR="00D76E75" w:rsidRPr="001E1960">
        <w:rPr>
          <w:rFonts w:ascii="Times New Roman" w:eastAsia="Times New Roman" w:hAnsi="Times New Roman" w:cs="Times New Roman"/>
          <w:color w:val="000000" w:themeColor="text1"/>
          <w:shd w:val="clear" w:color="auto" w:fill="FCFCFC"/>
          <w:lang w:val="en-GB"/>
        </w:rPr>
        <w:t xml:space="preserve">In a speech delivered on </w:t>
      </w:r>
      <w:r w:rsidR="003570C3" w:rsidRPr="001E1960">
        <w:rPr>
          <w:rFonts w:ascii="Times New Roman" w:eastAsia="Times New Roman" w:hAnsi="Times New Roman" w:cs="Times New Roman"/>
          <w:color w:val="000000" w:themeColor="text1"/>
          <w:shd w:val="clear" w:color="auto" w:fill="FCFCFC"/>
          <w:lang w:val="en-GB"/>
        </w:rPr>
        <w:t>September 20</w:t>
      </w:r>
      <w:r w:rsidR="003570C3" w:rsidRPr="001E1960">
        <w:rPr>
          <w:rFonts w:ascii="Times New Roman" w:eastAsia="Times New Roman" w:hAnsi="Times New Roman" w:cs="Times New Roman"/>
          <w:color w:val="000000" w:themeColor="text1"/>
          <w:shd w:val="clear" w:color="auto" w:fill="FCFCFC"/>
          <w:vertAlign w:val="superscript"/>
          <w:lang w:val="en-GB"/>
        </w:rPr>
        <w:t>th</w:t>
      </w:r>
      <w:r w:rsidR="003570C3" w:rsidRPr="001E1960">
        <w:rPr>
          <w:rFonts w:ascii="Times New Roman" w:eastAsia="Times New Roman" w:hAnsi="Times New Roman" w:cs="Times New Roman"/>
          <w:color w:val="000000" w:themeColor="text1"/>
          <w:shd w:val="clear" w:color="auto" w:fill="FCFCFC"/>
          <w:lang w:val="en-GB"/>
        </w:rPr>
        <w:t xml:space="preserve">, </w:t>
      </w:r>
      <w:r w:rsidR="00555D1E" w:rsidRPr="001E1960">
        <w:rPr>
          <w:rFonts w:ascii="Times New Roman" w:eastAsia="Times New Roman" w:hAnsi="Times New Roman" w:cs="Times New Roman"/>
          <w:color w:val="000000" w:themeColor="text1"/>
          <w:shd w:val="clear" w:color="auto" w:fill="FCFCFC"/>
          <w:lang w:val="en-GB"/>
        </w:rPr>
        <w:t>2001,</w:t>
      </w:r>
      <w:r w:rsidR="003570C3" w:rsidRPr="001E1960">
        <w:rPr>
          <w:rFonts w:ascii="Times New Roman" w:eastAsia="Times New Roman" w:hAnsi="Times New Roman" w:cs="Times New Roman"/>
          <w:color w:val="000000" w:themeColor="text1"/>
          <w:shd w:val="clear" w:color="auto" w:fill="FCFCFC"/>
          <w:lang w:val="en-GB"/>
        </w:rPr>
        <w:t xml:space="preserve"> to a Joint Session of Congress and the American People, Bush stated that the Taliban should “</w:t>
      </w:r>
      <w:r w:rsidR="003570C3" w:rsidRPr="001E1960">
        <w:rPr>
          <w:rFonts w:ascii="Times New Roman" w:hAnsi="Times New Roman" w:cs="Times New Roman"/>
          <w:color w:val="000000" w:themeColor="text1"/>
        </w:rPr>
        <w:t xml:space="preserve">Close immediately and permanently every terrorist training camp in Afghanistan, and hand over every terrorist, and every person in their support structure, to appropriate authorities. Give the United States full access to terrorist training camps, so we can make sure they are no longer operating” (The White House, 2001). While it is quite easy to see in this speech that the intention is to imprison and capture terrorists within the United States, a closer examination reveals that this language gives </w:t>
      </w:r>
      <w:r w:rsidR="00CF781C" w:rsidRPr="001E1960">
        <w:rPr>
          <w:rFonts w:ascii="Times New Roman" w:hAnsi="Times New Roman" w:cs="Times New Roman"/>
          <w:color w:val="000000" w:themeColor="text1"/>
        </w:rPr>
        <w:t xml:space="preserve">the impression that anyone who is from Afghanistan could be a terrorist. Bush lays out in his speech that the Afghanistan citizens are being targeted and destroyed by the Taliban, however, to an </w:t>
      </w:r>
      <w:r w:rsidR="00180753" w:rsidRPr="001E1960">
        <w:rPr>
          <w:rFonts w:ascii="Times New Roman" w:hAnsi="Times New Roman" w:cs="Times New Roman"/>
          <w:color w:val="000000" w:themeColor="text1"/>
        </w:rPr>
        <w:t>average American</w:t>
      </w:r>
      <w:r w:rsidR="006E5E5B" w:rsidRPr="001E1960">
        <w:rPr>
          <w:rFonts w:ascii="Times New Roman" w:hAnsi="Times New Roman" w:cs="Times New Roman"/>
          <w:color w:val="000000" w:themeColor="text1"/>
        </w:rPr>
        <w:t xml:space="preserve">, any Muslim or Arab individual could be considered a terrorist or </w:t>
      </w:r>
      <w:r w:rsidR="00002275" w:rsidRPr="001E1960">
        <w:rPr>
          <w:rFonts w:ascii="Times New Roman" w:hAnsi="Times New Roman" w:cs="Times New Roman"/>
          <w:color w:val="000000" w:themeColor="text1"/>
        </w:rPr>
        <w:t>an associate of the terrorist organizations.</w:t>
      </w:r>
    </w:p>
    <w:p w14:paraId="11828775" w14:textId="40132A28" w:rsidR="00002275" w:rsidRPr="001E1960" w:rsidRDefault="00002275" w:rsidP="0064432B">
      <w:pPr>
        <w:ind w:firstLine="0"/>
        <w:rPr>
          <w:rFonts w:ascii="Times New Roman" w:hAnsi="Times New Roman" w:cs="Times New Roman"/>
          <w:color w:val="000000" w:themeColor="text1"/>
        </w:rPr>
      </w:pPr>
      <w:r w:rsidRPr="001E1960">
        <w:rPr>
          <w:rFonts w:ascii="Times New Roman" w:hAnsi="Times New Roman" w:cs="Times New Roman"/>
          <w:color w:val="000000" w:themeColor="text1"/>
        </w:rPr>
        <w:tab/>
        <w:t xml:space="preserve">In another speech delivered </w:t>
      </w:r>
      <w:r w:rsidR="00E34178" w:rsidRPr="001E1960">
        <w:rPr>
          <w:rFonts w:ascii="Times New Roman" w:hAnsi="Times New Roman" w:cs="Times New Roman"/>
          <w:color w:val="000000" w:themeColor="text1"/>
        </w:rPr>
        <w:t>on February 12</w:t>
      </w:r>
      <w:r w:rsidR="00E34178" w:rsidRPr="001E1960">
        <w:rPr>
          <w:rFonts w:ascii="Times New Roman" w:hAnsi="Times New Roman" w:cs="Times New Roman"/>
          <w:color w:val="000000" w:themeColor="text1"/>
          <w:vertAlign w:val="superscript"/>
        </w:rPr>
        <w:t>th</w:t>
      </w:r>
      <w:r w:rsidR="00E34178" w:rsidRPr="001E1960">
        <w:rPr>
          <w:rFonts w:ascii="Times New Roman" w:hAnsi="Times New Roman" w:cs="Times New Roman"/>
          <w:color w:val="000000" w:themeColor="text1"/>
        </w:rPr>
        <w:t>, 2002, Bush reve</w:t>
      </w:r>
      <w:r w:rsidR="00D24CB0" w:rsidRPr="001E1960">
        <w:rPr>
          <w:rFonts w:ascii="Times New Roman" w:hAnsi="Times New Roman" w:cs="Times New Roman"/>
          <w:color w:val="000000" w:themeColor="text1"/>
        </w:rPr>
        <w:t xml:space="preserve">aled a several step plan to reduce and eradicate drugs from the United States, focusing both on supply and demand within the United States and within countries that supply drugs. Within this speech, Bush states that: “It [the National Drug </w:t>
      </w:r>
      <w:r w:rsidR="00555D1E" w:rsidRPr="001E1960">
        <w:rPr>
          <w:rFonts w:ascii="Times New Roman" w:hAnsi="Times New Roman" w:cs="Times New Roman"/>
          <w:color w:val="000000" w:themeColor="text1"/>
        </w:rPr>
        <w:t>Strategy] will</w:t>
      </w:r>
      <w:r w:rsidR="00D24CB0" w:rsidRPr="001E1960">
        <w:rPr>
          <w:rFonts w:ascii="Times New Roman" w:hAnsi="Times New Roman" w:cs="Times New Roman"/>
          <w:color w:val="000000" w:themeColor="text1"/>
        </w:rPr>
        <w:t xml:space="preserve"> make it easier for our friends in Mexico to deal with the drug problem.  It will make it easier for Colombia to be able to deal with the growers and the mobsters who tend to wreak havoc in your country.  The two are linked, but the reduction in demand is central to an effective strategy.” (The White House, 2002). These two speeches can be analysed and discussed to show how speech acts, even if they mean well, can be painted to support </w:t>
      </w:r>
      <w:r w:rsidR="009E0E10" w:rsidRPr="001E1960">
        <w:rPr>
          <w:rFonts w:ascii="Times New Roman" w:hAnsi="Times New Roman" w:cs="Times New Roman"/>
          <w:color w:val="000000" w:themeColor="text1"/>
        </w:rPr>
        <w:t xml:space="preserve">racism or more violent techniques to achieve the American government’s goals. Together these two speeches can support the data presented on racism within the incarceration systems in the United States. There is a clear over-incarceration of Hispanic, Mexican, and Latino individuals and this </w:t>
      </w:r>
      <w:r w:rsidR="00D20906" w:rsidRPr="001E1960">
        <w:rPr>
          <w:rFonts w:ascii="Times New Roman" w:hAnsi="Times New Roman" w:cs="Times New Roman"/>
          <w:color w:val="000000" w:themeColor="text1"/>
        </w:rPr>
        <w:t xml:space="preserve">occurred through the speech acts of President Bush. The analysis of this argument, through </w:t>
      </w:r>
      <w:r w:rsidR="00155763" w:rsidRPr="001E1960">
        <w:rPr>
          <w:rFonts w:ascii="Times New Roman" w:hAnsi="Times New Roman" w:cs="Times New Roman"/>
          <w:color w:val="000000" w:themeColor="text1"/>
        </w:rPr>
        <w:t xml:space="preserve">securitization theory presents the effect that speech acts can have on the politics and military objectives of a country, even if the speech act was not intended to </w:t>
      </w:r>
      <w:r w:rsidR="001557DF" w:rsidRPr="001E1960">
        <w:rPr>
          <w:rFonts w:ascii="Times New Roman" w:hAnsi="Times New Roman" w:cs="Times New Roman"/>
          <w:color w:val="000000" w:themeColor="text1"/>
        </w:rPr>
        <w:t xml:space="preserve">cause that objective. </w:t>
      </w:r>
      <w:r w:rsidR="00DC471F" w:rsidRPr="001E1960">
        <w:rPr>
          <w:rFonts w:ascii="Times New Roman" w:hAnsi="Times New Roman" w:cs="Times New Roman"/>
          <w:color w:val="000000" w:themeColor="text1"/>
        </w:rPr>
        <w:t xml:space="preserve">In particular, the </w:t>
      </w:r>
      <w:r w:rsidR="00AB306F" w:rsidRPr="001E1960">
        <w:rPr>
          <w:rFonts w:ascii="Times New Roman" w:hAnsi="Times New Roman" w:cs="Times New Roman"/>
          <w:color w:val="000000" w:themeColor="text1"/>
        </w:rPr>
        <w:t>difference between the</w:t>
      </w:r>
      <w:r w:rsidR="00DC471F" w:rsidRPr="001E1960">
        <w:rPr>
          <w:rFonts w:ascii="Times New Roman" w:hAnsi="Times New Roman" w:cs="Times New Roman"/>
          <w:color w:val="000000" w:themeColor="text1"/>
        </w:rPr>
        <w:t xml:space="preserve"> incarceration</w:t>
      </w:r>
      <w:r w:rsidR="00AB306F" w:rsidRPr="001E1960">
        <w:rPr>
          <w:rFonts w:ascii="Times New Roman" w:hAnsi="Times New Roman" w:cs="Times New Roman"/>
          <w:color w:val="000000" w:themeColor="text1"/>
        </w:rPr>
        <w:t xml:space="preserve"> rate</w:t>
      </w:r>
      <w:r w:rsidR="00DC471F" w:rsidRPr="001E1960">
        <w:rPr>
          <w:rFonts w:ascii="Times New Roman" w:hAnsi="Times New Roman" w:cs="Times New Roman"/>
          <w:color w:val="000000" w:themeColor="text1"/>
        </w:rPr>
        <w:t xml:space="preserve"> of Hispanic individuals </w:t>
      </w:r>
      <w:r w:rsidR="00AB306F" w:rsidRPr="001E1960">
        <w:rPr>
          <w:rFonts w:ascii="Times New Roman" w:hAnsi="Times New Roman" w:cs="Times New Roman"/>
          <w:color w:val="000000" w:themeColor="text1"/>
        </w:rPr>
        <w:t xml:space="preserve">and their actual share of the population </w:t>
      </w:r>
      <w:r w:rsidR="00DC471F" w:rsidRPr="001E1960">
        <w:rPr>
          <w:rFonts w:ascii="Times New Roman" w:hAnsi="Times New Roman" w:cs="Times New Roman"/>
          <w:color w:val="000000" w:themeColor="text1"/>
        </w:rPr>
        <w:t xml:space="preserve">is seen to worsen drastically, </w:t>
      </w:r>
      <w:r w:rsidR="00B97C9F" w:rsidRPr="001E1960">
        <w:rPr>
          <w:rFonts w:ascii="Times New Roman" w:hAnsi="Times New Roman" w:cs="Times New Roman"/>
          <w:color w:val="000000" w:themeColor="text1"/>
        </w:rPr>
        <w:t>from a 2% separation</w:t>
      </w:r>
      <w:r w:rsidR="00DC471F" w:rsidRPr="001E1960">
        <w:rPr>
          <w:rFonts w:ascii="Times New Roman" w:hAnsi="Times New Roman" w:cs="Times New Roman"/>
          <w:color w:val="000000" w:themeColor="text1"/>
        </w:rPr>
        <w:t xml:space="preserve"> to a 4% separation, and finally to a </w:t>
      </w:r>
      <w:r w:rsidR="00AB306F" w:rsidRPr="001E1960">
        <w:rPr>
          <w:rFonts w:ascii="Times New Roman" w:hAnsi="Times New Roman" w:cs="Times New Roman"/>
          <w:color w:val="000000" w:themeColor="text1"/>
        </w:rPr>
        <w:t xml:space="preserve">7% separation in 2001 (United States Census, 2001). These statistics lend itself to the conclusion that the WOT and 9/11 did change the discourses and practices surrounding race and the WOD. To discuss how the WOD and race changed in terms of </w:t>
      </w:r>
      <w:r w:rsidR="000E1584" w:rsidRPr="001E1960">
        <w:rPr>
          <w:rFonts w:ascii="Times New Roman" w:hAnsi="Times New Roman" w:cs="Times New Roman"/>
          <w:color w:val="000000" w:themeColor="text1"/>
        </w:rPr>
        <w:t xml:space="preserve">Muslim and Arab populations it is seen through the PATRIOT Act and the NSEERS program. There is very little data available on incarceration rates or racism against Muslim and Arab people from the 1970s to early 2000s. The first bits of recorded date on Islamophobia that I could find in the United States begins in 2008. Therefore, data on the specifics of Islamophobia and the incarceration of Muslim individuals is not available and instead the mere presence and installation of the PATRIOT Act and NSEERS denominates the clear existence of Islamophobia and racism. Oftentimes, Mexicans were related to drugs and Muslims or Arab individuals were related to terrorism for cases of racism in the United States, however both could be criminalized for either drugs or terrorism. </w:t>
      </w:r>
    </w:p>
    <w:p w14:paraId="584018FB" w14:textId="6973AA08" w:rsidR="007A2E19" w:rsidRPr="001E1960" w:rsidRDefault="000E1584" w:rsidP="0064432B">
      <w:pPr>
        <w:ind w:firstLine="0"/>
        <w:rPr>
          <w:rFonts w:ascii="Times New Roman" w:hAnsi="Times New Roman" w:cs="Times New Roman"/>
          <w:color w:val="000000" w:themeColor="text1"/>
        </w:rPr>
      </w:pPr>
      <w:r w:rsidRPr="001E1960">
        <w:rPr>
          <w:rFonts w:ascii="Times New Roman" w:hAnsi="Times New Roman" w:cs="Times New Roman"/>
          <w:color w:val="000000" w:themeColor="text1"/>
        </w:rPr>
        <w:tab/>
        <w:t xml:space="preserve">Focusing more specifically on the </w:t>
      </w:r>
      <w:r w:rsidR="005021F6" w:rsidRPr="001E1960">
        <w:rPr>
          <w:rFonts w:ascii="Times New Roman" w:hAnsi="Times New Roman" w:cs="Times New Roman"/>
          <w:color w:val="000000" w:themeColor="text1"/>
        </w:rPr>
        <w:t xml:space="preserve">changes made on the WOD by the WOT and 9/11, however, it must be discussed the correlation of drugs and terrorism and how that happened. Prior to 9/11, the prevalence and issues of drugs was certainly considered a security threat and both Presidents Nixon and Reagan made focused efforts to </w:t>
      </w:r>
      <w:r w:rsidR="005B3076" w:rsidRPr="001E1960">
        <w:rPr>
          <w:rFonts w:ascii="Times New Roman" w:hAnsi="Times New Roman" w:cs="Times New Roman"/>
          <w:color w:val="000000" w:themeColor="text1"/>
        </w:rPr>
        <w:t xml:space="preserve">reduce if not eradicate drugs completely in the United States. At this time, the focus was on the direct harm that drugs had on the American populace, particularly that children would be harmed by drugs being on the street or being easily accessible to them. </w:t>
      </w:r>
      <w:r w:rsidR="00722AE6" w:rsidRPr="001E1960">
        <w:rPr>
          <w:rFonts w:ascii="Times New Roman" w:hAnsi="Times New Roman" w:cs="Times New Roman"/>
          <w:color w:val="000000" w:themeColor="text1"/>
        </w:rPr>
        <w:t xml:space="preserve">While the focus was on the more regional countries of Mexico and the rest of Latin America, there was less of a specific racial focus to this. </w:t>
      </w:r>
      <w:r w:rsidR="00986E08" w:rsidRPr="001E1960">
        <w:rPr>
          <w:rFonts w:ascii="Times New Roman" w:hAnsi="Times New Roman" w:cs="Times New Roman"/>
          <w:color w:val="000000" w:themeColor="text1"/>
        </w:rPr>
        <w:t xml:space="preserve">Given the timing of the 1970-1990s WOD, the focus was more on communism and the fact that communism had created a stronghold in Latin and South America. The fear of drugs entering the United States in 2001 and after, however, had more of a salient racial identity tied to it </w:t>
      </w:r>
      <w:r w:rsidR="00D52D63" w:rsidRPr="001E1960">
        <w:rPr>
          <w:rFonts w:ascii="Times New Roman" w:hAnsi="Times New Roman" w:cs="Times New Roman"/>
          <w:color w:val="000000" w:themeColor="text1"/>
        </w:rPr>
        <w:t xml:space="preserve">than prior to the vast terrorist attacks. </w:t>
      </w:r>
      <w:r w:rsidR="00B66BC7" w:rsidRPr="001E1960">
        <w:rPr>
          <w:rFonts w:ascii="Times New Roman" w:hAnsi="Times New Roman" w:cs="Times New Roman"/>
          <w:color w:val="000000" w:themeColor="text1"/>
        </w:rPr>
        <w:t xml:space="preserve">Due to the racial nature of Al-Qaeda and </w:t>
      </w:r>
      <w:r w:rsidR="006E5AF3" w:rsidRPr="001E1960">
        <w:rPr>
          <w:rFonts w:ascii="Times New Roman" w:hAnsi="Times New Roman" w:cs="Times New Roman"/>
          <w:color w:val="000000" w:themeColor="text1"/>
        </w:rPr>
        <w:t xml:space="preserve">the Taliban in Afghanistan the WOD and the concerns of terrorism began </w:t>
      </w:r>
      <w:r w:rsidR="00F84662" w:rsidRPr="001E1960">
        <w:rPr>
          <w:rFonts w:ascii="Times New Roman" w:hAnsi="Times New Roman" w:cs="Times New Roman"/>
          <w:color w:val="000000" w:themeColor="text1"/>
        </w:rPr>
        <w:t xml:space="preserve">to have a racial focus compared to </w:t>
      </w:r>
      <w:r w:rsidR="00A51FDD" w:rsidRPr="001E1960">
        <w:rPr>
          <w:rFonts w:ascii="Times New Roman" w:hAnsi="Times New Roman" w:cs="Times New Roman"/>
          <w:color w:val="000000" w:themeColor="text1"/>
        </w:rPr>
        <w:t>before 9/11.</w:t>
      </w:r>
      <w:r w:rsidR="007A2E19" w:rsidRPr="001E1960">
        <w:rPr>
          <w:rFonts w:ascii="Times New Roman" w:hAnsi="Times New Roman" w:cs="Times New Roman"/>
          <w:color w:val="000000" w:themeColor="text1"/>
        </w:rPr>
        <w:t xml:space="preserve"> As mentioned previously, the American value of liberalism connects to the salience of racial identities within the WOD. By focusing so heavily on othering the evil and specific groups, the U.S. manages to create a justification for their actions in the Middle East. The WOD and the WOT has left the Muslim and Arab community with deep-seated trauma due to racial prejudices and an intense fear of retaliatory violence. Much of the Middle East has been overturned and experienced intense fighting and turmoil since the WOT began. American forces have had some presence in the Middle East almost consistently since 2001 and this has created unstable political environments within the area. </w:t>
      </w:r>
    </w:p>
    <w:p w14:paraId="7E40090A" w14:textId="32421683" w:rsidR="007A2E19" w:rsidRPr="001E1960" w:rsidRDefault="00AC54C1" w:rsidP="0064432B">
      <w:pPr>
        <w:ind w:firstLine="0"/>
        <w:rPr>
          <w:rFonts w:ascii="Times New Roman" w:hAnsi="Times New Roman" w:cs="Times New Roman"/>
          <w:color w:val="000000" w:themeColor="text1"/>
        </w:rPr>
      </w:pPr>
      <w:r w:rsidRPr="001E1960">
        <w:rPr>
          <w:rFonts w:ascii="Times New Roman" w:hAnsi="Times New Roman" w:cs="Times New Roman"/>
          <w:color w:val="000000" w:themeColor="text1"/>
        </w:rPr>
        <w:tab/>
        <w:t xml:space="preserve">To summarize this argument, before the WOT, the WOD did not have an excessively strong racial portion. </w:t>
      </w:r>
      <w:r w:rsidR="00B97C9F" w:rsidRPr="001E1960">
        <w:rPr>
          <w:rFonts w:ascii="Times New Roman" w:hAnsi="Times New Roman" w:cs="Times New Roman"/>
          <w:color w:val="000000" w:themeColor="text1"/>
        </w:rPr>
        <w:t>Certainly,</w:t>
      </w:r>
      <w:r w:rsidRPr="001E1960">
        <w:rPr>
          <w:rFonts w:ascii="Times New Roman" w:hAnsi="Times New Roman" w:cs="Times New Roman"/>
          <w:color w:val="000000" w:themeColor="text1"/>
        </w:rPr>
        <w:t xml:space="preserve"> Mexicans and Latinos were targeted for drug charges, </w:t>
      </w:r>
      <w:r w:rsidR="00A55D14" w:rsidRPr="001E1960">
        <w:rPr>
          <w:rFonts w:ascii="Times New Roman" w:hAnsi="Times New Roman" w:cs="Times New Roman"/>
          <w:color w:val="000000" w:themeColor="text1"/>
        </w:rPr>
        <w:t xml:space="preserve">however, it is evident from prison statistics that the criminalization of an entire racial identity intensified after 9/11 and the WOT began. In the early 2000s, the disparity between prison population % and actual population % increased astronomically and racial identity became an important </w:t>
      </w:r>
      <w:r w:rsidR="008142D2" w:rsidRPr="001E1960">
        <w:rPr>
          <w:rFonts w:ascii="Times New Roman" w:hAnsi="Times New Roman" w:cs="Times New Roman"/>
          <w:color w:val="000000" w:themeColor="text1"/>
        </w:rPr>
        <w:t xml:space="preserve">factor within the American national security doctrine, the </w:t>
      </w:r>
      <w:r w:rsidR="00DA4174" w:rsidRPr="001E1960">
        <w:rPr>
          <w:rFonts w:ascii="Times New Roman" w:hAnsi="Times New Roman" w:cs="Times New Roman"/>
          <w:color w:val="000000" w:themeColor="text1"/>
        </w:rPr>
        <w:t>WOD, and the WOT.</w:t>
      </w:r>
    </w:p>
    <w:p w14:paraId="6C75258E" w14:textId="6D2E83C0" w:rsidR="00C926FC" w:rsidRPr="001E1960" w:rsidRDefault="00C926FC" w:rsidP="009A3179">
      <w:pPr>
        <w:pStyle w:val="Heading2"/>
        <w:rPr>
          <w:rFonts w:eastAsia="Times New Roman"/>
          <w:shd w:val="clear" w:color="auto" w:fill="FCFCFC"/>
        </w:rPr>
      </w:pPr>
      <w:bookmarkStart w:id="10" w:name="_Toc141108698"/>
      <w:r w:rsidRPr="001E1960">
        <w:rPr>
          <w:rFonts w:eastAsia="Times New Roman"/>
          <w:shd w:val="clear" w:color="auto" w:fill="FCFCFC"/>
        </w:rPr>
        <w:t>Increased Militarization and Violence of the WOD</w:t>
      </w:r>
      <w:bookmarkEnd w:id="10"/>
    </w:p>
    <w:p w14:paraId="18F5E763" w14:textId="77777777" w:rsidR="00C86737" w:rsidRDefault="0022073C" w:rsidP="008E302A">
      <w:pPr>
        <w:ind w:firstLine="0"/>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ab/>
        <w:t>The definition and outlines of securitization theory were summarized previously in this paper</w:t>
      </w:r>
      <w:r w:rsidR="004445CF" w:rsidRPr="001E1960">
        <w:rPr>
          <w:rFonts w:ascii="Times New Roman" w:eastAsia="Times New Roman" w:hAnsi="Times New Roman" w:cs="Times New Roman"/>
          <w:color w:val="000000" w:themeColor="text1"/>
          <w:shd w:val="clear" w:color="auto" w:fill="FCFCFC"/>
          <w:lang w:val="en-GB"/>
        </w:rPr>
        <w:t xml:space="preserve"> and now the specific effects of securitization theory on speech acts in government and political arenas will be presented. It is not uncommon for speech acts to specifically incite violence, particularly in situations when a charismatic leader has great support from the populace.  This argument will strive to examine examples of speech acts from Presidents and government officials in</w:t>
      </w:r>
      <w:r w:rsidR="00CC7D75" w:rsidRPr="001E1960">
        <w:rPr>
          <w:rFonts w:ascii="Times New Roman" w:eastAsia="Times New Roman" w:hAnsi="Times New Roman" w:cs="Times New Roman"/>
          <w:color w:val="000000" w:themeColor="text1"/>
          <w:shd w:val="clear" w:color="auto" w:fill="FCFCFC"/>
          <w:lang w:val="en-GB"/>
        </w:rPr>
        <w:t xml:space="preserve"> the United States to understand how </w:t>
      </w:r>
      <w:r w:rsidR="003D6F15" w:rsidRPr="001E1960">
        <w:rPr>
          <w:rFonts w:ascii="Times New Roman" w:eastAsia="Times New Roman" w:hAnsi="Times New Roman" w:cs="Times New Roman"/>
          <w:color w:val="000000" w:themeColor="text1"/>
          <w:shd w:val="clear" w:color="auto" w:fill="FCFCFC"/>
          <w:lang w:val="en-GB"/>
        </w:rPr>
        <w:t>these speech acts manifested before 9/11 versus after 9/11</w:t>
      </w:r>
      <w:r w:rsidR="00DA4174" w:rsidRPr="001E1960">
        <w:rPr>
          <w:rFonts w:ascii="Times New Roman" w:eastAsia="Times New Roman" w:hAnsi="Times New Roman" w:cs="Times New Roman"/>
          <w:color w:val="000000" w:themeColor="text1"/>
          <w:shd w:val="clear" w:color="auto" w:fill="FCFCFC"/>
          <w:lang w:val="en-GB"/>
        </w:rPr>
        <w:t xml:space="preserve"> and resulted in an increase in militarization in the WOD and WOT</w:t>
      </w:r>
      <w:r w:rsidR="003D6F15" w:rsidRPr="001E1960">
        <w:rPr>
          <w:rFonts w:ascii="Times New Roman" w:eastAsia="Times New Roman" w:hAnsi="Times New Roman" w:cs="Times New Roman"/>
          <w:color w:val="000000" w:themeColor="text1"/>
          <w:shd w:val="clear" w:color="auto" w:fill="FCFCFC"/>
          <w:lang w:val="en-GB"/>
        </w:rPr>
        <w:t xml:space="preserve">. It is important to distinguish that 9/11 and the WOT did not specifically securitize the WOD but altered and impacted the specific </w:t>
      </w:r>
      <w:r w:rsidR="003B463E" w:rsidRPr="001E1960">
        <w:rPr>
          <w:rFonts w:ascii="Times New Roman" w:eastAsia="Times New Roman" w:hAnsi="Times New Roman" w:cs="Times New Roman"/>
          <w:color w:val="000000" w:themeColor="text1"/>
          <w:shd w:val="clear" w:color="auto" w:fill="FCFCFC"/>
          <w:lang w:val="en-GB"/>
        </w:rPr>
        <w:t>discourses and practices surrounding the WOD. Both the WOT and WOD impacted the other and the detailed analysis of speech acts and various other political events will reveal the</w:t>
      </w:r>
      <w:r w:rsidR="00336E86" w:rsidRPr="001E1960">
        <w:rPr>
          <w:rFonts w:ascii="Times New Roman" w:eastAsia="Times New Roman" w:hAnsi="Times New Roman" w:cs="Times New Roman"/>
          <w:color w:val="000000" w:themeColor="text1"/>
          <w:shd w:val="clear" w:color="auto" w:fill="FCFCFC"/>
          <w:lang w:val="en-GB"/>
        </w:rPr>
        <w:t xml:space="preserve"> details on how these discourses may have changed. The WOD was </w:t>
      </w:r>
      <w:r w:rsidR="00A86340" w:rsidRPr="001E1960">
        <w:rPr>
          <w:rFonts w:ascii="Times New Roman" w:eastAsia="Times New Roman" w:hAnsi="Times New Roman" w:cs="Times New Roman"/>
          <w:color w:val="000000" w:themeColor="text1"/>
          <w:shd w:val="clear" w:color="auto" w:fill="FCFCFC"/>
          <w:lang w:val="en-GB"/>
        </w:rPr>
        <w:t>undoubtedly</w:t>
      </w:r>
      <w:r w:rsidR="00336E86" w:rsidRPr="001E1960">
        <w:rPr>
          <w:rFonts w:ascii="Times New Roman" w:eastAsia="Times New Roman" w:hAnsi="Times New Roman" w:cs="Times New Roman"/>
          <w:color w:val="000000" w:themeColor="text1"/>
          <w:shd w:val="clear" w:color="auto" w:fill="FCFCFC"/>
          <w:lang w:val="en-GB"/>
        </w:rPr>
        <w:t xml:space="preserve"> securitized before the WOT </w:t>
      </w:r>
      <w:r w:rsidR="00B97C9F" w:rsidRPr="001E1960">
        <w:rPr>
          <w:rFonts w:ascii="Times New Roman" w:eastAsia="Times New Roman" w:hAnsi="Times New Roman" w:cs="Times New Roman"/>
          <w:color w:val="000000" w:themeColor="text1"/>
          <w:shd w:val="clear" w:color="auto" w:fill="FCFCFC"/>
          <w:lang w:val="en-GB"/>
        </w:rPr>
        <w:t>began, however</w:t>
      </w:r>
      <w:r w:rsidR="00336E86" w:rsidRPr="001E1960">
        <w:rPr>
          <w:rFonts w:ascii="Times New Roman" w:eastAsia="Times New Roman" w:hAnsi="Times New Roman" w:cs="Times New Roman"/>
          <w:color w:val="000000" w:themeColor="text1"/>
          <w:shd w:val="clear" w:color="auto" w:fill="FCFCFC"/>
          <w:lang w:val="en-GB"/>
        </w:rPr>
        <w:t xml:space="preserve">, it is likely that due to a fear of terrorism and violence similar to 9/11 that the WOD became more violent and bore witness to more </w:t>
      </w:r>
      <w:r w:rsidR="00843123" w:rsidRPr="001E1960">
        <w:rPr>
          <w:rFonts w:ascii="Times New Roman" w:eastAsia="Times New Roman" w:hAnsi="Times New Roman" w:cs="Times New Roman"/>
          <w:color w:val="000000" w:themeColor="text1"/>
          <w:shd w:val="clear" w:color="auto" w:fill="FCFCFC"/>
          <w:lang w:val="en-GB"/>
        </w:rPr>
        <w:t xml:space="preserve">strict policies and laws to reduce the risk of terrorism. </w:t>
      </w:r>
      <w:r w:rsidR="004445CF" w:rsidRPr="001E1960">
        <w:rPr>
          <w:rFonts w:ascii="Times New Roman" w:eastAsia="Times New Roman" w:hAnsi="Times New Roman" w:cs="Times New Roman"/>
          <w:color w:val="000000" w:themeColor="text1"/>
          <w:shd w:val="clear" w:color="auto" w:fill="FCFCFC"/>
          <w:lang w:val="en-GB"/>
        </w:rPr>
        <w:t xml:space="preserve"> </w:t>
      </w:r>
      <w:r w:rsidR="00C008C8" w:rsidRPr="001E1960">
        <w:rPr>
          <w:rFonts w:ascii="Times New Roman" w:eastAsia="Times New Roman" w:hAnsi="Times New Roman" w:cs="Times New Roman"/>
          <w:color w:val="000000" w:themeColor="text1"/>
          <w:shd w:val="clear" w:color="auto" w:fill="FCFCFC"/>
          <w:lang w:val="en-GB"/>
        </w:rPr>
        <w:t xml:space="preserve">The specific circumstances will be </w:t>
      </w:r>
      <w:r w:rsidR="0078437A" w:rsidRPr="001E1960">
        <w:rPr>
          <w:rFonts w:ascii="Times New Roman" w:eastAsia="Times New Roman" w:hAnsi="Times New Roman" w:cs="Times New Roman"/>
          <w:color w:val="000000" w:themeColor="text1"/>
          <w:shd w:val="clear" w:color="auto" w:fill="FCFCFC"/>
          <w:lang w:val="en-GB"/>
        </w:rPr>
        <w:t>analysed</w:t>
      </w:r>
      <w:r w:rsidR="00C008C8" w:rsidRPr="001E1960">
        <w:rPr>
          <w:rFonts w:ascii="Times New Roman" w:eastAsia="Times New Roman" w:hAnsi="Times New Roman" w:cs="Times New Roman"/>
          <w:color w:val="000000" w:themeColor="text1"/>
          <w:shd w:val="clear" w:color="auto" w:fill="FCFCFC"/>
          <w:lang w:val="en-GB"/>
        </w:rPr>
        <w:t xml:space="preserve"> under the timeframe laid out earlier in the research paper; </w:t>
      </w:r>
      <w:r w:rsidR="00E22060" w:rsidRPr="001E1960">
        <w:rPr>
          <w:rFonts w:ascii="Times New Roman" w:eastAsia="Times New Roman" w:hAnsi="Times New Roman" w:cs="Times New Roman"/>
          <w:color w:val="000000" w:themeColor="text1"/>
          <w:shd w:val="clear" w:color="auto" w:fill="FCFCFC"/>
          <w:lang w:val="en-GB"/>
        </w:rPr>
        <w:t>the 1990s for the WOD and then from 2002-2006 for both the WOD and WOT</w:t>
      </w:r>
      <w:r w:rsidR="0078437A" w:rsidRPr="001E1960">
        <w:rPr>
          <w:rFonts w:ascii="Times New Roman" w:eastAsia="Times New Roman" w:hAnsi="Times New Roman" w:cs="Times New Roman"/>
          <w:color w:val="000000" w:themeColor="text1"/>
          <w:shd w:val="clear" w:color="auto" w:fill="FCFCFC"/>
          <w:lang w:val="en-GB"/>
        </w:rPr>
        <w:t>. These specific timelines will present an analysis of the WOD before and after it interacted with the WOT and 9/11.</w:t>
      </w:r>
      <w:r w:rsidR="008E302A" w:rsidRPr="001E1960">
        <w:rPr>
          <w:rFonts w:ascii="Times New Roman" w:eastAsia="Times New Roman" w:hAnsi="Times New Roman" w:cs="Times New Roman"/>
          <w:color w:val="000000" w:themeColor="text1"/>
          <w:shd w:val="clear" w:color="auto" w:fill="FCFCFC"/>
          <w:lang w:val="en-GB"/>
        </w:rPr>
        <w:t xml:space="preserve"> </w:t>
      </w:r>
    </w:p>
    <w:p w14:paraId="3EE2C80A" w14:textId="719269E8" w:rsidR="008E302A" w:rsidRPr="001E1960" w:rsidRDefault="008C65DC" w:rsidP="00C86737">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 xml:space="preserve">This argument focuses mainly on examples of increased militarization within the timeframe of the WOD and WOT. </w:t>
      </w:r>
      <w:r w:rsidR="003E2BEB" w:rsidRPr="001E1960">
        <w:rPr>
          <w:rFonts w:ascii="Times New Roman" w:eastAsia="Times New Roman" w:hAnsi="Times New Roman" w:cs="Times New Roman"/>
          <w:color w:val="000000" w:themeColor="text1"/>
          <w:shd w:val="clear" w:color="auto" w:fill="FCFCFC"/>
          <w:lang w:val="en-GB"/>
        </w:rPr>
        <w:t xml:space="preserve">This can also be presented in discussions of the liberal way of war. </w:t>
      </w:r>
      <w:r w:rsidR="00566107" w:rsidRPr="001E1960">
        <w:rPr>
          <w:rFonts w:ascii="Times New Roman" w:eastAsia="Times New Roman" w:hAnsi="Times New Roman" w:cs="Times New Roman"/>
          <w:color w:val="000000" w:themeColor="text1"/>
          <w:shd w:val="clear" w:color="auto" w:fill="FCFCFC"/>
          <w:lang w:val="en-GB"/>
        </w:rPr>
        <w:t xml:space="preserve">There is a focus on the increased militarization in this section and how the increased militarization has been focused </w:t>
      </w:r>
      <w:r w:rsidR="00B97C9F" w:rsidRPr="001E1960">
        <w:rPr>
          <w:rFonts w:ascii="Times New Roman" w:eastAsia="Times New Roman" w:hAnsi="Times New Roman" w:cs="Times New Roman"/>
          <w:color w:val="000000" w:themeColor="text1"/>
          <w:shd w:val="clear" w:color="auto" w:fill="FCFCFC"/>
          <w:lang w:val="en-GB"/>
        </w:rPr>
        <w:t>on</w:t>
      </w:r>
      <w:r w:rsidR="00566107" w:rsidRPr="001E1960">
        <w:rPr>
          <w:rFonts w:ascii="Times New Roman" w:eastAsia="Times New Roman" w:hAnsi="Times New Roman" w:cs="Times New Roman"/>
          <w:color w:val="000000" w:themeColor="text1"/>
          <w:shd w:val="clear" w:color="auto" w:fill="FCFCFC"/>
          <w:lang w:val="en-GB"/>
        </w:rPr>
        <w:t xml:space="preserve"> drug policies and those who traffic drugs into the country. Originally, the WOD in the 1980s focused on specific local policies as opposed to actual militarization. After 9/11 and the WOT began it became </w:t>
      </w:r>
      <w:r w:rsidR="001406E2" w:rsidRPr="001E1960">
        <w:rPr>
          <w:rFonts w:ascii="Times New Roman" w:eastAsia="Times New Roman" w:hAnsi="Times New Roman" w:cs="Times New Roman"/>
          <w:color w:val="000000" w:themeColor="text1"/>
          <w:shd w:val="clear" w:color="auto" w:fill="FCFCFC"/>
          <w:lang w:val="en-GB"/>
        </w:rPr>
        <w:t xml:space="preserve">apparent that a focus on intense militarization began. The liberal way of war presents the dichotomy of liberal, progressive countries often standing directly against war and conflict yet often beginning or continuing conflicts of their own. </w:t>
      </w:r>
      <w:r w:rsidR="008D4B2A" w:rsidRPr="001E1960">
        <w:rPr>
          <w:rFonts w:ascii="Times New Roman" w:eastAsia="Times New Roman" w:hAnsi="Times New Roman" w:cs="Times New Roman"/>
          <w:color w:val="000000" w:themeColor="text1"/>
          <w:shd w:val="clear" w:color="auto" w:fill="FCFCFC"/>
          <w:lang w:val="en-GB"/>
        </w:rPr>
        <w:t xml:space="preserve">This is directly reflecting the United States, who are often credited with spreading liberalism throughout the entire world </w:t>
      </w:r>
      <w:r w:rsidR="00F31AEB" w:rsidRPr="001E1960">
        <w:rPr>
          <w:rFonts w:ascii="Times New Roman" w:eastAsia="Times New Roman" w:hAnsi="Times New Roman" w:cs="Times New Roman"/>
          <w:color w:val="000000" w:themeColor="text1"/>
          <w:shd w:val="clear" w:color="auto" w:fill="FCFCFC"/>
          <w:lang w:val="en-GB"/>
        </w:rPr>
        <w:t xml:space="preserve">yet additionally have been directly responsible or complicit in dozens of conflicts and wars around the world. The liberal way of war, discussed </w:t>
      </w:r>
      <w:r w:rsidR="00E063B4" w:rsidRPr="001E1960">
        <w:rPr>
          <w:rFonts w:ascii="Times New Roman" w:eastAsia="Times New Roman" w:hAnsi="Times New Roman" w:cs="Times New Roman"/>
          <w:color w:val="000000" w:themeColor="text1"/>
          <w:shd w:val="clear" w:color="auto" w:fill="FCFCFC"/>
          <w:lang w:val="en-GB"/>
        </w:rPr>
        <w:t>later</w:t>
      </w:r>
      <w:r w:rsidR="00F31AEB" w:rsidRPr="001E1960">
        <w:rPr>
          <w:rFonts w:ascii="Times New Roman" w:eastAsia="Times New Roman" w:hAnsi="Times New Roman" w:cs="Times New Roman"/>
          <w:color w:val="000000" w:themeColor="text1"/>
          <w:shd w:val="clear" w:color="auto" w:fill="FCFCFC"/>
          <w:lang w:val="en-GB"/>
        </w:rPr>
        <w:t xml:space="preserve">, presents this </w:t>
      </w:r>
      <w:r w:rsidR="00F1497C" w:rsidRPr="001E1960">
        <w:rPr>
          <w:rFonts w:ascii="Times New Roman" w:eastAsia="Times New Roman" w:hAnsi="Times New Roman" w:cs="Times New Roman"/>
          <w:color w:val="000000" w:themeColor="text1"/>
          <w:shd w:val="clear" w:color="auto" w:fill="FCFCFC"/>
          <w:lang w:val="en-GB"/>
        </w:rPr>
        <w:t>dichotomy,</w:t>
      </w:r>
      <w:r w:rsidR="00F31AEB" w:rsidRPr="001E1960">
        <w:rPr>
          <w:rFonts w:ascii="Times New Roman" w:eastAsia="Times New Roman" w:hAnsi="Times New Roman" w:cs="Times New Roman"/>
          <w:color w:val="000000" w:themeColor="text1"/>
          <w:shd w:val="clear" w:color="auto" w:fill="FCFCFC"/>
          <w:lang w:val="en-GB"/>
        </w:rPr>
        <w:t xml:space="preserve"> and demonstrates the paradoxical actions of the United States in terms of policies, wars, and </w:t>
      </w:r>
      <w:r w:rsidR="00EA4372" w:rsidRPr="001E1960">
        <w:rPr>
          <w:rFonts w:ascii="Times New Roman" w:eastAsia="Times New Roman" w:hAnsi="Times New Roman" w:cs="Times New Roman"/>
          <w:color w:val="000000" w:themeColor="text1"/>
          <w:shd w:val="clear" w:color="auto" w:fill="FCFCFC"/>
          <w:lang w:val="en-GB"/>
        </w:rPr>
        <w:t xml:space="preserve">prejudices in their own country. </w:t>
      </w:r>
    </w:p>
    <w:p w14:paraId="062B6865" w14:textId="300C48FE" w:rsidR="00AC5E45" w:rsidRPr="001E1960" w:rsidRDefault="0012026A" w:rsidP="008E302A">
      <w:pPr>
        <w:rPr>
          <w:rFonts w:ascii="Times New Roman" w:eastAsia="Times New Roman" w:hAnsi="Times New Roman" w:cs="Times New Roman"/>
          <w:color w:val="000000" w:themeColor="text1"/>
          <w:shd w:val="clear" w:color="auto" w:fill="FCFCFC"/>
          <w:lang w:val="en-GB"/>
        </w:rPr>
      </w:pPr>
      <w:r w:rsidRPr="001E1960">
        <w:rPr>
          <w:rFonts w:ascii="Times New Roman" w:eastAsia="Times New Roman" w:hAnsi="Times New Roman" w:cs="Times New Roman"/>
          <w:color w:val="000000" w:themeColor="text1"/>
          <w:shd w:val="clear" w:color="auto" w:fill="FCFCFC"/>
          <w:lang w:val="en-GB"/>
        </w:rPr>
        <w:t xml:space="preserve">The main actors that will be discussed within this section are the Presidents </w:t>
      </w:r>
      <w:r w:rsidR="004F41F8" w:rsidRPr="001E1960">
        <w:rPr>
          <w:rFonts w:ascii="Times New Roman" w:eastAsia="Times New Roman" w:hAnsi="Times New Roman" w:cs="Times New Roman"/>
          <w:color w:val="000000" w:themeColor="text1"/>
          <w:shd w:val="clear" w:color="auto" w:fill="FCFCFC"/>
          <w:lang w:val="en-GB"/>
        </w:rPr>
        <w:t>Richard Nixon (1969-1974), Ronald Reagan (</w:t>
      </w:r>
      <w:r w:rsidR="00E813D1" w:rsidRPr="001E1960">
        <w:rPr>
          <w:rFonts w:ascii="Times New Roman" w:eastAsia="Times New Roman" w:hAnsi="Times New Roman" w:cs="Times New Roman"/>
          <w:color w:val="000000" w:themeColor="text1"/>
          <w:shd w:val="clear" w:color="auto" w:fill="FCFCFC"/>
          <w:lang w:val="en-GB"/>
        </w:rPr>
        <w:t xml:space="preserve">1981-1989), and George W. Bush (2001-2009). These three presidents were instrumental in various times of the WOD and WOT. </w:t>
      </w:r>
      <w:r w:rsidR="00B53A28" w:rsidRPr="001E1960">
        <w:rPr>
          <w:rFonts w:ascii="Times New Roman" w:eastAsia="Times New Roman" w:hAnsi="Times New Roman" w:cs="Times New Roman"/>
          <w:color w:val="000000" w:themeColor="text1"/>
          <w:shd w:val="clear" w:color="auto" w:fill="FCFCFC"/>
          <w:lang w:val="en-GB"/>
        </w:rPr>
        <w:t xml:space="preserve">Each president made speeches during their terms which can be classified as speech acts by securitization theory. </w:t>
      </w:r>
      <w:r w:rsidR="00CA495E" w:rsidRPr="001E1960">
        <w:rPr>
          <w:rFonts w:ascii="Times New Roman" w:eastAsia="Times New Roman" w:hAnsi="Times New Roman" w:cs="Times New Roman"/>
          <w:color w:val="000000" w:themeColor="text1"/>
          <w:shd w:val="clear" w:color="auto" w:fill="FCFCFC"/>
          <w:lang w:val="en-GB"/>
        </w:rPr>
        <w:t xml:space="preserve">To begin, each speech will be analysed and how they presented the specific speech to the American populace, and finally an analysis of the military budgets and military spending from the date of the speech act to a year after the speech occurred to determine if the United States increased spending specifically after the speech. </w:t>
      </w:r>
      <w:r w:rsidR="008C65DC" w:rsidRPr="001E1960">
        <w:rPr>
          <w:rFonts w:ascii="Times New Roman" w:eastAsia="Times New Roman" w:hAnsi="Times New Roman" w:cs="Times New Roman"/>
          <w:color w:val="000000" w:themeColor="text1"/>
          <w:shd w:val="clear" w:color="auto" w:fill="FCFCFC"/>
          <w:lang w:val="en-GB"/>
        </w:rPr>
        <w:t xml:space="preserve">It will be shown that following each speech act an increase in militarization occurred, and throughout the overall timeframe, militarization increased from Nixon in the 1970s to Bush in the early 2000s. </w:t>
      </w:r>
    </w:p>
    <w:p w14:paraId="7B6DD88E" w14:textId="05770BDF" w:rsidR="00AC5E45" w:rsidRPr="001E1960" w:rsidRDefault="00AC5E45" w:rsidP="001457F3">
      <w:pPr>
        <w:pStyle w:val="Heading3"/>
        <w:rPr>
          <w:shd w:val="clear" w:color="auto" w:fill="FCFCFC"/>
        </w:rPr>
      </w:pPr>
      <w:bookmarkStart w:id="11" w:name="_Toc141108699"/>
      <w:r w:rsidRPr="001E1960">
        <w:rPr>
          <w:shd w:val="clear" w:color="auto" w:fill="FCFCFC"/>
        </w:rPr>
        <w:t>President Richard Nixon (</w:t>
      </w:r>
      <w:r w:rsidR="008E302A" w:rsidRPr="001E1960">
        <w:rPr>
          <w:shd w:val="clear" w:color="auto" w:fill="FCFCFC"/>
        </w:rPr>
        <w:t>1969-1974)</w:t>
      </w:r>
      <w:bookmarkEnd w:id="11"/>
    </w:p>
    <w:p w14:paraId="7772F534" w14:textId="596D6960" w:rsidR="00AD06AF" w:rsidRPr="001E1960" w:rsidRDefault="00CA495E" w:rsidP="00175F9D">
      <w:pPr>
        <w:pStyle w:val="NormalWeb"/>
        <w:spacing w:line="480" w:lineRule="auto"/>
        <w:ind w:firstLine="720"/>
        <w:rPr>
          <w:color w:val="000000" w:themeColor="text1"/>
        </w:rPr>
      </w:pPr>
      <w:r w:rsidRPr="001E1960">
        <w:rPr>
          <w:color w:val="000000" w:themeColor="text1"/>
          <w:shd w:val="clear" w:color="auto" w:fill="FCFCFC"/>
          <w:lang w:val="en-GB"/>
        </w:rPr>
        <w:t>To begin, in 1971</w:t>
      </w:r>
      <w:r w:rsidR="00DC07CA" w:rsidRPr="001E1960">
        <w:rPr>
          <w:color w:val="000000" w:themeColor="text1"/>
          <w:shd w:val="clear" w:color="auto" w:fill="FCFCFC"/>
          <w:lang w:val="en-GB"/>
        </w:rPr>
        <w:t>, on June 17</w:t>
      </w:r>
      <w:r w:rsidR="00DC07CA" w:rsidRPr="001E1960">
        <w:rPr>
          <w:color w:val="000000" w:themeColor="text1"/>
          <w:shd w:val="clear" w:color="auto" w:fill="FCFCFC"/>
          <w:vertAlign w:val="superscript"/>
          <w:lang w:val="en-GB"/>
        </w:rPr>
        <w:t>th</w:t>
      </w:r>
      <w:r w:rsidR="00DC07CA" w:rsidRPr="001E1960">
        <w:rPr>
          <w:color w:val="000000" w:themeColor="text1"/>
          <w:shd w:val="clear" w:color="auto" w:fill="FCFCFC"/>
          <w:lang w:val="en-GB"/>
        </w:rPr>
        <w:t xml:space="preserve">, President Nixon spoke at a press conference </w:t>
      </w:r>
      <w:r w:rsidR="005E389C" w:rsidRPr="001E1960">
        <w:rPr>
          <w:color w:val="000000" w:themeColor="text1"/>
          <w:shd w:val="clear" w:color="auto" w:fill="FCFCFC"/>
          <w:lang w:val="en-GB"/>
        </w:rPr>
        <w:t xml:space="preserve">and declared drugs “public enemy number one” (Richard Nixon Foundation, 2016). This press conference </w:t>
      </w:r>
      <w:r w:rsidR="000612F1" w:rsidRPr="001E1960">
        <w:rPr>
          <w:color w:val="000000" w:themeColor="text1"/>
          <w:shd w:val="clear" w:color="auto" w:fill="FCFCFC"/>
          <w:lang w:val="en-GB"/>
        </w:rPr>
        <w:t>served to alert the journalists and general American population to the issues that drugs posed to their security. Nixon said within his speech of drugs: “</w:t>
      </w:r>
      <w:r w:rsidR="000612F1" w:rsidRPr="001E1960">
        <w:rPr>
          <w:color w:val="000000" w:themeColor="text1"/>
        </w:rPr>
        <w:t>Fundamentally, it is essential for the American people to be alerted to this danger, to recognize that it is a danger that will not pass” (</w:t>
      </w:r>
      <w:r w:rsidR="00324380" w:rsidRPr="001E1960">
        <w:rPr>
          <w:color w:val="000000" w:themeColor="text1"/>
        </w:rPr>
        <w:t>Richard Nixon Foundation, 2016). These speeches highlight key words to the American populations: that drugs are dangerous to them and are an enemy of the State. While these forceful words are imperative for enacting change within a government it is certain they serve subsequently as speech acts capable of igniting violence and aggression towards others. Nixon’s speech has been credited by scholars with beginning the WOD as he argued for its place as the number one enemy of the United States of America.</w:t>
      </w:r>
      <w:r w:rsidR="00B802D5" w:rsidRPr="001E1960">
        <w:rPr>
          <w:color w:val="000000" w:themeColor="text1"/>
        </w:rPr>
        <w:t xml:space="preserve"> His speech allocated US $</w:t>
      </w:r>
      <w:r w:rsidR="009A106F" w:rsidRPr="001E1960">
        <w:rPr>
          <w:color w:val="000000" w:themeColor="text1"/>
        </w:rPr>
        <w:t xml:space="preserve">155 million to be added in the eradication of demand for opioids, heroin, and marijuana in the United States (Richard Nixon Foundation, 2016). Nixon states in his speech that this would bring the total allotment for drug eradication funding to US $350 million for the year of 1971 (Richard Nixon Foundation, 2016). Evidently, the speech resulted in increases in fundings and expenditures at unprecedented rates for drugs and anti-drug measures. Additional policies that were created in 1971 and 1972 </w:t>
      </w:r>
      <w:r w:rsidR="002F2D7C" w:rsidRPr="001E1960">
        <w:rPr>
          <w:color w:val="000000" w:themeColor="text1"/>
        </w:rPr>
        <w:t xml:space="preserve">supported the crackdown on drug users at home in the United States, with Nixon’s speech being used to justify the violent actions taken against American drug addicts. In 1973, the Drug Enforcement Administration (DEA) was created </w:t>
      </w:r>
      <w:r w:rsidR="005B09B9" w:rsidRPr="001E1960">
        <w:rPr>
          <w:color w:val="000000" w:themeColor="text1"/>
        </w:rPr>
        <w:t>to replace the Bureau of Narcotics and Dangerous Drugs</w:t>
      </w:r>
      <w:r w:rsidR="004268A9" w:rsidRPr="001E1960">
        <w:rPr>
          <w:color w:val="000000" w:themeColor="text1"/>
        </w:rPr>
        <w:t xml:space="preserve"> (United States Department of Justice, 2023)</w:t>
      </w:r>
      <w:r w:rsidR="005B09B9" w:rsidRPr="001E1960">
        <w:rPr>
          <w:color w:val="000000" w:themeColor="text1"/>
        </w:rPr>
        <w:t xml:space="preserve">. The DEA then began to carry out the deadly and violent attacks in Mexico for the next several decades, up until present day. </w:t>
      </w:r>
      <w:r w:rsidR="00AD06AF" w:rsidRPr="001E1960">
        <w:rPr>
          <w:color w:val="000000" w:themeColor="text1"/>
        </w:rPr>
        <w:t xml:space="preserve">Evidence shows </w:t>
      </w:r>
      <w:r w:rsidR="00175F9D" w:rsidRPr="001E1960">
        <w:rPr>
          <w:color w:val="000000" w:themeColor="text1"/>
        </w:rPr>
        <w:t xml:space="preserve">that while Nixon did increase funding for a crackdown on drugs as well as various other policies, he was not a main instigator of violence compared to Reagan and Bush. This highlights the trend that was hypothesized – that the increase in militarization would be seen over time with each additional President. </w:t>
      </w:r>
    </w:p>
    <w:p w14:paraId="42B92686" w14:textId="6BE2A9F6" w:rsidR="00723D1E" w:rsidRPr="001E1960" w:rsidRDefault="00723D1E" w:rsidP="00DA2AAF">
      <w:pPr>
        <w:pStyle w:val="Heading3"/>
      </w:pPr>
      <w:bookmarkStart w:id="12" w:name="_Toc141108700"/>
      <w:r w:rsidRPr="001E1960">
        <w:t>President Ronald Reagan (</w:t>
      </w:r>
      <w:r w:rsidR="00AC5E45" w:rsidRPr="001E1960">
        <w:t>1981-1989)</w:t>
      </w:r>
      <w:bookmarkEnd w:id="12"/>
    </w:p>
    <w:p w14:paraId="1560AEB9" w14:textId="48A05A05" w:rsidR="00AE661A" w:rsidRPr="001E1960" w:rsidRDefault="00B6371B" w:rsidP="00886A4E">
      <w:pPr>
        <w:pStyle w:val="NormalWeb"/>
        <w:spacing w:line="480" w:lineRule="auto"/>
        <w:ind w:firstLine="720"/>
        <w:rPr>
          <w:color w:val="000000" w:themeColor="text1"/>
        </w:rPr>
      </w:pPr>
      <w:r w:rsidRPr="001E1960">
        <w:rPr>
          <w:color w:val="000000" w:themeColor="text1"/>
        </w:rPr>
        <w:t xml:space="preserve">The second important speech act which was responsible for an increase in drug policies in the United States and an associated increase in violence was a speech in 1986 by President Ronald Reagan. In the speech, Reagan </w:t>
      </w:r>
      <w:r w:rsidR="00544516" w:rsidRPr="001E1960">
        <w:rPr>
          <w:color w:val="000000" w:themeColor="text1"/>
        </w:rPr>
        <w:t>and his wife Nancy speak to the nation on the negative consequences of drugs and use a common fear tactic: American children. It is evident through war efforts and human nature that when faced with stories of great loss and children that the children act as a beacon to rally around. Reagan and the First Lady use language that inspires force and violence with carefully chosen words to align the American populace behind one common cause. Reagan begins the speech by explaining why Nancy is joining him today and highlights that it is a concern that they both put vast efforts into. His speech begins with a forceful statement: “Drugs are menacing our society. They're threatening our values and undercutting our institutions. They're killing our children.” (</w:t>
      </w:r>
      <w:r w:rsidR="00F559DF" w:rsidRPr="001E1960">
        <w:rPr>
          <w:color w:val="000000" w:themeColor="text1"/>
        </w:rPr>
        <w:t xml:space="preserve">Ronald Regan Library, 2023). These words are </w:t>
      </w:r>
      <w:r w:rsidR="00B97C9F" w:rsidRPr="001E1960">
        <w:rPr>
          <w:color w:val="000000" w:themeColor="text1"/>
        </w:rPr>
        <w:t>chosen,</w:t>
      </w:r>
      <w:r w:rsidR="00F559DF" w:rsidRPr="001E1960">
        <w:rPr>
          <w:color w:val="000000" w:themeColor="text1"/>
        </w:rPr>
        <w:t xml:space="preserve"> and he specifically mentions the undercutting of “good American values” which are coincidentally aligned with white idealism and patriotism which further the racist motivations behind many drug policies. A bit later, First Lady Nancy Reagan speaks and says:</w:t>
      </w:r>
    </w:p>
    <w:p w14:paraId="41633D1D" w14:textId="255A0D92" w:rsidR="00B6371B" w:rsidRPr="001E1960" w:rsidRDefault="00AE661A" w:rsidP="00AE661A">
      <w:pPr>
        <w:pStyle w:val="NormalWeb"/>
        <w:spacing w:line="480" w:lineRule="auto"/>
        <w:ind w:left="720"/>
        <w:rPr>
          <w:color w:val="000000" w:themeColor="text1"/>
          <w:sz w:val="22"/>
          <w:szCs w:val="22"/>
        </w:rPr>
      </w:pPr>
      <w:r w:rsidRPr="001E1960">
        <w:rPr>
          <w:color w:val="000000" w:themeColor="text1"/>
          <w:sz w:val="22"/>
          <w:szCs w:val="22"/>
        </w:rPr>
        <w:t>Now you can see why drug abuse concerns every one of us -- all the American family. Drugs steal away so much. They take and take, until finally every time a drug goes into a child, something else is forced out -- like love and hope and trust and confidence. Drugs take away the dream from every child's heart and replace it with a nightmare, and it's time we in</w:t>
      </w:r>
      <w:r w:rsidRPr="001E1960">
        <w:rPr>
          <w:rStyle w:val="apple-converted-space"/>
          <w:rFonts w:eastAsiaTheme="minorEastAsia"/>
          <w:color w:val="000000" w:themeColor="text1"/>
          <w:sz w:val="22"/>
          <w:szCs w:val="22"/>
        </w:rPr>
        <w:t> </w:t>
      </w:r>
      <w:r w:rsidRPr="001E1960">
        <w:rPr>
          <w:color w:val="000000" w:themeColor="text1"/>
          <w:sz w:val="22"/>
          <w:szCs w:val="22"/>
        </w:rPr>
        <w:t>America</w:t>
      </w:r>
      <w:r w:rsidRPr="001E1960">
        <w:rPr>
          <w:rStyle w:val="apple-converted-space"/>
          <w:rFonts w:eastAsiaTheme="minorEastAsia"/>
          <w:color w:val="000000" w:themeColor="text1"/>
          <w:sz w:val="22"/>
          <w:szCs w:val="22"/>
        </w:rPr>
        <w:t> </w:t>
      </w:r>
      <w:r w:rsidRPr="001E1960">
        <w:rPr>
          <w:color w:val="000000" w:themeColor="text1"/>
          <w:sz w:val="22"/>
          <w:szCs w:val="22"/>
        </w:rPr>
        <w:t xml:space="preserve">stand up and replace those dreams (Ronald Reagan Library, 2023). </w:t>
      </w:r>
    </w:p>
    <w:p w14:paraId="5CA8DB5C" w14:textId="77777777" w:rsidR="00511319" w:rsidRPr="001E1960" w:rsidRDefault="00AE661A" w:rsidP="00AE661A">
      <w:pPr>
        <w:pStyle w:val="NormalWeb"/>
        <w:spacing w:line="480" w:lineRule="auto"/>
        <w:rPr>
          <w:color w:val="000000" w:themeColor="text1"/>
        </w:rPr>
      </w:pPr>
      <w:r w:rsidRPr="001E1960">
        <w:rPr>
          <w:color w:val="000000" w:themeColor="text1"/>
        </w:rPr>
        <w:t xml:space="preserve">Nancy’s section of the speech tells a story of a child </w:t>
      </w:r>
      <w:r w:rsidR="00886A4E" w:rsidRPr="001E1960">
        <w:rPr>
          <w:color w:val="000000" w:themeColor="text1"/>
        </w:rPr>
        <w:t xml:space="preserve">who was born to a mother addicted to cocaine and highlights how unwell and sickly the child is. Afterwards, she personifies the cause and calls on each and every American to be concerned by the drug abuse problem and to take steps to combat this issue. </w:t>
      </w:r>
      <w:r w:rsidR="001F77AC" w:rsidRPr="001E1960">
        <w:rPr>
          <w:color w:val="000000" w:themeColor="text1"/>
        </w:rPr>
        <w:t xml:space="preserve">She affirms that drug addicts and drug dealers are attempting to corrupt children and remove the joy from their lives. Nancy mentions God and the importance of “just say no” when offered drugs or alcohol. </w:t>
      </w:r>
      <w:r w:rsidR="008E00A2" w:rsidRPr="001E1960">
        <w:rPr>
          <w:color w:val="000000" w:themeColor="text1"/>
        </w:rPr>
        <w:t xml:space="preserve">President Reagan returns to speaking during the address and states that the goals of the White House are to have drug-free workplaces, drug-free schools, and ultimately to treat drug trafficking “as a threat to our national security” (Ronald Reagan Library, 2023). By discussing children, schools, and the threat to national security, the President and his wife succeed in calling on individual Americans to support the crusade against drugs. </w:t>
      </w:r>
    </w:p>
    <w:p w14:paraId="1D2BD926" w14:textId="045B843B" w:rsidR="00AE661A" w:rsidRPr="001E1960" w:rsidRDefault="008E00A2" w:rsidP="00511319">
      <w:pPr>
        <w:pStyle w:val="NormalWeb"/>
        <w:spacing w:line="480" w:lineRule="auto"/>
        <w:ind w:firstLine="720"/>
        <w:rPr>
          <w:color w:val="000000" w:themeColor="text1"/>
        </w:rPr>
      </w:pPr>
      <w:r w:rsidRPr="001E1960">
        <w:rPr>
          <w:color w:val="000000" w:themeColor="text1"/>
        </w:rPr>
        <w:t xml:space="preserve">The speech is persuasive and given in a specific manner to attempt and convince the American populace to support bills, spending, and initiatives targeted at eradicating drugs and the drug trade within the United States of America. </w:t>
      </w:r>
      <w:r w:rsidR="004249C6" w:rsidRPr="001E1960">
        <w:rPr>
          <w:color w:val="000000" w:themeColor="text1"/>
        </w:rPr>
        <w:t xml:space="preserve">Evidently, this speech had effects and resulted in the creation of the Office of National Drug Control Policy (ONDCP) which oversees the National Youth Anti-Drug Media </w:t>
      </w:r>
      <w:r w:rsidR="00476988" w:rsidRPr="001E1960">
        <w:rPr>
          <w:color w:val="000000" w:themeColor="text1"/>
        </w:rPr>
        <w:t>Campaign</w:t>
      </w:r>
      <w:r w:rsidR="004249C6" w:rsidRPr="001E1960">
        <w:rPr>
          <w:color w:val="000000" w:themeColor="text1"/>
        </w:rPr>
        <w:t xml:space="preserve"> which targets advertisements to youth to frighten them away from using drugs</w:t>
      </w:r>
      <w:r w:rsidR="00476988" w:rsidRPr="001E1960">
        <w:rPr>
          <w:color w:val="000000" w:themeColor="text1"/>
        </w:rPr>
        <w:t xml:space="preserve"> (</w:t>
      </w:r>
      <w:r w:rsidR="00B97C9F" w:rsidRPr="001E1960">
        <w:rPr>
          <w:color w:val="000000" w:themeColor="text1"/>
        </w:rPr>
        <w:t>ONDCP, 2023</w:t>
      </w:r>
      <w:r w:rsidR="00476988" w:rsidRPr="001E1960">
        <w:rPr>
          <w:color w:val="000000" w:themeColor="text1"/>
        </w:rPr>
        <w:t xml:space="preserve">). </w:t>
      </w:r>
      <w:r w:rsidR="00AF6B1F" w:rsidRPr="001E1960">
        <w:rPr>
          <w:color w:val="000000" w:themeColor="text1"/>
        </w:rPr>
        <w:t xml:space="preserve">This campaign came inadvertently from the speech made by Nancy Reagan and goes to show the impact that these speech acts can have on the subsequent increase in securitization of a conflict. </w:t>
      </w:r>
      <w:r w:rsidR="002C0F0D" w:rsidRPr="001E1960">
        <w:rPr>
          <w:color w:val="000000" w:themeColor="text1"/>
        </w:rPr>
        <w:t xml:space="preserve">Moreover, from 1986 to 1987, the military spending budget of the United States increased by </w:t>
      </w:r>
      <w:r w:rsidR="00AF14A7" w:rsidRPr="001E1960">
        <w:rPr>
          <w:color w:val="000000" w:themeColor="text1"/>
        </w:rPr>
        <w:t xml:space="preserve">US </w:t>
      </w:r>
      <w:r w:rsidR="002C0F0D" w:rsidRPr="001E1960">
        <w:rPr>
          <w:color w:val="000000" w:themeColor="text1"/>
        </w:rPr>
        <w:t>$</w:t>
      </w:r>
      <w:r w:rsidR="00AF14A7" w:rsidRPr="001E1960">
        <w:rPr>
          <w:color w:val="000000" w:themeColor="text1"/>
        </w:rPr>
        <w:t>7.</w:t>
      </w:r>
      <w:r w:rsidR="002C0F0D" w:rsidRPr="001E1960">
        <w:rPr>
          <w:color w:val="000000" w:themeColor="text1"/>
        </w:rPr>
        <w:t>4 billion</w:t>
      </w:r>
      <w:r w:rsidR="00AF14A7" w:rsidRPr="001E1960">
        <w:rPr>
          <w:color w:val="000000" w:themeColor="text1"/>
        </w:rPr>
        <w:t>, some of which was allocated to the eradication of illicit narcotics</w:t>
      </w:r>
      <w:r w:rsidR="0095506F" w:rsidRPr="001E1960">
        <w:rPr>
          <w:color w:val="000000" w:themeColor="text1"/>
        </w:rPr>
        <w:t xml:space="preserve"> (Centre for Defense US, 2023). </w:t>
      </w:r>
      <w:r w:rsidR="00B91A19" w:rsidRPr="001E1960">
        <w:rPr>
          <w:color w:val="000000" w:themeColor="text1"/>
        </w:rPr>
        <w:t xml:space="preserve">This, again, demonstrates the trend hypothesized upon earlier, that from Nixon, Reagan shows an increase in support for militarization and support for violent operations to attempt and eradicate drugs. While the WOT still has not begun, Reagan’s actions towards the WOD set the stage for Bush’s final intense militarization program. </w:t>
      </w:r>
    </w:p>
    <w:p w14:paraId="57323653" w14:textId="3D70B2E7" w:rsidR="00F50405" w:rsidRPr="001E1960" w:rsidRDefault="00F50405" w:rsidP="00DA2AAF">
      <w:pPr>
        <w:pStyle w:val="Heading3"/>
      </w:pPr>
      <w:bookmarkStart w:id="13" w:name="_Toc141108701"/>
      <w:r w:rsidRPr="001E1960">
        <w:t>President George W. Bush (</w:t>
      </w:r>
      <w:r w:rsidR="00723D1E" w:rsidRPr="001E1960">
        <w:t>2001-2009)</w:t>
      </w:r>
      <w:bookmarkEnd w:id="13"/>
    </w:p>
    <w:p w14:paraId="30838A9C" w14:textId="42191472" w:rsidR="003950E3" w:rsidRDefault="0095506F" w:rsidP="00723D1E">
      <w:pPr>
        <w:pStyle w:val="NormalWeb"/>
        <w:spacing w:line="480" w:lineRule="auto"/>
        <w:ind w:firstLine="720"/>
      </w:pPr>
      <w:r w:rsidRPr="001E1960">
        <w:rPr>
          <w:color w:val="000000" w:themeColor="text1"/>
        </w:rPr>
        <w:t xml:space="preserve">The final speech act which resulted in a change in policies and funding within the American government as the WOD is concerned was a speech by President George W. </w:t>
      </w:r>
      <w:r>
        <w:rPr>
          <w:color w:val="000000" w:themeColor="text1"/>
        </w:rPr>
        <w:t xml:space="preserve">Bush. Given that he was President during 9/11 and the subsequent years after, how he spoke about drugs, Mexico, and the Middle East impacted the foreign policy initiatives greatly. </w:t>
      </w:r>
      <w:r w:rsidR="006E08BE">
        <w:rPr>
          <w:color w:val="000000" w:themeColor="text1"/>
        </w:rPr>
        <w:t xml:space="preserve">In 2002, President Bush </w:t>
      </w:r>
      <w:r w:rsidR="009F56BA">
        <w:rPr>
          <w:color w:val="000000" w:themeColor="text1"/>
        </w:rPr>
        <w:t xml:space="preserve">gave a press conference from the White House on the effects of drugs and terrorism and announced his National Drug Control Strategy. Bush states solemnly in his </w:t>
      </w:r>
      <w:r w:rsidR="009F56BA" w:rsidRPr="009F56BA">
        <w:t>address: “Drugs undermine the health of our citizens; they destroy the souls of our children.  And the drug trade supports terrorist networks.  When people purchase drugs, they put money in the hands of those who want to hurt America, hurt our allies. Drugs attack everything that is the best about this country, and I intend to do something about them”</w:t>
      </w:r>
      <w:r w:rsidR="009F56BA">
        <w:t xml:space="preserve"> (The White House, 2002). This speech was again prepared carefully to ignite a specific response from American citizens and by tying the WOD to the recent 9/11 attacks on New York City, President Bush was able to cultivate a level of fear that supports offensive anti-drug programs. </w:t>
      </w:r>
      <w:r w:rsidR="000A4E73">
        <w:t>Later on in his speech, President Bush directly correlate</w:t>
      </w:r>
      <w:r w:rsidR="00A74507">
        <w:t xml:space="preserve">d terrorism and drugs to connect the two concerns which this research paper addresses. He states: </w:t>
      </w:r>
    </w:p>
    <w:p w14:paraId="7AD82643" w14:textId="69383E1D" w:rsidR="0095506F" w:rsidRDefault="003950E3" w:rsidP="003950E3">
      <w:pPr>
        <w:pStyle w:val="NormalWeb"/>
        <w:spacing w:line="480" w:lineRule="auto"/>
        <w:ind w:left="720"/>
        <w:rPr>
          <w:sz w:val="22"/>
          <w:szCs w:val="22"/>
        </w:rPr>
      </w:pPr>
      <w:r w:rsidRPr="003950E3">
        <w:rPr>
          <w:sz w:val="22"/>
          <w:szCs w:val="22"/>
        </w:rPr>
        <w:t>You know, I'm asked all the time, how can I help fight against terror? What can I do, what can I as a citizen do to defend America?  Well, one thing you can do is not purchase illegal drugs.  Make no mistake about it, if you're buying illegal drugs in America, it is likely that money is going to end up in the hands of terrorist organizations.  Just think about the Taliban in Afghanistan -- 70 percent of the world's opium trade came from Afghanistan, resulting in significant income to the Taliban, significant amount of money to the people that were harboring and feeding and hiding those who attacked and killed thousands of innocent Americans on September the 11th.  When we fight drugs, we fight the war on terror.</w:t>
      </w:r>
      <w:r>
        <w:rPr>
          <w:sz w:val="22"/>
          <w:szCs w:val="22"/>
        </w:rPr>
        <w:t xml:space="preserve"> (The White House, 2002).</w:t>
      </w:r>
    </w:p>
    <w:p w14:paraId="340B23AA" w14:textId="289839FB" w:rsidR="009C697C" w:rsidRDefault="003950E3" w:rsidP="00F50405">
      <w:pPr>
        <w:pStyle w:val="NormalWeb"/>
        <w:spacing w:line="480" w:lineRule="auto"/>
      </w:pPr>
      <w:r>
        <w:t xml:space="preserve">This section of the speech, though lengthy, </w:t>
      </w:r>
      <w:r w:rsidR="00C60DAB">
        <w:t>perfectly highlights</w:t>
      </w:r>
      <w:r>
        <w:t xml:space="preserve"> the connection between the WOT and the WOD. While the WOD was undoubtedly securitized before 9/11 and the WOT, </w:t>
      </w:r>
      <w:r w:rsidR="00C60DAB">
        <w:t>the</w:t>
      </w:r>
      <w:r>
        <w:t xml:space="preserve"> two were conflated </w:t>
      </w:r>
      <w:r w:rsidR="00E063B4">
        <w:t>to</w:t>
      </w:r>
      <w:r>
        <w:t xml:space="preserve"> fight both at the same time. As mentioned before, the drug trade in Afghanistan and the Afghanistan War created an intense correlation between drugs, terrorism, and the ultimate demise of the United States. Not only was there fear now for the American citizens, but there was an actionable problem in Mexico and at home that they could pursue. </w:t>
      </w:r>
      <w:r w:rsidR="001B074B">
        <w:t xml:space="preserve">In the same month, the new budget was released which proposed an increase of US $48 billion for warfare and military projects by the US (The White House, 2002). </w:t>
      </w:r>
      <w:r w:rsidR="00B91A19">
        <w:t xml:space="preserve">Bush increased the budget for the military more than any other President had up until that point. He restructured the entirety of the American government system in a way not seen since WWI. He refocused efforts on the eradication of drugs, the surveillance of terrorism, and increased the military capabilities of the American military by $48 billion. This unprecedented change supports the hypothesis and highlights that the WOT triggered an intense increase in militarization within the United States against enemies. </w:t>
      </w:r>
    </w:p>
    <w:p w14:paraId="496B92F3" w14:textId="3C92668C" w:rsidR="0012026A" w:rsidRDefault="001B074B" w:rsidP="009C697C">
      <w:pPr>
        <w:pStyle w:val="NormalWeb"/>
        <w:spacing w:line="480" w:lineRule="auto"/>
        <w:ind w:firstLine="720"/>
      </w:pPr>
      <w:r>
        <w:t xml:space="preserve">The securitization of the WOT combined with the increased military budget and the conflation of the WOD and the WOT </w:t>
      </w:r>
      <w:r w:rsidR="004A210D">
        <w:t xml:space="preserve">creates a scenario where the securitization allows the American populace to justify and defend more offensive strategies against those they perceive to be terrorists or militants. Altogether, the speeches by these three Presidents supports the concept presented by Ole Waever. When important politicians and government officials </w:t>
      </w:r>
      <w:r w:rsidR="00F50405">
        <w:t xml:space="preserve">speak out against a specific crisis and call upon their citizens to support the cause or use specific language, the event can become </w:t>
      </w:r>
      <w:r w:rsidR="00B97C9F">
        <w:t>securitized,</w:t>
      </w:r>
      <w:r w:rsidR="00F50405">
        <w:t xml:space="preserve"> and more funding is allocated to it. Each example highlighted here shows how a passionate, empathetic message from a President leads to increases in budgets and the passing of bills or projects that support their cause. Other arguments will be presented next to support the main thesis of this research paper: that the WOT did worsen the discourses and practices surrounding the WOD by connecting the two together. It is evident from this section that the President’s speech acts connected drug dealers and drug cartels to terrorists and several policies were then created to support this propaganda against them. </w:t>
      </w:r>
      <w:r w:rsidR="00EE317F">
        <w:t xml:space="preserve">The salient identity formation plays a key role here to show </w:t>
      </w:r>
      <w:r w:rsidR="00C714B0">
        <w:t xml:space="preserve">how the United States created a racial identity group in order to allow exceptional practices against them. While this applies to normal, everyday policies it can also be applied to these exceptional circumstances where direct, intense violence is used in Mexico by American police and foreign officials. </w:t>
      </w:r>
    </w:p>
    <w:p w14:paraId="171FBFC2" w14:textId="7DD27C1E" w:rsidR="008125C4" w:rsidRDefault="009C697C" w:rsidP="009C697C">
      <w:pPr>
        <w:pStyle w:val="NormalWeb"/>
        <w:spacing w:line="480" w:lineRule="auto"/>
        <w:ind w:firstLine="720"/>
      </w:pPr>
      <w:r>
        <w:t>Furthermore, immigration policies at the time lined up with the general fears of both Muslim and Mexican individuals. This cultivated fear resulted in a significant change in the number of immigrants permitted to enter as well as restrictions on the movement and freedom of these individuals</w:t>
      </w:r>
      <w:r w:rsidR="002A41B0">
        <w:t xml:space="preserve">.  Mentioned above, though imperative for the current discussion, is the NSEERS program installed after </w:t>
      </w:r>
      <w:r w:rsidR="003004D4">
        <w:t xml:space="preserve">9/11. The program tracked and recorded information of immigrants, particularly male immigrants older than 16 years of age. What is important to note with the NSEERS program, however, is that of the 25 countries whose citizens were recorded and tracked, 24 of those countries were Arab or Muslim-majority countries. It’s extremely evident that after 9/11 the focus on limiting, or at least observing heavily, Muslim immigrants to the United States was a priority for the American government but also for the populace. In terms of specific rates of immigration to the US, through data from </w:t>
      </w:r>
      <w:r w:rsidR="00DF2869">
        <w:t xml:space="preserve">the U.S. Department of Homeland Security, that the rates of immigration dipped after </w:t>
      </w:r>
      <w:r w:rsidR="00351561">
        <w:t xml:space="preserve">2002, when the controls were announced on immigration but also after increasingly </w:t>
      </w:r>
      <w:r w:rsidR="00C6666C">
        <w:t>anti-immigration policies in the United States.</w:t>
      </w:r>
    </w:p>
    <w:p w14:paraId="5D8C88BE" w14:textId="76CC75F3" w:rsidR="00EC331F" w:rsidRDefault="00DF2869" w:rsidP="00EC331F">
      <w:pPr>
        <w:pStyle w:val="NormalWeb"/>
        <w:spacing w:line="480" w:lineRule="auto"/>
        <w:ind w:firstLine="720"/>
      </w:pPr>
      <w:r>
        <w:t>To recapitulate, in 1971 Nixon declared the WOD and allocated more funding for this project to eradicate drugs from the area. In 1986, Reagan made a speech about the atrocities of drugs and the pain and suffering it causes. Finally, in 2002</w:t>
      </w:r>
      <w:r w:rsidR="008125C4">
        <w:t xml:space="preserve">, Bush gave a speech on the National Drug Control Strategy. It was already demonstrated that military funding increased every single year that these speeches were made, however, </w:t>
      </w:r>
      <w:r w:rsidR="00AA053B">
        <w:t>while it could be hypothesized that immigration rates would lower every year as well, they only declined a</w:t>
      </w:r>
      <w:r w:rsidR="00F24B3A">
        <w:t xml:space="preserve">fter 9/11. </w:t>
      </w:r>
      <w:r w:rsidR="008125C4">
        <w:t xml:space="preserve">Immigration rates can be indicative of the perception a country has abroad and can demonstrate the willingness of individuals to relocate there and </w:t>
      </w:r>
      <w:r w:rsidR="00302213">
        <w:t>whether</w:t>
      </w:r>
      <w:r w:rsidR="008125C4">
        <w:t xml:space="preserve"> they believe that country will give them the better life they dream of. Since the 1950s, immigrants have fled Mexico for the United States in search of a more secure state and more fruitful opportunities for themselves and for their children (U.S. Department of Homeland Security, 2021). The rate of immigration to the United States has been </w:t>
      </w:r>
      <w:r w:rsidR="00CE7E26">
        <w:t>low</w:t>
      </w:r>
      <w:r w:rsidR="008125C4">
        <w:t xml:space="preserve"> in recent years</w:t>
      </w:r>
      <w:r w:rsidR="00CE7E26">
        <w:t xml:space="preserve"> due to the COVID-19 pandemic and has seen spikes throughout history when the United States was favoured as a destination. </w:t>
      </w:r>
      <w:r w:rsidR="00E30D6B">
        <w:t>In terms of the data, after the 1971 speech by Nixon</w:t>
      </w:r>
      <w:r w:rsidR="00F24B3A">
        <w:t xml:space="preserve"> and the 1986 speech by Reagan the immigration rates either raised slightly or dropped slightly which is congruent with typical immigration trends (U.S. Department of Homeland Security, 2021). The data after 9/11, however, is indicative of the situation in the United States. In 2001, there were </w:t>
      </w:r>
      <w:r w:rsidR="00482527">
        <w:t>1,058,902 immigrants to the country. In 2002, there was a small increase to 1,059,</w:t>
      </w:r>
      <w:r w:rsidR="00F870C1">
        <w:t xml:space="preserve">356. The stark drop begins in 2003 when there </w:t>
      </w:r>
      <w:r w:rsidR="00A65BBB">
        <w:t>were</w:t>
      </w:r>
      <w:r w:rsidR="00F870C1">
        <w:t xml:space="preserve"> only 703,542 immigrants to the country (U.S. Department of Homeland Security, 2021). </w:t>
      </w:r>
      <w:r w:rsidR="00482527">
        <w:t xml:space="preserve"> </w:t>
      </w:r>
      <w:r w:rsidR="00F870C1">
        <w:t>The drop began two years after 9/11 because a change in immigration can take some time to be realized and because 2001 was almost completely over by the time that 9/11 happened. This data represents the stark effect that September 11</w:t>
      </w:r>
      <w:r w:rsidR="00F870C1" w:rsidRPr="00F870C1">
        <w:rPr>
          <w:vertAlign w:val="superscript"/>
        </w:rPr>
        <w:t>th</w:t>
      </w:r>
      <w:r w:rsidR="00F870C1">
        <w:t xml:space="preserve"> had on the United States and reiterates why it is one of the focuses for this research paper. September 11</w:t>
      </w:r>
      <w:r w:rsidR="00F870C1" w:rsidRPr="00F870C1">
        <w:rPr>
          <w:vertAlign w:val="superscript"/>
        </w:rPr>
        <w:t>th</w:t>
      </w:r>
      <w:r w:rsidR="00F870C1">
        <w:t xml:space="preserve"> completely changed the political landscape and changed significantly the WOD and WOT. </w:t>
      </w:r>
    </w:p>
    <w:p w14:paraId="29DBDDAF" w14:textId="5530856F" w:rsidR="00F870C1" w:rsidRPr="00F24B3A" w:rsidRDefault="00F870C1" w:rsidP="00EC331F">
      <w:pPr>
        <w:pStyle w:val="NormalWeb"/>
        <w:spacing w:line="480" w:lineRule="auto"/>
        <w:ind w:firstLine="720"/>
      </w:pPr>
      <w:r>
        <w:t xml:space="preserve">To complete this section, the securitization of the WOD in the 1970s and the securitization of 9/11 in 2001 left the American populace with </w:t>
      </w:r>
      <w:r w:rsidR="001663C6">
        <w:t xml:space="preserve">huge levels of fear of immigrants, of drugs, of terrorism, and of the three combined into narco-terrorism by immigrants. This level of fear allowed the government to approve larger levels of spending in the forms of military budgets and increased military presence </w:t>
      </w:r>
      <w:r w:rsidR="00302213">
        <w:t>to</w:t>
      </w:r>
      <w:r w:rsidR="001663C6">
        <w:t xml:space="preserve"> eradicate drugs. This argument showcases how the WOT worsened the WOD. </w:t>
      </w:r>
      <w:r w:rsidR="0071472C">
        <w:t xml:space="preserve">The WOD had been proceeding on its own in the 1970s-1990s, however immigration rates were not starkly affected until the WOT began. </w:t>
      </w:r>
      <w:r w:rsidR="00E04552">
        <w:t>The fear of the general population is a strong tool to aggravate and worsen national security doctrines which is exactly what happened to the WOD post-9/11.</w:t>
      </w:r>
      <w:r w:rsidR="00EC331F">
        <w:t xml:space="preserve"> </w:t>
      </w:r>
      <w:r w:rsidR="00127E2B">
        <w:t>The argument made within this section supports the argument that an increase in militarization is one of the changes that the WOT inflicted upon the WOD. 9/11 triggered an extreme militarization response from Bush that continued into 2010.</w:t>
      </w:r>
    </w:p>
    <w:p w14:paraId="78F40192" w14:textId="06960A17" w:rsidR="0054706B" w:rsidRDefault="000A251C" w:rsidP="00B05651">
      <w:pPr>
        <w:pStyle w:val="Heading2"/>
        <w:rPr>
          <w:rFonts w:eastAsia="Times New Roman"/>
          <w:shd w:val="clear" w:color="auto" w:fill="FCFCFC"/>
        </w:rPr>
      </w:pPr>
      <w:bookmarkStart w:id="14" w:name="_Toc141108702"/>
      <w:r w:rsidRPr="00127E2B">
        <w:rPr>
          <w:rFonts w:eastAsia="Times New Roman"/>
          <w:shd w:val="clear" w:color="auto" w:fill="FCFCFC"/>
        </w:rPr>
        <w:t>Globalization of the WOD and the Rise of the International Security Doctrine</w:t>
      </w:r>
      <w:bookmarkEnd w:id="14"/>
    </w:p>
    <w:p w14:paraId="7522D8FD" w14:textId="6EAFF3BF" w:rsidR="00440A9E" w:rsidRDefault="00440A9E" w:rsidP="0054706B">
      <w:pPr>
        <w:rPr>
          <w:rFonts w:ascii="Times New Roman" w:eastAsia="Times New Roman" w:hAnsi="Times New Roman" w:cs="Times New Roman"/>
          <w:color w:val="000000" w:themeColor="text1"/>
          <w:shd w:val="clear" w:color="auto" w:fill="FCFCFC"/>
          <w:lang w:val="en-GB"/>
        </w:rPr>
      </w:pPr>
      <w:r>
        <w:rPr>
          <w:rFonts w:ascii="Times New Roman" w:eastAsia="Times New Roman" w:hAnsi="Times New Roman" w:cs="Times New Roman"/>
          <w:color w:val="000000" w:themeColor="text1"/>
          <w:shd w:val="clear" w:color="auto" w:fill="FCFCFC"/>
          <w:lang w:val="en-GB"/>
        </w:rPr>
        <w:t xml:space="preserve">The globalization of the world since the 1970s has produced </w:t>
      </w:r>
      <w:r w:rsidR="00302213">
        <w:rPr>
          <w:rFonts w:ascii="Times New Roman" w:eastAsia="Times New Roman" w:hAnsi="Times New Roman" w:cs="Times New Roman"/>
          <w:color w:val="000000" w:themeColor="text1"/>
          <w:shd w:val="clear" w:color="auto" w:fill="FCFCFC"/>
          <w:lang w:val="en-GB"/>
        </w:rPr>
        <w:t>several</w:t>
      </w:r>
      <w:r>
        <w:rPr>
          <w:rFonts w:ascii="Times New Roman" w:eastAsia="Times New Roman" w:hAnsi="Times New Roman" w:cs="Times New Roman"/>
          <w:color w:val="000000" w:themeColor="text1"/>
          <w:shd w:val="clear" w:color="auto" w:fill="FCFCFC"/>
          <w:lang w:val="en-GB"/>
        </w:rPr>
        <w:t xml:space="preserve"> changes. The in</w:t>
      </w:r>
      <w:r w:rsidR="00981C2D">
        <w:rPr>
          <w:rFonts w:ascii="Times New Roman" w:eastAsia="Times New Roman" w:hAnsi="Times New Roman" w:cs="Times New Roman"/>
          <w:color w:val="000000" w:themeColor="text1"/>
          <w:shd w:val="clear" w:color="auto" w:fill="FCFCFC"/>
          <w:lang w:val="en-GB"/>
        </w:rPr>
        <w:t xml:space="preserve">crease in the dispersal of information and communication methods around the globe has completely altered the way in which </w:t>
      </w:r>
      <w:r w:rsidR="005530F9">
        <w:rPr>
          <w:rFonts w:ascii="Times New Roman" w:eastAsia="Times New Roman" w:hAnsi="Times New Roman" w:cs="Times New Roman"/>
          <w:color w:val="000000" w:themeColor="text1"/>
          <w:shd w:val="clear" w:color="auto" w:fill="FCFCFC"/>
          <w:lang w:val="en-GB"/>
        </w:rPr>
        <w:t xml:space="preserve">business takes place. In terms of government, globalization has produced a drastic increase in the manner in which </w:t>
      </w:r>
      <w:r w:rsidR="00091AC9">
        <w:rPr>
          <w:rFonts w:ascii="Times New Roman" w:eastAsia="Times New Roman" w:hAnsi="Times New Roman" w:cs="Times New Roman"/>
          <w:color w:val="000000" w:themeColor="text1"/>
          <w:shd w:val="clear" w:color="auto" w:fill="FCFCFC"/>
          <w:lang w:val="en-GB"/>
        </w:rPr>
        <w:t xml:space="preserve">countries and their governments can communicate, collaborate, and share ideas. It has also resulted in an erosion of borders around the world. With shipping agreements and trade deals, the strength of one country’s individual border has weakened and borders are not treated with the same force and integrity as they once had been. Since the refugee crisis, the weakness of various borders around the world continues to become more apparent as illegal refugees and immigrants transcend borders to </w:t>
      </w:r>
      <w:r w:rsidR="00302213">
        <w:rPr>
          <w:rFonts w:ascii="Times New Roman" w:eastAsia="Times New Roman" w:hAnsi="Times New Roman" w:cs="Times New Roman"/>
          <w:color w:val="000000" w:themeColor="text1"/>
          <w:shd w:val="clear" w:color="auto" w:fill="FCFCFC"/>
          <w:lang w:val="en-GB"/>
        </w:rPr>
        <w:t>enter</w:t>
      </w:r>
      <w:r w:rsidR="00091AC9">
        <w:rPr>
          <w:rFonts w:ascii="Times New Roman" w:eastAsia="Times New Roman" w:hAnsi="Times New Roman" w:cs="Times New Roman"/>
          <w:color w:val="000000" w:themeColor="text1"/>
          <w:shd w:val="clear" w:color="auto" w:fill="FCFCFC"/>
          <w:lang w:val="en-GB"/>
        </w:rPr>
        <w:t xml:space="preserve"> other countries. Globalization has altered the world and 9/11 is </w:t>
      </w:r>
      <w:r w:rsidR="00F33829">
        <w:rPr>
          <w:rFonts w:ascii="Times New Roman" w:eastAsia="Times New Roman" w:hAnsi="Times New Roman" w:cs="Times New Roman"/>
          <w:color w:val="000000" w:themeColor="text1"/>
          <w:shd w:val="clear" w:color="auto" w:fill="FCFCFC"/>
          <w:lang w:val="en-GB"/>
        </w:rPr>
        <w:t>undoubtedly</w:t>
      </w:r>
      <w:r w:rsidR="00091AC9">
        <w:rPr>
          <w:rFonts w:ascii="Times New Roman" w:eastAsia="Times New Roman" w:hAnsi="Times New Roman" w:cs="Times New Roman"/>
          <w:color w:val="000000" w:themeColor="text1"/>
          <w:shd w:val="clear" w:color="auto" w:fill="FCFCFC"/>
          <w:lang w:val="en-GB"/>
        </w:rPr>
        <w:t xml:space="preserve"> by-product of globalization</w:t>
      </w:r>
      <w:r w:rsidR="00DA33CD">
        <w:rPr>
          <w:rFonts w:ascii="Times New Roman" w:eastAsia="Times New Roman" w:hAnsi="Times New Roman" w:cs="Times New Roman"/>
          <w:color w:val="000000" w:themeColor="text1"/>
          <w:shd w:val="clear" w:color="auto" w:fill="FCFCFC"/>
          <w:lang w:val="en-GB"/>
        </w:rPr>
        <w:t xml:space="preserve">. By the ever-increasing speed and number of flights around the world, an unfortunate terrorist incident such as 9/11 is a product of opening our borders to the extent in which they have been. This argument will discuss and present the effect of globalization that 9/11 had on the WOD. From the 1970s to the 1990s a lot of the focus of the WOD was on Mexico, Colombia, and other more regional countries to the United States. After 9/11, this focus switched to drugs in </w:t>
      </w:r>
      <w:r w:rsidR="00EE1683">
        <w:rPr>
          <w:rFonts w:ascii="Times New Roman" w:eastAsia="Times New Roman" w:hAnsi="Times New Roman" w:cs="Times New Roman"/>
          <w:color w:val="000000" w:themeColor="text1"/>
          <w:shd w:val="clear" w:color="auto" w:fill="FCFCFC"/>
          <w:lang w:val="en-GB"/>
        </w:rPr>
        <w:t xml:space="preserve">Afghanistan, Iran, </w:t>
      </w:r>
      <w:r w:rsidR="00F1497C">
        <w:rPr>
          <w:rFonts w:ascii="Times New Roman" w:eastAsia="Times New Roman" w:hAnsi="Times New Roman" w:cs="Times New Roman"/>
          <w:color w:val="000000" w:themeColor="text1"/>
          <w:shd w:val="clear" w:color="auto" w:fill="FCFCFC"/>
          <w:lang w:val="en-GB"/>
        </w:rPr>
        <w:t>Iraq,</w:t>
      </w:r>
      <w:r w:rsidR="00EE1683">
        <w:rPr>
          <w:rFonts w:ascii="Times New Roman" w:eastAsia="Times New Roman" w:hAnsi="Times New Roman" w:cs="Times New Roman"/>
          <w:color w:val="000000" w:themeColor="text1"/>
          <w:shd w:val="clear" w:color="auto" w:fill="FCFCFC"/>
          <w:lang w:val="en-GB"/>
        </w:rPr>
        <w:t xml:space="preserve"> and the possibility of “narcoterrorism”. There were many speeches made, which will be discussed here further that presented the </w:t>
      </w:r>
      <w:r w:rsidR="007E0647">
        <w:rPr>
          <w:rFonts w:ascii="Times New Roman" w:eastAsia="Times New Roman" w:hAnsi="Times New Roman" w:cs="Times New Roman"/>
          <w:color w:val="000000" w:themeColor="text1"/>
          <w:shd w:val="clear" w:color="auto" w:fill="FCFCFC"/>
          <w:lang w:val="en-GB"/>
        </w:rPr>
        <w:t xml:space="preserve">fear of funding terrorism through the purchase of illicit drugs. </w:t>
      </w:r>
    </w:p>
    <w:p w14:paraId="3720C219" w14:textId="77777777" w:rsidR="00833985" w:rsidRDefault="007E0647" w:rsidP="00833985">
      <w:pPr>
        <w:rPr>
          <w:rFonts w:ascii="Times New Roman" w:eastAsia="Times New Roman" w:hAnsi="Times New Roman" w:cs="Times New Roman"/>
          <w:iCs/>
          <w:color w:val="000000" w:themeColor="text1"/>
          <w:shd w:val="clear" w:color="auto" w:fill="FCFCFC"/>
          <w:lang w:val="en-GB"/>
        </w:rPr>
      </w:pPr>
      <w:r>
        <w:rPr>
          <w:rFonts w:ascii="Times New Roman" w:eastAsia="Times New Roman" w:hAnsi="Times New Roman" w:cs="Times New Roman"/>
          <w:color w:val="000000" w:themeColor="text1"/>
          <w:shd w:val="clear" w:color="auto" w:fill="FCFCFC"/>
          <w:lang w:val="en-GB"/>
        </w:rPr>
        <w:t xml:space="preserve">In order to demonstrate </w:t>
      </w:r>
      <w:r w:rsidR="0079200D">
        <w:rPr>
          <w:rFonts w:ascii="Times New Roman" w:eastAsia="Times New Roman" w:hAnsi="Times New Roman" w:cs="Times New Roman"/>
          <w:color w:val="000000" w:themeColor="text1"/>
          <w:shd w:val="clear" w:color="auto" w:fill="FCFCFC"/>
          <w:lang w:val="en-GB"/>
        </w:rPr>
        <w:t xml:space="preserve">the globalization of the WOD, </w:t>
      </w:r>
      <w:r w:rsidR="0054706B">
        <w:rPr>
          <w:rFonts w:ascii="Times New Roman" w:eastAsia="Times New Roman" w:hAnsi="Times New Roman" w:cs="Times New Roman"/>
          <w:iCs/>
          <w:color w:val="000000" w:themeColor="text1"/>
          <w:shd w:val="clear" w:color="auto" w:fill="FCFCFC"/>
          <w:lang w:val="en-GB"/>
        </w:rPr>
        <w:t xml:space="preserve">the National Security Strategies (NSS) of 1987, 1990, 1995, 2000, and 2002 will be presented and analysed. </w:t>
      </w:r>
      <w:r w:rsidR="0079200D">
        <w:rPr>
          <w:rFonts w:ascii="Times New Roman" w:eastAsia="Times New Roman" w:hAnsi="Times New Roman" w:cs="Times New Roman"/>
          <w:iCs/>
          <w:color w:val="000000" w:themeColor="text1"/>
          <w:shd w:val="clear" w:color="auto" w:fill="FCFCFC"/>
          <w:lang w:val="en-GB"/>
        </w:rPr>
        <w:t xml:space="preserve">These NSS will show that before 9/11, the WOD was focused on regional countries within Latin America mainly. The NSS from this time will focus </w:t>
      </w:r>
      <w:r w:rsidR="00B87874">
        <w:rPr>
          <w:rFonts w:ascii="Times New Roman" w:eastAsia="Times New Roman" w:hAnsi="Times New Roman" w:cs="Times New Roman"/>
          <w:iCs/>
          <w:color w:val="000000" w:themeColor="text1"/>
          <w:shd w:val="clear" w:color="auto" w:fill="FCFCFC"/>
          <w:lang w:val="en-GB"/>
        </w:rPr>
        <w:t xml:space="preserve">on the regional concerns of drugs and their immediate effects on American families. This </w:t>
      </w:r>
      <w:r w:rsidR="00CC5353">
        <w:rPr>
          <w:rFonts w:ascii="Times New Roman" w:eastAsia="Times New Roman" w:hAnsi="Times New Roman" w:cs="Times New Roman"/>
          <w:iCs/>
          <w:color w:val="000000" w:themeColor="text1"/>
          <w:shd w:val="clear" w:color="auto" w:fill="FCFCFC"/>
          <w:lang w:val="en-GB"/>
        </w:rPr>
        <w:t>coincides</w:t>
      </w:r>
      <w:r w:rsidR="00B87874">
        <w:rPr>
          <w:rFonts w:ascii="Times New Roman" w:eastAsia="Times New Roman" w:hAnsi="Times New Roman" w:cs="Times New Roman"/>
          <w:iCs/>
          <w:color w:val="000000" w:themeColor="text1"/>
          <w:shd w:val="clear" w:color="auto" w:fill="FCFCFC"/>
          <w:lang w:val="en-GB"/>
        </w:rPr>
        <w:t xml:space="preserve"> directly with the </w:t>
      </w:r>
      <w:r w:rsidR="00CC5353">
        <w:rPr>
          <w:rFonts w:ascii="Times New Roman" w:eastAsia="Times New Roman" w:hAnsi="Times New Roman" w:cs="Times New Roman"/>
          <w:iCs/>
          <w:color w:val="000000" w:themeColor="text1"/>
          <w:shd w:val="clear" w:color="auto" w:fill="FCFCFC"/>
          <w:lang w:val="en-GB"/>
        </w:rPr>
        <w:t>speeches</w:t>
      </w:r>
      <w:r w:rsidR="00B87874">
        <w:rPr>
          <w:rFonts w:ascii="Times New Roman" w:eastAsia="Times New Roman" w:hAnsi="Times New Roman" w:cs="Times New Roman"/>
          <w:iCs/>
          <w:color w:val="000000" w:themeColor="text1"/>
          <w:shd w:val="clear" w:color="auto" w:fill="FCFCFC"/>
          <w:lang w:val="en-GB"/>
        </w:rPr>
        <w:t xml:space="preserve"> made by Nixon and Reagan </w:t>
      </w:r>
      <w:r w:rsidR="00CC5353">
        <w:rPr>
          <w:rFonts w:ascii="Times New Roman" w:eastAsia="Times New Roman" w:hAnsi="Times New Roman" w:cs="Times New Roman"/>
          <w:iCs/>
          <w:color w:val="000000" w:themeColor="text1"/>
          <w:shd w:val="clear" w:color="auto" w:fill="FCFCFC"/>
          <w:lang w:val="en-GB"/>
        </w:rPr>
        <w:t xml:space="preserve">which shows the </w:t>
      </w:r>
      <w:r w:rsidR="00EC31D2">
        <w:rPr>
          <w:rFonts w:ascii="Times New Roman" w:eastAsia="Times New Roman" w:hAnsi="Times New Roman" w:cs="Times New Roman"/>
          <w:iCs/>
          <w:color w:val="000000" w:themeColor="text1"/>
          <w:shd w:val="clear" w:color="auto" w:fill="FCFCFC"/>
          <w:lang w:val="en-GB"/>
        </w:rPr>
        <w:t xml:space="preserve">concern held by the government for the effects of drugs on “good” Americans as opposed to any threat pertaining to terrorism. After 9/11, it is </w:t>
      </w:r>
      <w:r w:rsidR="00941217">
        <w:rPr>
          <w:rFonts w:ascii="Times New Roman" w:eastAsia="Times New Roman" w:hAnsi="Times New Roman" w:cs="Times New Roman"/>
          <w:iCs/>
          <w:color w:val="000000" w:themeColor="text1"/>
          <w:shd w:val="clear" w:color="auto" w:fill="FCFCFC"/>
          <w:lang w:val="en-GB"/>
        </w:rPr>
        <w:t xml:space="preserve">likely that the NSS will show a focus on the Middle East </w:t>
      </w:r>
      <w:r w:rsidR="006F2B24">
        <w:rPr>
          <w:rFonts w:ascii="Times New Roman" w:eastAsia="Times New Roman" w:hAnsi="Times New Roman" w:cs="Times New Roman"/>
          <w:iCs/>
          <w:color w:val="000000" w:themeColor="text1"/>
          <w:shd w:val="clear" w:color="auto" w:fill="FCFCFC"/>
          <w:lang w:val="en-GB"/>
        </w:rPr>
        <w:t xml:space="preserve">and the entire world as well as a focus </w:t>
      </w:r>
      <w:r w:rsidR="009D6CD4">
        <w:rPr>
          <w:rFonts w:ascii="Times New Roman" w:eastAsia="Times New Roman" w:hAnsi="Times New Roman" w:cs="Times New Roman"/>
          <w:iCs/>
          <w:color w:val="000000" w:themeColor="text1"/>
          <w:shd w:val="clear" w:color="auto" w:fill="FCFCFC"/>
          <w:lang w:val="en-GB"/>
        </w:rPr>
        <w:t xml:space="preserve">on terrorism and the risks of </w:t>
      </w:r>
      <w:r w:rsidR="001C2AAD">
        <w:rPr>
          <w:rFonts w:ascii="Times New Roman" w:eastAsia="Times New Roman" w:hAnsi="Times New Roman" w:cs="Times New Roman"/>
          <w:iCs/>
          <w:color w:val="000000" w:themeColor="text1"/>
          <w:shd w:val="clear" w:color="auto" w:fill="FCFCFC"/>
          <w:lang w:val="en-GB"/>
        </w:rPr>
        <w:t xml:space="preserve">drug sales and terrorism. </w:t>
      </w:r>
      <w:r w:rsidR="00B9614C">
        <w:rPr>
          <w:rFonts w:ascii="Times New Roman" w:eastAsia="Times New Roman" w:hAnsi="Times New Roman" w:cs="Times New Roman"/>
          <w:iCs/>
          <w:color w:val="000000" w:themeColor="text1"/>
          <w:shd w:val="clear" w:color="auto" w:fill="FCFCFC"/>
          <w:lang w:val="en-GB"/>
        </w:rPr>
        <w:t xml:space="preserve">The speech by Bush equates the sale of drugs with directly supporting </w:t>
      </w:r>
      <w:r w:rsidR="00672278">
        <w:rPr>
          <w:rFonts w:ascii="Times New Roman" w:eastAsia="Times New Roman" w:hAnsi="Times New Roman" w:cs="Times New Roman"/>
          <w:iCs/>
          <w:color w:val="000000" w:themeColor="text1"/>
          <w:shd w:val="clear" w:color="auto" w:fill="FCFCFC"/>
          <w:lang w:val="en-GB"/>
        </w:rPr>
        <w:t xml:space="preserve">terrorists in the Middle East who are targeting the United States. </w:t>
      </w:r>
      <w:r w:rsidR="00833985">
        <w:rPr>
          <w:rFonts w:ascii="Times New Roman" w:eastAsia="Times New Roman" w:hAnsi="Times New Roman" w:cs="Times New Roman"/>
          <w:iCs/>
          <w:color w:val="000000" w:themeColor="text1"/>
          <w:shd w:val="clear" w:color="auto" w:fill="FCFCFC"/>
          <w:lang w:val="en-GB"/>
        </w:rPr>
        <w:t xml:space="preserve">These differences highlight how the focus of the United States on the WOD pivoted towards a more globalized approach after 9/11, a direct by-product globalization, occurred. </w:t>
      </w:r>
    </w:p>
    <w:p w14:paraId="431399CF" w14:textId="31AE74C8" w:rsidR="00892430" w:rsidRPr="00833985" w:rsidRDefault="00833985" w:rsidP="00327423">
      <w:pPr>
        <w:rPr>
          <w:rFonts w:ascii="Times New Roman" w:eastAsia="Times New Roman" w:hAnsi="Times New Roman" w:cs="Times New Roman"/>
          <w:iCs/>
          <w:color w:val="000000" w:themeColor="text1"/>
          <w:shd w:val="clear" w:color="auto" w:fill="FCFCFC"/>
          <w:lang w:val="en-GB"/>
        </w:rPr>
      </w:pPr>
      <w:r>
        <w:rPr>
          <w:rFonts w:ascii="Times New Roman" w:eastAsia="Times New Roman" w:hAnsi="Times New Roman" w:cs="Times New Roman"/>
          <w:iCs/>
          <w:color w:val="000000" w:themeColor="text1"/>
          <w:shd w:val="clear" w:color="auto" w:fill="FCFCFC"/>
          <w:lang w:val="en-GB"/>
        </w:rPr>
        <w:t xml:space="preserve">To begin with the analysis of these reports, it is important to state that the NSS </w:t>
      </w:r>
      <w:r w:rsidR="00D7403B">
        <w:rPr>
          <w:rFonts w:ascii="Times New Roman" w:eastAsia="Times New Roman" w:hAnsi="Times New Roman" w:cs="Times New Roman"/>
          <w:iCs/>
          <w:color w:val="000000" w:themeColor="text1"/>
          <w:shd w:val="clear" w:color="auto" w:fill="FCFCFC"/>
          <w:lang w:val="en-GB"/>
        </w:rPr>
        <w:t xml:space="preserve">under President Nixon are not available for procurement and analysis, so this analysis will begin with the NSS of 1987. </w:t>
      </w:r>
      <w:r w:rsidR="0054706B">
        <w:rPr>
          <w:rFonts w:ascii="Times New Roman" w:eastAsia="Times New Roman" w:hAnsi="Times New Roman" w:cs="Times New Roman"/>
          <w:iCs/>
          <w:color w:val="000000" w:themeColor="text1"/>
          <w:shd w:val="clear" w:color="auto" w:fill="FCFCFC"/>
          <w:lang w:val="en-GB"/>
        </w:rPr>
        <w:t xml:space="preserve">These NSS give an insight into the biggest concerns for then-Presidents and governments and paints the plan for the following year. </w:t>
      </w:r>
      <w:r w:rsidR="00D24418">
        <w:rPr>
          <w:rFonts w:ascii="Times New Roman" w:eastAsia="Times New Roman" w:hAnsi="Times New Roman" w:cs="Times New Roman"/>
          <w:iCs/>
          <w:color w:val="000000" w:themeColor="text1"/>
          <w:shd w:val="clear" w:color="auto" w:fill="FCFCFC"/>
          <w:lang w:val="en-GB"/>
        </w:rPr>
        <w:t>By examining the NSS</w:t>
      </w:r>
      <w:r w:rsidR="00327423">
        <w:rPr>
          <w:rFonts w:ascii="Times New Roman" w:eastAsia="Times New Roman" w:hAnsi="Times New Roman" w:cs="Times New Roman"/>
          <w:iCs/>
          <w:color w:val="000000" w:themeColor="text1"/>
          <w:shd w:val="clear" w:color="auto" w:fill="FCFCFC"/>
          <w:lang w:val="en-GB"/>
        </w:rPr>
        <w:t xml:space="preserve">, the effects of globalization can be seen as each NSS increased in their focus on other countries and regions outside of the continental U.S. and its immediate neighbours. </w:t>
      </w:r>
      <w:r w:rsidR="00327423" w:rsidRPr="00327423">
        <w:rPr>
          <w:rFonts w:ascii="Times New Roman" w:eastAsia="Times New Roman" w:hAnsi="Times New Roman" w:cs="Times New Roman"/>
          <w:iCs/>
          <w:color w:val="000000" w:themeColor="text1"/>
          <w:shd w:val="clear" w:color="auto" w:fill="FCFCFC"/>
          <w:lang w:val="en-GB"/>
        </w:rPr>
        <w:t xml:space="preserve">The </w:t>
      </w:r>
      <w:r w:rsidR="009B6F56" w:rsidRPr="00327423">
        <w:rPr>
          <w:rFonts w:ascii="Times New Roman" w:eastAsia="Times New Roman" w:hAnsi="Times New Roman" w:cs="Times New Roman"/>
          <w:iCs/>
          <w:color w:val="000000" w:themeColor="text1"/>
          <w:shd w:val="clear" w:color="auto" w:fill="FCFCFC"/>
          <w:lang w:val="en-GB"/>
        </w:rPr>
        <w:t>1987 NSS</w:t>
      </w:r>
      <w:r w:rsidR="009B6F56">
        <w:rPr>
          <w:rFonts w:ascii="Times New Roman" w:eastAsia="Times New Roman" w:hAnsi="Times New Roman" w:cs="Times New Roman"/>
          <w:iCs/>
          <w:color w:val="000000" w:themeColor="text1"/>
          <w:shd w:val="clear" w:color="auto" w:fill="FCFCFC"/>
          <w:lang w:val="en-GB"/>
        </w:rPr>
        <w:t xml:space="preserve"> was written under President Ronald Reagan and presents the </w:t>
      </w:r>
      <w:r w:rsidR="006B3A25">
        <w:rPr>
          <w:rFonts w:ascii="Times New Roman" w:eastAsia="Times New Roman" w:hAnsi="Times New Roman" w:cs="Times New Roman"/>
          <w:iCs/>
          <w:color w:val="000000" w:themeColor="text1"/>
          <w:shd w:val="clear" w:color="auto" w:fill="FCFCFC"/>
          <w:lang w:val="en-GB"/>
        </w:rPr>
        <w:t xml:space="preserve">Soviet Union as the sole threat to American interests. </w:t>
      </w:r>
      <w:r w:rsidR="009C7193">
        <w:rPr>
          <w:rFonts w:ascii="Times New Roman" w:eastAsia="Times New Roman" w:hAnsi="Times New Roman" w:cs="Times New Roman"/>
          <w:iCs/>
          <w:color w:val="000000" w:themeColor="text1"/>
          <w:shd w:val="clear" w:color="auto" w:fill="FCFCFC"/>
          <w:lang w:val="en-GB"/>
        </w:rPr>
        <w:t xml:space="preserve">The NSS highlights the economic, political, social, and military concerns that the USSR poses to the </w:t>
      </w:r>
      <w:r w:rsidR="00A65BBB">
        <w:rPr>
          <w:rFonts w:ascii="Times New Roman" w:eastAsia="Times New Roman" w:hAnsi="Times New Roman" w:cs="Times New Roman"/>
          <w:iCs/>
          <w:color w:val="000000" w:themeColor="text1"/>
          <w:shd w:val="clear" w:color="auto" w:fill="FCFCFC"/>
          <w:lang w:val="en-GB"/>
        </w:rPr>
        <w:t>U.S.,</w:t>
      </w:r>
      <w:r w:rsidR="009C7193">
        <w:rPr>
          <w:rFonts w:ascii="Times New Roman" w:eastAsia="Times New Roman" w:hAnsi="Times New Roman" w:cs="Times New Roman"/>
          <w:iCs/>
          <w:color w:val="000000" w:themeColor="text1"/>
          <w:shd w:val="clear" w:color="auto" w:fill="FCFCFC"/>
          <w:lang w:val="en-GB"/>
        </w:rPr>
        <w:t xml:space="preserve"> and they highlight specifically </w:t>
      </w:r>
      <w:r w:rsidR="00892430">
        <w:rPr>
          <w:rFonts w:ascii="Times New Roman" w:eastAsia="Times New Roman" w:hAnsi="Times New Roman" w:cs="Times New Roman"/>
          <w:iCs/>
          <w:color w:val="000000" w:themeColor="text1"/>
          <w:shd w:val="clear" w:color="auto" w:fill="FCFCFC"/>
          <w:lang w:val="en-GB"/>
        </w:rPr>
        <w:t>the Soviets “secret agenda”:</w:t>
      </w:r>
    </w:p>
    <w:p w14:paraId="46E060D1" w14:textId="4BE9D16A" w:rsidR="00775AB5" w:rsidRDefault="00892430" w:rsidP="00775AB5">
      <w:pPr>
        <w:ind w:left="720" w:firstLine="0"/>
        <w:rPr>
          <w:rFonts w:ascii="Times New Roman" w:eastAsia="Times New Roman" w:hAnsi="Times New Roman" w:cs="Times New Roman"/>
          <w:iCs/>
          <w:color w:val="000000" w:themeColor="text1"/>
          <w:sz w:val="22"/>
          <w:szCs w:val="22"/>
          <w:shd w:val="clear" w:color="auto" w:fill="FCFCFC"/>
          <w:lang w:val="en-GB"/>
        </w:rPr>
      </w:pPr>
      <w:r w:rsidRPr="00775AB5">
        <w:rPr>
          <w:rFonts w:ascii="Times New Roman" w:eastAsia="Times New Roman" w:hAnsi="Times New Roman" w:cs="Times New Roman"/>
          <w:iCs/>
          <w:color w:val="000000" w:themeColor="text1"/>
          <w:sz w:val="22"/>
          <w:szCs w:val="22"/>
          <w:shd w:val="clear" w:color="auto" w:fill="FCFCFC"/>
          <w:lang w:val="en-GB"/>
        </w:rPr>
        <w:t>While the Soviets cannot be branded as instigators of all revolutionary movements</w:t>
      </w:r>
      <w:r w:rsidR="000916A4" w:rsidRPr="00775AB5">
        <w:rPr>
          <w:rFonts w:ascii="Times New Roman" w:eastAsia="Times New Roman" w:hAnsi="Times New Roman" w:cs="Times New Roman"/>
          <w:iCs/>
          <w:color w:val="000000" w:themeColor="text1"/>
          <w:sz w:val="22"/>
          <w:szCs w:val="22"/>
          <w:shd w:val="clear" w:color="auto" w:fill="FCFCFC"/>
          <w:lang w:val="en-GB"/>
        </w:rPr>
        <w:t xml:space="preserve">, their strategy clearly is to exploit domestic vulnerabilities in foreign countries to promote the emergence of regimes under Soviet </w:t>
      </w:r>
      <w:r w:rsidR="00775AB5" w:rsidRPr="00775AB5">
        <w:rPr>
          <w:rFonts w:ascii="Times New Roman" w:eastAsia="Times New Roman" w:hAnsi="Times New Roman" w:cs="Times New Roman"/>
          <w:iCs/>
          <w:color w:val="000000" w:themeColor="text1"/>
          <w:sz w:val="22"/>
          <w:szCs w:val="22"/>
          <w:shd w:val="clear" w:color="auto" w:fill="FCFCFC"/>
          <w:lang w:val="en-GB"/>
        </w:rPr>
        <w:t xml:space="preserve">influence or control. All this is accomplished under the rubric of “peaceful coexistence” with the United States and the West, defined as a continuing contest in which all forms of struggle are permissible short of all-out war. </w:t>
      </w:r>
      <w:r w:rsidR="007E5DCF">
        <w:rPr>
          <w:rFonts w:ascii="Times New Roman" w:eastAsia="Times New Roman" w:hAnsi="Times New Roman" w:cs="Times New Roman"/>
          <w:iCs/>
          <w:color w:val="000000" w:themeColor="text1"/>
          <w:sz w:val="22"/>
          <w:szCs w:val="22"/>
          <w:shd w:val="clear" w:color="auto" w:fill="FCFCFC"/>
          <w:lang w:val="en-GB"/>
        </w:rPr>
        <w:t xml:space="preserve">(Department of </w:t>
      </w:r>
      <w:r w:rsidR="006064A6">
        <w:rPr>
          <w:rFonts w:ascii="Times New Roman" w:eastAsia="Times New Roman" w:hAnsi="Times New Roman" w:cs="Times New Roman"/>
          <w:iCs/>
          <w:color w:val="000000" w:themeColor="text1"/>
          <w:sz w:val="22"/>
          <w:szCs w:val="22"/>
          <w:shd w:val="clear" w:color="auto" w:fill="FCFCFC"/>
          <w:lang w:val="en-GB"/>
        </w:rPr>
        <w:t>Defence</w:t>
      </w:r>
      <w:r w:rsidR="007E5DCF">
        <w:rPr>
          <w:rFonts w:ascii="Times New Roman" w:eastAsia="Times New Roman" w:hAnsi="Times New Roman" w:cs="Times New Roman"/>
          <w:iCs/>
          <w:color w:val="000000" w:themeColor="text1"/>
          <w:sz w:val="22"/>
          <w:szCs w:val="22"/>
          <w:shd w:val="clear" w:color="auto" w:fill="FCFCFC"/>
          <w:lang w:val="en-GB"/>
        </w:rPr>
        <w:t xml:space="preserve">: History, </w:t>
      </w:r>
      <w:r w:rsidR="006064A6">
        <w:rPr>
          <w:rFonts w:ascii="Times New Roman" w:eastAsia="Times New Roman" w:hAnsi="Times New Roman" w:cs="Times New Roman"/>
          <w:iCs/>
          <w:color w:val="000000" w:themeColor="text1"/>
          <w:sz w:val="22"/>
          <w:szCs w:val="22"/>
          <w:shd w:val="clear" w:color="auto" w:fill="FCFCFC"/>
          <w:lang w:val="en-GB"/>
        </w:rPr>
        <w:t>2023).</w:t>
      </w:r>
    </w:p>
    <w:p w14:paraId="602C7A53" w14:textId="63C6B41C" w:rsidR="006064A6" w:rsidRDefault="006064A6" w:rsidP="006064A6">
      <w:pPr>
        <w:ind w:firstLine="0"/>
        <w:rPr>
          <w:rFonts w:ascii="Times New Roman" w:eastAsia="Times New Roman" w:hAnsi="Times New Roman" w:cs="Times New Roman"/>
          <w:iCs/>
          <w:color w:val="000000" w:themeColor="text1"/>
          <w:shd w:val="clear" w:color="auto" w:fill="FCFCFC"/>
          <w:lang w:val="en-GB"/>
        </w:rPr>
      </w:pPr>
      <w:r>
        <w:rPr>
          <w:rFonts w:ascii="Times New Roman" w:eastAsia="Times New Roman" w:hAnsi="Times New Roman" w:cs="Times New Roman"/>
          <w:iCs/>
          <w:color w:val="000000" w:themeColor="text1"/>
          <w:shd w:val="clear" w:color="auto" w:fill="FCFCFC"/>
          <w:lang w:val="en-GB"/>
        </w:rPr>
        <w:t xml:space="preserve">As demonstrated, the entirety of the 1987 NSS is focused on defeating, vanquishing, and completely erasing any remnants of communism or influence from the USSR in the world and in the United States. This aligns directly with Morales’ theory and showcases the all-consuming focus that communism and the USSR had. </w:t>
      </w:r>
      <w:r w:rsidR="00EE34F0">
        <w:rPr>
          <w:rFonts w:ascii="Times New Roman" w:eastAsia="Times New Roman" w:hAnsi="Times New Roman" w:cs="Times New Roman"/>
          <w:iCs/>
          <w:color w:val="000000" w:themeColor="text1"/>
          <w:shd w:val="clear" w:color="auto" w:fill="FCFCFC"/>
          <w:lang w:val="en-GB"/>
        </w:rPr>
        <w:t xml:space="preserve">At the very end of the “Threats to U.S. Interests” section, the NSS mentions international terrorism as a focus for the United States but again, it is international terrorism from the USSR and the Soviets. The entirety of their focus here is certainly communism and how to remove it. </w:t>
      </w:r>
      <w:r w:rsidR="00904ACA">
        <w:rPr>
          <w:rFonts w:ascii="Times New Roman" w:eastAsia="Times New Roman" w:hAnsi="Times New Roman" w:cs="Times New Roman"/>
          <w:iCs/>
          <w:color w:val="000000" w:themeColor="text1"/>
          <w:shd w:val="clear" w:color="auto" w:fill="FCFCFC"/>
          <w:lang w:val="en-GB"/>
        </w:rPr>
        <w:t xml:space="preserve">When discussing American projects worldwide, the discussion of Mexico and South American communist satellite states comes into consideration in the NSS. </w:t>
      </w:r>
      <w:r w:rsidR="00906C0F">
        <w:rPr>
          <w:rFonts w:ascii="Times New Roman" w:eastAsia="Times New Roman" w:hAnsi="Times New Roman" w:cs="Times New Roman"/>
          <w:iCs/>
          <w:color w:val="000000" w:themeColor="text1"/>
          <w:shd w:val="clear" w:color="auto" w:fill="FCFCFC"/>
          <w:lang w:val="en-GB"/>
        </w:rPr>
        <w:t xml:space="preserve">This is certainly one of the main concerns as the U.S. military and government focuses more on its immediate neighbours and threats. With communism having spread to Latin America and South America, the concerns would be in this immediate regional area. </w:t>
      </w:r>
      <w:r w:rsidR="00904ACA">
        <w:rPr>
          <w:rFonts w:ascii="Times New Roman" w:eastAsia="Times New Roman" w:hAnsi="Times New Roman" w:cs="Times New Roman"/>
          <w:iCs/>
          <w:color w:val="000000" w:themeColor="text1"/>
          <w:shd w:val="clear" w:color="auto" w:fill="FCFCFC"/>
          <w:lang w:val="en-GB"/>
        </w:rPr>
        <w:t xml:space="preserve">This will be discussed further </w:t>
      </w:r>
      <w:r w:rsidR="00302213">
        <w:rPr>
          <w:rFonts w:ascii="Times New Roman" w:eastAsia="Times New Roman" w:hAnsi="Times New Roman" w:cs="Times New Roman"/>
          <w:iCs/>
          <w:color w:val="000000" w:themeColor="text1"/>
          <w:shd w:val="clear" w:color="auto" w:fill="FCFCFC"/>
          <w:lang w:val="en-GB"/>
        </w:rPr>
        <w:t>later</w:t>
      </w:r>
      <w:r w:rsidR="00A65BBB">
        <w:rPr>
          <w:rFonts w:ascii="Times New Roman" w:eastAsia="Times New Roman" w:hAnsi="Times New Roman" w:cs="Times New Roman"/>
          <w:iCs/>
          <w:color w:val="000000" w:themeColor="text1"/>
          <w:shd w:val="clear" w:color="auto" w:fill="FCFCFC"/>
          <w:lang w:val="en-GB"/>
        </w:rPr>
        <w:t>;</w:t>
      </w:r>
      <w:r w:rsidR="00904ACA">
        <w:rPr>
          <w:rFonts w:ascii="Times New Roman" w:eastAsia="Times New Roman" w:hAnsi="Times New Roman" w:cs="Times New Roman"/>
          <w:iCs/>
          <w:color w:val="000000" w:themeColor="text1"/>
          <w:shd w:val="clear" w:color="auto" w:fill="FCFCFC"/>
          <w:lang w:val="en-GB"/>
        </w:rPr>
        <w:t xml:space="preserve"> </w:t>
      </w:r>
      <w:r w:rsidR="00C60DAB">
        <w:rPr>
          <w:rFonts w:ascii="Times New Roman" w:eastAsia="Times New Roman" w:hAnsi="Times New Roman" w:cs="Times New Roman"/>
          <w:iCs/>
          <w:color w:val="000000" w:themeColor="text1"/>
          <w:shd w:val="clear" w:color="auto" w:fill="FCFCFC"/>
          <w:lang w:val="en-GB"/>
        </w:rPr>
        <w:t>however,</w:t>
      </w:r>
      <w:r w:rsidR="00904ACA">
        <w:rPr>
          <w:rFonts w:ascii="Times New Roman" w:eastAsia="Times New Roman" w:hAnsi="Times New Roman" w:cs="Times New Roman"/>
          <w:iCs/>
          <w:color w:val="000000" w:themeColor="text1"/>
          <w:shd w:val="clear" w:color="auto" w:fill="FCFCFC"/>
          <w:lang w:val="en-GB"/>
        </w:rPr>
        <w:t xml:space="preserve"> it can be </w:t>
      </w:r>
      <w:r w:rsidR="00710395">
        <w:rPr>
          <w:rFonts w:ascii="Times New Roman" w:eastAsia="Times New Roman" w:hAnsi="Times New Roman" w:cs="Times New Roman"/>
          <w:iCs/>
          <w:color w:val="000000" w:themeColor="text1"/>
          <w:shd w:val="clear" w:color="auto" w:fill="FCFCFC"/>
          <w:lang w:val="en-GB"/>
        </w:rPr>
        <w:t xml:space="preserve">asked if the United States created their next security doctrine (WOD) by intensely attempting to vanquish their active security doctrine (communism). When attempting to eradicate communism from every inch of the world, it is </w:t>
      </w:r>
      <w:r w:rsidR="00987CAF">
        <w:rPr>
          <w:rFonts w:ascii="Times New Roman" w:eastAsia="Times New Roman" w:hAnsi="Times New Roman" w:cs="Times New Roman"/>
          <w:iCs/>
          <w:color w:val="000000" w:themeColor="text1"/>
          <w:shd w:val="clear" w:color="auto" w:fill="FCFCFC"/>
          <w:lang w:val="en-GB"/>
        </w:rPr>
        <w:t xml:space="preserve">hypothesized that they aggravated the political balances in South and Latin America in a way that created the WOD and America’s next security doctrine. </w:t>
      </w:r>
    </w:p>
    <w:p w14:paraId="788CE4BE" w14:textId="4E91CD64" w:rsidR="00987CAF" w:rsidRDefault="00987CAF" w:rsidP="006064A6">
      <w:pPr>
        <w:ind w:firstLine="0"/>
        <w:rPr>
          <w:rFonts w:ascii="Times New Roman" w:eastAsia="Times New Roman" w:hAnsi="Times New Roman" w:cs="Times New Roman"/>
          <w:iCs/>
          <w:color w:val="000000" w:themeColor="text1"/>
          <w:shd w:val="clear" w:color="auto" w:fill="FCFCFC"/>
          <w:lang w:val="en-GB"/>
        </w:rPr>
      </w:pPr>
      <w:r>
        <w:rPr>
          <w:rFonts w:ascii="Times New Roman" w:eastAsia="Times New Roman" w:hAnsi="Times New Roman" w:cs="Times New Roman"/>
          <w:iCs/>
          <w:color w:val="000000" w:themeColor="text1"/>
          <w:shd w:val="clear" w:color="auto" w:fill="FCFCFC"/>
          <w:lang w:val="en-GB"/>
        </w:rPr>
        <w:tab/>
        <w:t xml:space="preserve">Next, the 1990 </w:t>
      </w:r>
      <w:r w:rsidR="002971CC">
        <w:rPr>
          <w:rFonts w:ascii="Times New Roman" w:eastAsia="Times New Roman" w:hAnsi="Times New Roman" w:cs="Times New Roman"/>
          <w:iCs/>
          <w:color w:val="000000" w:themeColor="text1"/>
          <w:shd w:val="clear" w:color="auto" w:fill="FCFCFC"/>
          <w:lang w:val="en-GB"/>
        </w:rPr>
        <w:t xml:space="preserve">NSS was under the control of President George H.W. Bush, the father of the President Bush who gave a speech in 2002 mentioned above. The 1990 NSS focuses </w:t>
      </w:r>
      <w:r w:rsidR="003A4116">
        <w:rPr>
          <w:rFonts w:ascii="Times New Roman" w:eastAsia="Times New Roman" w:hAnsi="Times New Roman" w:cs="Times New Roman"/>
          <w:iCs/>
          <w:color w:val="000000" w:themeColor="text1"/>
          <w:shd w:val="clear" w:color="auto" w:fill="FCFCFC"/>
          <w:lang w:val="en-GB"/>
        </w:rPr>
        <w:t xml:space="preserve">again on communism, however, at this point the USSR had </w:t>
      </w:r>
      <w:r w:rsidR="005B49BE">
        <w:rPr>
          <w:rFonts w:ascii="Times New Roman" w:eastAsia="Times New Roman" w:hAnsi="Times New Roman" w:cs="Times New Roman"/>
          <w:iCs/>
          <w:color w:val="000000" w:themeColor="text1"/>
          <w:shd w:val="clear" w:color="auto" w:fill="FCFCFC"/>
          <w:lang w:val="en-GB"/>
        </w:rPr>
        <w:t xml:space="preserve">agreed to withdraw some of their heavy weaponry from the area and therefore the NSS has a more positive, hopeful tone to the eventual withdrawal of the USSR and a stabilized world political arena (Department of Defence: History, 2023). </w:t>
      </w:r>
      <w:r w:rsidR="00EA63C6">
        <w:rPr>
          <w:rFonts w:ascii="Times New Roman" w:eastAsia="Times New Roman" w:hAnsi="Times New Roman" w:cs="Times New Roman"/>
          <w:iCs/>
          <w:color w:val="000000" w:themeColor="text1"/>
          <w:shd w:val="clear" w:color="auto" w:fill="FCFCFC"/>
          <w:lang w:val="en-GB"/>
        </w:rPr>
        <w:t xml:space="preserve">In the 1990 NSS, illicit drugs </w:t>
      </w:r>
      <w:r w:rsidR="00A65BBB">
        <w:rPr>
          <w:rFonts w:ascii="Times New Roman" w:eastAsia="Times New Roman" w:hAnsi="Times New Roman" w:cs="Times New Roman"/>
          <w:iCs/>
          <w:color w:val="000000" w:themeColor="text1"/>
          <w:shd w:val="clear" w:color="auto" w:fill="FCFCFC"/>
          <w:lang w:val="en-GB"/>
        </w:rPr>
        <w:t>are</w:t>
      </w:r>
      <w:r w:rsidR="00EA63C6">
        <w:rPr>
          <w:rFonts w:ascii="Times New Roman" w:eastAsia="Times New Roman" w:hAnsi="Times New Roman" w:cs="Times New Roman"/>
          <w:iCs/>
          <w:color w:val="000000" w:themeColor="text1"/>
          <w:shd w:val="clear" w:color="auto" w:fill="FCFCFC"/>
          <w:lang w:val="en-GB"/>
        </w:rPr>
        <w:t xml:space="preserve"> given its own place within it to discuss after the </w:t>
      </w:r>
      <w:r w:rsidR="003E4DD4">
        <w:rPr>
          <w:rFonts w:ascii="Times New Roman" w:eastAsia="Times New Roman" w:hAnsi="Times New Roman" w:cs="Times New Roman"/>
          <w:iCs/>
          <w:color w:val="000000" w:themeColor="text1"/>
          <w:shd w:val="clear" w:color="auto" w:fill="FCFCFC"/>
          <w:lang w:val="en-GB"/>
        </w:rPr>
        <w:t xml:space="preserve">discussion on communism has ended. At this point, they claim the trade of illicit drugs into the United States has resulted in a loss of American life as well as a </w:t>
      </w:r>
      <w:r w:rsidR="00B1019F">
        <w:rPr>
          <w:rFonts w:ascii="Times New Roman" w:eastAsia="Times New Roman" w:hAnsi="Times New Roman" w:cs="Times New Roman"/>
          <w:iCs/>
          <w:color w:val="000000" w:themeColor="text1"/>
          <w:shd w:val="clear" w:color="auto" w:fill="FCFCFC"/>
          <w:lang w:val="en-GB"/>
        </w:rPr>
        <w:t xml:space="preserve">major threat to the national security of the country. It is stated that they will increase their efforts to attack the production of illicit drugs and stem the supply at the source (Department of Defence: History, 2023). </w:t>
      </w:r>
      <w:r w:rsidR="000A1F29">
        <w:rPr>
          <w:rFonts w:ascii="Times New Roman" w:eastAsia="Times New Roman" w:hAnsi="Times New Roman" w:cs="Times New Roman"/>
          <w:iCs/>
          <w:color w:val="000000" w:themeColor="text1"/>
          <w:shd w:val="clear" w:color="auto" w:fill="FCFCFC"/>
          <w:lang w:val="en-GB"/>
        </w:rPr>
        <w:t xml:space="preserve">Their goals for the future, however, remain entirely focused on American-Soviet bipolarity and the advancements of the rest of Europe while the USSR continues to operate in the East. Again, as pictured, the 1990 NSS discusses mainly communism as again this was the key focus of the </w:t>
      </w:r>
      <w:r w:rsidR="00455AE3">
        <w:rPr>
          <w:rFonts w:ascii="Times New Roman" w:eastAsia="Times New Roman" w:hAnsi="Times New Roman" w:cs="Times New Roman"/>
          <w:iCs/>
          <w:color w:val="000000" w:themeColor="text1"/>
          <w:shd w:val="clear" w:color="auto" w:fill="FCFCFC"/>
          <w:lang w:val="en-GB"/>
        </w:rPr>
        <w:t xml:space="preserve">American national security doctrine at that point in time. </w:t>
      </w:r>
      <w:r w:rsidR="00B50195">
        <w:rPr>
          <w:rFonts w:ascii="Times New Roman" w:eastAsia="Times New Roman" w:hAnsi="Times New Roman" w:cs="Times New Roman"/>
          <w:iCs/>
          <w:color w:val="000000" w:themeColor="text1"/>
          <w:shd w:val="clear" w:color="auto" w:fill="FCFCFC"/>
          <w:lang w:val="en-GB"/>
        </w:rPr>
        <w:t xml:space="preserve">With the focus </w:t>
      </w:r>
      <w:r w:rsidR="00764958">
        <w:rPr>
          <w:rFonts w:ascii="Times New Roman" w:eastAsia="Times New Roman" w:hAnsi="Times New Roman" w:cs="Times New Roman"/>
          <w:iCs/>
          <w:color w:val="000000" w:themeColor="text1"/>
          <w:shd w:val="clear" w:color="auto" w:fill="FCFCFC"/>
          <w:lang w:val="en-GB"/>
        </w:rPr>
        <w:t xml:space="preserve">on an increase of globalization, the </w:t>
      </w:r>
      <w:r w:rsidR="00302213">
        <w:rPr>
          <w:rFonts w:ascii="Times New Roman" w:eastAsia="Times New Roman" w:hAnsi="Times New Roman" w:cs="Times New Roman"/>
          <w:iCs/>
          <w:color w:val="000000" w:themeColor="text1"/>
          <w:shd w:val="clear" w:color="auto" w:fill="FCFCFC"/>
          <w:lang w:val="en-GB"/>
        </w:rPr>
        <w:t>focus</w:t>
      </w:r>
      <w:r w:rsidR="00764958">
        <w:rPr>
          <w:rFonts w:ascii="Times New Roman" w:eastAsia="Times New Roman" w:hAnsi="Times New Roman" w:cs="Times New Roman"/>
          <w:iCs/>
          <w:color w:val="000000" w:themeColor="text1"/>
          <w:shd w:val="clear" w:color="auto" w:fill="FCFCFC"/>
          <w:lang w:val="en-GB"/>
        </w:rPr>
        <w:t xml:space="preserve"> on </w:t>
      </w:r>
      <w:r w:rsidR="001F0BF3">
        <w:rPr>
          <w:rFonts w:ascii="Times New Roman" w:eastAsia="Times New Roman" w:hAnsi="Times New Roman" w:cs="Times New Roman"/>
          <w:iCs/>
          <w:color w:val="000000" w:themeColor="text1"/>
          <w:shd w:val="clear" w:color="auto" w:fill="FCFCFC"/>
          <w:lang w:val="en-GB"/>
        </w:rPr>
        <w:t xml:space="preserve">the effects of drugs on American lives, as opposed to </w:t>
      </w:r>
      <w:r w:rsidR="005A2A45">
        <w:rPr>
          <w:rFonts w:ascii="Times New Roman" w:eastAsia="Times New Roman" w:hAnsi="Times New Roman" w:cs="Times New Roman"/>
          <w:iCs/>
          <w:color w:val="000000" w:themeColor="text1"/>
          <w:shd w:val="clear" w:color="auto" w:fill="FCFCFC"/>
          <w:lang w:val="en-GB"/>
        </w:rPr>
        <w:t xml:space="preserve">the correlation between drugs and other crime suggests that the focus continues to be regional at this time. </w:t>
      </w:r>
    </w:p>
    <w:p w14:paraId="34878D99" w14:textId="3A22FA31" w:rsidR="00455AE3" w:rsidRDefault="00455AE3" w:rsidP="006064A6">
      <w:pPr>
        <w:ind w:firstLine="0"/>
        <w:rPr>
          <w:rFonts w:ascii="Times New Roman" w:eastAsia="Times New Roman" w:hAnsi="Times New Roman" w:cs="Times New Roman"/>
          <w:iCs/>
          <w:color w:val="000000" w:themeColor="text1"/>
          <w:shd w:val="clear" w:color="auto" w:fill="FCFCFC"/>
          <w:lang w:val="en-GB"/>
        </w:rPr>
      </w:pPr>
      <w:r>
        <w:rPr>
          <w:rFonts w:ascii="Times New Roman" w:eastAsia="Times New Roman" w:hAnsi="Times New Roman" w:cs="Times New Roman"/>
          <w:iCs/>
          <w:color w:val="000000" w:themeColor="text1"/>
          <w:shd w:val="clear" w:color="auto" w:fill="FCFCFC"/>
          <w:lang w:val="en-GB"/>
        </w:rPr>
        <w:tab/>
        <w:t xml:space="preserve">The 1995 NSS poses an interesting turn of events as the USSR has fallen and the threat of communism has been almost completely vanquished. This is when the hypothesis from earlier begins to be considered. In attempting to completely remove the threat of communism, did the U.S. inadvertently create their next security problem? </w:t>
      </w:r>
      <w:r w:rsidR="00CB4D30">
        <w:rPr>
          <w:rFonts w:ascii="Times New Roman" w:eastAsia="Times New Roman" w:hAnsi="Times New Roman" w:cs="Times New Roman"/>
          <w:iCs/>
          <w:color w:val="000000" w:themeColor="text1"/>
          <w:shd w:val="clear" w:color="auto" w:fill="FCFCFC"/>
          <w:lang w:val="en-GB"/>
        </w:rPr>
        <w:t xml:space="preserve">The 1995 NSS is written under President Bill Clinton and </w:t>
      </w:r>
      <w:r w:rsidR="00C84EA1">
        <w:rPr>
          <w:rFonts w:ascii="Times New Roman" w:eastAsia="Times New Roman" w:hAnsi="Times New Roman" w:cs="Times New Roman"/>
          <w:iCs/>
          <w:color w:val="000000" w:themeColor="text1"/>
          <w:shd w:val="clear" w:color="auto" w:fill="FCFCFC"/>
          <w:lang w:val="en-GB"/>
        </w:rPr>
        <w:t xml:space="preserve">begins with discussion of the new era that the U.S. will now enter without the omnipresence of the Cold War. </w:t>
      </w:r>
      <w:r w:rsidR="00314CD3">
        <w:rPr>
          <w:rFonts w:ascii="Times New Roman" w:eastAsia="Times New Roman" w:hAnsi="Times New Roman" w:cs="Times New Roman"/>
          <w:iCs/>
          <w:color w:val="000000" w:themeColor="text1"/>
          <w:shd w:val="clear" w:color="auto" w:fill="FCFCFC"/>
          <w:lang w:val="en-GB"/>
        </w:rPr>
        <w:t xml:space="preserve">A main section of their goals in this NSS is titled “Counterterrorism, Fighting Drug Trafficking, </w:t>
      </w:r>
      <w:r w:rsidR="00A463C0">
        <w:rPr>
          <w:rFonts w:ascii="Times New Roman" w:eastAsia="Times New Roman" w:hAnsi="Times New Roman" w:cs="Times New Roman"/>
          <w:iCs/>
          <w:color w:val="000000" w:themeColor="text1"/>
          <w:shd w:val="clear" w:color="auto" w:fill="FCFCFC"/>
          <w:lang w:val="en-GB"/>
        </w:rPr>
        <w:t xml:space="preserve">and Other Missions” which </w:t>
      </w:r>
      <w:r w:rsidR="001B0B97">
        <w:rPr>
          <w:rFonts w:ascii="Times New Roman" w:eastAsia="Times New Roman" w:hAnsi="Times New Roman" w:cs="Times New Roman"/>
          <w:iCs/>
          <w:color w:val="000000" w:themeColor="text1"/>
          <w:shd w:val="clear" w:color="auto" w:fill="FCFCFC"/>
          <w:lang w:val="en-GB"/>
        </w:rPr>
        <w:t xml:space="preserve">highlights counterterrorism efforts in Iraq after a suspected assassination attempt on President H.W Bush and highlights the concerns in Latin American countries and the Caribbean as producer and transit states for illicit drugs. While Mexico is not mentioned by name, the concerns of Mexican drugs being sent to the United States, as well as Mexico being a transit state for Colombian drugs is clearly a main focus for the United States at the time (Department of Defence: History, 2023). It is evident within the 1995 NSS that there is no solid, clear theme for the NSS. Whereas the other two NSS that were analysed had overarching themes and projects within it, this NSS has two main themes that remain </w:t>
      </w:r>
      <w:r w:rsidR="00A65BBB">
        <w:rPr>
          <w:rFonts w:ascii="Times New Roman" w:eastAsia="Times New Roman" w:hAnsi="Times New Roman" w:cs="Times New Roman"/>
          <w:iCs/>
          <w:color w:val="000000" w:themeColor="text1"/>
          <w:shd w:val="clear" w:color="auto" w:fill="FCFCFC"/>
          <w:lang w:val="en-GB"/>
        </w:rPr>
        <w:t>unconnected,</w:t>
      </w:r>
      <w:r w:rsidR="001B0B97">
        <w:rPr>
          <w:rFonts w:ascii="Times New Roman" w:eastAsia="Times New Roman" w:hAnsi="Times New Roman" w:cs="Times New Roman"/>
          <w:iCs/>
          <w:color w:val="000000" w:themeColor="text1"/>
          <w:shd w:val="clear" w:color="auto" w:fill="FCFCFC"/>
          <w:lang w:val="en-GB"/>
        </w:rPr>
        <w:t xml:space="preserve"> and a third section titled “Other Missions”. There is very little connection or cohesiveness within this NSS which likely posed stress and issues for the nation. </w:t>
      </w:r>
      <w:r w:rsidR="00605131">
        <w:rPr>
          <w:rFonts w:ascii="Times New Roman" w:eastAsia="Times New Roman" w:hAnsi="Times New Roman" w:cs="Times New Roman"/>
          <w:iCs/>
          <w:color w:val="000000" w:themeColor="text1"/>
          <w:shd w:val="clear" w:color="auto" w:fill="FCFCFC"/>
          <w:lang w:val="en-GB"/>
        </w:rPr>
        <w:t>Morales’ point holds true here as well, it is often easier to procure funding or even to organize military and government organization when one has a</w:t>
      </w:r>
      <w:r w:rsidR="006D3E9E">
        <w:rPr>
          <w:rFonts w:ascii="Times New Roman" w:eastAsia="Times New Roman" w:hAnsi="Times New Roman" w:cs="Times New Roman"/>
          <w:iCs/>
          <w:color w:val="000000" w:themeColor="text1"/>
          <w:shd w:val="clear" w:color="auto" w:fill="FCFCFC"/>
          <w:lang w:val="en-GB"/>
        </w:rPr>
        <w:t xml:space="preserve"> cohesive theme for the national security doctrine as opposed to individual issues to tackle separately. </w:t>
      </w:r>
    </w:p>
    <w:p w14:paraId="5B5D2080" w14:textId="5D009F37" w:rsidR="0009658E" w:rsidRPr="00005F32" w:rsidRDefault="0009658E" w:rsidP="00005F32">
      <w:pPr>
        <w:ind w:firstLine="0"/>
        <w:rPr>
          <w:rFonts w:ascii="Times New Roman" w:eastAsia="Times New Roman" w:hAnsi="Times New Roman" w:cs="Times New Roman"/>
          <w:iCs/>
          <w:color w:val="000000" w:themeColor="text1"/>
          <w:shd w:val="clear" w:color="auto" w:fill="FCFCFC"/>
          <w:lang w:val="en-GB"/>
        </w:rPr>
      </w:pPr>
      <w:r>
        <w:rPr>
          <w:rFonts w:ascii="Times New Roman" w:eastAsia="Times New Roman" w:hAnsi="Times New Roman" w:cs="Times New Roman"/>
          <w:iCs/>
          <w:color w:val="000000" w:themeColor="text1"/>
          <w:shd w:val="clear" w:color="auto" w:fill="FCFCFC"/>
          <w:lang w:val="en-GB"/>
        </w:rPr>
        <w:tab/>
        <w:t xml:space="preserve">Next, the 2000 NSS is the last NSS written </w:t>
      </w:r>
      <w:r w:rsidR="000F047C">
        <w:rPr>
          <w:rFonts w:ascii="Times New Roman" w:eastAsia="Times New Roman" w:hAnsi="Times New Roman" w:cs="Times New Roman"/>
          <w:iCs/>
          <w:color w:val="000000" w:themeColor="text1"/>
          <w:shd w:val="clear" w:color="auto" w:fill="FCFCFC"/>
          <w:lang w:val="en-GB"/>
        </w:rPr>
        <w:t xml:space="preserve">before 9/11 occurred and can give a true testament into the state of the WOD according to the United States before the WOT was declared and added into the WOD. </w:t>
      </w:r>
      <w:r w:rsidR="003053CB">
        <w:rPr>
          <w:rFonts w:ascii="Times New Roman" w:eastAsia="Times New Roman" w:hAnsi="Times New Roman" w:cs="Times New Roman"/>
          <w:iCs/>
          <w:color w:val="000000" w:themeColor="text1"/>
          <w:shd w:val="clear" w:color="auto" w:fill="FCFCFC"/>
          <w:lang w:val="en-GB"/>
        </w:rPr>
        <w:t>This NSS was again prepared under President Bill Clinton</w:t>
      </w:r>
      <w:r w:rsidR="007B19B1">
        <w:rPr>
          <w:rFonts w:ascii="Times New Roman" w:eastAsia="Times New Roman" w:hAnsi="Times New Roman" w:cs="Times New Roman"/>
          <w:iCs/>
          <w:color w:val="000000" w:themeColor="text1"/>
          <w:shd w:val="clear" w:color="auto" w:fill="FCFCFC"/>
          <w:lang w:val="en-GB"/>
        </w:rPr>
        <w:t xml:space="preserve">. Comparatively, the 2000 NSS seems to have even less of a theme than the 1995 NSS and focuses mainly on enforcing “American Values” in different ways to different themes. </w:t>
      </w:r>
      <w:r w:rsidR="00302213">
        <w:rPr>
          <w:rFonts w:ascii="Times New Roman" w:eastAsia="Times New Roman" w:hAnsi="Times New Roman" w:cs="Times New Roman"/>
          <w:iCs/>
          <w:color w:val="000000" w:themeColor="text1"/>
          <w:shd w:val="clear" w:color="auto" w:fill="FCFCFC"/>
          <w:lang w:val="en-GB"/>
        </w:rPr>
        <w:t>A</w:t>
      </w:r>
      <w:r w:rsidR="007B19B1">
        <w:rPr>
          <w:rFonts w:ascii="Times New Roman" w:eastAsia="Times New Roman" w:hAnsi="Times New Roman" w:cs="Times New Roman"/>
          <w:iCs/>
          <w:color w:val="000000" w:themeColor="text1"/>
          <w:shd w:val="clear" w:color="auto" w:fill="FCFCFC"/>
          <w:lang w:val="en-GB"/>
        </w:rPr>
        <w:t xml:space="preserve"> central theme for the national security doctrine was sought out it was just not achieved, however. Drugs are mentioned and it is stated that the American government is doing what it can to eradicate drugs at the source </w:t>
      </w:r>
      <w:r w:rsidR="00101192">
        <w:rPr>
          <w:rFonts w:ascii="Times New Roman" w:eastAsia="Times New Roman" w:hAnsi="Times New Roman" w:cs="Times New Roman"/>
          <w:iCs/>
          <w:color w:val="000000" w:themeColor="text1"/>
          <w:shd w:val="clear" w:color="auto" w:fill="FCFCFC"/>
          <w:lang w:val="en-GB"/>
        </w:rPr>
        <w:t xml:space="preserve">and stop production and trade from drug-producing countries (Department of Defence: History, 2023). </w:t>
      </w:r>
      <w:r w:rsidR="002565D4">
        <w:rPr>
          <w:rFonts w:ascii="Times New Roman" w:eastAsia="Times New Roman" w:hAnsi="Times New Roman" w:cs="Times New Roman"/>
          <w:iCs/>
          <w:color w:val="000000" w:themeColor="text1"/>
          <w:shd w:val="clear" w:color="auto" w:fill="FCFCFC"/>
          <w:lang w:val="en-GB"/>
        </w:rPr>
        <w:t xml:space="preserve">They mention drug trafficking and concerning activity around the U.S. border, however, Mexico is not directly spoken about or discussed as a country </w:t>
      </w:r>
      <w:r w:rsidR="002565D4" w:rsidRPr="00005F32">
        <w:rPr>
          <w:rFonts w:ascii="Times New Roman" w:eastAsia="Times New Roman" w:hAnsi="Times New Roman" w:cs="Times New Roman"/>
          <w:iCs/>
          <w:color w:val="000000" w:themeColor="text1"/>
          <w:shd w:val="clear" w:color="auto" w:fill="FCFCFC"/>
          <w:lang w:val="en-GB"/>
        </w:rPr>
        <w:t xml:space="preserve">that either produces drugs or aides in the transit of drugs to the U.S. As hypothesized by Morales it continues to be clear that there was no central theme for these NSS and that until the WOT developed there was a lack of cohesiveness for the American government and military. </w:t>
      </w:r>
    </w:p>
    <w:p w14:paraId="6A514658" w14:textId="77777777" w:rsidR="005A2A45" w:rsidRDefault="002565D4" w:rsidP="00005F32">
      <w:pPr>
        <w:pStyle w:val="NormalWeb"/>
        <w:shd w:val="clear" w:color="auto" w:fill="FFFFFF"/>
        <w:spacing w:line="480" w:lineRule="auto"/>
        <w:rPr>
          <w:color w:val="000000" w:themeColor="text1"/>
        </w:rPr>
      </w:pPr>
      <w:r w:rsidRPr="00005F32">
        <w:rPr>
          <w:iCs/>
          <w:color w:val="000000" w:themeColor="text1"/>
          <w:shd w:val="clear" w:color="auto" w:fill="FCFCFC"/>
          <w:lang w:val="en-GB"/>
        </w:rPr>
        <w:tab/>
        <w:t xml:space="preserve">Arguably the most insightful and interesting NSS, the 2002 NSS was the first produced after 9/11 and the commencement of the WOT. </w:t>
      </w:r>
      <w:r w:rsidR="004C2C59" w:rsidRPr="00005F32">
        <w:rPr>
          <w:iCs/>
          <w:color w:val="000000" w:themeColor="text1"/>
          <w:shd w:val="clear" w:color="auto" w:fill="FCFCFC"/>
          <w:lang w:val="en-GB"/>
        </w:rPr>
        <w:t xml:space="preserve">This report is dated September 2002, a year after 9/11 and is certainly the most formal of the previous four analysed. </w:t>
      </w:r>
      <w:r w:rsidR="00005F32" w:rsidRPr="00005F32">
        <w:rPr>
          <w:iCs/>
          <w:color w:val="000000" w:themeColor="text1"/>
          <w:shd w:val="clear" w:color="auto" w:fill="FCFCFC"/>
          <w:lang w:val="en-GB"/>
        </w:rPr>
        <w:t xml:space="preserve">In the prologue for this report a statement stands out: </w:t>
      </w:r>
      <w:r w:rsidR="00005F32" w:rsidRPr="00005F32">
        <w:rPr>
          <w:color w:val="000000" w:themeColor="text1"/>
        </w:rPr>
        <w:t xml:space="preserve">Poverty does not make poor people into terrorists and murderers. Yet poverty, weak institutions, and corruption can make weak states vulnerable to terrorist networks and drug cartels within their borders” (Department of Defence: History, 2023). </w:t>
      </w:r>
      <w:r w:rsidR="00005F32">
        <w:rPr>
          <w:color w:val="000000" w:themeColor="text1"/>
        </w:rPr>
        <w:t xml:space="preserve">From the first few pages of the 2002 NSS, drugs and terrorism have been combined under the same concern, pointing to the cohesive national security doctrine that was desired by the United States. </w:t>
      </w:r>
      <w:r w:rsidR="00EA6807">
        <w:rPr>
          <w:color w:val="000000" w:themeColor="text1"/>
        </w:rPr>
        <w:t>This NSS was prepared under President George W. Bush and highlights the focus on weak states versus strong states. Despite the devastating attacks of September 11</w:t>
      </w:r>
      <w:r w:rsidR="00EA6807" w:rsidRPr="00EA6807">
        <w:rPr>
          <w:color w:val="000000" w:themeColor="text1"/>
          <w:vertAlign w:val="superscript"/>
        </w:rPr>
        <w:t>th</w:t>
      </w:r>
      <w:r w:rsidR="00EA6807">
        <w:rPr>
          <w:color w:val="000000" w:themeColor="text1"/>
        </w:rPr>
        <w:t>, Bush continued to refer to Afghanistan and Iraq as “weak” states throughout this NSS</w:t>
      </w:r>
      <w:r w:rsidR="00DF0BC1">
        <w:rPr>
          <w:color w:val="000000" w:themeColor="text1"/>
        </w:rPr>
        <w:t xml:space="preserve"> and showcased their disdain for Arab states and the violence that the U.S. believes Islam cultivates (Department of Defence: History, 2023). </w:t>
      </w:r>
    </w:p>
    <w:p w14:paraId="0C1CB62B" w14:textId="77777777" w:rsidR="00C86737" w:rsidRDefault="00F61B87" w:rsidP="005A2A45">
      <w:pPr>
        <w:pStyle w:val="NormalWeb"/>
        <w:shd w:val="clear" w:color="auto" w:fill="FFFFFF"/>
        <w:spacing w:line="480" w:lineRule="auto"/>
        <w:ind w:firstLine="720"/>
        <w:rPr>
          <w:color w:val="000000" w:themeColor="text1"/>
        </w:rPr>
      </w:pPr>
      <w:r>
        <w:rPr>
          <w:color w:val="000000" w:themeColor="text1"/>
        </w:rPr>
        <w:t xml:space="preserve">The main, continuous theme for this NSS is to combat terrorism. It is stated within the NSS that it is not a battle </w:t>
      </w:r>
      <w:r w:rsidR="00CE3F62">
        <w:rPr>
          <w:color w:val="000000" w:themeColor="text1"/>
        </w:rPr>
        <w:t xml:space="preserve">against “a single political regime or person or religion or ideology” (Department of Defence: History, 2023) though through evidence of the American military’s actions it is clearly a battle against a specific ideology and regime – that of Islamist militants. </w:t>
      </w:r>
      <w:r w:rsidR="00931FE4">
        <w:rPr>
          <w:color w:val="000000" w:themeColor="text1"/>
        </w:rPr>
        <w:t xml:space="preserve">Further on, Afghanistan specifically is mentioned as a country where a focus will be placed to completely eradicate terrorist cells and networks. </w:t>
      </w:r>
      <w:r w:rsidR="00F72937">
        <w:rPr>
          <w:color w:val="000000" w:themeColor="text1"/>
        </w:rPr>
        <w:t xml:space="preserve">Within the regional conflict section of the report, Latin America and its drug cartels are described as a focus for the American national security doctrine as they aim to support and help Mexico and Colombia move beyond their drug cartel and drug trafficking history. </w:t>
      </w:r>
      <w:r w:rsidR="00DB7A0A">
        <w:rPr>
          <w:color w:val="000000" w:themeColor="text1"/>
        </w:rPr>
        <w:t xml:space="preserve">The NSS of 2002 focuses largely on preserving American values by increasing intelligence, fighting against terrorism worldwide, eradicating illicit drugs worldwide and strengthening the force of the American military to support these causes. This NSS is written in an offensive nature with plans to </w:t>
      </w:r>
      <w:r w:rsidR="000535A1">
        <w:rPr>
          <w:color w:val="000000" w:themeColor="text1"/>
        </w:rPr>
        <w:t>remove the terrorist organizations from Afghanistan and the Middle East and with plans to completely stem all drug production and trade from Latin America. The NSS has plans to go on the offense and change specific things about the international world order as opposed to reacting to specific</w:t>
      </w:r>
      <w:r w:rsidR="009E7C8F">
        <w:rPr>
          <w:color w:val="000000" w:themeColor="text1"/>
        </w:rPr>
        <w:t xml:space="preserve"> attacks on American projects (Department of Defence: History, 2023). </w:t>
      </w:r>
    </w:p>
    <w:p w14:paraId="1AD51552" w14:textId="2CBA8F6B" w:rsidR="002565D4" w:rsidRDefault="001440DA" w:rsidP="005A2A45">
      <w:pPr>
        <w:pStyle w:val="NormalWeb"/>
        <w:shd w:val="clear" w:color="auto" w:fill="FFFFFF"/>
        <w:spacing w:line="480" w:lineRule="auto"/>
        <w:ind w:firstLine="720"/>
        <w:rPr>
          <w:color w:val="000000" w:themeColor="text1"/>
        </w:rPr>
      </w:pPr>
      <w:r>
        <w:rPr>
          <w:color w:val="000000" w:themeColor="text1"/>
        </w:rPr>
        <w:t xml:space="preserve">This NSS reflects exactly what Morales had hypothesized in 1989: that the </w:t>
      </w:r>
      <w:r w:rsidR="00DC1DB4">
        <w:rPr>
          <w:color w:val="000000" w:themeColor="text1"/>
        </w:rPr>
        <w:t xml:space="preserve">NSS after the end of the Cold War would reflect no clear theme or security doctrine and the security plans of the U.S. would suffer as a cause of this. As Morales wrote her article in </w:t>
      </w:r>
      <w:r w:rsidR="00A65BBB">
        <w:rPr>
          <w:color w:val="000000" w:themeColor="text1"/>
        </w:rPr>
        <w:t>1989,</w:t>
      </w:r>
      <w:r w:rsidR="00DC1DB4">
        <w:rPr>
          <w:color w:val="000000" w:themeColor="text1"/>
        </w:rPr>
        <w:t xml:space="preserve"> she could not have known about 9/11, however, after September 11</w:t>
      </w:r>
      <w:r w:rsidR="00DC1DB4" w:rsidRPr="00DC1DB4">
        <w:rPr>
          <w:color w:val="000000" w:themeColor="text1"/>
          <w:vertAlign w:val="superscript"/>
        </w:rPr>
        <w:t>th</w:t>
      </w:r>
      <w:r w:rsidR="00DC1DB4">
        <w:rPr>
          <w:color w:val="000000" w:themeColor="text1"/>
        </w:rPr>
        <w:t xml:space="preserve"> and the commencement of the WOT, these concerns were then added in with the WOD to produce one cohesive </w:t>
      </w:r>
      <w:r w:rsidR="003F54A0">
        <w:rPr>
          <w:color w:val="000000" w:themeColor="text1"/>
        </w:rPr>
        <w:t xml:space="preserve">national security doctrine with a focus on drugs and terrorism. </w:t>
      </w:r>
      <w:r w:rsidR="005A2A45">
        <w:rPr>
          <w:color w:val="000000" w:themeColor="text1"/>
        </w:rPr>
        <w:t xml:space="preserve">This section in particular demonstrates this intense lurch towards globalization and the effects this has had on drugs, the WOD, and the entirety of American military activity. </w:t>
      </w:r>
      <w:r w:rsidR="009F2C38">
        <w:rPr>
          <w:color w:val="000000" w:themeColor="text1"/>
        </w:rPr>
        <w:t xml:space="preserve">By focusing on terrorism and narco-terrorism in this </w:t>
      </w:r>
      <w:r w:rsidR="00D150D5">
        <w:rPr>
          <w:color w:val="000000" w:themeColor="text1"/>
        </w:rPr>
        <w:t xml:space="preserve">NSS, the focus ends up being on the globalized world and the interconnectedness of the world. </w:t>
      </w:r>
      <w:r w:rsidR="00C714B0">
        <w:rPr>
          <w:color w:val="000000" w:themeColor="text1"/>
        </w:rPr>
        <w:t>Again, the liberal way of war is applicable here</w:t>
      </w:r>
      <w:r w:rsidR="00030C11">
        <w:rPr>
          <w:color w:val="000000" w:themeColor="text1"/>
        </w:rPr>
        <w:t xml:space="preserve"> in terms of the focus on the paradoxical actions of the United States</w:t>
      </w:r>
      <w:r w:rsidR="00E37218">
        <w:rPr>
          <w:color w:val="000000" w:themeColor="text1"/>
        </w:rPr>
        <w:t xml:space="preserve">. The NSS focus on narcoterrorism and the </w:t>
      </w:r>
      <w:r w:rsidR="00365505">
        <w:rPr>
          <w:color w:val="000000" w:themeColor="text1"/>
        </w:rPr>
        <w:t xml:space="preserve">way in which the United States justified their actions against drug addicts, traffickers, and suspected terrorists. There was a justification of these actions </w:t>
      </w:r>
      <w:r w:rsidR="0059313D">
        <w:rPr>
          <w:color w:val="000000" w:themeColor="text1"/>
        </w:rPr>
        <w:t xml:space="preserve">by the American government in order to allow them to pursue various recourses </w:t>
      </w:r>
      <w:r w:rsidR="0064191C">
        <w:rPr>
          <w:color w:val="000000" w:themeColor="text1"/>
        </w:rPr>
        <w:t>against those who they considered to be threats to the American populace.</w:t>
      </w:r>
    </w:p>
    <w:p w14:paraId="5918D3EF" w14:textId="77777777" w:rsidR="00C86737" w:rsidRDefault="003F54A0" w:rsidP="000A251C">
      <w:pPr>
        <w:pStyle w:val="NormalWeb"/>
        <w:shd w:val="clear" w:color="auto" w:fill="FFFFFF"/>
        <w:spacing w:line="480" w:lineRule="auto"/>
        <w:rPr>
          <w:color w:val="000000" w:themeColor="text1"/>
        </w:rPr>
      </w:pPr>
      <w:r>
        <w:rPr>
          <w:color w:val="000000" w:themeColor="text1"/>
        </w:rPr>
        <w:tab/>
        <w:t xml:space="preserve">To conclude this argument, the WOT worsened the WOD by creating a unified national security doctrine around narco-terrorism and the financing of drugs to support terrorism. Prior to 9/11 and the WOT, the WOD had been considered a point of concern for the American government, however, it had not been actioned upon in a united, systematic way. After the WOT began, the WOD was combined with the WOT as one concern and became an actionable item alongside </w:t>
      </w:r>
      <w:r w:rsidR="00EB61D1">
        <w:rPr>
          <w:color w:val="000000" w:themeColor="text1"/>
        </w:rPr>
        <w:t xml:space="preserve">terrorism. Morales’ theory that after the Cold War ended there would be a national security deficit was correct and one can see the effects of this deficit in </w:t>
      </w:r>
      <w:r w:rsidR="006B0F50">
        <w:rPr>
          <w:color w:val="000000" w:themeColor="text1"/>
        </w:rPr>
        <w:t xml:space="preserve">the 1995 and 2000 NSS. The aftermath of 9/11 filled this deficit and the WOD joined the thematic national security doctrine. </w:t>
      </w:r>
      <w:r w:rsidR="00E83C68">
        <w:rPr>
          <w:color w:val="000000" w:themeColor="text1"/>
        </w:rPr>
        <w:t xml:space="preserve">As mentioned briefly above, there is a hypothesis within this argument surrounding the possibility that the United States created their own future problems during the war against communism. Within Colombia, but also Afghanistan, Mexico, and other Latin American countries, the United States considered these areas to be communist satellite states as they were influenced by Marxist-Leninist ideology. </w:t>
      </w:r>
    </w:p>
    <w:p w14:paraId="0B82B60D" w14:textId="5A35B2CA" w:rsidR="00141F67" w:rsidRDefault="00E83C68" w:rsidP="00C86737">
      <w:pPr>
        <w:pStyle w:val="NormalWeb"/>
        <w:shd w:val="clear" w:color="auto" w:fill="FFFFFF"/>
        <w:spacing w:line="480" w:lineRule="auto"/>
        <w:ind w:firstLine="720"/>
        <w:rPr>
          <w:color w:val="000000" w:themeColor="text1"/>
        </w:rPr>
      </w:pPr>
      <w:r>
        <w:rPr>
          <w:color w:val="000000" w:themeColor="text1"/>
        </w:rPr>
        <w:t xml:space="preserve">During the Cold War, and the </w:t>
      </w:r>
      <w:r w:rsidR="00616BDF">
        <w:rPr>
          <w:color w:val="000000" w:themeColor="text1"/>
        </w:rPr>
        <w:t xml:space="preserve">efforts of the United States to completely vanquish communism, there were many battles or initiatives within these countries to destabilize the communist regimes. </w:t>
      </w:r>
      <w:r w:rsidR="00A65BBB">
        <w:rPr>
          <w:color w:val="000000" w:themeColor="text1"/>
        </w:rPr>
        <w:t>Certainly,</w:t>
      </w:r>
      <w:r w:rsidR="00616BDF">
        <w:rPr>
          <w:color w:val="000000" w:themeColor="text1"/>
        </w:rPr>
        <w:t xml:space="preserve"> in Afghanistan with the opium trade and Colombia with the </w:t>
      </w:r>
      <w:r w:rsidR="001F2F61">
        <w:rPr>
          <w:color w:val="000000" w:themeColor="text1"/>
        </w:rPr>
        <w:t>cocaine trade, the effort to disturb and break up the communist regime in the late 1980s resulted in an overall destabilized state</w:t>
      </w:r>
      <w:r w:rsidR="00F34D65">
        <w:rPr>
          <w:color w:val="000000" w:themeColor="text1"/>
        </w:rPr>
        <w:t>. The drug trade allowed for an influx of money and a boost to the economy</w:t>
      </w:r>
      <w:r w:rsidR="002F0D3B">
        <w:rPr>
          <w:color w:val="000000" w:themeColor="text1"/>
        </w:rPr>
        <w:t xml:space="preserve">, which was very attractive for countries that were forcibly destabilized by the United States – particularly when these countries could support the illicit drug trade into the United States. It can be hypothesized then, that the effort to completely break up communist regimes and governments resulted in the “weak” states that harboured terrorists and supported the international illicit drug trade. Altogether, however, </w:t>
      </w:r>
      <w:r w:rsidR="003A4710">
        <w:rPr>
          <w:color w:val="000000" w:themeColor="text1"/>
        </w:rPr>
        <w:t>the</w:t>
      </w:r>
      <w:r w:rsidR="002F0D3B">
        <w:rPr>
          <w:color w:val="000000" w:themeColor="text1"/>
        </w:rPr>
        <w:t xml:space="preserve"> lack of a unified national security doctrine for the U.S. resulted in the WOT funnelling the WOD into being part of this national security doctrine. </w:t>
      </w:r>
      <w:r w:rsidR="00D150D5">
        <w:rPr>
          <w:color w:val="000000" w:themeColor="text1"/>
        </w:rPr>
        <w:t xml:space="preserve">While much of this argument focuses on the aspect of communism, it is important to note that communism and globalization intertwine </w:t>
      </w:r>
      <w:r w:rsidR="001867ED">
        <w:rPr>
          <w:color w:val="000000" w:themeColor="text1"/>
        </w:rPr>
        <w:t xml:space="preserve">within this argument to showcase the increasing lurch towards a global focus. Each NSS with every passing year focused </w:t>
      </w:r>
      <w:r w:rsidR="00432A38">
        <w:rPr>
          <w:color w:val="000000" w:themeColor="text1"/>
        </w:rPr>
        <w:t xml:space="preserve">more and more on the globalized nature of politics. </w:t>
      </w:r>
    </w:p>
    <w:p w14:paraId="1E6BB3CC" w14:textId="1D5252D0" w:rsidR="00432A38" w:rsidRDefault="00432A38" w:rsidP="009A3179">
      <w:pPr>
        <w:pStyle w:val="Heading1"/>
      </w:pPr>
      <w:bookmarkStart w:id="15" w:name="_Toc141108703"/>
      <w:r>
        <w:t>Conclusion</w:t>
      </w:r>
      <w:bookmarkEnd w:id="15"/>
    </w:p>
    <w:p w14:paraId="76D1BB7A" w14:textId="4BE69274" w:rsidR="00432A38" w:rsidRDefault="00432A38" w:rsidP="000A251C">
      <w:pPr>
        <w:pStyle w:val="NormalWeb"/>
        <w:shd w:val="clear" w:color="auto" w:fill="FFFFFF"/>
        <w:spacing w:line="480" w:lineRule="auto"/>
        <w:rPr>
          <w:color w:val="000000" w:themeColor="text1"/>
        </w:rPr>
      </w:pPr>
      <w:r>
        <w:rPr>
          <w:color w:val="000000" w:themeColor="text1"/>
        </w:rPr>
        <w:tab/>
        <w:t xml:space="preserve">To conclude this </w:t>
      </w:r>
      <w:r w:rsidR="0033770A">
        <w:rPr>
          <w:color w:val="000000" w:themeColor="text1"/>
        </w:rPr>
        <w:t xml:space="preserve">paper, I would like to examine the research question and each argument made </w:t>
      </w:r>
      <w:r w:rsidR="00957EAA">
        <w:rPr>
          <w:color w:val="000000" w:themeColor="text1"/>
        </w:rPr>
        <w:t xml:space="preserve">to support the research question. The </w:t>
      </w:r>
      <w:r w:rsidR="003A4710">
        <w:rPr>
          <w:color w:val="000000" w:themeColor="text1"/>
        </w:rPr>
        <w:t>focus</w:t>
      </w:r>
      <w:r w:rsidR="00957EAA">
        <w:rPr>
          <w:color w:val="000000" w:themeColor="text1"/>
        </w:rPr>
        <w:t xml:space="preserve"> of this paper was on the changes made to the discourses and practices surrounding the WOD</w:t>
      </w:r>
      <w:r w:rsidR="00B903C5">
        <w:rPr>
          <w:color w:val="000000" w:themeColor="text1"/>
        </w:rPr>
        <w:t xml:space="preserve"> by the WOT. The event of terrorism on September 11</w:t>
      </w:r>
      <w:r w:rsidR="00B903C5" w:rsidRPr="00B903C5">
        <w:rPr>
          <w:color w:val="000000" w:themeColor="text1"/>
          <w:vertAlign w:val="superscript"/>
        </w:rPr>
        <w:t>th</w:t>
      </w:r>
      <w:r w:rsidR="00B903C5">
        <w:rPr>
          <w:color w:val="000000" w:themeColor="text1"/>
        </w:rPr>
        <w:t xml:space="preserve">, </w:t>
      </w:r>
      <w:r w:rsidR="00A65BBB">
        <w:rPr>
          <w:color w:val="000000" w:themeColor="text1"/>
        </w:rPr>
        <w:t>2001,</w:t>
      </w:r>
      <w:r w:rsidR="00B903C5">
        <w:rPr>
          <w:color w:val="000000" w:themeColor="text1"/>
        </w:rPr>
        <w:t xml:space="preserve"> launched the War on Terrorism. More specifically, then-President George W. Bush launched the WOT with his speech regarding the search for justice and </w:t>
      </w:r>
      <w:r w:rsidR="00BC667A">
        <w:rPr>
          <w:color w:val="000000" w:themeColor="text1"/>
        </w:rPr>
        <w:t xml:space="preserve">the eradication of terrorism within the modern world. </w:t>
      </w:r>
      <w:r w:rsidR="00B87A15">
        <w:rPr>
          <w:color w:val="000000" w:themeColor="text1"/>
        </w:rPr>
        <w:t xml:space="preserve">From the outset of the WOT, the focus was on an intensity of globalization and militarization which changed the discourses surrounding the </w:t>
      </w:r>
      <w:r w:rsidR="0011086D">
        <w:rPr>
          <w:color w:val="000000" w:themeColor="text1"/>
        </w:rPr>
        <w:t>WOD</w:t>
      </w:r>
      <w:r w:rsidR="00B87A15">
        <w:rPr>
          <w:color w:val="000000" w:themeColor="text1"/>
        </w:rPr>
        <w:t xml:space="preserve">. Previously, the WOD had focused entirely on Mexico and other Latin American or South American countries. </w:t>
      </w:r>
      <w:r w:rsidR="00BB62E6">
        <w:rPr>
          <w:color w:val="000000" w:themeColor="text1"/>
        </w:rPr>
        <w:t xml:space="preserve">The focus was on the effects of illicit drugs on American individuals and the problems that the drug trade caused for Americans. The focus was policies aimed at Mexico, border control, and efforts to vanquish the sale of drugs within the United States. After 9/11, the focus increasingly became on terrorism and its correlation to drugs. A speech by Bush highlighted </w:t>
      </w:r>
      <w:r w:rsidR="007D4389">
        <w:rPr>
          <w:color w:val="000000" w:themeColor="text1"/>
        </w:rPr>
        <w:t>the connection made for the American populace between drugs and terrorism, with Bush suggesting that any purchase of illicit drugs equaled</w:t>
      </w:r>
      <w:r w:rsidR="00B66F4C">
        <w:rPr>
          <w:color w:val="000000" w:themeColor="text1"/>
        </w:rPr>
        <w:t xml:space="preserve"> direct support of terrorism and any future attack on American soil. This connection resulted in </w:t>
      </w:r>
      <w:r w:rsidR="00142C51">
        <w:rPr>
          <w:color w:val="000000" w:themeColor="text1"/>
        </w:rPr>
        <w:t>the three main changes that affected the WOD</w:t>
      </w:r>
      <w:r w:rsidR="0040558E">
        <w:rPr>
          <w:color w:val="000000" w:themeColor="text1"/>
        </w:rPr>
        <w:t xml:space="preserve">: </w:t>
      </w:r>
      <w:r w:rsidR="00FD2F75">
        <w:rPr>
          <w:color w:val="000000" w:themeColor="text1"/>
        </w:rPr>
        <w:t xml:space="preserve">racism within military policies, an intense increase in militarization, and effects of globalization on policies and discourses. </w:t>
      </w:r>
    </w:p>
    <w:p w14:paraId="2FBC91BB" w14:textId="1FA5A3A5" w:rsidR="005C5BA4" w:rsidRPr="001A4848" w:rsidRDefault="00DA64D7" w:rsidP="000A251C">
      <w:pPr>
        <w:pStyle w:val="NormalWeb"/>
        <w:shd w:val="clear" w:color="auto" w:fill="FFFFFF"/>
        <w:spacing w:line="480" w:lineRule="auto"/>
        <w:rPr>
          <w:color w:val="000000" w:themeColor="text1"/>
        </w:rPr>
      </w:pPr>
      <w:r>
        <w:rPr>
          <w:color w:val="000000" w:themeColor="text1"/>
        </w:rPr>
        <w:tab/>
        <w:t xml:space="preserve">Through the examination of </w:t>
      </w:r>
      <w:r w:rsidR="00855FFE">
        <w:rPr>
          <w:color w:val="000000" w:themeColor="text1"/>
        </w:rPr>
        <w:t xml:space="preserve">various speeches by three Presidents, incarceration rates, immigration policies, military budgets, and National Security Strategies, this paper was able to deduce that the WOT did significantly impact and change the WOD. </w:t>
      </w:r>
      <w:r w:rsidR="00CE5892">
        <w:rPr>
          <w:color w:val="000000" w:themeColor="text1"/>
        </w:rPr>
        <w:t xml:space="preserve">Prior to 9/11, the WOD was a concern for the American government, however it had not become a main focus. After 9/11 and the threat of narcoterrorism began, the WOD became a main issue for the NSS and Presidents. The WOD became highly specialized and the focus of billions of dollars in military funding. By becoming directly connected to terrorism, a culture of fear was developed towards drugs and anyone semi-related to drugs. It became a highly racialized issue with many racial minorities being imprisoned on drug charges. Ultimately, 9/11 impacted almost every facet of political life and the effects on the WOD were not saved from this </w:t>
      </w:r>
      <w:r w:rsidR="001A4848">
        <w:rPr>
          <w:color w:val="000000" w:themeColor="text1"/>
        </w:rPr>
        <w:t>global terrorist event.</w:t>
      </w:r>
    </w:p>
    <w:p w14:paraId="7FAB41BB" w14:textId="77777777" w:rsidR="00C70278" w:rsidRDefault="00C70278" w:rsidP="00FB6B34">
      <w:pPr>
        <w:ind w:firstLine="0"/>
        <w:jc w:val="center"/>
        <w:rPr>
          <w:rFonts w:ascii="Times New Roman" w:eastAsia="Times New Roman" w:hAnsi="Times New Roman" w:cs="Times New Roman"/>
          <w:bCs/>
          <w:color w:val="000000" w:themeColor="text1"/>
          <w:u w:val="single"/>
          <w:shd w:val="clear" w:color="auto" w:fill="FCFCFC"/>
          <w:lang w:val="en-GB"/>
        </w:rPr>
      </w:pPr>
    </w:p>
    <w:p w14:paraId="6CEE4772" w14:textId="77777777" w:rsidR="00CB048B" w:rsidRDefault="00CB048B" w:rsidP="00CB048B">
      <w:pPr>
        <w:ind w:firstLine="0"/>
        <w:rPr>
          <w:rFonts w:ascii="Times New Roman" w:eastAsia="Times New Roman" w:hAnsi="Times New Roman" w:cs="Times New Roman"/>
          <w:bCs/>
          <w:color w:val="000000" w:themeColor="text1"/>
          <w:u w:val="single"/>
          <w:shd w:val="clear" w:color="auto" w:fill="FCFCFC"/>
          <w:lang w:val="en-GB"/>
        </w:rPr>
      </w:pPr>
    </w:p>
    <w:p w14:paraId="55802CDA" w14:textId="77777777" w:rsidR="00CB048B" w:rsidRDefault="00CB048B" w:rsidP="00CB048B">
      <w:pPr>
        <w:ind w:firstLine="0"/>
        <w:rPr>
          <w:rFonts w:ascii="Times New Roman" w:eastAsia="Times New Roman" w:hAnsi="Times New Roman" w:cs="Times New Roman"/>
          <w:bCs/>
          <w:color w:val="000000" w:themeColor="text1"/>
          <w:u w:val="single"/>
          <w:shd w:val="clear" w:color="auto" w:fill="FCFCFC"/>
          <w:lang w:val="en-GB"/>
        </w:rPr>
      </w:pPr>
    </w:p>
    <w:p w14:paraId="283CF431" w14:textId="77777777" w:rsidR="00431632" w:rsidRDefault="00431632" w:rsidP="00CB048B">
      <w:pPr>
        <w:ind w:firstLine="0"/>
        <w:rPr>
          <w:rFonts w:ascii="Times New Roman" w:eastAsia="Times New Roman" w:hAnsi="Times New Roman" w:cs="Times New Roman"/>
          <w:bCs/>
          <w:color w:val="000000" w:themeColor="text1"/>
          <w:u w:val="single"/>
          <w:shd w:val="clear" w:color="auto" w:fill="FCFCFC"/>
          <w:lang w:val="en-GB"/>
        </w:rPr>
      </w:pPr>
    </w:p>
    <w:p w14:paraId="0FFDFD16" w14:textId="77777777" w:rsidR="00431632" w:rsidRDefault="00431632" w:rsidP="00CB048B">
      <w:pPr>
        <w:ind w:firstLine="0"/>
        <w:rPr>
          <w:rFonts w:ascii="Times New Roman" w:eastAsia="Times New Roman" w:hAnsi="Times New Roman" w:cs="Times New Roman"/>
          <w:bCs/>
          <w:color w:val="000000" w:themeColor="text1"/>
          <w:u w:val="single"/>
          <w:shd w:val="clear" w:color="auto" w:fill="FCFCFC"/>
          <w:lang w:val="en-GB"/>
        </w:rPr>
      </w:pPr>
    </w:p>
    <w:p w14:paraId="2810B1D5" w14:textId="77777777" w:rsidR="00431632" w:rsidRDefault="00431632" w:rsidP="00CB048B">
      <w:pPr>
        <w:ind w:firstLine="0"/>
        <w:rPr>
          <w:rFonts w:ascii="Times New Roman" w:eastAsia="Times New Roman" w:hAnsi="Times New Roman" w:cs="Times New Roman"/>
          <w:bCs/>
          <w:color w:val="000000" w:themeColor="text1"/>
          <w:u w:val="single"/>
          <w:shd w:val="clear" w:color="auto" w:fill="FCFCFC"/>
          <w:lang w:val="en-GB"/>
        </w:rPr>
      </w:pPr>
    </w:p>
    <w:p w14:paraId="55A74315" w14:textId="77777777" w:rsidR="00CB048B" w:rsidRDefault="00CB048B" w:rsidP="00CB048B">
      <w:pPr>
        <w:ind w:firstLine="0"/>
        <w:rPr>
          <w:rFonts w:ascii="Times New Roman" w:eastAsia="Times New Roman" w:hAnsi="Times New Roman" w:cs="Times New Roman"/>
          <w:bCs/>
          <w:color w:val="000000" w:themeColor="text1"/>
          <w:u w:val="single"/>
          <w:shd w:val="clear" w:color="auto" w:fill="FCFCFC"/>
          <w:lang w:val="en-GB"/>
        </w:rPr>
      </w:pPr>
    </w:p>
    <w:p w14:paraId="2EE873A2" w14:textId="77777777" w:rsidR="0031293A" w:rsidRDefault="0031293A" w:rsidP="00CB048B">
      <w:pPr>
        <w:ind w:firstLine="0"/>
        <w:rPr>
          <w:rFonts w:ascii="Times New Roman" w:eastAsia="Times New Roman" w:hAnsi="Times New Roman" w:cs="Times New Roman"/>
          <w:bCs/>
          <w:color w:val="000000" w:themeColor="text1"/>
          <w:u w:val="single"/>
          <w:shd w:val="clear" w:color="auto" w:fill="FCFCFC"/>
          <w:lang w:val="en-GB"/>
        </w:rPr>
      </w:pPr>
    </w:p>
    <w:p w14:paraId="2837BECB" w14:textId="77777777" w:rsidR="00C86737" w:rsidRDefault="00C86737" w:rsidP="00CB048B">
      <w:pPr>
        <w:ind w:firstLine="0"/>
        <w:rPr>
          <w:rFonts w:ascii="Times New Roman" w:eastAsia="Times New Roman" w:hAnsi="Times New Roman" w:cs="Times New Roman"/>
          <w:bCs/>
          <w:color w:val="000000" w:themeColor="text1"/>
          <w:u w:val="single"/>
          <w:shd w:val="clear" w:color="auto" w:fill="FCFCFC"/>
          <w:lang w:val="en-GB"/>
        </w:rPr>
      </w:pPr>
    </w:p>
    <w:p w14:paraId="0963A2D7" w14:textId="31459664" w:rsidR="00C70278" w:rsidRDefault="003C48E6" w:rsidP="00CB048B">
      <w:pPr>
        <w:ind w:firstLine="0"/>
        <w:jc w:val="center"/>
        <w:rPr>
          <w:rFonts w:ascii="Times New Roman" w:eastAsia="Times New Roman" w:hAnsi="Times New Roman" w:cs="Times New Roman"/>
          <w:bCs/>
          <w:color w:val="000000" w:themeColor="text1"/>
          <w:u w:val="single"/>
          <w:shd w:val="clear" w:color="auto" w:fill="FCFCFC"/>
          <w:lang w:val="en-GB"/>
        </w:rPr>
      </w:pPr>
      <w:r>
        <w:rPr>
          <w:rFonts w:ascii="Times New Roman" w:eastAsia="Times New Roman" w:hAnsi="Times New Roman" w:cs="Times New Roman"/>
          <w:bCs/>
          <w:color w:val="000000" w:themeColor="text1"/>
          <w:u w:val="single"/>
          <w:shd w:val="clear" w:color="auto" w:fill="FCFCFC"/>
          <w:lang w:val="en-GB"/>
        </w:rPr>
        <w:t>References</w:t>
      </w:r>
    </w:p>
    <w:p w14:paraId="194E95BF" w14:textId="416D6F58" w:rsidR="007A196F" w:rsidRDefault="00D9127F" w:rsidP="007A196F">
      <w:pPr>
        <w:ind w:firstLine="0"/>
        <w:contextualSpacing/>
        <w:rPr>
          <w:rFonts w:ascii="Times New Roman" w:eastAsia="Times New Roman" w:hAnsi="Times New Roman" w:cs="Times New Roman"/>
          <w:color w:val="000000" w:themeColor="text1"/>
          <w:shd w:val="clear" w:color="auto" w:fill="FFFFFF"/>
          <w:lang w:val="en-GB"/>
        </w:rPr>
      </w:pPr>
      <w:r w:rsidRPr="007A196F">
        <w:rPr>
          <w:rFonts w:ascii="Times New Roman" w:eastAsia="Times New Roman" w:hAnsi="Times New Roman" w:cs="Times New Roman"/>
          <w:color w:val="000000" w:themeColor="text1"/>
          <w:shd w:val="clear" w:color="auto" w:fill="FFFFFF"/>
          <w:lang w:val="en-GB"/>
        </w:rPr>
        <w:t xml:space="preserve">Balzacq, T., Léonard, S. and Ruzicka, J., </w:t>
      </w:r>
      <w:r w:rsidR="009A1BE6">
        <w:rPr>
          <w:rFonts w:ascii="Times New Roman" w:eastAsia="Times New Roman" w:hAnsi="Times New Roman" w:cs="Times New Roman"/>
          <w:color w:val="000000" w:themeColor="text1"/>
          <w:shd w:val="clear" w:color="auto" w:fill="FFFFFF"/>
          <w:lang w:val="en-GB"/>
        </w:rPr>
        <w:t>(</w:t>
      </w:r>
      <w:r w:rsidRPr="007A196F">
        <w:rPr>
          <w:rFonts w:ascii="Times New Roman" w:eastAsia="Times New Roman" w:hAnsi="Times New Roman" w:cs="Times New Roman"/>
          <w:color w:val="000000" w:themeColor="text1"/>
          <w:shd w:val="clear" w:color="auto" w:fill="FFFFFF"/>
          <w:lang w:val="en-GB"/>
        </w:rPr>
        <w:t>2016</w:t>
      </w:r>
      <w:r w:rsidR="009A1BE6">
        <w:rPr>
          <w:rFonts w:ascii="Times New Roman" w:eastAsia="Times New Roman" w:hAnsi="Times New Roman" w:cs="Times New Roman"/>
          <w:color w:val="000000" w:themeColor="text1"/>
          <w:shd w:val="clear" w:color="auto" w:fill="FFFFFF"/>
          <w:lang w:val="en-GB"/>
        </w:rPr>
        <w:t>)</w:t>
      </w:r>
      <w:r w:rsidRPr="007A196F">
        <w:rPr>
          <w:rFonts w:ascii="Times New Roman" w:eastAsia="Times New Roman" w:hAnsi="Times New Roman" w:cs="Times New Roman"/>
          <w:color w:val="000000" w:themeColor="text1"/>
          <w:shd w:val="clear" w:color="auto" w:fill="FFFFFF"/>
          <w:lang w:val="en-GB"/>
        </w:rPr>
        <w:t>. ‘Securitization ’revisited: Theory and</w:t>
      </w:r>
    </w:p>
    <w:p w14:paraId="40B72B47" w14:textId="1F0EE407" w:rsidR="00D9127F" w:rsidRDefault="00D9127F" w:rsidP="00747F92">
      <w:pPr>
        <w:contextualSpacing/>
        <w:rPr>
          <w:rFonts w:ascii="Times New Roman" w:eastAsia="Times New Roman" w:hAnsi="Times New Roman" w:cs="Times New Roman"/>
          <w:color w:val="000000" w:themeColor="text1"/>
          <w:shd w:val="clear" w:color="auto" w:fill="FFFFFF"/>
          <w:lang w:val="en-GB"/>
        </w:rPr>
      </w:pPr>
      <w:r w:rsidRPr="007A196F">
        <w:rPr>
          <w:rFonts w:ascii="Times New Roman" w:eastAsia="Times New Roman" w:hAnsi="Times New Roman" w:cs="Times New Roman"/>
          <w:color w:val="000000" w:themeColor="text1"/>
          <w:shd w:val="clear" w:color="auto" w:fill="FFFFFF"/>
          <w:lang w:val="en-GB"/>
        </w:rPr>
        <w:t>cases. </w:t>
      </w:r>
      <w:r w:rsidRPr="007A196F">
        <w:rPr>
          <w:rFonts w:ascii="Times New Roman" w:eastAsia="Times New Roman" w:hAnsi="Times New Roman" w:cs="Times New Roman"/>
          <w:i/>
          <w:iCs/>
          <w:color w:val="000000" w:themeColor="text1"/>
          <w:lang w:val="en-GB"/>
        </w:rPr>
        <w:t>International relations</w:t>
      </w:r>
      <w:r w:rsidRPr="007A196F">
        <w:rPr>
          <w:rFonts w:ascii="Times New Roman" w:eastAsia="Times New Roman" w:hAnsi="Times New Roman" w:cs="Times New Roman"/>
          <w:color w:val="000000" w:themeColor="text1"/>
          <w:shd w:val="clear" w:color="auto" w:fill="FFFFFF"/>
          <w:lang w:val="en-GB"/>
        </w:rPr>
        <w:t>, </w:t>
      </w:r>
      <w:r w:rsidRPr="007A196F">
        <w:rPr>
          <w:rFonts w:ascii="Times New Roman" w:eastAsia="Times New Roman" w:hAnsi="Times New Roman" w:cs="Times New Roman"/>
          <w:i/>
          <w:iCs/>
          <w:color w:val="000000" w:themeColor="text1"/>
          <w:lang w:val="en-GB"/>
        </w:rPr>
        <w:t>30</w:t>
      </w:r>
      <w:r w:rsidRPr="007A196F">
        <w:rPr>
          <w:rFonts w:ascii="Times New Roman" w:eastAsia="Times New Roman" w:hAnsi="Times New Roman" w:cs="Times New Roman"/>
          <w:color w:val="000000" w:themeColor="text1"/>
          <w:shd w:val="clear" w:color="auto" w:fill="FFFFFF"/>
          <w:lang w:val="en-GB"/>
        </w:rPr>
        <w:t>(4), pp.494-531.</w:t>
      </w:r>
    </w:p>
    <w:p w14:paraId="22686AEC" w14:textId="77777777" w:rsidR="009A1BE6" w:rsidRDefault="00E83D96" w:rsidP="00E83D96">
      <w:pPr>
        <w:ind w:firstLine="0"/>
        <w:contextualSpacing/>
        <w:rPr>
          <w:rFonts w:ascii="Times New Roman" w:eastAsia="Times New Roman" w:hAnsi="Times New Roman" w:cs="Times New Roman"/>
          <w:i/>
          <w:iCs/>
          <w:color w:val="000000" w:themeColor="text1"/>
          <w:shd w:val="clear" w:color="auto" w:fill="FFFFFF"/>
          <w:lang w:val="en-GB"/>
        </w:rPr>
      </w:pPr>
      <w:r>
        <w:rPr>
          <w:rFonts w:ascii="Times New Roman" w:eastAsia="Times New Roman" w:hAnsi="Times New Roman" w:cs="Times New Roman"/>
          <w:color w:val="000000" w:themeColor="text1"/>
          <w:shd w:val="clear" w:color="auto" w:fill="FFFFFF"/>
          <w:lang w:val="en-GB"/>
        </w:rPr>
        <w:t>Blain, M., &amp; Kearns-Blain, A. (</w:t>
      </w:r>
      <w:r w:rsidR="00764C67">
        <w:rPr>
          <w:rFonts w:ascii="Times New Roman" w:eastAsia="Times New Roman" w:hAnsi="Times New Roman" w:cs="Times New Roman"/>
          <w:color w:val="000000" w:themeColor="text1"/>
          <w:shd w:val="clear" w:color="auto" w:fill="FFFFFF"/>
          <w:lang w:val="en-GB"/>
        </w:rPr>
        <w:t xml:space="preserve">2018). </w:t>
      </w:r>
      <w:r w:rsidR="00764C67">
        <w:rPr>
          <w:rFonts w:ascii="Times New Roman" w:eastAsia="Times New Roman" w:hAnsi="Times New Roman" w:cs="Times New Roman"/>
          <w:i/>
          <w:iCs/>
          <w:color w:val="000000" w:themeColor="text1"/>
          <w:shd w:val="clear" w:color="auto" w:fill="FFFFFF"/>
          <w:lang w:val="en-GB"/>
        </w:rPr>
        <w:t xml:space="preserve">Progressive Violence: Theorizing the War on Terror </w:t>
      </w:r>
      <w:r w:rsidR="009A1BE6">
        <w:rPr>
          <w:rFonts w:ascii="Times New Roman" w:eastAsia="Times New Roman" w:hAnsi="Times New Roman" w:cs="Times New Roman"/>
          <w:i/>
          <w:iCs/>
          <w:color w:val="000000" w:themeColor="text1"/>
          <w:shd w:val="clear" w:color="auto" w:fill="FFFFFF"/>
          <w:lang w:val="en-GB"/>
        </w:rPr>
        <w:t>1</w:t>
      </w:r>
      <w:r w:rsidR="009A1BE6" w:rsidRPr="009A1BE6">
        <w:rPr>
          <w:rFonts w:ascii="Times New Roman" w:eastAsia="Times New Roman" w:hAnsi="Times New Roman" w:cs="Times New Roman"/>
          <w:i/>
          <w:iCs/>
          <w:color w:val="000000" w:themeColor="text1"/>
          <w:shd w:val="clear" w:color="auto" w:fill="FFFFFF"/>
          <w:vertAlign w:val="superscript"/>
          <w:lang w:val="en-GB"/>
        </w:rPr>
        <w:t>st</w:t>
      </w:r>
      <w:r w:rsidR="009A1BE6">
        <w:rPr>
          <w:rFonts w:ascii="Times New Roman" w:eastAsia="Times New Roman" w:hAnsi="Times New Roman" w:cs="Times New Roman"/>
          <w:i/>
          <w:iCs/>
          <w:color w:val="000000" w:themeColor="text1"/>
          <w:shd w:val="clear" w:color="auto" w:fill="FFFFFF"/>
          <w:lang w:val="en-GB"/>
        </w:rPr>
        <w:t xml:space="preserve"> Ed.</w:t>
      </w:r>
    </w:p>
    <w:p w14:paraId="59D2A307" w14:textId="3B255631" w:rsidR="00E83D96" w:rsidRPr="009A1BE6" w:rsidRDefault="009A1BE6" w:rsidP="009A1BE6">
      <w:pPr>
        <w:contextualSpacing/>
        <w:rPr>
          <w:rFonts w:ascii="Times New Roman" w:eastAsia="Times New Roman" w:hAnsi="Times New Roman" w:cs="Times New Roman"/>
          <w:b/>
          <w:bCs/>
          <w:color w:val="000000" w:themeColor="text1"/>
          <w:shd w:val="clear" w:color="auto" w:fill="FFFFFF"/>
          <w:lang w:val="en-GB"/>
        </w:rPr>
      </w:pPr>
      <w:r>
        <w:rPr>
          <w:rFonts w:ascii="Times New Roman" w:eastAsia="Times New Roman" w:hAnsi="Times New Roman" w:cs="Times New Roman"/>
          <w:color w:val="000000" w:themeColor="text1"/>
          <w:shd w:val="clear" w:color="auto" w:fill="FFFFFF"/>
          <w:lang w:val="en-GB"/>
        </w:rPr>
        <w:t xml:space="preserve">London: Routledge. </w:t>
      </w:r>
      <w:hyperlink r:id="rId8" w:history="1">
        <w:r w:rsidRPr="003418D7">
          <w:rPr>
            <w:rStyle w:val="Hyperlink"/>
            <w:rFonts w:ascii="Times New Roman" w:eastAsia="Times New Roman" w:hAnsi="Times New Roman" w:cs="Times New Roman"/>
            <w:shd w:val="clear" w:color="auto" w:fill="FFFFFF"/>
            <w:lang w:val="en-GB"/>
          </w:rPr>
          <w:t>https://doi-org.proxy.bib.uottawa.ca/10.4324/9781351018104</w:t>
        </w:r>
      </w:hyperlink>
      <w:r>
        <w:rPr>
          <w:rFonts w:ascii="Times New Roman" w:eastAsia="Times New Roman" w:hAnsi="Times New Roman" w:cs="Times New Roman"/>
          <w:color w:val="000000" w:themeColor="text1"/>
          <w:shd w:val="clear" w:color="auto" w:fill="FFFFFF"/>
          <w:lang w:val="en-GB"/>
        </w:rPr>
        <w:t xml:space="preserve"> </w:t>
      </w:r>
    </w:p>
    <w:p w14:paraId="7D459456" w14:textId="77777777" w:rsidR="00747F92" w:rsidRDefault="00747F92" w:rsidP="00747F92">
      <w:pPr>
        <w:spacing w:before="0" w:beforeAutospacing="0" w:after="0" w:afterAutospacing="0"/>
        <w:ind w:firstLine="0"/>
        <w:rPr>
          <w:rFonts w:ascii="Times New Roman" w:eastAsia="Times New Roman" w:hAnsi="Times New Roman" w:cs="Times New Roman"/>
          <w:color w:val="000000"/>
          <w:kern w:val="0"/>
          <w14:ligatures w14:val="none"/>
        </w:rPr>
      </w:pPr>
      <w:r w:rsidRPr="00747F92">
        <w:rPr>
          <w:rFonts w:ascii="Times New Roman" w:eastAsia="Times New Roman" w:hAnsi="Times New Roman" w:cs="Times New Roman"/>
          <w:color w:val="000000"/>
          <w:kern w:val="0"/>
          <w14:ligatures w14:val="none"/>
        </w:rPr>
        <w:t>Bureau of Justice Statistics. (2001). Prevalence of Imprisonment in the U.S. Population, 1974</w:t>
      </w:r>
    </w:p>
    <w:p w14:paraId="18BF1A8C" w14:textId="749B1A1C" w:rsidR="00747F92" w:rsidRPr="00747F92" w:rsidRDefault="00747F92" w:rsidP="00747F92">
      <w:pPr>
        <w:spacing w:before="0" w:beforeAutospacing="0" w:after="0" w:afterAutospacing="0"/>
        <w:rPr>
          <w:rFonts w:ascii="Times New Roman" w:eastAsia="Times New Roman" w:hAnsi="Times New Roman" w:cs="Times New Roman"/>
          <w:color w:val="000000"/>
          <w:kern w:val="0"/>
          <w14:ligatures w14:val="none"/>
        </w:rPr>
      </w:pPr>
      <w:r w:rsidRPr="00747F92">
        <w:rPr>
          <w:rFonts w:ascii="Times New Roman" w:eastAsia="Times New Roman" w:hAnsi="Times New Roman" w:cs="Times New Roman"/>
          <w:color w:val="000000"/>
          <w:kern w:val="0"/>
          <w14:ligatures w14:val="none"/>
        </w:rPr>
        <w:t xml:space="preserve">2001. Retrieved from </w:t>
      </w:r>
      <w:hyperlink r:id="rId9" w:history="1">
        <w:r w:rsidRPr="00747F92">
          <w:rPr>
            <w:rStyle w:val="Hyperlink"/>
            <w:rFonts w:ascii="Times New Roman" w:eastAsia="Times New Roman" w:hAnsi="Times New Roman" w:cs="Times New Roman"/>
            <w:kern w:val="0"/>
            <w14:ligatures w14:val="none"/>
          </w:rPr>
          <w:t>https://bjs.ojp.gov/content/pub/pdf/piusp01.pdf</w:t>
        </w:r>
      </w:hyperlink>
      <w:r>
        <w:rPr>
          <w:rFonts w:ascii="Times New Roman" w:eastAsia="Times New Roman" w:hAnsi="Times New Roman" w:cs="Times New Roman"/>
          <w:color w:val="000000"/>
          <w:kern w:val="0"/>
          <w14:ligatures w14:val="none"/>
        </w:rPr>
        <w:t xml:space="preserve"> </w:t>
      </w:r>
    </w:p>
    <w:p w14:paraId="6A624241" w14:textId="48D3E588" w:rsidR="007A196F" w:rsidRDefault="00D9127F" w:rsidP="00747F92">
      <w:pPr>
        <w:ind w:firstLine="0"/>
        <w:contextualSpacing/>
        <w:rPr>
          <w:rFonts w:ascii="Times New Roman" w:eastAsia="Times New Roman" w:hAnsi="Times New Roman" w:cs="Times New Roman"/>
          <w:color w:val="000000" w:themeColor="text1"/>
          <w:shd w:val="clear" w:color="auto" w:fill="FCFCFC"/>
          <w:lang w:val="en-GB"/>
        </w:rPr>
      </w:pPr>
      <w:r w:rsidRPr="007A196F">
        <w:rPr>
          <w:rFonts w:ascii="Times New Roman" w:eastAsia="Times New Roman" w:hAnsi="Times New Roman" w:cs="Times New Roman"/>
          <w:color w:val="000000" w:themeColor="text1"/>
          <w:shd w:val="clear" w:color="auto" w:fill="FCFCFC"/>
          <w:lang w:val="en-GB"/>
        </w:rPr>
        <w:t xml:space="preserve">Buzan, Barry. </w:t>
      </w:r>
      <w:r w:rsidR="009A1BE6">
        <w:rPr>
          <w:rFonts w:ascii="Times New Roman" w:eastAsia="Times New Roman" w:hAnsi="Times New Roman" w:cs="Times New Roman"/>
          <w:color w:val="000000" w:themeColor="text1"/>
          <w:shd w:val="clear" w:color="auto" w:fill="FCFCFC"/>
          <w:lang w:val="en-GB"/>
        </w:rPr>
        <w:t>(</w:t>
      </w:r>
      <w:r w:rsidRPr="007A196F">
        <w:rPr>
          <w:rFonts w:ascii="Times New Roman" w:eastAsia="Times New Roman" w:hAnsi="Times New Roman" w:cs="Times New Roman"/>
          <w:color w:val="000000" w:themeColor="text1"/>
          <w:shd w:val="clear" w:color="auto" w:fill="FCFCFC"/>
          <w:lang w:val="en-GB"/>
        </w:rPr>
        <w:t>2006</w:t>
      </w:r>
      <w:r w:rsidR="009A1BE6">
        <w:rPr>
          <w:rFonts w:ascii="Times New Roman" w:eastAsia="Times New Roman" w:hAnsi="Times New Roman" w:cs="Times New Roman"/>
          <w:color w:val="000000" w:themeColor="text1"/>
          <w:shd w:val="clear" w:color="auto" w:fill="FCFCFC"/>
          <w:lang w:val="en-GB"/>
        </w:rPr>
        <w:t>)</w:t>
      </w:r>
      <w:r w:rsidRPr="007A196F">
        <w:rPr>
          <w:rFonts w:ascii="Times New Roman" w:eastAsia="Times New Roman" w:hAnsi="Times New Roman" w:cs="Times New Roman"/>
          <w:color w:val="000000" w:themeColor="text1"/>
          <w:shd w:val="clear" w:color="auto" w:fill="FCFCFC"/>
          <w:lang w:val="en-GB"/>
        </w:rPr>
        <w:t>. Will the ‘Global War on Terrorism’ be the New Cold</w:t>
      </w:r>
    </w:p>
    <w:p w14:paraId="0E21AC28" w14:textId="54B622CF" w:rsidR="00D9127F" w:rsidRDefault="00D9127F" w:rsidP="007A196F">
      <w:pPr>
        <w:contextualSpacing/>
        <w:rPr>
          <w:rFonts w:ascii="Times New Roman" w:eastAsia="Times New Roman" w:hAnsi="Times New Roman" w:cs="Times New Roman"/>
          <w:color w:val="000000" w:themeColor="text1"/>
          <w:shd w:val="clear" w:color="auto" w:fill="FCFCFC"/>
          <w:lang w:val="en-GB"/>
        </w:rPr>
      </w:pPr>
      <w:r w:rsidRPr="007A196F">
        <w:rPr>
          <w:rFonts w:ascii="Times New Roman" w:eastAsia="Times New Roman" w:hAnsi="Times New Roman" w:cs="Times New Roman"/>
          <w:color w:val="000000" w:themeColor="text1"/>
          <w:shd w:val="clear" w:color="auto" w:fill="FCFCFC"/>
          <w:lang w:val="en-GB"/>
        </w:rPr>
        <w:t>War?, </w:t>
      </w:r>
      <w:r w:rsidRPr="007A196F">
        <w:rPr>
          <w:rFonts w:ascii="Times New Roman" w:eastAsia="Times New Roman" w:hAnsi="Times New Roman" w:cs="Times New Roman"/>
          <w:i/>
          <w:iCs/>
          <w:color w:val="000000" w:themeColor="text1"/>
          <w:lang w:val="en-GB"/>
        </w:rPr>
        <w:t>International Affairs</w:t>
      </w:r>
      <w:r w:rsidRPr="007A196F">
        <w:rPr>
          <w:rFonts w:ascii="Times New Roman" w:eastAsia="Times New Roman" w:hAnsi="Times New Roman" w:cs="Times New Roman"/>
          <w:color w:val="000000" w:themeColor="text1"/>
          <w:shd w:val="clear" w:color="auto" w:fill="FCFCFC"/>
          <w:lang w:val="en-GB"/>
        </w:rPr>
        <w:t> 82 (6): 1101–1118.</w:t>
      </w:r>
    </w:p>
    <w:p w14:paraId="169D9269" w14:textId="04B7C6F3" w:rsidR="00A03716" w:rsidRDefault="0037249F" w:rsidP="007F2BDB">
      <w:pPr>
        <w:ind w:firstLine="0"/>
        <w:contextualSpacing/>
        <w:rPr>
          <w:rFonts w:ascii="Times New Roman" w:eastAsia="Times New Roman" w:hAnsi="Times New Roman" w:cs="Times New Roman"/>
          <w:color w:val="000000" w:themeColor="text1"/>
          <w:shd w:val="clear" w:color="auto" w:fill="FCFCFC"/>
          <w:lang w:val="en-GB"/>
        </w:rPr>
      </w:pPr>
      <w:r>
        <w:rPr>
          <w:rFonts w:ascii="Times New Roman" w:eastAsia="Times New Roman" w:hAnsi="Times New Roman" w:cs="Times New Roman"/>
          <w:color w:val="000000" w:themeColor="text1"/>
          <w:shd w:val="clear" w:color="auto" w:fill="FCFCFC"/>
          <w:lang w:val="en-GB"/>
        </w:rPr>
        <w:t>Cam</w:t>
      </w:r>
      <w:r w:rsidR="00545314">
        <w:rPr>
          <w:rFonts w:ascii="Times New Roman" w:eastAsia="Times New Roman" w:hAnsi="Times New Roman" w:cs="Times New Roman"/>
          <w:color w:val="000000" w:themeColor="text1"/>
          <w:shd w:val="clear" w:color="auto" w:fill="FCFCFC"/>
          <w:lang w:val="en-GB"/>
        </w:rPr>
        <w:t>pbell</w:t>
      </w:r>
      <w:r>
        <w:rPr>
          <w:rFonts w:ascii="Times New Roman" w:eastAsia="Times New Roman" w:hAnsi="Times New Roman" w:cs="Times New Roman"/>
          <w:color w:val="000000" w:themeColor="text1"/>
          <w:shd w:val="clear" w:color="auto" w:fill="FCFCFC"/>
          <w:lang w:val="en-GB"/>
        </w:rPr>
        <w:t xml:space="preserve">, D. </w:t>
      </w:r>
      <w:r w:rsidR="000B21CB">
        <w:rPr>
          <w:rFonts w:ascii="Times New Roman" w:eastAsia="Times New Roman" w:hAnsi="Times New Roman" w:cs="Times New Roman"/>
          <w:color w:val="000000" w:themeColor="text1"/>
          <w:shd w:val="clear" w:color="auto" w:fill="FCFCFC"/>
          <w:lang w:val="en-GB"/>
        </w:rPr>
        <w:t>(</w:t>
      </w:r>
      <w:r>
        <w:rPr>
          <w:rFonts w:ascii="Times New Roman" w:eastAsia="Times New Roman" w:hAnsi="Times New Roman" w:cs="Times New Roman"/>
          <w:color w:val="000000" w:themeColor="text1"/>
          <w:shd w:val="clear" w:color="auto" w:fill="FCFCFC"/>
          <w:lang w:val="en-GB"/>
        </w:rPr>
        <w:t>1998</w:t>
      </w:r>
      <w:r w:rsidR="000B21CB">
        <w:rPr>
          <w:rFonts w:ascii="Times New Roman" w:eastAsia="Times New Roman" w:hAnsi="Times New Roman" w:cs="Times New Roman"/>
          <w:color w:val="000000" w:themeColor="text1"/>
          <w:shd w:val="clear" w:color="auto" w:fill="FCFCFC"/>
          <w:lang w:val="en-GB"/>
        </w:rPr>
        <w:t>)</w:t>
      </w:r>
      <w:r>
        <w:rPr>
          <w:rFonts w:ascii="Times New Roman" w:eastAsia="Times New Roman" w:hAnsi="Times New Roman" w:cs="Times New Roman"/>
          <w:color w:val="000000" w:themeColor="text1"/>
          <w:shd w:val="clear" w:color="auto" w:fill="FCFCFC"/>
          <w:lang w:val="en-GB"/>
        </w:rPr>
        <w:t xml:space="preserve">. Chapter 1: </w:t>
      </w:r>
      <w:r w:rsidR="00942C20">
        <w:rPr>
          <w:rFonts w:ascii="Times New Roman" w:eastAsia="Times New Roman" w:hAnsi="Times New Roman" w:cs="Times New Roman"/>
          <w:color w:val="000000" w:themeColor="text1"/>
          <w:shd w:val="clear" w:color="auto" w:fill="FCFCFC"/>
          <w:lang w:val="en-GB"/>
        </w:rPr>
        <w:t>Provocations of Our Time and Chapter 7: Rewriting Security.</w:t>
      </w:r>
    </w:p>
    <w:p w14:paraId="2C28F17A" w14:textId="44F2185D" w:rsidR="007F2BDB" w:rsidRDefault="00942C20" w:rsidP="00A03716">
      <w:pPr>
        <w:ind w:left="720" w:firstLine="0"/>
        <w:contextualSpacing/>
        <w:rPr>
          <w:rFonts w:ascii="Times New Roman" w:eastAsia="Times New Roman" w:hAnsi="Times New Roman" w:cs="Times New Roman"/>
          <w:color w:val="000000" w:themeColor="text1"/>
          <w:shd w:val="clear" w:color="auto" w:fill="FCFCFC"/>
          <w:lang w:val="en-GB"/>
        </w:rPr>
      </w:pPr>
      <w:r>
        <w:rPr>
          <w:rFonts w:ascii="Times New Roman" w:eastAsia="Times New Roman" w:hAnsi="Times New Roman" w:cs="Times New Roman"/>
          <w:i/>
          <w:iCs/>
          <w:color w:val="000000" w:themeColor="text1"/>
          <w:shd w:val="clear" w:color="auto" w:fill="FCFCFC"/>
          <w:lang w:val="en-GB"/>
        </w:rPr>
        <w:t>Writing Security: United States Foreign Policy and the Politics of Identity</w:t>
      </w:r>
      <w:r w:rsidR="00A03716">
        <w:rPr>
          <w:rFonts w:ascii="Times New Roman" w:eastAsia="Times New Roman" w:hAnsi="Times New Roman" w:cs="Times New Roman"/>
          <w:i/>
          <w:iCs/>
          <w:color w:val="000000" w:themeColor="text1"/>
          <w:shd w:val="clear" w:color="auto" w:fill="FCFCFC"/>
          <w:lang w:val="en-GB"/>
        </w:rPr>
        <w:t xml:space="preserve">. </w:t>
      </w:r>
      <w:r w:rsidR="00A03716">
        <w:rPr>
          <w:rFonts w:ascii="Times New Roman" w:eastAsia="Times New Roman" w:hAnsi="Times New Roman" w:cs="Times New Roman"/>
          <w:color w:val="000000" w:themeColor="text1"/>
          <w:shd w:val="clear" w:color="auto" w:fill="FCFCFC"/>
          <w:lang w:val="en-GB"/>
        </w:rPr>
        <w:t>Rev. Ed., University of Minnesota Press, pp. 15-34; 169-190.</w:t>
      </w:r>
    </w:p>
    <w:p w14:paraId="59BA03A5" w14:textId="475B353B" w:rsidR="00563661" w:rsidRDefault="00E43F7F" w:rsidP="00543B8D">
      <w:pPr>
        <w:ind w:firstLine="0"/>
        <w:contextualSpacing/>
        <w:rPr>
          <w:rFonts w:ascii="Times New Roman" w:eastAsia="Times New Roman" w:hAnsi="Times New Roman" w:cs="Times New Roman"/>
          <w:color w:val="000000" w:themeColor="text1"/>
          <w:shd w:val="clear" w:color="auto" w:fill="FCFCFC"/>
          <w:lang w:val="en-GB"/>
        </w:rPr>
      </w:pPr>
      <w:r>
        <w:rPr>
          <w:rFonts w:ascii="Times New Roman" w:eastAsia="Times New Roman" w:hAnsi="Times New Roman" w:cs="Times New Roman"/>
          <w:color w:val="000000" w:themeColor="text1"/>
          <w:shd w:val="clear" w:color="auto" w:fill="FCFCFC"/>
          <w:lang w:val="en-GB"/>
        </w:rPr>
        <w:t xml:space="preserve">Carrigan, M., Alex, T., and Ward, C. </w:t>
      </w:r>
      <w:r w:rsidR="000B21CB">
        <w:rPr>
          <w:rFonts w:ascii="Times New Roman" w:eastAsia="Times New Roman" w:hAnsi="Times New Roman" w:cs="Times New Roman"/>
          <w:color w:val="000000" w:themeColor="text1"/>
          <w:shd w:val="clear" w:color="auto" w:fill="FCFCFC"/>
          <w:lang w:val="en-GB"/>
        </w:rPr>
        <w:t>(</w:t>
      </w:r>
      <w:r>
        <w:rPr>
          <w:rFonts w:ascii="Times New Roman" w:eastAsia="Times New Roman" w:hAnsi="Times New Roman" w:cs="Times New Roman"/>
          <w:color w:val="000000" w:themeColor="text1"/>
          <w:shd w:val="clear" w:color="auto" w:fill="FCFCFC"/>
          <w:lang w:val="en-GB"/>
        </w:rPr>
        <w:t>2008</w:t>
      </w:r>
      <w:r w:rsidR="000B21CB">
        <w:rPr>
          <w:rFonts w:ascii="Times New Roman" w:eastAsia="Times New Roman" w:hAnsi="Times New Roman" w:cs="Times New Roman"/>
          <w:color w:val="000000" w:themeColor="text1"/>
          <w:shd w:val="clear" w:color="auto" w:fill="FCFCFC"/>
          <w:lang w:val="en-GB"/>
        </w:rPr>
        <w:t>)</w:t>
      </w:r>
      <w:r>
        <w:rPr>
          <w:rFonts w:ascii="Times New Roman" w:eastAsia="Times New Roman" w:hAnsi="Times New Roman" w:cs="Times New Roman"/>
          <w:color w:val="000000" w:themeColor="text1"/>
          <w:shd w:val="clear" w:color="auto" w:fill="FCFCFC"/>
          <w:lang w:val="en-GB"/>
        </w:rPr>
        <w:t>. The US Patriot Act Deconstruction, Civil Liberties,</w:t>
      </w:r>
    </w:p>
    <w:p w14:paraId="7CA3CD80" w14:textId="06788CB1" w:rsidR="00E43F7F" w:rsidRDefault="00E43F7F" w:rsidP="00543B8D">
      <w:pPr>
        <w:contextualSpacing/>
        <w:rPr>
          <w:rFonts w:ascii="Times New Roman" w:eastAsia="Times New Roman" w:hAnsi="Times New Roman" w:cs="Times New Roman"/>
          <w:color w:val="000000" w:themeColor="text1"/>
          <w:shd w:val="clear" w:color="auto" w:fill="FCFCFC"/>
          <w:lang w:val="en-GB"/>
        </w:rPr>
      </w:pPr>
      <w:r>
        <w:rPr>
          <w:rFonts w:ascii="Times New Roman" w:eastAsia="Times New Roman" w:hAnsi="Times New Roman" w:cs="Times New Roman"/>
          <w:color w:val="000000" w:themeColor="text1"/>
          <w:shd w:val="clear" w:color="auto" w:fill="FCFCFC"/>
          <w:lang w:val="en-GB"/>
        </w:rPr>
        <w:t xml:space="preserve">and Patriotism. </w:t>
      </w:r>
      <w:r>
        <w:rPr>
          <w:rFonts w:ascii="Times New Roman" w:eastAsia="Times New Roman" w:hAnsi="Times New Roman" w:cs="Times New Roman"/>
          <w:i/>
          <w:iCs/>
          <w:color w:val="000000" w:themeColor="text1"/>
          <w:shd w:val="clear" w:color="auto" w:fill="FCFCFC"/>
          <w:lang w:val="en-GB"/>
        </w:rPr>
        <w:t>Journal of Business and Economics Research 6</w:t>
      </w:r>
      <w:r>
        <w:rPr>
          <w:rFonts w:ascii="Times New Roman" w:eastAsia="Times New Roman" w:hAnsi="Times New Roman" w:cs="Times New Roman"/>
          <w:color w:val="000000" w:themeColor="text1"/>
          <w:shd w:val="clear" w:color="auto" w:fill="FCFCFC"/>
          <w:lang w:val="en-GB"/>
        </w:rPr>
        <w:t xml:space="preserve">(3), pp. </w:t>
      </w:r>
      <w:r w:rsidR="00563661">
        <w:rPr>
          <w:rFonts w:ascii="Times New Roman" w:eastAsia="Times New Roman" w:hAnsi="Times New Roman" w:cs="Times New Roman"/>
          <w:color w:val="000000" w:themeColor="text1"/>
          <w:shd w:val="clear" w:color="auto" w:fill="FCFCFC"/>
          <w:lang w:val="en-GB"/>
        </w:rPr>
        <w:t>19-30.</w:t>
      </w:r>
    </w:p>
    <w:p w14:paraId="3A869C74" w14:textId="77777777" w:rsidR="00543B8D" w:rsidRDefault="00543B8D" w:rsidP="00543B8D">
      <w:pPr>
        <w:spacing w:before="0" w:beforeAutospacing="0" w:after="0" w:afterAutospacing="0"/>
        <w:ind w:firstLine="0"/>
        <w:rPr>
          <w:rFonts w:ascii="Times New Roman" w:eastAsia="Times New Roman" w:hAnsi="Times New Roman" w:cs="Times New Roman"/>
          <w:color w:val="000000"/>
          <w:kern w:val="0"/>
          <w14:ligatures w14:val="none"/>
        </w:rPr>
      </w:pPr>
      <w:r w:rsidRPr="00543B8D">
        <w:rPr>
          <w:rFonts w:ascii="Times New Roman" w:eastAsia="Times New Roman" w:hAnsi="Times New Roman" w:cs="Times New Roman"/>
          <w:color w:val="000000"/>
          <w:kern w:val="0"/>
          <w14:ligatures w14:val="none"/>
        </w:rPr>
        <w:t>Centre for Defence US. (2023). Military Spending 1945-1996. Retrieved from</w:t>
      </w:r>
    </w:p>
    <w:p w14:paraId="5A0582DC" w14:textId="6A9BF264" w:rsidR="00543B8D" w:rsidRPr="00543B8D" w:rsidRDefault="006A698C" w:rsidP="00543B8D">
      <w:pPr>
        <w:spacing w:before="0" w:beforeAutospacing="0" w:after="0" w:afterAutospacing="0"/>
        <w:rPr>
          <w:rFonts w:ascii="Times New Roman" w:eastAsia="Times New Roman" w:hAnsi="Times New Roman" w:cs="Times New Roman"/>
          <w:color w:val="000000"/>
          <w:kern w:val="0"/>
          <w14:ligatures w14:val="none"/>
        </w:rPr>
      </w:pPr>
      <w:hyperlink r:id="rId10" w:history="1">
        <w:r w:rsidR="00774AAD" w:rsidRPr="00543B8D">
          <w:rPr>
            <w:rStyle w:val="Hyperlink"/>
            <w:rFonts w:ascii="Times New Roman" w:eastAsia="Times New Roman" w:hAnsi="Times New Roman" w:cs="Times New Roman"/>
            <w:kern w:val="0"/>
            <w14:ligatures w14:val="none"/>
          </w:rPr>
          <w:t>http://academic.brooklyn.cuny.edu/history/johnson/milspend.htm</w:t>
        </w:r>
      </w:hyperlink>
      <w:r w:rsidR="00543B8D">
        <w:rPr>
          <w:rFonts w:ascii="Times New Roman" w:eastAsia="Times New Roman" w:hAnsi="Times New Roman" w:cs="Times New Roman"/>
          <w:color w:val="000000"/>
          <w:kern w:val="0"/>
          <w14:ligatures w14:val="none"/>
        </w:rPr>
        <w:t xml:space="preserve"> </w:t>
      </w:r>
    </w:p>
    <w:p w14:paraId="132106C5" w14:textId="77777777" w:rsidR="007A196F" w:rsidRDefault="00D9127F" w:rsidP="00543B8D">
      <w:pPr>
        <w:ind w:firstLine="0"/>
        <w:contextualSpacing/>
        <w:rPr>
          <w:rFonts w:ascii="Times New Roman" w:eastAsia="Times New Roman" w:hAnsi="Times New Roman" w:cs="Times New Roman"/>
          <w:bCs/>
          <w:color w:val="000000" w:themeColor="text1"/>
          <w:kern w:val="36"/>
          <w:lang w:val="en-GB"/>
        </w:rPr>
      </w:pPr>
      <w:r w:rsidRPr="007A196F">
        <w:rPr>
          <w:rFonts w:ascii="Times New Roman" w:eastAsia="Times New Roman" w:hAnsi="Times New Roman" w:cs="Times New Roman"/>
          <w:bCs/>
          <w:color w:val="000000" w:themeColor="text1"/>
          <w:kern w:val="36"/>
          <w:lang w:val="en-GB"/>
        </w:rPr>
        <w:t>Crick, Emily. 2012 ‘Drugs as an existential threat: An analysis of the international</w:t>
      </w:r>
    </w:p>
    <w:p w14:paraId="018FDECE" w14:textId="1AED0D39" w:rsidR="00D9127F" w:rsidRDefault="00D9127F" w:rsidP="00C8751B">
      <w:pPr>
        <w:contextualSpacing/>
        <w:rPr>
          <w:rFonts w:ascii="Times New Roman" w:eastAsia="Times New Roman" w:hAnsi="Times New Roman" w:cs="Times New Roman"/>
          <w:bCs/>
          <w:color w:val="000000" w:themeColor="text1"/>
          <w:kern w:val="36"/>
          <w:lang w:val="en-GB"/>
        </w:rPr>
      </w:pPr>
      <w:r w:rsidRPr="007A196F">
        <w:rPr>
          <w:rFonts w:ascii="Times New Roman" w:eastAsia="Times New Roman" w:hAnsi="Times New Roman" w:cs="Times New Roman"/>
          <w:bCs/>
          <w:color w:val="000000" w:themeColor="text1"/>
          <w:kern w:val="36"/>
          <w:lang w:val="en-GB"/>
        </w:rPr>
        <w:t xml:space="preserve">securitization of drugs’ </w:t>
      </w:r>
      <w:r w:rsidRPr="00B31EFC">
        <w:rPr>
          <w:rFonts w:ascii="Times New Roman" w:eastAsia="Times New Roman" w:hAnsi="Times New Roman" w:cs="Times New Roman"/>
          <w:bCs/>
          <w:i/>
          <w:iCs/>
          <w:color w:val="000000" w:themeColor="text1"/>
          <w:kern w:val="36"/>
          <w:lang w:val="en-GB"/>
        </w:rPr>
        <w:t>International Journal of Drug Policy,</w:t>
      </w:r>
      <w:r w:rsidRPr="007A196F">
        <w:rPr>
          <w:rFonts w:ascii="Times New Roman" w:eastAsia="Times New Roman" w:hAnsi="Times New Roman" w:cs="Times New Roman"/>
          <w:bCs/>
          <w:color w:val="000000" w:themeColor="text1"/>
          <w:kern w:val="36"/>
          <w:lang w:val="en-GB"/>
        </w:rPr>
        <w:t xml:space="preserve"> 23 (5): 407-414</w:t>
      </w:r>
    </w:p>
    <w:p w14:paraId="2087642F" w14:textId="77777777" w:rsidR="00C8751B" w:rsidRDefault="00C8751B" w:rsidP="00C8751B">
      <w:pPr>
        <w:spacing w:before="0" w:beforeAutospacing="0" w:after="0" w:afterAutospacing="0"/>
        <w:ind w:firstLine="0"/>
        <w:rPr>
          <w:rFonts w:ascii="Times New Roman" w:eastAsia="Times New Roman" w:hAnsi="Times New Roman" w:cs="Times New Roman"/>
          <w:i/>
          <w:iCs/>
          <w:color w:val="000000"/>
          <w:kern w:val="0"/>
          <w14:ligatures w14:val="none"/>
        </w:rPr>
      </w:pPr>
      <w:r w:rsidRPr="00C8751B">
        <w:rPr>
          <w:rFonts w:ascii="Times New Roman" w:eastAsia="Times New Roman" w:hAnsi="Times New Roman" w:cs="Times New Roman"/>
          <w:color w:val="000000"/>
          <w:kern w:val="0"/>
          <w14:ligatures w14:val="none"/>
        </w:rPr>
        <w:t xml:space="preserve">Department of Defense: History. (2023). </w:t>
      </w:r>
      <w:r w:rsidRPr="00C8751B">
        <w:rPr>
          <w:rFonts w:ascii="Times New Roman" w:eastAsia="Times New Roman" w:hAnsi="Times New Roman" w:cs="Times New Roman"/>
          <w:i/>
          <w:iCs/>
          <w:color w:val="000000"/>
          <w:kern w:val="0"/>
          <w14:ligatures w14:val="none"/>
        </w:rPr>
        <w:t>National Security Strategy</w:t>
      </w:r>
      <w:r>
        <w:rPr>
          <w:rFonts w:ascii="Times New Roman" w:eastAsia="Times New Roman" w:hAnsi="Times New Roman" w:cs="Times New Roman"/>
          <w:i/>
          <w:iCs/>
          <w:color w:val="000000"/>
          <w:kern w:val="0"/>
          <w14:ligatures w14:val="none"/>
        </w:rPr>
        <w:t>: Reports from 1987, 1990,</w:t>
      </w:r>
    </w:p>
    <w:p w14:paraId="48AA8D80" w14:textId="193850FB" w:rsidR="00C8751B" w:rsidRDefault="00C8751B" w:rsidP="00C8751B">
      <w:pPr>
        <w:spacing w:before="0" w:beforeAutospacing="0" w:after="0" w:afterAutospacing="0"/>
        <w:rPr>
          <w:rFonts w:ascii="Times New Roman" w:eastAsia="Times New Roman" w:hAnsi="Times New Roman" w:cs="Times New Roman"/>
          <w:color w:val="000000"/>
          <w:kern w:val="0"/>
          <w14:ligatures w14:val="none"/>
        </w:rPr>
      </w:pPr>
      <w:r>
        <w:rPr>
          <w:rFonts w:ascii="Times New Roman" w:eastAsia="Times New Roman" w:hAnsi="Times New Roman" w:cs="Times New Roman"/>
          <w:i/>
          <w:iCs/>
          <w:color w:val="000000"/>
          <w:kern w:val="0"/>
          <w14:ligatures w14:val="none"/>
        </w:rPr>
        <w:t>1995, 2000, and 2002</w:t>
      </w:r>
      <w:r w:rsidRPr="00C8751B">
        <w:rPr>
          <w:rFonts w:ascii="Times New Roman" w:eastAsia="Times New Roman" w:hAnsi="Times New Roman" w:cs="Times New Roman"/>
          <w:color w:val="000000"/>
          <w:kern w:val="0"/>
          <w14:ligatures w14:val="none"/>
        </w:rPr>
        <w:t>. Retrieved from</w:t>
      </w:r>
    </w:p>
    <w:p w14:paraId="4CC35A9F" w14:textId="76126800" w:rsidR="00C8751B" w:rsidRDefault="006A698C" w:rsidP="00C8751B">
      <w:pPr>
        <w:spacing w:before="0" w:beforeAutospacing="0" w:after="0" w:afterAutospacing="0"/>
        <w:rPr>
          <w:rFonts w:ascii="Times New Roman" w:eastAsia="Times New Roman" w:hAnsi="Times New Roman" w:cs="Times New Roman"/>
          <w:color w:val="000000"/>
          <w:kern w:val="0"/>
          <w14:ligatures w14:val="none"/>
        </w:rPr>
      </w:pPr>
      <w:hyperlink r:id="rId11" w:history="1">
        <w:r w:rsidR="00C8751B" w:rsidRPr="00C8751B">
          <w:rPr>
            <w:rStyle w:val="Hyperlink"/>
            <w:rFonts w:ascii="Times New Roman" w:eastAsia="Times New Roman" w:hAnsi="Times New Roman" w:cs="Times New Roman"/>
            <w:kern w:val="0"/>
            <w14:ligatures w14:val="none"/>
          </w:rPr>
          <w:t>https://history.defense.gov/Historical-Sources/National-Security-Strategy/</w:t>
        </w:r>
      </w:hyperlink>
      <w:r w:rsidR="00C8751B">
        <w:rPr>
          <w:rFonts w:ascii="Times New Roman" w:eastAsia="Times New Roman" w:hAnsi="Times New Roman" w:cs="Times New Roman"/>
          <w:color w:val="000000"/>
          <w:kern w:val="0"/>
          <w14:ligatures w14:val="none"/>
        </w:rPr>
        <w:t xml:space="preserve"> </w:t>
      </w:r>
    </w:p>
    <w:p w14:paraId="35B4D18F" w14:textId="77777777" w:rsidR="001E1960" w:rsidRDefault="00AE2741" w:rsidP="00AE2741">
      <w:pPr>
        <w:spacing w:before="0" w:beforeAutospacing="0" w:after="0" w:afterAutospacing="0"/>
        <w:ind w:firstLine="0"/>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Dillon, M., &amp; Reid, J. (2001). Global Liberal Governance: Biopolitics, Security, and War</w:t>
      </w:r>
      <w:r w:rsidR="00352828">
        <w:rPr>
          <w:rFonts w:ascii="Times New Roman" w:eastAsia="Times New Roman" w:hAnsi="Times New Roman" w:cs="Times New Roman"/>
          <w:color w:val="000000"/>
          <w:kern w:val="0"/>
          <w14:ligatures w14:val="none"/>
        </w:rPr>
        <w:t>,</w:t>
      </w:r>
    </w:p>
    <w:p w14:paraId="2E501C40" w14:textId="79B6AAD0" w:rsidR="00AE2741" w:rsidRDefault="00352828" w:rsidP="001E1960">
      <w:pPr>
        <w:spacing w:before="0" w:beforeAutospacing="0" w:after="0" w:afterAutospacing="0"/>
        <w:rPr>
          <w:rFonts w:ascii="Times New Roman" w:eastAsia="Times New Roman" w:hAnsi="Times New Roman" w:cs="Times New Roman"/>
          <w:color w:val="000000"/>
          <w:kern w:val="0"/>
          <w14:ligatures w14:val="none"/>
        </w:rPr>
      </w:pPr>
      <w:r>
        <w:rPr>
          <w:rFonts w:ascii="Times New Roman" w:eastAsia="Times New Roman" w:hAnsi="Times New Roman" w:cs="Times New Roman"/>
          <w:i/>
          <w:iCs/>
          <w:color w:val="000000"/>
          <w:kern w:val="0"/>
          <w14:ligatures w14:val="none"/>
        </w:rPr>
        <w:t>Millennium: Journal of International Studies 30</w:t>
      </w:r>
      <w:r>
        <w:rPr>
          <w:rFonts w:ascii="Times New Roman" w:eastAsia="Times New Roman" w:hAnsi="Times New Roman" w:cs="Times New Roman"/>
          <w:color w:val="000000"/>
          <w:kern w:val="0"/>
          <w14:ligatures w14:val="none"/>
        </w:rPr>
        <w:t xml:space="preserve">(41), pp. </w:t>
      </w:r>
      <w:r w:rsidR="001E1960">
        <w:rPr>
          <w:rFonts w:ascii="Times New Roman" w:eastAsia="Times New Roman" w:hAnsi="Times New Roman" w:cs="Times New Roman"/>
          <w:color w:val="000000"/>
          <w:kern w:val="0"/>
          <w14:ligatures w14:val="none"/>
        </w:rPr>
        <w:t xml:space="preserve">41-66, </w:t>
      </w:r>
    </w:p>
    <w:p w14:paraId="3208CEA5" w14:textId="45D2428E" w:rsidR="0066497C" w:rsidRDefault="0066497C" w:rsidP="0066497C">
      <w:pPr>
        <w:spacing w:before="0" w:beforeAutospacing="0" w:after="0" w:afterAutospacing="0"/>
        <w:ind w:firstLine="0"/>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 xml:space="preserve">Dillon, </w:t>
      </w:r>
      <w:r w:rsidR="00FB3789">
        <w:rPr>
          <w:rFonts w:ascii="Times New Roman" w:eastAsia="Times New Roman" w:hAnsi="Times New Roman" w:cs="Times New Roman"/>
          <w:color w:val="000000"/>
          <w:kern w:val="0"/>
          <w14:ligatures w14:val="none"/>
        </w:rPr>
        <w:t xml:space="preserve">M., &amp; Reid, J. (2009). </w:t>
      </w:r>
      <w:r w:rsidR="00FB3789">
        <w:rPr>
          <w:rFonts w:ascii="Times New Roman" w:eastAsia="Times New Roman" w:hAnsi="Times New Roman" w:cs="Times New Roman"/>
          <w:i/>
          <w:iCs/>
          <w:color w:val="000000"/>
          <w:kern w:val="0"/>
          <w14:ligatures w14:val="none"/>
        </w:rPr>
        <w:t xml:space="preserve">The Liberal Way of War, </w:t>
      </w:r>
      <w:r w:rsidR="00266BD1">
        <w:rPr>
          <w:rFonts w:ascii="Times New Roman" w:eastAsia="Times New Roman" w:hAnsi="Times New Roman" w:cs="Times New Roman"/>
          <w:color w:val="000000"/>
          <w:kern w:val="0"/>
          <w14:ligatures w14:val="none"/>
        </w:rPr>
        <w:t>Routledge: London.</w:t>
      </w:r>
    </w:p>
    <w:p w14:paraId="5815E25A" w14:textId="00E027A0" w:rsidR="00E4107D" w:rsidRDefault="00E4107D" w:rsidP="00C8751B">
      <w:pPr>
        <w:spacing w:before="0" w:beforeAutospacing="0" w:after="0" w:afterAutospacing="0"/>
        <w:ind w:firstLine="0"/>
        <w:rPr>
          <w:rFonts w:ascii="Times New Roman" w:eastAsia="Times New Roman" w:hAnsi="Times New Roman" w:cs="Times New Roman"/>
          <w:color w:val="000000"/>
          <w:kern w:val="0"/>
          <w14:ligatures w14:val="none"/>
        </w:rPr>
      </w:pPr>
      <w:r w:rsidRPr="00E4107D">
        <w:rPr>
          <w:rFonts w:ascii="Times New Roman" w:eastAsia="Times New Roman" w:hAnsi="Times New Roman" w:cs="Times New Roman"/>
          <w:color w:val="000000"/>
          <w:kern w:val="0"/>
          <w14:ligatures w14:val="none"/>
        </w:rPr>
        <w:t xml:space="preserve">Drug Enforcement Administration. (2023). Organization, </w:t>
      </w:r>
      <w:r w:rsidR="00F1497C" w:rsidRPr="00E4107D">
        <w:rPr>
          <w:rFonts w:ascii="Times New Roman" w:eastAsia="Times New Roman" w:hAnsi="Times New Roman" w:cs="Times New Roman"/>
          <w:color w:val="000000"/>
          <w:kern w:val="0"/>
          <w14:ligatures w14:val="none"/>
        </w:rPr>
        <w:t>Mission,</w:t>
      </w:r>
      <w:r w:rsidRPr="00E4107D">
        <w:rPr>
          <w:rFonts w:ascii="Times New Roman" w:eastAsia="Times New Roman" w:hAnsi="Times New Roman" w:cs="Times New Roman"/>
          <w:color w:val="000000"/>
          <w:kern w:val="0"/>
          <w14:ligatures w14:val="none"/>
        </w:rPr>
        <w:t xml:space="preserve"> and Functions</w:t>
      </w:r>
    </w:p>
    <w:p w14:paraId="54569E4F" w14:textId="561E36D8" w:rsidR="00E4107D" w:rsidRDefault="00E4107D" w:rsidP="00E4107D">
      <w:pPr>
        <w:spacing w:before="0" w:beforeAutospacing="0" w:after="0" w:afterAutospacing="0"/>
        <w:ind w:left="720" w:firstLine="0"/>
        <w:rPr>
          <w:rFonts w:ascii="Times New Roman" w:eastAsia="Times New Roman" w:hAnsi="Times New Roman" w:cs="Times New Roman"/>
          <w:color w:val="000000"/>
          <w:kern w:val="0"/>
          <w14:ligatures w14:val="none"/>
        </w:rPr>
      </w:pPr>
      <w:r w:rsidRPr="00E4107D">
        <w:rPr>
          <w:rFonts w:ascii="Times New Roman" w:eastAsia="Times New Roman" w:hAnsi="Times New Roman" w:cs="Times New Roman"/>
          <w:color w:val="000000"/>
          <w:kern w:val="0"/>
          <w14:ligatures w14:val="none"/>
        </w:rPr>
        <w:t xml:space="preserve">Manual: Drug Enforcement Administration. Retrieved from </w:t>
      </w:r>
      <w:hyperlink r:id="rId12" w:history="1">
        <w:r w:rsidR="00E967BF" w:rsidRPr="00E4107D">
          <w:rPr>
            <w:rStyle w:val="Hyperlink"/>
            <w:rFonts w:ascii="Times New Roman" w:eastAsia="Times New Roman" w:hAnsi="Times New Roman" w:cs="Times New Roman"/>
            <w:kern w:val="0"/>
            <w14:ligatures w14:val="none"/>
          </w:rPr>
          <w:t>https://www.justice.gov/doj/organization-mission-and-functions-manual-drug-enforcement-administration</w:t>
        </w:r>
      </w:hyperlink>
      <w:r>
        <w:rPr>
          <w:rFonts w:ascii="Times New Roman" w:eastAsia="Times New Roman" w:hAnsi="Times New Roman" w:cs="Times New Roman"/>
          <w:color w:val="000000"/>
          <w:kern w:val="0"/>
          <w14:ligatures w14:val="none"/>
        </w:rPr>
        <w:t xml:space="preserve"> </w:t>
      </w:r>
    </w:p>
    <w:p w14:paraId="75445FA4" w14:textId="1EA41A0F" w:rsidR="00431632" w:rsidRDefault="00F731BE" w:rsidP="00F731BE">
      <w:pPr>
        <w:spacing w:before="0" w:beforeAutospacing="0" w:after="0" w:afterAutospacing="0"/>
        <w:ind w:firstLine="0"/>
        <w:rPr>
          <w:rFonts w:ascii="Times New Roman" w:eastAsia="Times New Roman" w:hAnsi="Times New Roman" w:cs="Times New Roman"/>
          <w:i/>
          <w:iCs/>
          <w:color w:val="000000"/>
          <w:kern w:val="0"/>
          <w14:ligatures w14:val="none"/>
        </w:rPr>
      </w:pPr>
      <w:r>
        <w:rPr>
          <w:rFonts w:ascii="Times New Roman" w:eastAsia="Times New Roman" w:hAnsi="Times New Roman" w:cs="Times New Roman"/>
          <w:color w:val="000000"/>
          <w:kern w:val="0"/>
          <w14:ligatures w14:val="none"/>
        </w:rPr>
        <w:t>Grayson, K. (</w:t>
      </w:r>
      <w:r w:rsidR="002B78F8">
        <w:rPr>
          <w:rFonts w:ascii="Times New Roman" w:eastAsia="Times New Roman" w:hAnsi="Times New Roman" w:cs="Times New Roman"/>
          <w:color w:val="000000"/>
          <w:kern w:val="0"/>
          <w14:ligatures w14:val="none"/>
        </w:rPr>
        <w:t xml:space="preserve">2008). </w:t>
      </w:r>
      <w:r w:rsidR="002B78F8">
        <w:rPr>
          <w:rFonts w:ascii="Times New Roman" w:eastAsia="Times New Roman" w:hAnsi="Times New Roman" w:cs="Times New Roman"/>
          <w:i/>
          <w:iCs/>
          <w:color w:val="000000"/>
          <w:kern w:val="0"/>
          <w14:ligatures w14:val="none"/>
        </w:rPr>
        <w:t>Chasing Dragons: Security, Identity, and Illicit Drugs in Canada</w:t>
      </w:r>
      <w:r w:rsidR="00431632">
        <w:rPr>
          <w:rFonts w:ascii="Times New Roman" w:eastAsia="Times New Roman" w:hAnsi="Times New Roman" w:cs="Times New Roman"/>
          <w:i/>
          <w:iCs/>
          <w:color w:val="000000"/>
          <w:kern w:val="0"/>
          <w14:ligatures w14:val="none"/>
        </w:rPr>
        <w:t>,</w:t>
      </w:r>
    </w:p>
    <w:p w14:paraId="46A3B57B" w14:textId="6501130A" w:rsidR="00F731BE" w:rsidRPr="00431632" w:rsidRDefault="00431632" w:rsidP="00431632">
      <w:pPr>
        <w:spacing w:before="0" w:beforeAutospacing="0" w:after="0" w:afterAutospacing="0"/>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University of Toronto Press: Toronto.</w:t>
      </w:r>
    </w:p>
    <w:p w14:paraId="586BC6E7" w14:textId="77777777" w:rsidR="009B49CC" w:rsidRDefault="009B49CC" w:rsidP="00E4107D">
      <w:pPr>
        <w:spacing w:before="0" w:beforeAutospacing="0" w:after="0" w:afterAutospacing="0"/>
        <w:ind w:firstLine="0"/>
        <w:rPr>
          <w:rFonts w:ascii="Times New Roman" w:eastAsia="Times New Roman" w:hAnsi="Times New Roman" w:cs="Times New Roman"/>
          <w:color w:val="000000"/>
        </w:rPr>
      </w:pPr>
      <w:r w:rsidRPr="00350602">
        <w:rPr>
          <w:rFonts w:ascii="Times New Roman" w:eastAsia="Times New Roman" w:hAnsi="Times New Roman" w:cs="Times New Roman"/>
          <w:color w:val="000000"/>
        </w:rPr>
        <w:t>Green, T. (2021). Introduction. </w:t>
      </w:r>
      <w:r w:rsidRPr="00350602">
        <w:rPr>
          <w:rFonts w:ascii="Times New Roman" w:eastAsia="Times New Roman" w:hAnsi="Times New Roman" w:cs="Times New Roman"/>
          <w:i/>
          <w:iCs/>
          <w:color w:val="000000"/>
        </w:rPr>
        <w:t>Islamic Studies</w:t>
      </w:r>
      <w:r w:rsidRPr="00350602">
        <w:rPr>
          <w:rFonts w:ascii="Times New Roman" w:eastAsia="Times New Roman" w:hAnsi="Times New Roman" w:cs="Times New Roman"/>
          <w:color w:val="000000"/>
        </w:rPr>
        <w:t>.</w:t>
      </w:r>
    </w:p>
    <w:p w14:paraId="68584DC3" w14:textId="6F192C3D" w:rsidR="009B49CC" w:rsidRPr="003F63D4" w:rsidRDefault="006A698C" w:rsidP="00E4107D">
      <w:pPr>
        <w:spacing w:before="0" w:beforeAutospacing="0" w:after="0" w:afterAutospacing="0"/>
        <w:rPr>
          <w:rFonts w:ascii="Times New Roman" w:eastAsia="Times New Roman" w:hAnsi="Times New Roman" w:cs="Times New Roman"/>
          <w:color w:val="000000"/>
        </w:rPr>
      </w:pPr>
      <w:hyperlink r:id="rId13" w:history="1">
        <w:r w:rsidR="009B49CC" w:rsidRPr="009B49CC">
          <w:rPr>
            <w:rStyle w:val="Hyperlink"/>
            <w:rFonts w:ascii="Times New Roman" w:eastAsia="Times New Roman" w:hAnsi="Times New Roman" w:cs="Times New Roman"/>
          </w:rPr>
          <w:t>https://doi.org/10.1093/OBO/9780195390155-0285</w:t>
        </w:r>
      </w:hyperlink>
    </w:p>
    <w:p w14:paraId="7226861F" w14:textId="77777777" w:rsidR="008374D6" w:rsidRDefault="008374D6" w:rsidP="00E4107D">
      <w:pPr>
        <w:ind w:firstLine="0"/>
        <w:contextualSpacing/>
        <w:rPr>
          <w:rFonts w:ascii="Times New Roman" w:eastAsia="Times New Roman" w:hAnsi="Times New Roman" w:cs="Times New Roman"/>
          <w:bCs/>
          <w:i/>
          <w:iCs/>
          <w:color w:val="000000" w:themeColor="text1"/>
          <w:kern w:val="36"/>
          <w:lang w:val="en-GB"/>
        </w:rPr>
      </w:pPr>
      <w:r>
        <w:rPr>
          <w:rFonts w:ascii="Times New Roman" w:eastAsia="Times New Roman" w:hAnsi="Times New Roman" w:cs="Times New Roman"/>
          <w:bCs/>
          <w:color w:val="000000" w:themeColor="text1"/>
          <w:kern w:val="36"/>
          <w:lang w:val="en-GB"/>
        </w:rPr>
        <w:t xml:space="preserve">Guillem, S. M. (2017). Race/Ethnicity.  In: Flowerdew, J., &amp; Richardson, J.E. (eds) </w:t>
      </w:r>
      <w:r>
        <w:rPr>
          <w:rFonts w:ascii="Times New Roman" w:eastAsia="Times New Roman" w:hAnsi="Times New Roman" w:cs="Times New Roman"/>
          <w:bCs/>
          <w:i/>
          <w:iCs/>
          <w:color w:val="000000" w:themeColor="text1"/>
          <w:kern w:val="36"/>
          <w:lang w:val="en-GB"/>
        </w:rPr>
        <w:t>The</w:t>
      </w:r>
    </w:p>
    <w:p w14:paraId="25DC3773" w14:textId="46ACE6FE" w:rsidR="008374D6" w:rsidRDefault="008374D6" w:rsidP="00CA6E7B">
      <w:pPr>
        <w:contextualSpacing/>
        <w:rPr>
          <w:rFonts w:ascii="Times New Roman" w:eastAsia="Times New Roman" w:hAnsi="Times New Roman" w:cs="Times New Roman"/>
          <w:bCs/>
          <w:color w:val="000000" w:themeColor="text1"/>
          <w:kern w:val="36"/>
          <w:lang w:val="en-GB"/>
        </w:rPr>
      </w:pPr>
      <w:r>
        <w:rPr>
          <w:rFonts w:ascii="Times New Roman" w:eastAsia="Times New Roman" w:hAnsi="Times New Roman" w:cs="Times New Roman"/>
          <w:bCs/>
          <w:i/>
          <w:iCs/>
          <w:color w:val="000000" w:themeColor="text1"/>
          <w:kern w:val="36"/>
          <w:lang w:val="en-GB"/>
        </w:rPr>
        <w:t xml:space="preserve">Routledge Handbook of Critical Discourse Theories. </w:t>
      </w:r>
      <w:r>
        <w:rPr>
          <w:rFonts w:ascii="Times New Roman" w:eastAsia="Times New Roman" w:hAnsi="Times New Roman" w:cs="Times New Roman"/>
          <w:bCs/>
          <w:color w:val="000000" w:themeColor="text1"/>
          <w:kern w:val="36"/>
          <w:lang w:val="en-GB"/>
        </w:rPr>
        <w:t xml:space="preserve">Routledge, London. </w:t>
      </w:r>
    </w:p>
    <w:p w14:paraId="0B0015CA" w14:textId="77777777" w:rsidR="00CA6E7B" w:rsidRPr="006A068F" w:rsidRDefault="00CA6E7B" w:rsidP="00CA6E7B">
      <w:pPr>
        <w:spacing w:before="0" w:beforeAutospacing="0" w:after="0" w:afterAutospacing="0"/>
        <w:ind w:firstLine="0"/>
        <w:contextualSpacing/>
        <w:rPr>
          <w:rFonts w:ascii="Times New Roman" w:eastAsia="Times New Roman" w:hAnsi="Times New Roman" w:cs="Times New Roman"/>
          <w:color w:val="000000"/>
          <w:kern w:val="0"/>
          <w14:ligatures w14:val="none"/>
        </w:rPr>
      </w:pPr>
      <w:r w:rsidRPr="006A068F">
        <w:rPr>
          <w:rFonts w:ascii="Times New Roman" w:eastAsia="Times New Roman" w:hAnsi="Times New Roman" w:cs="Times New Roman"/>
          <w:color w:val="000000"/>
          <w:kern w:val="0"/>
          <w14:ligatures w14:val="none"/>
        </w:rPr>
        <w:t>House Republicans. (2014). The War on Poverty: 50 Years Later - House Budget</w:t>
      </w:r>
    </w:p>
    <w:p w14:paraId="62590C40" w14:textId="77777777" w:rsidR="006A068F" w:rsidRDefault="00CA6E7B" w:rsidP="006A068F">
      <w:pPr>
        <w:spacing w:before="0" w:beforeAutospacing="0" w:after="0" w:afterAutospacing="0"/>
        <w:contextualSpacing/>
        <w:rPr>
          <w:rFonts w:ascii="Times New Roman" w:eastAsia="Times New Roman" w:hAnsi="Times New Roman" w:cs="Times New Roman"/>
          <w:color w:val="000000"/>
          <w:kern w:val="0"/>
          <w14:ligatures w14:val="none"/>
        </w:rPr>
      </w:pPr>
      <w:r w:rsidRPr="006A068F">
        <w:rPr>
          <w:rFonts w:ascii="Times New Roman" w:eastAsia="Times New Roman" w:hAnsi="Times New Roman" w:cs="Times New Roman"/>
          <w:color w:val="000000"/>
          <w:kern w:val="0"/>
          <w14:ligatures w14:val="none"/>
        </w:rPr>
        <w:t xml:space="preserve">Committee. Retrieved from </w:t>
      </w:r>
      <w:hyperlink r:id="rId14" w:history="1">
        <w:r w:rsidRPr="006A068F">
          <w:rPr>
            <w:rStyle w:val="Hyperlink"/>
            <w:rFonts w:ascii="Times New Roman" w:eastAsia="Times New Roman" w:hAnsi="Times New Roman" w:cs="Times New Roman"/>
            <w:kern w:val="0"/>
            <w14:ligatures w14:val="none"/>
          </w:rPr>
          <w:t>https://budget.house.gov/initiatives/war-on-poverty/</w:t>
        </w:r>
      </w:hyperlink>
      <w:r w:rsidRPr="006A068F">
        <w:rPr>
          <w:rFonts w:ascii="Times New Roman" w:eastAsia="Times New Roman" w:hAnsi="Times New Roman" w:cs="Times New Roman"/>
          <w:color w:val="000000"/>
          <w:kern w:val="0"/>
          <w14:ligatures w14:val="none"/>
        </w:rPr>
        <w:t xml:space="preserve"> </w:t>
      </w:r>
    </w:p>
    <w:p w14:paraId="45599144" w14:textId="50DC9904" w:rsidR="006A068F" w:rsidRDefault="000C7C0A" w:rsidP="006A068F">
      <w:pPr>
        <w:spacing w:before="0" w:beforeAutospacing="0" w:after="0" w:afterAutospacing="0"/>
        <w:ind w:firstLine="0"/>
        <w:contextualSpacing/>
        <w:rPr>
          <w:rFonts w:ascii="Times New Roman" w:eastAsia="Times New Roman" w:hAnsi="Times New Roman" w:cs="Times New Roman"/>
          <w:color w:val="000000"/>
          <w:kern w:val="0"/>
          <w14:ligatures w14:val="none"/>
        </w:rPr>
      </w:pPr>
      <w:r w:rsidRPr="006A068F">
        <w:rPr>
          <w:rFonts w:ascii="Times New Roman" w:eastAsia="Times New Roman" w:hAnsi="Times New Roman" w:cs="Times New Roman"/>
          <w:color w:val="000000"/>
          <w:kern w:val="0"/>
          <w14:ligatures w14:val="none"/>
        </w:rPr>
        <w:t>Jabri, V. (200</w:t>
      </w:r>
      <w:r w:rsidR="00E55742">
        <w:rPr>
          <w:rFonts w:ascii="Times New Roman" w:eastAsia="Times New Roman" w:hAnsi="Times New Roman" w:cs="Times New Roman"/>
          <w:color w:val="000000"/>
          <w:kern w:val="0"/>
          <w14:ligatures w14:val="none"/>
        </w:rPr>
        <w:t>6</w:t>
      </w:r>
      <w:r w:rsidRPr="006A068F">
        <w:rPr>
          <w:rFonts w:ascii="Times New Roman" w:eastAsia="Times New Roman" w:hAnsi="Times New Roman" w:cs="Times New Roman"/>
          <w:color w:val="000000"/>
          <w:kern w:val="0"/>
          <w14:ligatures w14:val="none"/>
        </w:rPr>
        <w:t xml:space="preserve">). War, Security, and the Liberal State, </w:t>
      </w:r>
      <w:r w:rsidRPr="006A068F">
        <w:rPr>
          <w:rFonts w:ascii="Times New Roman" w:eastAsia="Times New Roman" w:hAnsi="Times New Roman" w:cs="Times New Roman"/>
          <w:i/>
          <w:iCs/>
          <w:color w:val="000000"/>
          <w:kern w:val="0"/>
          <w14:ligatures w14:val="none"/>
        </w:rPr>
        <w:t>Security Dialogue</w:t>
      </w:r>
      <w:r w:rsidR="00082A9D" w:rsidRPr="006A068F">
        <w:rPr>
          <w:rFonts w:ascii="Times New Roman" w:eastAsia="Times New Roman" w:hAnsi="Times New Roman" w:cs="Times New Roman"/>
          <w:i/>
          <w:iCs/>
          <w:color w:val="000000"/>
          <w:kern w:val="0"/>
          <w14:ligatures w14:val="none"/>
        </w:rPr>
        <w:t xml:space="preserve"> 37</w:t>
      </w:r>
      <w:r w:rsidR="00082A9D" w:rsidRPr="006A068F">
        <w:rPr>
          <w:rFonts w:ascii="Times New Roman" w:eastAsia="Times New Roman" w:hAnsi="Times New Roman" w:cs="Times New Roman"/>
          <w:color w:val="000000"/>
          <w:kern w:val="0"/>
          <w14:ligatures w14:val="none"/>
        </w:rPr>
        <w:t>(47),</w:t>
      </w:r>
    </w:p>
    <w:p w14:paraId="4D709E51" w14:textId="352287B7" w:rsidR="000C7C0A" w:rsidRDefault="006A698C" w:rsidP="006A068F">
      <w:pPr>
        <w:spacing w:before="0" w:beforeAutospacing="0" w:after="0" w:afterAutospacing="0"/>
        <w:contextualSpacing/>
        <w:rPr>
          <w:rFonts w:ascii="Times New Roman" w:hAnsi="Times New Roman" w:cs="Times New Roman"/>
          <w:color w:val="0000FF"/>
        </w:rPr>
      </w:pPr>
      <w:hyperlink r:id="rId15" w:history="1">
        <w:r w:rsidR="006A068F" w:rsidRPr="00EB6E17">
          <w:rPr>
            <w:rStyle w:val="Hyperlink"/>
            <w:rFonts w:ascii="Times New Roman" w:hAnsi="Times New Roman" w:cs="Times New Roman"/>
          </w:rPr>
          <w:t>http://sdi.sagepub.com/cgi/content/abstract/37/1/47</w:t>
        </w:r>
      </w:hyperlink>
      <w:r w:rsidR="006A068F" w:rsidRPr="006A068F">
        <w:rPr>
          <w:rFonts w:ascii="Times New Roman" w:hAnsi="Times New Roman" w:cs="Times New Roman"/>
          <w:color w:val="0000FF"/>
        </w:rPr>
        <w:t xml:space="preserve"> </w:t>
      </w:r>
    </w:p>
    <w:p w14:paraId="5D00CACA" w14:textId="77777777" w:rsidR="0066497C" w:rsidRDefault="006A068F" w:rsidP="006A068F">
      <w:pPr>
        <w:spacing w:before="0" w:beforeAutospacing="0" w:after="0" w:afterAutospacing="0"/>
        <w:ind w:firstLine="0"/>
        <w:contextualSpacing/>
        <w:rPr>
          <w:rFonts w:ascii="Times New Roman" w:hAnsi="Times New Roman" w:cs="Times New Roman"/>
          <w:i/>
          <w:iCs/>
          <w:color w:val="000000" w:themeColor="text1"/>
        </w:rPr>
      </w:pPr>
      <w:r>
        <w:rPr>
          <w:rFonts w:ascii="Times New Roman" w:hAnsi="Times New Roman" w:cs="Times New Roman"/>
          <w:color w:val="000000" w:themeColor="text1"/>
        </w:rPr>
        <w:t xml:space="preserve">Jabri, V. </w:t>
      </w:r>
      <w:r w:rsidR="00E55742">
        <w:rPr>
          <w:rFonts w:ascii="Times New Roman" w:hAnsi="Times New Roman" w:cs="Times New Roman"/>
          <w:color w:val="000000" w:themeColor="text1"/>
        </w:rPr>
        <w:t xml:space="preserve">(2007). Late Modernity, War and Peace, </w:t>
      </w:r>
      <w:r w:rsidR="0066497C">
        <w:rPr>
          <w:rFonts w:ascii="Times New Roman" w:hAnsi="Times New Roman" w:cs="Times New Roman"/>
          <w:i/>
          <w:iCs/>
          <w:color w:val="000000" w:themeColor="text1"/>
        </w:rPr>
        <w:t>War and The Transformation of Global Politics,</w:t>
      </w:r>
    </w:p>
    <w:p w14:paraId="1F8A4A9C" w14:textId="237F12CB" w:rsidR="006A068F" w:rsidRPr="0066497C" w:rsidRDefault="0066497C" w:rsidP="0066497C">
      <w:pPr>
        <w:spacing w:before="0" w:beforeAutospacing="0" w:after="0" w:afterAutospacing="0"/>
        <w:contextualSpacing/>
        <w:rPr>
          <w:rFonts w:ascii="Times New Roman" w:eastAsia="Times New Roman" w:hAnsi="Times New Roman" w:cs="Times New Roman"/>
          <w:color w:val="000000" w:themeColor="text1"/>
          <w:kern w:val="0"/>
          <w14:ligatures w14:val="none"/>
        </w:rPr>
      </w:pPr>
      <w:r>
        <w:rPr>
          <w:rFonts w:ascii="Times New Roman" w:hAnsi="Times New Roman" w:cs="Times New Roman"/>
          <w:color w:val="000000" w:themeColor="text1"/>
        </w:rPr>
        <w:t>pp. 67-93.</w:t>
      </w:r>
    </w:p>
    <w:p w14:paraId="0B77A573" w14:textId="20193FE5" w:rsidR="007A196F" w:rsidRPr="006A068F" w:rsidRDefault="00D9127F" w:rsidP="00CA6E7B">
      <w:pPr>
        <w:ind w:firstLine="0"/>
        <w:contextualSpacing/>
        <w:rPr>
          <w:rFonts w:ascii="Times New Roman" w:eastAsia="Times New Roman" w:hAnsi="Times New Roman" w:cs="Times New Roman"/>
          <w:color w:val="000000" w:themeColor="text1"/>
          <w:shd w:val="clear" w:color="auto" w:fill="FFFFFF"/>
          <w:lang w:val="en-GB"/>
        </w:rPr>
      </w:pPr>
      <w:r w:rsidRPr="006A068F">
        <w:rPr>
          <w:rFonts w:ascii="Times New Roman" w:eastAsia="Times New Roman" w:hAnsi="Times New Roman" w:cs="Times New Roman"/>
          <w:color w:val="000000" w:themeColor="text1"/>
          <w:shd w:val="clear" w:color="auto" w:fill="FFFFFF"/>
          <w:lang w:val="en-GB"/>
        </w:rPr>
        <w:t xml:space="preserve">Knudsen, O.F., </w:t>
      </w:r>
      <w:r w:rsidR="000B21CB" w:rsidRPr="006A068F">
        <w:rPr>
          <w:rFonts w:ascii="Times New Roman" w:eastAsia="Times New Roman" w:hAnsi="Times New Roman" w:cs="Times New Roman"/>
          <w:color w:val="000000" w:themeColor="text1"/>
          <w:shd w:val="clear" w:color="auto" w:fill="FFFFFF"/>
          <w:lang w:val="en-GB"/>
        </w:rPr>
        <w:t>(</w:t>
      </w:r>
      <w:r w:rsidRPr="006A068F">
        <w:rPr>
          <w:rFonts w:ascii="Times New Roman" w:eastAsia="Times New Roman" w:hAnsi="Times New Roman" w:cs="Times New Roman"/>
          <w:color w:val="000000" w:themeColor="text1"/>
          <w:shd w:val="clear" w:color="auto" w:fill="FFFFFF"/>
          <w:lang w:val="en-GB"/>
        </w:rPr>
        <w:t>2001</w:t>
      </w:r>
      <w:r w:rsidR="000B21CB" w:rsidRPr="006A068F">
        <w:rPr>
          <w:rFonts w:ascii="Times New Roman" w:eastAsia="Times New Roman" w:hAnsi="Times New Roman" w:cs="Times New Roman"/>
          <w:color w:val="000000" w:themeColor="text1"/>
          <w:shd w:val="clear" w:color="auto" w:fill="FFFFFF"/>
          <w:lang w:val="en-GB"/>
        </w:rPr>
        <w:t>)</w:t>
      </w:r>
      <w:r w:rsidRPr="006A068F">
        <w:rPr>
          <w:rFonts w:ascii="Times New Roman" w:eastAsia="Times New Roman" w:hAnsi="Times New Roman" w:cs="Times New Roman"/>
          <w:color w:val="000000" w:themeColor="text1"/>
          <w:shd w:val="clear" w:color="auto" w:fill="FFFFFF"/>
          <w:lang w:val="en-GB"/>
        </w:rPr>
        <w:t>. Post-Copenhagen security studies: Desecuritizing</w:t>
      </w:r>
    </w:p>
    <w:p w14:paraId="04BC0382" w14:textId="7A939993" w:rsidR="00D9127F" w:rsidRPr="006A068F" w:rsidRDefault="00D9127F" w:rsidP="007A196F">
      <w:pPr>
        <w:contextualSpacing/>
        <w:rPr>
          <w:rFonts w:ascii="Times New Roman" w:eastAsia="Times New Roman" w:hAnsi="Times New Roman" w:cs="Times New Roman"/>
          <w:color w:val="000000" w:themeColor="text1"/>
          <w:shd w:val="clear" w:color="auto" w:fill="FFFFFF"/>
          <w:lang w:val="en-GB"/>
        </w:rPr>
      </w:pPr>
      <w:r w:rsidRPr="006A068F">
        <w:rPr>
          <w:rFonts w:ascii="Times New Roman" w:eastAsia="Times New Roman" w:hAnsi="Times New Roman" w:cs="Times New Roman"/>
          <w:color w:val="000000" w:themeColor="text1"/>
          <w:shd w:val="clear" w:color="auto" w:fill="FFFFFF"/>
          <w:lang w:val="en-GB"/>
        </w:rPr>
        <w:t>securitization. </w:t>
      </w:r>
      <w:r w:rsidRPr="006A068F">
        <w:rPr>
          <w:rFonts w:ascii="Times New Roman" w:eastAsia="Times New Roman" w:hAnsi="Times New Roman" w:cs="Times New Roman"/>
          <w:i/>
          <w:iCs/>
          <w:color w:val="000000" w:themeColor="text1"/>
          <w:lang w:val="en-GB"/>
        </w:rPr>
        <w:t>Security dialogue</w:t>
      </w:r>
      <w:r w:rsidRPr="006A068F">
        <w:rPr>
          <w:rFonts w:ascii="Times New Roman" w:eastAsia="Times New Roman" w:hAnsi="Times New Roman" w:cs="Times New Roman"/>
          <w:color w:val="000000" w:themeColor="text1"/>
          <w:shd w:val="clear" w:color="auto" w:fill="FFFFFF"/>
          <w:lang w:val="en-GB"/>
        </w:rPr>
        <w:t>, </w:t>
      </w:r>
      <w:r w:rsidRPr="006A068F">
        <w:rPr>
          <w:rFonts w:ascii="Times New Roman" w:eastAsia="Times New Roman" w:hAnsi="Times New Roman" w:cs="Times New Roman"/>
          <w:i/>
          <w:iCs/>
          <w:color w:val="000000" w:themeColor="text1"/>
          <w:lang w:val="en-GB"/>
        </w:rPr>
        <w:t>32</w:t>
      </w:r>
      <w:r w:rsidRPr="006A068F">
        <w:rPr>
          <w:rFonts w:ascii="Times New Roman" w:eastAsia="Times New Roman" w:hAnsi="Times New Roman" w:cs="Times New Roman"/>
          <w:color w:val="000000" w:themeColor="text1"/>
          <w:shd w:val="clear" w:color="auto" w:fill="FFFFFF"/>
          <w:lang w:val="en-GB"/>
        </w:rPr>
        <w:t>(3), pp.355-368.</w:t>
      </w:r>
    </w:p>
    <w:p w14:paraId="7FA6387F" w14:textId="5E46C5A3" w:rsidR="007A196F" w:rsidRPr="007A196F" w:rsidRDefault="007A196F" w:rsidP="007A196F">
      <w:pPr>
        <w:spacing w:before="0" w:beforeAutospacing="0" w:after="0" w:afterAutospacing="0"/>
        <w:ind w:firstLine="0"/>
        <w:rPr>
          <w:rFonts w:ascii="Times New Roman" w:eastAsia="Times New Roman" w:hAnsi="Times New Roman" w:cs="Times New Roman"/>
          <w:color w:val="000000"/>
          <w:kern w:val="0"/>
          <w14:ligatures w14:val="none"/>
        </w:rPr>
      </w:pPr>
      <w:r w:rsidRPr="006A068F">
        <w:rPr>
          <w:rFonts w:ascii="Times New Roman" w:eastAsia="Times New Roman" w:hAnsi="Times New Roman" w:cs="Times New Roman"/>
          <w:color w:val="000000"/>
          <w:kern w:val="0"/>
          <w14:ligatures w14:val="none"/>
        </w:rPr>
        <w:t xml:space="preserve">Maclean, J. C. (2021). Economic Studies on the Opioid </w:t>
      </w:r>
      <w:r w:rsidRPr="007A196F">
        <w:rPr>
          <w:rFonts w:ascii="Times New Roman" w:eastAsia="Times New Roman" w:hAnsi="Times New Roman" w:cs="Times New Roman"/>
          <w:color w:val="000000"/>
          <w:kern w:val="0"/>
          <w14:ligatures w14:val="none"/>
        </w:rPr>
        <w:t>Crisis: A Review.</w:t>
      </w:r>
    </w:p>
    <w:p w14:paraId="26D24AC3" w14:textId="77777777" w:rsidR="007A196F" w:rsidRPr="007A196F" w:rsidRDefault="007A196F" w:rsidP="007A196F">
      <w:pPr>
        <w:spacing w:before="0" w:beforeAutospacing="0" w:after="0" w:afterAutospacing="0"/>
        <w:rPr>
          <w:rFonts w:ascii="Times New Roman" w:eastAsia="Times New Roman" w:hAnsi="Times New Roman" w:cs="Times New Roman"/>
          <w:color w:val="000000"/>
          <w:kern w:val="0"/>
          <w14:ligatures w14:val="none"/>
        </w:rPr>
      </w:pPr>
      <w:r w:rsidRPr="007A196F">
        <w:rPr>
          <w:rFonts w:ascii="Times New Roman" w:eastAsia="Times New Roman" w:hAnsi="Times New Roman" w:cs="Times New Roman"/>
          <w:color w:val="000000"/>
          <w:kern w:val="0"/>
          <w14:ligatures w14:val="none"/>
        </w:rPr>
        <w:t xml:space="preserve">Retrieved from </w:t>
      </w:r>
      <w:hyperlink r:id="rId16" w:history="1">
        <w:r w:rsidRPr="007A196F">
          <w:rPr>
            <w:rStyle w:val="Hyperlink"/>
            <w:rFonts w:ascii="Times New Roman" w:eastAsia="Times New Roman" w:hAnsi="Times New Roman" w:cs="Times New Roman"/>
            <w:kern w:val="0"/>
            <w14:ligatures w14:val="none"/>
          </w:rPr>
          <w:t>https://www.nber.org/papers/w28067</w:t>
        </w:r>
      </w:hyperlink>
      <w:r w:rsidRPr="007A196F">
        <w:rPr>
          <w:rFonts w:ascii="Times New Roman" w:eastAsia="Times New Roman" w:hAnsi="Times New Roman" w:cs="Times New Roman"/>
          <w:color w:val="000000"/>
          <w:kern w:val="0"/>
          <w14:ligatures w14:val="none"/>
        </w:rPr>
        <w:t xml:space="preserve"> </w:t>
      </w:r>
    </w:p>
    <w:p w14:paraId="6C8AE098" w14:textId="77777777" w:rsidR="007A196F" w:rsidRPr="007A196F" w:rsidRDefault="007A196F" w:rsidP="007A196F">
      <w:pPr>
        <w:spacing w:before="0" w:beforeAutospacing="0" w:after="0" w:afterAutospacing="0"/>
        <w:ind w:firstLine="0"/>
        <w:rPr>
          <w:rFonts w:ascii="Times New Roman" w:eastAsia="Times New Roman" w:hAnsi="Times New Roman" w:cs="Times New Roman"/>
          <w:i/>
          <w:iCs/>
          <w:color w:val="000000"/>
          <w:kern w:val="0"/>
          <w14:ligatures w14:val="none"/>
        </w:rPr>
      </w:pPr>
      <w:r w:rsidRPr="007A196F">
        <w:rPr>
          <w:rFonts w:ascii="Times New Roman" w:eastAsia="Times New Roman" w:hAnsi="Times New Roman" w:cs="Times New Roman"/>
          <w:color w:val="000000"/>
          <w:kern w:val="0"/>
          <w14:ligatures w14:val="none"/>
        </w:rPr>
        <w:t xml:space="preserve">Marshall, J. (1991). CIA Assets and the Rise of the Guadalajara Connection. </w:t>
      </w:r>
      <w:r w:rsidRPr="007A196F">
        <w:rPr>
          <w:rFonts w:ascii="Times New Roman" w:eastAsia="Times New Roman" w:hAnsi="Times New Roman" w:cs="Times New Roman"/>
          <w:i/>
          <w:iCs/>
          <w:color w:val="000000"/>
          <w:kern w:val="0"/>
          <w14:ligatures w14:val="none"/>
        </w:rPr>
        <w:t>Crime, Law</w:t>
      </w:r>
    </w:p>
    <w:p w14:paraId="68E25033" w14:textId="77777777" w:rsidR="007A196F" w:rsidRDefault="007A196F" w:rsidP="007A196F">
      <w:pPr>
        <w:spacing w:before="0" w:beforeAutospacing="0" w:after="0" w:afterAutospacing="0"/>
        <w:rPr>
          <w:rFonts w:ascii="Times New Roman" w:eastAsia="Times New Roman" w:hAnsi="Times New Roman" w:cs="Times New Roman"/>
          <w:color w:val="000000"/>
          <w:kern w:val="0"/>
          <w14:ligatures w14:val="none"/>
        </w:rPr>
      </w:pPr>
      <w:r w:rsidRPr="007A196F">
        <w:rPr>
          <w:rFonts w:ascii="Times New Roman" w:eastAsia="Times New Roman" w:hAnsi="Times New Roman" w:cs="Times New Roman"/>
          <w:i/>
          <w:iCs/>
          <w:color w:val="000000"/>
          <w:kern w:val="0"/>
          <w14:ligatures w14:val="none"/>
        </w:rPr>
        <w:t>and Social Change 16</w:t>
      </w:r>
      <w:r w:rsidRPr="007A196F">
        <w:rPr>
          <w:rFonts w:ascii="Times New Roman" w:eastAsia="Times New Roman" w:hAnsi="Times New Roman" w:cs="Times New Roman"/>
          <w:color w:val="000000"/>
          <w:kern w:val="0"/>
          <w14:ligatures w14:val="none"/>
        </w:rPr>
        <w:t>(1), pp. 85-96.</w:t>
      </w:r>
    </w:p>
    <w:p w14:paraId="18E87A9D" w14:textId="10914F77" w:rsidR="007A196F" w:rsidRDefault="00D9127F" w:rsidP="007A196F">
      <w:pPr>
        <w:spacing w:before="0" w:beforeAutospacing="0" w:after="0" w:afterAutospacing="0"/>
        <w:ind w:firstLine="0"/>
        <w:rPr>
          <w:rFonts w:ascii="Times New Roman" w:eastAsia="Times New Roman" w:hAnsi="Times New Roman" w:cs="Times New Roman"/>
          <w:color w:val="000000" w:themeColor="text1"/>
          <w:shd w:val="clear" w:color="auto" w:fill="FCFCFC"/>
          <w:lang w:val="en-GB"/>
        </w:rPr>
      </w:pPr>
      <w:r w:rsidRPr="007A196F">
        <w:rPr>
          <w:rFonts w:ascii="Times New Roman" w:eastAsia="Times New Roman" w:hAnsi="Times New Roman" w:cs="Times New Roman"/>
          <w:color w:val="000000" w:themeColor="text1"/>
          <w:shd w:val="clear" w:color="auto" w:fill="FCFCFC"/>
          <w:lang w:val="en-GB"/>
        </w:rPr>
        <w:t>Másmela, C.C., Tickner, A.B. (2017). Desecuritizing the ‘War on Drugs’. In: Suarez, M.,</w:t>
      </w:r>
    </w:p>
    <w:p w14:paraId="7D38E660" w14:textId="54D79A89" w:rsidR="00D9127F" w:rsidRPr="007A196F" w:rsidRDefault="00D9127F" w:rsidP="007A196F">
      <w:pPr>
        <w:spacing w:before="0" w:beforeAutospacing="0" w:after="0" w:afterAutospacing="0"/>
        <w:ind w:left="720" w:firstLine="0"/>
        <w:rPr>
          <w:rFonts w:ascii="Times New Roman" w:eastAsia="Times New Roman" w:hAnsi="Times New Roman" w:cs="Times New Roman"/>
          <w:color w:val="000000"/>
          <w:kern w:val="0"/>
          <w14:ligatures w14:val="none"/>
        </w:rPr>
      </w:pPr>
      <w:r w:rsidRPr="007A196F">
        <w:rPr>
          <w:rFonts w:ascii="Times New Roman" w:eastAsia="Times New Roman" w:hAnsi="Times New Roman" w:cs="Times New Roman"/>
          <w:color w:val="000000" w:themeColor="text1"/>
          <w:shd w:val="clear" w:color="auto" w:fill="FCFCFC"/>
          <w:lang w:val="en-GB"/>
        </w:rPr>
        <w:t xml:space="preserve">Villa, R., Weiffen, B. (eds) </w:t>
      </w:r>
      <w:r w:rsidRPr="00B31EFC">
        <w:rPr>
          <w:rFonts w:ascii="Times New Roman" w:eastAsia="Times New Roman" w:hAnsi="Times New Roman" w:cs="Times New Roman"/>
          <w:i/>
          <w:iCs/>
          <w:color w:val="000000" w:themeColor="text1"/>
          <w:shd w:val="clear" w:color="auto" w:fill="FCFCFC"/>
          <w:lang w:val="en-GB"/>
        </w:rPr>
        <w:t>Power Dynamics and Regional Security in Latin America</w:t>
      </w:r>
      <w:r w:rsidRPr="007A196F">
        <w:rPr>
          <w:rFonts w:ascii="Times New Roman" w:eastAsia="Times New Roman" w:hAnsi="Times New Roman" w:cs="Times New Roman"/>
          <w:color w:val="000000" w:themeColor="text1"/>
          <w:shd w:val="clear" w:color="auto" w:fill="FCFCFC"/>
          <w:lang w:val="en-GB"/>
        </w:rPr>
        <w:t>. Palgrave Macmillan, London. </w:t>
      </w:r>
    </w:p>
    <w:p w14:paraId="50C82C3A" w14:textId="41367679" w:rsidR="009B49CC" w:rsidRDefault="00D9127F" w:rsidP="007A196F">
      <w:pPr>
        <w:ind w:firstLine="0"/>
        <w:contextualSpacing/>
        <w:rPr>
          <w:rFonts w:ascii="Times New Roman" w:eastAsia="Times New Roman" w:hAnsi="Times New Roman" w:cs="Times New Roman"/>
          <w:i/>
          <w:iCs/>
          <w:color w:val="000000" w:themeColor="text1"/>
          <w:lang w:val="en-GB"/>
        </w:rPr>
      </w:pPr>
      <w:r w:rsidRPr="007A196F">
        <w:rPr>
          <w:rFonts w:ascii="Times New Roman" w:eastAsia="Times New Roman" w:hAnsi="Times New Roman" w:cs="Times New Roman"/>
          <w:color w:val="000000" w:themeColor="text1"/>
          <w:shd w:val="clear" w:color="auto" w:fill="FFFFFF"/>
          <w:lang w:val="en-GB"/>
        </w:rPr>
        <w:t xml:space="preserve">McDonald, M., </w:t>
      </w:r>
      <w:r w:rsidR="000B21CB">
        <w:rPr>
          <w:rFonts w:ascii="Times New Roman" w:eastAsia="Times New Roman" w:hAnsi="Times New Roman" w:cs="Times New Roman"/>
          <w:color w:val="000000" w:themeColor="text1"/>
          <w:shd w:val="clear" w:color="auto" w:fill="FFFFFF"/>
          <w:lang w:val="en-GB"/>
        </w:rPr>
        <w:t>(</w:t>
      </w:r>
      <w:r w:rsidRPr="007A196F">
        <w:rPr>
          <w:rFonts w:ascii="Times New Roman" w:eastAsia="Times New Roman" w:hAnsi="Times New Roman" w:cs="Times New Roman"/>
          <w:color w:val="000000" w:themeColor="text1"/>
          <w:shd w:val="clear" w:color="auto" w:fill="FFFFFF"/>
          <w:lang w:val="en-GB"/>
        </w:rPr>
        <w:t>2008</w:t>
      </w:r>
      <w:r w:rsidR="000B21CB">
        <w:rPr>
          <w:rFonts w:ascii="Times New Roman" w:eastAsia="Times New Roman" w:hAnsi="Times New Roman" w:cs="Times New Roman"/>
          <w:color w:val="000000" w:themeColor="text1"/>
          <w:shd w:val="clear" w:color="auto" w:fill="FFFFFF"/>
          <w:lang w:val="en-GB"/>
        </w:rPr>
        <w:t>)</w:t>
      </w:r>
      <w:r w:rsidRPr="007A196F">
        <w:rPr>
          <w:rFonts w:ascii="Times New Roman" w:eastAsia="Times New Roman" w:hAnsi="Times New Roman" w:cs="Times New Roman"/>
          <w:color w:val="000000" w:themeColor="text1"/>
          <w:shd w:val="clear" w:color="auto" w:fill="FFFFFF"/>
          <w:lang w:val="en-GB"/>
        </w:rPr>
        <w:t>. Securitization and the Construction of Security. </w:t>
      </w:r>
      <w:r w:rsidRPr="007A196F">
        <w:rPr>
          <w:rFonts w:ascii="Times New Roman" w:eastAsia="Times New Roman" w:hAnsi="Times New Roman" w:cs="Times New Roman"/>
          <w:i/>
          <w:iCs/>
          <w:color w:val="000000" w:themeColor="text1"/>
          <w:lang w:val="en-GB"/>
        </w:rPr>
        <w:t>European journal</w:t>
      </w:r>
    </w:p>
    <w:p w14:paraId="04A456D8" w14:textId="09F9208A" w:rsidR="009B49CC" w:rsidRDefault="00D9127F" w:rsidP="009B49CC">
      <w:pPr>
        <w:contextualSpacing/>
        <w:rPr>
          <w:rFonts w:ascii="Times New Roman" w:eastAsia="Times New Roman" w:hAnsi="Times New Roman" w:cs="Times New Roman"/>
          <w:color w:val="000000"/>
        </w:rPr>
      </w:pPr>
      <w:r w:rsidRPr="007A196F">
        <w:rPr>
          <w:rFonts w:ascii="Times New Roman" w:eastAsia="Times New Roman" w:hAnsi="Times New Roman" w:cs="Times New Roman"/>
          <w:i/>
          <w:iCs/>
          <w:color w:val="000000" w:themeColor="text1"/>
          <w:lang w:val="en-GB"/>
        </w:rPr>
        <w:t>of international relations</w:t>
      </w:r>
      <w:r w:rsidRPr="007A196F">
        <w:rPr>
          <w:rFonts w:ascii="Times New Roman" w:eastAsia="Times New Roman" w:hAnsi="Times New Roman" w:cs="Times New Roman"/>
          <w:color w:val="000000" w:themeColor="text1"/>
          <w:shd w:val="clear" w:color="auto" w:fill="FFFFFF"/>
          <w:lang w:val="en-GB"/>
        </w:rPr>
        <w:t>, </w:t>
      </w:r>
      <w:r w:rsidRPr="007A196F">
        <w:rPr>
          <w:rFonts w:ascii="Times New Roman" w:eastAsia="Times New Roman" w:hAnsi="Times New Roman" w:cs="Times New Roman"/>
          <w:i/>
          <w:iCs/>
          <w:color w:val="000000" w:themeColor="text1"/>
          <w:lang w:val="en-GB"/>
        </w:rPr>
        <w:t>14</w:t>
      </w:r>
      <w:r w:rsidRPr="007A196F">
        <w:rPr>
          <w:rFonts w:ascii="Times New Roman" w:eastAsia="Times New Roman" w:hAnsi="Times New Roman" w:cs="Times New Roman"/>
          <w:color w:val="000000" w:themeColor="text1"/>
          <w:shd w:val="clear" w:color="auto" w:fill="FFFFFF"/>
          <w:lang w:val="en-GB"/>
        </w:rPr>
        <w:t>(4), pp.563-587.</w:t>
      </w:r>
      <w:r w:rsidR="009B49CC" w:rsidRPr="009B49CC">
        <w:rPr>
          <w:rFonts w:ascii="Times New Roman" w:eastAsia="Times New Roman" w:hAnsi="Times New Roman" w:cs="Times New Roman"/>
          <w:color w:val="000000"/>
        </w:rPr>
        <w:t xml:space="preserve"> </w:t>
      </w:r>
    </w:p>
    <w:p w14:paraId="2623048B" w14:textId="77777777" w:rsidR="009B49CC" w:rsidRDefault="009B49CC" w:rsidP="009B49CC">
      <w:pPr>
        <w:spacing w:before="0" w:beforeAutospacing="0" w:after="0" w:afterAutospacing="0"/>
        <w:ind w:firstLine="0"/>
        <w:rPr>
          <w:rFonts w:ascii="Times New Roman" w:eastAsia="Times New Roman" w:hAnsi="Times New Roman" w:cs="Times New Roman"/>
          <w:i/>
          <w:iCs/>
          <w:color w:val="000000"/>
        </w:rPr>
      </w:pPr>
      <w:r>
        <w:rPr>
          <w:rFonts w:ascii="Times New Roman" w:eastAsia="Times New Roman" w:hAnsi="Times New Roman" w:cs="Times New Roman"/>
          <w:color w:val="000000"/>
        </w:rPr>
        <w:t xml:space="preserve">Morales, W. Q. (1989). The War on Drugs: A New US National Security Doctrine? </w:t>
      </w:r>
      <w:r>
        <w:rPr>
          <w:rFonts w:ascii="Times New Roman" w:eastAsia="Times New Roman" w:hAnsi="Times New Roman" w:cs="Times New Roman"/>
          <w:i/>
          <w:iCs/>
          <w:color w:val="000000"/>
        </w:rPr>
        <w:t>Third</w:t>
      </w:r>
    </w:p>
    <w:p w14:paraId="667393C5" w14:textId="3E217F72" w:rsidR="009B49CC" w:rsidRPr="003F63D4" w:rsidRDefault="009B49CC" w:rsidP="003F63D4">
      <w:pPr>
        <w:spacing w:before="0" w:beforeAutospacing="0" w:after="0" w:afterAutospacing="0"/>
        <w:rPr>
          <w:rFonts w:ascii="Times New Roman" w:eastAsia="Times New Roman" w:hAnsi="Times New Roman" w:cs="Times New Roman"/>
          <w:i/>
          <w:iCs/>
          <w:color w:val="000000"/>
        </w:rPr>
      </w:pPr>
      <w:r>
        <w:rPr>
          <w:rFonts w:ascii="Times New Roman" w:eastAsia="Times New Roman" w:hAnsi="Times New Roman" w:cs="Times New Roman"/>
          <w:i/>
          <w:iCs/>
          <w:color w:val="000000"/>
        </w:rPr>
        <w:t>World Quarterly 11</w:t>
      </w:r>
      <w:r>
        <w:rPr>
          <w:rFonts w:ascii="Times New Roman" w:eastAsia="Times New Roman" w:hAnsi="Times New Roman" w:cs="Times New Roman"/>
          <w:color w:val="000000"/>
        </w:rPr>
        <w:t xml:space="preserve">(3), pp. 147-169.  </w:t>
      </w:r>
    </w:p>
    <w:p w14:paraId="5AB5F05B" w14:textId="5F8CA3C2" w:rsidR="009B49CC" w:rsidRDefault="009B49CC" w:rsidP="009B49CC">
      <w:pPr>
        <w:spacing w:before="0" w:beforeAutospacing="0" w:after="0" w:afterAutospacing="0"/>
        <w:ind w:firstLine="0"/>
        <w:rPr>
          <w:rFonts w:ascii="Times New Roman" w:eastAsia="Times New Roman" w:hAnsi="Times New Roman" w:cs="Times New Roman"/>
          <w:color w:val="000000"/>
        </w:rPr>
      </w:pPr>
      <w:r w:rsidRPr="00350602">
        <w:rPr>
          <w:rFonts w:ascii="Times New Roman" w:eastAsia="Times New Roman" w:hAnsi="Times New Roman" w:cs="Times New Roman"/>
          <w:color w:val="000000"/>
        </w:rPr>
        <w:t>NATO. (1949). Collective defence and Article 5. Retrieved from</w:t>
      </w:r>
    </w:p>
    <w:p w14:paraId="60ED7E8F" w14:textId="1F1877E1" w:rsidR="009B49CC" w:rsidRPr="003F63D4" w:rsidRDefault="006A698C" w:rsidP="003F63D4">
      <w:pPr>
        <w:spacing w:before="0" w:beforeAutospacing="0" w:after="0" w:afterAutospacing="0"/>
        <w:ind w:left="720" w:firstLine="0"/>
        <w:rPr>
          <w:rFonts w:ascii="Times New Roman" w:eastAsia="Times New Roman" w:hAnsi="Times New Roman" w:cs="Times New Roman"/>
          <w:color w:val="000000"/>
        </w:rPr>
      </w:pPr>
      <w:hyperlink r:id="rId17" w:history="1">
        <w:r w:rsidR="009B49CC" w:rsidRPr="00350602">
          <w:rPr>
            <w:rStyle w:val="Hyperlink"/>
            <w:rFonts w:ascii="Times New Roman" w:eastAsia="Times New Roman" w:hAnsi="Times New Roman" w:cs="Times New Roman"/>
          </w:rPr>
          <w:t>https://www.nato.int/cps/en/natohq/topics_110496.htm</w:t>
        </w:r>
      </w:hyperlink>
      <w:r w:rsidR="009B49CC">
        <w:rPr>
          <w:rFonts w:ascii="Times New Roman" w:eastAsia="Times New Roman" w:hAnsi="Times New Roman" w:cs="Times New Roman"/>
          <w:color w:val="000000"/>
        </w:rPr>
        <w:t xml:space="preserve"> </w:t>
      </w:r>
    </w:p>
    <w:p w14:paraId="3879769C" w14:textId="2D23BDCD" w:rsidR="007A196F" w:rsidRDefault="00D9127F" w:rsidP="007A196F">
      <w:pPr>
        <w:ind w:firstLine="0"/>
        <w:contextualSpacing/>
        <w:rPr>
          <w:rFonts w:ascii="Times New Roman" w:eastAsia="Times New Roman" w:hAnsi="Times New Roman" w:cs="Times New Roman"/>
          <w:color w:val="000000" w:themeColor="text1"/>
          <w:shd w:val="clear" w:color="auto" w:fill="FFFFFF"/>
        </w:rPr>
      </w:pPr>
      <w:r w:rsidRPr="007A196F">
        <w:rPr>
          <w:rFonts w:ascii="Times New Roman" w:eastAsia="Times New Roman" w:hAnsi="Times New Roman" w:cs="Times New Roman"/>
          <w:color w:val="000000" w:themeColor="text1"/>
          <w:shd w:val="clear" w:color="auto" w:fill="FFFFFF"/>
        </w:rPr>
        <w:t xml:space="preserve">Nyman, J., </w:t>
      </w:r>
      <w:r w:rsidR="000B21CB">
        <w:rPr>
          <w:rFonts w:ascii="Times New Roman" w:eastAsia="Times New Roman" w:hAnsi="Times New Roman" w:cs="Times New Roman"/>
          <w:color w:val="000000" w:themeColor="text1"/>
          <w:shd w:val="clear" w:color="auto" w:fill="FFFFFF"/>
        </w:rPr>
        <w:t>(</w:t>
      </w:r>
      <w:r w:rsidRPr="007A196F">
        <w:rPr>
          <w:rFonts w:ascii="Times New Roman" w:eastAsia="Times New Roman" w:hAnsi="Times New Roman" w:cs="Times New Roman"/>
          <w:color w:val="000000" w:themeColor="text1"/>
          <w:shd w:val="clear" w:color="auto" w:fill="FFFFFF"/>
        </w:rPr>
        <w:t>2013</w:t>
      </w:r>
      <w:r w:rsidR="000B21CB">
        <w:rPr>
          <w:rFonts w:ascii="Times New Roman" w:eastAsia="Times New Roman" w:hAnsi="Times New Roman" w:cs="Times New Roman"/>
          <w:color w:val="000000" w:themeColor="text1"/>
          <w:shd w:val="clear" w:color="auto" w:fill="FFFFFF"/>
        </w:rPr>
        <w:t>)</w:t>
      </w:r>
      <w:r w:rsidRPr="007A196F">
        <w:rPr>
          <w:rFonts w:ascii="Times New Roman" w:eastAsia="Times New Roman" w:hAnsi="Times New Roman" w:cs="Times New Roman"/>
          <w:color w:val="000000" w:themeColor="text1"/>
          <w:shd w:val="clear" w:color="auto" w:fill="FFFFFF"/>
        </w:rPr>
        <w:t>. Securitization theory. In</w:t>
      </w:r>
      <w:r w:rsidRPr="007A196F">
        <w:rPr>
          <w:rStyle w:val="apple-converted-space"/>
          <w:rFonts w:ascii="Times New Roman" w:eastAsia="Times New Roman" w:hAnsi="Times New Roman" w:cs="Times New Roman"/>
          <w:color w:val="000000" w:themeColor="text1"/>
          <w:shd w:val="clear" w:color="auto" w:fill="FFFFFF"/>
        </w:rPr>
        <w:t> </w:t>
      </w:r>
      <w:r w:rsidRPr="007A196F">
        <w:rPr>
          <w:rFonts w:ascii="Times New Roman" w:eastAsia="Times New Roman" w:hAnsi="Times New Roman" w:cs="Times New Roman"/>
          <w:i/>
          <w:iCs/>
          <w:color w:val="000000" w:themeColor="text1"/>
        </w:rPr>
        <w:t>Critical approaches to security</w:t>
      </w:r>
      <w:r w:rsidRPr="007A196F">
        <w:rPr>
          <w:rStyle w:val="apple-converted-space"/>
          <w:rFonts w:ascii="Times New Roman" w:eastAsia="Times New Roman" w:hAnsi="Times New Roman" w:cs="Times New Roman"/>
          <w:color w:val="000000" w:themeColor="text1"/>
          <w:shd w:val="clear" w:color="auto" w:fill="FFFFFF"/>
        </w:rPr>
        <w:t> </w:t>
      </w:r>
      <w:r w:rsidRPr="007A196F">
        <w:rPr>
          <w:rFonts w:ascii="Times New Roman" w:eastAsia="Times New Roman" w:hAnsi="Times New Roman" w:cs="Times New Roman"/>
          <w:color w:val="000000" w:themeColor="text1"/>
          <w:shd w:val="clear" w:color="auto" w:fill="FFFFFF"/>
        </w:rPr>
        <w:t>(pp. 66-77).</w:t>
      </w:r>
    </w:p>
    <w:p w14:paraId="67807937" w14:textId="597D56D8" w:rsidR="00D9127F" w:rsidRPr="007A196F" w:rsidRDefault="00D9127F" w:rsidP="007A196F">
      <w:pPr>
        <w:contextualSpacing/>
        <w:rPr>
          <w:rFonts w:ascii="Times New Roman" w:eastAsia="Times New Roman" w:hAnsi="Times New Roman" w:cs="Times New Roman"/>
          <w:color w:val="000000" w:themeColor="text1"/>
          <w:shd w:val="clear" w:color="auto" w:fill="FFFFFF"/>
        </w:rPr>
      </w:pPr>
      <w:r w:rsidRPr="007A196F">
        <w:rPr>
          <w:rFonts w:ascii="Times New Roman" w:eastAsia="Times New Roman" w:hAnsi="Times New Roman" w:cs="Times New Roman"/>
          <w:color w:val="000000" w:themeColor="text1"/>
          <w:shd w:val="clear" w:color="auto" w:fill="FFFFFF"/>
        </w:rPr>
        <w:t>Routledge</w:t>
      </w:r>
    </w:p>
    <w:p w14:paraId="7227F6A7" w14:textId="10DD0274" w:rsidR="007A196F" w:rsidRDefault="007A196F" w:rsidP="00E967BF">
      <w:pPr>
        <w:spacing w:before="0" w:beforeAutospacing="0" w:after="0" w:afterAutospacing="0"/>
        <w:ind w:firstLine="0"/>
        <w:rPr>
          <w:rFonts w:ascii="Times New Roman" w:eastAsia="Times New Roman" w:hAnsi="Times New Roman" w:cs="Times New Roman"/>
          <w:color w:val="000000"/>
          <w:kern w:val="0"/>
          <w14:ligatures w14:val="none"/>
        </w:rPr>
      </w:pPr>
      <w:r w:rsidRPr="007A196F">
        <w:rPr>
          <w:rFonts w:ascii="Times New Roman" w:eastAsia="Times New Roman" w:hAnsi="Times New Roman" w:cs="Times New Roman"/>
          <w:color w:val="000000"/>
          <w:kern w:val="0"/>
          <w14:ligatures w14:val="none"/>
        </w:rPr>
        <w:t>Office of the Press Secretary. (2001). President: Today We Mourned,</w:t>
      </w:r>
    </w:p>
    <w:p w14:paraId="7F3E6812" w14:textId="576D0316" w:rsidR="007A196F" w:rsidRDefault="007A196F" w:rsidP="00E967BF">
      <w:pPr>
        <w:spacing w:before="0" w:beforeAutospacing="0" w:after="0" w:afterAutospacing="0"/>
        <w:ind w:left="720" w:firstLine="0"/>
        <w:rPr>
          <w:rStyle w:val="Hyperlink"/>
          <w:rFonts w:ascii="Times New Roman" w:eastAsia="Times New Roman" w:hAnsi="Times New Roman" w:cs="Times New Roman"/>
          <w:kern w:val="0"/>
          <w14:ligatures w14:val="none"/>
        </w:rPr>
      </w:pPr>
      <w:r w:rsidRPr="007A196F">
        <w:rPr>
          <w:rFonts w:ascii="Times New Roman" w:eastAsia="Times New Roman" w:hAnsi="Times New Roman" w:cs="Times New Roman"/>
          <w:color w:val="000000"/>
          <w:kern w:val="0"/>
          <w14:ligatures w14:val="none"/>
        </w:rPr>
        <w:t xml:space="preserve">Tomorrow We Work. Retrieved from </w:t>
      </w:r>
      <w:hyperlink r:id="rId18" w:history="1">
        <w:r w:rsidRPr="00B77D75">
          <w:rPr>
            <w:rStyle w:val="Hyperlink"/>
            <w:rFonts w:ascii="Times New Roman" w:eastAsia="Times New Roman" w:hAnsi="Times New Roman" w:cs="Times New Roman"/>
            <w:kern w:val="0"/>
            <w14:ligatures w14:val="none"/>
          </w:rPr>
          <w:t>https://georgewbush-whitehouse.archives.gov/news/releases/2001/09/20010916-2.html</w:t>
        </w:r>
      </w:hyperlink>
    </w:p>
    <w:p w14:paraId="46C31C45" w14:textId="1FC619C5" w:rsidR="00E967BF" w:rsidRDefault="00E967BF" w:rsidP="00BB2F1F">
      <w:pPr>
        <w:spacing w:before="0" w:beforeAutospacing="0" w:after="0" w:afterAutospacing="0"/>
        <w:ind w:firstLine="0"/>
        <w:rPr>
          <w:rFonts w:ascii="Times New Roman" w:eastAsia="Times New Roman" w:hAnsi="Times New Roman" w:cs="Times New Roman"/>
          <w:color w:val="000000"/>
          <w:kern w:val="0"/>
          <w14:ligatures w14:val="none"/>
        </w:rPr>
      </w:pPr>
      <w:r w:rsidRPr="00E967BF">
        <w:rPr>
          <w:rFonts w:ascii="Times New Roman" w:eastAsia="Times New Roman" w:hAnsi="Times New Roman" w:cs="Times New Roman"/>
          <w:color w:val="000000"/>
          <w:kern w:val="0"/>
          <w14:ligatures w14:val="none"/>
        </w:rPr>
        <w:t>ONDCP. (2023). Office of National Drug Control Policy | The White House. Retrieved</w:t>
      </w:r>
    </w:p>
    <w:p w14:paraId="195030B5" w14:textId="6080C2EE" w:rsidR="00E967BF" w:rsidRDefault="00E967BF" w:rsidP="00BB2F1F">
      <w:pPr>
        <w:spacing w:before="0" w:beforeAutospacing="0" w:after="0" w:afterAutospacing="0"/>
        <w:rPr>
          <w:rFonts w:ascii="Times New Roman" w:eastAsia="Times New Roman" w:hAnsi="Times New Roman" w:cs="Times New Roman"/>
          <w:color w:val="000000"/>
          <w:kern w:val="0"/>
          <w14:ligatures w14:val="none"/>
        </w:rPr>
      </w:pPr>
      <w:r w:rsidRPr="00E967BF">
        <w:rPr>
          <w:rFonts w:ascii="Times New Roman" w:eastAsia="Times New Roman" w:hAnsi="Times New Roman" w:cs="Times New Roman"/>
          <w:color w:val="000000"/>
          <w:kern w:val="0"/>
          <w14:ligatures w14:val="none"/>
        </w:rPr>
        <w:t xml:space="preserve">from </w:t>
      </w:r>
      <w:hyperlink r:id="rId19" w:history="1">
        <w:r w:rsidRPr="00E967BF">
          <w:rPr>
            <w:rStyle w:val="Hyperlink"/>
            <w:rFonts w:ascii="Times New Roman" w:eastAsia="Times New Roman" w:hAnsi="Times New Roman" w:cs="Times New Roman"/>
            <w:kern w:val="0"/>
            <w14:ligatures w14:val="none"/>
          </w:rPr>
          <w:t>https://www.whitehouse.gov/ondcp/</w:t>
        </w:r>
      </w:hyperlink>
      <w:r>
        <w:rPr>
          <w:rFonts w:ascii="Times New Roman" w:eastAsia="Times New Roman" w:hAnsi="Times New Roman" w:cs="Times New Roman"/>
          <w:color w:val="000000"/>
          <w:kern w:val="0"/>
          <w14:ligatures w14:val="none"/>
        </w:rPr>
        <w:t xml:space="preserve"> </w:t>
      </w:r>
    </w:p>
    <w:p w14:paraId="35F48710" w14:textId="77777777" w:rsidR="00BB2F1F" w:rsidRDefault="00BB2F1F" w:rsidP="00BB2F1F">
      <w:pPr>
        <w:spacing w:before="0" w:beforeAutospacing="0" w:after="0" w:afterAutospacing="0"/>
        <w:ind w:firstLine="0"/>
        <w:rPr>
          <w:rFonts w:ascii="Times New Roman" w:eastAsia="Times New Roman" w:hAnsi="Times New Roman" w:cs="Times New Roman"/>
          <w:color w:val="000000"/>
          <w:kern w:val="0"/>
          <w14:ligatures w14:val="none"/>
        </w:rPr>
      </w:pPr>
      <w:r w:rsidRPr="00BB2F1F">
        <w:rPr>
          <w:rFonts w:ascii="Times New Roman" w:eastAsia="Times New Roman" w:hAnsi="Times New Roman" w:cs="Times New Roman"/>
          <w:color w:val="000000"/>
          <w:kern w:val="0"/>
          <w14:ligatures w14:val="none"/>
        </w:rPr>
        <w:t>Prisoners in State and Federal Institutions on December 31, 1978 - Final Report. (1978).</w:t>
      </w:r>
    </w:p>
    <w:p w14:paraId="68D10411" w14:textId="7ECF2690" w:rsidR="00BB2F1F" w:rsidRDefault="00BB2F1F" w:rsidP="00BB2F1F">
      <w:pPr>
        <w:spacing w:before="0" w:beforeAutospacing="0" w:after="0" w:afterAutospacing="0"/>
        <w:ind w:left="720" w:firstLine="0"/>
        <w:rPr>
          <w:rFonts w:ascii="Times New Roman" w:eastAsia="Times New Roman" w:hAnsi="Times New Roman" w:cs="Times New Roman"/>
          <w:color w:val="000000"/>
          <w:kern w:val="0"/>
          <w14:ligatures w14:val="none"/>
        </w:rPr>
      </w:pPr>
      <w:r w:rsidRPr="00BB2F1F">
        <w:rPr>
          <w:rFonts w:ascii="Times New Roman" w:eastAsia="Times New Roman" w:hAnsi="Times New Roman" w:cs="Times New Roman"/>
          <w:color w:val="000000"/>
          <w:kern w:val="0"/>
          <w14:ligatures w14:val="none"/>
        </w:rPr>
        <w:t xml:space="preserve">Retrieved from </w:t>
      </w:r>
      <w:hyperlink r:id="rId20" w:history="1">
        <w:r w:rsidR="00141F67" w:rsidRPr="00BB2F1F">
          <w:rPr>
            <w:rStyle w:val="Hyperlink"/>
            <w:rFonts w:ascii="Times New Roman" w:eastAsia="Times New Roman" w:hAnsi="Times New Roman" w:cs="Times New Roman"/>
            <w:kern w:val="0"/>
            <w14:ligatures w14:val="none"/>
          </w:rPr>
          <w:t>https://bjs.ojp.gov/library/publications/prisoners-state-and-federal-institutions-december-31-1978-final-report</w:t>
        </w:r>
      </w:hyperlink>
      <w:r>
        <w:rPr>
          <w:rFonts w:ascii="Times New Roman" w:eastAsia="Times New Roman" w:hAnsi="Times New Roman" w:cs="Times New Roman"/>
          <w:color w:val="000000"/>
          <w:kern w:val="0"/>
          <w14:ligatures w14:val="none"/>
        </w:rPr>
        <w:t xml:space="preserve"> </w:t>
      </w:r>
    </w:p>
    <w:p w14:paraId="52B0032D" w14:textId="77777777" w:rsidR="008017A0" w:rsidRDefault="008017A0" w:rsidP="00BB2F1F">
      <w:pPr>
        <w:spacing w:before="0" w:beforeAutospacing="0" w:after="0" w:afterAutospacing="0"/>
        <w:ind w:firstLine="0"/>
        <w:rPr>
          <w:rFonts w:ascii="Times New Roman" w:eastAsia="Times New Roman" w:hAnsi="Times New Roman" w:cs="Times New Roman"/>
          <w:color w:val="000000"/>
          <w:kern w:val="0"/>
          <w14:ligatures w14:val="none"/>
        </w:rPr>
      </w:pPr>
      <w:r w:rsidRPr="008017A0">
        <w:rPr>
          <w:rFonts w:ascii="Times New Roman" w:eastAsia="Times New Roman" w:hAnsi="Times New Roman" w:cs="Times New Roman"/>
          <w:color w:val="000000"/>
          <w:kern w:val="0"/>
          <w14:ligatures w14:val="none"/>
        </w:rPr>
        <w:t>Richard Nixon Foundation. (2023). Public Enemy Number One: A Pragmatic Approach to</w:t>
      </w:r>
    </w:p>
    <w:p w14:paraId="496CBD5B" w14:textId="1BB9DCB0" w:rsidR="008017A0" w:rsidRDefault="008017A0" w:rsidP="008017A0">
      <w:pPr>
        <w:spacing w:before="0" w:beforeAutospacing="0" w:after="0" w:afterAutospacing="0"/>
        <w:ind w:left="720" w:firstLine="0"/>
        <w:rPr>
          <w:rFonts w:ascii="Times New Roman" w:eastAsia="Times New Roman" w:hAnsi="Times New Roman" w:cs="Times New Roman"/>
          <w:color w:val="000000"/>
          <w:kern w:val="0"/>
          <w14:ligatures w14:val="none"/>
        </w:rPr>
      </w:pPr>
      <w:r w:rsidRPr="008017A0">
        <w:rPr>
          <w:rFonts w:ascii="Times New Roman" w:eastAsia="Times New Roman" w:hAnsi="Times New Roman" w:cs="Times New Roman"/>
          <w:color w:val="000000"/>
          <w:kern w:val="0"/>
          <w14:ligatures w14:val="none"/>
        </w:rPr>
        <w:t xml:space="preserve">America’s Drug Problem. Retrieved from </w:t>
      </w:r>
      <w:hyperlink r:id="rId21" w:history="1">
        <w:r w:rsidR="00E831B7" w:rsidRPr="008017A0">
          <w:rPr>
            <w:rStyle w:val="Hyperlink"/>
            <w:rFonts w:ascii="Times New Roman" w:eastAsia="Times New Roman" w:hAnsi="Times New Roman" w:cs="Times New Roman"/>
            <w:kern w:val="0"/>
            <w14:ligatures w14:val="none"/>
          </w:rPr>
          <w:t>https://www.nixonfoundation.org/2016/06/26404/</w:t>
        </w:r>
      </w:hyperlink>
      <w:r>
        <w:rPr>
          <w:rFonts w:ascii="Times New Roman" w:eastAsia="Times New Roman" w:hAnsi="Times New Roman" w:cs="Times New Roman"/>
          <w:color w:val="000000"/>
          <w:kern w:val="0"/>
          <w14:ligatures w14:val="none"/>
        </w:rPr>
        <w:t xml:space="preserve"> </w:t>
      </w:r>
    </w:p>
    <w:p w14:paraId="527543E0" w14:textId="77777777" w:rsidR="00774AAD" w:rsidRDefault="00774AAD" w:rsidP="008017A0">
      <w:pPr>
        <w:spacing w:before="0" w:beforeAutospacing="0" w:after="0" w:afterAutospacing="0"/>
        <w:ind w:firstLine="0"/>
        <w:rPr>
          <w:rFonts w:ascii="Times New Roman" w:eastAsia="Times New Roman" w:hAnsi="Times New Roman" w:cs="Times New Roman"/>
          <w:color w:val="000000"/>
          <w:kern w:val="0"/>
          <w14:ligatures w14:val="none"/>
        </w:rPr>
      </w:pPr>
      <w:r w:rsidRPr="00774AAD">
        <w:rPr>
          <w:rFonts w:ascii="Times New Roman" w:eastAsia="Times New Roman" w:hAnsi="Times New Roman" w:cs="Times New Roman"/>
          <w:color w:val="000000"/>
          <w:kern w:val="0"/>
          <w14:ligatures w14:val="none"/>
        </w:rPr>
        <w:t>Ronald Reagan Library. (2023). Address to the Nation on the Campaign Against Drug Abuse.</w:t>
      </w:r>
    </w:p>
    <w:p w14:paraId="2C26C046" w14:textId="247491F6" w:rsidR="00774AAD" w:rsidRPr="007A196F" w:rsidRDefault="00774AAD" w:rsidP="008017A0">
      <w:pPr>
        <w:spacing w:before="0" w:beforeAutospacing="0" w:after="0" w:afterAutospacing="0"/>
        <w:ind w:left="720" w:firstLine="0"/>
        <w:rPr>
          <w:rFonts w:ascii="Times New Roman" w:eastAsia="Times New Roman" w:hAnsi="Times New Roman" w:cs="Times New Roman"/>
          <w:color w:val="000000"/>
          <w:kern w:val="0"/>
          <w14:ligatures w14:val="none"/>
        </w:rPr>
      </w:pPr>
      <w:r w:rsidRPr="00774AAD">
        <w:rPr>
          <w:rFonts w:ascii="Times New Roman" w:eastAsia="Times New Roman" w:hAnsi="Times New Roman" w:cs="Times New Roman"/>
          <w:color w:val="000000"/>
          <w:kern w:val="0"/>
          <w14:ligatures w14:val="none"/>
        </w:rPr>
        <w:t xml:space="preserve">Retrieved from </w:t>
      </w:r>
      <w:hyperlink r:id="rId22" w:history="1">
        <w:r w:rsidR="008017A0" w:rsidRPr="00774AAD">
          <w:rPr>
            <w:rStyle w:val="Hyperlink"/>
            <w:rFonts w:ascii="Times New Roman" w:eastAsia="Times New Roman" w:hAnsi="Times New Roman" w:cs="Times New Roman"/>
            <w:kern w:val="0"/>
            <w14:ligatures w14:val="none"/>
          </w:rPr>
          <w:t>https://www.reaganlibrary.gov/archives/speech/address-nation-campaign-against-drug-abuse</w:t>
        </w:r>
      </w:hyperlink>
      <w:r>
        <w:rPr>
          <w:rFonts w:ascii="Times New Roman" w:eastAsia="Times New Roman" w:hAnsi="Times New Roman" w:cs="Times New Roman"/>
          <w:color w:val="000000"/>
          <w:kern w:val="0"/>
          <w14:ligatures w14:val="none"/>
        </w:rPr>
        <w:t xml:space="preserve"> </w:t>
      </w:r>
    </w:p>
    <w:p w14:paraId="66F39162" w14:textId="1C7A1863" w:rsidR="007A196F" w:rsidRDefault="00D9127F" w:rsidP="008017A0">
      <w:pPr>
        <w:ind w:firstLine="0"/>
        <w:contextualSpacing/>
        <w:rPr>
          <w:rFonts w:ascii="Times New Roman" w:eastAsia="Times New Roman" w:hAnsi="Times New Roman" w:cs="Times New Roman"/>
          <w:color w:val="000000" w:themeColor="text1"/>
          <w:shd w:val="clear" w:color="auto" w:fill="FFFFFF"/>
          <w:lang w:val="en-GB"/>
        </w:rPr>
      </w:pPr>
      <w:r w:rsidRPr="007A196F">
        <w:rPr>
          <w:rFonts w:ascii="Times New Roman" w:eastAsia="Times New Roman" w:hAnsi="Times New Roman" w:cs="Times New Roman"/>
          <w:color w:val="000000" w:themeColor="text1"/>
          <w:shd w:val="clear" w:color="auto" w:fill="FFFFFF"/>
          <w:lang w:val="en-GB"/>
        </w:rPr>
        <w:t xml:space="preserve">Rumelili, B., </w:t>
      </w:r>
      <w:r w:rsidR="000B21CB">
        <w:rPr>
          <w:rFonts w:ascii="Times New Roman" w:eastAsia="Times New Roman" w:hAnsi="Times New Roman" w:cs="Times New Roman"/>
          <w:color w:val="000000" w:themeColor="text1"/>
          <w:shd w:val="clear" w:color="auto" w:fill="FFFFFF"/>
          <w:lang w:val="en-GB"/>
        </w:rPr>
        <w:t>(</w:t>
      </w:r>
      <w:r w:rsidRPr="007A196F">
        <w:rPr>
          <w:rFonts w:ascii="Times New Roman" w:eastAsia="Times New Roman" w:hAnsi="Times New Roman" w:cs="Times New Roman"/>
          <w:color w:val="000000" w:themeColor="text1"/>
          <w:shd w:val="clear" w:color="auto" w:fill="FFFFFF"/>
          <w:lang w:val="en-GB"/>
        </w:rPr>
        <w:t>2015</w:t>
      </w:r>
      <w:r w:rsidR="000B21CB">
        <w:rPr>
          <w:rFonts w:ascii="Times New Roman" w:eastAsia="Times New Roman" w:hAnsi="Times New Roman" w:cs="Times New Roman"/>
          <w:color w:val="000000" w:themeColor="text1"/>
          <w:shd w:val="clear" w:color="auto" w:fill="FFFFFF"/>
          <w:lang w:val="en-GB"/>
        </w:rPr>
        <w:t>)</w:t>
      </w:r>
      <w:r w:rsidRPr="007A196F">
        <w:rPr>
          <w:rFonts w:ascii="Times New Roman" w:eastAsia="Times New Roman" w:hAnsi="Times New Roman" w:cs="Times New Roman"/>
          <w:color w:val="000000" w:themeColor="text1"/>
          <w:shd w:val="clear" w:color="auto" w:fill="FFFFFF"/>
          <w:lang w:val="en-GB"/>
        </w:rPr>
        <w:t>. Identity and desecuritization: the pitfalls of conflating ontological and</w:t>
      </w:r>
    </w:p>
    <w:p w14:paraId="7ACF1F4A" w14:textId="430D0E8A" w:rsidR="00D9127F" w:rsidRPr="007A196F" w:rsidRDefault="00D9127F" w:rsidP="008017A0">
      <w:pPr>
        <w:ind w:left="720" w:firstLine="0"/>
        <w:contextualSpacing/>
        <w:rPr>
          <w:rFonts w:ascii="Times New Roman" w:eastAsia="Times New Roman" w:hAnsi="Times New Roman" w:cs="Times New Roman"/>
          <w:color w:val="000000" w:themeColor="text1"/>
          <w:shd w:val="clear" w:color="auto" w:fill="FFFFFF"/>
          <w:lang w:val="en-GB"/>
        </w:rPr>
      </w:pPr>
      <w:r w:rsidRPr="007A196F">
        <w:rPr>
          <w:rFonts w:ascii="Times New Roman" w:eastAsia="Times New Roman" w:hAnsi="Times New Roman" w:cs="Times New Roman"/>
          <w:color w:val="000000" w:themeColor="text1"/>
          <w:shd w:val="clear" w:color="auto" w:fill="FFFFFF"/>
          <w:lang w:val="en-GB"/>
        </w:rPr>
        <w:t>physical security. </w:t>
      </w:r>
      <w:r w:rsidRPr="007A196F">
        <w:rPr>
          <w:rFonts w:ascii="Times New Roman" w:eastAsia="Times New Roman" w:hAnsi="Times New Roman" w:cs="Times New Roman"/>
          <w:i/>
          <w:iCs/>
          <w:color w:val="000000" w:themeColor="text1"/>
          <w:lang w:val="en-GB"/>
        </w:rPr>
        <w:t>Journal of international relations and development</w:t>
      </w:r>
      <w:r w:rsidRPr="007A196F">
        <w:rPr>
          <w:rFonts w:ascii="Times New Roman" w:eastAsia="Times New Roman" w:hAnsi="Times New Roman" w:cs="Times New Roman"/>
          <w:color w:val="000000" w:themeColor="text1"/>
          <w:shd w:val="clear" w:color="auto" w:fill="FFFFFF"/>
          <w:lang w:val="en-GB"/>
        </w:rPr>
        <w:t>, </w:t>
      </w:r>
      <w:r w:rsidRPr="007A196F">
        <w:rPr>
          <w:rFonts w:ascii="Times New Roman" w:eastAsia="Times New Roman" w:hAnsi="Times New Roman" w:cs="Times New Roman"/>
          <w:i/>
          <w:iCs/>
          <w:color w:val="000000" w:themeColor="text1"/>
          <w:lang w:val="en-GB"/>
        </w:rPr>
        <w:t>18</w:t>
      </w:r>
      <w:r w:rsidRPr="007A196F">
        <w:rPr>
          <w:rFonts w:ascii="Times New Roman" w:eastAsia="Times New Roman" w:hAnsi="Times New Roman" w:cs="Times New Roman"/>
          <w:color w:val="000000" w:themeColor="text1"/>
          <w:shd w:val="clear" w:color="auto" w:fill="FFFFFF"/>
          <w:lang w:val="en-GB"/>
        </w:rPr>
        <w:t>, pp.52-74.</w:t>
      </w:r>
    </w:p>
    <w:p w14:paraId="4CABBFCB" w14:textId="763C6D5A" w:rsidR="007A196F" w:rsidRDefault="00D9127F" w:rsidP="00774AAD">
      <w:pPr>
        <w:ind w:firstLine="0"/>
        <w:contextualSpacing/>
        <w:rPr>
          <w:rFonts w:ascii="Times New Roman" w:eastAsia="Times New Roman" w:hAnsi="Times New Roman" w:cs="Times New Roman"/>
          <w:i/>
          <w:iCs/>
          <w:color w:val="000000" w:themeColor="text1"/>
        </w:rPr>
      </w:pPr>
      <w:r w:rsidRPr="007A196F">
        <w:rPr>
          <w:rFonts w:ascii="Times New Roman" w:eastAsia="Times New Roman" w:hAnsi="Times New Roman" w:cs="Times New Roman"/>
          <w:color w:val="000000" w:themeColor="text1"/>
          <w:shd w:val="clear" w:color="auto" w:fill="FFFFFF"/>
        </w:rPr>
        <w:t xml:space="preserve">Santos, M.C.D., </w:t>
      </w:r>
      <w:r w:rsidR="000B21CB">
        <w:rPr>
          <w:rFonts w:ascii="Times New Roman" w:eastAsia="Times New Roman" w:hAnsi="Times New Roman" w:cs="Times New Roman"/>
          <w:color w:val="000000" w:themeColor="text1"/>
          <w:shd w:val="clear" w:color="auto" w:fill="FFFFFF"/>
        </w:rPr>
        <w:t>(</w:t>
      </w:r>
      <w:r w:rsidRPr="007A196F">
        <w:rPr>
          <w:rFonts w:ascii="Times New Roman" w:eastAsia="Times New Roman" w:hAnsi="Times New Roman" w:cs="Times New Roman"/>
          <w:color w:val="000000" w:themeColor="text1"/>
          <w:shd w:val="clear" w:color="auto" w:fill="FFFFFF"/>
        </w:rPr>
        <w:t>2018</w:t>
      </w:r>
      <w:r w:rsidR="000B21CB">
        <w:rPr>
          <w:rFonts w:ascii="Times New Roman" w:eastAsia="Times New Roman" w:hAnsi="Times New Roman" w:cs="Times New Roman"/>
          <w:color w:val="000000" w:themeColor="text1"/>
          <w:shd w:val="clear" w:color="auto" w:fill="FFFFFF"/>
        </w:rPr>
        <w:t>)</w:t>
      </w:r>
      <w:r w:rsidRPr="007A196F">
        <w:rPr>
          <w:rFonts w:ascii="Times New Roman" w:eastAsia="Times New Roman" w:hAnsi="Times New Roman" w:cs="Times New Roman"/>
          <w:color w:val="000000" w:themeColor="text1"/>
          <w:shd w:val="clear" w:color="auto" w:fill="FFFFFF"/>
        </w:rPr>
        <w:t>. Identity and Discourse in Securitization Theory.</w:t>
      </w:r>
      <w:r w:rsidRPr="007A196F">
        <w:rPr>
          <w:rStyle w:val="apple-converted-space"/>
          <w:rFonts w:ascii="Times New Roman" w:eastAsia="Times New Roman" w:hAnsi="Times New Roman" w:cs="Times New Roman"/>
          <w:color w:val="000000" w:themeColor="text1"/>
          <w:shd w:val="clear" w:color="auto" w:fill="FFFFFF"/>
        </w:rPr>
        <w:t> </w:t>
      </w:r>
      <w:r w:rsidRPr="007A196F">
        <w:rPr>
          <w:rFonts w:ascii="Times New Roman" w:eastAsia="Times New Roman" w:hAnsi="Times New Roman" w:cs="Times New Roman"/>
          <w:i/>
          <w:iCs/>
          <w:color w:val="000000" w:themeColor="text1"/>
        </w:rPr>
        <w:t>Contexto</w:t>
      </w:r>
    </w:p>
    <w:p w14:paraId="7CFC3853" w14:textId="2CB23BC5" w:rsidR="00D9127F" w:rsidRDefault="00D9127F" w:rsidP="007A196F">
      <w:pPr>
        <w:contextualSpacing/>
        <w:rPr>
          <w:rFonts w:ascii="Times New Roman" w:eastAsia="Times New Roman" w:hAnsi="Times New Roman" w:cs="Times New Roman"/>
          <w:color w:val="000000" w:themeColor="text1"/>
          <w:shd w:val="clear" w:color="auto" w:fill="FFFFFF"/>
        </w:rPr>
      </w:pPr>
      <w:r w:rsidRPr="007A196F">
        <w:rPr>
          <w:rFonts w:ascii="Times New Roman" w:eastAsia="Times New Roman" w:hAnsi="Times New Roman" w:cs="Times New Roman"/>
          <w:i/>
          <w:iCs/>
          <w:color w:val="000000" w:themeColor="text1"/>
        </w:rPr>
        <w:t>Internacional</w:t>
      </w:r>
      <w:r w:rsidRPr="007A196F">
        <w:rPr>
          <w:rFonts w:ascii="Times New Roman" w:eastAsia="Times New Roman" w:hAnsi="Times New Roman" w:cs="Times New Roman"/>
          <w:color w:val="000000" w:themeColor="text1"/>
          <w:shd w:val="clear" w:color="auto" w:fill="FFFFFF"/>
        </w:rPr>
        <w:t>,</w:t>
      </w:r>
      <w:r w:rsidRPr="007A196F">
        <w:rPr>
          <w:rStyle w:val="apple-converted-space"/>
          <w:rFonts w:ascii="Times New Roman" w:eastAsia="Times New Roman" w:hAnsi="Times New Roman" w:cs="Times New Roman"/>
          <w:color w:val="000000" w:themeColor="text1"/>
          <w:shd w:val="clear" w:color="auto" w:fill="FFFFFF"/>
        </w:rPr>
        <w:t> </w:t>
      </w:r>
      <w:r w:rsidRPr="007A196F">
        <w:rPr>
          <w:rFonts w:ascii="Times New Roman" w:eastAsia="Times New Roman" w:hAnsi="Times New Roman" w:cs="Times New Roman"/>
          <w:i/>
          <w:iCs/>
          <w:color w:val="000000" w:themeColor="text1"/>
        </w:rPr>
        <w:t>40</w:t>
      </w:r>
      <w:r w:rsidRPr="007A196F">
        <w:rPr>
          <w:rFonts w:ascii="Times New Roman" w:eastAsia="Times New Roman" w:hAnsi="Times New Roman" w:cs="Times New Roman"/>
          <w:color w:val="000000" w:themeColor="text1"/>
          <w:shd w:val="clear" w:color="auto" w:fill="FFFFFF"/>
        </w:rPr>
        <w:t>, pp.229-248.</w:t>
      </w:r>
    </w:p>
    <w:p w14:paraId="7E70575B" w14:textId="77777777" w:rsidR="009F014F" w:rsidRDefault="00A432D2" w:rsidP="00A432D2">
      <w:pPr>
        <w:ind w:firstLine="0"/>
        <w:contextualSpacing/>
        <w:rPr>
          <w:rFonts w:ascii="Times New Roman" w:eastAsia="Times New Roman" w:hAnsi="Times New Roman" w:cs="Times New Roman"/>
          <w:i/>
          <w:iCs/>
          <w:color w:val="000000" w:themeColor="text1"/>
          <w:shd w:val="clear" w:color="auto" w:fill="FFFFFF"/>
        </w:rPr>
      </w:pPr>
      <w:r>
        <w:rPr>
          <w:rFonts w:ascii="Times New Roman" w:eastAsia="Times New Roman" w:hAnsi="Times New Roman" w:cs="Times New Roman"/>
          <w:color w:val="000000" w:themeColor="text1"/>
          <w:shd w:val="clear" w:color="auto" w:fill="FFFFFF"/>
        </w:rPr>
        <w:t xml:space="preserve">Smith, J. I. (2009). Islam in America, In Cesari, J. (2009). </w:t>
      </w:r>
      <w:r>
        <w:rPr>
          <w:rFonts w:ascii="Times New Roman" w:eastAsia="Times New Roman" w:hAnsi="Times New Roman" w:cs="Times New Roman"/>
          <w:i/>
          <w:iCs/>
          <w:color w:val="000000" w:themeColor="text1"/>
          <w:shd w:val="clear" w:color="auto" w:fill="FFFFFF"/>
        </w:rPr>
        <w:t>Muslims in the West After 9/11:</w:t>
      </w:r>
    </w:p>
    <w:p w14:paraId="519B7632" w14:textId="412909A4" w:rsidR="00A432D2" w:rsidRPr="009F014F" w:rsidRDefault="00A432D2" w:rsidP="009F014F">
      <w:pPr>
        <w:ind w:left="720" w:firstLine="0"/>
        <w:contextualSpacing/>
        <w:rPr>
          <w:rFonts w:ascii="Times New Roman" w:eastAsia="Times New Roman" w:hAnsi="Times New Roman" w:cs="Times New Roman"/>
          <w:color w:val="000000" w:themeColor="text1"/>
        </w:rPr>
      </w:pPr>
      <w:r>
        <w:rPr>
          <w:rFonts w:ascii="Times New Roman" w:eastAsia="Times New Roman" w:hAnsi="Times New Roman" w:cs="Times New Roman"/>
          <w:i/>
          <w:iCs/>
          <w:color w:val="000000" w:themeColor="text1"/>
          <w:shd w:val="clear" w:color="auto" w:fill="FFFFFF"/>
        </w:rPr>
        <w:t>Religion, Politics, and Law</w:t>
      </w:r>
      <w:r w:rsidR="009F014F">
        <w:rPr>
          <w:rFonts w:ascii="Times New Roman" w:eastAsia="Times New Roman" w:hAnsi="Times New Roman" w:cs="Times New Roman"/>
          <w:i/>
          <w:iCs/>
          <w:color w:val="000000" w:themeColor="text1"/>
          <w:shd w:val="clear" w:color="auto" w:fill="FFFFFF"/>
        </w:rPr>
        <w:t xml:space="preserve">, </w:t>
      </w:r>
      <w:r w:rsidR="009F014F">
        <w:rPr>
          <w:rFonts w:ascii="Times New Roman" w:eastAsia="Times New Roman" w:hAnsi="Times New Roman" w:cs="Times New Roman"/>
          <w:color w:val="000000" w:themeColor="text1"/>
          <w:shd w:val="clear" w:color="auto" w:fill="FFFFFF"/>
        </w:rPr>
        <w:t xml:space="preserve">London: Routledge, pp. 28-42. </w:t>
      </w:r>
      <w:hyperlink r:id="rId23" w:history="1">
        <w:r w:rsidR="009F014F" w:rsidRPr="003418D7">
          <w:rPr>
            <w:rStyle w:val="Hyperlink"/>
            <w:rFonts w:ascii="Times New Roman" w:eastAsia="Times New Roman" w:hAnsi="Times New Roman" w:cs="Times New Roman"/>
            <w:shd w:val="clear" w:color="auto" w:fill="FFFFFF"/>
          </w:rPr>
          <w:t>https://doi-org.proxy.bib.uottawa.ca/10.4324/9780203863961</w:t>
        </w:r>
      </w:hyperlink>
      <w:r w:rsidR="009F014F">
        <w:rPr>
          <w:rFonts w:ascii="Times New Roman" w:eastAsia="Times New Roman" w:hAnsi="Times New Roman" w:cs="Times New Roman"/>
          <w:color w:val="000000" w:themeColor="text1"/>
          <w:shd w:val="clear" w:color="auto" w:fill="FFFFFF"/>
        </w:rPr>
        <w:t xml:space="preserve"> </w:t>
      </w:r>
    </w:p>
    <w:p w14:paraId="650B2AAB" w14:textId="5A61B6D3" w:rsidR="007A196F" w:rsidRDefault="00D9127F" w:rsidP="00BB14C8">
      <w:pPr>
        <w:ind w:firstLine="0"/>
        <w:contextualSpacing/>
        <w:rPr>
          <w:rFonts w:ascii="Times New Roman" w:eastAsia="Times New Roman" w:hAnsi="Times New Roman" w:cs="Times New Roman"/>
          <w:bCs/>
          <w:color w:val="000000" w:themeColor="text1"/>
          <w:shd w:val="clear" w:color="auto" w:fill="FFFFFF"/>
          <w:lang w:val="en-GB"/>
        </w:rPr>
      </w:pPr>
      <w:r w:rsidRPr="007A196F">
        <w:rPr>
          <w:rFonts w:ascii="Times New Roman" w:eastAsia="Times New Roman" w:hAnsi="Times New Roman" w:cs="Times New Roman"/>
          <w:color w:val="000000" w:themeColor="text1"/>
          <w:shd w:val="clear" w:color="auto" w:fill="FCFCFC"/>
          <w:lang w:val="en-GB"/>
        </w:rPr>
        <w:t xml:space="preserve">Teague, Aileen, </w:t>
      </w:r>
      <w:r w:rsidR="000B21CB">
        <w:rPr>
          <w:rFonts w:ascii="Times New Roman" w:eastAsia="Times New Roman" w:hAnsi="Times New Roman" w:cs="Times New Roman"/>
          <w:color w:val="000000" w:themeColor="text1"/>
          <w:shd w:val="clear" w:color="auto" w:fill="FCFCFC"/>
          <w:lang w:val="en-GB"/>
        </w:rPr>
        <w:t>(</w:t>
      </w:r>
      <w:r w:rsidRPr="007A196F">
        <w:rPr>
          <w:rFonts w:ascii="Times New Roman" w:eastAsia="Times New Roman" w:hAnsi="Times New Roman" w:cs="Times New Roman"/>
          <w:color w:val="000000" w:themeColor="text1"/>
          <w:shd w:val="clear" w:color="auto" w:fill="FCFCFC"/>
          <w:lang w:val="en-GB"/>
        </w:rPr>
        <w:t>2019</w:t>
      </w:r>
      <w:r w:rsidR="000B21CB">
        <w:rPr>
          <w:rFonts w:ascii="Times New Roman" w:eastAsia="Times New Roman" w:hAnsi="Times New Roman" w:cs="Times New Roman"/>
          <w:color w:val="000000" w:themeColor="text1"/>
          <w:shd w:val="clear" w:color="auto" w:fill="FCFCFC"/>
          <w:lang w:val="en-GB"/>
        </w:rPr>
        <w:t>).</w:t>
      </w:r>
      <w:r w:rsidRPr="007A196F">
        <w:rPr>
          <w:rFonts w:ascii="Times New Roman" w:eastAsia="Times New Roman" w:hAnsi="Times New Roman" w:cs="Times New Roman"/>
          <w:color w:val="000000" w:themeColor="text1"/>
          <w:shd w:val="clear" w:color="auto" w:fill="FCFCFC"/>
          <w:lang w:val="en-GB"/>
        </w:rPr>
        <w:t xml:space="preserve"> </w:t>
      </w:r>
      <w:r w:rsidRPr="007A196F">
        <w:rPr>
          <w:rFonts w:ascii="Times New Roman" w:eastAsia="Times New Roman" w:hAnsi="Times New Roman" w:cs="Times New Roman"/>
          <w:bCs/>
          <w:color w:val="000000" w:themeColor="text1"/>
          <w:shd w:val="clear" w:color="auto" w:fill="FFFFFF"/>
          <w:lang w:val="en-GB"/>
        </w:rPr>
        <w:t>The United States, Mexico, and the Mutual Securitization of Drug</w:t>
      </w:r>
    </w:p>
    <w:p w14:paraId="5E8EC4E5" w14:textId="77777777" w:rsidR="007A196F" w:rsidRDefault="00D9127F" w:rsidP="00BB14C8">
      <w:pPr>
        <w:contextualSpacing/>
        <w:rPr>
          <w:rFonts w:ascii="Times New Roman" w:eastAsia="Times New Roman" w:hAnsi="Times New Roman" w:cs="Times New Roman"/>
          <w:color w:val="000000" w:themeColor="text1"/>
          <w:shd w:val="clear" w:color="auto" w:fill="FFFFFF"/>
          <w:lang w:val="en-GB"/>
        </w:rPr>
      </w:pPr>
      <w:r w:rsidRPr="007A196F">
        <w:rPr>
          <w:rFonts w:ascii="Times New Roman" w:eastAsia="Times New Roman" w:hAnsi="Times New Roman" w:cs="Times New Roman"/>
          <w:bCs/>
          <w:color w:val="000000" w:themeColor="text1"/>
          <w:shd w:val="clear" w:color="auto" w:fill="FFFFFF"/>
          <w:lang w:val="en-GB"/>
        </w:rPr>
        <w:t xml:space="preserve">Enforcement, 1969–1985’, </w:t>
      </w:r>
      <w:r w:rsidRPr="007A196F">
        <w:rPr>
          <w:rFonts w:ascii="Times New Roman" w:eastAsia="Times New Roman" w:hAnsi="Times New Roman" w:cs="Times New Roman"/>
          <w:i/>
          <w:iCs/>
          <w:color w:val="000000" w:themeColor="text1"/>
          <w:bdr w:val="none" w:sz="0" w:space="0" w:color="auto" w:frame="1"/>
          <w:lang w:val="en-GB"/>
        </w:rPr>
        <w:t>Diplomatic History</w:t>
      </w:r>
      <w:r w:rsidRPr="007A196F">
        <w:rPr>
          <w:rFonts w:ascii="Times New Roman" w:eastAsia="Times New Roman" w:hAnsi="Times New Roman" w:cs="Times New Roman"/>
          <w:color w:val="000000" w:themeColor="text1"/>
          <w:shd w:val="clear" w:color="auto" w:fill="FFFFFF"/>
          <w:lang w:val="en-GB"/>
        </w:rPr>
        <w:t>, 43 (5): 785–812.</w:t>
      </w:r>
    </w:p>
    <w:p w14:paraId="257BCC4A" w14:textId="77777777" w:rsidR="00BB14C8" w:rsidRDefault="00BB14C8" w:rsidP="00BB14C8">
      <w:pPr>
        <w:spacing w:before="0" w:beforeAutospacing="0" w:after="0" w:afterAutospacing="0"/>
        <w:ind w:firstLine="0"/>
        <w:rPr>
          <w:rFonts w:ascii="Times New Roman" w:eastAsia="Times New Roman" w:hAnsi="Times New Roman" w:cs="Times New Roman"/>
          <w:color w:val="000000"/>
          <w:kern w:val="0"/>
          <w14:ligatures w14:val="none"/>
        </w:rPr>
      </w:pPr>
      <w:r w:rsidRPr="00BB14C8">
        <w:rPr>
          <w:rFonts w:ascii="Times New Roman" w:eastAsia="Times New Roman" w:hAnsi="Times New Roman" w:cs="Times New Roman"/>
          <w:color w:val="000000"/>
          <w:kern w:val="0"/>
          <w14:ligatures w14:val="none"/>
        </w:rPr>
        <w:t>The White House. (2002). President Bush Announces Drug Control Strategy. Retrieved from</w:t>
      </w:r>
    </w:p>
    <w:p w14:paraId="06665867" w14:textId="4FA87533" w:rsidR="00622E76" w:rsidRDefault="006A698C" w:rsidP="00BB14C8">
      <w:pPr>
        <w:spacing w:before="0" w:beforeAutospacing="0" w:after="0" w:afterAutospacing="0"/>
        <w:rPr>
          <w:rFonts w:ascii="Times New Roman" w:eastAsia="Times New Roman" w:hAnsi="Times New Roman" w:cs="Times New Roman"/>
          <w:color w:val="000000"/>
          <w:kern w:val="0"/>
          <w14:ligatures w14:val="none"/>
        </w:rPr>
      </w:pPr>
      <w:hyperlink r:id="rId24" w:history="1">
        <w:r w:rsidR="00E4107D" w:rsidRPr="00BB14C8">
          <w:rPr>
            <w:rStyle w:val="Hyperlink"/>
            <w:rFonts w:ascii="Times New Roman" w:eastAsia="Times New Roman" w:hAnsi="Times New Roman" w:cs="Times New Roman"/>
            <w:kern w:val="0"/>
            <w14:ligatures w14:val="none"/>
          </w:rPr>
          <w:t>https://georgewbush-whitehouse.archives.gov/news/releases/2002/02/20020212-8.html</w:t>
        </w:r>
      </w:hyperlink>
      <w:r w:rsidR="00BB14C8">
        <w:rPr>
          <w:rFonts w:ascii="Times New Roman" w:eastAsia="Times New Roman" w:hAnsi="Times New Roman" w:cs="Times New Roman"/>
          <w:color w:val="000000"/>
          <w:kern w:val="0"/>
          <w14:ligatures w14:val="none"/>
        </w:rPr>
        <w:t xml:space="preserve"> </w:t>
      </w:r>
    </w:p>
    <w:p w14:paraId="0602E8CE" w14:textId="339C188B" w:rsidR="00622E76" w:rsidRDefault="00622E76" w:rsidP="00BB14C8">
      <w:pPr>
        <w:spacing w:before="0" w:beforeAutospacing="0" w:after="0" w:afterAutospacing="0"/>
        <w:ind w:firstLine="0"/>
        <w:rPr>
          <w:rFonts w:ascii="Times New Roman" w:eastAsia="Times New Roman" w:hAnsi="Times New Roman" w:cs="Times New Roman"/>
          <w:color w:val="000000"/>
          <w:kern w:val="0"/>
          <w14:ligatures w14:val="none"/>
        </w:rPr>
      </w:pPr>
      <w:r w:rsidRPr="00FF748A">
        <w:rPr>
          <w:rFonts w:ascii="Times New Roman" w:eastAsia="Times New Roman" w:hAnsi="Times New Roman" w:cs="Times New Roman"/>
          <w:color w:val="000000"/>
          <w:kern w:val="0"/>
          <w14:ligatures w14:val="none"/>
        </w:rPr>
        <w:t>The White House. (2002). President Calls for $48 Billion Increase in Defense Spending.</w:t>
      </w:r>
    </w:p>
    <w:p w14:paraId="61C963B4" w14:textId="6BA4FD73" w:rsidR="00622E76" w:rsidRDefault="00622E76" w:rsidP="00BB14C8">
      <w:pPr>
        <w:spacing w:before="0" w:beforeAutospacing="0" w:after="0" w:afterAutospacing="0"/>
        <w:ind w:left="720" w:firstLine="0"/>
        <w:rPr>
          <w:rFonts w:ascii="Times New Roman" w:eastAsia="Times New Roman" w:hAnsi="Times New Roman" w:cs="Times New Roman"/>
          <w:color w:val="000000"/>
          <w:kern w:val="0"/>
          <w14:ligatures w14:val="none"/>
        </w:rPr>
      </w:pPr>
      <w:r w:rsidRPr="00FF748A">
        <w:rPr>
          <w:rFonts w:ascii="Times New Roman" w:eastAsia="Times New Roman" w:hAnsi="Times New Roman" w:cs="Times New Roman"/>
          <w:color w:val="000000"/>
          <w:kern w:val="0"/>
          <w14:ligatures w14:val="none"/>
        </w:rPr>
        <w:t xml:space="preserve">Retrieved from </w:t>
      </w:r>
      <w:hyperlink r:id="rId25" w:history="1">
        <w:r w:rsidRPr="00FF748A">
          <w:rPr>
            <w:rStyle w:val="Hyperlink"/>
            <w:rFonts w:ascii="Times New Roman" w:eastAsia="Times New Roman" w:hAnsi="Times New Roman" w:cs="Times New Roman"/>
            <w:kern w:val="0"/>
            <w14:ligatures w14:val="none"/>
          </w:rPr>
          <w:t>https://georgewbush-whitehouse.archives.gov/news/releases/2002/02/20020204-1.html</w:t>
        </w:r>
      </w:hyperlink>
      <w:r>
        <w:rPr>
          <w:rFonts w:ascii="Times New Roman" w:eastAsia="Times New Roman" w:hAnsi="Times New Roman" w:cs="Times New Roman"/>
          <w:color w:val="000000"/>
          <w:kern w:val="0"/>
          <w14:ligatures w14:val="none"/>
        </w:rPr>
        <w:t xml:space="preserve"> </w:t>
      </w:r>
    </w:p>
    <w:p w14:paraId="65BA5CEE" w14:textId="4B644C21" w:rsidR="008D3DDA" w:rsidRDefault="008D3DDA" w:rsidP="008D3DDA">
      <w:pPr>
        <w:spacing w:before="0" w:beforeAutospacing="0" w:after="0" w:afterAutospacing="0"/>
        <w:ind w:firstLine="0"/>
        <w:rPr>
          <w:rFonts w:ascii="Times New Roman" w:eastAsia="Times New Roman" w:hAnsi="Times New Roman" w:cs="Times New Roman"/>
          <w:color w:val="000000"/>
          <w:kern w:val="0"/>
          <w14:ligatures w14:val="none"/>
        </w:rPr>
      </w:pPr>
      <w:r w:rsidRPr="008D3DDA">
        <w:rPr>
          <w:rFonts w:ascii="Times New Roman" w:eastAsia="Times New Roman" w:hAnsi="Times New Roman" w:cs="Times New Roman"/>
          <w:color w:val="000000"/>
          <w:kern w:val="0"/>
          <w14:ligatures w14:val="none"/>
        </w:rPr>
        <w:t>The White House. (2021). Remarks by President Biden on the End of the War in</w:t>
      </w:r>
    </w:p>
    <w:p w14:paraId="644DA3A8" w14:textId="055D5319" w:rsidR="00622E76" w:rsidRDefault="008D3DDA" w:rsidP="00622E76">
      <w:pPr>
        <w:spacing w:before="0" w:beforeAutospacing="0" w:after="0" w:afterAutospacing="0"/>
        <w:ind w:left="720" w:firstLine="0"/>
        <w:rPr>
          <w:rFonts w:ascii="Times New Roman" w:eastAsia="Times New Roman" w:hAnsi="Times New Roman" w:cs="Times New Roman"/>
          <w:color w:val="000000"/>
          <w:kern w:val="0"/>
          <w14:ligatures w14:val="none"/>
        </w:rPr>
      </w:pPr>
      <w:r w:rsidRPr="008D3DDA">
        <w:rPr>
          <w:rFonts w:ascii="Times New Roman" w:eastAsia="Times New Roman" w:hAnsi="Times New Roman" w:cs="Times New Roman"/>
          <w:color w:val="000000"/>
          <w:kern w:val="0"/>
          <w14:ligatures w14:val="none"/>
        </w:rPr>
        <w:t xml:space="preserve">Afghanistan | The White House. Retrieved from </w:t>
      </w:r>
      <w:hyperlink r:id="rId26" w:history="1">
        <w:r w:rsidRPr="008D3DDA">
          <w:rPr>
            <w:rStyle w:val="Hyperlink"/>
            <w:rFonts w:ascii="Times New Roman" w:eastAsia="Times New Roman" w:hAnsi="Times New Roman" w:cs="Times New Roman"/>
            <w:kern w:val="0"/>
            <w14:ligatures w14:val="none"/>
          </w:rPr>
          <w:t>https://www.whitehouse.gov/briefing-room/speeches-remarks/2021/08/31/remarks-by-president-biden-on-the-end-of-the-war-in-afghanistan/</w:t>
        </w:r>
      </w:hyperlink>
      <w:r>
        <w:rPr>
          <w:rFonts w:ascii="Times New Roman" w:eastAsia="Times New Roman" w:hAnsi="Times New Roman" w:cs="Times New Roman"/>
          <w:color w:val="000000"/>
          <w:kern w:val="0"/>
          <w14:ligatures w14:val="none"/>
        </w:rPr>
        <w:t xml:space="preserve"> </w:t>
      </w:r>
    </w:p>
    <w:p w14:paraId="1A8FF1D2" w14:textId="0BD50BA4" w:rsidR="007A196F" w:rsidRPr="006638FC" w:rsidRDefault="007A196F" w:rsidP="00A541AF">
      <w:pPr>
        <w:ind w:firstLine="0"/>
        <w:contextualSpacing/>
        <w:rPr>
          <w:rFonts w:ascii="Times New Roman" w:eastAsia="Times New Roman" w:hAnsi="Times New Roman" w:cs="Times New Roman"/>
          <w:color w:val="000000" w:themeColor="text1"/>
          <w:shd w:val="clear" w:color="auto" w:fill="FFFFFF"/>
          <w:lang w:val="en-GB"/>
        </w:rPr>
      </w:pPr>
      <w:r w:rsidRPr="006638FC">
        <w:rPr>
          <w:rFonts w:ascii="Times New Roman" w:eastAsia="Times New Roman" w:hAnsi="Times New Roman" w:cs="Times New Roman"/>
          <w:color w:val="000000"/>
          <w:kern w:val="0"/>
          <w14:ligatures w14:val="none"/>
        </w:rPr>
        <w:t>Travel GC. (2023). Travel advice and advisories for Mexico. Retrieved from</w:t>
      </w:r>
    </w:p>
    <w:p w14:paraId="496A7DF1" w14:textId="77777777" w:rsidR="007A196F" w:rsidRDefault="006A698C" w:rsidP="00A541AF">
      <w:pPr>
        <w:spacing w:before="0" w:beforeAutospacing="0" w:after="0" w:afterAutospacing="0"/>
        <w:rPr>
          <w:rFonts w:ascii="Times New Roman" w:eastAsia="Times New Roman" w:hAnsi="Times New Roman" w:cs="Times New Roman"/>
          <w:color w:val="000000"/>
          <w:kern w:val="0"/>
          <w14:ligatures w14:val="none"/>
        </w:rPr>
      </w:pPr>
      <w:hyperlink r:id="rId27" w:history="1">
        <w:r w:rsidR="007A196F" w:rsidRPr="006638FC">
          <w:rPr>
            <w:rStyle w:val="Hyperlink"/>
            <w:rFonts w:ascii="Times New Roman" w:eastAsia="Times New Roman" w:hAnsi="Times New Roman" w:cs="Times New Roman"/>
            <w:kern w:val="0"/>
            <w14:ligatures w14:val="none"/>
          </w:rPr>
          <w:t>https://travel.gc.ca/destinations/mexico</w:t>
        </w:r>
      </w:hyperlink>
      <w:r w:rsidR="007A196F" w:rsidRPr="006638FC">
        <w:rPr>
          <w:rFonts w:ascii="Times New Roman" w:eastAsia="Times New Roman" w:hAnsi="Times New Roman" w:cs="Times New Roman"/>
          <w:color w:val="000000"/>
          <w:kern w:val="0"/>
          <w14:ligatures w14:val="none"/>
        </w:rPr>
        <w:t xml:space="preserve"> </w:t>
      </w:r>
    </w:p>
    <w:p w14:paraId="370878B1" w14:textId="77777777" w:rsidR="00A541AF" w:rsidRDefault="00A541AF" w:rsidP="00A541AF">
      <w:pPr>
        <w:spacing w:before="0" w:beforeAutospacing="0" w:after="0" w:afterAutospacing="0"/>
        <w:ind w:firstLine="0"/>
        <w:rPr>
          <w:rFonts w:ascii="Times New Roman" w:eastAsia="Times New Roman" w:hAnsi="Times New Roman" w:cs="Times New Roman"/>
          <w:color w:val="000000"/>
          <w:kern w:val="0"/>
          <w14:ligatures w14:val="none"/>
        </w:rPr>
      </w:pPr>
      <w:r w:rsidRPr="00A541AF">
        <w:rPr>
          <w:rFonts w:ascii="Times New Roman" w:eastAsia="Times New Roman" w:hAnsi="Times New Roman" w:cs="Times New Roman"/>
          <w:color w:val="000000"/>
          <w:kern w:val="0"/>
          <w14:ligatures w14:val="none"/>
        </w:rPr>
        <w:t>United States Census. (1990). HISTORICAL CENSUS STATISTICS ON POPULATION</w:t>
      </w:r>
    </w:p>
    <w:p w14:paraId="110FA6EB" w14:textId="1E9E3949" w:rsidR="00A541AF" w:rsidRDefault="00A541AF" w:rsidP="00A541AF">
      <w:pPr>
        <w:spacing w:before="0" w:beforeAutospacing="0" w:after="0" w:afterAutospacing="0"/>
        <w:ind w:left="720" w:firstLine="0"/>
        <w:rPr>
          <w:rFonts w:ascii="Times New Roman" w:eastAsia="Times New Roman" w:hAnsi="Times New Roman" w:cs="Times New Roman"/>
          <w:color w:val="000000"/>
          <w:kern w:val="0"/>
          <w14:ligatures w14:val="none"/>
        </w:rPr>
      </w:pPr>
      <w:r w:rsidRPr="00A541AF">
        <w:rPr>
          <w:rFonts w:ascii="Times New Roman" w:eastAsia="Times New Roman" w:hAnsi="Times New Roman" w:cs="Times New Roman"/>
          <w:color w:val="000000"/>
          <w:kern w:val="0"/>
          <w14:ligatures w14:val="none"/>
        </w:rPr>
        <w:t xml:space="preserve">TOTALS BY RACE, 1790 TO 1990, AND BY HISPANIC ORIGIN, 1970 TO 1990, FOR THE UNITED STATES, REGIONS, DIVISIONS, AND STATES. Retrieved from </w:t>
      </w:r>
      <w:hyperlink r:id="rId28" w:history="1">
        <w:r w:rsidRPr="00A541AF">
          <w:rPr>
            <w:rStyle w:val="Hyperlink"/>
            <w:rFonts w:ascii="Times New Roman" w:eastAsia="Times New Roman" w:hAnsi="Times New Roman" w:cs="Times New Roman"/>
            <w:kern w:val="0"/>
            <w14:ligatures w14:val="none"/>
          </w:rPr>
          <w:t>https://www.census.gov/content/dam/Census/library/working-papers/2002/demo/POP-twps0056.pdf</w:t>
        </w:r>
      </w:hyperlink>
      <w:r>
        <w:rPr>
          <w:rFonts w:ascii="Times New Roman" w:eastAsia="Times New Roman" w:hAnsi="Times New Roman" w:cs="Times New Roman"/>
          <w:color w:val="000000"/>
          <w:kern w:val="0"/>
          <w14:ligatures w14:val="none"/>
        </w:rPr>
        <w:t xml:space="preserve"> </w:t>
      </w:r>
    </w:p>
    <w:p w14:paraId="00615A70" w14:textId="77777777" w:rsidR="00830B00" w:rsidRDefault="00830B00" w:rsidP="001E2681">
      <w:pPr>
        <w:spacing w:before="0" w:beforeAutospacing="0" w:after="0" w:afterAutospacing="0"/>
        <w:ind w:firstLine="0"/>
        <w:rPr>
          <w:rFonts w:ascii="Times New Roman" w:eastAsia="Times New Roman" w:hAnsi="Times New Roman" w:cs="Times New Roman"/>
          <w:color w:val="000000"/>
          <w:kern w:val="0"/>
          <w14:ligatures w14:val="none"/>
        </w:rPr>
      </w:pPr>
      <w:r w:rsidRPr="00830B00">
        <w:rPr>
          <w:rFonts w:ascii="Times New Roman" w:eastAsia="Times New Roman" w:hAnsi="Times New Roman" w:cs="Times New Roman"/>
          <w:color w:val="000000"/>
          <w:kern w:val="0"/>
          <w14:ligatures w14:val="none"/>
        </w:rPr>
        <w:t>UNODC. (2022). Opium Cultivation in Afghanistan: Latest Findings and Emerging Threats.</w:t>
      </w:r>
    </w:p>
    <w:p w14:paraId="6BE68E5C" w14:textId="76E5C6B2" w:rsidR="00A541AF" w:rsidRDefault="00830B00" w:rsidP="001E2681">
      <w:pPr>
        <w:spacing w:before="0" w:beforeAutospacing="0" w:after="0" w:afterAutospacing="0"/>
        <w:ind w:left="720" w:firstLine="0"/>
        <w:rPr>
          <w:rFonts w:ascii="Times New Roman" w:eastAsia="Times New Roman" w:hAnsi="Times New Roman" w:cs="Times New Roman"/>
          <w:color w:val="000000"/>
          <w:kern w:val="0"/>
          <w14:ligatures w14:val="none"/>
        </w:rPr>
      </w:pPr>
      <w:r w:rsidRPr="00830B00">
        <w:rPr>
          <w:rFonts w:ascii="Times New Roman" w:eastAsia="Times New Roman" w:hAnsi="Times New Roman" w:cs="Times New Roman"/>
          <w:color w:val="000000"/>
          <w:kern w:val="0"/>
          <w14:ligatures w14:val="none"/>
        </w:rPr>
        <w:t xml:space="preserve">Retrieved from </w:t>
      </w:r>
      <w:hyperlink r:id="rId29" w:history="1">
        <w:r w:rsidR="00747F92" w:rsidRPr="00830B00">
          <w:rPr>
            <w:rStyle w:val="Hyperlink"/>
            <w:rFonts w:ascii="Times New Roman" w:eastAsia="Times New Roman" w:hAnsi="Times New Roman" w:cs="Times New Roman"/>
            <w:kern w:val="0"/>
            <w14:ligatures w14:val="none"/>
          </w:rPr>
          <w:t>https://www.unodc.org/documents/crop-monitoring/Afghanistan/Opium_cultivation_Afghanistan_2022.pdf</w:t>
        </w:r>
      </w:hyperlink>
      <w:r>
        <w:rPr>
          <w:rFonts w:ascii="Times New Roman" w:eastAsia="Times New Roman" w:hAnsi="Times New Roman" w:cs="Times New Roman"/>
          <w:color w:val="000000"/>
          <w:kern w:val="0"/>
          <w14:ligatures w14:val="none"/>
        </w:rPr>
        <w:t xml:space="preserve"> </w:t>
      </w:r>
    </w:p>
    <w:p w14:paraId="2A394686" w14:textId="3F95D6B5" w:rsidR="001E2681" w:rsidRDefault="001E2681" w:rsidP="001E2681">
      <w:pPr>
        <w:spacing w:before="0" w:beforeAutospacing="0" w:after="0" w:afterAutospacing="0"/>
        <w:ind w:firstLine="0"/>
        <w:rPr>
          <w:rFonts w:ascii="Times New Roman" w:eastAsia="Times New Roman" w:hAnsi="Times New Roman" w:cs="Times New Roman"/>
          <w:color w:val="000000"/>
          <w:kern w:val="0"/>
          <w14:ligatures w14:val="none"/>
        </w:rPr>
      </w:pPr>
      <w:r w:rsidRPr="001E2681">
        <w:rPr>
          <w:rFonts w:ascii="Times New Roman" w:eastAsia="Times New Roman" w:hAnsi="Times New Roman" w:cs="Times New Roman"/>
          <w:color w:val="000000"/>
          <w:kern w:val="0"/>
          <w14:ligatures w14:val="none"/>
        </w:rPr>
        <w:t>US Census Bureau, U. C. (20</w:t>
      </w:r>
      <w:r w:rsidR="00B52D36">
        <w:rPr>
          <w:rFonts w:ascii="Times New Roman" w:eastAsia="Times New Roman" w:hAnsi="Times New Roman" w:cs="Times New Roman"/>
          <w:color w:val="000000"/>
          <w:kern w:val="0"/>
          <w14:ligatures w14:val="none"/>
        </w:rPr>
        <w:t>01</w:t>
      </w:r>
      <w:r w:rsidRPr="001E2681">
        <w:rPr>
          <w:rFonts w:ascii="Times New Roman" w:eastAsia="Times New Roman" w:hAnsi="Times New Roman" w:cs="Times New Roman"/>
          <w:color w:val="000000"/>
          <w:kern w:val="0"/>
          <w14:ligatures w14:val="none"/>
        </w:rPr>
        <w:t>). The Hispanic Population in the United States:</w:t>
      </w:r>
    </w:p>
    <w:p w14:paraId="36242739" w14:textId="0FB93FF6" w:rsidR="001E2681" w:rsidRPr="006638FC" w:rsidRDefault="001E2681" w:rsidP="001E2681">
      <w:pPr>
        <w:spacing w:before="0" w:beforeAutospacing="0" w:after="0" w:afterAutospacing="0"/>
        <w:ind w:left="720" w:firstLine="0"/>
        <w:rPr>
          <w:rFonts w:ascii="Times New Roman" w:eastAsia="Times New Roman" w:hAnsi="Times New Roman" w:cs="Times New Roman"/>
          <w:color w:val="000000"/>
          <w:kern w:val="0"/>
          <w14:ligatures w14:val="none"/>
        </w:rPr>
      </w:pPr>
      <w:r w:rsidRPr="001E2681">
        <w:rPr>
          <w:rFonts w:ascii="Times New Roman" w:eastAsia="Times New Roman" w:hAnsi="Times New Roman" w:cs="Times New Roman"/>
          <w:color w:val="000000"/>
          <w:kern w:val="0"/>
          <w14:ligatures w14:val="none"/>
        </w:rPr>
        <w:t xml:space="preserve">2001. Retrieved from </w:t>
      </w:r>
      <w:hyperlink r:id="rId30" w:history="1">
        <w:r w:rsidR="00B52D36" w:rsidRPr="001E2681">
          <w:rPr>
            <w:rStyle w:val="Hyperlink"/>
            <w:rFonts w:ascii="Times New Roman" w:eastAsia="Times New Roman" w:hAnsi="Times New Roman" w:cs="Times New Roman"/>
            <w:kern w:val="0"/>
            <w14:ligatures w14:val="none"/>
          </w:rPr>
          <w:t>https://www.census.gov/data/tables/2001/demo/hispanic-origin/2001-cps.html</w:t>
        </w:r>
      </w:hyperlink>
      <w:r>
        <w:rPr>
          <w:rFonts w:ascii="Times New Roman" w:eastAsia="Times New Roman" w:hAnsi="Times New Roman" w:cs="Times New Roman"/>
          <w:color w:val="000000"/>
          <w:kern w:val="0"/>
          <w14:ligatures w14:val="none"/>
        </w:rPr>
        <w:t xml:space="preserve"> </w:t>
      </w:r>
    </w:p>
    <w:p w14:paraId="22580B16" w14:textId="3CA9C654" w:rsidR="006638FC" w:rsidRDefault="006638FC" w:rsidP="001E2681">
      <w:pPr>
        <w:spacing w:before="0" w:beforeAutospacing="0" w:after="0" w:afterAutospacing="0"/>
        <w:ind w:firstLine="0"/>
        <w:rPr>
          <w:rFonts w:ascii="Times New Roman" w:eastAsia="Times New Roman" w:hAnsi="Times New Roman" w:cs="Times New Roman"/>
          <w:color w:val="000000"/>
          <w:kern w:val="0"/>
          <w14:ligatures w14:val="none"/>
        </w:rPr>
      </w:pPr>
      <w:r w:rsidRPr="006638FC">
        <w:rPr>
          <w:rFonts w:ascii="Times New Roman" w:eastAsia="Times New Roman" w:hAnsi="Times New Roman" w:cs="Times New Roman"/>
          <w:color w:val="000000"/>
          <w:kern w:val="0"/>
          <w14:ligatures w14:val="none"/>
        </w:rPr>
        <w:t>U.S. Department of Homeland Security. (202</w:t>
      </w:r>
      <w:r w:rsidR="000B21CB">
        <w:rPr>
          <w:rFonts w:ascii="Times New Roman" w:eastAsia="Times New Roman" w:hAnsi="Times New Roman" w:cs="Times New Roman"/>
          <w:color w:val="000000"/>
          <w:kern w:val="0"/>
          <w14:ligatures w14:val="none"/>
        </w:rPr>
        <w:t>1</w:t>
      </w:r>
      <w:r w:rsidRPr="006638FC">
        <w:rPr>
          <w:rFonts w:ascii="Times New Roman" w:eastAsia="Times New Roman" w:hAnsi="Times New Roman" w:cs="Times New Roman"/>
          <w:color w:val="000000"/>
          <w:kern w:val="0"/>
          <w14:ligatures w14:val="none"/>
        </w:rPr>
        <w:t>). Immigration Data and Statistics.</w:t>
      </w:r>
    </w:p>
    <w:p w14:paraId="5A4F09EE" w14:textId="18AC3ACA" w:rsidR="006638FC" w:rsidRPr="006638FC" w:rsidRDefault="006638FC" w:rsidP="006638FC">
      <w:pPr>
        <w:spacing w:before="0" w:beforeAutospacing="0" w:after="0" w:afterAutospacing="0"/>
        <w:rPr>
          <w:rFonts w:ascii="Times New Roman" w:eastAsia="Times New Roman" w:hAnsi="Times New Roman" w:cs="Times New Roman"/>
          <w:color w:val="000000"/>
          <w:kern w:val="0"/>
          <w14:ligatures w14:val="none"/>
        </w:rPr>
      </w:pPr>
      <w:r w:rsidRPr="006638FC">
        <w:rPr>
          <w:rFonts w:ascii="Times New Roman" w:eastAsia="Times New Roman" w:hAnsi="Times New Roman" w:cs="Times New Roman"/>
          <w:color w:val="000000"/>
          <w:kern w:val="0"/>
          <w14:ligatures w14:val="none"/>
        </w:rPr>
        <w:t xml:space="preserve">Retrieved from </w:t>
      </w:r>
      <w:hyperlink r:id="rId31" w:history="1">
        <w:r w:rsidRPr="006638FC">
          <w:rPr>
            <w:rStyle w:val="Hyperlink"/>
            <w:rFonts w:ascii="Times New Roman" w:eastAsia="Times New Roman" w:hAnsi="Times New Roman" w:cs="Times New Roman"/>
            <w:kern w:val="0"/>
            <w14:ligatures w14:val="none"/>
          </w:rPr>
          <w:t>https://www.dhs.gov/immigration-statistics</w:t>
        </w:r>
      </w:hyperlink>
      <w:r w:rsidRPr="006638FC">
        <w:rPr>
          <w:rFonts w:ascii="Times New Roman" w:eastAsia="Times New Roman" w:hAnsi="Times New Roman" w:cs="Times New Roman"/>
          <w:color w:val="000000"/>
          <w:kern w:val="0"/>
          <w14:ligatures w14:val="none"/>
        </w:rPr>
        <w:t xml:space="preserve"> </w:t>
      </w:r>
    </w:p>
    <w:p w14:paraId="5447BB5E" w14:textId="77777777" w:rsidR="005756B9" w:rsidRDefault="005756B9" w:rsidP="006638FC">
      <w:pPr>
        <w:spacing w:before="0" w:beforeAutospacing="0" w:after="0" w:afterAutospacing="0"/>
        <w:ind w:firstLine="0"/>
        <w:rPr>
          <w:rFonts w:ascii="Times New Roman" w:eastAsia="Times New Roman" w:hAnsi="Times New Roman" w:cs="Times New Roman"/>
          <w:color w:val="000000"/>
          <w:kern w:val="0"/>
          <w14:ligatures w14:val="none"/>
        </w:rPr>
      </w:pPr>
      <w:r w:rsidRPr="006638FC">
        <w:rPr>
          <w:rFonts w:ascii="Times New Roman" w:eastAsia="Times New Roman" w:hAnsi="Times New Roman" w:cs="Times New Roman"/>
          <w:color w:val="000000"/>
          <w:kern w:val="0"/>
          <w14:ligatures w14:val="none"/>
        </w:rPr>
        <w:t>US Department of Justice. (1986). Anti</w:t>
      </w:r>
      <w:r w:rsidRPr="005756B9">
        <w:rPr>
          <w:rFonts w:ascii="Times New Roman" w:eastAsia="Times New Roman" w:hAnsi="Times New Roman" w:cs="Times New Roman"/>
          <w:color w:val="000000"/>
          <w:kern w:val="0"/>
          <w14:ligatures w14:val="none"/>
        </w:rPr>
        <w:t>-Drug Abuse Act of 1986. Retrieved from</w:t>
      </w:r>
    </w:p>
    <w:p w14:paraId="78726E5F" w14:textId="0F4D7260" w:rsidR="005756B9" w:rsidRDefault="006A698C" w:rsidP="008475DA">
      <w:pPr>
        <w:spacing w:before="0" w:beforeAutospacing="0" w:after="0" w:afterAutospacing="0"/>
        <w:rPr>
          <w:rFonts w:ascii="Times New Roman" w:eastAsia="Times New Roman" w:hAnsi="Times New Roman" w:cs="Times New Roman"/>
          <w:color w:val="000000"/>
          <w:kern w:val="0"/>
          <w14:ligatures w14:val="none"/>
        </w:rPr>
      </w:pPr>
      <w:hyperlink r:id="rId32" w:history="1">
        <w:r w:rsidR="00CA6E7B" w:rsidRPr="00CA6E7B">
          <w:rPr>
            <w:rStyle w:val="Hyperlink"/>
            <w:rFonts w:ascii="Times New Roman" w:eastAsia="Times New Roman" w:hAnsi="Times New Roman" w:cs="Times New Roman"/>
            <w:kern w:val="0"/>
            <w14:ligatures w14:val="none"/>
          </w:rPr>
          <w:t>https://www.ojp.gov/ncjrs/virtual-library/abstracts/anti-drug-abuse-act-1986</w:t>
        </w:r>
      </w:hyperlink>
      <w:r w:rsidR="005756B9">
        <w:rPr>
          <w:rFonts w:ascii="Times New Roman" w:eastAsia="Times New Roman" w:hAnsi="Times New Roman" w:cs="Times New Roman"/>
          <w:color w:val="000000"/>
          <w:kern w:val="0"/>
          <w14:ligatures w14:val="none"/>
        </w:rPr>
        <w:t xml:space="preserve"> </w:t>
      </w:r>
    </w:p>
    <w:p w14:paraId="59F87995" w14:textId="77777777" w:rsidR="008475DA" w:rsidRDefault="008475DA" w:rsidP="008475DA">
      <w:pPr>
        <w:spacing w:before="0" w:beforeAutospacing="0" w:after="0" w:afterAutospacing="0"/>
        <w:ind w:firstLine="0"/>
        <w:rPr>
          <w:rFonts w:ascii="Times New Roman" w:eastAsia="Times New Roman" w:hAnsi="Times New Roman" w:cs="Times New Roman"/>
          <w:color w:val="000000"/>
          <w:kern w:val="0"/>
          <w14:ligatures w14:val="none"/>
        </w:rPr>
      </w:pPr>
      <w:r w:rsidRPr="008475DA">
        <w:rPr>
          <w:rFonts w:ascii="Times New Roman" w:eastAsia="Times New Roman" w:hAnsi="Times New Roman" w:cs="Times New Roman"/>
          <w:color w:val="000000"/>
          <w:kern w:val="0"/>
          <w14:ligatures w14:val="none"/>
        </w:rPr>
        <w:t>US Department of Justice. (2023). What is the USA Patriot Web. Retrieved from</w:t>
      </w:r>
    </w:p>
    <w:p w14:paraId="18FD0076" w14:textId="49C1C89D" w:rsidR="008475DA" w:rsidRDefault="006A698C" w:rsidP="008475DA">
      <w:pPr>
        <w:spacing w:before="0" w:beforeAutospacing="0" w:after="0" w:afterAutospacing="0"/>
        <w:rPr>
          <w:rFonts w:ascii="Times New Roman" w:eastAsia="Times New Roman" w:hAnsi="Times New Roman" w:cs="Times New Roman"/>
          <w:color w:val="000000"/>
          <w:kern w:val="0"/>
          <w14:ligatures w14:val="none"/>
        </w:rPr>
      </w:pPr>
      <w:hyperlink r:id="rId33" w:history="1">
        <w:r w:rsidR="00A5521F" w:rsidRPr="008475DA">
          <w:rPr>
            <w:rStyle w:val="Hyperlink"/>
            <w:rFonts w:ascii="Times New Roman" w:eastAsia="Times New Roman" w:hAnsi="Times New Roman" w:cs="Times New Roman"/>
            <w:kern w:val="0"/>
            <w14:ligatures w14:val="none"/>
          </w:rPr>
          <w:t>https://www.justice.gov/archive/ll/highlights.htm</w:t>
        </w:r>
      </w:hyperlink>
      <w:r w:rsidR="008475DA">
        <w:rPr>
          <w:rFonts w:ascii="Times New Roman" w:eastAsia="Times New Roman" w:hAnsi="Times New Roman" w:cs="Times New Roman"/>
          <w:color w:val="000000"/>
          <w:kern w:val="0"/>
          <w14:ligatures w14:val="none"/>
        </w:rPr>
        <w:t xml:space="preserve"> </w:t>
      </w:r>
    </w:p>
    <w:p w14:paraId="01BDD553" w14:textId="77777777" w:rsidR="00762556" w:rsidRDefault="00762556" w:rsidP="008475DA">
      <w:pPr>
        <w:spacing w:before="0" w:beforeAutospacing="0" w:after="0" w:afterAutospacing="0"/>
        <w:ind w:firstLine="0"/>
        <w:rPr>
          <w:rFonts w:ascii="Times New Roman" w:eastAsia="Times New Roman" w:hAnsi="Times New Roman" w:cs="Times New Roman"/>
          <w:color w:val="000000"/>
          <w:kern w:val="0"/>
          <w14:ligatures w14:val="none"/>
        </w:rPr>
      </w:pPr>
      <w:r w:rsidRPr="00762556">
        <w:rPr>
          <w:rFonts w:ascii="Times New Roman" w:eastAsia="Times New Roman" w:hAnsi="Times New Roman" w:cs="Times New Roman"/>
          <w:color w:val="000000"/>
          <w:kern w:val="0"/>
          <w14:ligatures w14:val="none"/>
        </w:rPr>
        <w:t>US Treasury Office. (2023). USA PATRIOT Act | FinCEN.gov. Retrieved from</w:t>
      </w:r>
    </w:p>
    <w:p w14:paraId="18C224F8" w14:textId="0B174CF3" w:rsidR="00762556" w:rsidRDefault="006A698C" w:rsidP="008475DA">
      <w:pPr>
        <w:spacing w:before="0" w:beforeAutospacing="0" w:after="0" w:afterAutospacing="0"/>
        <w:rPr>
          <w:rFonts w:ascii="Times New Roman" w:eastAsia="Times New Roman" w:hAnsi="Times New Roman" w:cs="Times New Roman"/>
          <w:color w:val="000000"/>
          <w:kern w:val="0"/>
          <w14:ligatures w14:val="none"/>
        </w:rPr>
      </w:pPr>
      <w:hyperlink r:id="rId34" w:history="1">
        <w:r w:rsidR="008475DA" w:rsidRPr="00762556">
          <w:rPr>
            <w:rStyle w:val="Hyperlink"/>
            <w:rFonts w:ascii="Times New Roman" w:eastAsia="Times New Roman" w:hAnsi="Times New Roman" w:cs="Times New Roman"/>
            <w:kern w:val="0"/>
            <w14:ligatures w14:val="none"/>
          </w:rPr>
          <w:t>https://www.fincen.gov/resources/statutes-regulations/usa-patriot-act</w:t>
        </w:r>
      </w:hyperlink>
      <w:r w:rsidR="00762556">
        <w:rPr>
          <w:rFonts w:ascii="Times New Roman" w:eastAsia="Times New Roman" w:hAnsi="Times New Roman" w:cs="Times New Roman"/>
          <w:color w:val="000000"/>
          <w:kern w:val="0"/>
          <w14:ligatures w14:val="none"/>
        </w:rPr>
        <w:t xml:space="preserve"> </w:t>
      </w:r>
    </w:p>
    <w:p w14:paraId="132FDD60" w14:textId="51C9ABCC" w:rsidR="007A196F" w:rsidRDefault="00D9127F" w:rsidP="008475DA">
      <w:pPr>
        <w:spacing w:before="0" w:beforeAutospacing="0" w:after="0" w:afterAutospacing="0"/>
        <w:ind w:firstLine="0"/>
        <w:rPr>
          <w:rFonts w:ascii="Times New Roman" w:eastAsia="Times New Roman" w:hAnsi="Times New Roman" w:cs="Times New Roman"/>
          <w:color w:val="000000" w:themeColor="text1"/>
          <w:shd w:val="clear" w:color="auto" w:fill="FFFFFF"/>
          <w:lang w:val="en-GB"/>
        </w:rPr>
      </w:pPr>
      <w:r w:rsidRPr="007A196F">
        <w:rPr>
          <w:rFonts w:ascii="Times New Roman" w:eastAsia="Times New Roman" w:hAnsi="Times New Roman" w:cs="Times New Roman"/>
          <w:color w:val="000000" w:themeColor="text1"/>
          <w:shd w:val="clear" w:color="auto" w:fill="FFFFFF"/>
          <w:lang w:val="en-GB"/>
        </w:rPr>
        <w:t>Villa, Rafael, Thiago Rodrigues, and Fabrício Chagas-Bastos.</w:t>
      </w:r>
      <w:r w:rsidR="000B21CB">
        <w:rPr>
          <w:rFonts w:ascii="Times New Roman" w:eastAsia="Times New Roman" w:hAnsi="Times New Roman" w:cs="Times New Roman"/>
          <w:color w:val="000000" w:themeColor="text1"/>
          <w:shd w:val="clear" w:color="auto" w:fill="FFFFFF"/>
          <w:lang w:val="en-GB"/>
        </w:rPr>
        <w:t xml:space="preserve"> (2015).</w:t>
      </w:r>
      <w:r w:rsidRPr="007A196F">
        <w:rPr>
          <w:rFonts w:ascii="Times New Roman" w:eastAsia="Times New Roman" w:hAnsi="Times New Roman" w:cs="Times New Roman"/>
          <w:color w:val="000000" w:themeColor="text1"/>
          <w:shd w:val="clear" w:color="auto" w:fill="FFFFFF"/>
          <w:lang w:val="en-GB"/>
        </w:rPr>
        <w:t xml:space="preserve"> "South America in the</w:t>
      </w:r>
    </w:p>
    <w:p w14:paraId="27DD76F3" w14:textId="267EBB8E" w:rsidR="007A196F" w:rsidRDefault="00D9127F" w:rsidP="00762556">
      <w:pPr>
        <w:spacing w:before="0" w:beforeAutospacing="0" w:after="0" w:afterAutospacing="0"/>
        <w:ind w:left="720" w:firstLine="0"/>
        <w:rPr>
          <w:rFonts w:ascii="Times New Roman" w:eastAsia="Times New Roman" w:hAnsi="Times New Roman" w:cs="Times New Roman"/>
          <w:color w:val="000000" w:themeColor="text1"/>
          <w:shd w:val="clear" w:color="auto" w:fill="FFFFFF"/>
          <w:lang w:val="en-GB"/>
        </w:rPr>
      </w:pPr>
      <w:r w:rsidRPr="007A196F">
        <w:rPr>
          <w:rFonts w:ascii="Times New Roman" w:eastAsia="Times New Roman" w:hAnsi="Times New Roman" w:cs="Times New Roman"/>
          <w:color w:val="000000" w:themeColor="text1"/>
          <w:shd w:val="clear" w:color="auto" w:fill="FFFFFF"/>
          <w:lang w:val="en-GB"/>
        </w:rPr>
        <w:t>Post-Cold War Era: war on drugs and the reshaping of the US security agenda." </w:t>
      </w:r>
      <w:r w:rsidRPr="007A196F">
        <w:rPr>
          <w:rFonts w:ascii="Times New Roman" w:eastAsia="Times New Roman" w:hAnsi="Times New Roman" w:cs="Times New Roman"/>
          <w:i/>
          <w:iCs/>
          <w:color w:val="000000" w:themeColor="text1"/>
          <w:lang w:val="en-GB"/>
        </w:rPr>
        <w:t>Revista da Escola de Guerra Naval</w:t>
      </w:r>
      <w:r w:rsidRPr="007A196F">
        <w:rPr>
          <w:rFonts w:ascii="Times New Roman" w:eastAsia="Times New Roman" w:hAnsi="Times New Roman" w:cs="Times New Roman"/>
          <w:color w:val="000000" w:themeColor="text1"/>
          <w:shd w:val="clear" w:color="auto" w:fill="FFFFFF"/>
          <w:lang w:val="en-GB"/>
        </w:rPr>
        <w:t> 21.1</w:t>
      </w:r>
      <w:r w:rsidR="000B21CB">
        <w:rPr>
          <w:rFonts w:ascii="Times New Roman" w:eastAsia="Times New Roman" w:hAnsi="Times New Roman" w:cs="Times New Roman"/>
          <w:color w:val="000000" w:themeColor="text1"/>
          <w:shd w:val="clear" w:color="auto" w:fill="FFFFFF"/>
          <w:lang w:val="en-GB"/>
        </w:rPr>
        <w:t xml:space="preserve">, pp. </w:t>
      </w:r>
      <w:r w:rsidRPr="007A196F">
        <w:rPr>
          <w:rFonts w:ascii="Times New Roman" w:eastAsia="Times New Roman" w:hAnsi="Times New Roman" w:cs="Times New Roman"/>
          <w:color w:val="000000" w:themeColor="text1"/>
          <w:shd w:val="clear" w:color="auto" w:fill="FFFFFF"/>
          <w:lang w:val="en-GB"/>
        </w:rPr>
        <w:t>33-62.</w:t>
      </w:r>
    </w:p>
    <w:p w14:paraId="4B0308F0" w14:textId="40D09909" w:rsidR="007A196F" w:rsidRDefault="00D9127F" w:rsidP="007A196F">
      <w:pPr>
        <w:spacing w:before="0" w:beforeAutospacing="0" w:after="0" w:afterAutospacing="0"/>
        <w:ind w:firstLine="0"/>
        <w:rPr>
          <w:rStyle w:val="nlmsubtitle"/>
          <w:rFonts w:ascii="Times New Roman" w:eastAsia="Times New Roman" w:hAnsi="Times New Roman" w:cs="Times New Roman"/>
          <w:b/>
          <w:bCs/>
          <w:iCs/>
          <w:color w:val="000000" w:themeColor="text1"/>
        </w:rPr>
      </w:pPr>
      <w:r w:rsidRPr="007A196F">
        <w:rPr>
          <w:rFonts w:ascii="Times New Roman" w:eastAsia="Times New Roman" w:hAnsi="Times New Roman" w:cs="Times New Roman"/>
          <w:color w:val="000000" w:themeColor="text1"/>
          <w:shd w:val="clear" w:color="auto" w:fill="FCFCFC"/>
        </w:rPr>
        <w:t>Vultee, Fred (2010)</w:t>
      </w:r>
      <w:r w:rsidR="000B21CB">
        <w:rPr>
          <w:rFonts w:ascii="Times New Roman" w:eastAsia="Times New Roman" w:hAnsi="Times New Roman" w:cs="Times New Roman"/>
          <w:color w:val="000000" w:themeColor="text1"/>
          <w:shd w:val="clear" w:color="auto" w:fill="FCFCFC"/>
        </w:rPr>
        <w:t>.</w:t>
      </w:r>
      <w:r w:rsidRPr="007A196F">
        <w:rPr>
          <w:rFonts w:ascii="Times New Roman" w:eastAsia="Times New Roman" w:hAnsi="Times New Roman" w:cs="Times New Roman"/>
          <w:color w:val="000000" w:themeColor="text1"/>
          <w:shd w:val="clear" w:color="auto" w:fill="FCFCFC"/>
        </w:rPr>
        <w:t xml:space="preserve"> </w:t>
      </w:r>
      <w:r w:rsidRPr="007A196F">
        <w:rPr>
          <w:rStyle w:val="nlmarticle-title"/>
          <w:rFonts w:ascii="Times New Roman" w:eastAsia="Times New Roman" w:hAnsi="Times New Roman" w:cs="Times New Roman"/>
          <w:color w:val="000000" w:themeColor="text1"/>
        </w:rPr>
        <w:t>SECURITIZATION ‘</w:t>
      </w:r>
      <w:r w:rsidRPr="007A196F">
        <w:rPr>
          <w:rStyle w:val="nlmsubtitle"/>
          <w:rFonts w:ascii="Times New Roman" w:eastAsia="Times New Roman" w:hAnsi="Times New Roman" w:cs="Times New Roman"/>
          <w:iCs/>
          <w:color w:val="000000" w:themeColor="text1"/>
        </w:rPr>
        <w:t>A new approach to the framing of the “war on</w:t>
      </w:r>
      <w:r w:rsidR="007A196F" w:rsidRPr="007A196F">
        <w:rPr>
          <w:rStyle w:val="nlmsubtitle"/>
          <w:rFonts w:ascii="Times New Roman" w:eastAsia="Times New Roman" w:hAnsi="Times New Roman" w:cs="Times New Roman"/>
          <w:b/>
          <w:bCs/>
          <w:iCs/>
          <w:color w:val="000000" w:themeColor="text1"/>
        </w:rPr>
        <w:t xml:space="preserve"> </w:t>
      </w:r>
    </w:p>
    <w:p w14:paraId="2FC5FC29" w14:textId="77777777" w:rsidR="00F3029D" w:rsidRDefault="00D9127F" w:rsidP="00F3029D">
      <w:pPr>
        <w:spacing w:before="0" w:beforeAutospacing="0" w:after="0" w:afterAutospacing="0"/>
        <w:rPr>
          <w:rStyle w:val="nlmsubtitle"/>
          <w:rFonts w:ascii="Times New Roman" w:eastAsia="Times New Roman" w:hAnsi="Times New Roman" w:cs="Times New Roman"/>
          <w:iCs/>
          <w:color w:val="000000" w:themeColor="text1"/>
        </w:rPr>
      </w:pPr>
      <w:r w:rsidRPr="007A196F">
        <w:rPr>
          <w:rStyle w:val="nlmsubtitle"/>
          <w:rFonts w:ascii="Times New Roman" w:eastAsia="Times New Roman" w:hAnsi="Times New Roman" w:cs="Times New Roman"/>
          <w:iCs/>
          <w:color w:val="000000" w:themeColor="text1"/>
        </w:rPr>
        <w:t>terror”</w:t>
      </w:r>
      <w:r w:rsidRPr="007A196F">
        <w:rPr>
          <w:rStyle w:val="nlmsubtitle"/>
          <w:rFonts w:ascii="Times New Roman" w:eastAsia="Times New Roman" w:hAnsi="Times New Roman" w:cs="Times New Roman"/>
          <w:i/>
          <w:iCs/>
          <w:color w:val="000000" w:themeColor="text1"/>
        </w:rPr>
        <w:t xml:space="preserve">, Journalism Practice, </w:t>
      </w:r>
      <w:r w:rsidRPr="007A196F">
        <w:rPr>
          <w:rStyle w:val="nlmsubtitle"/>
          <w:rFonts w:ascii="Times New Roman" w:eastAsia="Times New Roman" w:hAnsi="Times New Roman" w:cs="Times New Roman"/>
          <w:iCs/>
          <w:color w:val="000000" w:themeColor="text1"/>
        </w:rPr>
        <w:t>4(1), 33-47.</w:t>
      </w:r>
    </w:p>
    <w:p w14:paraId="757280A6" w14:textId="77777777" w:rsidR="00F3029D" w:rsidRPr="00F3029D" w:rsidRDefault="00D9127F" w:rsidP="00F3029D">
      <w:pPr>
        <w:spacing w:before="0" w:beforeAutospacing="0" w:after="0" w:afterAutospacing="0"/>
        <w:ind w:firstLine="0"/>
        <w:rPr>
          <w:rFonts w:ascii="Times New Roman" w:eastAsia="Times New Roman" w:hAnsi="Times New Roman" w:cs="Times New Roman"/>
          <w:color w:val="000000" w:themeColor="text1"/>
          <w:shd w:val="clear" w:color="auto" w:fill="FCFCFC"/>
        </w:rPr>
      </w:pPr>
      <w:r w:rsidRPr="00F3029D">
        <w:rPr>
          <w:rFonts w:ascii="Times New Roman" w:eastAsia="Times New Roman" w:hAnsi="Times New Roman" w:cs="Times New Roman"/>
          <w:color w:val="000000" w:themeColor="text1"/>
          <w:shd w:val="clear" w:color="auto" w:fill="FCFCFC"/>
        </w:rPr>
        <w:t xml:space="preserve">Wæver, Ole. </w:t>
      </w:r>
      <w:r w:rsidR="000B21CB" w:rsidRPr="00F3029D">
        <w:rPr>
          <w:rFonts w:ascii="Times New Roman" w:eastAsia="Times New Roman" w:hAnsi="Times New Roman" w:cs="Times New Roman"/>
          <w:color w:val="000000" w:themeColor="text1"/>
          <w:shd w:val="clear" w:color="auto" w:fill="FCFCFC"/>
        </w:rPr>
        <w:t>(</w:t>
      </w:r>
      <w:r w:rsidRPr="00F3029D">
        <w:rPr>
          <w:rFonts w:ascii="Times New Roman" w:eastAsia="Times New Roman" w:hAnsi="Times New Roman" w:cs="Times New Roman"/>
          <w:color w:val="000000" w:themeColor="text1"/>
          <w:shd w:val="clear" w:color="auto" w:fill="FCFCFC"/>
        </w:rPr>
        <w:t>1995</w:t>
      </w:r>
      <w:r w:rsidR="000B21CB" w:rsidRPr="00F3029D">
        <w:rPr>
          <w:rFonts w:ascii="Times New Roman" w:eastAsia="Times New Roman" w:hAnsi="Times New Roman" w:cs="Times New Roman"/>
          <w:color w:val="000000" w:themeColor="text1"/>
          <w:shd w:val="clear" w:color="auto" w:fill="FCFCFC"/>
        </w:rPr>
        <w:t>)</w:t>
      </w:r>
      <w:r w:rsidRPr="00F3029D">
        <w:rPr>
          <w:rFonts w:ascii="Times New Roman" w:eastAsia="Times New Roman" w:hAnsi="Times New Roman" w:cs="Times New Roman"/>
          <w:color w:val="000000" w:themeColor="text1"/>
          <w:shd w:val="clear" w:color="auto" w:fill="FCFCFC"/>
        </w:rPr>
        <w:t>. Securitization and Desecuritization. In </w:t>
      </w:r>
      <w:r w:rsidRPr="00F3029D">
        <w:rPr>
          <w:rFonts w:ascii="Times New Roman" w:eastAsia="Times New Roman" w:hAnsi="Times New Roman" w:cs="Times New Roman"/>
          <w:i/>
          <w:iCs/>
          <w:color w:val="000000" w:themeColor="text1"/>
        </w:rPr>
        <w:t>On Security</w:t>
      </w:r>
      <w:r w:rsidRPr="00F3029D">
        <w:rPr>
          <w:rFonts w:ascii="Times New Roman" w:eastAsia="Times New Roman" w:hAnsi="Times New Roman" w:cs="Times New Roman"/>
          <w:color w:val="000000" w:themeColor="text1"/>
          <w:shd w:val="clear" w:color="auto" w:fill="FCFCFC"/>
        </w:rPr>
        <w:t>, ed. Ronnie D.</w:t>
      </w:r>
    </w:p>
    <w:p w14:paraId="271FD2B4" w14:textId="3103AF8D" w:rsidR="009B49CC" w:rsidRPr="00F3029D" w:rsidRDefault="00D9127F" w:rsidP="00F3029D">
      <w:pPr>
        <w:spacing w:before="0" w:beforeAutospacing="0" w:after="0" w:afterAutospacing="0"/>
        <w:rPr>
          <w:rFonts w:ascii="Times New Roman" w:eastAsia="Times New Roman" w:hAnsi="Times New Roman" w:cs="Times New Roman"/>
          <w:b/>
          <w:bCs/>
          <w:iCs/>
          <w:color w:val="000000" w:themeColor="text1"/>
        </w:rPr>
      </w:pPr>
      <w:r w:rsidRPr="00F3029D">
        <w:rPr>
          <w:rFonts w:ascii="Times New Roman" w:eastAsia="Times New Roman" w:hAnsi="Times New Roman" w:cs="Times New Roman"/>
          <w:color w:val="000000" w:themeColor="text1"/>
          <w:shd w:val="clear" w:color="auto" w:fill="FCFCFC"/>
        </w:rPr>
        <w:t>Lipschutz, New York: Columbia University Press, 46–86.</w:t>
      </w:r>
    </w:p>
    <w:sectPr w:rsidR="009B49CC" w:rsidRPr="00F3029D" w:rsidSect="00B9518F">
      <w:headerReference w:type="even" r:id="rId35"/>
      <w:headerReference w:type="default" r:id="rId36"/>
      <w:pgSz w:w="12240" w:h="15840"/>
      <w:pgMar w:top="1440" w:right="1440" w:bottom="1440" w:left="1440" w:header="720" w:footer="720" w:gutter="0"/>
      <w:pgNumType w:start="1"/>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4D7DAD" w14:textId="77777777" w:rsidR="00FF7CAF" w:rsidRDefault="00FF7CAF" w:rsidP="00D9127F">
      <w:pPr>
        <w:spacing w:before="0" w:after="0" w:line="240" w:lineRule="auto"/>
      </w:pPr>
      <w:r>
        <w:separator/>
      </w:r>
    </w:p>
  </w:endnote>
  <w:endnote w:type="continuationSeparator" w:id="0">
    <w:p w14:paraId="555FE007" w14:textId="77777777" w:rsidR="00FF7CAF" w:rsidRDefault="00FF7CAF" w:rsidP="00D9127F">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EF6B12" w14:textId="77777777" w:rsidR="00FF7CAF" w:rsidRDefault="00FF7CAF" w:rsidP="00D9127F">
      <w:pPr>
        <w:spacing w:before="0" w:after="0" w:line="240" w:lineRule="auto"/>
      </w:pPr>
      <w:r>
        <w:separator/>
      </w:r>
    </w:p>
  </w:footnote>
  <w:footnote w:type="continuationSeparator" w:id="0">
    <w:p w14:paraId="0BCE4D92" w14:textId="77777777" w:rsidR="00FF7CAF" w:rsidRDefault="00FF7CAF" w:rsidP="00D9127F">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rPr>
      <w:id w:val="-1813086331"/>
      <w:docPartObj>
        <w:docPartGallery w:val="Page Numbers (Top of Page)"/>
        <w:docPartUnique/>
      </w:docPartObj>
    </w:sdtPr>
    <w:sdtEndPr>
      <w:rPr>
        <w:rStyle w:val="PageNumber"/>
      </w:rPr>
    </w:sdtEndPr>
    <w:sdtContent>
      <w:p w14:paraId="4F06E3E8" w14:textId="797D692F" w:rsidR="00D9127F" w:rsidRPr="00D9127F" w:rsidRDefault="00D9127F" w:rsidP="00B77D75">
        <w:pPr>
          <w:pStyle w:val="Header"/>
          <w:framePr w:wrap="none" w:vAnchor="text" w:hAnchor="margin" w:xAlign="right" w:y="1"/>
          <w:rPr>
            <w:rStyle w:val="PageNumber"/>
            <w:rFonts w:ascii="Times New Roman" w:hAnsi="Times New Roman" w:cs="Times New Roman"/>
          </w:rPr>
        </w:pPr>
        <w:r w:rsidRPr="00D9127F">
          <w:rPr>
            <w:rStyle w:val="PageNumber"/>
            <w:rFonts w:ascii="Times New Roman" w:hAnsi="Times New Roman" w:cs="Times New Roman"/>
          </w:rPr>
          <w:fldChar w:fldCharType="begin"/>
        </w:r>
        <w:r w:rsidRPr="00D9127F">
          <w:rPr>
            <w:rStyle w:val="PageNumber"/>
            <w:rFonts w:ascii="Times New Roman" w:hAnsi="Times New Roman" w:cs="Times New Roman"/>
          </w:rPr>
          <w:instrText xml:space="preserve"> PAGE </w:instrText>
        </w:r>
        <w:r w:rsidRPr="00D9127F">
          <w:rPr>
            <w:rStyle w:val="PageNumber"/>
            <w:rFonts w:ascii="Times New Roman" w:hAnsi="Times New Roman" w:cs="Times New Roman"/>
          </w:rPr>
          <w:fldChar w:fldCharType="separate"/>
        </w:r>
        <w:r w:rsidRPr="00D9127F">
          <w:rPr>
            <w:rStyle w:val="PageNumber"/>
            <w:rFonts w:ascii="Times New Roman" w:hAnsi="Times New Roman" w:cs="Times New Roman"/>
            <w:noProof/>
          </w:rPr>
          <w:t>2</w:t>
        </w:r>
        <w:r w:rsidRPr="00D9127F">
          <w:rPr>
            <w:rStyle w:val="PageNumber"/>
            <w:rFonts w:ascii="Times New Roman" w:hAnsi="Times New Roman" w:cs="Times New Roman"/>
          </w:rPr>
          <w:fldChar w:fldCharType="end"/>
        </w:r>
      </w:p>
    </w:sdtContent>
  </w:sdt>
  <w:p w14:paraId="7A594DB4" w14:textId="77777777" w:rsidR="00D9127F" w:rsidRDefault="00D9127F" w:rsidP="00D9127F">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rPr>
      <w:id w:val="1662883622"/>
      <w:docPartObj>
        <w:docPartGallery w:val="Page Numbers (Top of Page)"/>
        <w:docPartUnique/>
      </w:docPartObj>
    </w:sdtPr>
    <w:sdtEndPr>
      <w:rPr>
        <w:rStyle w:val="PageNumber"/>
      </w:rPr>
    </w:sdtEndPr>
    <w:sdtContent>
      <w:p w14:paraId="2173571A" w14:textId="51C33B39" w:rsidR="00D9127F" w:rsidRPr="00D9127F" w:rsidRDefault="00D9127F" w:rsidP="00B77D75">
        <w:pPr>
          <w:pStyle w:val="Header"/>
          <w:framePr w:wrap="none" w:vAnchor="text" w:hAnchor="margin" w:xAlign="right" w:y="1"/>
          <w:rPr>
            <w:rStyle w:val="PageNumber"/>
            <w:rFonts w:ascii="Times New Roman" w:hAnsi="Times New Roman" w:cs="Times New Roman"/>
          </w:rPr>
        </w:pPr>
        <w:r w:rsidRPr="00D9127F">
          <w:rPr>
            <w:rStyle w:val="PageNumber"/>
            <w:rFonts w:ascii="Times New Roman" w:hAnsi="Times New Roman" w:cs="Times New Roman"/>
          </w:rPr>
          <w:fldChar w:fldCharType="begin"/>
        </w:r>
        <w:r w:rsidRPr="00D9127F">
          <w:rPr>
            <w:rStyle w:val="PageNumber"/>
            <w:rFonts w:ascii="Times New Roman" w:hAnsi="Times New Roman" w:cs="Times New Roman"/>
          </w:rPr>
          <w:instrText xml:space="preserve"> PAGE </w:instrText>
        </w:r>
        <w:r w:rsidRPr="00D9127F">
          <w:rPr>
            <w:rStyle w:val="PageNumber"/>
            <w:rFonts w:ascii="Times New Roman" w:hAnsi="Times New Roman" w:cs="Times New Roman"/>
          </w:rPr>
          <w:fldChar w:fldCharType="separate"/>
        </w:r>
        <w:r w:rsidRPr="00D9127F">
          <w:rPr>
            <w:rStyle w:val="PageNumber"/>
            <w:rFonts w:ascii="Times New Roman" w:hAnsi="Times New Roman" w:cs="Times New Roman"/>
            <w:noProof/>
          </w:rPr>
          <w:t>1</w:t>
        </w:r>
        <w:r w:rsidRPr="00D9127F">
          <w:rPr>
            <w:rStyle w:val="PageNumber"/>
            <w:rFonts w:ascii="Times New Roman" w:hAnsi="Times New Roman" w:cs="Times New Roman"/>
          </w:rPr>
          <w:fldChar w:fldCharType="end"/>
        </w:r>
      </w:p>
    </w:sdtContent>
  </w:sdt>
  <w:p w14:paraId="3E175DB9" w14:textId="77777777" w:rsidR="00D9127F" w:rsidRDefault="00D9127F" w:rsidP="00D9127F">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evenAndOddHeaders/>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55BC"/>
    <w:rsid w:val="00002275"/>
    <w:rsid w:val="00005F32"/>
    <w:rsid w:val="0001232D"/>
    <w:rsid w:val="00012422"/>
    <w:rsid w:val="000127DE"/>
    <w:rsid w:val="000137F2"/>
    <w:rsid w:val="0001412B"/>
    <w:rsid w:val="000150AB"/>
    <w:rsid w:val="0002079C"/>
    <w:rsid w:val="0002562C"/>
    <w:rsid w:val="0002786B"/>
    <w:rsid w:val="00030C11"/>
    <w:rsid w:val="00035682"/>
    <w:rsid w:val="000408F1"/>
    <w:rsid w:val="00046602"/>
    <w:rsid w:val="000535A1"/>
    <w:rsid w:val="000612F1"/>
    <w:rsid w:val="00064209"/>
    <w:rsid w:val="0006728F"/>
    <w:rsid w:val="00075D29"/>
    <w:rsid w:val="00082A9D"/>
    <w:rsid w:val="00087B1F"/>
    <w:rsid w:val="00090383"/>
    <w:rsid w:val="000916A4"/>
    <w:rsid w:val="00091AC9"/>
    <w:rsid w:val="0009658E"/>
    <w:rsid w:val="000A1F29"/>
    <w:rsid w:val="000A251C"/>
    <w:rsid w:val="000A4E73"/>
    <w:rsid w:val="000A72B9"/>
    <w:rsid w:val="000B21CB"/>
    <w:rsid w:val="000B57EE"/>
    <w:rsid w:val="000B6B7B"/>
    <w:rsid w:val="000C4B5A"/>
    <w:rsid w:val="000C6B82"/>
    <w:rsid w:val="000C7C0A"/>
    <w:rsid w:val="000D3C10"/>
    <w:rsid w:val="000E1584"/>
    <w:rsid w:val="000E2E67"/>
    <w:rsid w:val="000E4AF5"/>
    <w:rsid w:val="000E5020"/>
    <w:rsid w:val="000E7A38"/>
    <w:rsid w:val="000F047C"/>
    <w:rsid w:val="000F1A0B"/>
    <w:rsid w:val="000F6AAE"/>
    <w:rsid w:val="00101192"/>
    <w:rsid w:val="00103E55"/>
    <w:rsid w:val="00105347"/>
    <w:rsid w:val="00105F11"/>
    <w:rsid w:val="0011086D"/>
    <w:rsid w:val="00115FC3"/>
    <w:rsid w:val="00117478"/>
    <w:rsid w:val="0012026A"/>
    <w:rsid w:val="00127E2B"/>
    <w:rsid w:val="001322E9"/>
    <w:rsid w:val="001406E2"/>
    <w:rsid w:val="00141F67"/>
    <w:rsid w:val="00142C51"/>
    <w:rsid w:val="001440DA"/>
    <w:rsid w:val="001457F3"/>
    <w:rsid w:val="00146659"/>
    <w:rsid w:val="00146999"/>
    <w:rsid w:val="00155763"/>
    <w:rsid w:val="001557DF"/>
    <w:rsid w:val="001608B6"/>
    <w:rsid w:val="00161D21"/>
    <w:rsid w:val="00164096"/>
    <w:rsid w:val="00164169"/>
    <w:rsid w:val="001663AC"/>
    <w:rsid w:val="001663C6"/>
    <w:rsid w:val="001702A5"/>
    <w:rsid w:val="0017223A"/>
    <w:rsid w:val="00175F9D"/>
    <w:rsid w:val="00177828"/>
    <w:rsid w:val="00180753"/>
    <w:rsid w:val="00181E9C"/>
    <w:rsid w:val="00183A66"/>
    <w:rsid w:val="00185E2A"/>
    <w:rsid w:val="001867ED"/>
    <w:rsid w:val="001A04F2"/>
    <w:rsid w:val="001A4848"/>
    <w:rsid w:val="001A677D"/>
    <w:rsid w:val="001B074B"/>
    <w:rsid w:val="001B0B97"/>
    <w:rsid w:val="001B4AB8"/>
    <w:rsid w:val="001C0649"/>
    <w:rsid w:val="001C2AAD"/>
    <w:rsid w:val="001C412B"/>
    <w:rsid w:val="001C4585"/>
    <w:rsid w:val="001D222E"/>
    <w:rsid w:val="001D4E61"/>
    <w:rsid w:val="001D6429"/>
    <w:rsid w:val="001D7EA3"/>
    <w:rsid w:val="001E1960"/>
    <w:rsid w:val="001E2681"/>
    <w:rsid w:val="001E385C"/>
    <w:rsid w:val="001F0BF3"/>
    <w:rsid w:val="001F2F61"/>
    <w:rsid w:val="001F6BCA"/>
    <w:rsid w:val="001F77AC"/>
    <w:rsid w:val="00207EA1"/>
    <w:rsid w:val="00214372"/>
    <w:rsid w:val="0022073C"/>
    <w:rsid w:val="00223986"/>
    <w:rsid w:val="00226779"/>
    <w:rsid w:val="00226AD2"/>
    <w:rsid w:val="00227FCD"/>
    <w:rsid w:val="00233D21"/>
    <w:rsid w:val="00234216"/>
    <w:rsid w:val="00240B5F"/>
    <w:rsid w:val="00242843"/>
    <w:rsid w:val="00246D18"/>
    <w:rsid w:val="0025080F"/>
    <w:rsid w:val="002565D4"/>
    <w:rsid w:val="00260DC2"/>
    <w:rsid w:val="00261044"/>
    <w:rsid w:val="00261EA0"/>
    <w:rsid w:val="00262C26"/>
    <w:rsid w:val="00262CB0"/>
    <w:rsid w:val="00266BD1"/>
    <w:rsid w:val="0026706B"/>
    <w:rsid w:val="002706AC"/>
    <w:rsid w:val="00273C85"/>
    <w:rsid w:val="00277E9D"/>
    <w:rsid w:val="00283AB1"/>
    <w:rsid w:val="00285262"/>
    <w:rsid w:val="00293FC9"/>
    <w:rsid w:val="002971CC"/>
    <w:rsid w:val="002979CF"/>
    <w:rsid w:val="002A2C6F"/>
    <w:rsid w:val="002A41B0"/>
    <w:rsid w:val="002A5452"/>
    <w:rsid w:val="002A59E0"/>
    <w:rsid w:val="002B1766"/>
    <w:rsid w:val="002B195F"/>
    <w:rsid w:val="002B78F8"/>
    <w:rsid w:val="002C0F0D"/>
    <w:rsid w:val="002C3036"/>
    <w:rsid w:val="002C4A00"/>
    <w:rsid w:val="002D0106"/>
    <w:rsid w:val="002D347E"/>
    <w:rsid w:val="002E02B9"/>
    <w:rsid w:val="002E1F13"/>
    <w:rsid w:val="002E507A"/>
    <w:rsid w:val="002E7209"/>
    <w:rsid w:val="002F0D3B"/>
    <w:rsid w:val="002F2D7C"/>
    <w:rsid w:val="003004D4"/>
    <w:rsid w:val="0030195B"/>
    <w:rsid w:val="00302213"/>
    <w:rsid w:val="003053CB"/>
    <w:rsid w:val="003108CF"/>
    <w:rsid w:val="0031293A"/>
    <w:rsid w:val="00314CD3"/>
    <w:rsid w:val="003164BD"/>
    <w:rsid w:val="00324380"/>
    <w:rsid w:val="00326EEA"/>
    <w:rsid w:val="00327423"/>
    <w:rsid w:val="0033372B"/>
    <w:rsid w:val="0033509B"/>
    <w:rsid w:val="00336A41"/>
    <w:rsid w:val="00336E86"/>
    <w:rsid w:val="0033770A"/>
    <w:rsid w:val="00340739"/>
    <w:rsid w:val="00345F41"/>
    <w:rsid w:val="00351561"/>
    <w:rsid w:val="00352828"/>
    <w:rsid w:val="003533BB"/>
    <w:rsid w:val="0035555D"/>
    <w:rsid w:val="003570C3"/>
    <w:rsid w:val="00365505"/>
    <w:rsid w:val="00366C3E"/>
    <w:rsid w:val="00366F6B"/>
    <w:rsid w:val="0037249F"/>
    <w:rsid w:val="00374A69"/>
    <w:rsid w:val="00382947"/>
    <w:rsid w:val="003950E3"/>
    <w:rsid w:val="00395BA1"/>
    <w:rsid w:val="003A2597"/>
    <w:rsid w:val="003A4116"/>
    <w:rsid w:val="003A4710"/>
    <w:rsid w:val="003B246E"/>
    <w:rsid w:val="003B3557"/>
    <w:rsid w:val="003B463E"/>
    <w:rsid w:val="003C2F60"/>
    <w:rsid w:val="003C3D50"/>
    <w:rsid w:val="003C48E6"/>
    <w:rsid w:val="003D2045"/>
    <w:rsid w:val="003D6F15"/>
    <w:rsid w:val="003D7351"/>
    <w:rsid w:val="003D7855"/>
    <w:rsid w:val="003E186B"/>
    <w:rsid w:val="003E2962"/>
    <w:rsid w:val="003E2BEB"/>
    <w:rsid w:val="003E37A5"/>
    <w:rsid w:val="003E4DD4"/>
    <w:rsid w:val="003F13AD"/>
    <w:rsid w:val="003F54A0"/>
    <w:rsid w:val="003F63D4"/>
    <w:rsid w:val="00401189"/>
    <w:rsid w:val="00403342"/>
    <w:rsid w:val="00403D99"/>
    <w:rsid w:val="0040558E"/>
    <w:rsid w:val="00405FA7"/>
    <w:rsid w:val="00406EDA"/>
    <w:rsid w:val="00407E45"/>
    <w:rsid w:val="004113AB"/>
    <w:rsid w:val="00411F2D"/>
    <w:rsid w:val="00413357"/>
    <w:rsid w:val="0041687F"/>
    <w:rsid w:val="00420548"/>
    <w:rsid w:val="004249C6"/>
    <w:rsid w:val="004252A4"/>
    <w:rsid w:val="00425741"/>
    <w:rsid w:val="004268A9"/>
    <w:rsid w:val="004309F6"/>
    <w:rsid w:val="00430F8A"/>
    <w:rsid w:val="00431632"/>
    <w:rsid w:val="00432A38"/>
    <w:rsid w:val="00435180"/>
    <w:rsid w:val="004374AB"/>
    <w:rsid w:val="0044042A"/>
    <w:rsid w:val="00440A9E"/>
    <w:rsid w:val="004445CF"/>
    <w:rsid w:val="00450333"/>
    <w:rsid w:val="00455AE3"/>
    <w:rsid w:val="00460E04"/>
    <w:rsid w:val="0046126B"/>
    <w:rsid w:val="0046396F"/>
    <w:rsid w:val="00472637"/>
    <w:rsid w:val="00476988"/>
    <w:rsid w:val="00482527"/>
    <w:rsid w:val="00490430"/>
    <w:rsid w:val="004926F2"/>
    <w:rsid w:val="00492BDB"/>
    <w:rsid w:val="004944CE"/>
    <w:rsid w:val="004944F1"/>
    <w:rsid w:val="004A1D84"/>
    <w:rsid w:val="004A210D"/>
    <w:rsid w:val="004A3075"/>
    <w:rsid w:val="004A413C"/>
    <w:rsid w:val="004A4469"/>
    <w:rsid w:val="004A50C8"/>
    <w:rsid w:val="004A7949"/>
    <w:rsid w:val="004B4346"/>
    <w:rsid w:val="004B5A9D"/>
    <w:rsid w:val="004C1FAC"/>
    <w:rsid w:val="004C2C59"/>
    <w:rsid w:val="004F153A"/>
    <w:rsid w:val="004F2ABA"/>
    <w:rsid w:val="004F41F8"/>
    <w:rsid w:val="004F4AA4"/>
    <w:rsid w:val="005021F6"/>
    <w:rsid w:val="00504B6E"/>
    <w:rsid w:val="00511319"/>
    <w:rsid w:val="00512A6F"/>
    <w:rsid w:val="00513AA4"/>
    <w:rsid w:val="00516446"/>
    <w:rsid w:val="00517200"/>
    <w:rsid w:val="00525812"/>
    <w:rsid w:val="00525F97"/>
    <w:rsid w:val="00527840"/>
    <w:rsid w:val="00535C4F"/>
    <w:rsid w:val="00540991"/>
    <w:rsid w:val="00543B8D"/>
    <w:rsid w:val="00544516"/>
    <w:rsid w:val="005446CA"/>
    <w:rsid w:val="00545314"/>
    <w:rsid w:val="0054706B"/>
    <w:rsid w:val="005530F9"/>
    <w:rsid w:val="00553D5F"/>
    <w:rsid w:val="00555B15"/>
    <w:rsid w:val="00555D1E"/>
    <w:rsid w:val="00560BDF"/>
    <w:rsid w:val="0056349C"/>
    <w:rsid w:val="00563661"/>
    <w:rsid w:val="00566107"/>
    <w:rsid w:val="00566462"/>
    <w:rsid w:val="005756B9"/>
    <w:rsid w:val="0058047F"/>
    <w:rsid w:val="00587141"/>
    <w:rsid w:val="0059313D"/>
    <w:rsid w:val="00594E82"/>
    <w:rsid w:val="005A2A45"/>
    <w:rsid w:val="005A754A"/>
    <w:rsid w:val="005B09B9"/>
    <w:rsid w:val="005B2A65"/>
    <w:rsid w:val="005B3076"/>
    <w:rsid w:val="005B4671"/>
    <w:rsid w:val="005B49A1"/>
    <w:rsid w:val="005B49BE"/>
    <w:rsid w:val="005C5BA4"/>
    <w:rsid w:val="005D3E07"/>
    <w:rsid w:val="005D5160"/>
    <w:rsid w:val="005D5E1F"/>
    <w:rsid w:val="005E2821"/>
    <w:rsid w:val="005E389C"/>
    <w:rsid w:val="005E50B4"/>
    <w:rsid w:val="005F30CC"/>
    <w:rsid w:val="006001B9"/>
    <w:rsid w:val="00605131"/>
    <w:rsid w:val="006064A6"/>
    <w:rsid w:val="0060772A"/>
    <w:rsid w:val="006148A0"/>
    <w:rsid w:val="0061504B"/>
    <w:rsid w:val="00616BDF"/>
    <w:rsid w:val="00620679"/>
    <w:rsid w:val="00622E76"/>
    <w:rsid w:val="00626608"/>
    <w:rsid w:val="00627275"/>
    <w:rsid w:val="00631FB1"/>
    <w:rsid w:val="006323F4"/>
    <w:rsid w:val="0063377C"/>
    <w:rsid w:val="00636A78"/>
    <w:rsid w:val="006370AD"/>
    <w:rsid w:val="0064191C"/>
    <w:rsid w:val="0064432B"/>
    <w:rsid w:val="00646754"/>
    <w:rsid w:val="006514C0"/>
    <w:rsid w:val="00653CA8"/>
    <w:rsid w:val="00654CEE"/>
    <w:rsid w:val="00656AD0"/>
    <w:rsid w:val="006638FC"/>
    <w:rsid w:val="0066497C"/>
    <w:rsid w:val="006668C2"/>
    <w:rsid w:val="00666E83"/>
    <w:rsid w:val="0067143D"/>
    <w:rsid w:val="00672278"/>
    <w:rsid w:val="0068010F"/>
    <w:rsid w:val="006915DF"/>
    <w:rsid w:val="00696FA9"/>
    <w:rsid w:val="00697EB9"/>
    <w:rsid w:val="006A068F"/>
    <w:rsid w:val="006A2EDC"/>
    <w:rsid w:val="006A698C"/>
    <w:rsid w:val="006A7554"/>
    <w:rsid w:val="006B030F"/>
    <w:rsid w:val="006B0394"/>
    <w:rsid w:val="006B0F50"/>
    <w:rsid w:val="006B28B2"/>
    <w:rsid w:val="006B3A25"/>
    <w:rsid w:val="006B409C"/>
    <w:rsid w:val="006B72AC"/>
    <w:rsid w:val="006D3E9E"/>
    <w:rsid w:val="006D55AB"/>
    <w:rsid w:val="006E08BE"/>
    <w:rsid w:val="006E182E"/>
    <w:rsid w:val="006E31D5"/>
    <w:rsid w:val="006E5AF3"/>
    <w:rsid w:val="006E5E5B"/>
    <w:rsid w:val="006E6D57"/>
    <w:rsid w:val="006F2B24"/>
    <w:rsid w:val="006F3184"/>
    <w:rsid w:val="006F4B13"/>
    <w:rsid w:val="006F4F6B"/>
    <w:rsid w:val="006F57F2"/>
    <w:rsid w:val="006F604D"/>
    <w:rsid w:val="00710395"/>
    <w:rsid w:val="00710AF2"/>
    <w:rsid w:val="00712210"/>
    <w:rsid w:val="00713C06"/>
    <w:rsid w:val="0071472C"/>
    <w:rsid w:val="007216A5"/>
    <w:rsid w:val="00722AE6"/>
    <w:rsid w:val="007234AC"/>
    <w:rsid w:val="007235BA"/>
    <w:rsid w:val="00723D1E"/>
    <w:rsid w:val="007319AC"/>
    <w:rsid w:val="007320C7"/>
    <w:rsid w:val="00732448"/>
    <w:rsid w:val="00736B77"/>
    <w:rsid w:val="00737C6E"/>
    <w:rsid w:val="00740FE3"/>
    <w:rsid w:val="00741C2F"/>
    <w:rsid w:val="00745CC8"/>
    <w:rsid w:val="007478F5"/>
    <w:rsid w:val="00747F92"/>
    <w:rsid w:val="00751417"/>
    <w:rsid w:val="00751518"/>
    <w:rsid w:val="00762556"/>
    <w:rsid w:val="00764958"/>
    <w:rsid w:val="00764C67"/>
    <w:rsid w:val="00765EE1"/>
    <w:rsid w:val="00766317"/>
    <w:rsid w:val="0076757E"/>
    <w:rsid w:val="00774AAD"/>
    <w:rsid w:val="00775AB5"/>
    <w:rsid w:val="0078437A"/>
    <w:rsid w:val="00790628"/>
    <w:rsid w:val="0079200D"/>
    <w:rsid w:val="00793AB5"/>
    <w:rsid w:val="00796347"/>
    <w:rsid w:val="007965E8"/>
    <w:rsid w:val="00796F11"/>
    <w:rsid w:val="00797EB9"/>
    <w:rsid w:val="007A196F"/>
    <w:rsid w:val="007A2E19"/>
    <w:rsid w:val="007B19B1"/>
    <w:rsid w:val="007B548A"/>
    <w:rsid w:val="007B7628"/>
    <w:rsid w:val="007C2B9A"/>
    <w:rsid w:val="007D3822"/>
    <w:rsid w:val="007D407D"/>
    <w:rsid w:val="007D4389"/>
    <w:rsid w:val="007D5751"/>
    <w:rsid w:val="007D6090"/>
    <w:rsid w:val="007E0647"/>
    <w:rsid w:val="007E2E10"/>
    <w:rsid w:val="007E5A1E"/>
    <w:rsid w:val="007E5DCF"/>
    <w:rsid w:val="007E67DD"/>
    <w:rsid w:val="007E7F0F"/>
    <w:rsid w:val="007F031A"/>
    <w:rsid w:val="007F2BDB"/>
    <w:rsid w:val="007F44C6"/>
    <w:rsid w:val="007F73D2"/>
    <w:rsid w:val="0080117F"/>
    <w:rsid w:val="008017A0"/>
    <w:rsid w:val="00801E1A"/>
    <w:rsid w:val="00806511"/>
    <w:rsid w:val="008125C4"/>
    <w:rsid w:val="008142D2"/>
    <w:rsid w:val="008145B5"/>
    <w:rsid w:val="00817825"/>
    <w:rsid w:val="00820665"/>
    <w:rsid w:val="00830B00"/>
    <w:rsid w:val="00833985"/>
    <w:rsid w:val="00833E9A"/>
    <w:rsid w:val="008374D6"/>
    <w:rsid w:val="0084176D"/>
    <w:rsid w:val="00841B97"/>
    <w:rsid w:val="00843123"/>
    <w:rsid w:val="0084339F"/>
    <w:rsid w:val="008475DA"/>
    <w:rsid w:val="00850865"/>
    <w:rsid w:val="0085209B"/>
    <w:rsid w:val="008548F1"/>
    <w:rsid w:val="00855E2D"/>
    <w:rsid w:val="00855FFE"/>
    <w:rsid w:val="0086622C"/>
    <w:rsid w:val="008669A7"/>
    <w:rsid w:val="00867029"/>
    <w:rsid w:val="0087156C"/>
    <w:rsid w:val="00874233"/>
    <w:rsid w:val="00875653"/>
    <w:rsid w:val="00875ECB"/>
    <w:rsid w:val="0088061E"/>
    <w:rsid w:val="00886A4E"/>
    <w:rsid w:val="008872CC"/>
    <w:rsid w:val="00892430"/>
    <w:rsid w:val="00895616"/>
    <w:rsid w:val="00897EFC"/>
    <w:rsid w:val="008A0A6F"/>
    <w:rsid w:val="008A6FD5"/>
    <w:rsid w:val="008A701F"/>
    <w:rsid w:val="008B3745"/>
    <w:rsid w:val="008B75F3"/>
    <w:rsid w:val="008C2A21"/>
    <w:rsid w:val="008C5C47"/>
    <w:rsid w:val="008C65DC"/>
    <w:rsid w:val="008D38EA"/>
    <w:rsid w:val="008D3DDA"/>
    <w:rsid w:val="008D4B2A"/>
    <w:rsid w:val="008E00A2"/>
    <w:rsid w:val="008E08F1"/>
    <w:rsid w:val="008E302A"/>
    <w:rsid w:val="008E6254"/>
    <w:rsid w:val="008E6BFA"/>
    <w:rsid w:val="008F0D90"/>
    <w:rsid w:val="008F69E6"/>
    <w:rsid w:val="00904ACA"/>
    <w:rsid w:val="00906C0F"/>
    <w:rsid w:val="00912B4D"/>
    <w:rsid w:val="009172AB"/>
    <w:rsid w:val="00931FE4"/>
    <w:rsid w:val="009366FA"/>
    <w:rsid w:val="009371B5"/>
    <w:rsid w:val="00941217"/>
    <w:rsid w:val="00942C20"/>
    <w:rsid w:val="0095506F"/>
    <w:rsid w:val="0095615A"/>
    <w:rsid w:val="00957EAA"/>
    <w:rsid w:val="009608E6"/>
    <w:rsid w:val="00961729"/>
    <w:rsid w:val="009650E4"/>
    <w:rsid w:val="00965848"/>
    <w:rsid w:val="00966073"/>
    <w:rsid w:val="009710ED"/>
    <w:rsid w:val="00980314"/>
    <w:rsid w:val="00981C2D"/>
    <w:rsid w:val="00983A66"/>
    <w:rsid w:val="009858D8"/>
    <w:rsid w:val="00986E08"/>
    <w:rsid w:val="00987CAF"/>
    <w:rsid w:val="0099143C"/>
    <w:rsid w:val="0099241C"/>
    <w:rsid w:val="009A0AF7"/>
    <w:rsid w:val="009A106F"/>
    <w:rsid w:val="009A1BE6"/>
    <w:rsid w:val="009A3179"/>
    <w:rsid w:val="009A50B4"/>
    <w:rsid w:val="009A71B4"/>
    <w:rsid w:val="009B49CC"/>
    <w:rsid w:val="009B5A62"/>
    <w:rsid w:val="009B6F56"/>
    <w:rsid w:val="009C697C"/>
    <w:rsid w:val="009C7193"/>
    <w:rsid w:val="009D0CA0"/>
    <w:rsid w:val="009D477F"/>
    <w:rsid w:val="009D6CD4"/>
    <w:rsid w:val="009E068A"/>
    <w:rsid w:val="009E0BF9"/>
    <w:rsid w:val="009E0E10"/>
    <w:rsid w:val="009E6410"/>
    <w:rsid w:val="009E6A67"/>
    <w:rsid w:val="009E7674"/>
    <w:rsid w:val="009E7C8F"/>
    <w:rsid w:val="009F014F"/>
    <w:rsid w:val="009F2C38"/>
    <w:rsid w:val="009F56BA"/>
    <w:rsid w:val="009F56DD"/>
    <w:rsid w:val="00A00B71"/>
    <w:rsid w:val="00A01788"/>
    <w:rsid w:val="00A03042"/>
    <w:rsid w:val="00A0363A"/>
    <w:rsid w:val="00A03716"/>
    <w:rsid w:val="00A03AE0"/>
    <w:rsid w:val="00A03F58"/>
    <w:rsid w:val="00A04438"/>
    <w:rsid w:val="00A06781"/>
    <w:rsid w:val="00A06F9F"/>
    <w:rsid w:val="00A145AB"/>
    <w:rsid w:val="00A219FD"/>
    <w:rsid w:val="00A30B6B"/>
    <w:rsid w:val="00A32681"/>
    <w:rsid w:val="00A432D2"/>
    <w:rsid w:val="00A463C0"/>
    <w:rsid w:val="00A47352"/>
    <w:rsid w:val="00A51FDD"/>
    <w:rsid w:val="00A541AF"/>
    <w:rsid w:val="00A5521F"/>
    <w:rsid w:val="00A55D14"/>
    <w:rsid w:val="00A61299"/>
    <w:rsid w:val="00A64501"/>
    <w:rsid w:val="00A65BBB"/>
    <w:rsid w:val="00A665F6"/>
    <w:rsid w:val="00A711C1"/>
    <w:rsid w:val="00A73471"/>
    <w:rsid w:val="00A74507"/>
    <w:rsid w:val="00A85383"/>
    <w:rsid w:val="00A86340"/>
    <w:rsid w:val="00A90021"/>
    <w:rsid w:val="00A90635"/>
    <w:rsid w:val="00A92B4C"/>
    <w:rsid w:val="00A93EFA"/>
    <w:rsid w:val="00A94AD7"/>
    <w:rsid w:val="00A951AD"/>
    <w:rsid w:val="00AA053B"/>
    <w:rsid w:val="00AA0E78"/>
    <w:rsid w:val="00AA5EF8"/>
    <w:rsid w:val="00AA67A1"/>
    <w:rsid w:val="00AB306F"/>
    <w:rsid w:val="00AC54C1"/>
    <w:rsid w:val="00AC5E45"/>
    <w:rsid w:val="00AD06AF"/>
    <w:rsid w:val="00AD26A3"/>
    <w:rsid w:val="00AD4E13"/>
    <w:rsid w:val="00AD6204"/>
    <w:rsid w:val="00AE2741"/>
    <w:rsid w:val="00AE661A"/>
    <w:rsid w:val="00AE7C96"/>
    <w:rsid w:val="00AF0AFA"/>
    <w:rsid w:val="00AF14A7"/>
    <w:rsid w:val="00AF1A23"/>
    <w:rsid w:val="00AF38F2"/>
    <w:rsid w:val="00AF55BC"/>
    <w:rsid w:val="00AF6B1F"/>
    <w:rsid w:val="00AF7ED5"/>
    <w:rsid w:val="00B0526A"/>
    <w:rsid w:val="00B05651"/>
    <w:rsid w:val="00B1019F"/>
    <w:rsid w:val="00B1036A"/>
    <w:rsid w:val="00B20197"/>
    <w:rsid w:val="00B24135"/>
    <w:rsid w:val="00B31EFC"/>
    <w:rsid w:val="00B32ABF"/>
    <w:rsid w:val="00B46C00"/>
    <w:rsid w:val="00B50195"/>
    <w:rsid w:val="00B52D36"/>
    <w:rsid w:val="00B53A28"/>
    <w:rsid w:val="00B54B22"/>
    <w:rsid w:val="00B63350"/>
    <w:rsid w:val="00B6371B"/>
    <w:rsid w:val="00B66BC7"/>
    <w:rsid w:val="00B66F4C"/>
    <w:rsid w:val="00B721E2"/>
    <w:rsid w:val="00B77D6B"/>
    <w:rsid w:val="00B802D5"/>
    <w:rsid w:val="00B81DC3"/>
    <w:rsid w:val="00B82D36"/>
    <w:rsid w:val="00B877CA"/>
    <w:rsid w:val="00B87874"/>
    <w:rsid w:val="00B87A15"/>
    <w:rsid w:val="00B903C5"/>
    <w:rsid w:val="00B90B49"/>
    <w:rsid w:val="00B9109D"/>
    <w:rsid w:val="00B91274"/>
    <w:rsid w:val="00B91A19"/>
    <w:rsid w:val="00B94B7D"/>
    <w:rsid w:val="00B9518F"/>
    <w:rsid w:val="00B9614C"/>
    <w:rsid w:val="00B97C9F"/>
    <w:rsid w:val="00B97E14"/>
    <w:rsid w:val="00BA1738"/>
    <w:rsid w:val="00BA19B2"/>
    <w:rsid w:val="00BB14C8"/>
    <w:rsid w:val="00BB2F1F"/>
    <w:rsid w:val="00BB4301"/>
    <w:rsid w:val="00BB5FC4"/>
    <w:rsid w:val="00BB62E6"/>
    <w:rsid w:val="00BC0F78"/>
    <w:rsid w:val="00BC388D"/>
    <w:rsid w:val="00BC4A3B"/>
    <w:rsid w:val="00BC667A"/>
    <w:rsid w:val="00BC6C4E"/>
    <w:rsid w:val="00BD0431"/>
    <w:rsid w:val="00BD56B5"/>
    <w:rsid w:val="00BE5952"/>
    <w:rsid w:val="00BE6559"/>
    <w:rsid w:val="00BF0C6D"/>
    <w:rsid w:val="00BF0E6E"/>
    <w:rsid w:val="00C008C8"/>
    <w:rsid w:val="00C02345"/>
    <w:rsid w:val="00C04837"/>
    <w:rsid w:val="00C1471A"/>
    <w:rsid w:val="00C26A75"/>
    <w:rsid w:val="00C2746E"/>
    <w:rsid w:val="00C30807"/>
    <w:rsid w:val="00C30E1E"/>
    <w:rsid w:val="00C36278"/>
    <w:rsid w:val="00C36389"/>
    <w:rsid w:val="00C40CE7"/>
    <w:rsid w:val="00C45168"/>
    <w:rsid w:val="00C45C95"/>
    <w:rsid w:val="00C540B1"/>
    <w:rsid w:val="00C57D27"/>
    <w:rsid w:val="00C60DAB"/>
    <w:rsid w:val="00C6517E"/>
    <w:rsid w:val="00C6666C"/>
    <w:rsid w:val="00C70278"/>
    <w:rsid w:val="00C714B0"/>
    <w:rsid w:val="00C84EA1"/>
    <w:rsid w:val="00C86737"/>
    <w:rsid w:val="00C8751B"/>
    <w:rsid w:val="00C919EF"/>
    <w:rsid w:val="00C926FC"/>
    <w:rsid w:val="00CA495E"/>
    <w:rsid w:val="00CA6E7B"/>
    <w:rsid w:val="00CB048B"/>
    <w:rsid w:val="00CB32E9"/>
    <w:rsid w:val="00CB4D30"/>
    <w:rsid w:val="00CB62C9"/>
    <w:rsid w:val="00CC3080"/>
    <w:rsid w:val="00CC3913"/>
    <w:rsid w:val="00CC3C91"/>
    <w:rsid w:val="00CC4391"/>
    <w:rsid w:val="00CC5353"/>
    <w:rsid w:val="00CC5678"/>
    <w:rsid w:val="00CC7D75"/>
    <w:rsid w:val="00CC7F83"/>
    <w:rsid w:val="00CD2E3B"/>
    <w:rsid w:val="00CD4041"/>
    <w:rsid w:val="00CE3F62"/>
    <w:rsid w:val="00CE5892"/>
    <w:rsid w:val="00CE7CBC"/>
    <w:rsid w:val="00CE7E26"/>
    <w:rsid w:val="00CF781C"/>
    <w:rsid w:val="00D03BB5"/>
    <w:rsid w:val="00D150D5"/>
    <w:rsid w:val="00D17353"/>
    <w:rsid w:val="00D17D93"/>
    <w:rsid w:val="00D20906"/>
    <w:rsid w:val="00D211C7"/>
    <w:rsid w:val="00D2340A"/>
    <w:rsid w:val="00D24418"/>
    <w:rsid w:val="00D24CB0"/>
    <w:rsid w:val="00D25D49"/>
    <w:rsid w:val="00D30593"/>
    <w:rsid w:val="00D33B4C"/>
    <w:rsid w:val="00D34E85"/>
    <w:rsid w:val="00D4037E"/>
    <w:rsid w:val="00D46040"/>
    <w:rsid w:val="00D52D63"/>
    <w:rsid w:val="00D537B4"/>
    <w:rsid w:val="00D626F2"/>
    <w:rsid w:val="00D63483"/>
    <w:rsid w:val="00D718C5"/>
    <w:rsid w:val="00D71939"/>
    <w:rsid w:val="00D7403B"/>
    <w:rsid w:val="00D74DF6"/>
    <w:rsid w:val="00D76E75"/>
    <w:rsid w:val="00D80D2B"/>
    <w:rsid w:val="00D823A1"/>
    <w:rsid w:val="00D83378"/>
    <w:rsid w:val="00D852B4"/>
    <w:rsid w:val="00D908A2"/>
    <w:rsid w:val="00D9127F"/>
    <w:rsid w:val="00D94ED3"/>
    <w:rsid w:val="00D94FAE"/>
    <w:rsid w:val="00D963E1"/>
    <w:rsid w:val="00DA066C"/>
    <w:rsid w:val="00DA1547"/>
    <w:rsid w:val="00DA2AAF"/>
    <w:rsid w:val="00DA33CD"/>
    <w:rsid w:val="00DA4174"/>
    <w:rsid w:val="00DA64D7"/>
    <w:rsid w:val="00DB7A0A"/>
    <w:rsid w:val="00DC03D0"/>
    <w:rsid w:val="00DC07CA"/>
    <w:rsid w:val="00DC0E2D"/>
    <w:rsid w:val="00DC1DB4"/>
    <w:rsid w:val="00DC2FE4"/>
    <w:rsid w:val="00DC471F"/>
    <w:rsid w:val="00DD1EC7"/>
    <w:rsid w:val="00DD6E6C"/>
    <w:rsid w:val="00DE30C9"/>
    <w:rsid w:val="00DE39A0"/>
    <w:rsid w:val="00DF0BC1"/>
    <w:rsid w:val="00DF2869"/>
    <w:rsid w:val="00DF4E8C"/>
    <w:rsid w:val="00E011E4"/>
    <w:rsid w:val="00E04552"/>
    <w:rsid w:val="00E063B4"/>
    <w:rsid w:val="00E13E53"/>
    <w:rsid w:val="00E22060"/>
    <w:rsid w:val="00E23058"/>
    <w:rsid w:val="00E25178"/>
    <w:rsid w:val="00E30D6B"/>
    <w:rsid w:val="00E34178"/>
    <w:rsid w:val="00E37218"/>
    <w:rsid w:val="00E4087D"/>
    <w:rsid w:val="00E4107D"/>
    <w:rsid w:val="00E4240C"/>
    <w:rsid w:val="00E43F7F"/>
    <w:rsid w:val="00E44E40"/>
    <w:rsid w:val="00E47CF5"/>
    <w:rsid w:val="00E506B3"/>
    <w:rsid w:val="00E51263"/>
    <w:rsid w:val="00E54977"/>
    <w:rsid w:val="00E55742"/>
    <w:rsid w:val="00E56DA2"/>
    <w:rsid w:val="00E61869"/>
    <w:rsid w:val="00E61C78"/>
    <w:rsid w:val="00E6770D"/>
    <w:rsid w:val="00E7409E"/>
    <w:rsid w:val="00E74EBF"/>
    <w:rsid w:val="00E763DA"/>
    <w:rsid w:val="00E813D1"/>
    <w:rsid w:val="00E831B7"/>
    <w:rsid w:val="00E83C68"/>
    <w:rsid w:val="00E83D96"/>
    <w:rsid w:val="00E9007A"/>
    <w:rsid w:val="00E967BF"/>
    <w:rsid w:val="00EA2EE2"/>
    <w:rsid w:val="00EA2F13"/>
    <w:rsid w:val="00EA3970"/>
    <w:rsid w:val="00EA4372"/>
    <w:rsid w:val="00EA4ADB"/>
    <w:rsid w:val="00EA63C6"/>
    <w:rsid w:val="00EA6807"/>
    <w:rsid w:val="00EB61D1"/>
    <w:rsid w:val="00EB6A7C"/>
    <w:rsid w:val="00EC1787"/>
    <w:rsid w:val="00EC31D2"/>
    <w:rsid w:val="00EC331F"/>
    <w:rsid w:val="00EE1683"/>
    <w:rsid w:val="00EE2261"/>
    <w:rsid w:val="00EE2BD3"/>
    <w:rsid w:val="00EE317F"/>
    <w:rsid w:val="00EE34F0"/>
    <w:rsid w:val="00EE4C1B"/>
    <w:rsid w:val="00EF267E"/>
    <w:rsid w:val="00EF39F2"/>
    <w:rsid w:val="00EF4ACF"/>
    <w:rsid w:val="00F01448"/>
    <w:rsid w:val="00F03A13"/>
    <w:rsid w:val="00F06914"/>
    <w:rsid w:val="00F12D13"/>
    <w:rsid w:val="00F13AB5"/>
    <w:rsid w:val="00F1497C"/>
    <w:rsid w:val="00F15962"/>
    <w:rsid w:val="00F16821"/>
    <w:rsid w:val="00F20C1B"/>
    <w:rsid w:val="00F227F4"/>
    <w:rsid w:val="00F24B3A"/>
    <w:rsid w:val="00F3029D"/>
    <w:rsid w:val="00F30D3B"/>
    <w:rsid w:val="00F31AEB"/>
    <w:rsid w:val="00F33829"/>
    <w:rsid w:val="00F34676"/>
    <w:rsid w:val="00F34D65"/>
    <w:rsid w:val="00F35226"/>
    <w:rsid w:val="00F45CB2"/>
    <w:rsid w:val="00F50405"/>
    <w:rsid w:val="00F51CB2"/>
    <w:rsid w:val="00F521C2"/>
    <w:rsid w:val="00F549D4"/>
    <w:rsid w:val="00F559DF"/>
    <w:rsid w:val="00F55A4C"/>
    <w:rsid w:val="00F55DF6"/>
    <w:rsid w:val="00F61B87"/>
    <w:rsid w:val="00F620D4"/>
    <w:rsid w:val="00F7140C"/>
    <w:rsid w:val="00F72937"/>
    <w:rsid w:val="00F731BE"/>
    <w:rsid w:val="00F736E8"/>
    <w:rsid w:val="00F826BD"/>
    <w:rsid w:val="00F84662"/>
    <w:rsid w:val="00F866A9"/>
    <w:rsid w:val="00F86E9F"/>
    <w:rsid w:val="00F870C1"/>
    <w:rsid w:val="00FA2724"/>
    <w:rsid w:val="00FB3789"/>
    <w:rsid w:val="00FB6B34"/>
    <w:rsid w:val="00FB7031"/>
    <w:rsid w:val="00FB74E7"/>
    <w:rsid w:val="00FC11DB"/>
    <w:rsid w:val="00FD2F75"/>
    <w:rsid w:val="00FD7735"/>
    <w:rsid w:val="00FE6C0D"/>
    <w:rsid w:val="00FF1475"/>
    <w:rsid w:val="00FF49B9"/>
    <w:rsid w:val="00FF748A"/>
    <w:rsid w:val="00FF7CAF"/>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AD4D2F"/>
  <w15:chartTrackingRefBased/>
  <w15:docId w15:val="{FB37F39A-F9C1-B042-80EA-CD3145DD59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before="100" w:beforeAutospacing="1" w:after="100" w:afterAutospacing="1"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rPr>
  </w:style>
  <w:style w:type="paragraph" w:styleId="Heading1">
    <w:name w:val="heading 1"/>
    <w:basedOn w:val="Normal"/>
    <w:link w:val="Heading1Char"/>
    <w:uiPriority w:val="9"/>
    <w:qFormat/>
    <w:rsid w:val="009A3179"/>
    <w:pPr>
      <w:spacing w:line="240" w:lineRule="auto"/>
      <w:ind w:firstLine="0"/>
      <w:outlineLvl w:val="0"/>
    </w:pPr>
    <w:rPr>
      <w:rFonts w:ascii="Times New Roman" w:hAnsi="Times New Roman" w:cs="Times New Roman"/>
      <w:b/>
      <w:bCs/>
      <w:kern w:val="36"/>
      <w:szCs w:val="48"/>
      <w:lang w:val="en-GB"/>
      <w14:ligatures w14:val="none"/>
    </w:rPr>
  </w:style>
  <w:style w:type="paragraph" w:styleId="Heading2">
    <w:name w:val="heading 2"/>
    <w:basedOn w:val="Normal"/>
    <w:next w:val="Normal"/>
    <w:link w:val="Heading2Char"/>
    <w:uiPriority w:val="9"/>
    <w:unhideWhenUsed/>
    <w:qFormat/>
    <w:rsid w:val="009A3179"/>
    <w:pPr>
      <w:keepNext/>
      <w:keepLines/>
      <w:spacing w:before="40" w:after="0"/>
      <w:outlineLvl w:val="1"/>
    </w:pPr>
    <w:rPr>
      <w:rFonts w:ascii="Times New Roman" w:eastAsiaTheme="majorEastAsia" w:hAnsi="Times New Roman" w:cstheme="majorBidi"/>
      <w:i/>
      <w:color w:val="000000" w:themeColor="text1"/>
      <w:szCs w:val="26"/>
    </w:rPr>
  </w:style>
  <w:style w:type="paragraph" w:styleId="Heading3">
    <w:name w:val="heading 3"/>
    <w:basedOn w:val="Normal"/>
    <w:next w:val="Normal"/>
    <w:link w:val="Heading3Char"/>
    <w:uiPriority w:val="9"/>
    <w:unhideWhenUsed/>
    <w:qFormat/>
    <w:rsid w:val="001457F3"/>
    <w:pPr>
      <w:keepNext/>
      <w:keepLines/>
      <w:spacing w:before="40" w:after="0"/>
      <w:outlineLvl w:val="2"/>
    </w:pPr>
    <w:rPr>
      <w:rFonts w:ascii="Times New Roman" w:eastAsiaTheme="majorEastAsia" w:hAnsi="Times New Roman" w:cstheme="majorBidi"/>
      <w:i/>
      <w:color w:val="000000" w:themeColor="text1"/>
      <w:u w:val="single"/>
    </w:rPr>
  </w:style>
  <w:style w:type="paragraph" w:styleId="Heading4">
    <w:name w:val="heading 4"/>
    <w:basedOn w:val="Normal"/>
    <w:next w:val="Normal"/>
    <w:link w:val="Heading4Char"/>
    <w:uiPriority w:val="9"/>
    <w:semiHidden/>
    <w:unhideWhenUsed/>
    <w:qFormat/>
    <w:rsid w:val="00F3029D"/>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F3029D"/>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9127F"/>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D9127F"/>
    <w:rPr>
      <w:rFonts w:eastAsiaTheme="minorEastAsia"/>
    </w:rPr>
  </w:style>
  <w:style w:type="character" w:styleId="PageNumber">
    <w:name w:val="page number"/>
    <w:basedOn w:val="DefaultParagraphFont"/>
    <w:uiPriority w:val="99"/>
    <w:semiHidden/>
    <w:unhideWhenUsed/>
    <w:rsid w:val="00D9127F"/>
  </w:style>
  <w:style w:type="paragraph" w:styleId="Footer">
    <w:name w:val="footer"/>
    <w:basedOn w:val="Normal"/>
    <w:link w:val="FooterChar"/>
    <w:uiPriority w:val="99"/>
    <w:unhideWhenUsed/>
    <w:rsid w:val="00D9127F"/>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D9127F"/>
    <w:rPr>
      <w:rFonts w:eastAsiaTheme="minorEastAsia"/>
    </w:rPr>
  </w:style>
  <w:style w:type="character" w:customStyle="1" w:styleId="Heading1Char">
    <w:name w:val="Heading 1 Char"/>
    <w:basedOn w:val="DefaultParagraphFont"/>
    <w:link w:val="Heading1"/>
    <w:uiPriority w:val="9"/>
    <w:rsid w:val="009A3179"/>
    <w:rPr>
      <w:rFonts w:ascii="Times New Roman" w:eastAsiaTheme="minorEastAsia" w:hAnsi="Times New Roman" w:cs="Times New Roman"/>
      <w:b/>
      <w:bCs/>
      <w:kern w:val="36"/>
      <w:szCs w:val="48"/>
      <w:lang w:val="en-GB"/>
      <w14:ligatures w14:val="none"/>
    </w:rPr>
  </w:style>
  <w:style w:type="character" w:customStyle="1" w:styleId="apple-converted-space">
    <w:name w:val="apple-converted-space"/>
    <w:basedOn w:val="DefaultParagraphFont"/>
    <w:rsid w:val="00D9127F"/>
  </w:style>
  <w:style w:type="character" w:customStyle="1" w:styleId="nlmarticle-title">
    <w:name w:val="nlm_article-title"/>
    <w:basedOn w:val="DefaultParagraphFont"/>
    <w:rsid w:val="00D9127F"/>
  </w:style>
  <w:style w:type="character" w:customStyle="1" w:styleId="nlmsubtitle">
    <w:name w:val="nlm_subtitle"/>
    <w:basedOn w:val="DefaultParagraphFont"/>
    <w:rsid w:val="00D9127F"/>
  </w:style>
  <w:style w:type="character" w:styleId="Hyperlink">
    <w:name w:val="Hyperlink"/>
    <w:basedOn w:val="DefaultParagraphFont"/>
    <w:uiPriority w:val="99"/>
    <w:unhideWhenUsed/>
    <w:rsid w:val="00D9127F"/>
    <w:rPr>
      <w:color w:val="0563C1" w:themeColor="hyperlink"/>
      <w:u w:val="single"/>
    </w:rPr>
  </w:style>
  <w:style w:type="character" w:styleId="UnresolvedMention">
    <w:name w:val="Unresolved Mention"/>
    <w:basedOn w:val="DefaultParagraphFont"/>
    <w:uiPriority w:val="99"/>
    <w:semiHidden/>
    <w:unhideWhenUsed/>
    <w:rsid w:val="007A196F"/>
    <w:rPr>
      <w:color w:val="605E5C"/>
      <w:shd w:val="clear" w:color="auto" w:fill="E1DFDD"/>
    </w:rPr>
  </w:style>
  <w:style w:type="character" w:styleId="FollowedHyperlink">
    <w:name w:val="FollowedHyperlink"/>
    <w:basedOn w:val="DefaultParagraphFont"/>
    <w:uiPriority w:val="99"/>
    <w:semiHidden/>
    <w:unhideWhenUsed/>
    <w:rsid w:val="007A196F"/>
    <w:rPr>
      <w:color w:val="954F72" w:themeColor="followedHyperlink"/>
      <w:u w:val="single"/>
    </w:rPr>
  </w:style>
  <w:style w:type="paragraph" w:styleId="Revision">
    <w:name w:val="Revision"/>
    <w:hidden/>
    <w:uiPriority w:val="99"/>
    <w:semiHidden/>
    <w:rsid w:val="00EF39F2"/>
    <w:pPr>
      <w:spacing w:before="0" w:beforeAutospacing="0" w:after="0" w:afterAutospacing="0" w:line="240" w:lineRule="auto"/>
      <w:ind w:firstLine="0"/>
    </w:pPr>
    <w:rPr>
      <w:rFonts w:eastAsiaTheme="minorEastAsia"/>
    </w:rPr>
  </w:style>
  <w:style w:type="paragraph" w:styleId="NormalWeb">
    <w:name w:val="Normal (Web)"/>
    <w:basedOn w:val="Normal"/>
    <w:uiPriority w:val="99"/>
    <w:unhideWhenUsed/>
    <w:rsid w:val="000612F1"/>
    <w:pPr>
      <w:spacing w:line="240" w:lineRule="auto"/>
      <w:ind w:firstLine="0"/>
    </w:pPr>
    <w:rPr>
      <w:rFonts w:ascii="Times New Roman" w:eastAsia="Times New Roman" w:hAnsi="Times New Roman" w:cs="Times New Roman"/>
      <w:kern w:val="0"/>
      <w14:ligatures w14:val="none"/>
    </w:rPr>
  </w:style>
  <w:style w:type="character" w:styleId="CommentReference">
    <w:name w:val="annotation reference"/>
    <w:basedOn w:val="DefaultParagraphFont"/>
    <w:uiPriority w:val="99"/>
    <w:semiHidden/>
    <w:unhideWhenUsed/>
    <w:rsid w:val="00214372"/>
    <w:rPr>
      <w:sz w:val="16"/>
      <w:szCs w:val="16"/>
    </w:rPr>
  </w:style>
  <w:style w:type="paragraph" w:styleId="CommentText">
    <w:name w:val="annotation text"/>
    <w:basedOn w:val="Normal"/>
    <w:link w:val="CommentTextChar"/>
    <w:uiPriority w:val="99"/>
    <w:semiHidden/>
    <w:unhideWhenUsed/>
    <w:rsid w:val="00214372"/>
    <w:pPr>
      <w:spacing w:line="240" w:lineRule="auto"/>
    </w:pPr>
    <w:rPr>
      <w:sz w:val="20"/>
      <w:szCs w:val="20"/>
    </w:rPr>
  </w:style>
  <w:style w:type="character" w:customStyle="1" w:styleId="CommentTextChar">
    <w:name w:val="Comment Text Char"/>
    <w:basedOn w:val="DefaultParagraphFont"/>
    <w:link w:val="CommentText"/>
    <w:uiPriority w:val="99"/>
    <w:semiHidden/>
    <w:rsid w:val="00214372"/>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214372"/>
    <w:rPr>
      <w:b/>
      <w:bCs/>
    </w:rPr>
  </w:style>
  <w:style w:type="character" w:customStyle="1" w:styleId="CommentSubjectChar">
    <w:name w:val="Comment Subject Char"/>
    <w:basedOn w:val="CommentTextChar"/>
    <w:link w:val="CommentSubject"/>
    <w:uiPriority w:val="99"/>
    <w:semiHidden/>
    <w:rsid w:val="00214372"/>
    <w:rPr>
      <w:rFonts w:eastAsiaTheme="minorEastAsia"/>
      <w:b/>
      <w:bCs/>
      <w:sz w:val="20"/>
      <w:szCs w:val="20"/>
    </w:rPr>
  </w:style>
  <w:style w:type="paragraph" w:styleId="TOCHeading">
    <w:name w:val="TOC Heading"/>
    <w:basedOn w:val="Heading1"/>
    <w:next w:val="Normal"/>
    <w:uiPriority w:val="39"/>
    <w:unhideWhenUsed/>
    <w:qFormat/>
    <w:rsid w:val="006A7554"/>
    <w:pPr>
      <w:keepNext/>
      <w:keepLines/>
      <w:spacing w:before="480" w:beforeAutospacing="0" w:after="0" w:afterAutospacing="0" w:line="276" w:lineRule="auto"/>
      <w:outlineLvl w:val="9"/>
    </w:pPr>
    <w:rPr>
      <w:rFonts w:asciiTheme="majorHAnsi" w:eastAsiaTheme="majorEastAsia" w:hAnsiTheme="majorHAnsi" w:cstheme="majorBidi"/>
      <w:color w:val="2F5496" w:themeColor="accent1" w:themeShade="BF"/>
      <w:kern w:val="0"/>
      <w:sz w:val="28"/>
      <w:szCs w:val="28"/>
      <w:lang w:val="en-US"/>
    </w:rPr>
  </w:style>
  <w:style w:type="paragraph" w:styleId="TOC1">
    <w:name w:val="toc 1"/>
    <w:basedOn w:val="Normal"/>
    <w:next w:val="Normal"/>
    <w:autoRedefine/>
    <w:uiPriority w:val="39"/>
    <w:unhideWhenUsed/>
    <w:rsid w:val="003C48E6"/>
    <w:pPr>
      <w:spacing w:before="120" w:after="0"/>
    </w:pPr>
    <w:rPr>
      <w:rFonts w:cstheme="minorHAnsi"/>
      <w:b/>
      <w:bCs/>
      <w:i/>
      <w:iCs/>
    </w:rPr>
  </w:style>
  <w:style w:type="paragraph" w:styleId="TOC2">
    <w:name w:val="toc 2"/>
    <w:basedOn w:val="Normal"/>
    <w:next w:val="Normal"/>
    <w:autoRedefine/>
    <w:uiPriority w:val="39"/>
    <w:unhideWhenUsed/>
    <w:rsid w:val="009A3179"/>
    <w:pPr>
      <w:spacing w:before="120" w:after="0"/>
      <w:ind w:left="240"/>
    </w:pPr>
    <w:rPr>
      <w:rFonts w:cstheme="minorHAnsi"/>
      <w:b/>
      <w:bCs/>
      <w:sz w:val="22"/>
      <w:szCs w:val="22"/>
    </w:rPr>
  </w:style>
  <w:style w:type="paragraph" w:styleId="TOC3">
    <w:name w:val="toc 3"/>
    <w:basedOn w:val="Normal"/>
    <w:next w:val="Normal"/>
    <w:autoRedefine/>
    <w:uiPriority w:val="39"/>
    <w:unhideWhenUsed/>
    <w:rsid w:val="00CB62C9"/>
    <w:pPr>
      <w:spacing w:before="0" w:after="0"/>
      <w:ind w:left="480"/>
    </w:pPr>
    <w:rPr>
      <w:rFonts w:cstheme="minorHAnsi"/>
      <w:sz w:val="20"/>
      <w:szCs w:val="20"/>
    </w:rPr>
  </w:style>
  <w:style w:type="paragraph" w:styleId="TOC4">
    <w:name w:val="toc 4"/>
    <w:basedOn w:val="Normal"/>
    <w:next w:val="Normal"/>
    <w:autoRedefine/>
    <w:uiPriority w:val="39"/>
    <w:unhideWhenUsed/>
    <w:rsid w:val="006A7554"/>
    <w:pPr>
      <w:spacing w:before="0" w:after="0"/>
      <w:ind w:left="720"/>
    </w:pPr>
    <w:rPr>
      <w:rFonts w:cstheme="minorHAnsi"/>
      <w:sz w:val="20"/>
      <w:szCs w:val="20"/>
    </w:rPr>
  </w:style>
  <w:style w:type="paragraph" w:styleId="TOC5">
    <w:name w:val="toc 5"/>
    <w:basedOn w:val="Normal"/>
    <w:next w:val="Normal"/>
    <w:autoRedefine/>
    <w:uiPriority w:val="39"/>
    <w:unhideWhenUsed/>
    <w:rsid w:val="006A7554"/>
    <w:pPr>
      <w:spacing w:before="0" w:after="0"/>
      <w:ind w:left="960"/>
    </w:pPr>
    <w:rPr>
      <w:rFonts w:cstheme="minorHAnsi"/>
      <w:sz w:val="20"/>
      <w:szCs w:val="20"/>
    </w:rPr>
  </w:style>
  <w:style w:type="paragraph" w:styleId="TOC6">
    <w:name w:val="toc 6"/>
    <w:basedOn w:val="Normal"/>
    <w:next w:val="Normal"/>
    <w:autoRedefine/>
    <w:uiPriority w:val="39"/>
    <w:unhideWhenUsed/>
    <w:rsid w:val="006A7554"/>
    <w:pPr>
      <w:spacing w:before="0" w:after="0"/>
      <w:ind w:left="1200"/>
    </w:pPr>
    <w:rPr>
      <w:rFonts w:cstheme="minorHAnsi"/>
      <w:sz w:val="20"/>
      <w:szCs w:val="20"/>
    </w:rPr>
  </w:style>
  <w:style w:type="paragraph" w:styleId="TOC7">
    <w:name w:val="toc 7"/>
    <w:basedOn w:val="Normal"/>
    <w:next w:val="Normal"/>
    <w:autoRedefine/>
    <w:uiPriority w:val="39"/>
    <w:unhideWhenUsed/>
    <w:rsid w:val="006A7554"/>
    <w:pPr>
      <w:spacing w:before="0" w:after="0"/>
      <w:ind w:left="1440"/>
    </w:pPr>
    <w:rPr>
      <w:rFonts w:cstheme="minorHAnsi"/>
      <w:sz w:val="20"/>
      <w:szCs w:val="20"/>
    </w:rPr>
  </w:style>
  <w:style w:type="paragraph" w:styleId="TOC8">
    <w:name w:val="toc 8"/>
    <w:basedOn w:val="Normal"/>
    <w:next w:val="Normal"/>
    <w:autoRedefine/>
    <w:uiPriority w:val="39"/>
    <w:unhideWhenUsed/>
    <w:rsid w:val="006A7554"/>
    <w:pPr>
      <w:spacing w:before="0" w:after="0"/>
      <w:ind w:left="1680"/>
    </w:pPr>
    <w:rPr>
      <w:rFonts w:cstheme="minorHAnsi"/>
      <w:sz w:val="20"/>
      <w:szCs w:val="20"/>
    </w:rPr>
  </w:style>
  <w:style w:type="paragraph" w:styleId="TOC9">
    <w:name w:val="toc 9"/>
    <w:basedOn w:val="Normal"/>
    <w:next w:val="Normal"/>
    <w:autoRedefine/>
    <w:uiPriority w:val="39"/>
    <w:unhideWhenUsed/>
    <w:rsid w:val="006A7554"/>
    <w:pPr>
      <w:spacing w:before="0" w:after="0"/>
      <w:ind w:left="1920"/>
    </w:pPr>
    <w:rPr>
      <w:rFonts w:cstheme="minorHAnsi"/>
      <w:sz w:val="20"/>
      <w:szCs w:val="20"/>
    </w:rPr>
  </w:style>
  <w:style w:type="character" w:customStyle="1" w:styleId="Heading2Char">
    <w:name w:val="Heading 2 Char"/>
    <w:basedOn w:val="DefaultParagraphFont"/>
    <w:link w:val="Heading2"/>
    <w:uiPriority w:val="9"/>
    <w:rsid w:val="009A3179"/>
    <w:rPr>
      <w:rFonts w:ascii="Times New Roman" w:eastAsiaTheme="majorEastAsia" w:hAnsi="Times New Roman" w:cstheme="majorBidi"/>
      <w:i/>
      <w:color w:val="000000" w:themeColor="text1"/>
      <w:szCs w:val="26"/>
    </w:rPr>
  </w:style>
  <w:style w:type="character" w:customStyle="1" w:styleId="Heading3Char">
    <w:name w:val="Heading 3 Char"/>
    <w:basedOn w:val="DefaultParagraphFont"/>
    <w:link w:val="Heading3"/>
    <w:uiPriority w:val="9"/>
    <w:rsid w:val="001457F3"/>
    <w:rPr>
      <w:rFonts w:ascii="Times New Roman" w:eastAsiaTheme="majorEastAsia" w:hAnsi="Times New Roman" w:cstheme="majorBidi"/>
      <w:i/>
      <w:color w:val="000000" w:themeColor="text1"/>
      <w:u w:val="single"/>
    </w:rPr>
  </w:style>
  <w:style w:type="character" w:customStyle="1" w:styleId="Heading5Char">
    <w:name w:val="Heading 5 Char"/>
    <w:basedOn w:val="DefaultParagraphFont"/>
    <w:link w:val="Heading5"/>
    <w:uiPriority w:val="9"/>
    <w:semiHidden/>
    <w:rsid w:val="00F3029D"/>
    <w:rPr>
      <w:rFonts w:asciiTheme="majorHAnsi" w:eastAsiaTheme="majorEastAsia" w:hAnsiTheme="majorHAnsi" w:cstheme="majorBidi"/>
      <w:color w:val="2F5496" w:themeColor="accent1" w:themeShade="BF"/>
    </w:rPr>
  </w:style>
  <w:style w:type="character" w:customStyle="1" w:styleId="Heading4Char">
    <w:name w:val="Heading 4 Char"/>
    <w:basedOn w:val="DefaultParagraphFont"/>
    <w:link w:val="Heading4"/>
    <w:uiPriority w:val="9"/>
    <w:semiHidden/>
    <w:rsid w:val="00F3029D"/>
    <w:rPr>
      <w:rFonts w:asciiTheme="majorHAnsi" w:eastAsiaTheme="majorEastAsia" w:hAnsiTheme="majorHAnsi" w:cstheme="majorBidi"/>
      <w:i/>
      <w:iCs/>
      <w:color w:val="2F5496" w:themeColor="accent1" w:themeShade="BF"/>
    </w:rPr>
  </w:style>
  <w:style w:type="paragraph" w:styleId="Subtitle">
    <w:name w:val="Subtitle"/>
    <w:basedOn w:val="Normal"/>
    <w:next w:val="Normal"/>
    <w:link w:val="SubtitleChar"/>
    <w:uiPriority w:val="11"/>
    <w:qFormat/>
    <w:rsid w:val="00666E83"/>
    <w:pPr>
      <w:numPr>
        <w:ilvl w:val="1"/>
      </w:numPr>
      <w:spacing w:after="160"/>
      <w:ind w:firstLine="720"/>
    </w:pPr>
    <w:rPr>
      <w:color w:val="5A5A5A" w:themeColor="text1" w:themeTint="A5"/>
      <w:spacing w:val="15"/>
      <w:sz w:val="22"/>
      <w:szCs w:val="22"/>
    </w:rPr>
  </w:style>
  <w:style w:type="character" w:customStyle="1" w:styleId="SubtitleChar">
    <w:name w:val="Subtitle Char"/>
    <w:basedOn w:val="DefaultParagraphFont"/>
    <w:link w:val="Subtitle"/>
    <w:uiPriority w:val="11"/>
    <w:rsid w:val="00666E83"/>
    <w:rPr>
      <w:rFonts w:eastAsiaTheme="minorEastAsia"/>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141848">
      <w:bodyDiv w:val="1"/>
      <w:marLeft w:val="0"/>
      <w:marRight w:val="0"/>
      <w:marTop w:val="0"/>
      <w:marBottom w:val="0"/>
      <w:divBdr>
        <w:top w:val="none" w:sz="0" w:space="0" w:color="auto"/>
        <w:left w:val="none" w:sz="0" w:space="0" w:color="auto"/>
        <w:bottom w:val="none" w:sz="0" w:space="0" w:color="auto"/>
        <w:right w:val="none" w:sz="0" w:space="0" w:color="auto"/>
      </w:divBdr>
      <w:divsChild>
        <w:div w:id="2044548165">
          <w:marLeft w:val="0"/>
          <w:marRight w:val="0"/>
          <w:marTop w:val="0"/>
          <w:marBottom w:val="0"/>
          <w:divBdr>
            <w:top w:val="none" w:sz="0" w:space="0" w:color="auto"/>
            <w:left w:val="none" w:sz="0" w:space="0" w:color="auto"/>
            <w:bottom w:val="none" w:sz="0" w:space="0" w:color="auto"/>
            <w:right w:val="none" w:sz="0" w:space="0" w:color="auto"/>
          </w:divBdr>
        </w:div>
      </w:divsChild>
    </w:div>
    <w:div w:id="130906239">
      <w:bodyDiv w:val="1"/>
      <w:marLeft w:val="0"/>
      <w:marRight w:val="0"/>
      <w:marTop w:val="0"/>
      <w:marBottom w:val="0"/>
      <w:divBdr>
        <w:top w:val="none" w:sz="0" w:space="0" w:color="auto"/>
        <w:left w:val="none" w:sz="0" w:space="0" w:color="auto"/>
        <w:bottom w:val="none" w:sz="0" w:space="0" w:color="auto"/>
        <w:right w:val="none" w:sz="0" w:space="0" w:color="auto"/>
      </w:divBdr>
      <w:divsChild>
        <w:div w:id="775370899">
          <w:marLeft w:val="0"/>
          <w:marRight w:val="0"/>
          <w:marTop w:val="0"/>
          <w:marBottom w:val="0"/>
          <w:divBdr>
            <w:top w:val="none" w:sz="0" w:space="0" w:color="auto"/>
            <w:left w:val="none" w:sz="0" w:space="0" w:color="auto"/>
            <w:bottom w:val="none" w:sz="0" w:space="0" w:color="auto"/>
            <w:right w:val="none" w:sz="0" w:space="0" w:color="auto"/>
          </w:divBdr>
          <w:divsChild>
            <w:div w:id="1803305549">
              <w:marLeft w:val="0"/>
              <w:marRight w:val="0"/>
              <w:marTop w:val="0"/>
              <w:marBottom w:val="0"/>
              <w:divBdr>
                <w:top w:val="none" w:sz="0" w:space="0" w:color="auto"/>
                <w:left w:val="none" w:sz="0" w:space="0" w:color="auto"/>
                <w:bottom w:val="none" w:sz="0" w:space="0" w:color="auto"/>
                <w:right w:val="none" w:sz="0" w:space="0" w:color="auto"/>
              </w:divBdr>
              <w:divsChild>
                <w:div w:id="2050715689">
                  <w:marLeft w:val="0"/>
                  <w:marRight w:val="0"/>
                  <w:marTop w:val="0"/>
                  <w:marBottom w:val="0"/>
                  <w:divBdr>
                    <w:top w:val="none" w:sz="0" w:space="0" w:color="auto"/>
                    <w:left w:val="none" w:sz="0" w:space="0" w:color="auto"/>
                    <w:bottom w:val="none" w:sz="0" w:space="0" w:color="auto"/>
                    <w:right w:val="none" w:sz="0" w:space="0" w:color="auto"/>
                  </w:divBdr>
                  <w:divsChild>
                    <w:div w:id="27448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9678213">
      <w:bodyDiv w:val="1"/>
      <w:marLeft w:val="0"/>
      <w:marRight w:val="0"/>
      <w:marTop w:val="0"/>
      <w:marBottom w:val="0"/>
      <w:divBdr>
        <w:top w:val="none" w:sz="0" w:space="0" w:color="auto"/>
        <w:left w:val="none" w:sz="0" w:space="0" w:color="auto"/>
        <w:bottom w:val="none" w:sz="0" w:space="0" w:color="auto"/>
        <w:right w:val="none" w:sz="0" w:space="0" w:color="auto"/>
      </w:divBdr>
      <w:divsChild>
        <w:div w:id="1245337253">
          <w:marLeft w:val="0"/>
          <w:marRight w:val="0"/>
          <w:marTop w:val="0"/>
          <w:marBottom w:val="0"/>
          <w:divBdr>
            <w:top w:val="none" w:sz="0" w:space="0" w:color="auto"/>
            <w:left w:val="none" w:sz="0" w:space="0" w:color="auto"/>
            <w:bottom w:val="none" w:sz="0" w:space="0" w:color="auto"/>
            <w:right w:val="none" w:sz="0" w:space="0" w:color="auto"/>
          </w:divBdr>
        </w:div>
      </w:divsChild>
    </w:div>
    <w:div w:id="396705304">
      <w:bodyDiv w:val="1"/>
      <w:marLeft w:val="0"/>
      <w:marRight w:val="0"/>
      <w:marTop w:val="0"/>
      <w:marBottom w:val="0"/>
      <w:divBdr>
        <w:top w:val="none" w:sz="0" w:space="0" w:color="auto"/>
        <w:left w:val="none" w:sz="0" w:space="0" w:color="auto"/>
        <w:bottom w:val="none" w:sz="0" w:space="0" w:color="auto"/>
        <w:right w:val="none" w:sz="0" w:space="0" w:color="auto"/>
      </w:divBdr>
      <w:divsChild>
        <w:div w:id="1589391274">
          <w:marLeft w:val="0"/>
          <w:marRight w:val="0"/>
          <w:marTop w:val="0"/>
          <w:marBottom w:val="0"/>
          <w:divBdr>
            <w:top w:val="none" w:sz="0" w:space="0" w:color="auto"/>
            <w:left w:val="none" w:sz="0" w:space="0" w:color="auto"/>
            <w:bottom w:val="none" w:sz="0" w:space="0" w:color="auto"/>
            <w:right w:val="none" w:sz="0" w:space="0" w:color="auto"/>
          </w:divBdr>
        </w:div>
      </w:divsChild>
    </w:div>
    <w:div w:id="606741691">
      <w:bodyDiv w:val="1"/>
      <w:marLeft w:val="0"/>
      <w:marRight w:val="0"/>
      <w:marTop w:val="0"/>
      <w:marBottom w:val="0"/>
      <w:divBdr>
        <w:top w:val="none" w:sz="0" w:space="0" w:color="auto"/>
        <w:left w:val="none" w:sz="0" w:space="0" w:color="auto"/>
        <w:bottom w:val="none" w:sz="0" w:space="0" w:color="auto"/>
        <w:right w:val="none" w:sz="0" w:space="0" w:color="auto"/>
      </w:divBdr>
      <w:divsChild>
        <w:div w:id="1888103498">
          <w:marLeft w:val="0"/>
          <w:marRight w:val="0"/>
          <w:marTop w:val="0"/>
          <w:marBottom w:val="0"/>
          <w:divBdr>
            <w:top w:val="none" w:sz="0" w:space="0" w:color="auto"/>
            <w:left w:val="none" w:sz="0" w:space="0" w:color="auto"/>
            <w:bottom w:val="none" w:sz="0" w:space="0" w:color="auto"/>
            <w:right w:val="none" w:sz="0" w:space="0" w:color="auto"/>
          </w:divBdr>
          <w:divsChild>
            <w:div w:id="768550851">
              <w:marLeft w:val="0"/>
              <w:marRight w:val="0"/>
              <w:marTop w:val="0"/>
              <w:marBottom w:val="0"/>
              <w:divBdr>
                <w:top w:val="none" w:sz="0" w:space="0" w:color="auto"/>
                <w:left w:val="none" w:sz="0" w:space="0" w:color="auto"/>
                <w:bottom w:val="none" w:sz="0" w:space="0" w:color="auto"/>
                <w:right w:val="none" w:sz="0" w:space="0" w:color="auto"/>
              </w:divBdr>
              <w:divsChild>
                <w:div w:id="110993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4928607">
      <w:bodyDiv w:val="1"/>
      <w:marLeft w:val="0"/>
      <w:marRight w:val="0"/>
      <w:marTop w:val="0"/>
      <w:marBottom w:val="0"/>
      <w:divBdr>
        <w:top w:val="none" w:sz="0" w:space="0" w:color="auto"/>
        <w:left w:val="none" w:sz="0" w:space="0" w:color="auto"/>
        <w:bottom w:val="none" w:sz="0" w:space="0" w:color="auto"/>
        <w:right w:val="none" w:sz="0" w:space="0" w:color="auto"/>
      </w:divBdr>
      <w:divsChild>
        <w:div w:id="1337001038">
          <w:marLeft w:val="0"/>
          <w:marRight w:val="0"/>
          <w:marTop w:val="0"/>
          <w:marBottom w:val="0"/>
          <w:divBdr>
            <w:top w:val="none" w:sz="0" w:space="0" w:color="auto"/>
            <w:left w:val="none" w:sz="0" w:space="0" w:color="auto"/>
            <w:bottom w:val="none" w:sz="0" w:space="0" w:color="auto"/>
            <w:right w:val="none" w:sz="0" w:space="0" w:color="auto"/>
          </w:divBdr>
        </w:div>
      </w:divsChild>
    </w:div>
    <w:div w:id="853106729">
      <w:bodyDiv w:val="1"/>
      <w:marLeft w:val="0"/>
      <w:marRight w:val="0"/>
      <w:marTop w:val="0"/>
      <w:marBottom w:val="0"/>
      <w:divBdr>
        <w:top w:val="none" w:sz="0" w:space="0" w:color="auto"/>
        <w:left w:val="none" w:sz="0" w:space="0" w:color="auto"/>
        <w:bottom w:val="none" w:sz="0" w:space="0" w:color="auto"/>
        <w:right w:val="none" w:sz="0" w:space="0" w:color="auto"/>
      </w:divBdr>
      <w:divsChild>
        <w:div w:id="1276718575">
          <w:marLeft w:val="0"/>
          <w:marRight w:val="0"/>
          <w:marTop w:val="0"/>
          <w:marBottom w:val="0"/>
          <w:divBdr>
            <w:top w:val="none" w:sz="0" w:space="0" w:color="auto"/>
            <w:left w:val="none" w:sz="0" w:space="0" w:color="auto"/>
            <w:bottom w:val="none" w:sz="0" w:space="0" w:color="auto"/>
            <w:right w:val="none" w:sz="0" w:space="0" w:color="auto"/>
          </w:divBdr>
        </w:div>
      </w:divsChild>
    </w:div>
    <w:div w:id="917792169">
      <w:bodyDiv w:val="1"/>
      <w:marLeft w:val="0"/>
      <w:marRight w:val="0"/>
      <w:marTop w:val="0"/>
      <w:marBottom w:val="0"/>
      <w:divBdr>
        <w:top w:val="none" w:sz="0" w:space="0" w:color="auto"/>
        <w:left w:val="none" w:sz="0" w:space="0" w:color="auto"/>
        <w:bottom w:val="none" w:sz="0" w:space="0" w:color="auto"/>
        <w:right w:val="none" w:sz="0" w:space="0" w:color="auto"/>
      </w:divBdr>
      <w:divsChild>
        <w:div w:id="103429792">
          <w:marLeft w:val="0"/>
          <w:marRight w:val="0"/>
          <w:marTop w:val="0"/>
          <w:marBottom w:val="0"/>
          <w:divBdr>
            <w:top w:val="none" w:sz="0" w:space="0" w:color="auto"/>
            <w:left w:val="none" w:sz="0" w:space="0" w:color="auto"/>
            <w:bottom w:val="none" w:sz="0" w:space="0" w:color="auto"/>
            <w:right w:val="none" w:sz="0" w:space="0" w:color="auto"/>
          </w:divBdr>
        </w:div>
      </w:divsChild>
    </w:div>
    <w:div w:id="936058365">
      <w:bodyDiv w:val="1"/>
      <w:marLeft w:val="0"/>
      <w:marRight w:val="0"/>
      <w:marTop w:val="0"/>
      <w:marBottom w:val="0"/>
      <w:divBdr>
        <w:top w:val="none" w:sz="0" w:space="0" w:color="auto"/>
        <w:left w:val="none" w:sz="0" w:space="0" w:color="auto"/>
        <w:bottom w:val="none" w:sz="0" w:space="0" w:color="auto"/>
        <w:right w:val="none" w:sz="0" w:space="0" w:color="auto"/>
      </w:divBdr>
      <w:divsChild>
        <w:div w:id="1490362962">
          <w:marLeft w:val="0"/>
          <w:marRight w:val="0"/>
          <w:marTop w:val="0"/>
          <w:marBottom w:val="0"/>
          <w:divBdr>
            <w:top w:val="none" w:sz="0" w:space="0" w:color="auto"/>
            <w:left w:val="none" w:sz="0" w:space="0" w:color="auto"/>
            <w:bottom w:val="none" w:sz="0" w:space="0" w:color="auto"/>
            <w:right w:val="none" w:sz="0" w:space="0" w:color="auto"/>
          </w:divBdr>
        </w:div>
      </w:divsChild>
    </w:div>
    <w:div w:id="1010333753">
      <w:bodyDiv w:val="1"/>
      <w:marLeft w:val="0"/>
      <w:marRight w:val="0"/>
      <w:marTop w:val="0"/>
      <w:marBottom w:val="0"/>
      <w:divBdr>
        <w:top w:val="none" w:sz="0" w:space="0" w:color="auto"/>
        <w:left w:val="none" w:sz="0" w:space="0" w:color="auto"/>
        <w:bottom w:val="none" w:sz="0" w:space="0" w:color="auto"/>
        <w:right w:val="none" w:sz="0" w:space="0" w:color="auto"/>
      </w:divBdr>
      <w:divsChild>
        <w:div w:id="579608496">
          <w:marLeft w:val="0"/>
          <w:marRight w:val="0"/>
          <w:marTop w:val="0"/>
          <w:marBottom w:val="0"/>
          <w:divBdr>
            <w:top w:val="none" w:sz="0" w:space="0" w:color="auto"/>
            <w:left w:val="none" w:sz="0" w:space="0" w:color="auto"/>
            <w:bottom w:val="none" w:sz="0" w:space="0" w:color="auto"/>
            <w:right w:val="none" w:sz="0" w:space="0" w:color="auto"/>
          </w:divBdr>
        </w:div>
      </w:divsChild>
    </w:div>
    <w:div w:id="1165128581">
      <w:bodyDiv w:val="1"/>
      <w:marLeft w:val="0"/>
      <w:marRight w:val="0"/>
      <w:marTop w:val="0"/>
      <w:marBottom w:val="0"/>
      <w:divBdr>
        <w:top w:val="none" w:sz="0" w:space="0" w:color="auto"/>
        <w:left w:val="none" w:sz="0" w:space="0" w:color="auto"/>
        <w:bottom w:val="none" w:sz="0" w:space="0" w:color="auto"/>
        <w:right w:val="none" w:sz="0" w:space="0" w:color="auto"/>
      </w:divBdr>
      <w:divsChild>
        <w:div w:id="1094934923">
          <w:marLeft w:val="0"/>
          <w:marRight w:val="0"/>
          <w:marTop w:val="0"/>
          <w:marBottom w:val="0"/>
          <w:divBdr>
            <w:top w:val="none" w:sz="0" w:space="0" w:color="auto"/>
            <w:left w:val="none" w:sz="0" w:space="0" w:color="auto"/>
            <w:bottom w:val="none" w:sz="0" w:space="0" w:color="auto"/>
            <w:right w:val="none" w:sz="0" w:space="0" w:color="auto"/>
          </w:divBdr>
        </w:div>
      </w:divsChild>
    </w:div>
    <w:div w:id="1269310456">
      <w:bodyDiv w:val="1"/>
      <w:marLeft w:val="0"/>
      <w:marRight w:val="0"/>
      <w:marTop w:val="0"/>
      <w:marBottom w:val="0"/>
      <w:divBdr>
        <w:top w:val="none" w:sz="0" w:space="0" w:color="auto"/>
        <w:left w:val="none" w:sz="0" w:space="0" w:color="auto"/>
        <w:bottom w:val="none" w:sz="0" w:space="0" w:color="auto"/>
        <w:right w:val="none" w:sz="0" w:space="0" w:color="auto"/>
      </w:divBdr>
      <w:divsChild>
        <w:div w:id="482353803">
          <w:marLeft w:val="0"/>
          <w:marRight w:val="0"/>
          <w:marTop w:val="0"/>
          <w:marBottom w:val="0"/>
          <w:divBdr>
            <w:top w:val="none" w:sz="0" w:space="0" w:color="auto"/>
            <w:left w:val="none" w:sz="0" w:space="0" w:color="auto"/>
            <w:bottom w:val="none" w:sz="0" w:space="0" w:color="auto"/>
            <w:right w:val="none" w:sz="0" w:space="0" w:color="auto"/>
          </w:divBdr>
          <w:divsChild>
            <w:div w:id="2107728130">
              <w:marLeft w:val="0"/>
              <w:marRight w:val="0"/>
              <w:marTop w:val="0"/>
              <w:marBottom w:val="0"/>
              <w:divBdr>
                <w:top w:val="none" w:sz="0" w:space="0" w:color="auto"/>
                <w:left w:val="none" w:sz="0" w:space="0" w:color="auto"/>
                <w:bottom w:val="none" w:sz="0" w:space="0" w:color="auto"/>
                <w:right w:val="none" w:sz="0" w:space="0" w:color="auto"/>
              </w:divBdr>
              <w:divsChild>
                <w:div w:id="1333751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5618901">
      <w:bodyDiv w:val="1"/>
      <w:marLeft w:val="0"/>
      <w:marRight w:val="0"/>
      <w:marTop w:val="0"/>
      <w:marBottom w:val="0"/>
      <w:divBdr>
        <w:top w:val="none" w:sz="0" w:space="0" w:color="auto"/>
        <w:left w:val="none" w:sz="0" w:space="0" w:color="auto"/>
        <w:bottom w:val="none" w:sz="0" w:space="0" w:color="auto"/>
        <w:right w:val="none" w:sz="0" w:space="0" w:color="auto"/>
      </w:divBdr>
      <w:divsChild>
        <w:div w:id="2003115559">
          <w:marLeft w:val="0"/>
          <w:marRight w:val="0"/>
          <w:marTop w:val="0"/>
          <w:marBottom w:val="0"/>
          <w:divBdr>
            <w:top w:val="none" w:sz="0" w:space="0" w:color="auto"/>
            <w:left w:val="none" w:sz="0" w:space="0" w:color="auto"/>
            <w:bottom w:val="none" w:sz="0" w:space="0" w:color="auto"/>
            <w:right w:val="none" w:sz="0" w:space="0" w:color="auto"/>
          </w:divBdr>
          <w:divsChild>
            <w:div w:id="152374069">
              <w:marLeft w:val="0"/>
              <w:marRight w:val="0"/>
              <w:marTop w:val="0"/>
              <w:marBottom w:val="0"/>
              <w:divBdr>
                <w:top w:val="none" w:sz="0" w:space="0" w:color="auto"/>
                <w:left w:val="none" w:sz="0" w:space="0" w:color="auto"/>
                <w:bottom w:val="none" w:sz="0" w:space="0" w:color="auto"/>
                <w:right w:val="none" w:sz="0" w:space="0" w:color="auto"/>
              </w:divBdr>
              <w:divsChild>
                <w:div w:id="1424843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2049774">
      <w:bodyDiv w:val="1"/>
      <w:marLeft w:val="0"/>
      <w:marRight w:val="0"/>
      <w:marTop w:val="0"/>
      <w:marBottom w:val="0"/>
      <w:divBdr>
        <w:top w:val="none" w:sz="0" w:space="0" w:color="auto"/>
        <w:left w:val="none" w:sz="0" w:space="0" w:color="auto"/>
        <w:bottom w:val="none" w:sz="0" w:space="0" w:color="auto"/>
        <w:right w:val="none" w:sz="0" w:space="0" w:color="auto"/>
      </w:divBdr>
      <w:divsChild>
        <w:div w:id="724791423">
          <w:marLeft w:val="0"/>
          <w:marRight w:val="0"/>
          <w:marTop w:val="0"/>
          <w:marBottom w:val="0"/>
          <w:divBdr>
            <w:top w:val="none" w:sz="0" w:space="0" w:color="auto"/>
            <w:left w:val="none" w:sz="0" w:space="0" w:color="auto"/>
            <w:bottom w:val="none" w:sz="0" w:space="0" w:color="auto"/>
            <w:right w:val="none" w:sz="0" w:space="0" w:color="auto"/>
          </w:divBdr>
        </w:div>
      </w:divsChild>
    </w:div>
    <w:div w:id="1372993455">
      <w:bodyDiv w:val="1"/>
      <w:marLeft w:val="0"/>
      <w:marRight w:val="0"/>
      <w:marTop w:val="0"/>
      <w:marBottom w:val="0"/>
      <w:divBdr>
        <w:top w:val="none" w:sz="0" w:space="0" w:color="auto"/>
        <w:left w:val="none" w:sz="0" w:space="0" w:color="auto"/>
        <w:bottom w:val="none" w:sz="0" w:space="0" w:color="auto"/>
        <w:right w:val="none" w:sz="0" w:space="0" w:color="auto"/>
      </w:divBdr>
      <w:divsChild>
        <w:div w:id="1162236916">
          <w:marLeft w:val="0"/>
          <w:marRight w:val="0"/>
          <w:marTop w:val="0"/>
          <w:marBottom w:val="0"/>
          <w:divBdr>
            <w:top w:val="none" w:sz="0" w:space="0" w:color="auto"/>
            <w:left w:val="none" w:sz="0" w:space="0" w:color="auto"/>
            <w:bottom w:val="none" w:sz="0" w:space="0" w:color="auto"/>
            <w:right w:val="none" w:sz="0" w:space="0" w:color="auto"/>
          </w:divBdr>
        </w:div>
      </w:divsChild>
    </w:div>
    <w:div w:id="1390806771">
      <w:bodyDiv w:val="1"/>
      <w:marLeft w:val="0"/>
      <w:marRight w:val="0"/>
      <w:marTop w:val="0"/>
      <w:marBottom w:val="0"/>
      <w:divBdr>
        <w:top w:val="none" w:sz="0" w:space="0" w:color="auto"/>
        <w:left w:val="none" w:sz="0" w:space="0" w:color="auto"/>
        <w:bottom w:val="none" w:sz="0" w:space="0" w:color="auto"/>
        <w:right w:val="none" w:sz="0" w:space="0" w:color="auto"/>
      </w:divBdr>
      <w:divsChild>
        <w:div w:id="376127568">
          <w:marLeft w:val="0"/>
          <w:marRight w:val="0"/>
          <w:marTop w:val="0"/>
          <w:marBottom w:val="0"/>
          <w:divBdr>
            <w:top w:val="none" w:sz="0" w:space="0" w:color="auto"/>
            <w:left w:val="none" w:sz="0" w:space="0" w:color="auto"/>
            <w:bottom w:val="none" w:sz="0" w:space="0" w:color="auto"/>
            <w:right w:val="none" w:sz="0" w:space="0" w:color="auto"/>
          </w:divBdr>
        </w:div>
      </w:divsChild>
    </w:div>
    <w:div w:id="1446000677">
      <w:bodyDiv w:val="1"/>
      <w:marLeft w:val="0"/>
      <w:marRight w:val="0"/>
      <w:marTop w:val="0"/>
      <w:marBottom w:val="0"/>
      <w:divBdr>
        <w:top w:val="none" w:sz="0" w:space="0" w:color="auto"/>
        <w:left w:val="none" w:sz="0" w:space="0" w:color="auto"/>
        <w:bottom w:val="none" w:sz="0" w:space="0" w:color="auto"/>
        <w:right w:val="none" w:sz="0" w:space="0" w:color="auto"/>
      </w:divBdr>
      <w:divsChild>
        <w:div w:id="750349432">
          <w:marLeft w:val="0"/>
          <w:marRight w:val="0"/>
          <w:marTop w:val="0"/>
          <w:marBottom w:val="0"/>
          <w:divBdr>
            <w:top w:val="none" w:sz="0" w:space="0" w:color="auto"/>
            <w:left w:val="none" w:sz="0" w:space="0" w:color="auto"/>
            <w:bottom w:val="none" w:sz="0" w:space="0" w:color="auto"/>
            <w:right w:val="none" w:sz="0" w:space="0" w:color="auto"/>
          </w:divBdr>
        </w:div>
      </w:divsChild>
    </w:div>
    <w:div w:id="1567566654">
      <w:bodyDiv w:val="1"/>
      <w:marLeft w:val="0"/>
      <w:marRight w:val="0"/>
      <w:marTop w:val="0"/>
      <w:marBottom w:val="0"/>
      <w:divBdr>
        <w:top w:val="none" w:sz="0" w:space="0" w:color="auto"/>
        <w:left w:val="none" w:sz="0" w:space="0" w:color="auto"/>
        <w:bottom w:val="none" w:sz="0" w:space="0" w:color="auto"/>
        <w:right w:val="none" w:sz="0" w:space="0" w:color="auto"/>
      </w:divBdr>
      <w:divsChild>
        <w:div w:id="279998140">
          <w:marLeft w:val="0"/>
          <w:marRight w:val="0"/>
          <w:marTop w:val="0"/>
          <w:marBottom w:val="0"/>
          <w:divBdr>
            <w:top w:val="none" w:sz="0" w:space="0" w:color="auto"/>
            <w:left w:val="none" w:sz="0" w:space="0" w:color="auto"/>
            <w:bottom w:val="none" w:sz="0" w:space="0" w:color="auto"/>
            <w:right w:val="none" w:sz="0" w:space="0" w:color="auto"/>
          </w:divBdr>
        </w:div>
      </w:divsChild>
    </w:div>
    <w:div w:id="1680740923">
      <w:bodyDiv w:val="1"/>
      <w:marLeft w:val="0"/>
      <w:marRight w:val="0"/>
      <w:marTop w:val="0"/>
      <w:marBottom w:val="0"/>
      <w:divBdr>
        <w:top w:val="none" w:sz="0" w:space="0" w:color="auto"/>
        <w:left w:val="none" w:sz="0" w:space="0" w:color="auto"/>
        <w:bottom w:val="none" w:sz="0" w:space="0" w:color="auto"/>
        <w:right w:val="none" w:sz="0" w:space="0" w:color="auto"/>
      </w:divBdr>
      <w:divsChild>
        <w:div w:id="445002501">
          <w:marLeft w:val="0"/>
          <w:marRight w:val="0"/>
          <w:marTop w:val="0"/>
          <w:marBottom w:val="0"/>
          <w:divBdr>
            <w:top w:val="none" w:sz="0" w:space="0" w:color="auto"/>
            <w:left w:val="none" w:sz="0" w:space="0" w:color="auto"/>
            <w:bottom w:val="none" w:sz="0" w:space="0" w:color="auto"/>
            <w:right w:val="none" w:sz="0" w:space="0" w:color="auto"/>
          </w:divBdr>
          <w:divsChild>
            <w:div w:id="451436264">
              <w:marLeft w:val="0"/>
              <w:marRight w:val="0"/>
              <w:marTop w:val="0"/>
              <w:marBottom w:val="0"/>
              <w:divBdr>
                <w:top w:val="none" w:sz="0" w:space="0" w:color="auto"/>
                <w:left w:val="none" w:sz="0" w:space="0" w:color="auto"/>
                <w:bottom w:val="none" w:sz="0" w:space="0" w:color="auto"/>
                <w:right w:val="none" w:sz="0" w:space="0" w:color="auto"/>
              </w:divBdr>
              <w:divsChild>
                <w:div w:id="134054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995802">
      <w:bodyDiv w:val="1"/>
      <w:marLeft w:val="0"/>
      <w:marRight w:val="0"/>
      <w:marTop w:val="0"/>
      <w:marBottom w:val="0"/>
      <w:divBdr>
        <w:top w:val="none" w:sz="0" w:space="0" w:color="auto"/>
        <w:left w:val="none" w:sz="0" w:space="0" w:color="auto"/>
        <w:bottom w:val="none" w:sz="0" w:space="0" w:color="auto"/>
        <w:right w:val="none" w:sz="0" w:space="0" w:color="auto"/>
      </w:divBdr>
      <w:divsChild>
        <w:div w:id="1677921584">
          <w:marLeft w:val="0"/>
          <w:marRight w:val="0"/>
          <w:marTop w:val="0"/>
          <w:marBottom w:val="0"/>
          <w:divBdr>
            <w:top w:val="none" w:sz="0" w:space="0" w:color="auto"/>
            <w:left w:val="none" w:sz="0" w:space="0" w:color="auto"/>
            <w:bottom w:val="none" w:sz="0" w:space="0" w:color="auto"/>
            <w:right w:val="none" w:sz="0" w:space="0" w:color="auto"/>
          </w:divBdr>
          <w:divsChild>
            <w:div w:id="2102068774">
              <w:marLeft w:val="0"/>
              <w:marRight w:val="0"/>
              <w:marTop w:val="0"/>
              <w:marBottom w:val="0"/>
              <w:divBdr>
                <w:top w:val="none" w:sz="0" w:space="0" w:color="auto"/>
                <w:left w:val="none" w:sz="0" w:space="0" w:color="auto"/>
                <w:bottom w:val="none" w:sz="0" w:space="0" w:color="auto"/>
                <w:right w:val="none" w:sz="0" w:space="0" w:color="auto"/>
              </w:divBdr>
              <w:divsChild>
                <w:div w:id="1206404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735582">
      <w:bodyDiv w:val="1"/>
      <w:marLeft w:val="0"/>
      <w:marRight w:val="0"/>
      <w:marTop w:val="0"/>
      <w:marBottom w:val="0"/>
      <w:divBdr>
        <w:top w:val="none" w:sz="0" w:space="0" w:color="auto"/>
        <w:left w:val="none" w:sz="0" w:space="0" w:color="auto"/>
        <w:bottom w:val="none" w:sz="0" w:space="0" w:color="auto"/>
        <w:right w:val="none" w:sz="0" w:space="0" w:color="auto"/>
      </w:divBdr>
      <w:divsChild>
        <w:div w:id="667635003">
          <w:marLeft w:val="0"/>
          <w:marRight w:val="0"/>
          <w:marTop w:val="0"/>
          <w:marBottom w:val="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sChild>
        <w:div w:id="384765782">
          <w:marLeft w:val="0"/>
          <w:marRight w:val="0"/>
          <w:marTop w:val="0"/>
          <w:marBottom w:val="0"/>
          <w:divBdr>
            <w:top w:val="none" w:sz="0" w:space="0" w:color="auto"/>
            <w:left w:val="none" w:sz="0" w:space="0" w:color="auto"/>
            <w:bottom w:val="none" w:sz="0" w:space="0" w:color="auto"/>
            <w:right w:val="none" w:sz="0" w:space="0" w:color="auto"/>
          </w:divBdr>
        </w:div>
      </w:divsChild>
    </w:div>
    <w:div w:id="1864784356">
      <w:bodyDiv w:val="1"/>
      <w:marLeft w:val="0"/>
      <w:marRight w:val="0"/>
      <w:marTop w:val="0"/>
      <w:marBottom w:val="0"/>
      <w:divBdr>
        <w:top w:val="none" w:sz="0" w:space="0" w:color="auto"/>
        <w:left w:val="none" w:sz="0" w:space="0" w:color="auto"/>
        <w:bottom w:val="none" w:sz="0" w:space="0" w:color="auto"/>
        <w:right w:val="none" w:sz="0" w:space="0" w:color="auto"/>
      </w:divBdr>
      <w:divsChild>
        <w:div w:id="1155680484">
          <w:marLeft w:val="0"/>
          <w:marRight w:val="0"/>
          <w:marTop w:val="0"/>
          <w:marBottom w:val="0"/>
          <w:divBdr>
            <w:top w:val="none" w:sz="0" w:space="0" w:color="auto"/>
            <w:left w:val="none" w:sz="0" w:space="0" w:color="auto"/>
            <w:bottom w:val="none" w:sz="0" w:space="0" w:color="auto"/>
            <w:right w:val="none" w:sz="0" w:space="0" w:color="auto"/>
          </w:divBdr>
        </w:div>
      </w:divsChild>
    </w:div>
    <w:div w:id="1988364834">
      <w:bodyDiv w:val="1"/>
      <w:marLeft w:val="0"/>
      <w:marRight w:val="0"/>
      <w:marTop w:val="0"/>
      <w:marBottom w:val="0"/>
      <w:divBdr>
        <w:top w:val="none" w:sz="0" w:space="0" w:color="auto"/>
        <w:left w:val="none" w:sz="0" w:space="0" w:color="auto"/>
        <w:bottom w:val="none" w:sz="0" w:space="0" w:color="auto"/>
        <w:right w:val="none" w:sz="0" w:space="0" w:color="auto"/>
      </w:divBdr>
      <w:divsChild>
        <w:div w:id="560755379">
          <w:marLeft w:val="0"/>
          <w:marRight w:val="0"/>
          <w:marTop w:val="0"/>
          <w:marBottom w:val="0"/>
          <w:divBdr>
            <w:top w:val="none" w:sz="0" w:space="0" w:color="auto"/>
            <w:left w:val="none" w:sz="0" w:space="0" w:color="auto"/>
            <w:bottom w:val="none" w:sz="0" w:space="0" w:color="auto"/>
            <w:right w:val="none" w:sz="0" w:space="0" w:color="auto"/>
          </w:divBdr>
        </w:div>
      </w:divsChild>
    </w:div>
    <w:div w:id="2088646387">
      <w:bodyDiv w:val="1"/>
      <w:marLeft w:val="0"/>
      <w:marRight w:val="0"/>
      <w:marTop w:val="0"/>
      <w:marBottom w:val="0"/>
      <w:divBdr>
        <w:top w:val="none" w:sz="0" w:space="0" w:color="auto"/>
        <w:left w:val="none" w:sz="0" w:space="0" w:color="auto"/>
        <w:bottom w:val="none" w:sz="0" w:space="0" w:color="auto"/>
        <w:right w:val="none" w:sz="0" w:space="0" w:color="auto"/>
      </w:divBdr>
      <w:divsChild>
        <w:div w:id="364674223">
          <w:marLeft w:val="0"/>
          <w:marRight w:val="0"/>
          <w:marTop w:val="0"/>
          <w:marBottom w:val="0"/>
          <w:divBdr>
            <w:top w:val="none" w:sz="0" w:space="0" w:color="auto"/>
            <w:left w:val="none" w:sz="0" w:space="0" w:color="auto"/>
            <w:bottom w:val="none" w:sz="0" w:space="0" w:color="auto"/>
            <w:right w:val="none" w:sz="0" w:space="0" w:color="auto"/>
          </w:divBdr>
        </w:div>
      </w:divsChild>
    </w:div>
    <w:div w:id="2097246662">
      <w:bodyDiv w:val="1"/>
      <w:marLeft w:val="0"/>
      <w:marRight w:val="0"/>
      <w:marTop w:val="0"/>
      <w:marBottom w:val="0"/>
      <w:divBdr>
        <w:top w:val="none" w:sz="0" w:space="0" w:color="auto"/>
        <w:left w:val="none" w:sz="0" w:space="0" w:color="auto"/>
        <w:bottom w:val="none" w:sz="0" w:space="0" w:color="auto"/>
        <w:right w:val="none" w:sz="0" w:space="0" w:color="auto"/>
      </w:divBdr>
      <w:divsChild>
        <w:div w:id="2097509330">
          <w:marLeft w:val="0"/>
          <w:marRight w:val="0"/>
          <w:marTop w:val="0"/>
          <w:marBottom w:val="0"/>
          <w:divBdr>
            <w:top w:val="none" w:sz="0" w:space="0" w:color="auto"/>
            <w:left w:val="none" w:sz="0" w:space="0" w:color="auto"/>
            <w:bottom w:val="none" w:sz="0" w:space="0" w:color="auto"/>
            <w:right w:val="none" w:sz="0" w:space="0" w:color="auto"/>
          </w:divBdr>
          <w:divsChild>
            <w:div w:id="2144691497">
              <w:marLeft w:val="0"/>
              <w:marRight w:val="0"/>
              <w:marTop w:val="0"/>
              <w:marBottom w:val="0"/>
              <w:divBdr>
                <w:top w:val="none" w:sz="0" w:space="0" w:color="auto"/>
                <w:left w:val="none" w:sz="0" w:space="0" w:color="auto"/>
                <w:bottom w:val="none" w:sz="0" w:space="0" w:color="auto"/>
                <w:right w:val="none" w:sz="0" w:space="0" w:color="auto"/>
              </w:divBdr>
              <w:divsChild>
                <w:div w:id="70636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93/OBO/9780195390155-0285" TargetMode="External"/><Relationship Id="rId18" Type="http://schemas.openxmlformats.org/officeDocument/2006/relationships/hyperlink" Target="https://georgewbush-whitehouse.archives.gov/news/releases/2001/09/20010916-2.html" TargetMode="External"/><Relationship Id="rId26" Type="http://schemas.openxmlformats.org/officeDocument/2006/relationships/hyperlink" Target="https://www.whitehouse.gov/briefing-room/speeches-remarks/2021/08/31/remarks-by-president-biden-on-the-end-of-the-war-in-afghanistan/" TargetMode="External"/><Relationship Id="rId21" Type="http://schemas.openxmlformats.org/officeDocument/2006/relationships/hyperlink" Target="https://www.nixonfoundation.org/2016/06/26404/" TargetMode="External"/><Relationship Id="rId34" Type="http://schemas.openxmlformats.org/officeDocument/2006/relationships/hyperlink" Target="https://www.fincen.gov/resources/statutes-regulations/usa-patriot-act" TargetMode="External"/><Relationship Id="rId7" Type="http://schemas.openxmlformats.org/officeDocument/2006/relationships/image" Target="media/image1.png"/><Relationship Id="rId12" Type="http://schemas.openxmlformats.org/officeDocument/2006/relationships/hyperlink" Target="https://www.justice.gov/doj/organization-mission-and-functions-manual-drug-enforcement-administration" TargetMode="External"/><Relationship Id="rId17" Type="http://schemas.openxmlformats.org/officeDocument/2006/relationships/hyperlink" Target="https://www.nato.int/cps/en/natohq/topics_110496.htm" TargetMode="External"/><Relationship Id="rId25" Type="http://schemas.openxmlformats.org/officeDocument/2006/relationships/hyperlink" Target="https://georgewbush-whitehouse.archives.gov/news/releases/2002/02/20020204-1.html" TargetMode="External"/><Relationship Id="rId33" Type="http://schemas.openxmlformats.org/officeDocument/2006/relationships/hyperlink" Target="https://www.justice.gov/archive/ll/highlights.htm"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nber.org/papers/w28067" TargetMode="External"/><Relationship Id="rId20" Type="http://schemas.openxmlformats.org/officeDocument/2006/relationships/hyperlink" Target="https://bjs.ojp.gov/library/publications/prisoners-state-and-federal-institutions-december-31-1978-final-report" TargetMode="External"/><Relationship Id="rId29" Type="http://schemas.openxmlformats.org/officeDocument/2006/relationships/hyperlink" Target="https://www.unodc.org/documents/crop-monitoring/Afghanistan/Opium_cultivation_Afghanistan_2022.pdf"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history.defense.gov/Historical-Sources/National-Security-Strategy/" TargetMode="External"/><Relationship Id="rId24" Type="http://schemas.openxmlformats.org/officeDocument/2006/relationships/hyperlink" Target="https://georgewbush-whitehouse.archives.gov/news/releases/2002/02/20020212-8.html" TargetMode="External"/><Relationship Id="rId32" Type="http://schemas.openxmlformats.org/officeDocument/2006/relationships/hyperlink" Target="https://www.ojp.gov/ncjrs/virtual-library/abstracts/anti-drug-abuse-act-1986"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di.sagepub.com/cgi/content/abstract/37/1/47" TargetMode="External"/><Relationship Id="rId23" Type="http://schemas.openxmlformats.org/officeDocument/2006/relationships/hyperlink" Target="https://doi-org.proxy.bib.uottawa.ca/10.4324/9780203863961" TargetMode="External"/><Relationship Id="rId28" Type="http://schemas.openxmlformats.org/officeDocument/2006/relationships/hyperlink" Target="https://www.census.gov/content/dam/Census/library/working-papers/2002/demo/POP-twps0056.pdf" TargetMode="External"/><Relationship Id="rId36" Type="http://schemas.openxmlformats.org/officeDocument/2006/relationships/header" Target="header2.xml"/><Relationship Id="rId10" Type="http://schemas.openxmlformats.org/officeDocument/2006/relationships/hyperlink" Target="http://academic.brooklyn.cuny.edu/history/johnson/milspend.htm" TargetMode="External"/><Relationship Id="rId19" Type="http://schemas.openxmlformats.org/officeDocument/2006/relationships/hyperlink" Target="https://www.whitehouse.gov/ondcp/" TargetMode="External"/><Relationship Id="rId31" Type="http://schemas.openxmlformats.org/officeDocument/2006/relationships/hyperlink" Target="https://www.dhs.gov/immigration-statistics" TargetMode="External"/><Relationship Id="rId4" Type="http://schemas.openxmlformats.org/officeDocument/2006/relationships/webSettings" Target="webSettings.xml"/><Relationship Id="rId9" Type="http://schemas.openxmlformats.org/officeDocument/2006/relationships/hyperlink" Target="https://bjs.ojp.gov/content/pub/pdf/piusp01.pdf" TargetMode="External"/><Relationship Id="rId14" Type="http://schemas.openxmlformats.org/officeDocument/2006/relationships/hyperlink" Target="https://budget.house.gov/initiatives/war-on-poverty/" TargetMode="External"/><Relationship Id="rId22" Type="http://schemas.openxmlformats.org/officeDocument/2006/relationships/hyperlink" Target="https://www.reaganlibrary.gov/archives/speech/address-nation-campaign-against-drug-abuse" TargetMode="External"/><Relationship Id="rId27" Type="http://schemas.openxmlformats.org/officeDocument/2006/relationships/hyperlink" Target="https://travel.gc.ca/destinations/mexico" TargetMode="External"/><Relationship Id="rId30" Type="http://schemas.openxmlformats.org/officeDocument/2006/relationships/hyperlink" Target="https://www.census.gov/data/tables/2001/demo/hispanic-origin/2001-cps.html" TargetMode="External"/><Relationship Id="rId35" Type="http://schemas.openxmlformats.org/officeDocument/2006/relationships/header" Target="header1.xml"/><Relationship Id="rId8" Type="http://schemas.openxmlformats.org/officeDocument/2006/relationships/hyperlink" Target="https://doi-org.proxy.bib.uottawa.ca/10.4324/9781351018104"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17E657-7EDB-124A-86AD-1541623CA2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18331</Words>
  <Characters>104492</Characters>
  <Application>Microsoft Office Word</Application>
  <DocSecurity>4</DocSecurity>
  <Lines>870</Lines>
  <Paragraphs>245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Paige Holland</dc:creator>
  <cp:keywords/>
  <dc:description/>
  <cp:lastModifiedBy>May Hamouie</cp:lastModifiedBy>
  <cp:revision>2</cp:revision>
  <cp:lastPrinted>2023-06-09T18:48:00Z</cp:lastPrinted>
  <dcterms:created xsi:type="dcterms:W3CDTF">2023-10-19T14:55:00Z</dcterms:created>
  <dcterms:modified xsi:type="dcterms:W3CDTF">2023-10-19T14:55:00Z</dcterms:modified>
</cp:coreProperties>
</file>