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BC312A" w14:textId="770A6F15" w:rsidR="00645F50" w:rsidRDefault="00766596" w:rsidP="00AE59A8">
      <w:pPr>
        <w:spacing w:after="0" w:line="480" w:lineRule="auto"/>
        <w:rPr>
          <w:rFonts w:ascii="Times New Roman" w:hAnsi="Times New Roman" w:cs="Times New Roman"/>
          <w:color w:val="000000" w:themeColor="text1"/>
          <w:sz w:val="24"/>
          <w:szCs w:val="24"/>
        </w:rPr>
      </w:pPr>
      <w:r w:rsidRPr="00703B9D">
        <w:rPr>
          <w:rFonts w:ascii="Times New Roman" w:hAnsi="Times New Roman" w:cs="Times New Roman"/>
          <w:b/>
          <w:bCs/>
          <w:color w:val="000000" w:themeColor="text1"/>
          <w:sz w:val="24"/>
          <w:szCs w:val="24"/>
        </w:rPr>
        <w:t>Title:</w:t>
      </w:r>
      <w:r w:rsidRPr="00703B9D">
        <w:rPr>
          <w:rFonts w:ascii="Times New Roman" w:hAnsi="Times New Roman" w:cs="Times New Roman"/>
          <w:color w:val="000000" w:themeColor="text1"/>
          <w:sz w:val="24"/>
          <w:szCs w:val="24"/>
        </w:rPr>
        <w:t xml:space="preserve"> Women’s experiences with yoga after a cancer diagnosis: </w:t>
      </w:r>
      <w:r w:rsidR="000003A3">
        <w:rPr>
          <w:rFonts w:ascii="Times New Roman" w:hAnsi="Times New Roman" w:cs="Times New Roman"/>
          <w:color w:val="000000" w:themeColor="text1"/>
          <w:sz w:val="24"/>
          <w:szCs w:val="24"/>
        </w:rPr>
        <w:t xml:space="preserve">a </w:t>
      </w:r>
      <w:r w:rsidRPr="00703B9D">
        <w:rPr>
          <w:rFonts w:ascii="Times New Roman" w:hAnsi="Times New Roman" w:cs="Times New Roman"/>
          <w:color w:val="000000" w:themeColor="text1"/>
          <w:sz w:val="24"/>
          <w:szCs w:val="24"/>
        </w:rPr>
        <w:t>qualitative meta-synthesis – Part II</w:t>
      </w:r>
    </w:p>
    <w:p w14:paraId="796340D1" w14:textId="77777777" w:rsidR="00521320" w:rsidRDefault="00521320" w:rsidP="00521320">
      <w:pPr>
        <w:rPr>
          <w:rFonts w:ascii="Times New Roman" w:hAnsi="Times New Roman" w:cs="Times New Roman"/>
          <w:b/>
          <w:color w:val="000000" w:themeColor="text1"/>
          <w:sz w:val="24"/>
          <w:szCs w:val="24"/>
        </w:rPr>
      </w:pPr>
    </w:p>
    <w:p w14:paraId="4320D17A" w14:textId="161687C5"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b/>
          <w:color w:val="000000" w:themeColor="text1"/>
          <w:sz w:val="24"/>
          <w:szCs w:val="24"/>
        </w:rPr>
        <w:t xml:space="preserve">Authors: </w:t>
      </w:r>
      <w:r w:rsidRPr="00521320">
        <w:rPr>
          <w:rFonts w:ascii="Times New Roman" w:hAnsi="Times New Roman" w:cs="Times New Roman"/>
          <w:bCs/>
          <w:color w:val="000000" w:themeColor="text1"/>
          <w:sz w:val="24"/>
          <w:szCs w:val="24"/>
        </w:rPr>
        <w:t>Jenson Price</w:t>
      </w:r>
      <w:r w:rsidRPr="00521320">
        <w:rPr>
          <w:rFonts w:ascii="Times New Roman" w:hAnsi="Times New Roman" w:cs="Times New Roman"/>
          <w:bCs/>
          <w:color w:val="000000" w:themeColor="text1"/>
          <w:sz w:val="24"/>
          <w:szCs w:val="24"/>
          <w:vertAlign w:val="superscript"/>
        </w:rPr>
        <w:t>1</w:t>
      </w:r>
      <w:r w:rsidRPr="00521320">
        <w:rPr>
          <w:rFonts w:ascii="Times New Roman" w:hAnsi="Times New Roman" w:cs="Times New Roman"/>
          <w:bCs/>
          <w:color w:val="000000" w:themeColor="text1"/>
          <w:sz w:val="24"/>
          <w:szCs w:val="24"/>
        </w:rPr>
        <w:t>,</w:t>
      </w:r>
      <w:r>
        <w:rPr>
          <w:rFonts w:ascii="Times New Roman" w:hAnsi="Times New Roman" w:cs="Times New Roman"/>
          <w:b/>
          <w:color w:val="000000" w:themeColor="text1"/>
          <w:sz w:val="24"/>
          <w:szCs w:val="24"/>
        </w:rPr>
        <w:t xml:space="preserve"> </w:t>
      </w:r>
      <w:r w:rsidRPr="00521320">
        <w:rPr>
          <w:rFonts w:ascii="Times New Roman" w:hAnsi="Times New Roman" w:cs="Times New Roman"/>
          <w:bCs/>
          <w:color w:val="000000" w:themeColor="text1"/>
          <w:sz w:val="24"/>
          <w:szCs w:val="24"/>
        </w:rPr>
        <w:t>Sitara Sharma</w:t>
      </w:r>
      <w:r w:rsidRPr="00521320">
        <w:rPr>
          <w:rFonts w:ascii="Times New Roman" w:hAnsi="Times New Roman" w:cs="Times New Roman"/>
          <w:bCs/>
          <w:color w:val="000000" w:themeColor="text1"/>
          <w:sz w:val="24"/>
          <w:szCs w:val="24"/>
          <w:vertAlign w:val="superscript"/>
        </w:rPr>
        <w:t>1</w:t>
      </w:r>
      <w:r>
        <w:rPr>
          <w:rFonts w:ascii="Times New Roman" w:hAnsi="Times New Roman" w:cs="Times New Roman"/>
          <w:bCs/>
          <w:color w:val="000000" w:themeColor="text1"/>
          <w:sz w:val="24"/>
          <w:szCs w:val="24"/>
        </w:rPr>
        <w:t>,</w:t>
      </w:r>
      <w:r w:rsidRPr="00521320">
        <w:rPr>
          <w:rStyle w:val="normaltextrun"/>
          <w:rFonts w:ascii="Times New Roman" w:eastAsiaTheme="minorEastAsia" w:hAnsi="Times New Roman" w:cs="Times New Roman"/>
          <w:color w:val="000000" w:themeColor="text1"/>
          <w:sz w:val="24"/>
          <w:szCs w:val="24"/>
        </w:rPr>
        <w:t xml:space="preserve"> </w:t>
      </w:r>
      <w:r w:rsidRPr="00521320">
        <w:rPr>
          <w:rFonts w:ascii="Times New Roman" w:hAnsi="Times New Roman" w:cs="Times New Roman"/>
          <w:bCs/>
          <w:color w:val="000000" w:themeColor="text1"/>
          <w:sz w:val="24"/>
          <w:szCs w:val="24"/>
        </w:rPr>
        <w:t>&amp; Jennifer Brunet</w:t>
      </w:r>
      <w:r w:rsidRPr="00521320">
        <w:rPr>
          <w:rFonts w:ascii="Times New Roman" w:hAnsi="Times New Roman" w:cs="Times New Roman"/>
          <w:bCs/>
          <w:color w:val="000000" w:themeColor="text1"/>
          <w:sz w:val="24"/>
          <w:szCs w:val="24"/>
          <w:vertAlign w:val="superscript"/>
        </w:rPr>
        <w:t>1-3</w:t>
      </w:r>
      <w:r w:rsidRPr="00521320">
        <w:rPr>
          <w:rFonts w:ascii="Times New Roman" w:hAnsi="Times New Roman" w:cs="Times New Roman"/>
          <w:bCs/>
          <w:color w:val="000000" w:themeColor="text1"/>
          <w:sz w:val="24"/>
          <w:szCs w:val="24"/>
        </w:rPr>
        <w:t xml:space="preserve">* </w:t>
      </w:r>
    </w:p>
    <w:p w14:paraId="5D111873" w14:textId="77777777" w:rsidR="00521320" w:rsidRPr="00521320" w:rsidRDefault="00521320" w:rsidP="00521320">
      <w:pPr>
        <w:rPr>
          <w:rFonts w:ascii="Times New Roman" w:hAnsi="Times New Roman" w:cs="Times New Roman"/>
          <w:b/>
          <w:color w:val="000000" w:themeColor="text1"/>
          <w:sz w:val="24"/>
          <w:szCs w:val="24"/>
        </w:rPr>
      </w:pPr>
    </w:p>
    <w:p w14:paraId="73E3D987"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b/>
          <w:color w:val="000000" w:themeColor="text1"/>
          <w:sz w:val="24"/>
          <w:szCs w:val="24"/>
        </w:rPr>
        <w:t>Affiliations:</w:t>
      </w:r>
    </w:p>
    <w:p w14:paraId="071D0383" w14:textId="77777777" w:rsidR="00521320" w:rsidRPr="00521320" w:rsidRDefault="00521320" w:rsidP="00521320">
      <w:pPr>
        <w:pStyle w:val="ListParagraph"/>
        <w:numPr>
          <w:ilvl w:val="0"/>
          <w:numId w:val="1"/>
        </w:numPr>
        <w:ind w:left="360"/>
        <w:rPr>
          <w:rFonts w:cs="Times New Roman"/>
          <w:color w:val="000000" w:themeColor="text1"/>
          <w:szCs w:val="24"/>
        </w:rPr>
      </w:pPr>
      <w:r w:rsidRPr="00521320">
        <w:rPr>
          <w:rFonts w:cs="Times New Roman"/>
          <w:color w:val="000000" w:themeColor="text1"/>
          <w:szCs w:val="24"/>
        </w:rPr>
        <w:t>School of Human Kinetics, University of Ottawa, Ottawa, Ontario, Canada</w:t>
      </w:r>
    </w:p>
    <w:p w14:paraId="7F1C689E" w14:textId="77777777" w:rsidR="00521320" w:rsidRPr="00521320" w:rsidRDefault="00521320" w:rsidP="00521320">
      <w:pPr>
        <w:pStyle w:val="ListParagraph"/>
        <w:numPr>
          <w:ilvl w:val="0"/>
          <w:numId w:val="1"/>
        </w:numPr>
        <w:ind w:left="360"/>
        <w:rPr>
          <w:rFonts w:cs="Times New Roman"/>
          <w:color w:val="000000" w:themeColor="text1"/>
          <w:szCs w:val="24"/>
        </w:rPr>
      </w:pPr>
      <w:r w:rsidRPr="00521320">
        <w:rPr>
          <w:rFonts w:cs="Times New Roman"/>
          <w:color w:val="000000" w:themeColor="text1"/>
          <w:szCs w:val="24"/>
        </w:rPr>
        <w:t>Cancer Therapeutic Program, Ottawa Hospital Research Institute, The Ottawa Hospital, Ottawa, Ontario, Canada</w:t>
      </w:r>
    </w:p>
    <w:p w14:paraId="7FE65FCB" w14:textId="77777777" w:rsidR="00521320" w:rsidRPr="00521320" w:rsidRDefault="00521320" w:rsidP="00521320">
      <w:pPr>
        <w:pStyle w:val="ListParagraph"/>
        <w:numPr>
          <w:ilvl w:val="0"/>
          <w:numId w:val="1"/>
        </w:numPr>
        <w:ind w:left="360"/>
        <w:rPr>
          <w:rFonts w:cs="Times New Roman"/>
          <w:color w:val="000000" w:themeColor="text1"/>
          <w:szCs w:val="24"/>
          <w:lang w:val="fr-FR"/>
        </w:rPr>
      </w:pPr>
      <w:r w:rsidRPr="00521320">
        <w:rPr>
          <w:rFonts w:cs="Times New Roman"/>
          <w:color w:val="000000" w:themeColor="text1"/>
          <w:szCs w:val="24"/>
          <w:lang w:val="fr-FR"/>
        </w:rPr>
        <w:t>Institut du savoir Montfort, Hôpital Montfort, Ottawa, Ontario, Canada</w:t>
      </w:r>
    </w:p>
    <w:p w14:paraId="43F5EC40" w14:textId="77777777" w:rsidR="00521320" w:rsidRPr="00521320" w:rsidRDefault="00521320" w:rsidP="00521320">
      <w:pPr>
        <w:rPr>
          <w:rFonts w:ascii="Times New Roman" w:hAnsi="Times New Roman" w:cs="Times New Roman"/>
          <w:b/>
          <w:color w:val="000000" w:themeColor="text1"/>
          <w:sz w:val="24"/>
          <w:szCs w:val="24"/>
        </w:rPr>
      </w:pPr>
    </w:p>
    <w:p w14:paraId="4C7536AE"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b/>
          <w:color w:val="000000" w:themeColor="text1"/>
          <w:sz w:val="24"/>
          <w:szCs w:val="24"/>
        </w:rPr>
        <w:t>*Corresponding Author:</w:t>
      </w:r>
    </w:p>
    <w:p w14:paraId="47BF8C79"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bCs/>
          <w:color w:val="000000" w:themeColor="text1"/>
          <w:sz w:val="24"/>
          <w:szCs w:val="24"/>
        </w:rPr>
        <w:t>Jennifer Brunet, PhD</w:t>
      </w:r>
    </w:p>
    <w:p w14:paraId="1A7CE0F1"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color w:val="000000" w:themeColor="text1"/>
          <w:sz w:val="24"/>
          <w:szCs w:val="24"/>
        </w:rPr>
        <w:t>School of Human Kinetics, University of Ottawa</w:t>
      </w:r>
    </w:p>
    <w:p w14:paraId="43CE2F01"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color w:val="000000" w:themeColor="text1"/>
          <w:sz w:val="24"/>
          <w:szCs w:val="24"/>
        </w:rPr>
        <w:t>125 University Private, Montpetit Hall, Room 339</w:t>
      </w:r>
    </w:p>
    <w:p w14:paraId="57EE0EB5"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color w:val="000000" w:themeColor="text1"/>
          <w:sz w:val="24"/>
          <w:szCs w:val="24"/>
        </w:rPr>
        <w:t>Ottawa, Ontario, Canada K1N 6N5</w:t>
      </w:r>
    </w:p>
    <w:p w14:paraId="62B70B52" w14:textId="77777777" w:rsidR="00521320" w:rsidRPr="00521320" w:rsidRDefault="00521320" w:rsidP="00521320">
      <w:pPr>
        <w:rPr>
          <w:rFonts w:ascii="Times New Roman" w:hAnsi="Times New Roman" w:cs="Times New Roman"/>
          <w:color w:val="000000" w:themeColor="text1"/>
          <w:sz w:val="24"/>
          <w:szCs w:val="24"/>
        </w:rPr>
      </w:pPr>
      <w:r w:rsidRPr="00521320">
        <w:rPr>
          <w:rFonts w:ascii="Times New Roman" w:hAnsi="Times New Roman" w:cs="Times New Roman"/>
          <w:color w:val="000000" w:themeColor="text1"/>
          <w:sz w:val="24"/>
          <w:szCs w:val="24"/>
        </w:rPr>
        <w:t>Phone: 613-562-5800 ext. 3068</w:t>
      </w:r>
    </w:p>
    <w:p w14:paraId="233A3344" w14:textId="77777777" w:rsidR="00521320" w:rsidRPr="00521320" w:rsidRDefault="00521320" w:rsidP="00521320">
      <w:pPr>
        <w:rPr>
          <w:rFonts w:ascii="Times New Roman" w:hAnsi="Times New Roman" w:cs="Times New Roman"/>
          <w:color w:val="000000" w:themeColor="text1"/>
          <w:sz w:val="24"/>
          <w:szCs w:val="24"/>
          <w:lang w:val="fr-FR"/>
        </w:rPr>
      </w:pPr>
      <w:proofErr w:type="gramStart"/>
      <w:r w:rsidRPr="00521320">
        <w:rPr>
          <w:rFonts w:ascii="Times New Roman" w:hAnsi="Times New Roman" w:cs="Times New Roman"/>
          <w:color w:val="000000" w:themeColor="text1"/>
          <w:sz w:val="24"/>
          <w:szCs w:val="24"/>
          <w:lang w:val="fr-FR"/>
        </w:rPr>
        <w:t>Fax:</w:t>
      </w:r>
      <w:proofErr w:type="gramEnd"/>
      <w:r w:rsidRPr="00521320">
        <w:rPr>
          <w:rFonts w:ascii="Times New Roman" w:hAnsi="Times New Roman" w:cs="Times New Roman"/>
          <w:color w:val="000000" w:themeColor="text1"/>
          <w:sz w:val="24"/>
          <w:szCs w:val="24"/>
          <w:lang w:val="fr-FR"/>
        </w:rPr>
        <w:t xml:space="preserve"> 613-562-5497</w:t>
      </w:r>
    </w:p>
    <w:p w14:paraId="401A0389" w14:textId="0ACD6F74" w:rsidR="00412CFD" w:rsidRPr="00703B9D" w:rsidRDefault="00521320" w:rsidP="00521320">
      <w:pPr>
        <w:spacing w:after="0" w:line="480" w:lineRule="auto"/>
        <w:rPr>
          <w:rFonts w:ascii="Times New Roman" w:hAnsi="Times New Roman" w:cs="Times New Roman"/>
          <w:color w:val="000000" w:themeColor="text1"/>
          <w:sz w:val="24"/>
          <w:szCs w:val="24"/>
        </w:rPr>
      </w:pPr>
      <w:proofErr w:type="gramStart"/>
      <w:r w:rsidRPr="00521320">
        <w:rPr>
          <w:rFonts w:ascii="Times New Roman" w:hAnsi="Times New Roman" w:cs="Times New Roman"/>
          <w:color w:val="000000" w:themeColor="text1"/>
          <w:sz w:val="24"/>
          <w:szCs w:val="24"/>
          <w:lang w:val="fr-FR"/>
        </w:rPr>
        <w:t>Email:</w:t>
      </w:r>
      <w:proofErr w:type="gramEnd"/>
      <w:r w:rsidRPr="00521320">
        <w:rPr>
          <w:rFonts w:ascii="Times New Roman" w:hAnsi="Times New Roman" w:cs="Times New Roman"/>
          <w:color w:val="000000" w:themeColor="text1"/>
          <w:sz w:val="24"/>
          <w:szCs w:val="24"/>
          <w:lang w:val="fr-FR"/>
        </w:rPr>
        <w:t xml:space="preserve"> jennifer.brunet@uottawa.ca</w:t>
      </w:r>
      <w:r w:rsidR="00412CFD" w:rsidRPr="00703B9D">
        <w:rPr>
          <w:rFonts w:ascii="Times New Roman" w:hAnsi="Times New Roman" w:cs="Times New Roman"/>
          <w:b/>
          <w:color w:val="000000" w:themeColor="text1"/>
          <w:sz w:val="24"/>
          <w:szCs w:val="24"/>
        </w:rPr>
        <w:br w:type="page"/>
      </w:r>
    </w:p>
    <w:p w14:paraId="2ACB16D6" w14:textId="77777777" w:rsidR="000F1BF8" w:rsidRPr="00703B9D" w:rsidRDefault="000F1BF8" w:rsidP="00FA026F">
      <w:pPr>
        <w:pStyle w:val="Heading1"/>
        <w:spacing w:before="0" w:line="480" w:lineRule="auto"/>
        <w:contextualSpacing/>
        <w:jc w:val="center"/>
        <w:rPr>
          <w:rFonts w:ascii="Times New Roman" w:hAnsi="Times New Roman" w:cs="Times New Roman"/>
          <w:b/>
          <w:color w:val="000000" w:themeColor="text1"/>
          <w:sz w:val="24"/>
          <w:szCs w:val="24"/>
        </w:rPr>
      </w:pPr>
      <w:r w:rsidRPr="00703B9D">
        <w:rPr>
          <w:rFonts w:ascii="Times New Roman" w:hAnsi="Times New Roman" w:cs="Times New Roman"/>
          <w:b/>
          <w:color w:val="000000" w:themeColor="text1"/>
          <w:sz w:val="24"/>
          <w:szCs w:val="24"/>
        </w:rPr>
        <w:lastRenderedPageBreak/>
        <w:t>Abstract</w:t>
      </w:r>
    </w:p>
    <w:p w14:paraId="3098001B" w14:textId="7E39B50F" w:rsidR="00247D28" w:rsidRPr="00703B9D" w:rsidRDefault="003866AE" w:rsidP="000A2663">
      <w:pPr>
        <w:shd w:val="clear" w:color="auto" w:fill="FFFFFF"/>
        <w:spacing w:after="0" w:line="480" w:lineRule="auto"/>
        <w:ind w:firstLine="720"/>
        <w:contextualSpacing/>
        <w:rPr>
          <w:rFonts w:ascii="Times New Roman" w:hAnsi="Times New Roman" w:cs="Times New Roman"/>
          <w:b/>
          <w:color w:val="000000" w:themeColor="text1"/>
          <w:sz w:val="24"/>
          <w:szCs w:val="24"/>
        </w:rPr>
      </w:pPr>
      <w:r w:rsidRPr="00703B9D">
        <w:rPr>
          <w:rFonts w:ascii="Times New Roman" w:hAnsi="Times New Roman" w:cs="Times New Roman"/>
          <w:color w:val="000000" w:themeColor="text1"/>
          <w:sz w:val="24"/>
          <w:szCs w:val="24"/>
        </w:rPr>
        <w:t xml:space="preserve">A review of qualitative research exploring women’s experiences with yoga after </w:t>
      </w:r>
      <w:r w:rsidR="002E23D9" w:rsidRPr="00703B9D">
        <w:rPr>
          <w:rFonts w:ascii="Times New Roman" w:hAnsi="Times New Roman" w:cs="Times New Roman"/>
          <w:color w:val="000000" w:themeColor="text1"/>
          <w:sz w:val="24"/>
          <w:szCs w:val="24"/>
        </w:rPr>
        <w:t xml:space="preserve">a </w:t>
      </w:r>
      <w:r w:rsidR="00362556" w:rsidRPr="00703B9D">
        <w:rPr>
          <w:rFonts w:ascii="Times New Roman" w:hAnsi="Times New Roman" w:cs="Times New Roman"/>
          <w:color w:val="000000" w:themeColor="text1"/>
          <w:sz w:val="24"/>
          <w:szCs w:val="24"/>
        </w:rPr>
        <w:t xml:space="preserve">cancer </w:t>
      </w:r>
      <w:r w:rsidR="002E23D9" w:rsidRPr="00703B9D">
        <w:rPr>
          <w:rFonts w:ascii="Times New Roman" w:hAnsi="Times New Roman" w:cs="Times New Roman"/>
          <w:color w:val="000000" w:themeColor="text1"/>
          <w:sz w:val="24"/>
          <w:szCs w:val="24"/>
        </w:rPr>
        <w:t xml:space="preserve">diagnosis </w:t>
      </w:r>
      <w:r w:rsidRPr="00703B9D">
        <w:rPr>
          <w:rFonts w:ascii="Times New Roman" w:hAnsi="Times New Roman" w:cs="Times New Roman"/>
          <w:color w:val="000000" w:themeColor="text1"/>
          <w:sz w:val="24"/>
          <w:szCs w:val="24"/>
        </w:rPr>
        <w:t xml:space="preserve">can provide important insights into their </w:t>
      </w:r>
      <w:r w:rsidR="001C30EF" w:rsidRPr="00703B9D">
        <w:rPr>
          <w:rFonts w:ascii="Times New Roman" w:hAnsi="Times New Roman" w:cs="Times New Roman"/>
          <w:color w:val="000000" w:themeColor="text1"/>
          <w:sz w:val="24"/>
          <w:szCs w:val="24"/>
        </w:rPr>
        <w:t>motives, barriers, and preferences</w:t>
      </w:r>
      <w:r w:rsidR="00BD2B14" w:rsidRPr="00703B9D">
        <w:rPr>
          <w:rFonts w:ascii="Times New Roman" w:hAnsi="Times New Roman" w:cs="Times New Roman"/>
          <w:color w:val="000000" w:themeColor="text1"/>
          <w:sz w:val="24"/>
          <w:szCs w:val="24"/>
        </w:rPr>
        <w:t xml:space="preserve"> </w:t>
      </w:r>
      <w:r w:rsidR="00247D28" w:rsidRPr="00703B9D">
        <w:rPr>
          <w:rFonts w:ascii="Times New Roman" w:hAnsi="Times New Roman" w:cs="Times New Roman"/>
          <w:color w:val="000000" w:themeColor="text1"/>
          <w:sz w:val="24"/>
          <w:szCs w:val="24"/>
        </w:rPr>
        <w:t xml:space="preserve">for </w:t>
      </w:r>
      <w:r w:rsidR="00B16910" w:rsidRPr="00703B9D">
        <w:rPr>
          <w:rFonts w:ascii="Times New Roman" w:hAnsi="Times New Roman" w:cs="Times New Roman"/>
          <w:color w:val="000000" w:themeColor="text1"/>
          <w:sz w:val="24"/>
          <w:szCs w:val="24"/>
        </w:rPr>
        <w:t xml:space="preserve">yoga </w:t>
      </w:r>
      <w:r w:rsidR="00247D28" w:rsidRPr="00703B9D">
        <w:rPr>
          <w:rFonts w:ascii="Times New Roman" w:hAnsi="Times New Roman" w:cs="Times New Roman"/>
          <w:color w:val="000000" w:themeColor="text1"/>
          <w:sz w:val="24"/>
          <w:szCs w:val="24"/>
        </w:rPr>
        <w:t>participati</w:t>
      </w:r>
      <w:r w:rsidR="00B16910" w:rsidRPr="00703B9D">
        <w:rPr>
          <w:rFonts w:ascii="Times New Roman" w:hAnsi="Times New Roman" w:cs="Times New Roman"/>
          <w:color w:val="000000" w:themeColor="text1"/>
          <w:sz w:val="24"/>
          <w:szCs w:val="24"/>
        </w:rPr>
        <w:t>on</w:t>
      </w:r>
      <w:r w:rsidR="002E23D9" w:rsidRPr="00703B9D">
        <w:rPr>
          <w:rFonts w:ascii="Times New Roman" w:hAnsi="Times New Roman" w:cs="Times New Roman"/>
          <w:color w:val="000000" w:themeColor="text1"/>
          <w:sz w:val="24"/>
          <w:szCs w:val="24"/>
        </w:rPr>
        <w:t>,</w:t>
      </w:r>
      <w:r w:rsidR="00B16910" w:rsidRPr="00703B9D">
        <w:rPr>
          <w:rFonts w:ascii="Times New Roman" w:hAnsi="Times New Roman" w:cs="Times New Roman"/>
          <w:color w:val="000000" w:themeColor="text1"/>
          <w:sz w:val="24"/>
          <w:szCs w:val="24"/>
        </w:rPr>
        <w:t xml:space="preserve"> </w:t>
      </w:r>
      <w:r w:rsidR="002E23D9" w:rsidRPr="00703B9D">
        <w:rPr>
          <w:rFonts w:ascii="Times New Roman" w:hAnsi="Times New Roman" w:cs="Times New Roman"/>
          <w:color w:val="000000" w:themeColor="text1"/>
          <w:sz w:val="24"/>
          <w:szCs w:val="24"/>
        </w:rPr>
        <w:t xml:space="preserve">which can be used </w:t>
      </w:r>
      <w:r w:rsidRPr="00703B9D">
        <w:rPr>
          <w:rFonts w:ascii="Times New Roman" w:hAnsi="Times New Roman" w:cs="Times New Roman"/>
          <w:color w:val="000000" w:themeColor="text1"/>
          <w:sz w:val="24"/>
          <w:szCs w:val="24"/>
        </w:rPr>
        <w:t>to enhance engagement</w:t>
      </w:r>
      <w:r w:rsidR="00247D28" w:rsidRPr="00703B9D">
        <w:rPr>
          <w:rFonts w:ascii="Times New Roman" w:hAnsi="Times New Roman" w:cs="Times New Roman"/>
          <w:color w:val="000000" w:themeColor="text1"/>
          <w:sz w:val="24"/>
          <w:szCs w:val="24"/>
        </w:rPr>
        <w:t xml:space="preserve">. </w:t>
      </w:r>
      <w:r w:rsidRPr="00703B9D">
        <w:rPr>
          <w:rFonts w:ascii="Times New Roman" w:eastAsia="Times New Roman" w:hAnsi="Times New Roman" w:cs="Times New Roman"/>
          <w:color w:val="000000" w:themeColor="text1"/>
          <w:sz w:val="24"/>
          <w:szCs w:val="24"/>
          <w:lang w:eastAsia="en-CA"/>
        </w:rPr>
        <w:t xml:space="preserve">In this </w:t>
      </w:r>
      <w:r w:rsidR="00B16910" w:rsidRPr="00703B9D">
        <w:rPr>
          <w:rFonts w:ascii="Times New Roman" w:eastAsia="Times New Roman" w:hAnsi="Times New Roman" w:cs="Times New Roman"/>
          <w:color w:val="000000" w:themeColor="text1"/>
          <w:sz w:val="24"/>
          <w:szCs w:val="24"/>
          <w:lang w:eastAsia="en-CA"/>
        </w:rPr>
        <w:t xml:space="preserve">meta-study </w:t>
      </w:r>
      <w:r w:rsidRPr="00703B9D">
        <w:rPr>
          <w:rFonts w:ascii="Times New Roman" w:eastAsia="Times New Roman" w:hAnsi="Times New Roman" w:cs="Times New Roman"/>
          <w:color w:val="000000" w:themeColor="text1"/>
          <w:sz w:val="24"/>
          <w:szCs w:val="24"/>
          <w:lang w:eastAsia="en-CA"/>
        </w:rPr>
        <w:t xml:space="preserve">meta-synthesis, </w:t>
      </w:r>
      <w:r w:rsidR="00B16910" w:rsidRPr="00703B9D">
        <w:rPr>
          <w:rFonts w:ascii="Times New Roman" w:eastAsia="Times New Roman" w:hAnsi="Times New Roman" w:cs="Times New Roman"/>
          <w:color w:val="000000" w:themeColor="text1"/>
          <w:sz w:val="24"/>
          <w:szCs w:val="24"/>
          <w:lang w:eastAsia="en-CA"/>
        </w:rPr>
        <w:t>6</w:t>
      </w:r>
      <w:r w:rsidR="00247D28" w:rsidRPr="00703B9D">
        <w:rPr>
          <w:rFonts w:ascii="Times New Roman" w:hAnsi="Times New Roman" w:cs="Times New Roman"/>
          <w:color w:val="000000" w:themeColor="text1"/>
          <w:sz w:val="24"/>
          <w:szCs w:val="24"/>
          <w:shd w:val="clear" w:color="auto" w:fill="FFFFFF"/>
        </w:rPr>
        <w:t xml:space="preserve"> electronic databases were systematically searched</w:t>
      </w:r>
      <w:r w:rsidR="00626048" w:rsidRPr="00703B9D">
        <w:rPr>
          <w:rFonts w:ascii="Times New Roman" w:hAnsi="Times New Roman" w:cs="Times New Roman"/>
          <w:color w:val="000000" w:themeColor="text1"/>
          <w:sz w:val="24"/>
          <w:szCs w:val="24"/>
          <w:shd w:val="clear" w:color="auto" w:fill="FFFFFF"/>
        </w:rPr>
        <w:t xml:space="preserve"> to identify qualitative studies </w:t>
      </w:r>
      <w:r w:rsidR="002E23D9" w:rsidRPr="00703B9D">
        <w:rPr>
          <w:rFonts w:ascii="Times New Roman" w:hAnsi="Times New Roman" w:cs="Times New Roman"/>
          <w:color w:val="000000" w:themeColor="text1"/>
          <w:sz w:val="24"/>
          <w:szCs w:val="24"/>
          <w:shd w:val="clear" w:color="auto" w:fill="FFFFFF"/>
        </w:rPr>
        <w:t>focused on</w:t>
      </w:r>
      <w:r w:rsidR="00626048" w:rsidRPr="00703B9D">
        <w:rPr>
          <w:rFonts w:ascii="Times New Roman" w:hAnsi="Times New Roman" w:cs="Times New Roman"/>
          <w:color w:val="000000" w:themeColor="text1"/>
          <w:sz w:val="24"/>
          <w:szCs w:val="24"/>
          <w:shd w:val="clear" w:color="auto" w:fill="FFFFFF"/>
        </w:rPr>
        <w:t xml:space="preserve"> women diagnosed with cancer who engage in yoga</w:t>
      </w:r>
      <w:r w:rsidR="00247D28" w:rsidRPr="00703B9D">
        <w:rPr>
          <w:rFonts w:ascii="Times New Roman" w:eastAsia="Times New Roman" w:hAnsi="Times New Roman" w:cs="Times New Roman"/>
          <w:color w:val="000000" w:themeColor="text1"/>
          <w:sz w:val="24"/>
          <w:szCs w:val="24"/>
          <w:lang w:eastAsia="en-CA"/>
        </w:rPr>
        <w:t xml:space="preserve">. </w:t>
      </w:r>
      <w:r w:rsidR="00247D28" w:rsidRPr="00703B9D">
        <w:rPr>
          <w:rFonts w:ascii="Times New Roman" w:hAnsi="Times New Roman" w:cs="Times New Roman"/>
          <w:color w:val="000000" w:themeColor="text1"/>
          <w:sz w:val="24"/>
          <w:szCs w:val="24"/>
        </w:rPr>
        <w:t xml:space="preserve">The search yielded 6,804 results after de-duplication; </w:t>
      </w:r>
      <w:r w:rsidR="00F11431" w:rsidRPr="00703B9D">
        <w:rPr>
          <w:rFonts w:ascii="Times New Roman" w:hAnsi="Times New Roman" w:cs="Times New Roman"/>
          <w:color w:val="000000" w:themeColor="text1"/>
          <w:sz w:val="24"/>
          <w:szCs w:val="24"/>
        </w:rPr>
        <w:t xml:space="preserve">of these, </w:t>
      </w:r>
      <w:r w:rsidR="008B4DFD" w:rsidRPr="00703B9D">
        <w:rPr>
          <w:rFonts w:ascii="Times New Roman" w:hAnsi="Times New Roman" w:cs="Times New Roman"/>
          <w:color w:val="000000" w:themeColor="text1"/>
          <w:sz w:val="24"/>
          <w:szCs w:val="24"/>
        </w:rPr>
        <w:t>24</w:t>
      </w:r>
      <w:r w:rsidR="00247D28" w:rsidRPr="00703B9D">
        <w:rPr>
          <w:rFonts w:ascii="Times New Roman" w:hAnsi="Times New Roman" w:cs="Times New Roman"/>
          <w:color w:val="000000" w:themeColor="text1"/>
          <w:sz w:val="24"/>
          <w:szCs w:val="24"/>
        </w:rPr>
        <w:t xml:space="preserve"> articles were </w:t>
      </w:r>
      <w:r w:rsidR="00247D28" w:rsidRPr="00703B9D">
        <w:rPr>
          <w:rFonts w:ascii="Times New Roman" w:hAnsi="Times New Roman" w:cs="Times New Roman"/>
          <w:color w:val="000000" w:themeColor="text1"/>
          <w:sz w:val="24"/>
          <w:szCs w:val="24"/>
          <w:shd w:val="clear" w:color="auto" w:fill="FFFFFF"/>
        </w:rPr>
        <w:t>eligible and included</w:t>
      </w:r>
      <w:r w:rsidR="00247D28" w:rsidRPr="00703B9D">
        <w:rPr>
          <w:rFonts w:ascii="Times New Roman" w:hAnsi="Times New Roman" w:cs="Times New Roman"/>
          <w:color w:val="000000" w:themeColor="text1"/>
          <w:sz w:val="24"/>
          <w:szCs w:val="24"/>
        </w:rPr>
        <w:t xml:space="preserve">. </w:t>
      </w:r>
      <w:r w:rsidR="002E23D9" w:rsidRPr="00703B9D">
        <w:rPr>
          <w:rFonts w:ascii="Times New Roman" w:hAnsi="Times New Roman" w:cs="Times New Roman"/>
          <w:color w:val="000000" w:themeColor="text1"/>
          <w:sz w:val="24"/>
          <w:szCs w:val="24"/>
        </w:rPr>
        <w:t>Extracted d</w:t>
      </w:r>
      <w:r w:rsidR="008B4DFD" w:rsidRPr="00703B9D">
        <w:rPr>
          <w:rFonts w:ascii="Times New Roman" w:hAnsi="Times New Roman" w:cs="Times New Roman"/>
          <w:color w:val="000000" w:themeColor="text1"/>
          <w:sz w:val="24"/>
          <w:szCs w:val="24"/>
        </w:rPr>
        <w:t xml:space="preserve">ata </w:t>
      </w:r>
      <w:r w:rsidR="002E23D9" w:rsidRPr="00703B9D">
        <w:rPr>
          <w:rFonts w:ascii="Times New Roman" w:hAnsi="Times New Roman" w:cs="Times New Roman"/>
          <w:color w:val="000000" w:themeColor="text1"/>
          <w:sz w:val="24"/>
          <w:szCs w:val="24"/>
        </w:rPr>
        <w:t>pertaining to</w:t>
      </w:r>
      <w:r w:rsidR="008B4DFD" w:rsidRPr="00703B9D">
        <w:rPr>
          <w:rFonts w:ascii="Times New Roman" w:hAnsi="Times New Roman" w:cs="Times New Roman"/>
          <w:color w:val="000000" w:themeColor="text1"/>
          <w:sz w:val="24"/>
          <w:szCs w:val="24"/>
        </w:rPr>
        <w:t xml:space="preserve"> </w:t>
      </w:r>
      <w:r w:rsidR="00B16910" w:rsidRPr="00703B9D">
        <w:rPr>
          <w:rFonts w:ascii="Times New Roman" w:hAnsi="Times New Roman" w:cs="Times New Roman"/>
          <w:color w:val="000000" w:themeColor="text1"/>
          <w:sz w:val="24"/>
          <w:szCs w:val="24"/>
        </w:rPr>
        <w:t xml:space="preserve">the </w:t>
      </w:r>
      <w:r w:rsidR="008B4DFD" w:rsidRPr="00703B9D">
        <w:rPr>
          <w:rFonts w:ascii="Times New Roman" w:hAnsi="Times New Roman" w:cs="Times New Roman"/>
          <w:color w:val="000000" w:themeColor="text1"/>
          <w:sz w:val="24"/>
          <w:szCs w:val="24"/>
        </w:rPr>
        <w:t xml:space="preserve">results, methods, and theoretical approach(es) were analyzed. The current paper synthesizes and integrates results </w:t>
      </w:r>
      <w:r w:rsidR="00630FD4" w:rsidRPr="00703B9D">
        <w:rPr>
          <w:rFonts w:ascii="Times New Roman" w:hAnsi="Times New Roman" w:cs="Times New Roman"/>
          <w:color w:val="000000" w:themeColor="text1"/>
          <w:sz w:val="24"/>
          <w:szCs w:val="24"/>
        </w:rPr>
        <w:t xml:space="preserve">from 16 of the 24 articles </w:t>
      </w:r>
      <w:r w:rsidR="008B4DFD" w:rsidRPr="00703B9D">
        <w:rPr>
          <w:rFonts w:ascii="Times New Roman" w:hAnsi="Times New Roman" w:cs="Times New Roman"/>
          <w:color w:val="000000" w:themeColor="text1"/>
          <w:sz w:val="24"/>
          <w:szCs w:val="24"/>
        </w:rPr>
        <w:t xml:space="preserve">focused on women’s </w:t>
      </w:r>
      <w:r w:rsidR="005B3DED" w:rsidRPr="00703B9D">
        <w:rPr>
          <w:rFonts w:ascii="Times New Roman" w:hAnsi="Times New Roman" w:cs="Times New Roman"/>
          <w:color w:val="000000" w:themeColor="text1"/>
          <w:sz w:val="24"/>
          <w:szCs w:val="24"/>
        </w:rPr>
        <w:t>motives, barriers, and preferences for participating in yoga programs and interventions</w:t>
      </w:r>
      <w:r w:rsidR="008B4DFD" w:rsidRPr="00703B9D">
        <w:rPr>
          <w:rFonts w:ascii="Times New Roman" w:hAnsi="Times New Roman" w:cs="Times New Roman"/>
          <w:color w:val="000000" w:themeColor="text1"/>
          <w:sz w:val="24"/>
          <w:szCs w:val="24"/>
        </w:rPr>
        <w:t xml:space="preserve">; it is Part </w:t>
      </w:r>
      <w:r w:rsidR="0019340F" w:rsidRPr="00703B9D">
        <w:rPr>
          <w:rFonts w:ascii="Times New Roman" w:hAnsi="Times New Roman" w:cs="Times New Roman"/>
          <w:color w:val="000000" w:themeColor="text1"/>
          <w:sz w:val="24"/>
          <w:szCs w:val="24"/>
        </w:rPr>
        <w:t>II</w:t>
      </w:r>
      <w:r w:rsidR="008B4DFD" w:rsidRPr="00703B9D">
        <w:rPr>
          <w:rFonts w:ascii="Times New Roman" w:hAnsi="Times New Roman" w:cs="Times New Roman"/>
          <w:color w:val="000000" w:themeColor="text1"/>
          <w:sz w:val="24"/>
          <w:szCs w:val="24"/>
        </w:rPr>
        <w:t xml:space="preserve"> of a </w:t>
      </w:r>
      <w:r w:rsidR="005B3DED" w:rsidRPr="00703B9D">
        <w:rPr>
          <w:rFonts w:ascii="Times New Roman" w:hAnsi="Times New Roman" w:cs="Times New Roman"/>
          <w:color w:val="000000" w:themeColor="text1"/>
          <w:sz w:val="24"/>
          <w:szCs w:val="24"/>
        </w:rPr>
        <w:t>2</w:t>
      </w:r>
      <w:r w:rsidR="008B4DFD" w:rsidRPr="00703B9D">
        <w:rPr>
          <w:rFonts w:ascii="Times New Roman" w:hAnsi="Times New Roman" w:cs="Times New Roman"/>
          <w:color w:val="000000" w:themeColor="text1"/>
          <w:sz w:val="24"/>
          <w:szCs w:val="24"/>
        </w:rPr>
        <w:t xml:space="preserve">-part meta-study meta-synthesis. </w:t>
      </w:r>
      <w:r w:rsidR="00F11431" w:rsidRPr="00703B9D">
        <w:rPr>
          <w:rFonts w:ascii="Times New Roman" w:hAnsi="Times New Roman" w:cs="Times New Roman"/>
          <w:color w:val="000000" w:themeColor="text1"/>
          <w:sz w:val="24"/>
          <w:szCs w:val="24"/>
        </w:rPr>
        <w:t>M</w:t>
      </w:r>
      <w:r w:rsidR="00D27076" w:rsidRPr="00703B9D">
        <w:rPr>
          <w:rFonts w:ascii="Times New Roman" w:hAnsi="Times New Roman" w:cs="Times New Roman"/>
          <w:color w:val="000000" w:themeColor="text1"/>
          <w:sz w:val="24"/>
          <w:szCs w:val="24"/>
        </w:rPr>
        <w:t xml:space="preserve">otives to participate in </w:t>
      </w:r>
      <w:r w:rsidR="00D27076" w:rsidRPr="000003A3">
        <w:rPr>
          <w:rFonts w:ascii="Times New Roman" w:hAnsi="Times New Roman" w:cs="Times New Roman"/>
          <w:color w:val="000000" w:themeColor="text1"/>
          <w:sz w:val="24"/>
          <w:szCs w:val="24"/>
        </w:rPr>
        <w:t xml:space="preserve">yoga included: </w:t>
      </w:r>
      <w:r w:rsidR="009452EE" w:rsidRPr="000003A3">
        <w:rPr>
          <w:rFonts w:ascii="Times New Roman" w:hAnsi="Times New Roman" w:cs="Times New Roman"/>
          <w:color w:val="000000" w:themeColor="text1"/>
          <w:sz w:val="24"/>
          <w:szCs w:val="24"/>
        </w:rPr>
        <w:t xml:space="preserve">rehabilitation, physical activity, social support, and </w:t>
      </w:r>
      <w:r w:rsidR="00F25E67" w:rsidRPr="000003A3">
        <w:rPr>
          <w:rFonts w:ascii="Times New Roman" w:hAnsi="Times New Roman" w:cs="Times New Roman"/>
          <w:color w:val="000000" w:themeColor="text1"/>
          <w:sz w:val="24"/>
          <w:szCs w:val="24"/>
        </w:rPr>
        <w:t xml:space="preserve">novel </w:t>
      </w:r>
      <w:r w:rsidR="009452EE" w:rsidRPr="000003A3">
        <w:rPr>
          <w:rFonts w:ascii="Times New Roman" w:hAnsi="Times New Roman" w:cs="Times New Roman"/>
          <w:color w:val="000000" w:themeColor="text1"/>
          <w:sz w:val="24"/>
          <w:szCs w:val="24"/>
        </w:rPr>
        <w:t>experience</w:t>
      </w:r>
      <w:r w:rsidR="00D27076" w:rsidRPr="000003A3">
        <w:rPr>
          <w:rFonts w:ascii="Times New Roman" w:hAnsi="Times New Roman" w:cs="Times New Roman"/>
          <w:color w:val="000000" w:themeColor="text1"/>
          <w:sz w:val="24"/>
          <w:szCs w:val="24"/>
        </w:rPr>
        <w:t xml:space="preserve">. </w:t>
      </w:r>
      <w:r w:rsidR="00A7487F" w:rsidRPr="000003A3">
        <w:rPr>
          <w:rFonts w:ascii="Times New Roman" w:hAnsi="Times New Roman" w:cs="Times New Roman"/>
          <w:color w:val="000000" w:themeColor="text1"/>
          <w:sz w:val="24"/>
          <w:szCs w:val="24"/>
        </w:rPr>
        <w:t xml:space="preserve">On the other hand, </w:t>
      </w:r>
      <w:r w:rsidR="00D27076" w:rsidRPr="000003A3">
        <w:rPr>
          <w:rFonts w:ascii="Times New Roman" w:hAnsi="Times New Roman" w:cs="Times New Roman"/>
          <w:color w:val="000000" w:themeColor="text1"/>
          <w:sz w:val="24"/>
          <w:szCs w:val="24"/>
        </w:rPr>
        <w:t>barriers cent</w:t>
      </w:r>
      <w:r w:rsidR="0055426C" w:rsidRPr="000003A3">
        <w:rPr>
          <w:rFonts w:ascii="Times New Roman" w:hAnsi="Times New Roman" w:cs="Times New Roman"/>
          <w:color w:val="000000" w:themeColor="text1"/>
          <w:sz w:val="24"/>
          <w:szCs w:val="24"/>
        </w:rPr>
        <w:t>re</w:t>
      </w:r>
      <w:r w:rsidR="00D27076" w:rsidRPr="000003A3">
        <w:rPr>
          <w:rFonts w:ascii="Times New Roman" w:hAnsi="Times New Roman" w:cs="Times New Roman"/>
          <w:color w:val="000000" w:themeColor="text1"/>
          <w:sz w:val="24"/>
          <w:szCs w:val="24"/>
        </w:rPr>
        <w:t xml:space="preserve">d around time constraints, </w:t>
      </w:r>
      <w:r w:rsidR="009452EE" w:rsidRPr="000003A3">
        <w:rPr>
          <w:rFonts w:ascii="Times New Roman" w:hAnsi="Times New Roman" w:cs="Times New Roman"/>
          <w:color w:val="000000" w:themeColor="text1"/>
          <w:sz w:val="24"/>
          <w:szCs w:val="24"/>
        </w:rPr>
        <w:t xml:space="preserve">lack of intentionality, online adaption difficulties, </w:t>
      </w:r>
      <w:r w:rsidR="00397207" w:rsidRPr="000003A3">
        <w:rPr>
          <w:rFonts w:ascii="Times New Roman" w:hAnsi="Times New Roman" w:cs="Times New Roman"/>
          <w:color w:val="000000" w:themeColor="text1"/>
          <w:sz w:val="24"/>
          <w:szCs w:val="24"/>
        </w:rPr>
        <w:t>health con</w:t>
      </w:r>
      <w:r w:rsidR="009452EE" w:rsidRPr="000003A3">
        <w:rPr>
          <w:rFonts w:ascii="Times New Roman" w:hAnsi="Times New Roman" w:cs="Times New Roman"/>
          <w:color w:val="000000" w:themeColor="text1"/>
          <w:sz w:val="24"/>
          <w:szCs w:val="24"/>
        </w:rPr>
        <w:t>dition</w:t>
      </w:r>
      <w:r w:rsidR="00397207" w:rsidRPr="000003A3">
        <w:rPr>
          <w:rFonts w:ascii="Times New Roman" w:hAnsi="Times New Roman" w:cs="Times New Roman"/>
          <w:color w:val="000000" w:themeColor="text1"/>
          <w:sz w:val="24"/>
          <w:szCs w:val="24"/>
        </w:rPr>
        <w:t xml:space="preserve">, </w:t>
      </w:r>
      <w:r w:rsidR="00AA0086" w:rsidRPr="000003A3">
        <w:rPr>
          <w:rFonts w:ascii="Times New Roman" w:hAnsi="Times New Roman" w:cs="Times New Roman"/>
          <w:color w:val="000000" w:themeColor="text1"/>
          <w:sz w:val="24"/>
          <w:szCs w:val="24"/>
        </w:rPr>
        <w:t xml:space="preserve">and cost. </w:t>
      </w:r>
      <w:r w:rsidR="002E23D9" w:rsidRPr="000003A3">
        <w:rPr>
          <w:rFonts w:ascii="Times New Roman" w:hAnsi="Times New Roman" w:cs="Times New Roman"/>
          <w:color w:val="000000" w:themeColor="text1"/>
          <w:sz w:val="24"/>
          <w:szCs w:val="24"/>
        </w:rPr>
        <w:t>M</w:t>
      </w:r>
      <w:r w:rsidR="00F11431" w:rsidRPr="000003A3">
        <w:rPr>
          <w:rFonts w:ascii="Times New Roman" w:hAnsi="Times New Roman" w:cs="Times New Roman"/>
          <w:color w:val="000000" w:themeColor="text1"/>
          <w:sz w:val="24"/>
          <w:szCs w:val="24"/>
        </w:rPr>
        <w:t xml:space="preserve">ain </w:t>
      </w:r>
      <w:r w:rsidR="00092A28" w:rsidRPr="000003A3">
        <w:rPr>
          <w:rFonts w:ascii="Times New Roman" w:hAnsi="Times New Roman" w:cs="Times New Roman"/>
          <w:color w:val="000000" w:themeColor="text1"/>
          <w:sz w:val="24"/>
          <w:szCs w:val="24"/>
        </w:rPr>
        <w:t>approaches to delivering yoga</w:t>
      </w:r>
      <w:r w:rsidR="002E23D9" w:rsidRPr="000003A3">
        <w:rPr>
          <w:rFonts w:ascii="Times New Roman" w:hAnsi="Times New Roman" w:cs="Times New Roman"/>
          <w:color w:val="000000" w:themeColor="text1"/>
          <w:sz w:val="24"/>
          <w:szCs w:val="24"/>
        </w:rPr>
        <w:t xml:space="preserve"> comprised</w:t>
      </w:r>
      <w:r w:rsidR="00247D28" w:rsidRPr="000003A3">
        <w:rPr>
          <w:rFonts w:ascii="Times New Roman" w:hAnsi="Times New Roman" w:cs="Times New Roman"/>
          <w:color w:val="000000" w:themeColor="text1"/>
          <w:sz w:val="24"/>
          <w:szCs w:val="24"/>
        </w:rPr>
        <w:t xml:space="preserve">: </w:t>
      </w:r>
      <w:r w:rsidR="00F47CEC" w:rsidRPr="000003A3">
        <w:rPr>
          <w:rFonts w:ascii="Times New Roman" w:hAnsi="Times New Roman" w:cs="Times New Roman"/>
          <w:color w:val="000000" w:themeColor="text1"/>
          <w:sz w:val="24"/>
          <w:szCs w:val="24"/>
        </w:rPr>
        <w:t xml:space="preserve">in-person, in-person with an at-home component, </w:t>
      </w:r>
      <w:r w:rsidR="00247D28" w:rsidRPr="000003A3">
        <w:rPr>
          <w:rFonts w:ascii="Times New Roman" w:hAnsi="Times New Roman" w:cs="Times New Roman"/>
          <w:color w:val="000000" w:themeColor="text1"/>
          <w:sz w:val="24"/>
          <w:szCs w:val="24"/>
        </w:rPr>
        <w:t>asynchronous online</w:t>
      </w:r>
      <w:r w:rsidR="007D5BF8" w:rsidRPr="000003A3">
        <w:rPr>
          <w:rFonts w:ascii="Times New Roman" w:hAnsi="Times New Roman" w:cs="Times New Roman"/>
          <w:color w:val="000000" w:themeColor="text1"/>
          <w:sz w:val="24"/>
          <w:szCs w:val="24"/>
        </w:rPr>
        <w:t>, and synchronous online</w:t>
      </w:r>
      <w:r w:rsidR="00247D28" w:rsidRPr="000003A3">
        <w:rPr>
          <w:rFonts w:ascii="Times New Roman" w:hAnsi="Times New Roman" w:cs="Times New Roman"/>
          <w:color w:val="000000" w:themeColor="text1"/>
          <w:sz w:val="24"/>
          <w:szCs w:val="24"/>
        </w:rPr>
        <w:t xml:space="preserve">. </w:t>
      </w:r>
      <w:r w:rsidR="00426DF1" w:rsidRPr="000003A3">
        <w:rPr>
          <w:rFonts w:ascii="Times New Roman" w:hAnsi="Times New Roman" w:cs="Times New Roman"/>
          <w:color w:val="000000" w:themeColor="text1"/>
          <w:sz w:val="24"/>
          <w:szCs w:val="24"/>
        </w:rPr>
        <w:t xml:space="preserve">Each mode of delivery presented its own benefits and challenges, with suggestions </w:t>
      </w:r>
      <w:r w:rsidR="0063106D" w:rsidRPr="000003A3">
        <w:rPr>
          <w:rFonts w:ascii="Times New Roman" w:hAnsi="Times New Roman" w:cs="Times New Roman"/>
          <w:color w:val="000000" w:themeColor="text1"/>
          <w:sz w:val="24"/>
          <w:szCs w:val="24"/>
        </w:rPr>
        <w:t>for</w:t>
      </w:r>
      <w:r w:rsidR="00426DF1" w:rsidRPr="000003A3">
        <w:rPr>
          <w:rFonts w:ascii="Times New Roman" w:hAnsi="Times New Roman" w:cs="Times New Roman"/>
          <w:color w:val="000000" w:themeColor="text1"/>
          <w:sz w:val="24"/>
          <w:szCs w:val="24"/>
        </w:rPr>
        <w:t xml:space="preserve"> improve</w:t>
      </w:r>
      <w:r w:rsidR="0063106D" w:rsidRPr="000003A3">
        <w:rPr>
          <w:rFonts w:ascii="Times New Roman" w:hAnsi="Times New Roman" w:cs="Times New Roman"/>
          <w:color w:val="000000" w:themeColor="text1"/>
          <w:sz w:val="24"/>
          <w:szCs w:val="24"/>
        </w:rPr>
        <w:t>ment</w:t>
      </w:r>
      <w:r w:rsidR="00B541D7" w:rsidRPr="000003A3">
        <w:rPr>
          <w:rFonts w:ascii="Times New Roman" w:hAnsi="Times New Roman" w:cs="Times New Roman"/>
          <w:color w:val="000000" w:themeColor="text1"/>
          <w:sz w:val="24"/>
          <w:szCs w:val="24"/>
        </w:rPr>
        <w:t>;</w:t>
      </w:r>
      <w:r w:rsidR="00426DF1" w:rsidRPr="000003A3">
        <w:rPr>
          <w:rFonts w:ascii="Times New Roman" w:hAnsi="Times New Roman" w:cs="Times New Roman"/>
          <w:color w:val="000000" w:themeColor="text1"/>
          <w:sz w:val="24"/>
          <w:szCs w:val="24"/>
        </w:rPr>
        <w:t xml:space="preserve"> participants highlighted the value of supportive and knowledgeable instructors, the ability to connect with others, and the importance of well-rounded classes focused on more than just movement. </w:t>
      </w:r>
      <w:r w:rsidR="00CE14C5" w:rsidRPr="000003A3">
        <w:rPr>
          <w:rFonts w:ascii="Times New Roman" w:hAnsi="Times New Roman" w:cs="Times New Roman"/>
          <w:color w:val="000000" w:themeColor="text1"/>
          <w:sz w:val="24"/>
          <w:szCs w:val="24"/>
        </w:rPr>
        <w:t>P</w:t>
      </w:r>
      <w:r w:rsidR="00426DF1" w:rsidRPr="000003A3">
        <w:rPr>
          <w:rFonts w:ascii="Times New Roman" w:hAnsi="Times New Roman" w:cs="Times New Roman"/>
          <w:color w:val="000000" w:themeColor="text1"/>
          <w:sz w:val="24"/>
          <w:szCs w:val="24"/>
        </w:rPr>
        <w:t>articipants</w:t>
      </w:r>
      <w:r w:rsidR="00F362D3" w:rsidRPr="000003A3">
        <w:rPr>
          <w:rFonts w:ascii="Times New Roman" w:hAnsi="Times New Roman" w:cs="Times New Roman"/>
          <w:color w:val="000000" w:themeColor="text1"/>
          <w:sz w:val="24"/>
          <w:szCs w:val="24"/>
        </w:rPr>
        <w:t>’</w:t>
      </w:r>
      <w:r w:rsidR="00426DF1" w:rsidRPr="000003A3">
        <w:rPr>
          <w:rFonts w:ascii="Times New Roman" w:hAnsi="Times New Roman" w:cs="Times New Roman"/>
          <w:color w:val="000000" w:themeColor="text1"/>
          <w:sz w:val="24"/>
          <w:szCs w:val="24"/>
        </w:rPr>
        <w:t xml:space="preserve"> challenges </w:t>
      </w:r>
      <w:r w:rsidR="00CE14C5" w:rsidRPr="000003A3">
        <w:rPr>
          <w:rFonts w:ascii="Times New Roman" w:hAnsi="Times New Roman" w:cs="Times New Roman"/>
          <w:color w:val="000000" w:themeColor="text1"/>
          <w:sz w:val="24"/>
          <w:szCs w:val="24"/>
        </w:rPr>
        <w:t xml:space="preserve">also </w:t>
      </w:r>
      <w:r w:rsidR="00426DF1" w:rsidRPr="000003A3">
        <w:rPr>
          <w:rFonts w:ascii="Times New Roman" w:hAnsi="Times New Roman" w:cs="Times New Roman"/>
          <w:color w:val="000000" w:themeColor="text1"/>
          <w:sz w:val="24"/>
          <w:szCs w:val="24"/>
        </w:rPr>
        <w:t>highlight</w:t>
      </w:r>
      <w:r w:rsidR="00CE14C5" w:rsidRPr="000003A3">
        <w:rPr>
          <w:rFonts w:ascii="Times New Roman" w:hAnsi="Times New Roman" w:cs="Times New Roman"/>
          <w:color w:val="000000" w:themeColor="text1"/>
          <w:sz w:val="24"/>
          <w:szCs w:val="24"/>
        </w:rPr>
        <w:t>ed</w:t>
      </w:r>
      <w:r w:rsidR="00426DF1" w:rsidRPr="000003A3">
        <w:rPr>
          <w:rFonts w:ascii="Times New Roman" w:hAnsi="Times New Roman" w:cs="Times New Roman"/>
          <w:color w:val="000000" w:themeColor="text1"/>
          <w:sz w:val="24"/>
          <w:szCs w:val="24"/>
        </w:rPr>
        <w:t xml:space="preserve"> a need to actively seek solutions to anticipated challenges prior to delivering interventions and programs. </w:t>
      </w:r>
      <w:r w:rsidR="00247D28" w:rsidRPr="000003A3">
        <w:rPr>
          <w:rFonts w:ascii="Times New Roman" w:hAnsi="Times New Roman" w:cs="Times New Roman"/>
          <w:color w:val="000000" w:themeColor="text1"/>
          <w:sz w:val="24"/>
          <w:szCs w:val="24"/>
        </w:rPr>
        <w:t xml:space="preserve">Findings </w:t>
      </w:r>
      <w:r w:rsidR="00F11431" w:rsidRPr="000003A3">
        <w:rPr>
          <w:rFonts w:ascii="Times New Roman" w:hAnsi="Times New Roman" w:cs="Times New Roman"/>
          <w:color w:val="000000" w:themeColor="text1"/>
          <w:sz w:val="24"/>
          <w:szCs w:val="24"/>
        </w:rPr>
        <w:t xml:space="preserve">provide </w:t>
      </w:r>
      <w:r w:rsidR="00E87881" w:rsidRPr="000003A3">
        <w:rPr>
          <w:rFonts w:ascii="Times New Roman" w:hAnsi="Times New Roman" w:cs="Times New Roman"/>
          <w:color w:val="000000" w:themeColor="text1"/>
          <w:sz w:val="24"/>
          <w:szCs w:val="24"/>
        </w:rPr>
        <w:t xml:space="preserve">information that </w:t>
      </w:r>
      <w:r w:rsidR="00247D28" w:rsidRPr="000003A3">
        <w:rPr>
          <w:rFonts w:ascii="Times New Roman" w:hAnsi="Times New Roman" w:cs="Times New Roman"/>
          <w:color w:val="000000" w:themeColor="text1"/>
          <w:sz w:val="24"/>
          <w:szCs w:val="24"/>
        </w:rPr>
        <w:t xml:space="preserve">can </w:t>
      </w:r>
      <w:r w:rsidR="00E87881" w:rsidRPr="000003A3">
        <w:rPr>
          <w:rFonts w:ascii="Times New Roman" w:hAnsi="Times New Roman" w:cs="Times New Roman"/>
          <w:color w:val="000000" w:themeColor="text1"/>
          <w:sz w:val="24"/>
          <w:szCs w:val="24"/>
        </w:rPr>
        <w:t>be used to</w:t>
      </w:r>
      <w:r w:rsidR="00247D28" w:rsidRPr="000003A3">
        <w:rPr>
          <w:rFonts w:ascii="Times New Roman" w:hAnsi="Times New Roman" w:cs="Times New Roman"/>
          <w:color w:val="000000" w:themeColor="text1"/>
          <w:sz w:val="24"/>
          <w:szCs w:val="24"/>
        </w:rPr>
        <w:t xml:space="preserve"> develop </w:t>
      </w:r>
      <w:r w:rsidR="00247D28" w:rsidRPr="00703B9D">
        <w:rPr>
          <w:rFonts w:ascii="Times New Roman" w:hAnsi="Times New Roman" w:cs="Times New Roman"/>
          <w:color w:val="000000" w:themeColor="text1"/>
          <w:sz w:val="24"/>
          <w:szCs w:val="24"/>
        </w:rPr>
        <w:t>and deliver</w:t>
      </w:r>
      <w:r w:rsidR="00E87881" w:rsidRPr="00703B9D">
        <w:rPr>
          <w:rFonts w:ascii="Times New Roman" w:hAnsi="Times New Roman" w:cs="Times New Roman"/>
          <w:color w:val="000000" w:themeColor="text1"/>
          <w:sz w:val="24"/>
          <w:szCs w:val="24"/>
        </w:rPr>
        <w:t xml:space="preserve"> yoga</w:t>
      </w:r>
      <w:r w:rsidR="00247D28" w:rsidRPr="00703B9D">
        <w:rPr>
          <w:rFonts w:ascii="Times New Roman" w:hAnsi="Times New Roman" w:cs="Times New Roman"/>
          <w:color w:val="000000" w:themeColor="text1"/>
          <w:sz w:val="24"/>
          <w:szCs w:val="24"/>
        </w:rPr>
        <w:t xml:space="preserve"> interventions to women diagnosed with cancer that prioritize their needs and preferences. </w:t>
      </w:r>
    </w:p>
    <w:p w14:paraId="4E42B58A" w14:textId="01B7A705" w:rsidR="00B6174C" w:rsidRPr="00703B9D" w:rsidRDefault="00B6174C" w:rsidP="00527CF3">
      <w:pPr>
        <w:spacing w:after="0" w:line="480" w:lineRule="auto"/>
        <w:rPr>
          <w:rFonts w:ascii="Times New Roman" w:hAnsi="Times New Roman" w:cs="Times New Roman"/>
          <w:b/>
          <w:color w:val="000000" w:themeColor="text1"/>
          <w:sz w:val="24"/>
          <w:szCs w:val="24"/>
        </w:rPr>
      </w:pPr>
      <w:r w:rsidRPr="00703B9D">
        <w:rPr>
          <w:rFonts w:ascii="Times New Roman" w:hAnsi="Times New Roman" w:cs="Times New Roman"/>
          <w:b/>
          <w:color w:val="000000" w:themeColor="text1"/>
          <w:sz w:val="24"/>
          <w:szCs w:val="24"/>
        </w:rPr>
        <w:t xml:space="preserve">Registration: </w:t>
      </w:r>
      <w:r w:rsidR="00080D31" w:rsidRPr="00703B9D">
        <w:rPr>
          <w:rFonts w:ascii="Times New Roman" w:hAnsi="Times New Roman" w:cs="Times New Roman"/>
          <w:bCs/>
          <w:color w:val="000000" w:themeColor="text1"/>
          <w:sz w:val="24"/>
          <w:szCs w:val="24"/>
        </w:rPr>
        <w:t>PROSPERO; registration number: CRD42021229253; February 17, 2021.</w:t>
      </w:r>
    </w:p>
    <w:p w14:paraId="4F791713" w14:textId="22934978" w:rsidR="000F1BF8" w:rsidRPr="00703B9D" w:rsidRDefault="00B6174C" w:rsidP="00527CF3">
      <w:pPr>
        <w:spacing w:after="0" w:line="480" w:lineRule="auto"/>
        <w:rPr>
          <w:rFonts w:ascii="Times New Roman" w:hAnsi="Times New Roman" w:cs="Times New Roman"/>
          <w:b/>
          <w:color w:val="000000" w:themeColor="text1"/>
          <w:sz w:val="24"/>
          <w:szCs w:val="24"/>
        </w:rPr>
      </w:pPr>
      <w:r w:rsidRPr="00703B9D">
        <w:rPr>
          <w:rFonts w:ascii="Times New Roman" w:hAnsi="Times New Roman" w:cs="Times New Roman"/>
          <w:b/>
          <w:color w:val="000000" w:themeColor="text1"/>
          <w:sz w:val="24"/>
          <w:szCs w:val="24"/>
        </w:rPr>
        <w:t xml:space="preserve">Keywords: </w:t>
      </w:r>
      <w:r w:rsidR="008846DF" w:rsidRPr="00703B9D">
        <w:rPr>
          <w:rFonts w:ascii="Times New Roman" w:hAnsi="Times New Roman" w:cs="Times New Roman"/>
          <w:bCs/>
          <w:color w:val="000000" w:themeColor="text1"/>
          <w:sz w:val="24"/>
          <w:szCs w:val="24"/>
        </w:rPr>
        <w:t xml:space="preserve">Mind-body; Oncology; Physical Activity; Exercise; Female; Review </w:t>
      </w:r>
      <w:r w:rsidR="000F1BF8" w:rsidRPr="00703B9D">
        <w:rPr>
          <w:rFonts w:ascii="Times New Roman" w:hAnsi="Times New Roman" w:cs="Times New Roman"/>
          <w:b/>
          <w:color w:val="000000" w:themeColor="text1"/>
          <w:sz w:val="24"/>
          <w:szCs w:val="24"/>
        </w:rPr>
        <w:br w:type="page"/>
      </w:r>
    </w:p>
    <w:p w14:paraId="0C9AD5E4" w14:textId="77DE8691" w:rsidR="00001029" w:rsidRPr="000003A3" w:rsidRDefault="007E3CF7" w:rsidP="007E3CF7">
      <w:pPr>
        <w:pStyle w:val="Heading1"/>
        <w:spacing w:before="0" w:line="480" w:lineRule="auto"/>
        <w:contextualSpacing/>
        <w:jc w:val="center"/>
        <w:rPr>
          <w:rFonts w:ascii="Times New Roman" w:hAnsi="Times New Roman" w:cs="Times New Roman"/>
          <w:b/>
          <w:color w:val="000000" w:themeColor="text1"/>
          <w:sz w:val="24"/>
          <w:szCs w:val="24"/>
        </w:rPr>
      </w:pPr>
      <w:r w:rsidRPr="000003A3">
        <w:rPr>
          <w:rFonts w:ascii="Times New Roman" w:hAnsi="Times New Roman" w:cs="Times New Roman"/>
          <w:b/>
          <w:color w:val="000000" w:themeColor="text1"/>
          <w:sz w:val="24"/>
          <w:szCs w:val="24"/>
        </w:rPr>
        <w:lastRenderedPageBreak/>
        <w:t xml:space="preserve">1. </w:t>
      </w:r>
      <w:r w:rsidR="00001029" w:rsidRPr="000003A3">
        <w:rPr>
          <w:rFonts w:ascii="Times New Roman" w:hAnsi="Times New Roman" w:cs="Times New Roman"/>
          <w:b/>
          <w:color w:val="000000" w:themeColor="text1"/>
          <w:sz w:val="24"/>
          <w:szCs w:val="24"/>
        </w:rPr>
        <w:t>Introduction</w:t>
      </w:r>
    </w:p>
    <w:p w14:paraId="5E83D3A8" w14:textId="7FEAF4D7" w:rsidR="007C39C0" w:rsidRPr="00703B9D" w:rsidRDefault="00DC57E0" w:rsidP="00527CF3">
      <w:pPr>
        <w:spacing w:after="0" w:line="480" w:lineRule="auto"/>
        <w:ind w:firstLine="720"/>
        <w:rPr>
          <w:rFonts w:ascii="Times New Roman" w:hAnsi="Times New Roman" w:cs="Times New Roman"/>
          <w:bCs/>
          <w:color w:val="000000" w:themeColor="text1"/>
          <w:sz w:val="24"/>
          <w:szCs w:val="24"/>
        </w:rPr>
      </w:pPr>
      <w:r w:rsidRPr="000003A3">
        <w:rPr>
          <w:rFonts w:ascii="Times New Roman" w:hAnsi="Times New Roman" w:cs="Times New Roman"/>
          <w:bCs/>
          <w:color w:val="000000" w:themeColor="text1"/>
          <w:sz w:val="24"/>
          <w:szCs w:val="24"/>
        </w:rPr>
        <w:t>Whil</w:t>
      </w:r>
      <w:r w:rsidR="00A7487F" w:rsidRPr="000003A3">
        <w:rPr>
          <w:rFonts w:ascii="Times New Roman" w:hAnsi="Times New Roman" w:cs="Times New Roman"/>
          <w:bCs/>
          <w:color w:val="000000" w:themeColor="text1"/>
          <w:sz w:val="24"/>
          <w:szCs w:val="24"/>
        </w:rPr>
        <w:t>e</w:t>
      </w:r>
      <w:r w:rsidRPr="000003A3">
        <w:rPr>
          <w:rFonts w:ascii="Times New Roman" w:hAnsi="Times New Roman" w:cs="Times New Roman"/>
          <w:bCs/>
          <w:color w:val="000000" w:themeColor="text1"/>
          <w:sz w:val="24"/>
          <w:szCs w:val="24"/>
        </w:rPr>
        <w:t xml:space="preserve"> conventional treatments for cancer (e.g., surgery, chemotherapy, radiotherapy) have increased survival rates for women, they often cause persistent and distressing side effects that diminish quality of life. Commonly reported side </w:t>
      </w:r>
      <w:r w:rsidRPr="00703B9D">
        <w:rPr>
          <w:rFonts w:ascii="Times New Roman" w:hAnsi="Times New Roman" w:cs="Times New Roman"/>
          <w:bCs/>
          <w:color w:val="000000" w:themeColor="text1"/>
          <w:sz w:val="24"/>
          <w:szCs w:val="24"/>
        </w:rPr>
        <w:t xml:space="preserve">effects include physical consequences (e.g., scarring, hot flashes, vaginal dryness, weight gain/fluctuations </w:t>
      </w:r>
      <w:r w:rsidRPr="00703B9D">
        <w:rPr>
          <w:rFonts w:ascii="Times New Roman" w:hAnsi="Times New Roman" w:cs="Times New Roman"/>
          <w:bCs/>
          <w:color w:val="000000" w:themeColor="text1"/>
          <w:sz w:val="24"/>
          <w:szCs w:val="24"/>
        </w:rPr>
        <w:fldChar w:fldCharType="begin">
          <w:fldData xml:space="preserve">PEVuZE5vdGU+PENpdGU+PEF1dGhvcj5HYWxpemlhPC9BdXRob3I+PFllYXI+MjAxODwvWWVhcj48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</w:fldData>
        </w:fldChar>
      </w:r>
      <w:r w:rsidR="0062265C" w:rsidRPr="00703B9D">
        <w:rPr>
          <w:rFonts w:ascii="Times New Roman" w:hAnsi="Times New Roman" w:cs="Times New Roman"/>
          <w:bCs/>
          <w:color w:val="000000" w:themeColor="text1"/>
          <w:sz w:val="24"/>
          <w:szCs w:val="24"/>
        </w:rPr>
        <w:instrText xml:space="preserve"> ADDIN EN.CITE </w:instrText>
      </w:r>
      <w:r w:rsidR="0062265C" w:rsidRPr="00703B9D">
        <w:rPr>
          <w:rFonts w:ascii="Times New Roman" w:hAnsi="Times New Roman" w:cs="Times New Roman"/>
          <w:bCs/>
          <w:color w:val="000000" w:themeColor="text1"/>
          <w:sz w:val="24"/>
          <w:szCs w:val="24"/>
        </w:rPr>
        <w:fldChar w:fldCharType="begin">
          <w:fldData xml:space="preserve">PEVuZE5vdGU+PENpdGU+PEF1dGhvcj5HYWxpemlhPC9BdXRob3I+PFllYXI+MjAxODwvWWVhcj48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</w:fldData>
        </w:fldChar>
      </w:r>
      <w:r w:rsidR="0062265C" w:rsidRPr="00703B9D">
        <w:rPr>
          <w:rFonts w:ascii="Times New Roman" w:hAnsi="Times New Roman" w:cs="Times New Roman"/>
          <w:bCs/>
          <w:color w:val="000000" w:themeColor="text1"/>
          <w:sz w:val="24"/>
          <w:szCs w:val="24"/>
        </w:rPr>
        <w:instrText xml:space="preserve"> ADDIN EN.CITE.DATA </w:instrText>
      </w:r>
      <w:r w:rsidR="0062265C" w:rsidRPr="00703B9D">
        <w:rPr>
          <w:rFonts w:ascii="Times New Roman" w:hAnsi="Times New Roman" w:cs="Times New Roman"/>
          <w:bCs/>
          <w:color w:val="000000" w:themeColor="text1"/>
          <w:sz w:val="24"/>
          <w:szCs w:val="24"/>
        </w:rPr>
      </w:r>
      <w:r w:rsidR="0062265C"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r>
      <w:r w:rsidRPr="00703B9D">
        <w:rPr>
          <w:rFonts w:ascii="Times New Roman" w:hAnsi="Times New Roman" w:cs="Times New Roman"/>
          <w:bCs/>
          <w:color w:val="000000" w:themeColor="text1"/>
          <w:sz w:val="24"/>
          <w:szCs w:val="24"/>
        </w:rPr>
        <w:fldChar w:fldCharType="separate"/>
      </w:r>
      <w:r w:rsidR="0062265C" w:rsidRPr="00703B9D">
        <w:rPr>
          <w:rFonts w:ascii="Times New Roman" w:hAnsi="Times New Roman" w:cs="Times New Roman"/>
          <w:bCs/>
          <w:noProof/>
          <w:color w:val="000000" w:themeColor="text1"/>
          <w:sz w:val="24"/>
          <w:szCs w:val="24"/>
        </w:rPr>
        <w:t>[1-4]</w:t>
      </w:r>
      <w:r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 and psychosocial challenges (e.g., anxiety, depression, cognitive deficits,</w:t>
      </w:r>
      <w:r w:rsidRPr="00703B9D" w:rsidDel="00C513E8">
        <w:rPr>
          <w:rFonts w:ascii="Times New Roman" w:hAnsi="Times New Roman" w:cs="Times New Roman"/>
          <w:bCs/>
          <w:color w:val="000000" w:themeColor="text1"/>
          <w:sz w:val="24"/>
          <w:szCs w:val="24"/>
        </w:rPr>
        <w:t xml:space="preserve"> </w:t>
      </w:r>
      <w:r w:rsidRPr="00703B9D">
        <w:rPr>
          <w:rFonts w:ascii="Times New Roman" w:hAnsi="Times New Roman" w:cs="Times New Roman"/>
          <w:bCs/>
          <w:color w:val="000000" w:themeColor="text1"/>
          <w:sz w:val="24"/>
          <w:szCs w:val="24"/>
        </w:rPr>
        <w:t xml:space="preserve">negative body image </w:t>
      </w:r>
      <w:r w:rsidRPr="00703B9D">
        <w:rPr>
          <w:rFonts w:ascii="Times New Roman" w:hAnsi="Times New Roman" w:cs="Times New Roman"/>
          <w:bCs/>
          <w:color w:val="000000" w:themeColor="text1"/>
          <w:sz w:val="24"/>
          <w:szCs w:val="24"/>
        </w:rPr>
        <w:fldChar w:fldCharType="begin">
          <w:fldData xml:space="preserve">PEVuZE5vdGU+PENpdGU+PEF1dGhvcj5Sb3NlbmJlcmc8L0F1dGhvcj48WWVhcj4yMDIwPC9ZZWFy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</w:fldData>
        </w:fldChar>
      </w:r>
      <w:r w:rsidR="00280DCB" w:rsidRPr="00703B9D">
        <w:rPr>
          <w:rFonts w:ascii="Times New Roman" w:hAnsi="Times New Roman" w:cs="Times New Roman"/>
          <w:bCs/>
          <w:color w:val="000000" w:themeColor="text1"/>
          <w:sz w:val="24"/>
          <w:szCs w:val="24"/>
        </w:rPr>
        <w:instrText xml:space="preserve"> ADDIN EN.CITE </w:instrText>
      </w:r>
      <w:r w:rsidR="00280DCB" w:rsidRPr="00703B9D">
        <w:rPr>
          <w:rFonts w:ascii="Times New Roman" w:hAnsi="Times New Roman" w:cs="Times New Roman"/>
          <w:bCs/>
          <w:color w:val="000000" w:themeColor="text1"/>
          <w:sz w:val="24"/>
          <w:szCs w:val="24"/>
        </w:rPr>
        <w:fldChar w:fldCharType="begin">
          <w:fldData xml:space="preserve">PEVuZE5vdGU+PENpdGU+PEF1dGhvcj5Sb3NlbmJlcmc8L0F1dGhvcj48WWVhcj4yMDIwPC9ZZWFy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</w:fldData>
        </w:fldChar>
      </w:r>
      <w:r w:rsidR="00280DCB" w:rsidRPr="00703B9D">
        <w:rPr>
          <w:rFonts w:ascii="Times New Roman" w:hAnsi="Times New Roman" w:cs="Times New Roman"/>
          <w:bCs/>
          <w:color w:val="000000" w:themeColor="text1"/>
          <w:sz w:val="24"/>
          <w:szCs w:val="24"/>
        </w:rPr>
        <w:instrText xml:space="preserve"> ADDIN EN.CITE.DATA </w:instrText>
      </w:r>
      <w:r w:rsidR="00280DCB" w:rsidRPr="00703B9D">
        <w:rPr>
          <w:rFonts w:ascii="Times New Roman" w:hAnsi="Times New Roman" w:cs="Times New Roman"/>
          <w:bCs/>
          <w:color w:val="000000" w:themeColor="text1"/>
          <w:sz w:val="24"/>
          <w:szCs w:val="24"/>
        </w:rPr>
      </w:r>
      <w:r w:rsidR="00280DCB"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r>
      <w:r w:rsidRPr="00703B9D">
        <w:rPr>
          <w:rFonts w:ascii="Times New Roman" w:hAnsi="Times New Roman" w:cs="Times New Roman"/>
          <w:bCs/>
          <w:color w:val="000000" w:themeColor="text1"/>
          <w:sz w:val="24"/>
          <w:szCs w:val="24"/>
        </w:rPr>
        <w:fldChar w:fldCharType="separate"/>
      </w:r>
      <w:r w:rsidR="0062265C" w:rsidRPr="00703B9D">
        <w:rPr>
          <w:rFonts w:ascii="Times New Roman" w:hAnsi="Times New Roman" w:cs="Times New Roman"/>
          <w:bCs/>
          <w:noProof/>
          <w:color w:val="000000" w:themeColor="text1"/>
          <w:sz w:val="24"/>
          <w:szCs w:val="24"/>
        </w:rPr>
        <w:t>[5-8]</w:t>
      </w:r>
      <w:r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w:t>
      </w:r>
      <w:r w:rsidR="007C39C0" w:rsidRPr="00703B9D">
        <w:rPr>
          <w:rFonts w:ascii="Times New Roman" w:hAnsi="Times New Roman" w:cs="Times New Roman"/>
          <w:bCs/>
          <w:color w:val="000000" w:themeColor="text1"/>
          <w:sz w:val="24"/>
          <w:szCs w:val="24"/>
        </w:rPr>
        <w:t>. T</w:t>
      </w:r>
      <w:r w:rsidR="00F11431" w:rsidRPr="00703B9D">
        <w:rPr>
          <w:rFonts w:ascii="Times New Roman" w:hAnsi="Times New Roman" w:cs="Times New Roman"/>
          <w:bCs/>
          <w:color w:val="000000" w:themeColor="text1"/>
          <w:sz w:val="24"/>
          <w:szCs w:val="24"/>
        </w:rPr>
        <w:t>he</w:t>
      </w:r>
      <w:r w:rsidRPr="00703B9D">
        <w:rPr>
          <w:rFonts w:ascii="Times New Roman" w:hAnsi="Times New Roman" w:cs="Times New Roman"/>
          <w:bCs/>
          <w:color w:val="000000" w:themeColor="text1"/>
          <w:sz w:val="24"/>
          <w:szCs w:val="24"/>
        </w:rPr>
        <w:t xml:space="preserve"> enduring </w:t>
      </w:r>
      <w:r w:rsidR="007C39C0" w:rsidRPr="00703B9D">
        <w:rPr>
          <w:rFonts w:ascii="Times New Roman" w:hAnsi="Times New Roman" w:cs="Times New Roman"/>
          <w:bCs/>
          <w:color w:val="000000" w:themeColor="text1"/>
          <w:sz w:val="24"/>
          <w:szCs w:val="24"/>
        </w:rPr>
        <w:t xml:space="preserve">and adverse </w:t>
      </w:r>
      <w:r w:rsidRPr="00703B9D">
        <w:rPr>
          <w:rFonts w:ascii="Times New Roman" w:hAnsi="Times New Roman" w:cs="Times New Roman"/>
          <w:bCs/>
          <w:color w:val="000000" w:themeColor="text1"/>
          <w:sz w:val="24"/>
          <w:szCs w:val="24"/>
        </w:rPr>
        <w:t xml:space="preserve">impact </w:t>
      </w:r>
      <w:r w:rsidR="007C39C0" w:rsidRPr="00703B9D">
        <w:rPr>
          <w:rFonts w:ascii="Times New Roman" w:hAnsi="Times New Roman" w:cs="Times New Roman"/>
          <w:bCs/>
          <w:color w:val="000000" w:themeColor="text1"/>
          <w:sz w:val="24"/>
          <w:szCs w:val="24"/>
        </w:rPr>
        <w:t xml:space="preserve">of side effects </w:t>
      </w:r>
      <w:r w:rsidRPr="00703B9D">
        <w:rPr>
          <w:rFonts w:ascii="Times New Roman" w:hAnsi="Times New Roman" w:cs="Times New Roman"/>
          <w:bCs/>
          <w:color w:val="000000" w:themeColor="text1"/>
          <w:sz w:val="24"/>
          <w:szCs w:val="24"/>
        </w:rPr>
        <w:t xml:space="preserve">has spurred research into approaches that can help women </w:t>
      </w:r>
      <w:r w:rsidR="00A0603E" w:rsidRPr="00703B9D">
        <w:rPr>
          <w:rFonts w:ascii="Times New Roman" w:hAnsi="Times New Roman" w:cs="Times New Roman"/>
          <w:bCs/>
          <w:color w:val="000000" w:themeColor="text1"/>
          <w:sz w:val="24"/>
          <w:szCs w:val="24"/>
        </w:rPr>
        <w:t xml:space="preserve">thrive </w:t>
      </w:r>
      <w:r w:rsidR="000C11BC" w:rsidRPr="00703B9D">
        <w:rPr>
          <w:rFonts w:ascii="Times New Roman" w:hAnsi="Times New Roman" w:cs="Times New Roman"/>
          <w:bCs/>
          <w:color w:val="000000" w:themeColor="text1"/>
          <w:sz w:val="24"/>
          <w:szCs w:val="24"/>
        </w:rPr>
        <w:t xml:space="preserve">during and </w:t>
      </w:r>
      <w:r w:rsidR="00F11431" w:rsidRPr="00703B9D">
        <w:rPr>
          <w:rFonts w:ascii="Times New Roman" w:hAnsi="Times New Roman" w:cs="Times New Roman"/>
          <w:bCs/>
          <w:color w:val="000000" w:themeColor="text1"/>
          <w:sz w:val="24"/>
          <w:szCs w:val="24"/>
        </w:rPr>
        <w:t xml:space="preserve">following </w:t>
      </w:r>
      <w:r w:rsidR="000C11BC" w:rsidRPr="00703B9D">
        <w:rPr>
          <w:rFonts w:ascii="Times New Roman" w:hAnsi="Times New Roman" w:cs="Times New Roman"/>
          <w:bCs/>
          <w:color w:val="000000" w:themeColor="text1"/>
          <w:sz w:val="24"/>
          <w:szCs w:val="24"/>
        </w:rPr>
        <w:t>treatment</w:t>
      </w:r>
      <w:r w:rsidRPr="00703B9D">
        <w:rPr>
          <w:rFonts w:ascii="Times New Roman" w:hAnsi="Times New Roman" w:cs="Times New Roman"/>
          <w:bCs/>
          <w:color w:val="000000" w:themeColor="text1"/>
          <w:sz w:val="24"/>
          <w:szCs w:val="24"/>
        </w:rPr>
        <w:t xml:space="preserve">. </w:t>
      </w:r>
      <w:r w:rsidR="007C39C0" w:rsidRPr="00703B9D">
        <w:rPr>
          <w:rFonts w:ascii="Times New Roman" w:hAnsi="Times New Roman" w:cs="Times New Roman"/>
          <w:bCs/>
          <w:color w:val="000000" w:themeColor="text1"/>
          <w:sz w:val="24"/>
          <w:szCs w:val="24"/>
        </w:rPr>
        <w:t>P</w:t>
      </w:r>
      <w:r w:rsidRPr="00703B9D">
        <w:rPr>
          <w:rFonts w:ascii="Times New Roman" w:hAnsi="Times New Roman" w:cs="Times New Roman"/>
          <w:bCs/>
          <w:color w:val="000000" w:themeColor="text1"/>
          <w:sz w:val="24"/>
          <w:szCs w:val="24"/>
        </w:rPr>
        <w:t>hysical activity has emerged as a key strategy to help mitigate the negative p</w:t>
      </w:r>
      <w:r w:rsidR="00A7487F" w:rsidRPr="00703B9D">
        <w:rPr>
          <w:rFonts w:ascii="Times New Roman" w:hAnsi="Times New Roman" w:cs="Times New Roman"/>
          <w:bCs/>
          <w:color w:val="000000" w:themeColor="text1"/>
          <w:sz w:val="24"/>
          <w:szCs w:val="24"/>
        </w:rPr>
        <w:t>hysical and p</w:t>
      </w:r>
      <w:r w:rsidRPr="00703B9D">
        <w:rPr>
          <w:rFonts w:ascii="Times New Roman" w:hAnsi="Times New Roman" w:cs="Times New Roman"/>
          <w:bCs/>
          <w:color w:val="000000" w:themeColor="text1"/>
          <w:sz w:val="24"/>
          <w:szCs w:val="24"/>
        </w:rPr>
        <w:t xml:space="preserve">sychosocial side effects of cancer and its treatments, reduce the risk of comorbidities and secondary malignancies, and improve quality of life </w:t>
      </w:r>
      <w:r w:rsidR="00B0549E" w:rsidRPr="00703B9D">
        <w:rPr>
          <w:rFonts w:ascii="Times New Roman" w:hAnsi="Times New Roman" w:cs="Times New Roman"/>
          <w:bCs/>
          <w:color w:val="000000" w:themeColor="text1"/>
          <w:sz w:val="24"/>
          <w:szCs w:val="24"/>
        </w:rPr>
        <w:fldChar w:fldCharType="begin">
          <w:fldData xml:space="preserve">PEVuZE5vdGU+PENpdGU+PEF1dGhvcj5NY1RpZXJuYW48L0F1dGhvcj48WWVhcj4yMDE5PC9ZZWFy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</w:fldData>
        </w:fldChar>
      </w:r>
      <w:r w:rsidR="0062265C" w:rsidRPr="00703B9D">
        <w:rPr>
          <w:rFonts w:ascii="Times New Roman" w:hAnsi="Times New Roman" w:cs="Times New Roman"/>
          <w:bCs/>
          <w:color w:val="000000" w:themeColor="text1"/>
          <w:sz w:val="24"/>
          <w:szCs w:val="24"/>
        </w:rPr>
        <w:instrText xml:space="preserve"> ADDIN EN.CITE </w:instrText>
      </w:r>
      <w:r w:rsidR="0062265C" w:rsidRPr="00703B9D">
        <w:rPr>
          <w:rFonts w:ascii="Times New Roman" w:hAnsi="Times New Roman" w:cs="Times New Roman"/>
          <w:bCs/>
          <w:color w:val="000000" w:themeColor="text1"/>
          <w:sz w:val="24"/>
          <w:szCs w:val="24"/>
        </w:rPr>
        <w:fldChar w:fldCharType="begin">
          <w:fldData xml:space="preserve">PEVuZE5vdGU+PENpdGU+PEF1dGhvcj5NY1RpZXJuYW48L0F1dGhvcj48WWVhcj4yMDE5PC9ZZWFy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</w:fldData>
        </w:fldChar>
      </w:r>
      <w:r w:rsidR="0062265C" w:rsidRPr="00703B9D">
        <w:rPr>
          <w:rFonts w:ascii="Times New Roman" w:hAnsi="Times New Roman" w:cs="Times New Roman"/>
          <w:bCs/>
          <w:color w:val="000000" w:themeColor="text1"/>
          <w:sz w:val="24"/>
          <w:szCs w:val="24"/>
        </w:rPr>
        <w:instrText xml:space="preserve"> ADDIN EN.CITE.DATA </w:instrText>
      </w:r>
      <w:r w:rsidR="0062265C" w:rsidRPr="00703B9D">
        <w:rPr>
          <w:rFonts w:ascii="Times New Roman" w:hAnsi="Times New Roman" w:cs="Times New Roman"/>
          <w:bCs/>
          <w:color w:val="000000" w:themeColor="text1"/>
          <w:sz w:val="24"/>
          <w:szCs w:val="24"/>
        </w:rPr>
      </w:r>
      <w:r w:rsidR="0062265C" w:rsidRPr="00703B9D">
        <w:rPr>
          <w:rFonts w:ascii="Times New Roman" w:hAnsi="Times New Roman" w:cs="Times New Roman"/>
          <w:bCs/>
          <w:color w:val="000000" w:themeColor="text1"/>
          <w:sz w:val="24"/>
          <w:szCs w:val="24"/>
        </w:rPr>
        <w:fldChar w:fldCharType="end"/>
      </w:r>
      <w:r w:rsidR="00B0549E" w:rsidRPr="00703B9D">
        <w:rPr>
          <w:rFonts w:ascii="Times New Roman" w:hAnsi="Times New Roman" w:cs="Times New Roman"/>
          <w:bCs/>
          <w:color w:val="000000" w:themeColor="text1"/>
          <w:sz w:val="24"/>
          <w:szCs w:val="24"/>
        </w:rPr>
      </w:r>
      <w:r w:rsidR="00B0549E" w:rsidRPr="00703B9D">
        <w:rPr>
          <w:rFonts w:ascii="Times New Roman" w:hAnsi="Times New Roman" w:cs="Times New Roman"/>
          <w:bCs/>
          <w:color w:val="000000" w:themeColor="text1"/>
          <w:sz w:val="24"/>
          <w:szCs w:val="24"/>
        </w:rPr>
        <w:fldChar w:fldCharType="separate"/>
      </w:r>
      <w:r w:rsidR="0062265C" w:rsidRPr="00703B9D">
        <w:rPr>
          <w:rFonts w:ascii="Times New Roman" w:hAnsi="Times New Roman" w:cs="Times New Roman"/>
          <w:bCs/>
          <w:noProof/>
          <w:color w:val="000000" w:themeColor="text1"/>
          <w:sz w:val="24"/>
          <w:szCs w:val="24"/>
        </w:rPr>
        <w:t>[9, 10]</w:t>
      </w:r>
      <w:r w:rsidR="00B0549E" w:rsidRPr="00703B9D">
        <w:rPr>
          <w:rFonts w:ascii="Times New Roman" w:hAnsi="Times New Roman" w:cs="Times New Roman"/>
          <w:bCs/>
          <w:color w:val="000000" w:themeColor="text1"/>
          <w:sz w:val="24"/>
          <w:szCs w:val="24"/>
        </w:rPr>
        <w:fldChar w:fldCharType="end"/>
      </w:r>
      <w:r w:rsidR="00F11431" w:rsidRPr="00703B9D">
        <w:rPr>
          <w:rFonts w:ascii="Times New Roman" w:hAnsi="Times New Roman" w:cs="Times New Roman"/>
          <w:bCs/>
          <w:color w:val="000000" w:themeColor="text1"/>
          <w:sz w:val="24"/>
          <w:szCs w:val="24"/>
        </w:rPr>
        <w:t>;</w:t>
      </w:r>
      <w:r w:rsidRPr="00703B9D">
        <w:rPr>
          <w:rFonts w:ascii="Times New Roman" w:hAnsi="Times New Roman" w:cs="Times New Roman"/>
          <w:bCs/>
          <w:color w:val="000000" w:themeColor="text1"/>
          <w:sz w:val="24"/>
          <w:szCs w:val="24"/>
        </w:rPr>
        <w:t xml:space="preserve"> </w:t>
      </w:r>
      <w:r w:rsidR="00F11431" w:rsidRPr="00703B9D">
        <w:rPr>
          <w:rFonts w:ascii="Times New Roman" w:hAnsi="Times New Roman" w:cs="Times New Roman"/>
          <w:bCs/>
          <w:color w:val="000000" w:themeColor="text1"/>
          <w:sz w:val="24"/>
          <w:szCs w:val="24"/>
        </w:rPr>
        <w:t>h</w:t>
      </w:r>
      <w:r w:rsidR="00814BD3" w:rsidRPr="00703B9D">
        <w:rPr>
          <w:rFonts w:ascii="Times New Roman" w:hAnsi="Times New Roman" w:cs="Times New Roman"/>
          <w:bCs/>
          <w:color w:val="000000" w:themeColor="text1"/>
          <w:sz w:val="24"/>
          <w:szCs w:val="24"/>
        </w:rPr>
        <w:t xml:space="preserve">owever, many </w:t>
      </w:r>
      <w:r w:rsidR="00B81120" w:rsidRPr="00703B9D">
        <w:rPr>
          <w:rFonts w:ascii="Times New Roman" w:hAnsi="Times New Roman" w:cs="Times New Roman"/>
          <w:bCs/>
          <w:color w:val="000000" w:themeColor="text1"/>
          <w:sz w:val="24"/>
          <w:szCs w:val="24"/>
        </w:rPr>
        <w:t xml:space="preserve">women </w:t>
      </w:r>
      <w:r w:rsidR="007C39C0" w:rsidRPr="00703B9D">
        <w:rPr>
          <w:rFonts w:ascii="Times New Roman" w:hAnsi="Times New Roman" w:cs="Times New Roman"/>
          <w:bCs/>
          <w:color w:val="000000" w:themeColor="text1"/>
          <w:sz w:val="24"/>
          <w:szCs w:val="24"/>
        </w:rPr>
        <w:t>do not</w:t>
      </w:r>
      <w:r w:rsidR="00B81120" w:rsidRPr="00703B9D">
        <w:rPr>
          <w:rFonts w:ascii="Times New Roman" w:hAnsi="Times New Roman" w:cs="Times New Roman"/>
          <w:bCs/>
          <w:color w:val="000000" w:themeColor="text1"/>
          <w:sz w:val="24"/>
          <w:szCs w:val="24"/>
        </w:rPr>
        <w:t xml:space="preserve"> </w:t>
      </w:r>
      <w:r w:rsidR="007C39C0" w:rsidRPr="00703B9D">
        <w:rPr>
          <w:rFonts w:ascii="Times New Roman" w:hAnsi="Times New Roman" w:cs="Times New Roman"/>
          <w:bCs/>
          <w:color w:val="000000" w:themeColor="text1"/>
          <w:sz w:val="24"/>
          <w:szCs w:val="24"/>
        </w:rPr>
        <w:t>regain</w:t>
      </w:r>
      <w:r w:rsidR="00A7487F" w:rsidRPr="00703B9D">
        <w:rPr>
          <w:rFonts w:ascii="Times New Roman" w:hAnsi="Times New Roman" w:cs="Times New Roman"/>
          <w:bCs/>
          <w:color w:val="000000" w:themeColor="text1"/>
          <w:sz w:val="24"/>
          <w:szCs w:val="24"/>
        </w:rPr>
        <w:t xml:space="preserve"> </w:t>
      </w:r>
      <w:r w:rsidR="00B81120" w:rsidRPr="00703B9D">
        <w:rPr>
          <w:rFonts w:ascii="Times New Roman" w:hAnsi="Times New Roman" w:cs="Times New Roman"/>
          <w:bCs/>
          <w:color w:val="000000" w:themeColor="text1"/>
          <w:sz w:val="24"/>
          <w:szCs w:val="24"/>
        </w:rPr>
        <w:t xml:space="preserve">pre-cancer physical activity levels </w:t>
      </w:r>
      <w:r w:rsidR="00632FE5" w:rsidRPr="00703B9D">
        <w:rPr>
          <w:rFonts w:ascii="Times New Roman" w:hAnsi="Times New Roman" w:cs="Times New Roman"/>
          <w:bCs/>
          <w:color w:val="000000" w:themeColor="text1"/>
          <w:sz w:val="24"/>
          <w:szCs w:val="24"/>
        </w:rPr>
        <w:fldChar w:fldCharType="begin"/>
      </w:r>
      <w:r w:rsidR="0062265C" w:rsidRPr="00703B9D">
        <w:rPr>
          <w:rFonts w:ascii="Times New Roman" w:hAnsi="Times New Roman" w:cs="Times New Roman"/>
          <w:bCs/>
          <w:color w:val="000000" w:themeColor="text1"/>
          <w:sz w:val="24"/>
          <w:szCs w:val="24"/>
        </w:rPr>
        <w:instrText xml:space="preserve"> ADDIN EN.CITE &lt;EndNote&gt;&lt;Cite&gt;&lt;Author&gt;Lin&lt;/Author&gt;&lt;Year&gt;2019&lt;/Year&gt;&lt;RecNum&gt;73&lt;/RecNum&gt;&lt;DisplayText&gt;[11, 12]&lt;/DisplayText&gt;&lt;record&gt;&lt;rec-number&gt;73&lt;/rec-number&gt;&lt;foreign-keys&gt;&lt;key app="EN" db-id="zapdz9dtkepzebewpdxxr2djdxpwfsafs0vz" timestamp="1656341002"&gt;73&lt;/key&gt;&lt;/foreign-keys&gt;&lt;ref-type name="Journal Article"&gt;17&lt;/ref-type&gt;&lt;contributors&gt;&lt;authors&gt;&lt;author&gt;Lin, Kuan-Yin&lt;/author&gt;&lt;author&gt;Edbrooke, Lara&lt;/author&gt;&lt;author&gt;Granger, Catherine L&lt;/author&gt;&lt;author&gt;Denehy, Linda&lt;/author&gt;&lt;author&gt;Frawley, Helena C&lt;/author&gt;&lt;/authors&gt;&lt;/contributors&gt;&lt;titles&gt;&lt;title&gt;The impact of gynaecological cancer treatment on physical activity levels: a systematic review of observational studies&lt;/title&gt;&lt;secondary-title&gt;Brazilian journal of physical therapy&lt;/secondary-title&gt;&lt;/titles&gt;&lt;periodical&gt;&lt;full-title&gt;Brazilian journal of physical therapy&lt;/full-title&gt;&lt;/periodical&gt;&lt;pages&gt;79-92&lt;/pages&gt;&lt;volume&gt;23&lt;/volume&gt;&lt;number&gt;2&lt;/number&gt;&lt;dates&gt;&lt;year&gt;2019&lt;/year&gt;&lt;/dates&gt;&lt;isbn&gt;1413-3555&lt;/isbn&gt;&lt;urls&gt;&lt;/urls&gt;&lt;/record&gt;&lt;/Cite&gt;&lt;Cite&gt;&lt;Author&gt;De Groef&lt;/Author&gt;&lt;Year&gt;2018&lt;/Year&gt;&lt;RecNum&gt;74&lt;/RecNum&gt;&lt;record&gt;&lt;rec-number&gt;74&lt;/rec-number&gt;&lt;foreign-keys&gt;&lt;key app="EN" db-id="zapdz9dtkepzebewpdxxr2djdxpwfsafs0vz" timestamp="1656341069"&gt;74&lt;/key&gt;&lt;/foreign-keys&gt;&lt;ref-type name="Journal Article"&gt;17&lt;/ref-type&gt;&lt;contributors&gt;&lt;authors&gt;&lt;author&gt;De Groef, An&lt;/author&gt;&lt;author&gt;Geraerts, Inge&lt;/author&gt;&lt;author&gt;Demeyer, Heleen&lt;/author&gt;&lt;author&gt;Van der Gucht, Elien&lt;/author&gt;&lt;author&gt;Dams, Lore&lt;/author&gt;&lt;author&gt;de Kinkelder, Carlijn&lt;/author&gt;&lt;author&gt;Dukers-van Althuis, Sanne&lt;/author&gt;&lt;author&gt;Van Kampen, Marijke&lt;/author&gt;&lt;author&gt;Devoogdt, Nele&lt;/author&gt;&lt;/authors&gt;&lt;/contributors&gt;&lt;titles&gt;&lt;title&gt;Physical activity levels after treatment for breast cancer: two-year follow-up&lt;/title&gt;&lt;secondary-title&gt;The Breast&lt;/secondary-title&gt;&lt;/titles&gt;&lt;periodical&gt;&lt;full-title&gt;The Breast&lt;/full-title&gt;&lt;/periodical&gt;&lt;pages&gt;23-28&lt;/pages&gt;&lt;volume&gt;40&lt;/volume&gt;&lt;dates&gt;&lt;year&gt;2018&lt;/year&gt;&lt;/dates&gt;&lt;isbn&gt;0960-9776&lt;/isbn&gt;&lt;urls&gt;&lt;/urls&gt;&lt;/record&gt;&lt;/Cite&gt;&lt;/EndNote&gt;</w:instrText>
      </w:r>
      <w:r w:rsidR="00632FE5" w:rsidRPr="00703B9D">
        <w:rPr>
          <w:rFonts w:ascii="Times New Roman" w:hAnsi="Times New Roman" w:cs="Times New Roman"/>
          <w:bCs/>
          <w:color w:val="000000" w:themeColor="text1"/>
          <w:sz w:val="24"/>
          <w:szCs w:val="24"/>
        </w:rPr>
        <w:fldChar w:fldCharType="separate"/>
      </w:r>
      <w:r w:rsidR="0062265C" w:rsidRPr="00703B9D">
        <w:rPr>
          <w:rFonts w:ascii="Times New Roman" w:hAnsi="Times New Roman" w:cs="Times New Roman"/>
          <w:bCs/>
          <w:noProof/>
          <w:color w:val="000000" w:themeColor="text1"/>
          <w:sz w:val="24"/>
          <w:szCs w:val="24"/>
        </w:rPr>
        <w:t>[11, 12]</w:t>
      </w:r>
      <w:r w:rsidR="00632FE5" w:rsidRPr="00703B9D">
        <w:rPr>
          <w:rFonts w:ascii="Times New Roman" w:hAnsi="Times New Roman" w:cs="Times New Roman"/>
          <w:bCs/>
          <w:color w:val="000000" w:themeColor="text1"/>
          <w:sz w:val="24"/>
          <w:szCs w:val="24"/>
        </w:rPr>
        <w:fldChar w:fldCharType="end"/>
      </w:r>
      <w:r w:rsidR="00F11431" w:rsidRPr="00703B9D">
        <w:rPr>
          <w:rFonts w:ascii="Times New Roman" w:hAnsi="Times New Roman" w:cs="Times New Roman"/>
          <w:bCs/>
          <w:color w:val="000000" w:themeColor="text1"/>
          <w:sz w:val="24"/>
          <w:szCs w:val="24"/>
        </w:rPr>
        <w:t>.</w:t>
      </w:r>
      <w:r w:rsidR="00814BD3" w:rsidRPr="00703B9D">
        <w:rPr>
          <w:rFonts w:ascii="Times New Roman" w:hAnsi="Times New Roman" w:cs="Times New Roman"/>
          <w:bCs/>
          <w:color w:val="000000" w:themeColor="text1"/>
          <w:sz w:val="24"/>
          <w:szCs w:val="24"/>
        </w:rPr>
        <w:t xml:space="preserve"> </w:t>
      </w:r>
    </w:p>
    <w:p w14:paraId="0E4C7648" w14:textId="67715EAE" w:rsidR="00DC57E0" w:rsidRPr="00703B9D" w:rsidRDefault="003D6062" w:rsidP="00527CF3">
      <w:pPr>
        <w:spacing w:after="0" w:line="480" w:lineRule="auto"/>
        <w:ind w:firstLine="720"/>
        <w:rPr>
          <w:rFonts w:ascii="Times New Roman" w:hAnsi="Times New Roman" w:cs="Times New Roman"/>
          <w:bCs/>
          <w:color w:val="000000" w:themeColor="text1"/>
          <w:sz w:val="24"/>
          <w:szCs w:val="24"/>
        </w:rPr>
      </w:pPr>
      <w:r w:rsidRPr="00703B9D">
        <w:rPr>
          <w:rFonts w:ascii="Times New Roman" w:hAnsi="Times New Roman" w:cs="Times New Roman"/>
          <w:bCs/>
          <w:color w:val="000000" w:themeColor="text1"/>
          <w:sz w:val="24"/>
          <w:szCs w:val="24"/>
        </w:rPr>
        <w:t>Providing women opportunities to engage in p</w:t>
      </w:r>
      <w:r w:rsidR="00DC57E0" w:rsidRPr="00703B9D">
        <w:rPr>
          <w:rFonts w:ascii="Times New Roman" w:hAnsi="Times New Roman" w:cs="Times New Roman"/>
          <w:bCs/>
          <w:color w:val="000000" w:themeColor="text1"/>
          <w:sz w:val="24"/>
          <w:szCs w:val="24"/>
        </w:rPr>
        <w:t xml:space="preserve">hysical activity </w:t>
      </w:r>
      <w:r w:rsidRPr="00703B9D">
        <w:rPr>
          <w:rFonts w:ascii="Times New Roman" w:hAnsi="Times New Roman" w:cs="Times New Roman"/>
          <w:bCs/>
          <w:color w:val="000000" w:themeColor="text1"/>
          <w:sz w:val="24"/>
          <w:szCs w:val="24"/>
        </w:rPr>
        <w:t xml:space="preserve">within the context of an intervention or </w:t>
      </w:r>
      <w:r w:rsidR="00DC57E0" w:rsidRPr="00703B9D">
        <w:rPr>
          <w:rFonts w:ascii="Times New Roman" w:hAnsi="Times New Roman" w:cs="Times New Roman"/>
          <w:bCs/>
          <w:color w:val="000000" w:themeColor="text1"/>
          <w:sz w:val="24"/>
          <w:szCs w:val="24"/>
        </w:rPr>
        <w:t>program</w:t>
      </w:r>
      <w:r w:rsidRPr="00703B9D">
        <w:rPr>
          <w:rFonts w:ascii="Times New Roman" w:hAnsi="Times New Roman" w:cs="Times New Roman"/>
          <w:bCs/>
          <w:color w:val="000000" w:themeColor="text1"/>
          <w:sz w:val="24"/>
          <w:szCs w:val="24"/>
        </w:rPr>
        <w:t xml:space="preserve"> can</w:t>
      </w:r>
      <w:r w:rsidR="00F11431" w:rsidRPr="00703B9D">
        <w:rPr>
          <w:rFonts w:ascii="Times New Roman" w:hAnsi="Times New Roman" w:cs="Times New Roman"/>
          <w:bCs/>
          <w:color w:val="000000" w:themeColor="text1"/>
          <w:sz w:val="24"/>
          <w:szCs w:val="24"/>
        </w:rPr>
        <w:t xml:space="preserve"> </w:t>
      </w:r>
      <w:r w:rsidR="00DC57E0" w:rsidRPr="00703B9D">
        <w:rPr>
          <w:rFonts w:ascii="Times New Roman" w:hAnsi="Times New Roman" w:cs="Times New Roman"/>
          <w:bCs/>
          <w:color w:val="000000" w:themeColor="text1"/>
          <w:sz w:val="24"/>
          <w:szCs w:val="24"/>
        </w:rPr>
        <w:t xml:space="preserve">help </w:t>
      </w:r>
      <w:r w:rsidR="00A048F0" w:rsidRPr="00703B9D">
        <w:rPr>
          <w:rFonts w:ascii="Times New Roman" w:hAnsi="Times New Roman" w:cs="Times New Roman"/>
          <w:bCs/>
          <w:color w:val="000000" w:themeColor="text1"/>
          <w:sz w:val="24"/>
          <w:szCs w:val="24"/>
        </w:rPr>
        <w:t>them</w:t>
      </w:r>
      <w:r w:rsidR="00DC57E0" w:rsidRPr="00703B9D">
        <w:rPr>
          <w:rFonts w:ascii="Times New Roman" w:hAnsi="Times New Roman" w:cs="Times New Roman"/>
          <w:bCs/>
          <w:color w:val="000000" w:themeColor="text1"/>
          <w:sz w:val="24"/>
          <w:szCs w:val="24"/>
        </w:rPr>
        <w:t xml:space="preserve"> </w:t>
      </w:r>
      <w:r w:rsidR="00E630A3" w:rsidRPr="00703B9D">
        <w:rPr>
          <w:rFonts w:ascii="Times New Roman" w:hAnsi="Times New Roman" w:cs="Times New Roman"/>
          <w:bCs/>
          <w:color w:val="000000" w:themeColor="text1"/>
          <w:sz w:val="24"/>
          <w:szCs w:val="24"/>
        </w:rPr>
        <w:t xml:space="preserve">increase their </w:t>
      </w:r>
      <w:r w:rsidR="00DC57E0" w:rsidRPr="00703B9D">
        <w:rPr>
          <w:rFonts w:ascii="Times New Roman" w:hAnsi="Times New Roman" w:cs="Times New Roman"/>
          <w:bCs/>
          <w:color w:val="000000" w:themeColor="text1"/>
          <w:sz w:val="24"/>
          <w:szCs w:val="24"/>
        </w:rPr>
        <w:t>physical activity</w:t>
      </w:r>
      <w:r w:rsidR="00E630A3" w:rsidRPr="00703B9D">
        <w:rPr>
          <w:rFonts w:ascii="Times New Roman" w:hAnsi="Times New Roman" w:cs="Times New Roman"/>
          <w:bCs/>
          <w:color w:val="000000" w:themeColor="text1"/>
          <w:sz w:val="24"/>
          <w:szCs w:val="24"/>
        </w:rPr>
        <w:t xml:space="preserve"> levels</w:t>
      </w:r>
      <w:r w:rsidR="00DC57E0" w:rsidRPr="00703B9D">
        <w:rPr>
          <w:rFonts w:ascii="Times New Roman" w:hAnsi="Times New Roman" w:cs="Times New Roman"/>
          <w:bCs/>
          <w:color w:val="000000" w:themeColor="text1"/>
          <w:sz w:val="24"/>
          <w:szCs w:val="24"/>
        </w:rPr>
        <w:t xml:space="preserve"> after treatment </w:t>
      </w:r>
      <w:r w:rsidR="00913FB4" w:rsidRPr="00703B9D">
        <w:rPr>
          <w:rFonts w:ascii="Times New Roman" w:hAnsi="Times New Roman" w:cs="Times New Roman"/>
          <w:bCs/>
          <w:color w:val="000000" w:themeColor="text1"/>
          <w:sz w:val="24"/>
          <w:szCs w:val="24"/>
        </w:rPr>
        <w:fldChar w:fldCharType="begin"/>
      </w:r>
      <w:r w:rsidR="0062265C" w:rsidRPr="00703B9D">
        <w:rPr>
          <w:rFonts w:ascii="Times New Roman" w:hAnsi="Times New Roman" w:cs="Times New Roman"/>
          <w:bCs/>
          <w:color w:val="000000" w:themeColor="text1"/>
          <w:sz w:val="24"/>
          <w:szCs w:val="24"/>
        </w:rPr>
        <w:instrText xml:space="preserve"> ADDIN EN.CITE &lt;EndNote&gt;&lt;Cite&gt;&lt;Author&gt;Price&lt;/Author&gt;&lt;Year&gt;2022&lt;/Year&gt;&lt;RecNum&gt;75&lt;/RecNum&gt;&lt;DisplayText&gt;[13, 14]&lt;/DisplayText&gt;&lt;record&gt;&lt;rec-number&gt;75&lt;/rec-number&gt;&lt;foreign-keys&gt;&lt;key app="EN" db-id="zapdz9dtkepzebewpdxxr2djdxpwfsafs0vz" timestamp="1656341295"&gt;75&lt;/key&gt;&lt;/foreign-keys&gt;&lt;ref-type name="Journal Article"&gt;17&lt;/ref-type&gt;&lt;contributors&gt;&lt;authors&gt;&lt;author&gt;Price, Jenson&lt;/author&gt;&lt;author&gt;Brunet, Jennifer&lt;/author&gt;&lt;/authors&gt;&lt;/contributors&gt;&lt;titles&gt;&lt;title&gt;Exploring cancer survivors’ experiences in a group-based walking program before and during the COVID-19 pandemic: a qualitative study&lt;/title&gt;&lt;secondary-title&gt;Supportive Care in Cancer&lt;/secondary-title&gt;&lt;/titles&gt;&lt;periodical&gt;&lt;full-title&gt;Supportive care in cancer&lt;/full-title&gt;&lt;/periodical&gt;&lt;pages&gt;1355-1364&lt;/pages&gt;&lt;volume&gt;30&lt;/volume&gt;&lt;number&gt;2&lt;/number&gt;&lt;dates&gt;&lt;year&gt;2022&lt;/year&gt;&lt;/dates&gt;&lt;isbn&gt;1433-7339&lt;/isbn&gt;&lt;urls&gt;&lt;/urls&gt;&lt;/record&gt;&lt;/Cite&gt;&lt;Cite&gt;&lt;Author&gt;Rajotte&lt;/Author&gt;&lt;Year&gt;2012&lt;/Year&gt;&lt;RecNum&gt;76&lt;/RecNum&gt;&lt;record&gt;&lt;rec-number&gt;76&lt;/rec-number&gt;&lt;foreign-keys&gt;&lt;key app="EN" db-id="zapdz9dtkepzebewpdxxr2djdxpwfsafs0vz" timestamp="1656341312"&gt;76&lt;/key&gt;&lt;/foreign-keys&gt;&lt;ref-type name="Journal Article"&gt;17&lt;/ref-type&gt;&lt;contributors&gt;&lt;authors&gt;&lt;author&gt;Rajotte, Emily Jo&lt;/author&gt;&lt;author&gt;Yi, Jean C&lt;/author&gt;&lt;author&gt;Baker, K Scott&lt;/author&gt;&lt;author&gt;Gregerson, Lindsey&lt;/author&gt;&lt;author&gt;Leiserowitz, Andréa&lt;/author&gt;&lt;author&gt;Syrjala, Karen L&lt;/author&gt;&lt;/authors&gt;&lt;/contributors&gt;&lt;titles&gt;&lt;title&gt;Community-based exercise program effectiveness and safety for cancer survivors&lt;/title&gt;&lt;secondary-title&gt;Journal of Cancer Survivorship&lt;/secondary-title&gt;&lt;/titles&gt;&lt;periodical&gt;&lt;full-title&gt;Journal of Cancer Survivorship&lt;/full-title&gt;&lt;/periodical&gt;&lt;pages&gt;219-228&lt;/pages&gt;&lt;volume&gt;6&lt;/volume&gt;&lt;number&gt;2&lt;/number&gt;&lt;dates&gt;&lt;year&gt;2012&lt;/year&gt;&lt;/dates&gt;&lt;isbn&gt;1932-2267&lt;/isbn&gt;&lt;urls&gt;&lt;/urls&gt;&lt;/record&gt;&lt;/Cite&gt;&lt;/EndNote&gt;</w:instrText>
      </w:r>
      <w:r w:rsidR="00913FB4" w:rsidRPr="00703B9D">
        <w:rPr>
          <w:rFonts w:ascii="Times New Roman" w:hAnsi="Times New Roman" w:cs="Times New Roman"/>
          <w:bCs/>
          <w:color w:val="000000" w:themeColor="text1"/>
          <w:sz w:val="24"/>
          <w:szCs w:val="24"/>
        </w:rPr>
        <w:fldChar w:fldCharType="separate"/>
      </w:r>
      <w:r w:rsidR="0062265C" w:rsidRPr="00703B9D">
        <w:rPr>
          <w:rFonts w:ascii="Times New Roman" w:hAnsi="Times New Roman" w:cs="Times New Roman"/>
          <w:bCs/>
          <w:noProof/>
          <w:color w:val="000000" w:themeColor="text1"/>
          <w:sz w:val="24"/>
          <w:szCs w:val="24"/>
        </w:rPr>
        <w:t>[13, 14]</w:t>
      </w:r>
      <w:r w:rsidR="00913FB4" w:rsidRPr="00703B9D">
        <w:rPr>
          <w:rFonts w:ascii="Times New Roman" w:hAnsi="Times New Roman" w:cs="Times New Roman"/>
          <w:bCs/>
          <w:color w:val="000000" w:themeColor="text1"/>
          <w:sz w:val="24"/>
          <w:szCs w:val="24"/>
        </w:rPr>
        <w:fldChar w:fldCharType="end"/>
      </w:r>
      <w:r w:rsidR="00E1039A" w:rsidRPr="00703B9D">
        <w:rPr>
          <w:rFonts w:ascii="Times New Roman" w:hAnsi="Times New Roman" w:cs="Times New Roman"/>
          <w:bCs/>
          <w:color w:val="000000" w:themeColor="text1"/>
          <w:sz w:val="24"/>
          <w:szCs w:val="24"/>
        </w:rPr>
        <w:t>.</w:t>
      </w:r>
      <w:r w:rsidR="00DC57E0" w:rsidRPr="00703B9D">
        <w:rPr>
          <w:rFonts w:ascii="Times New Roman" w:hAnsi="Times New Roman" w:cs="Times New Roman"/>
          <w:bCs/>
          <w:color w:val="000000" w:themeColor="text1"/>
          <w:sz w:val="24"/>
          <w:szCs w:val="24"/>
        </w:rPr>
        <w:t xml:space="preserve"> </w:t>
      </w:r>
      <w:r w:rsidR="00E1039A" w:rsidRPr="00703B9D">
        <w:rPr>
          <w:rFonts w:ascii="Times New Roman" w:hAnsi="Times New Roman" w:cs="Times New Roman"/>
          <w:bCs/>
          <w:color w:val="000000" w:themeColor="text1"/>
          <w:sz w:val="24"/>
          <w:szCs w:val="24"/>
        </w:rPr>
        <w:t xml:space="preserve">Researchers </w:t>
      </w:r>
      <w:r w:rsidR="00DC57E0" w:rsidRPr="00703B9D">
        <w:rPr>
          <w:rFonts w:ascii="Times New Roman" w:hAnsi="Times New Roman" w:cs="Times New Roman"/>
          <w:bCs/>
          <w:color w:val="000000" w:themeColor="text1"/>
          <w:sz w:val="24"/>
          <w:szCs w:val="24"/>
        </w:rPr>
        <w:t xml:space="preserve">have </w:t>
      </w:r>
      <w:r w:rsidR="008C5943" w:rsidRPr="00703B9D">
        <w:rPr>
          <w:rFonts w:ascii="Times New Roman" w:hAnsi="Times New Roman" w:cs="Times New Roman"/>
          <w:bCs/>
          <w:color w:val="000000" w:themeColor="text1"/>
          <w:sz w:val="24"/>
          <w:szCs w:val="24"/>
        </w:rPr>
        <w:t>evaluated</w:t>
      </w:r>
      <w:r w:rsidR="00DC57E0" w:rsidRPr="00703B9D">
        <w:rPr>
          <w:rFonts w:ascii="Times New Roman" w:hAnsi="Times New Roman" w:cs="Times New Roman"/>
          <w:bCs/>
          <w:color w:val="000000" w:themeColor="text1"/>
          <w:sz w:val="24"/>
          <w:szCs w:val="24"/>
        </w:rPr>
        <w:t xml:space="preserve"> </w:t>
      </w:r>
      <w:r w:rsidR="003D55BA" w:rsidRPr="00703B9D">
        <w:rPr>
          <w:rFonts w:ascii="Times New Roman" w:hAnsi="Times New Roman" w:cs="Times New Roman"/>
          <w:bCs/>
          <w:color w:val="000000" w:themeColor="text1"/>
          <w:sz w:val="24"/>
          <w:szCs w:val="24"/>
        </w:rPr>
        <w:t xml:space="preserve">a wide range of </w:t>
      </w:r>
      <w:r w:rsidR="00DC57E0" w:rsidRPr="00703B9D">
        <w:rPr>
          <w:rFonts w:ascii="Times New Roman" w:hAnsi="Times New Roman" w:cs="Times New Roman"/>
          <w:bCs/>
          <w:color w:val="000000" w:themeColor="text1"/>
          <w:sz w:val="24"/>
          <w:szCs w:val="24"/>
        </w:rPr>
        <w:t xml:space="preserve">physical activity programs </w:t>
      </w:r>
      <w:r w:rsidR="003D55BA" w:rsidRPr="00703B9D">
        <w:rPr>
          <w:rFonts w:ascii="Times New Roman" w:hAnsi="Times New Roman" w:cs="Times New Roman"/>
          <w:bCs/>
          <w:color w:val="000000" w:themeColor="text1"/>
          <w:sz w:val="24"/>
          <w:szCs w:val="24"/>
        </w:rPr>
        <w:t xml:space="preserve">(e.g., </w:t>
      </w:r>
      <w:r w:rsidR="00DC57E0" w:rsidRPr="00703B9D">
        <w:rPr>
          <w:rFonts w:ascii="Times New Roman" w:hAnsi="Times New Roman" w:cs="Times New Roman"/>
          <w:bCs/>
          <w:color w:val="000000" w:themeColor="text1"/>
          <w:sz w:val="24"/>
          <w:szCs w:val="24"/>
        </w:rPr>
        <w:t>dragon boating [21], aerobic exercise classes [16], mountain climbing [23]</w:t>
      </w:r>
      <w:r w:rsidR="003D55BA" w:rsidRPr="00703B9D">
        <w:rPr>
          <w:rFonts w:ascii="Times New Roman" w:hAnsi="Times New Roman" w:cs="Times New Roman"/>
          <w:bCs/>
          <w:color w:val="000000" w:themeColor="text1"/>
          <w:sz w:val="24"/>
          <w:szCs w:val="24"/>
        </w:rPr>
        <w:t>)</w:t>
      </w:r>
      <w:r w:rsidR="00B30096" w:rsidRPr="00703B9D">
        <w:rPr>
          <w:rFonts w:ascii="Times New Roman" w:hAnsi="Times New Roman" w:cs="Times New Roman"/>
          <w:bCs/>
          <w:color w:val="000000" w:themeColor="text1"/>
          <w:sz w:val="24"/>
          <w:szCs w:val="24"/>
        </w:rPr>
        <w:t>;</w:t>
      </w:r>
      <w:r w:rsidR="00B30096" w:rsidRPr="00703B9D" w:rsidDel="00B30096">
        <w:rPr>
          <w:rFonts w:ascii="Times New Roman" w:hAnsi="Times New Roman" w:cs="Times New Roman"/>
          <w:bCs/>
          <w:color w:val="000000" w:themeColor="text1"/>
          <w:sz w:val="24"/>
          <w:szCs w:val="24"/>
        </w:rPr>
        <w:t xml:space="preserve"> </w:t>
      </w:r>
      <w:r w:rsidR="003C65D5" w:rsidRPr="00703B9D">
        <w:rPr>
          <w:rFonts w:ascii="Times New Roman" w:hAnsi="Times New Roman" w:cs="Times New Roman"/>
          <w:bCs/>
          <w:color w:val="000000" w:themeColor="text1"/>
          <w:sz w:val="24"/>
          <w:szCs w:val="24"/>
        </w:rPr>
        <w:t>although</w:t>
      </w:r>
      <w:r w:rsidRPr="00703B9D">
        <w:rPr>
          <w:rFonts w:ascii="Times New Roman" w:hAnsi="Times New Roman" w:cs="Times New Roman"/>
          <w:bCs/>
          <w:color w:val="000000" w:themeColor="text1"/>
          <w:sz w:val="24"/>
          <w:szCs w:val="24"/>
        </w:rPr>
        <w:t xml:space="preserve"> promising</w:t>
      </w:r>
      <w:r w:rsidR="00A048F0" w:rsidRPr="00703B9D">
        <w:rPr>
          <w:rFonts w:ascii="Times New Roman" w:hAnsi="Times New Roman" w:cs="Times New Roman"/>
          <w:bCs/>
          <w:color w:val="000000" w:themeColor="text1"/>
          <w:sz w:val="24"/>
          <w:szCs w:val="24"/>
        </w:rPr>
        <w:t xml:space="preserve"> </w:t>
      </w:r>
      <w:r w:rsidR="00BC7916" w:rsidRPr="00703B9D">
        <w:rPr>
          <w:rFonts w:ascii="Times New Roman" w:hAnsi="Times New Roman" w:cs="Times New Roman"/>
          <w:bCs/>
          <w:color w:val="000000" w:themeColor="text1"/>
          <w:sz w:val="24"/>
          <w:szCs w:val="24"/>
        </w:rPr>
        <w:t>to</w:t>
      </w:r>
      <w:r w:rsidR="00A048F0" w:rsidRPr="00703B9D">
        <w:rPr>
          <w:rFonts w:ascii="Times New Roman" w:hAnsi="Times New Roman" w:cs="Times New Roman"/>
          <w:bCs/>
          <w:color w:val="000000" w:themeColor="text1"/>
          <w:sz w:val="24"/>
          <w:szCs w:val="24"/>
        </w:rPr>
        <w:t xml:space="preserve"> increase </w:t>
      </w:r>
      <w:r w:rsidR="00BC7916" w:rsidRPr="00703B9D">
        <w:rPr>
          <w:rFonts w:ascii="Times New Roman" w:hAnsi="Times New Roman" w:cs="Times New Roman"/>
          <w:bCs/>
          <w:color w:val="000000" w:themeColor="text1"/>
          <w:sz w:val="24"/>
          <w:szCs w:val="24"/>
        </w:rPr>
        <w:t>physical activity</w:t>
      </w:r>
      <w:r w:rsidR="004F0455" w:rsidRPr="00703B9D">
        <w:rPr>
          <w:rFonts w:ascii="Times New Roman" w:hAnsi="Times New Roman" w:cs="Times New Roman"/>
          <w:bCs/>
          <w:color w:val="000000" w:themeColor="text1"/>
          <w:sz w:val="24"/>
          <w:szCs w:val="24"/>
        </w:rPr>
        <w:t>, women have identified a need for mind-body physical activity programs that can potentially address physical and psychosocial side</w:t>
      </w:r>
      <w:r w:rsidR="003C65D5" w:rsidRPr="00703B9D">
        <w:rPr>
          <w:rFonts w:ascii="Times New Roman" w:hAnsi="Times New Roman" w:cs="Times New Roman"/>
          <w:bCs/>
          <w:color w:val="000000" w:themeColor="text1"/>
          <w:sz w:val="24"/>
          <w:szCs w:val="24"/>
        </w:rPr>
        <w:t>-effects</w:t>
      </w:r>
      <w:r w:rsidR="00A5662B" w:rsidRPr="00703B9D">
        <w:rPr>
          <w:rFonts w:ascii="Times New Roman" w:hAnsi="Times New Roman" w:cs="Times New Roman"/>
          <w:bCs/>
          <w:color w:val="000000" w:themeColor="text1"/>
          <w:sz w:val="24"/>
          <w:szCs w:val="24"/>
        </w:rPr>
        <w:t xml:space="preserve"> </w:t>
      </w:r>
      <w:r w:rsidR="004F0543" w:rsidRPr="00703B9D">
        <w:rPr>
          <w:rFonts w:ascii="Times New Roman" w:hAnsi="Times New Roman" w:cs="Times New Roman"/>
          <w:bCs/>
          <w:color w:val="000000" w:themeColor="text1"/>
          <w:sz w:val="24"/>
          <w:szCs w:val="24"/>
        </w:rPr>
        <w:fldChar w:fldCharType="begin"/>
      </w:r>
      <w:r w:rsidR="004F0543" w:rsidRPr="00703B9D">
        <w:rPr>
          <w:rFonts w:ascii="Times New Roman" w:hAnsi="Times New Roman" w:cs="Times New Roman"/>
          <w:bCs/>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4F0543" w:rsidRPr="00703B9D">
        <w:rPr>
          <w:rFonts w:ascii="Times New Roman" w:hAnsi="Times New Roman" w:cs="Times New Roman"/>
          <w:bCs/>
          <w:color w:val="000000" w:themeColor="text1"/>
          <w:sz w:val="24"/>
          <w:szCs w:val="24"/>
        </w:rPr>
        <w:fldChar w:fldCharType="separate"/>
      </w:r>
      <w:r w:rsidR="004F0543" w:rsidRPr="00703B9D">
        <w:rPr>
          <w:rFonts w:ascii="Times New Roman" w:hAnsi="Times New Roman" w:cs="Times New Roman"/>
          <w:bCs/>
          <w:noProof/>
          <w:color w:val="000000" w:themeColor="text1"/>
          <w:sz w:val="24"/>
          <w:szCs w:val="24"/>
        </w:rPr>
        <w:t>[15]</w:t>
      </w:r>
      <w:r w:rsidR="004F0543"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w:t>
      </w:r>
      <w:r w:rsidR="003C65D5" w:rsidRPr="00703B9D">
        <w:rPr>
          <w:rFonts w:ascii="Times New Roman" w:hAnsi="Times New Roman" w:cs="Times New Roman"/>
          <w:bCs/>
          <w:color w:val="000000" w:themeColor="text1"/>
          <w:sz w:val="24"/>
          <w:szCs w:val="24"/>
        </w:rPr>
        <w:t xml:space="preserve"> </w:t>
      </w:r>
      <w:r w:rsidR="00A048F0" w:rsidRPr="00703B9D">
        <w:rPr>
          <w:rFonts w:ascii="Times New Roman" w:hAnsi="Times New Roman" w:cs="Times New Roman"/>
          <w:bCs/>
          <w:color w:val="000000" w:themeColor="text1"/>
          <w:sz w:val="24"/>
          <w:szCs w:val="24"/>
        </w:rPr>
        <w:t xml:space="preserve">Yoga may fill this need. </w:t>
      </w:r>
      <w:r w:rsidR="003D55BA" w:rsidRPr="00703B9D">
        <w:rPr>
          <w:rFonts w:ascii="Times New Roman" w:hAnsi="Times New Roman" w:cs="Times New Roman"/>
          <w:bCs/>
          <w:color w:val="000000" w:themeColor="text1"/>
          <w:sz w:val="24"/>
          <w:szCs w:val="24"/>
        </w:rPr>
        <w:t>Notably</w:t>
      </w:r>
      <w:r w:rsidR="00DC57E0" w:rsidRPr="00703B9D">
        <w:rPr>
          <w:rFonts w:ascii="Times New Roman" w:hAnsi="Times New Roman" w:cs="Times New Roman"/>
          <w:bCs/>
          <w:color w:val="000000" w:themeColor="text1"/>
          <w:sz w:val="24"/>
          <w:szCs w:val="24"/>
        </w:rPr>
        <w:t xml:space="preserve">, several systematic reviews and meta-analyses suggest </w:t>
      </w:r>
      <w:r w:rsidR="003D55BA" w:rsidRPr="00703B9D">
        <w:rPr>
          <w:rFonts w:ascii="Times New Roman" w:hAnsi="Times New Roman" w:cs="Times New Roman"/>
          <w:bCs/>
          <w:color w:val="000000" w:themeColor="text1"/>
          <w:sz w:val="24"/>
          <w:szCs w:val="24"/>
        </w:rPr>
        <w:t xml:space="preserve">that </w:t>
      </w:r>
      <w:r w:rsidR="00DC57E0" w:rsidRPr="00703B9D">
        <w:rPr>
          <w:rFonts w:ascii="Times New Roman" w:hAnsi="Times New Roman" w:cs="Times New Roman"/>
          <w:bCs/>
          <w:color w:val="000000" w:themeColor="text1"/>
          <w:sz w:val="24"/>
          <w:szCs w:val="24"/>
        </w:rPr>
        <w:t>yoga</w:t>
      </w:r>
      <w:r w:rsidR="003C65D5" w:rsidRPr="00703B9D">
        <w:rPr>
          <w:rFonts w:ascii="Times New Roman" w:hAnsi="Times New Roman" w:cs="Times New Roman"/>
          <w:bCs/>
          <w:color w:val="000000" w:themeColor="text1"/>
          <w:sz w:val="24"/>
          <w:szCs w:val="24"/>
        </w:rPr>
        <w:t>, a mind-body physical activity,</w:t>
      </w:r>
      <w:r w:rsidR="00E1039A" w:rsidRPr="00703B9D">
        <w:rPr>
          <w:rFonts w:ascii="Times New Roman" w:hAnsi="Times New Roman" w:cs="Times New Roman"/>
          <w:bCs/>
          <w:color w:val="000000" w:themeColor="text1"/>
          <w:sz w:val="24"/>
          <w:szCs w:val="24"/>
        </w:rPr>
        <w:t xml:space="preserve"> </w:t>
      </w:r>
      <w:r w:rsidR="00DC57E0" w:rsidRPr="00703B9D">
        <w:rPr>
          <w:rFonts w:ascii="Times New Roman" w:hAnsi="Times New Roman" w:cs="Times New Roman"/>
          <w:bCs/>
          <w:color w:val="000000" w:themeColor="text1"/>
          <w:sz w:val="24"/>
          <w:szCs w:val="24"/>
        </w:rPr>
        <w:t>yield</w:t>
      </w:r>
      <w:r w:rsidR="00226831" w:rsidRPr="00703B9D">
        <w:rPr>
          <w:rFonts w:ascii="Times New Roman" w:hAnsi="Times New Roman" w:cs="Times New Roman"/>
          <w:bCs/>
          <w:color w:val="000000" w:themeColor="text1"/>
          <w:sz w:val="24"/>
          <w:szCs w:val="24"/>
        </w:rPr>
        <w:t>s</w:t>
      </w:r>
      <w:r w:rsidR="00DC57E0" w:rsidRPr="00703B9D">
        <w:rPr>
          <w:rFonts w:ascii="Times New Roman" w:hAnsi="Times New Roman" w:cs="Times New Roman"/>
          <w:bCs/>
          <w:color w:val="000000" w:themeColor="text1"/>
          <w:sz w:val="24"/>
          <w:szCs w:val="24"/>
        </w:rPr>
        <w:t xml:space="preserve"> positive effects on health-related quality of life, depression, anxiety, fatigue, and sleep disturbance</w:t>
      </w:r>
      <w:r w:rsidR="00BF0C34" w:rsidRPr="00703B9D">
        <w:rPr>
          <w:rFonts w:ascii="Times New Roman" w:hAnsi="Times New Roman" w:cs="Times New Roman"/>
          <w:bCs/>
          <w:color w:val="000000" w:themeColor="text1"/>
          <w:sz w:val="24"/>
          <w:szCs w:val="24"/>
        </w:rPr>
        <w:t>s</w:t>
      </w:r>
      <w:r w:rsidR="00DC57E0" w:rsidRPr="00703B9D">
        <w:rPr>
          <w:rFonts w:ascii="Times New Roman" w:hAnsi="Times New Roman" w:cs="Times New Roman"/>
          <w:bCs/>
          <w:color w:val="000000" w:themeColor="text1"/>
          <w:sz w:val="24"/>
          <w:szCs w:val="24"/>
        </w:rPr>
        <w:t xml:space="preserve"> as compared to no </w:t>
      </w:r>
      <w:r w:rsidR="00226831" w:rsidRPr="00703B9D">
        <w:rPr>
          <w:rFonts w:ascii="Times New Roman" w:hAnsi="Times New Roman" w:cs="Times New Roman"/>
          <w:bCs/>
          <w:color w:val="000000" w:themeColor="text1"/>
          <w:sz w:val="24"/>
          <w:szCs w:val="24"/>
        </w:rPr>
        <w:t>intervention</w:t>
      </w:r>
      <w:r w:rsidR="00DC57E0" w:rsidRPr="00703B9D">
        <w:rPr>
          <w:rFonts w:ascii="Times New Roman" w:hAnsi="Times New Roman" w:cs="Times New Roman"/>
          <w:bCs/>
          <w:color w:val="000000" w:themeColor="text1"/>
          <w:sz w:val="24"/>
          <w:szCs w:val="24"/>
        </w:rPr>
        <w:t xml:space="preserve"> or other active </w:t>
      </w:r>
      <w:r w:rsidR="00226831" w:rsidRPr="00703B9D">
        <w:rPr>
          <w:rFonts w:ascii="Times New Roman" w:hAnsi="Times New Roman" w:cs="Times New Roman"/>
          <w:bCs/>
          <w:color w:val="000000" w:themeColor="text1"/>
          <w:sz w:val="24"/>
          <w:szCs w:val="24"/>
        </w:rPr>
        <w:t xml:space="preserve">interventions </w:t>
      </w:r>
      <w:r w:rsidR="00DC57E0" w:rsidRPr="00703B9D">
        <w:rPr>
          <w:rFonts w:ascii="Times New Roman" w:hAnsi="Times New Roman" w:cs="Times New Roman"/>
          <w:bCs/>
          <w:color w:val="000000" w:themeColor="text1"/>
          <w:sz w:val="24"/>
          <w:szCs w:val="24"/>
        </w:rPr>
        <w:t xml:space="preserve">in women diagnosed with cancer </w:t>
      </w:r>
      <w:r w:rsidR="0006627A" w:rsidRPr="00703B9D">
        <w:rPr>
          <w:rFonts w:ascii="Times New Roman" w:hAnsi="Times New Roman" w:cs="Times New Roman"/>
          <w:bCs/>
          <w:color w:val="000000" w:themeColor="text1"/>
          <w:sz w:val="24"/>
          <w:szCs w:val="24"/>
        </w:rPr>
        <w:fldChar w:fldCharType="begin">
          <w:fldData xml:space="preserve">PEVuZE5vdGU+PENpdGU+PEF1dGhvcj5DcmFtZXI8L0F1dGhvcj48WWVhcj4yMDE3PC9ZZWFyPjxS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</w:fldData>
        </w:fldChar>
      </w:r>
      <w:r w:rsidR="004F0543" w:rsidRPr="00703B9D">
        <w:rPr>
          <w:rFonts w:ascii="Times New Roman" w:hAnsi="Times New Roman" w:cs="Times New Roman"/>
          <w:bCs/>
          <w:color w:val="000000" w:themeColor="text1"/>
          <w:sz w:val="24"/>
          <w:szCs w:val="24"/>
        </w:rPr>
        <w:instrText xml:space="preserve"> ADDIN EN.CITE </w:instrText>
      </w:r>
      <w:r w:rsidR="004F0543" w:rsidRPr="00703B9D">
        <w:rPr>
          <w:rFonts w:ascii="Times New Roman" w:hAnsi="Times New Roman" w:cs="Times New Roman"/>
          <w:bCs/>
          <w:color w:val="000000" w:themeColor="text1"/>
          <w:sz w:val="24"/>
          <w:szCs w:val="24"/>
        </w:rPr>
        <w:fldChar w:fldCharType="begin">
          <w:fldData xml:space="preserve">PEVuZE5vdGU+PENpdGU+PEF1dGhvcj5DcmFtZXI8L0F1dGhvcj48WWVhcj4yMDE3PC9ZZWFyPjxS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</w:fldData>
        </w:fldChar>
      </w:r>
      <w:r w:rsidR="004F0543" w:rsidRPr="00703B9D">
        <w:rPr>
          <w:rFonts w:ascii="Times New Roman" w:hAnsi="Times New Roman" w:cs="Times New Roman"/>
          <w:bCs/>
          <w:color w:val="000000" w:themeColor="text1"/>
          <w:sz w:val="24"/>
          <w:szCs w:val="24"/>
        </w:rPr>
        <w:instrText xml:space="preserve"> ADDIN EN.CITE.DATA </w:instrText>
      </w:r>
      <w:r w:rsidR="004F0543" w:rsidRPr="00703B9D">
        <w:rPr>
          <w:rFonts w:ascii="Times New Roman" w:hAnsi="Times New Roman" w:cs="Times New Roman"/>
          <w:bCs/>
          <w:color w:val="000000" w:themeColor="text1"/>
          <w:sz w:val="24"/>
          <w:szCs w:val="24"/>
        </w:rPr>
      </w:r>
      <w:r w:rsidR="004F0543" w:rsidRPr="00703B9D">
        <w:rPr>
          <w:rFonts w:ascii="Times New Roman" w:hAnsi="Times New Roman" w:cs="Times New Roman"/>
          <w:bCs/>
          <w:color w:val="000000" w:themeColor="text1"/>
          <w:sz w:val="24"/>
          <w:szCs w:val="24"/>
        </w:rPr>
        <w:fldChar w:fldCharType="end"/>
      </w:r>
      <w:r w:rsidR="0006627A" w:rsidRPr="00703B9D">
        <w:rPr>
          <w:rFonts w:ascii="Times New Roman" w:hAnsi="Times New Roman" w:cs="Times New Roman"/>
          <w:bCs/>
          <w:color w:val="000000" w:themeColor="text1"/>
          <w:sz w:val="24"/>
          <w:szCs w:val="24"/>
        </w:rPr>
      </w:r>
      <w:r w:rsidR="0006627A" w:rsidRPr="00703B9D">
        <w:rPr>
          <w:rFonts w:ascii="Times New Roman" w:hAnsi="Times New Roman" w:cs="Times New Roman"/>
          <w:bCs/>
          <w:color w:val="000000" w:themeColor="text1"/>
          <w:sz w:val="24"/>
          <w:szCs w:val="24"/>
        </w:rPr>
        <w:fldChar w:fldCharType="separate"/>
      </w:r>
      <w:r w:rsidR="004F0543" w:rsidRPr="00703B9D">
        <w:rPr>
          <w:rFonts w:ascii="Times New Roman" w:hAnsi="Times New Roman" w:cs="Times New Roman"/>
          <w:bCs/>
          <w:noProof/>
          <w:color w:val="000000" w:themeColor="text1"/>
          <w:sz w:val="24"/>
          <w:szCs w:val="24"/>
        </w:rPr>
        <w:t>[e.g., 16, 17]</w:t>
      </w:r>
      <w:r w:rsidR="0006627A" w:rsidRPr="00703B9D">
        <w:rPr>
          <w:rFonts w:ascii="Times New Roman" w:hAnsi="Times New Roman" w:cs="Times New Roman"/>
          <w:bCs/>
          <w:color w:val="000000" w:themeColor="text1"/>
          <w:sz w:val="24"/>
          <w:szCs w:val="24"/>
        </w:rPr>
        <w:fldChar w:fldCharType="end"/>
      </w:r>
      <w:r w:rsidR="00DC57E0" w:rsidRPr="00703B9D">
        <w:rPr>
          <w:rFonts w:ascii="Times New Roman" w:hAnsi="Times New Roman" w:cs="Times New Roman"/>
          <w:bCs/>
          <w:color w:val="000000" w:themeColor="text1"/>
          <w:sz w:val="24"/>
          <w:szCs w:val="24"/>
        </w:rPr>
        <w:t xml:space="preserve">. </w:t>
      </w:r>
      <w:r w:rsidR="00BF0C34" w:rsidRPr="00703B9D">
        <w:rPr>
          <w:rFonts w:ascii="Times New Roman" w:hAnsi="Times New Roman" w:cs="Times New Roman"/>
          <w:bCs/>
          <w:color w:val="000000" w:themeColor="text1"/>
          <w:sz w:val="24"/>
          <w:szCs w:val="24"/>
        </w:rPr>
        <w:t xml:space="preserve">The promising results support its promotion; </w:t>
      </w:r>
      <w:proofErr w:type="gramStart"/>
      <w:r w:rsidR="00BF0C34" w:rsidRPr="00703B9D">
        <w:rPr>
          <w:rFonts w:ascii="Times New Roman" w:hAnsi="Times New Roman" w:cs="Times New Roman"/>
          <w:bCs/>
          <w:color w:val="000000" w:themeColor="text1"/>
          <w:sz w:val="24"/>
          <w:szCs w:val="24"/>
        </w:rPr>
        <w:t>y</w:t>
      </w:r>
      <w:r w:rsidR="00B67D3B" w:rsidRPr="00703B9D">
        <w:rPr>
          <w:rFonts w:ascii="Times New Roman" w:hAnsi="Times New Roman" w:cs="Times New Roman"/>
          <w:bCs/>
          <w:color w:val="000000" w:themeColor="text1"/>
          <w:sz w:val="24"/>
          <w:szCs w:val="24"/>
        </w:rPr>
        <w:t>et</w:t>
      </w:r>
      <w:r w:rsidR="00DC57E0" w:rsidRPr="00703B9D">
        <w:rPr>
          <w:rFonts w:ascii="Times New Roman" w:hAnsi="Times New Roman" w:cs="Times New Roman"/>
          <w:bCs/>
          <w:color w:val="000000" w:themeColor="text1"/>
          <w:sz w:val="24"/>
          <w:szCs w:val="24"/>
        </w:rPr>
        <w:t>,</w:t>
      </w:r>
      <w:proofErr w:type="gramEnd"/>
      <w:r w:rsidR="00BF0C34" w:rsidRPr="00703B9D">
        <w:rPr>
          <w:rFonts w:ascii="Times New Roman" w:hAnsi="Times New Roman" w:cs="Times New Roman"/>
          <w:bCs/>
          <w:color w:val="000000" w:themeColor="text1"/>
          <w:sz w:val="24"/>
          <w:szCs w:val="24"/>
        </w:rPr>
        <w:t xml:space="preserve"> questions remain as to how to optimize engagement and in turn outcomes. By better understand</w:t>
      </w:r>
      <w:r w:rsidR="00384F90" w:rsidRPr="00703B9D">
        <w:rPr>
          <w:rFonts w:ascii="Times New Roman" w:hAnsi="Times New Roman" w:cs="Times New Roman"/>
          <w:bCs/>
          <w:color w:val="000000" w:themeColor="text1"/>
          <w:sz w:val="24"/>
          <w:szCs w:val="24"/>
        </w:rPr>
        <w:t>ing</w:t>
      </w:r>
      <w:r w:rsidR="00BF0C34" w:rsidRPr="00703B9D">
        <w:rPr>
          <w:rFonts w:ascii="Times New Roman" w:hAnsi="Times New Roman" w:cs="Times New Roman"/>
          <w:bCs/>
          <w:color w:val="000000" w:themeColor="text1"/>
          <w:sz w:val="24"/>
          <w:szCs w:val="24"/>
        </w:rPr>
        <w:t xml:space="preserve"> </w:t>
      </w:r>
      <w:r w:rsidR="00DC57E0" w:rsidRPr="00703B9D">
        <w:rPr>
          <w:rFonts w:ascii="Times New Roman" w:hAnsi="Times New Roman" w:cs="Times New Roman"/>
          <w:bCs/>
          <w:color w:val="000000" w:themeColor="text1"/>
          <w:sz w:val="24"/>
          <w:szCs w:val="24"/>
        </w:rPr>
        <w:lastRenderedPageBreak/>
        <w:t xml:space="preserve">women’s </w:t>
      </w:r>
      <w:r w:rsidR="001C30EF" w:rsidRPr="00703B9D">
        <w:rPr>
          <w:rFonts w:ascii="Times New Roman" w:hAnsi="Times New Roman" w:cs="Times New Roman"/>
          <w:bCs/>
          <w:color w:val="000000" w:themeColor="text1"/>
          <w:sz w:val="24"/>
          <w:szCs w:val="24"/>
        </w:rPr>
        <w:t>motives, barriers, and preferences</w:t>
      </w:r>
      <w:r w:rsidR="00BD2B14" w:rsidRPr="00703B9D">
        <w:rPr>
          <w:rFonts w:ascii="Times New Roman" w:hAnsi="Times New Roman" w:cs="Times New Roman"/>
          <w:bCs/>
          <w:color w:val="000000" w:themeColor="text1"/>
          <w:sz w:val="24"/>
          <w:szCs w:val="24"/>
        </w:rPr>
        <w:t xml:space="preserve"> </w:t>
      </w:r>
      <w:r w:rsidR="0052629A" w:rsidRPr="00703B9D">
        <w:rPr>
          <w:rFonts w:ascii="Times New Roman" w:hAnsi="Times New Roman" w:cs="Times New Roman"/>
          <w:bCs/>
          <w:color w:val="000000" w:themeColor="text1"/>
          <w:sz w:val="24"/>
          <w:szCs w:val="24"/>
        </w:rPr>
        <w:t>for engaging in yoga after a cancer diagnosis</w:t>
      </w:r>
      <w:r w:rsidR="00BF0C34" w:rsidRPr="00703B9D">
        <w:rPr>
          <w:rFonts w:ascii="Times New Roman" w:hAnsi="Times New Roman" w:cs="Times New Roman"/>
          <w:bCs/>
          <w:color w:val="000000" w:themeColor="text1"/>
          <w:sz w:val="24"/>
          <w:szCs w:val="24"/>
        </w:rPr>
        <w:t>, more</w:t>
      </w:r>
      <w:r w:rsidR="0008442C" w:rsidRPr="00703B9D">
        <w:rPr>
          <w:rFonts w:ascii="Times New Roman" w:hAnsi="Times New Roman" w:cs="Times New Roman"/>
          <w:bCs/>
          <w:color w:val="000000" w:themeColor="text1"/>
          <w:sz w:val="24"/>
          <w:szCs w:val="24"/>
        </w:rPr>
        <w:t xml:space="preserve"> acceptable and beneficial yoga interventions</w:t>
      </w:r>
      <w:r w:rsidR="00B16910" w:rsidRPr="00703B9D">
        <w:rPr>
          <w:rFonts w:ascii="Times New Roman" w:hAnsi="Times New Roman" w:cs="Times New Roman"/>
          <w:bCs/>
          <w:color w:val="000000" w:themeColor="text1"/>
          <w:sz w:val="24"/>
          <w:szCs w:val="24"/>
        </w:rPr>
        <w:t>/programs</w:t>
      </w:r>
      <w:r w:rsidR="000C4B9F" w:rsidRPr="00703B9D">
        <w:rPr>
          <w:rFonts w:ascii="Times New Roman" w:hAnsi="Times New Roman" w:cs="Times New Roman"/>
          <w:bCs/>
          <w:color w:val="000000" w:themeColor="text1"/>
          <w:sz w:val="24"/>
          <w:szCs w:val="24"/>
        </w:rPr>
        <w:t xml:space="preserve"> </w:t>
      </w:r>
      <w:r w:rsidR="00BC7613" w:rsidRPr="00703B9D">
        <w:rPr>
          <w:rFonts w:ascii="Times New Roman" w:hAnsi="Times New Roman" w:cs="Times New Roman"/>
          <w:bCs/>
          <w:color w:val="000000" w:themeColor="text1"/>
          <w:sz w:val="24"/>
          <w:szCs w:val="24"/>
        </w:rPr>
        <w:t>in this population</w:t>
      </w:r>
      <w:r w:rsidR="00BF0C34" w:rsidRPr="00703B9D">
        <w:rPr>
          <w:rFonts w:ascii="Times New Roman" w:hAnsi="Times New Roman" w:cs="Times New Roman"/>
          <w:bCs/>
          <w:color w:val="000000" w:themeColor="text1"/>
          <w:sz w:val="24"/>
          <w:szCs w:val="24"/>
        </w:rPr>
        <w:t xml:space="preserve"> can be developed</w:t>
      </w:r>
      <w:r w:rsidR="000C4B9F" w:rsidRPr="00703B9D">
        <w:rPr>
          <w:rFonts w:ascii="Times New Roman" w:hAnsi="Times New Roman" w:cs="Times New Roman"/>
          <w:bCs/>
          <w:color w:val="000000" w:themeColor="text1"/>
          <w:sz w:val="24"/>
          <w:szCs w:val="24"/>
        </w:rPr>
        <w:t xml:space="preserve">. </w:t>
      </w:r>
    </w:p>
    <w:p w14:paraId="266270B0" w14:textId="5231FB4C" w:rsidR="00DC57E0" w:rsidRPr="00703B9D" w:rsidRDefault="00DC57E0" w:rsidP="00527CF3">
      <w:pPr>
        <w:spacing w:after="0" w:line="480" w:lineRule="auto"/>
        <w:ind w:firstLine="720"/>
        <w:rPr>
          <w:rFonts w:ascii="Times New Roman" w:hAnsi="Times New Roman" w:cs="Times New Roman"/>
          <w:bCs/>
          <w:color w:val="000000" w:themeColor="text1"/>
          <w:sz w:val="24"/>
          <w:szCs w:val="24"/>
        </w:rPr>
      </w:pPr>
      <w:r w:rsidRPr="00703B9D">
        <w:rPr>
          <w:rFonts w:ascii="Times New Roman" w:hAnsi="Times New Roman" w:cs="Times New Roman"/>
          <w:bCs/>
          <w:color w:val="000000" w:themeColor="text1"/>
          <w:sz w:val="24"/>
          <w:szCs w:val="24"/>
        </w:rPr>
        <w:t xml:space="preserve">Current research in the field of physical activity </w:t>
      </w:r>
      <w:r w:rsidR="00BF0C34" w:rsidRPr="00703B9D">
        <w:rPr>
          <w:rFonts w:ascii="Times New Roman" w:hAnsi="Times New Roman" w:cs="Times New Roman"/>
          <w:bCs/>
          <w:color w:val="000000" w:themeColor="text1"/>
          <w:sz w:val="24"/>
          <w:szCs w:val="24"/>
        </w:rPr>
        <w:t xml:space="preserve">helps elucidate possible </w:t>
      </w:r>
      <w:r w:rsidRPr="00703B9D">
        <w:rPr>
          <w:rFonts w:ascii="Times New Roman" w:hAnsi="Times New Roman" w:cs="Times New Roman"/>
          <w:bCs/>
          <w:color w:val="000000" w:themeColor="text1"/>
          <w:sz w:val="24"/>
          <w:szCs w:val="24"/>
        </w:rPr>
        <w:t xml:space="preserve">motives </w:t>
      </w:r>
      <w:r w:rsidR="00BF0C34" w:rsidRPr="00703B9D">
        <w:rPr>
          <w:rFonts w:ascii="Times New Roman" w:hAnsi="Times New Roman" w:cs="Times New Roman"/>
          <w:bCs/>
          <w:color w:val="000000" w:themeColor="text1"/>
          <w:sz w:val="24"/>
          <w:szCs w:val="24"/>
        </w:rPr>
        <w:t>(i.e.,</w:t>
      </w:r>
      <w:r w:rsidRPr="00703B9D">
        <w:rPr>
          <w:rFonts w:ascii="Times New Roman" w:hAnsi="Times New Roman" w:cs="Times New Roman"/>
          <w:bCs/>
          <w:color w:val="000000" w:themeColor="text1"/>
          <w:sz w:val="24"/>
          <w:szCs w:val="24"/>
        </w:rPr>
        <w:t xml:space="preserve"> factors that facilitate physical activity initiation and maintenance and refer to the outcomes or states that an individual aims </w:t>
      </w:r>
      <w:r w:rsidRPr="000003A3">
        <w:rPr>
          <w:rFonts w:ascii="Times New Roman" w:hAnsi="Times New Roman" w:cs="Times New Roman"/>
          <w:bCs/>
          <w:color w:val="000000" w:themeColor="text1"/>
          <w:sz w:val="24"/>
          <w:szCs w:val="24"/>
        </w:rPr>
        <w:t xml:space="preserve">to attain or avoid </w:t>
      </w:r>
      <w:r w:rsidR="0086036B" w:rsidRPr="000003A3">
        <w:rPr>
          <w:rFonts w:ascii="Times New Roman" w:hAnsi="Times New Roman" w:cs="Times New Roman"/>
          <w:bCs/>
          <w:color w:val="000000" w:themeColor="text1"/>
          <w:sz w:val="24"/>
          <w:szCs w:val="24"/>
        </w:rPr>
        <w:fldChar w:fldCharType="begin"/>
      </w:r>
      <w:r w:rsidR="004F0543" w:rsidRPr="000003A3">
        <w:rPr>
          <w:rFonts w:ascii="Times New Roman" w:hAnsi="Times New Roman" w:cs="Times New Roman"/>
          <w:bCs/>
          <w:color w:val="000000" w:themeColor="text1"/>
          <w:sz w:val="24"/>
          <w:szCs w:val="24"/>
        </w:rPr>
        <w:instrText xml:space="preserve"> ADDIN EN.CITE &lt;EndNote&gt;&lt;Cite&gt;&lt;Author&gt;Pardee&lt;/Author&gt;&lt;Year&gt;1990&lt;/Year&gt;&lt;RecNum&gt;77&lt;/RecNum&gt;&lt;DisplayText&gt;[18]&lt;/DisplayText&gt;&lt;record&gt;&lt;rec-number&gt;77&lt;/rec-number&gt;&lt;foreign-keys&gt;&lt;key app="EN" db-id="zapdz9dtkepzebewpdxxr2djdxpwfsafs0vz" timestamp="1656341809"&gt;77&lt;/key&gt;&lt;/foreign-keys&gt;&lt;ref-type name="Book Section"&gt;5&lt;/ref-type&gt;&lt;contributors&gt;&lt;authors&gt;&lt;author&gt;Pardee, Ronald L&lt;/author&gt;&lt;/authors&gt;&lt;/contributors&gt;&lt;titles&gt;&lt;title&gt;Motivation Theories of Maslow, Herzberg, McGregor &amp;amp; McClelland. A Literature Review of Selected Theories Dealing with Job Satisfaction and Motivation&lt;/title&gt;&lt;secondary-title&gt;Educational Resources Information Center (ERIC)&lt;/secondary-title&gt;&lt;/titles&gt;&lt;dates&gt;&lt;year&gt;1990&lt;/year&gt;&lt;/dates&gt;&lt;urls&gt;&lt;/urls&gt;&lt;/record&gt;&lt;/Cite&gt;&lt;/EndNote&gt;</w:instrText>
      </w:r>
      <w:r w:rsidR="0086036B" w:rsidRPr="000003A3">
        <w:rPr>
          <w:rFonts w:ascii="Times New Roman" w:hAnsi="Times New Roman" w:cs="Times New Roman"/>
          <w:bCs/>
          <w:color w:val="000000" w:themeColor="text1"/>
          <w:sz w:val="24"/>
          <w:szCs w:val="24"/>
        </w:rPr>
        <w:fldChar w:fldCharType="separate"/>
      </w:r>
      <w:r w:rsidR="004F0543" w:rsidRPr="000003A3">
        <w:rPr>
          <w:rFonts w:ascii="Times New Roman" w:hAnsi="Times New Roman" w:cs="Times New Roman"/>
          <w:bCs/>
          <w:noProof/>
          <w:color w:val="000000" w:themeColor="text1"/>
          <w:sz w:val="24"/>
          <w:szCs w:val="24"/>
        </w:rPr>
        <w:t>[18]</w:t>
      </w:r>
      <w:r w:rsidR="0086036B" w:rsidRPr="000003A3">
        <w:rPr>
          <w:rFonts w:ascii="Times New Roman" w:hAnsi="Times New Roman" w:cs="Times New Roman"/>
          <w:bCs/>
          <w:color w:val="000000" w:themeColor="text1"/>
          <w:sz w:val="24"/>
          <w:szCs w:val="24"/>
        </w:rPr>
        <w:fldChar w:fldCharType="end"/>
      </w:r>
      <w:r w:rsidR="00BF0C34" w:rsidRPr="000003A3">
        <w:rPr>
          <w:rFonts w:ascii="Times New Roman" w:hAnsi="Times New Roman" w:cs="Times New Roman"/>
          <w:bCs/>
          <w:color w:val="000000" w:themeColor="text1"/>
          <w:sz w:val="24"/>
          <w:szCs w:val="24"/>
        </w:rPr>
        <w:t xml:space="preserve">) and </w:t>
      </w:r>
      <w:r w:rsidRPr="000003A3">
        <w:rPr>
          <w:rFonts w:ascii="Times New Roman" w:hAnsi="Times New Roman" w:cs="Times New Roman"/>
          <w:bCs/>
          <w:color w:val="000000" w:themeColor="text1"/>
          <w:sz w:val="24"/>
          <w:szCs w:val="24"/>
        </w:rPr>
        <w:t xml:space="preserve">barriers </w:t>
      </w:r>
      <w:r w:rsidR="00BF0C34" w:rsidRPr="000003A3">
        <w:rPr>
          <w:rFonts w:ascii="Times New Roman" w:hAnsi="Times New Roman" w:cs="Times New Roman"/>
          <w:bCs/>
          <w:color w:val="000000" w:themeColor="text1"/>
          <w:sz w:val="24"/>
          <w:szCs w:val="24"/>
        </w:rPr>
        <w:t xml:space="preserve">(i.e., </w:t>
      </w:r>
      <w:r w:rsidRPr="000003A3">
        <w:rPr>
          <w:rFonts w:ascii="Times New Roman" w:hAnsi="Times New Roman" w:cs="Times New Roman"/>
          <w:bCs/>
          <w:color w:val="000000" w:themeColor="text1"/>
          <w:sz w:val="24"/>
          <w:szCs w:val="24"/>
        </w:rPr>
        <w:t xml:space="preserve">obstacles that can interfere with behaviour initiation and maintenance </w:t>
      </w:r>
      <w:r w:rsidR="00E92012" w:rsidRPr="000003A3">
        <w:rPr>
          <w:rFonts w:ascii="Times New Roman" w:hAnsi="Times New Roman" w:cs="Times New Roman"/>
          <w:bCs/>
          <w:color w:val="000000" w:themeColor="text1"/>
          <w:sz w:val="24"/>
          <w:szCs w:val="24"/>
        </w:rPr>
        <w:fldChar w:fldCharType="begin"/>
      </w:r>
      <w:r w:rsidR="004F0543" w:rsidRPr="000003A3">
        <w:rPr>
          <w:rFonts w:ascii="Times New Roman" w:hAnsi="Times New Roman" w:cs="Times New Roman"/>
          <w:bCs/>
          <w:color w:val="000000" w:themeColor="text1"/>
          <w:sz w:val="24"/>
          <w:szCs w:val="24"/>
        </w:rPr>
        <w:instrText xml:space="preserve"> ADDIN EN.CITE &lt;EndNote&gt;&lt;Cite&gt;&lt;Author&gt;Bandura&lt;/Author&gt;&lt;Year&gt;1997&lt;/Year&gt;&lt;RecNum&gt;78&lt;/RecNum&gt;&lt;DisplayText&gt;[19]&lt;/DisplayText&gt;&lt;record&gt;&lt;rec-number&gt;78&lt;/rec-number&gt;&lt;foreign-keys&gt;&lt;key app="EN" db-id="zapdz9dtkepzebewpdxxr2djdxpwfsafs0vz" timestamp="1656342043"&gt;78&lt;/key&gt;&lt;/foreign-keys&gt;&lt;ref-type name="Book"&gt;6&lt;/ref-type&gt;&lt;contributors&gt;&lt;authors&gt;&lt;author&gt;Bandura, A.&lt;/author&gt;&lt;/authors&gt;&lt;/contributors&gt;&lt;titles&gt;&lt;title&gt;Self-efficacy: The exercise of control&lt;/title&gt;&lt;/titles&gt;&lt;dates&gt;&lt;year&gt;1997&lt;/year&gt;&lt;/dates&gt;&lt;pub-location&gt;New York&lt;/pub-location&gt;&lt;publisher&gt;W. H. Freeman&lt;/publisher&gt;&lt;urls&gt;&lt;/urls&gt;&lt;/record&gt;&lt;/Cite&gt;&lt;/EndNote&gt;</w:instrText>
      </w:r>
      <w:r w:rsidR="00E92012" w:rsidRPr="000003A3">
        <w:rPr>
          <w:rFonts w:ascii="Times New Roman" w:hAnsi="Times New Roman" w:cs="Times New Roman"/>
          <w:bCs/>
          <w:color w:val="000000" w:themeColor="text1"/>
          <w:sz w:val="24"/>
          <w:szCs w:val="24"/>
        </w:rPr>
        <w:fldChar w:fldCharType="separate"/>
      </w:r>
      <w:r w:rsidR="004F0543" w:rsidRPr="000003A3">
        <w:rPr>
          <w:rFonts w:ascii="Times New Roman" w:hAnsi="Times New Roman" w:cs="Times New Roman"/>
          <w:bCs/>
          <w:noProof/>
          <w:color w:val="000000" w:themeColor="text1"/>
          <w:sz w:val="24"/>
          <w:szCs w:val="24"/>
        </w:rPr>
        <w:t>[19]</w:t>
      </w:r>
      <w:r w:rsidR="00E92012" w:rsidRPr="000003A3">
        <w:rPr>
          <w:rFonts w:ascii="Times New Roman" w:hAnsi="Times New Roman" w:cs="Times New Roman"/>
          <w:bCs/>
          <w:color w:val="000000" w:themeColor="text1"/>
          <w:sz w:val="24"/>
          <w:szCs w:val="24"/>
        </w:rPr>
        <w:fldChar w:fldCharType="end"/>
      </w:r>
      <w:r w:rsidR="00BF0C34" w:rsidRPr="000003A3">
        <w:rPr>
          <w:rFonts w:ascii="Times New Roman" w:hAnsi="Times New Roman" w:cs="Times New Roman"/>
          <w:bCs/>
          <w:color w:val="000000" w:themeColor="text1"/>
          <w:sz w:val="24"/>
          <w:szCs w:val="24"/>
        </w:rPr>
        <w:t>) women may experience when participating in yoga after a cancer diagnosis</w:t>
      </w:r>
      <w:r w:rsidR="004E4B01" w:rsidRPr="000003A3">
        <w:rPr>
          <w:rFonts w:ascii="Times New Roman" w:hAnsi="Times New Roman" w:cs="Times New Roman"/>
          <w:bCs/>
          <w:color w:val="000000" w:themeColor="text1"/>
          <w:sz w:val="24"/>
          <w:szCs w:val="24"/>
        </w:rPr>
        <w:t xml:space="preserve"> </w:t>
      </w:r>
      <w:r w:rsidR="0019062F" w:rsidRPr="000003A3">
        <w:rPr>
          <w:rFonts w:ascii="Times New Roman" w:hAnsi="Times New Roman" w:cs="Times New Roman"/>
          <w:bCs/>
          <w:color w:val="000000" w:themeColor="text1"/>
          <w:sz w:val="24"/>
          <w:szCs w:val="24"/>
        </w:rPr>
        <w:fldChar w:fldCharType="begin">
          <w:fldData xml:space="preserve">PEVuZE5vdGU+PENpdGU+PEF1dGhvcj5XdXJ6PC9BdXRob3I+PFllYXI+MjAxNTwvWWVhcj48UmVj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</w:fldData>
        </w:fldChar>
      </w:r>
      <w:r w:rsidR="007C640C" w:rsidRPr="000003A3">
        <w:rPr>
          <w:rFonts w:ascii="Times New Roman" w:hAnsi="Times New Roman" w:cs="Times New Roman"/>
          <w:bCs/>
          <w:color w:val="000000" w:themeColor="text1"/>
          <w:sz w:val="24"/>
          <w:szCs w:val="24"/>
        </w:rPr>
        <w:instrText xml:space="preserve"> ADDIN EN.CITE </w:instrText>
      </w:r>
      <w:r w:rsidR="007C640C" w:rsidRPr="000003A3">
        <w:rPr>
          <w:rFonts w:ascii="Times New Roman" w:hAnsi="Times New Roman" w:cs="Times New Roman"/>
          <w:bCs/>
          <w:color w:val="000000" w:themeColor="text1"/>
          <w:sz w:val="24"/>
          <w:szCs w:val="24"/>
        </w:rPr>
        <w:fldChar w:fldCharType="begin">
          <w:fldData xml:space="preserve">PEVuZE5vdGU+PENpdGU+PEF1dGhvcj5XdXJ6PC9BdXRob3I+PFllYXI+MjAxNTwvWWVhcj48UmVj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</w:fldData>
        </w:fldChar>
      </w:r>
      <w:r w:rsidR="007C640C" w:rsidRPr="000003A3">
        <w:rPr>
          <w:rFonts w:ascii="Times New Roman" w:hAnsi="Times New Roman" w:cs="Times New Roman"/>
          <w:bCs/>
          <w:color w:val="000000" w:themeColor="text1"/>
          <w:sz w:val="24"/>
          <w:szCs w:val="24"/>
        </w:rPr>
        <w:instrText xml:space="preserve"> ADDIN EN.CITE.DATA </w:instrText>
      </w:r>
      <w:r w:rsidR="007C640C" w:rsidRPr="000003A3">
        <w:rPr>
          <w:rFonts w:ascii="Times New Roman" w:hAnsi="Times New Roman" w:cs="Times New Roman"/>
          <w:bCs/>
          <w:color w:val="000000" w:themeColor="text1"/>
          <w:sz w:val="24"/>
          <w:szCs w:val="24"/>
        </w:rPr>
      </w:r>
      <w:r w:rsidR="007C640C" w:rsidRPr="000003A3">
        <w:rPr>
          <w:rFonts w:ascii="Times New Roman" w:hAnsi="Times New Roman" w:cs="Times New Roman"/>
          <w:bCs/>
          <w:color w:val="000000" w:themeColor="text1"/>
          <w:sz w:val="24"/>
          <w:szCs w:val="24"/>
        </w:rPr>
        <w:fldChar w:fldCharType="end"/>
      </w:r>
      <w:r w:rsidR="0019062F" w:rsidRPr="000003A3">
        <w:rPr>
          <w:rFonts w:ascii="Times New Roman" w:hAnsi="Times New Roman" w:cs="Times New Roman"/>
          <w:bCs/>
          <w:color w:val="000000" w:themeColor="text1"/>
          <w:sz w:val="24"/>
          <w:szCs w:val="24"/>
        </w:rPr>
      </w:r>
      <w:r w:rsidR="0019062F" w:rsidRPr="000003A3">
        <w:rPr>
          <w:rFonts w:ascii="Times New Roman" w:hAnsi="Times New Roman" w:cs="Times New Roman"/>
          <w:bCs/>
          <w:color w:val="000000" w:themeColor="text1"/>
          <w:sz w:val="24"/>
          <w:szCs w:val="24"/>
        </w:rPr>
        <w:fldChar w:fldCharType="separate"/>
      </w:r>
      <w:r w:rsidR="007C640C" w:rsidRPr="000003A3">
        <w:rPr>
          <w:rFonts w:ascii="Times New Roman" w:hAnsi="Times New Roman" w:cs="Times New Roman"/>
          <w:bCs/>
          <w:noProof/>
          <w:color w:val="000000" w:themeColor="text1"/>
          <w:sz w:val="24"/>
          <w:szCs w:val="24"/>
        </w:rPr>
        <w:t>[20-22]</w:t>
      </w:r>
      <w:r w:rsidR="0019062F" w:rsidRPr="000003A3">
        <w:rPr>
          <w:rFonts w:ascii="Times New Roman" w:hAnsi="Times New Roman" w:cs="Times New Roman"/>
          <w:bCs/>
          <w:color w:val="000000" w:themeColor="text1"/>
          <w:sz w:val="24"/>
          <w:szCs w:val="24"/>
        </w:rPr>
        <w:fldChar w:fldCharType="end"/>
      </w:r>
      <w:r w:rsidR="00BF0C34" w:rsidRPr="000003A3">
        <w:rPr>
          <w:rFonts w:ascii="Times New Roman" w:hAnsi="Times New Roman" w:cs="Times New Roman"/>
          <w:bCs/>
          <w:color w:val="000000" w:themeColor="text1"/>
          <w:sz w:val="24"/>
          <w:szCs w:val="24"/>
        </w:rPr>
        <w:t xml:space="preserve">. </w:t>
      </w:r>
      <w:r w:rsidR="005444AE" w:rsidRPr="000003A3">
        <w:rPr>
          <w:rFonts w:ascii="Times New Roman" w:hAnsi="Times New Roman" w:cs="Times New Roman"/>
          <w:bCs/>
          <w:color w:val="000000" w:themeColor="text1"/>
          <w:sz w:val="24"/>
          <w:szCs w:val="24"/>
        </w:rPr>
        <w:t>M</w:t>
      </w:r>
      <w:r w:rsidRPr="000003A3">
        <w:rPr>
          <w:rFonts w:ascii="Times New Roman" w:hAnsi="Times New Roman" w:cs="Times New Roman"/>
          <w:bCs/>
          <w:color w:val="000000" w:themeColor="text1"/>
          <w:sz w:val="24"/>
          <w:szCs w:val="24"/>
        </w:rPr>
        <w:t xml:space="preserve">otives and barriers can be grouped based on whether they relate to the situation (i.e., situational </w:t>
      </w:r>
      <w:r w:rsidR="009E5EA6" w:rsidRPr="000003A3">
        <w:rPr>
          <w:rFonts w:ascii="Times New Roman" w:hAnsi="Times New Roman" w:cs="Times New Roman"/>
          <w:bCs/>
          <w:color w:val="000000" w:themeColor="text1"/>
          <w:sz w:val="24"/>
          <w:szCs w:val="24"/>
        </w:rPr>
        <w:t>motives</w:t>
      </w:r>
      <w:r w:rsidR="0019340F" w:rsidRPr="000003A3">
        <w:rPr>
          <w:rFonts w:ascii="Times New Roman" w:hAnsi="Times New Roman" w:cs="Times New Roman"/>
          <w:bCs/>
          <w:color w:val="000000" w:themeColor="text1"/>
          <w:sz w:val="24"/>
          <w:szCs w:val="24"/>
        </w:rPr>
        <w:t>/barriers</w:t>
      </w:r>
      <w:r w:rsidRPr="000003A3">
        <w:rPr>
          <w:rFonts w:ascii="Times New Roman" w:hAnsi="Times New Roman" w:cs="Times New Roman"/>
          <w:bCs/>
          <w:color w:val="000000" w:themeColor="text1"/>
          <w:sz w:val="24"/>
          <w:szCs w:val="24"/>
        </w:rPr>
        <w:t xml:space="preserve">) or the individual (i.e., internal </w:t>
      </w:r>
      <w:r w:rsidR="0019340F" w:rsidRPr="000003A3">
        <w:rPr>
          <w:rFonts w:ascii="Times New Roman" w:hAnsi="Times New Roman" w:cs="Times New Roman"/>
          <w:bCs/>
          <w:color w:val="000000" w:themeColor="text1"/>
          <w:sz w:val="24"/>
          <w:szCs w:val="24"/>
        </w:rPr>
        <w:t>motives/</w:t>
      </w:r>
      <w:r w:rsidRPr="000003A3">
        <w:rPr>
          <w:rFonts w:ascii="Times New Roman" w:hAnsi="Times New Roman" w:cs="Times New Roman"/>
          <w:bCs/>
          <w:color w:val="000000" w:themeColor="text1"/>
          <w:sz w:val="24"/>
          <w:szCs w:val="24"/>
        </w:rPr>
        <w:t>barriers)</w:t>
      </w:r>
      <w:r w:rsidR="005444AE" w:rsidRPr="000003A3">
        <w:rPr>
          <w:rFonts w:ascii="Times New Roman" w:hAnsi="Times New Roman" w:cs="Times New Roman"/>
          <w:bCs/>
          <w:color w:val="000000" w:themeColor="text1"/>
          <w:sz w:val="24"/>
          <w:szCs w:val="24"/>
        </w:rPr>
        <w:t xml:space="preserve"> </w:t>
      </w:r>
      <w:r w:rsidR="005444AE" w:rsidRPr="000003A3">
        <w:rPr>
          <w:rFonts w:ascii="Times New Roman" w:hAnsi="Times New Roman" w:cs="Times New Roman"/>
          <w:bCs/>
          <w:color w:val="000000" w:themeColor="text1"/>
          <w:sz w:val="24"/>
          <w:szCs w:val="24"/>
        </w:rPr>
        <w:fldChar w:fldCharType="begin"/>
      </w:r>
      <w:r w:rsidR="004F0543" w:rsidRPr="000003A3">
        <w:rPr>
          <w:rFonts w:ascii="Times New Roman" w:hAnsi="Times New Roman" w:cs="Times New Roman"/>
          <w:bCs/>
          <w:color w:val="000000" w:themeColor="text1"/>
          <w:sz w:val="24"/>
          <w:szCs w:val="24"/>
        </w:rPr>
        <w:instrText xml:space="preserve"> ADDIN EN.CITE &lt;EndNote&gt;&lt;Cite&gt;&lt;Author&gt;Bandura&lt;/Author&gt;&lt;Year&gt;1997&lt;/Year&gt;&lt;RecNum&gt;78&lt;/RecNum&gt;&lt;DisplayText&gt;[19]&lt;/DisplayText&gt;&lt;record&gt;&lt;rec-number&gt;78&lt;/rec-number&gt;&lt;foreign-keys&gt;&lt;key app="EN" db-id="zapdz9dtkepzebewpdxxr2djdxpwfsafs0vz" timestamp="1656342043"&gt;78&lt;/key&gt;&lt;/foreign-keys&gt;&lt;ref-type name="Book"&gt;6&lt;/ref-type&gt;&lt;contributors&gt;&lt;authors&gt;&lt;author&gt;Bandura, A.&lt;/author&gt;&lt;/authors&gt;&lt;/contributors&gt;&lt;titles&gt;&lt;title&gt;Self-efficacy: The exercise of control&lt;/title&gt;&lt;/titles&gt;&lt;dates&gt;&lt;year&gt;1997&lt;/year&gt;&lt;/dates&gt;&lt;pub-location&gt;New York&lt;/pub-location&gt;&lt;publisher&gt;W. H. Freeman&lt;/publisher&gt;&lt;urls&gt;&lt;/urls&gt;&lt;/record&gt;&lt;/Cite&gt;&lt;/EndNote&gt;</w:instrText>
      </w:r>
      <w:r w:rsidR="005444AE" w:rsidRPr="000003A3">
        <w:rPr>
          <w:rFonts w:ascii="Times New Roman" w:hAnsi="Times New Roman" w:cs="Times New Roman"/>
          <w:bCs/>
          <w:color w:val="000000" w:themeColor="text1"/>
          <w:sz w:val="24"/>
          <w:szCs w:val="24"/>
        </w:rPr>
        <w:fldChar w:fldCharType="separate"/>
      </w:r>
      <w:r w:rsidR="004F0543" w:rsidRPr="000003A3">
        <w:rPr>
          <w:rFonts w:ascii="Times New Roman" w:hAnsi="Times New Roman" w:cs="Times New Roman"/>
          <w:bCs/>
          <w:noProof/>
          <w:color w:val="000000" w:themeColor="text1"/>
          <w:sz w:val="24"/>
          <w:szCs w:val="24"/>
        </w:rPr>
        <w:t>[19]</w:t>
      </w:r>
      <w:r w:rsidR="005444AE" w:rsidRPr="000003A3">
        <w:rPr>
          <w:rFonts w:ascii="Times New Roman" w:hAnsi="Times New Roman" w:cs="Times New Roman"/>
          <w:bCs/>
          <w:color w:val="000000" w:themeColor="text1"/>
          <w:sz w:val="24"/>
          <w:szCs w:val="24"/>
        </w:rPr>
        <w:fldChar w:fldCharType="end"/>
      </w:r>
      <w:r w:rsidRPr="000003A3">
        <w:rPr>
          <w:rFonts w:ascii="Times New Roman" w:hAnsi="Times New Roman" w:cs="Times New Roman"/>
          <w:bCs/>
          <w:color w:val="000000" w:themeColor="text1"/>
          <w:sz w:val="24"/>
          <w:szCs w:val="24"/>
        </w:rPr>
        <w:t>. Situational</w:t>
      </w:r>
      <w:r w:rsidRPr="000003A3">
        <w:rPr>
          <w:rFonts w:ascii="Times New Roman" w:hAnsi="Times New Roman" w:cs="Times New Roman"/>
          <w:bCs/>
          <w:i/>
          <w:iCs/>
          <w:color w:val="000000" w:themeColor="text1"/>
          <w:sz w:val="24"/>
          <w:szCs w:val="24"/>
        </w:rPr>
        <w:t xml:space="preserve"> </w:t>
      </w:r>
      <w:r w:rsidRPr="000003A3">
        <w:rPr>
          <w:rFonts w:ascii="Times New Roman" w:hAnsi="Times New Roman" w:cs="Times New Roman"/>
          <w:bCs/>
          <w:color w:val="000000" w:themeColor="text1"/>
          <w:sz w:val="24"/>
          <w:szCs w:val="24"/>
        </w:rPr>
        <w:t>mo</w:t>
      </w:r>
      <w:r w:rsidRPr="00703B9D">
        <w:rPr>
          <w:rFonts w:ascii="Times New Roman" w:hAnsi="Times New Roman" w:cs="Times New Roman"/>
          <w:bCs/>
          <w:color w:val="000000" w:themeColor="text1"/>
          <w:sz w:val="24"/>
          <w:szCs w:val="24"/>
        </w:rPr>
        <w:t>tives and barriers are factors outside of an individual’s control that may promote or prevent/limit participation in an activit</w:t>
      </w:r>
      <w:r w:rsidR="00E853B3" w:rsidRPr="00703B9D">
        <w:rPr>
          <w:rFonts w:ascii="Times New Roman" w:hAnsi="Times New Roman" w:cs="Times New Roman"/>
          <w:bCs/>
          <w:color w:val="000000" w:themeColor="text1"/>
          <w:sz w:val="24"/>
          <w:szCs w:val="24"/>
        </w:rPr>
        <w:t>y</w:t>
      </w:r>
      <w:r w:rsidR="00AA2FCC" w:rsidRPr="00703B9D">
        <w:rPr>
          <w:rFonts w:ascii="Times New Roman" w:hAnsi="Times New Roman" w:cs="Times New Roman"/>
          <w:bCs/>
          <w:color w:val="000000" w:themeColor="text1"/>
          <w:sz w:val="24"/>
          <w:szCs w:val="24"/>
        </w:rPr>
        <w:t>; t</w:t>
      </w:r>
      <w:r w:rsidRPr="00703B9D">
        <w:rPr>
          <w:rFonts w:ascii="Times New Roman" w:hAnsi="Times New Roman" w:cs="Times New Roman"/>
          <w:bCs/>
          <w:color w:val="000000" w:themeColor="text1"/>
          <w:sz w:val="24"/>
          <w:szCs w:val="24"/>
        </w:rPr>
        <w:t xml:space="preserve">hese can be interpersonal (e.g., social support), institutional (e.g., responsibilities and roles), community (e.g., access to facilities, distance to the place of practice), public policy (e.g., rules and practices around safety), or physical environment characteristics (e.g., weather). Internal motives and barriers reflect the biological events and internal thoughts, cognitions, and emotions people identify as reasons to </w:t>
      </w:r>
      <w:r w:rsidR="00BF0C34" w:rsidRPr="00703B9D">
        <w:rPr>
          <w:rFonts w:ascii="Times New Roman" w:hAnsi="Times New Roman" w:cs="Times New Roman"/>
          <w:bCs/>
          <w:color w:val="000000" w:themeColor="text1"/>
          <w:sz w:val="24"/>
          <w:szCs w:val="24"/>
        </w:rPr>
        <w:t>(</w:t>
      </w:r>
      <w:r w:rsidRPr="00703B9D">
        <w:rPr>
          <w:rFonts w:ascii="Times New Roman" w:hAnsi="Times New Roman" w:cs="Times New Roman"/>
          <w:bCs/>
          <w:color w:val="000000" w:themeColor="text1"/>
          <w:sz w:val="24"/>
          <w:szCs w:val="24"/>
        </w:rPr>
        <w:t>or not</w:t>
      </w:r>
      <w:r w:rsidR="00BF0C34" w:rsidRPr="00703B9D">
        <w:rPr>
          <w:rFonts w:ascii="Times New Roman" w:hAnsi="Times New Roman" w:cs="Times New Roman"/>
          <w:bCs/>
          <w:color w:val="000000" w:themeColor="text1"/>
          <w:sz w:val="24"/>
          <w:szCs w:val="24"/>
        </w:rPr>
        <w:t>)</w:t>
      </w:r>
      <w:r w:rsidRPr="00703B9D">
        <w:rPr>
          <w:rFonts w:ascii="Times New Roman" w:hAnsi="Times New Roman" w:cs="Times New Roman"/>
          <w:bCs/>
          <w:color w:val="000000" w:themeColor="text1"/>
          <w:sz w:val="24"/>
          <w:szCs w:val="24"/>
        </w:rPr>
        <w:t xml:space="preserve"> to participate in an activity. Examples of motives women have identified for engaging in physical activity </w:t>
      </w:r>
      <w:r w:rsidR="00BF0C34" w:rsidRPr="00703B9D">
        <w:rPr>
          <w:rFonts w:ascii="Times New Roman" w:hAnsi="Times New Roman" w:cs="Times New Roman"/>
          <w:bCs/>
          <w:color w:val="000000" w:themeColor="text1"/>
          <w:sz w:val="24"/>
          <w:szCs w:val="24"/>
        </w:rPr>
        <w:t xml:space="preserve">after being diagnosed with cancer </w:t>
      </w:r>
      <w:r w:rsidRPr="00703B9D">
        <w:rPr>
          <w:rFonts w:ascii="Times New Roman" w:hAnsi="Times New Roman" w:cs="Times New Roman"/>
          <w:bCs/>
          <w:color w:val="000000" w:themeColor="text1"/>
          <w:sz w:val="24"/>
          <w:szCs w:val="24"/>
        </w:rPr>
        <w:t xml:space="preserve">include disease management, improving physical fitness, promoting psychological wellbeing, ease and opportunity for physical activity, support from family and friends, and acquiring social support </w:t>
      </w:r>
      <w:r w:rsidR="00916BA1" w:rsidRPr="00703B9D">
        <w:rPr>
          <w:rFonts w:ascii="Times New Roman" w:hAnsi="Times New Roman" w:cs="Times New Roman"/>
          <w:bCs/>
          <w:color w:val="000000" w:themeColor="text1"/>
          <w:sz w:val="24"/>
          <w:szCs w:val="24"/>
        </w:rPr>
        <w:fldChar w:fldCharType="begin"/>
      </w:r>
      <w:r w:rsidR="00153C48" w:rsidRPr="00703B9D">
        <w:rPr>
          <w:rFonts w:ascii="Times New Roman" w:hAnsi="Times New Roman" w:cs="Times New Roman"/>
          <w:bCs/>
          <w:color w:val="000000" w:themeColor="text1"/>
          <w:sz w:val="24"/>
          <w:szCs w:val="24"/>
        </w:rPr>
        <w:instrText xml:space="preserve"> ADDIN EN.CITE &lt;EndNote&gt;&lt;Cite&gt;&lt;Author&gt;Price&lt;/Author&gt;&lt;Year&gt;2022&lt;/Year&gt;&lt;RecNum&gt;75&lt;/RecNum&gt;&lt;DisplayText&gt;[13, 20]&lt;/DisplayText&gt;&lt;record&gt;&lt;rec-number&gt;75&lt;/rec-number&gt;&lt;foreign-keys&gt;&lt;key app="EN" db-id="zapdz9dtkepzebewpdxxr2djdxpwfsafs0vz" timestamp="1656341295"&gt;75&lt;/key&gt;&lt;/foreign-keys&gt;&lt;ref-type name="Journal Article"&gt;17&lt;/ref-type&gt;&lt;contributors&gt;&lt;authors&gt;&lt;author&gt;Price, Jenson&lt;/author&gt;&lt;author&gt;Brunet, Jennifer&lt;/author&gt;&lt;/authors&gt;&lt;/contributors&gt;&lt;titles&gt;&lt;title&gt;Exploring cancer survivors’ experiences in a group-based walking program before and during the COVID-19 pandemic: a qualitative study&lt;/title&gt;&lt;secondary-title&gt;Supportive Care in Cancer&lt;/secondary-title&gt;&lt;/titles&gt;&lt;periodical&gt;&lt;full-title&gt;Supportive care in cancer&lt;/full-title&gt;&lt;/periodical&gt;&lt;pages&gt;1355-1364&lt;/pages&gt;&lt;volume&gt;30&lt;/volume&gt;&lt;number&gt;2&lt;/number&gt;&lt;dates&gt;&lt;year&gt;2022&lt;/year&gt;&lt;/dates&gt;&lt;isbn&gt;1433-7339&lt;/isbn&gt;&lt;urls&gt;&lt;/urls&gt;&lt;/record&gt;&lt;/Cite&gt;&lt;Cite&gt;&lt;Author&gt;Wurz&lt;/Author&gt;&lt;Year&gt;2015&lt;/Year&gt;&lt;RecNum&gt;80&lt;/RecNum&gt;&lt;record&gt;&lt;rec-number&gt;80&lt;/rec-number&gt;&lt;foreign-keys&gt;&lt;key app="EN" db-id="zapdz9dtkepzebewpdxxr2djdxpwfsafs0vz" timestamp="1656342443"&gt;80&lt;/key&gt;&lt;/foreign-keys&gt;&lt;ref-type name="Journal Article"&gt;17&lt;/ref-type&gt;&lt;contributors&gt;&lt;authors&gt;&lt;author&gt;Wurz, Amanda&lt;/author&gt;&lt;author&gt;St-Aubin, Anik&lt;/author&gt;&lt;author&gt;Brunet, Jennifer&lt;/author&gt;&lt;/authors&gt;&lt;/contributors&gt;&lt;titles&gt;&lt;title&gt;Breast cancer survivors’ barriers and motives for participating in a group-based physical activity program offered in the community&lt;/title&gt;&lt;secondary-title&gt;Supportive Care in Cancer&lt;/secondary-title&gt;&lt;/titles&gt;&lt;periodical&gt;&lt;full-title&gt;Supportive care in cancer&lt;/full-title&gt;&lt;/periodical&gt;&lt;pages&gt;2407-2416&lt;/pages&gt;&lt;volume&gt;23&lt;/volume&gt;&lt;number&gt;8&lt;/number&gt;&lt;dates&gt;&lt;year&gt;2015&lt;/year&gt;&lt;/dates&gt;&lt;isbn&gt;1433-7339&lt;/isbn&gt;&lt;urls&gt;&lt;/urls&gt;&lt;/record&gt;&lt;/Cite&gt;&lt;/EndNote&gt;</w:instrText>
      </w:r>
      <w:r w:rsidR="00916BA1" w:rsidRPr="00703B9D">
        <w:rPr>
          <w:rFonts w:ascii="Times New Roman" w:hAnsi="Times New Roman" w:cs="Times New Roman"/>
          <w:bCs/>
          <w:color w:val="000000" w:themeColor="text1"/>
          <w:sz w:val="24"/>
          <w:szCs w:val="24"/>
        </w:rPr>
        <w:fldChar w:fldCharType="separate"/>
      </w:r>
      <w:r w:rsidR="00153C48" w:rsidRPr="00703B9D">
        <w:rPr>
          <w:rFonts w:ascii="Times New Roman" w:hAnsi="Times New Roman" w:cs="Times New Roman"/>
          <w:bCs/>
          <w:noProof/>
          <w:color w:val="000000" w:themeColor="text1"/>
          <w:sz w:val="24"/>
          <w:szCs w:val="24"/>
        </w:rPr>
        <w:t>[13, 20]</w:t>
      </w:r>
      <w:r w:rsidR="00916BA1" w:rsidRPr="00703B9D">
        <w:rPr>
          <w:rFonts w:ascii="Times New Roman" w:hAnsi="Times New Roman" w:cs="Times New Roman"/>
          <w:bCs/>
          <w:color w:val="000000" w:themeColor="text1"/>
          <w:sz w:val="24"/>
          <w:szCs w:val="24"/>
        </w:rPr>
        <w:fldChar w:fldCharType="end"/>
      </w:r>
      <w:r w:rsidR="00916BA1" w:rsidRPr="00703B9D">
        <w:rPr>
          <w:rFonts w:ascii="Times New Roman" w:hAnsi="Times New Roman" w:cs="Times New Roman"/>
          <w:bCs/>
          <w:color w:val="000000" w:themeColor="text1"/>
          <w:sz w:val="24"/>
          <w:szCs w:val="24"/>
        </w:rPr>
        <w:t xml:space="preserve">. </w:t>
      </w:r>
      <w:r w:rsidR="00B16910" w:rsidRPr="00703B9D">
        <w:rPr>
          <w:rFonts w:ascii="Times New Roman" w:hAnsi="Times New Roman" w:cs="Times New Roman"/>
          <w:bCs/>
          <w:color w:val="000000" w:themeColor="text1"/>
          <w:sz w:val="24"/>
          <w:szCs w:val="24"/>
        </w:rPr>
        <w:t>Conversely</w:t>
      </w:r>
      <w:r w:rsidR="004D7E47" w:rsidRPr="00703B9D">
        <w:rPr>
          <w:rFonts w:ascii="Times New Roman" w:hAnsi="Times New Roman" w:cs="Times New Roman"/>
          <w:bCs/>
          <w:color w:val="000000" w:themeColor="text1"/>
          <w:sz w:val="24"/>
          <w:szCs w:val="24"/>
        </w:rPr>
        <w:t>, e</w:t>
      </w:r>
      <w:r w:rsidRPr="00703B9D">
        <w:rPr>
          <w:rFonts w:ascii="Times New Roman" w:hAnsi="Times New Roman" w:cs="Times New Roman"/>
          <w:bCs/>
          <w:color w:val="000000" w:themeColor="text1"/>
          <w:sz w:val="24"/>
          <w:szCs w:val="24"/>
        </w:rPr>
        <w:t xml:space="preserve">xamples of barriers </w:t>
      </w:r>
      <w:r w:rsidR="00AA2FCC" w:rsidRPr="00703B9D">
        <w:rPr>
          <w:rFonts w:ascii="Times New Roman" w:hAnsi="Times New Roman" w:cs="Times New Roman"/>
          <w:bCs/>
          <w:color w:val="000000" w:themeColor="text1"/>
          <w:sz w:val="24"/>
          <w:szCs w:val="24"/>
        </w:rPr>
        <w:t>include</w:t>
      </w:r>
      <w:r w:rsidR="004D7E47" w:rsidRPr="00703B9D">
        <w:rPr>
          <w:rFonts w:ascii="Times New Roman" w:hAnsi="Times New Roman" w:cs="Times New Roman"/>
          <w:bCs/>
          <w:color w:val="000000" w:themeColor="text1"/>
          <w:sz w:val="24"/>
          <w:szCs w:val="24"/>
        </w:rPr>
        <w:t xml:space="preserve"> </w:t>
      </w:r>
      <w:r w:rsidRPr="00703B9D">
        <w:rPr>
          <w:rFonts w:ascii="Times New Roman" w:hAnsi="Times New Roman" w:cs="Times New Roman"/>
          <w:bCs/>
          <w:color w:val="000000" w:themeColor="text1"/>
          <w:sz w:val="24"/>
          <w:szCs w:val="24"/>
        </w:rPr>
        <w:t xml:space="preserve">lack of time, bad weather, limited access to facilities, fatigue, fear of injury, poor physical condition, </w:t>
      </w:r>
      <w:r w:rsidR="00BF0C34" w:rsidRPr="00703B9D">
        <w:rPr>
          <w:rFonts w:ascii="Times New Roman" w:hAnsi="Times New Roman" w:cs="Times New Roman"/>
          <w:bCs/>
          <w:color w:val="000000" w:themeColor="text1"/>
          <w:sz w:val="24"/>
          <w:szCs w:val="24"/>
        </w:rPr>
        <w:t>l</w:t>
      </w:r>
      <w:r w:rsidRPr="00703B9D">
        <w:rPr>
          <w:rFonts w:ascii="Times New Roman" w:hAnsi="Times New Roman" w:cs="Times New Roman"/>
          <w:bCs/>
          <w:color w:val="000000" w:themeColor="text1"/>
          <w:sz w:val="24"/>
          <w:szCs w:val="24"/>
        </w:rPr>
        <w:t xml:space="preserve">ack of motivation, </w:t>
      </w:r>
      <w:r w:rsidR="00BF0C34" w:rsidRPr="00703B9D">
        <w:rPr>
          <w:rFonts w:ascii="Times New Roman" w:hAnsi="Times New Roman" w:cs="Times New Roman"/>
          <w:bCs/>
          <w:color w:val="000000" w:themeColor="text1"/>
          <w:sz w:val="24"/>
          <w:szCs w:val="24"/>
        </w:rPr>
        <w:t xml:space="preserve">insufficient </w:t>
      </w:r>
      <w:r w:rsidRPr="00703B9D">
        <w:rPr>
          <w:rFonts w:ascii="Times New Roman" w:hAnsi="Times New Roman" w:cs="Times New Roman"/>
          <w:bCs/>
          <w:color w:val="000000" w:themeColor="text1"/>
          <w:sz w:val="24"/>
          <w:szCs w:val="24"/>
        </w:rPr>
        <w:t>knowledge, and</w:t>
      </w:r>
      <w:r w:rsidR="0019340F" w:rsidRPr="00703B9D">
        <w:rPr>
          <w:rFonts w:ascii="Times New Roman" w:hAnsi="Times New Roman" w:cs="Times New Roman"/>
          <w:bCs/>
          <w:color w:val="000000" w:themeColor="text1"/>
          <w:sz w:val="24"/>
          <w:szCs w:val="24"/>
        </w:rPr>
        <w:t>/or</w:t>
      </w:r>
      <w:r w:rsidRPr="00703B9D">
        <w:rPr>
          <w:rFonts w:ascii="Times New Roman" w:hAnsi="Times New Roman" w:cs="Times New Roman"/>
          <w:bCs/>
          <w:color w:val="000000" w:themeColor="text1"/>
          <w:sz w:val="24"/>
          <w:szCs w:val="24"/>
        </w:rPr>
        <w:t xml:space="preserve"> </w:t>
      </w:r>
      <w:r w:rsidR="00BF0C34" w:rsidRPr="00703B9D">
        <w:rPr>
          <w:rFonts w:ascii="Times New Roman" w:hAnsi="Times New Roman" w:cs="Times New Roman"/>
          <w:bCs/>
          <w:color w:val="000000" w:themeColor="text1"/>
          <w:sz w:val="24"/>
          <w:szCs w:val="24"/>
        </w:rPr>
        <w:t xml:space="preserve">no </w:t>
      </w:r>
      <w:r w:rsidRPr="00703B9D">
        <w:rPr>
          <w:rFonts w:ascii="Times New Roman" w:hAnsi="Times New Roman" w:cs="Times New Roman"/>
          <w:bCs/>
          <w:color w:val="000000" w:themeColor="text1"/>
          <w:sz w:val="24"/>
          <w:szCs w:val="24"/>
        </w:rPr>
        <w:t xml:space="preserve">enjoyment </w:t>
      </w:r>
      <w:r w:rsidR="00916BA1" w:rsidRPr="00703B9D">
        <w:rPr>
          <w:rFonts w:ascii="Times New Roman" w:hAnsi="Times New Roman" w:cs="Times New Roman"/>
          <w:bCs/>
          <w:color w:val="000000" w:themeColor="text1"/>
          <w:sz w:val="24"/>
          <w:szCs w:val="24"/>
        </w:rPr>
        <w:fldChar w:fldCharType="begin"/>
      </w:r>
      <w:r w:rsidR="007C640C" w:rsidRPr="00703B9D">
        <w:rPr>
          <w:rFonts w:ascii="Times New Roman" w:hAnsi="Times New Roman" w:cs="Times New Roman"/>
          <w:bCs/>
          <w:color w:val="000000" w:themeColor="text1"/>
          <w:sz w:val="24"/>
          <w:szCs w:val="24"/>
        </w:rPr>
        <w:instrText xml:space="preserve"> ADDIN EN.CITE &lt;EndNote&gt;&lt;Cite&gt;&lt;Author&gt;Wurz&lt;/Author&gt;&lt;Year&gt;2015&lt;/Year&gt;&lt;RecNum&gt;80&lt;/RecNum&gt;&lt;DisplayText&gt;[20, 23]&lt;/DisplayText&gt;&lt;record&gt;&lt;rec-number&gt;80&lt;/rec-number&gt;&lt;foreign-keys&gt;&lt;key app="EN" db-id="zapdz9dtkepzebewpdxxr2djdxpwfsafs0vz" timestamp="1656342443"&gt;80&lt;/key&gt;&lt;/foreign-keys&gt;&lt;ref-type name="Journal Article"&gt;17&lt;/ref-type&gt;&lt;contributors&gt;&lt;authors&gt;&lt;author&gt;Wurz, Amanda&lt;/author&gt;&lt;author&gt;St-Aubin, Anik&lt;/author&gt;&lt;author&gt;Brunet, Jennifer&lt;/author&gt;&lt;/authors&gt;&lt;/contributors&gt;&lt;titles&gt;&lt;title&gt;Breast cancer survivors’ barriers and motives for participating in a group-based physical activity program offered in the community&lt;/title&gt;&lt;secondary-title&gt;Supportive Care in Cancer&lt;/secondary-title&gt;&lt;/titles&gt;&lt;periodical&gt;&lt;full-title&gt;Supportive care in cancer&lt;/full-title&gt;&lt;/periodical&gt;&lt;pages&gt;2407-2416&lt;/pages&gt;&lt;volume&gt;23&lt;/volume&gt;&lt;number&gt;8&lt;/number&gt;&lt;dates&gt;&lt;year&gt;2015&lt;/year&gt;&lt;/dates&gt;&lt;isbn&gt;1433-7339&lt;/isbn&gt;&lt;urls&gt;&lt;/urls&gt;&lt;/record&gt;&lt;/Cite&gt;&lt;Cite&gt;&lt;Author&gt;Hardcastle&lt;/Author&gt;&lt;Year&gt;2018&lt;/Year&gt;&lt;RecNum&gt;79&lt;/RecNum&gt;&lt;record&gt;&lt;rec-number&gt;79&lt;/rec-number&gt;&lt;foreign-keys&gt;&lt;key app="EN" db-id="zapdz9dtkepzebewpdxxr2djdxpwfsafs0vz" timestamp="1656342430"&gt;79&lt;/key&gt;&lt;/foreign-keys&gt;&lt;ref-type name="Journal Article"&gt;17&lt;/ref-type&gt;&lt;contributors&gt;&lt;authors&gt;&lt;author&gt;Hardcastle, Sarah J&lt;/author&gt;&lt;author&gt;Maxwell-Smith, Chloe&lt;/author&gt;&lt;author&gt;Kamarova, Sviatlana&lt;/author&gt;&lt;author&gt;Lamb, Stephanie&lt;/author&gt;&lt;author&gt;Millar, Lesley&lt;/author&gt;&lt;author&gt;Cohen, Paul A&lt;/author&gt;&lt;/authors&gt;&lt;/contributors&gt;&lt;titles&gt;&lt;title&gt;Factors influencing non-participation in an exercise program and attitudes towards physical activity amongst cancer survivors&lt;/title&gt;&lt;secondary-title&gt;Supportive Care in Cancer&lt;/secondary-title&gt;&lt;/titles&gt;&lt;periodical&gt;&lt;full-title&gt;Supportive care in cancer&lt;/full-title&gt;&lt;/periodical&gt;&lt;pages&gt;1289-1295&lt;/pages&gt;&lt;volume&gt;26&lt;/volume&gt;&lt;number&gt;4&lt;/number&gt;&lt;dates&gt;&lt;year&gt;2018&lt;/year&gt;&lt;/dates&gt;&lt;isbn&gt;1433-7339&lt;/isbn&gt;&lt;urls&gt;&lt;/urls&gt;&lt;/record&gt;&lt;/Cite&gt;&lt;/EndNote&gt;</w:instrText>
      </w:r>
      <w:r w:rsidR="00916BA1" w:rsidRPr="00703B9D">
        <w:rPr>
          <w:rFonts w:ascii="Times New Roman" w:hAnsi="Times New Roman" w:cs="Times New Roman"/>
          <w:bCs/>
          <w:color w:val="000000" w:themeColor="text1"/>
          <w:sz w:val="24"/>
          <w:szCs w:val="24"/>
        </w:rPr>
        <w:fldChar w:fldCharType="separate"/>
      </w:r>
      <w:r w:rsidR="007C640C" w:rsidRPr="00703B9D">
        <w:rPr>
          <w:rFonts w:ascii="Times New Roman" w:hAnsi="Times New Roman" w:cs="Times New Roman"/>
          <w:bCs/>
          <w:noProof/>
          <w:color w:val="000000" w:themeColor="text1"/>
          <w:sz w:val="24"/>
          <w:szCs w:val="24"/>
        </w:rPr>
        <w:t>[20, 23]</w:t>
      </w:r>
      <w:r w:rsidR="00916BA1"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 xml:space="preserve">. </w:t>
      </w:r>
    </w:p>
    <w:p w14:paraId="3398124B" w14:textId="03EB12FF" w:rsidR="00355B69" w:rsidRPr="00703B9D" w:rsidRDefault="00DC57E0" w:rsidP="005142D1">
      <w:pPr>
        <w:spacing w:after="0" w:line="480" w:lineRule="auto"/>
        <w:ind w:firstLine="720"/>
        <w:rPr>
          <w:rFonts w:ascii="Times New Roman" w:hAnsi="Times New Roman" w:cs="Times New Roman"/>
          <w:sz w:val="24"/>
          <w:szCs w:val="24"/>
        </w:rPr>
      </w:pPr>
      <w:r w:rsidRPr="00703B9D">
        <w:rPr>
          <w:rFonts w:ascii="Times New Roman" w:hAnsi="Times New Roman" w:cs="Times New Roman"/>
          <w:bCs/>
          <w:color w:val="000000" w:themeColor="text1"/>
          <w:sz w:val="24"/>
          <w:szCs w:val="24"/>
        </w:rPr>
        <w:t xml:space="preserve">In addition to </w:t>
      </w:r>
      <w:r w:rsidR="00A048F0" w:rsidRPr="00703B9D">
        <w:rPr>
          <w:rFonts w:ascii="Times New Roman" w:hAnsi="Times New Roman" w:cs="Times New Roman"/>
          <w:bCs/>
          <w:color w:val="000000" w:themeColor="text1"/>
          <w:sz w:val="24"/>
          <w:szCs w:val="24"/>
        </w:rPr>
        <w:t>women’s</w:t>
      </w:r>
      <w:r w:rsidRPr="00703B9D">
        <w:rPr>
          <w:rFonts w:ascii="Times New Roman" w:hAnsi="Times New Roman" w:cs="Times New Roman"/>
          <w:bCs/>
          <w:color w:val="000000" w:themeColor="text1"/>
          <w:sz w:val="24"/>
          <w:szCs w:val="24"/>
        </w:rPr>
        <w:t xml:space="preserve"> motives and barriers to engaging in </w:t>
      </w:r>
      <w:r w:rsidR="009F711E" w:rsidRPr="00703B9D">
        <w:rPr>
          <w:rFonts w:ascii="Times New Roman" w:hAnsi="Times New Roman" w:cs="Times New Roman"/>
          <w:bCs/>
          <w:color w:val="000000" w:themeColor="text1"/>
          <w:sz w:val="24"/>
          <w:szCs w:val="24"/>
        </w:rPr>
        <w:t>physical activity programs like yoga</w:t>
      </w:r>
      <w:r w:rsidRPr="00703B9D">
        <w:rPr>
          <w:rFonts w:ascii="Times New Roman" w:hAnsi="Times New Roman" w:cs="Times New Roman"/>
          <w:bCs/>
          <w:color w:val="000000" w:themeColor="text1"/>
          <w:sz w:val="24"/>
          <w:szCs w:val="24"/>
        </w:rPr>
        <w:t>, program</w:t>
      </w:r>
      <w:r w:rsidR="00047194" w:rsidRPr="00703B9D">
        <w:rPr>
          <w:rFonts w:ascii="Times New Roman" w:hAnsi="Times New Roman" w:cs="Times New Roman"/>
          <w:bCs/>
          <w:color w:val="000000" w:themeColor="text1"/>
          <w:sz w:val="24"/>
          <w:szCs w:val="24"/>
        </w:rPr>
        <w:t xml:space="preserve"> characteristics</w:t>
      </w:r>
      <w:r w:rsidRPr="00703B9D">
        <w:rPr>
          <w:rFonts w:ascii="Times New Roman" w:hAnsi="Times New Roman" w:cs="Times New Roman"/>
          <w:bCs/>
          <w:color w:val="000000" w:themeColor="text1"/>
          <w:sz w:val="24"/>
          <w:szCs w:val="24"/>
        </w:rPr>
        <w:t xml:space="preserve"> may have a direct impact on whether </w:t>
      </w:r>
      <w:r w:rsidR="00A048F0" w:rsidRPr="00703B9D">
        <w:rPr>
          <w:rFonts w:ascii="Times New Roman" w:hAnsi="Times New Roman" w:cs="Times New Roman"/>
          <w:bCs/>
          <w:color w:val="000000" w:themeColor="text1"/>
          <w:sz w:val="24"/>
          <w:szCs w:val="24"/>
        </w:rPr>
        <w:t xml:space="preserve">they </w:t>
      </w:r>
      <w:r w:rsidRPr="00703B9D">
        <w:rPr>
          <w:rFonts w:ascii="Times New Roman" w:hAnsi="Times New Roman" w:cs="Times New Roman"/>
          <w:bCs/>
          <w:color w:val="000000" w:themeColor="text1"/>
          <w:sz w:val="24"/>
          <w:szCs w:val="24"/>
        </w:rPr>
        <w:t xml:space="preserve">maintain </w:t>
      </w:r>
      <w:r w:rsidR="00A048F0" w:rsidRPr="00703B9D">
        <w:rPr>
          <w:rFonts w:ascii="Times New Roman" w:hAnsi="Times New Roman" w:cs="Times New Roman"/>
          <w:bCs/>
          <w:color w:val="000000" w:themeColor="text1"/>
          <w:sz w:val="24"/>
          <w:szCs w:val="24"/>
        </w:rPr>
        <w:t xml:space="preserve">their </w:t>
      </w:r>
      <w:r w:rsidR="00622FC1" w:rsidRPr="00703B9D">
        <w:rPr>
          <w:rFonts w:ascii="Times New Roman" w:hAnsi="Times New Roman" w:cs="Times New Roman"/>
          <w:bCs/>
          <w:color w:val="000000" w:themeColor="text1"/>
          <w:sz w:val="24"/>
          <w:szCs w:val="24"/>
        </w:rPr>
        <w:t xml:space="preserve">engagement in </w:t>
      </w:r>
      <w:r w:rsidRPr="00703B9D">
        <w:rPr>
          <w:rFonts w:ascii="Times New Roman" w:hAnsi="Times New Roman" w:cs="Times New Roman"/>
          <w:bCs/>
          <w:color w:val="000000" w:themeColor="text1"/>
          <w:sz w:val="24"/>
          <w:szCs w:val="24"/>
        </w:rPr>
        <w:t>yoga</w:t>
      </w:r>
      <w:r w:rsidR="00A8370F" w:rsidRPr="00703B9D">
        <w:rPr>
          <w:rFonts w:ascii="Times New Roman" w:hAnsi="Times New Roman" w:cs="Times New Roman"/>
          <w:bCs/>
          <w:color w:val="000000" w:themeColor="text1"/>
          <w:sz w:val="24"/>
          <w:szCs w:val="24"/>
        </w:rPr>
        <w:t xml:space="preserve"> </w:t>
      </w:r>
      <w:r w:rsidR="004708DF" w:rsidRPr="00703B9D">
        <w:rPr>
          <w:rFonts w:ascii="Times New Roman" w:hAnsi="Times New Roman" w:cs="Times New Roman"/>
          <w:bCs/>
          <w:color w:val="000000" w:themeColor="text1"/>
          <w:sz w:val="24"/>
          <w:szCs w:val="24"/>
        </w:rPr>
        <w:t>intervention</w:t>
      </w:r>
      <w:r w:rsidR="009B772C" w:rsidRPr="00703B9D">
        <w:rPr>
          <w:rFonts w:ascii="Times New Roman" w:hAnsi="Times New Roman" w:cs="Times New Roman"/>
          <w:bCs/>
          <w:color w:val="000000" w:themeColor="text1"/>
          <w:sz w:val="24"/>
          <w:szCs w:val="24"/>
        </w:rPr>
        <w:t>s</w:t>
      </w:r>
      <w:r w:rsidR="00A048F0" w:rsidRPr="00703B9D">
        <w:rPr>
          <w:rFonts w:ascii="Times New Roman" w:hAnsi="Times New Roman" w:cs="Times New Roman"/>
          <w:bCs/>
          <w:color w:val="000000" w:themeColor="text1"/>
          <w:sz w:val="24"/>
          <w:szCs w:val="24"/>
        </w:rPr>
        <w:t xml:space="preserve"> or </w:t>
      </w:r>
      <w:r w:rsidR="00B16910" w:rsidRPr="00703B9D">
        <w:rPr>
          <w:rFonts w:ascii="Times New Roman" w:hAnsi="Times New Roman" w:cs="Times New Roman"/>
          <w:bCs/>
          <w:color w:val="000000" w:themeColor="text1"/>
          <w:sz w:val="24"/>
          <w:szCs w:val="24"/>
        </w:rPr>
        <w:t xml:space="preserve">program </w:t>
      </w:r>
      <w:r w:rsidR="0082170B" w:rsidRPr="00703B9D">
        <w:rPr>
          <w:rFonts w:ascii="Times New Roman" w:hAnsi="Times New Roman" w:cs="Times New Roman"/>
          <w:bCs/>
          <w:color w:val="000000" w:themeColor="text1"/>
          <w:sz w:val="24"/>
          <w:szCs w:val="24"/>
        </w:rPr>
        <w:fldChar w:fldCharType="begin"/>
      </w:r>
      <w:r w:rsidR="007C640C" w:rsidRPr="00703B9D">
        <w:rPr>
          <w:rFonts w:ascii="Times New Roman" w:hAnsi="Times New Roman" w:cs="Times New Roman"/>
          <w:bCs/>
          <w:color w:val="000000" w:themeColor="text1"/>
          <w:sz w:val="24"/>
          <w:szCs w:val="24"/>
        </w:rPr>
        <w:instrText xml:space="preserve"> ADDIN EN.CITE &lt;EndNote&gt;&lt;Cite&gt;&lt;Author&gt;Addington&lt;/Author&gt;&lt;Year&gt;2018&lt;/Year&gt;&lt;RecNum&gt;8&lt;/RecNum&gt;&lt;DisplayText&gt;[24, 25]&lt;/DisplayText&gt;&lt;record&gt;&lt;rec-number&gt;8&lt;/rec-number&gt;&lt;foreign-keys&gt;&lt;key app="EN" db-id="esdsfa5fu0zpfpep22sxdx5otaetfpxfzd2w" timestamp="1625253197"&gt;8&lt;/key&gt;&lt;/foreign-keys&gt;&lt;ref-type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medicine&lt;/secondary-title&gt;&lt;/titles&gt;&lt;periodical&gt;&lt;full-title&gt;Complementary therapies in medicine&lt;/full-title&gt;&lt;/periodical&gt;&lt;pages&gt;77-79&lt;/pages&gt;&lt;volume&gt;37&lt;/volume&gt;&lt;dates&gt;&lt;year&gt;2018&lt;/year&gt;&lt;/dates&gt;&lt;isbn&gt;0965-2299&lt;/isbn&gt;&lt;urls&gt;&lt;related-urls&gt;&lt;url&gt;https://www.ncbi.nlm.nih.gov/pmc/articles/PMC5886746/pdf/nihms945705.pdf&lt;/url&gt;&lt;/related-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82170B" w:rsidRPr="00703B9D">
        <w:rPr>
          <w:rFonts w:ascii="Times New Roman" w:hAnsi="Times New Roman" w:cs="Times New Roman"/>
          <w:bCs/>
          <w:color w:val="000000" w:themeColor="text1"/>
          <w:sz w:val="24"/>
          <w:szCs w:val="24"/>
        </w:rPr>
        <w:fldChar w:fldCharType="separate"/>
      </w:r>
      <w:r w:rsidR="007C640C" w:rsidRPr="00703B9D">
        <w:rPr>
          <w:rFonts w:ascii="Times New Roman" w:hAnsi="Times New Roman" w:cs="Times New Roman"/>
          <w:bCs/>
          <w:noProof/>
          <w:color w:val="000000" w:themeColor="text1"/>
          <w:sz w:val="24"/>
          <w:szCs w:val="24"/>
        </w:rPr>
        <w:t>[24, 25]</w:t>
      </w:r>
      <w:r w:rsidR="0082170B"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 xml:space="preserve">. </w:t>
      </w:r>
      <w:r w:rsidR="0082170B" w:rsidRPr="00703B9D">
        <w:rPr>
          <w:rFonts w:ascii="Times New Roman" w:hAnsi="Times New Roman" w:cs="Times New Roman"/>
          <w:bCs/>
          <w:color w:val="000000" w:themeColor="text1"/>
          <w:sz w:val="24"/>
          <w:szCs w:val="24"/>
        </w:rPr>
        <w:t xml:space="preserve">For instance, </w:t>
      </w:r>
      <w:r w:rsidR="00D62660" w:rsidRPr="00703B9D">
        <w:rPr>
          <w:rFonts w:ascii="Times New Roman" w:hAnsi="Times New Roman" w:cs="Times New Roman"/>
          <w:bCs/>
          <w:color w:val="000000" w:themeColor="text1"/>
          <w:sz w:val="24"/>
          <w:szCs w:val="24"/>
        </w:rPr>
        <w:t xml:space="preserve">women diagnosed with </w:t>
      </w:r>
      <w:r w:rsidR="00D62660" w:rsidRPr="00703B9D">
        <w:rPr>
          <w:rFonts w:ascii="Times New Roman" w:hAnsi="Times New Roman" w:cs="Times New Roman"/>
          <w:bCs/>
          <w:color w:val="000000" w:themeColor="text1"/>
          <w:sz w:val="24"/>
          <w:szCs w:val="24"/>
        </w:rPr>
        <w:lastRenderedPageBreak/>
        <w:t xml:space="preserve">cancer </w:t>
      </w:r>
      <w:r w:rsidR="0082170B" w:rsidRPr="00703B9D">
        <w:rPr>
          <w:rFonts w:ascii="Times New Roman" w:hAnsi="Times New Roman" w:cs="Times New Roman"/>
          <w:bCs/>
          <w:color w:val="000000" w:themeColor="text1"/>
          <w:sz w:val="24"/>
          <w:szCs w:val="24"/>
        </w:rPr>
        <w:t xml:space="preserve">have reported </w:t>
      </w:r>
      <w:r w:rsidR="00F845C8" w:rsidRPr="00703B9D">
        <w:rPr>
          <w:rFonts w:ascii="Times New Roman" w:hAnsi="Times New Roman" w:cs="Times New Roman"/>
          <w:color w:val="000000" w:themeColor="text1"/>
          <w:sz w:val="24"/>
          <w:szCs w:val="24"/>
        </w:rPr>
        <w:t>practical considerations (e.g., dos</w:t>
      </w:r>
      <w:r w:rsidR="00047194" w:rsidRPr="00703B9D">
        <w:rPr>
          <w:rFonts w:ascii="Times New Roman" w:hAnsi="Times New Roman" w:cs="Times New Roman"/>
          <w:color w:val="000000" w:themeColor="text1"/>
          <w:sz w:val="24"/>
          <w:szCs w:val="24"/>
        </w:rPr>
        <w:t>e</w:t>
      </w:r>
      <w:r w:rsidR="00F845C8" w:rsidRPr="00703B9D">
        <w:rPr>
          <w:rFonts w:ascii="Times New Roman" w:hAnsi="Times New Roman" w:cs="Times New Roman"/>
          <w:color w:val="000000" w:themeColor="text1"/>
          <w:sz w:val="24"/>
          <w:szCs w:val="24"/>
        </w:rPr>
        <w:t xml:space="preserve">, scheduling, setting), yoga-related elements (e.g., instruction style, yoga type), and member characteristics and interactions (e.g., diagnosis type, support offered) </w:t>
      </w:r>
      <w:r w:rsidR="00047194" w:rsidRPr="00703B9D">
        <w:rPr>
          <w:rFonts w:ascii="Times New Roman" w:hAnsi="Times New Roman" w:cs="Times New Roman"/>
          <w:color w:val="000000" w:themeColor="text1"/>
          <w:sz w:val="24"/>
          <w:szCs w:val="24"/>
        </w:rPr>
        <w:t xml:space="preserve">as </w:t>
      </w:r>
      <w:r w:rsidR="00F845C8" w:rsidRPr="00703B9D">
        <w:rPr>
          <w:rFonts w:ascii="Times New Roman" w:hAnsi="Times New Roman" w:cs="Times New Roman"/>
          <w:color w:val="000000" w:themeColor="text1"/>
          <w:sz w:val="24"/>
          <w:szCs w:val="24"/>
        </w:rPr>
        <w:t>impact</w:t>
      </w:r>
      <w:r w:rsidR="00047194" w:rsidRPr="00703B9D">
        <w:rPr>
          <w:rFonts w:ascii="Times New Roman" w:hAnsi="Times New Roman" w:cs="Times New Roman"/>
          <w:color w:val="000000" w:themeColor="text1"/>
          <w:sz w:val="24"/>
          <w:szCs w:val="24"/>
        </w:rPr>
        <w:t>ing</w:t>
      </w:r>
      <w:r w:rsidR="00F845C8" w:rsidRPr="00703B9D">
        <w:rPr>
          <w:rFonts w:ascii="Times New Roman" w:hAnsi="Times New Roman" w:cs="Times New Roman"/>
          <w:color w:val="000000" w:themeColor="text1"/>
          <w:sz w:val="24"/>
          <w:szCs w:val="24"/>
        </w:rPr>
        <w:t xml:space="preserve"> their participation </w:t>
      </w:r>
      <w:r w:rsidR="00E3533E" w:rsidRPr="00703B9D">
        <w:rPr>
          <w:rFonts w:ascii="Times New Roman" w:hAnsi="Times New Roman" w:cs="Times New Roman"/>
          <w:color w:val="000000" w:themeColor="text1"/>
          <w:sz w:val="24"/>
          <w:szCs w:val="24"/>
        </w:rPr>
        <w:t>during yoga interventions and programs</w:t>
      </w:r>
      <w:r w:rsidR="00AA2FCC" w:rsidRPr="00703B9D">
        <w:rPr>
          <w:rFonts w:ascii="Times New Roman" w:hAnsi="Times New Roman" w:cs="Times New Roman"/>
          <w:color w:val="000000" w:themeColor="text1"/>
          <w:sz w:val="24"/>
          <w:szCs w:val="24"/>
        </w:rPr>
        <w:t xml:space="preserve"> </w:t>
      </w:r>
      <w:r w:rsidR="005142D1" w:rsidRPr="00703B9D">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PFJlY051bT4xODwvUmVjTnVtPjxEaXNwbGF5VGV4dD5bMjUtMjddPC9EaXNwbGF5VGV4dD48cmVj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</w:fldData>
        </w:fldChar>
      </w:r>
      <w:r w:rsidR="007C640C" w:rsidRPr="00703B9D">
        <w:rPr>
          <w:rFonts w:ascii="Times New Roman" w:hAnsi="Times New Roman" w:cs="Times New Roman"/>
          <w:color w:val="000000" w:themeColor="text1"/>
          <w:sz w:val="24"/>
          <w:szCs w:val="24"/>
        </w:rPr>
        <w:instrText xml:space="preserve"> ADDIN EN.CITE </w:instrText>
      </w:r>
      <w:r w:rsidR="007C640C" w:rsidRPr="00703B9D">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PFJlY051bT4xODwvUmVjTnVtPjxEaXNwbGF5VGV4dD5bMjUtMjddPC9EaXNwbGF5VGV4dD48cmVj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</w:fldData>
        </w:fldChar>
      </w:r>
      <w:r w:rsidR="007C640C" w:rsidRPr="00703B9D">
        <w:rPr>
          <w:rFonts w:ascii="Times New Roman" w:hAnsi="Times New Roman" w:cs="Times New Roman"/>
          <w:color w:val="000000" w:themeColor="text1"/>
          <w:sz w:val="24"/>
          <w:szCs w:val="24"/>
        </w:rPr>
        <w:instrText xml:space="preserve"> ADDIN EN.CITE.DATA </w:instrText>
      </w:r>
      <w:r w:rsidR="007C640C" w:rsidRPr="00703B9D">
        <w:rPr>
          <w:rFonts w:ascii="Times New Roman" w:hAnsi="Times New Roman" w:cs="Times New Roman"/>
          <w:color w:val="000000" w:themeColor="text1"/>
          <w:sz w:val="24"/>
          <w:szCs w:val="24"/>
        </w:rPr>
      </w:r>
      <w:r w:rsidR="007C640C" w:rsidRPr="00703B9D">
        <w:rPr>
          <w:rFonts w:ascii="Times New Roman" w:hAnsi="Times New Roman" w:cs="Times New Roman"/>
          <w:color w:val="000000" w:themeColor="text1"/>
          <w:sz w:val="24"/>
          <w:szCs w:val="24"/>
        </w:rPr>
        <w:fldChar w:fldCharType="end"/>
      </w:r>
      <w:r w:rsidR="005142D1" w:rsidRPr="00703B9D">
        <w:rPr>
          <w:rFonts w:ascii="Times New Roman" w:hAnsi="Times New Roman" w:cs="Times New Roman"/>
          <w:color w:val="000000" w:themeColor="text1"/>
          <w:sz w:val="24"/>
          <w:szCs w:val="24"/>
        </w:rPr>
      </w:r>
      <w:r w:rsidR="005142D1"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[25-27]</w:t>
      </w:r>
      <w:r w:rsidR="005142D1" w:rsidRPr="00703B9D">
        <w:rPr>
          <w:rFonts w:ascii="Times New Roman" w:hAnsi="Times New Roman" w:cs="Times New Roman"/>
          <w:color w:val="000000" w:themeColor="text1"/>
          <w:sz w:val="24"/>
          <w:szCs w:val="24"/>
        </w:rPr>
        <w:fldChar w:fldCharType="end"/>
      </w:r>
      <w:r w:rsidR="00806E36" w:rsidRPr="00703B9D">
        <w:rPr>
          <w:rFonts w:ascii="Times New Roman" w:hAnsi="Times New Roman" w:cs="Times New Roman"/>
          <w:color w:val="000000" w:themeColor="text1"/>
          <w:sz w:val="24"/>
          <w:szCs w:val="24"/>
        </w:rPr>
        <w:t xml:space="preserve">. </w:t>
      </w:r>
      <w:r w:rsidRPr="00703B9D">
        <w:rPr>
          <w:rFonts w:ascii="Times New Roman" w:hAnsi="Times New Roman" w:cs="Times New Roman"/>
          <w:bCs/>
          <w:color w:val="000000" w:themeColor="text1"/>
          <w:sz w:val="24"/>
          <w:szCs w:val="24"/>
        </w:rPr>
        <w:t xml:space="preserve">Qualitative research </w:t>
      </w:r>
      <w:r w:rsidR="00047194" w:rsidRPr="00703B9D">
        <w:rPr>
          <w:rFonts w:ascii="Times New Roman" w:hAnsi="Times New Roman" w:cs="Times New Roman"/>
          <w:bCs/>
          <w:color w:val="000000" w:themeColor="text1"/>
          <w:sz w:val="24"/>
          <w:szCs w:val="24"/>
        </w:rPr>
        <w:t>has been used to gather in-depth insights into</w:t>
      </w:r>
      <w:r w:rsidRPr="00703B9D">
        <w:rPr>
          <w:rFonts w:ascii="Times New Roman" w:hAnsi="Times New Roman" w:cs="Times New Roman"/>
          <w:bCs/>
          <w:color w:val="000000" w:themeColor="text1"/>
          <w:sz w:val="24"/>
          <w:szCs w:val="24"/>
        </w:rPr>
        <w:t xml:space="preserve"> participants</w:t>
      </w:r>
      <w:r w:rsidR="00B41554" w:rsidRPr="00703B9D">
        <w:rPr>
          <w:rFonts w:ascii="Times New Roman" w:hAnsi="Times New Roman" w:cs="Times New Roman"/>
          <w:bCs/>
          <w:color w:val="000000" w:themeColor="text1"/>
          <w:sz w:val="24"/>
          <w:szCs w:val="24"/>
        </w:rPr>
        <w:t>’</w:t>
      </w:r>
      <w:r w:rsidRPr="00703B9D">
        <w:rPr>
          <w:rFonts w:ascii="Times New Roman" w:hAnsi="Times New Roman" w:cs="Times New Roman"/>
          <w:bCs/>
          <w:color w:val="000000" w:themeColor="text1"/>
          <w:sz w:val="24"/>
          <w:szCs w:val="24"/>
        </w:rPr>
        <w:t xml:space="preserve"> experiences </w:t>
      </w:r>
      <w:r w:rsidR="00047194" w:rsidRPr="00703B9D">
        <w:rPr>
          <w:rFonts w:ascii="Times New Roman" w:hAnsi="Times New Roman" w:cs="Times New Roman"/>
          <w:bCs/>
          <w:color w:val="000000" w:themeColor="text1"/>
          <w:sz w:val="24"/>
          <w:szCs w:val="24"/>
        </w:rPr>
        <w:t xml:space="preserve">in real-world contexts in which yoga occurs </w:t>
      </w:r>
      <w:r w:rsidRPr="00703B9D">
        <w:rPr>
          <w:rFonts w:ascii="Times New Roman" w:hAnsi="Times New Roman" w:cs="Times New Roman"/>
          <w:bCs/>
          <w:color w:val="000000" w:themeColor="text1"/>
          <w:sz w:val="24"/>
          <w:szCs w:val="24"/>
        </w:rPr>
        <w:t>and</w:t>
      </w:r>
      <w:r w:rsidR="00047194" w:rsidRPr="00703B9D">
        <w:rPr>
          <w:rFonts w:ascii="Times New Roman" w:hAnsi="Times New Roman" w:cs="Times New Roman"/>
          <w:bCs/>
          <w:color w:val="000000" w:themeColor="text1"/>
          <w:sz w:val="24"/>
          <w:szCs w:val="24"/>
        </w:rPr>
        <w:t xml:space="preserve"> the</w:t>
      </w:r>
      <w:r w:rsidRPr="00703B9D">
        <w:rPr>
          <w:rFonts w:ascii="Times New Roman" w:hAnsi="Times New Roman" w:cs="Times New Roman"/>
          <w:bCs/>
          <w:color w:val="000000" w:themeColor="text1"/>
          <w:sz w:val="24"/>
          <w:szCs w:val="24"/>
        </w:rPr>
        <w:t xml:space="preserve"> meaning</w:t>
      </w:r>
      <w:r w:rsidR="00047194" w:rsidRPr="00703B9D">
        <w:rPr>
          <w:rFonts w:ascii="Times New Roman" w:hAnsi="Times New Roman" w:cs="Times New Roman"/>
          <w:bCs/>
          <w:color w:val="000000" w:themeColor="text1"/>
          <w:sz w:val="24"/>
          <w:szCs w:val="24"/>
        </w:rPr>
        <w:t xml:space="preserve"> they make of it</w:t>
      </w:r>
      <w:r w:rsidR="0019340F" w:rsidRPr="00703B9D">
        <w:rPr>
          <w:rFonts w:ascii="Times New Roman" w:hAnsi="Times New Roman" w:cs="Times New Roman"/>
          <w:bCs/>
          <w:color w:val="000000" w:themeColor="text1"/>
          <w:sz w:val="24"/>
          <w:szCs w:val="24"/>
        </w:rPr>
        <w:t xml:space="preserve"> </w:t>
      </w:r>
      <w:r w:rsidRPr="00703B9D">
        <w:rPr>
          <w:rFonts w:ascii="Times New Roman" w:hAnsi="Times New Roman" w:cs="Times New Roman"/>
          <w:bCs/>
          <w:color w:val="000000" w:themeColor="text1"/>
          <w:sz w:val="24"/>
          <w:szCs w:val="24"/>
        </w:rPr>
        <w:t xml:space="preserve">to </w:t>
      </w:r>
      <w:r w:rsidR="00047194" w:rsidRPr="00703B9D">
        <w:rPr>
          <w:rFonts w:ascii="Times New Roman" w:hAnsi="Times New Roman" w:cs="Times New Roman"/>
          <w:bCs/>
          <w:color w:val="000000" w:themeColor="text1"/>
          <w:sz w:val="24"/>
          <w:szCs w:val="24"/>
        </w:rPr>
        <w:t xml:space="preserve">understand aspects not easily captured by quantitative means. For example, qualitative research has involved asking women who have participated in a yoga intervention or program after a cancer diagnosis about their thoughts pertaining to </w:t>
      </w:r>
      <w:r w:rsidRPr="00703B9D">
        <w:rPr>
          <w:rFonts w:ascii="Times New Roman" w:hAnsi="Times New Roman" w:cs="Times New Roman"/>
          <w:bCs/>
          <w:color w:val="000000" w:themeColor="text1"/>
          <w:sz w:val="24"/>
          <w:szCs w:val="24"/>
        </w:rPr>
        <w:t xml:space="preserve">the different modes, formats, and content of programs </w:t>
      </w:r>
      <w:r w:rsidR="00047194" w:rsidRPr="00703B9D">
        <w:rPr>
          <w:rFonts w:ascii="Times New Roman" w:hAnsi="Times New Roman" w:cs="Times New Roman"/>
          <w:bCs/>
          <w:color w:val="000000" w:themeColor="text1"/>
          <w:sz w:val="24"/>
          <w:szCs w:val="24"/>
        </w:rPr>
        <w:t xml:space="preserve">to </w:t>
      </w:r>
      <w:r w:rsidRPr="00703B9D">
        <w:rPr>
          <w:rFonts w:ascii="Times New Roman" w:hAnsi="Times New Roman" w:cs="Times New Roman"/>
          <w:bCs/>
          <w:color w:val="000000" w:themeColor="text1"/>
          <w:sz w:val="24"/>
          <w:szCs w:val="24"/>
        </w:rPr>
        <w:t>ensure th</w:t>
      </w:r>
      <w:r w:rsidR="003E7DE4" w:rsidRPr="00703B9D">
        <w:rPr>
          <w:rFonts w:ascii="Times New Roman" w:hAnsi="Times New Roman" w:cs="Times New Roman"/>
          <w:bCs/>
          <w:color w:val="000000" w:themeColor="text1"/>
          <w:sz w:val="24"/>
          <w:szCs w:val="24"/>
        </w:rPr>
        <w:t>ey</w:t>
      </w:r>
      <w:r w:rsidRPr="00703B9D">
        <w:rPr>
          <w:rFonts w:ascii="Times New Roman" w:hAnsi="Times New Roman" w:cs="Times New Roman"/>
          <w:bCs/>
          <w:color w:val="000000" w:themeColor="text1"/>
          <w:sz w:val="24"/>
          <w:szCs w:val="24"/>
        </w:rPr>
        <w:t xml:space="preserve"> match women’s needs and/or preferences</w:t>
      </w:r>
      <w:r w:rsidR="00047194" w:rsidRPr="00703B9D">
        <w:rPr>
          <w:rFonts w:ascii="Times New Roman" w:hAnsi="Times New Roman" w:cs="Times New Roman"/>
          <w:bCs/>
          <w:color w:val="000000" w:themeColor="text1"/>
          <w:sz w:val="24"/>
          <w:szCs w:val="24"/>
        </w:rPr>
        <w:t xml:space="preserve"> </w:t>
      </w:r>
      <w:r w:rsidR="006479F2" w:rsidRPr="00703B9D">
        <w:rPr>
          <w:rFonts w:ascii="Times New Roman" w:hAnsi="Times New Roman" w:cs="Times New Roman"/>
          <w:bCs/>
          <w:color w:val="000000" w:themeColor="text1"/>
          <w:sz w:val="24"/>
          <w:szCs w:val="24"/>
        </w:rPr>
        <w:fldChar w:fldCharType="begin"/>
      </w:r>
      <w:r w:rsidR="007C640C" w:rsidRPr="00703B9D">
        <w:rPr>
          <w:rFonts w:ascii="Times New Roman" w:hAnsi="Times New Roman" w:cs="Times New Roman"/>
          <w:bCs/>
          <w:color w:val="000000" w:themeColor="text1"/>
          <w:sz w:val="24"/>
          <w:szCs w:val="24"/>
        </w:rPr>
        <w:instrText xml:space="preserve"> ADDIN EN.CITE &lt;EndNote&gt;&lt;Cite&gt;&lt;Author&gt;Addington&lt;/Author&gt;&lt;Year&gt;2018&lt;/Year&gt;&lt;RecNum&gt;8&lt;/RecNum&gt;&lt;Prefix&gt;e.g.`, &lt;/Prefix&gt;&lt;DisplayText&gt;[e.g., 24, 26]&lt;/DisplayText&gt;&lt;record&gt;&lt;rec-number&gt;8&lt;/rec-number&gt;&lt;foreign-keys&gt;&lt;key app="EN" db-id="2sx99a92ba9v5vedxr3vvdeh25v902drfd5e" timestamp="1665589287"&gt;8&lt;/key&gt;&lt;/foreign-keys&gt;&lt;ref-type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Cite&gt;&lt;Author&gt;Danhauer&lt;/Author&gt;&lt;Year&gt;2008&lt;/Year&gt;&lt;RecNum&gt;10&lt;/RecNum&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6479F2" w:rsidRPr="00703B9D">
        <w:rPr>
          <w:rFonts w:ascii="Times New Roman" w:hAnsi="Times New Roman" w:cs="Times New Roman"/>
          <w:bCs/>
          <w:color w:val="000000" w:themeColor="text1"/>
          <w:sz w:val="24"/>
          <w:szCs w:val="24"/>
        </w:rPr>
        <w:fldChar w:fldCharType="separate"/>
      </w:r>
      <w:r w:rsidR="007C640C" w:rsidRPr="00703B9D">
        <w:rPr>
          <w:rFonts w:ascii="Times New Roman" w:hAnsi="Times New Roman" w:cs="Times New Roman"/>
          <w:bCs/>
          <w:noProof/>
          <w:color w:val="000000" w:themeColor="text1"/>
          <w:sz w:val="24"/>
          <w:szCs w:val="24"/>
        </w:rPr>
        <w:t>[e.g., 24, 26]</w:t>
      </w:r>
      <w:r w:rsidR="006479F2"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 xml:space="preserve">. </w:t>
      </w:r>
      <w:r w:rsidR="00047194" w:rsidRPr="00703B9D">
        <w:rPr>
          <w:rFonts w:ascii="Times New Roman" w:hAnsi="Times New Roman" w:cs="Times New Roman"/>
          <w:bCs/>
          <w:color w:val="000000" w:themeColor="text1"/>
          <w:sz w:val="24"/>
          <w:szCs w:val="24"/>
        </w:rPr>
        <w:t>I</w:t>
      </w:r>
      <w:r w:rsidR="00B41554" w:rsidRPr="00703B9D">
        <w:rPr>
          <w:rFonts w:ascii="Times New Roman" w:hAnsi="Times New Roman" w:cs="Times New Roman"/>
          <w:bCs/>
          <w:color w:val="000000" w:themeColor="text1"/>
          <w:sz w:val="24"/>
          <w:szCs w:val="24"/>
        </w:rPr>
        <w:t>t is important to</w:t>
      </w:r>
      <w:r w:rsidRPr="00703B9D">
        <w:rPr>
          <w:rFonts w:ascii="Times New Roman" w:hAnsi="Times New Roman" w:cs="Times New Roman"/>
          <w:bCs/>
          <w:color w:val="000000" w:themeColor="text1"/>
          <w:sz w:val="24"/>
          <w:szCs w:val="24"/>
        </w:rPr>
        <w:t xml:space="preserve"> synthesize the </w:t>
      </w:r>
      <w:r w:rsidR="00047194" w:rsidRPr="00703B9D">
        <w:rPr>
          <w:rFonts w:ascii="Times New Roman" w:hAnsi="Times New Roman" w:cs="Times New Roman"/>
          <w:bCs/>
          <w:color w:val="000000" w:themeColor="text1"/>
          <w:sz w:val="24"/>
          <w:szCs w:val="24"/>
        </w:rPr>
        <w:t xml:space="preserve">data generated in such studies </w:t>
      </w:r>
      <w:r w:rsidR="00AF217D" w:rsidRPr="00703B9D">
        <w:rPr>
          <w:rFonts w:ascii="Times New Roman" w:hAnsi="Times New Roman" w:cs="Times New Roman"/>
          <w:bCs/>
          <w:color w:val="000000" w:themeColor="text1"/>
          <w:sz w:val="24"/>
          <w:szCs w:val="24"/>
        </w:rPr>
        <w:t>to</w:t>
      </w:r>
      <w:r w:rsidRPr="00703B9D">
        <w:rPr>
          <w:rFonts w:ascii="Times New Roman" w:hAnsi="Times New Roman" w:cs="Times New Roman"/>
          <w:bCs/>
          <w:color w:val="000000" w:themeColor="text1"/>
          <w:sz w:val="24"/>
          <w:szCs w:val="24"/>
        </w:rPr>
        <w:t xml:space="preserve"> </w:t>
      </w:r>
      <w:r w:rsidR="009116C9" w:rsidRPr="00703B9D">
        <w:rPr>
          <w:rFonts w:ascii="Times New Roman" w:hAnsi="Times New Roman" w:cs="Times New Roman"/>
          <w:bCs/>
          <w:color w:val="000000" w:themeColor="text1"/>
          <w:sz w:val="24"/>
          <w:szCs w:val="24"/>
        </w:rPr>
        <w:t xml:space="preserve">make </w:t>
      </w:r>
      <w:r w:rsidRPr="00703B9D">
        <w:rPr>
          <w:rFonts w:ascii="Times New Roman" w:hAnsi="Times New Roman" w:cs="Times New Roman"/>
          <w:bCs/>
          <w:color w:val="000000" w:themeColor="text1"/>
          <w:sz w:val="24"/>
          <w:szCs w:val="24"/>
        </w:rPr>
        <w:t xml:space="preserve">recommendations for the development and implementation of </w:t>
      </w:r>
      <w:r w:rsidR="00B41554" w:rsidRPr="00703B9D">
        <w:rPr>
          <w:rFonts w:ascii="Times New Roman" w:hAnsi="Times New Roman" w:cs="Times New Roman"/>
          <w:bCs/>
          <w:color w:val="000000" w:themeColor="text1"/>
          <w:sz w:val="24"/>
          <w:szCs w:val="24"/>
        </w:rPr>
        <w:t xml:space="preserve">future </w:t>
      </w:r>
      <w:r w:rsidRPr="00703B9D">
        <w:rPr>
          <w:rFonts w:ascii="Times New Roman" w:hAnsi="Times New Roman" w:cs="Times New Roman"/>
          <w:bCs/>
          <w:color w:val="000000" w:themeColor="text1"/>
          <w:sz w:val="24"/>
          <w:szCs w:val="24"/>
        </w:rPr>
        <w:t>yoga interventions</w:t>
      </w:r>
      <w:r w:rsidR="0019340F" w:rsidRPr="00703B9D">
        <w:rPr>
          <w:rFonts w:ascii="Times New Roman" w:hAnsi="Times New Roman" w:cs="Times New Roman"/>
          <w:bCs/>
          <w:color w:val="000000" w:themeColor="text1"/>
          <w:sz w:val="24"/>
          <w:szCs w:val="24"/>
        </w:rPr>
        <w:t>/</w:t>
      </w:r>
      <w:r w:rsidRPr="00703B9D">
        <w:rPr>
          <w:rFonts w:ascii="Times New Roman" w:hAnsi="Times New Roman" w:cs="Times New Roman"/>
          <w:bCs/>
          <w:color w:val="000000" w:themeColor="text1"/>
          <w:sz w:val="24"/>
          <w:szCs w:val="24"/>
        </w:rPr>
        <w:t xml:space="preserve">programs </w:t>
      </w:r>
      <w:r w:rsidR="00B41554" w:rsidRPr="00703B9D">
        <w:rPr>
          <w:rFonts w:ascii="Times New Roman" w:hAnsi="Times New Roman" w:cs="Times New Roman"/>
          <w:bCs/>
          <w:color w:val="000000" w:themeColor="text1"/>
          <w:sz w:val="24"/>
          <w:szCs w:val="24"/>
        </w:rPr>
        <w:t>and</w:t>
      </w:r>
      <w:r w:rsidRPr="00703B9D">
        <w:rPr>
          <w:rFonts w:ascii="Times New Roman" w:hAnsi="Times New Roman" w:cs="Times New Roman"/>
          <w:bCs/>
          <w:color w:val="000000" w:themeColor="text1"/>
          <w:sz w:val="24"/>
          <w:szCs w:val="24"/>
        </w:rPr>
        <w:t xml:space="preserve"> ultimately enhance the relevance, accessibility, and quality of </w:t>
      </w:r>
      <w:r w:rsidR="0019340F" w:rsidRPr="00703B9D">
        <w:rPr>
          <w:rFonts w:ascii="Times New Roman" w:hAnsi="Times New Roman" w:cs="Times New Roman"/>
          <w:bCs/>
          <w:color w:val="000000" w:themeColor="text1"/>
          <w:sz w:val="24"/>
          <w:szCs w:val="24"/>
        </w:rPr>
        <w:t>their</w:t>
      </w:r>
      <w:r w:rsidRPr="00703B9D">
        <w:rPr>
          <w:rFonts w:ascii="Times New Roman" w:hAnsi="Times New Roman" w:cs="Times New Roman"/>
          <w:bCs/>
          <w:color w:val="000000" w:themeColor="text1"/>
          <w:sz w:val="24"/>
          <w:szCs w:val="24"/>
        </w:rPr>
        <w:t xml:space="preserve"> implementation.</w:t>
      </w:r>
      <w:r w:rsidR="006E24C1" w:rsidRPr="00703B9D">
        <w:rPr>
          <w:rFonts w:ascii="Times New Roman" w:hAnsi="Times New Roman" w:cs="Times New Roman"/>
          <w:bCs/>
          <w:color w:val="000000" w:themeColor="text1"/>
          <w:sz w:val="24"/>
          <w:szCs w:val="24"/>
        </w:rPr>
        <w:t xml:space="preserve"> </w:t>
      </w:r>
      <w:r w:rsidRPr="00703B9D">
        <w:rPr>
          <w:rFonts w:ascii="Times New Roman" w:hAnsi="Times New Roman" w:cs="Times New Roman"/>
          <w:bCs/>
          <w:color w:val="000000" w:themeColor="text1"/>
          <w:sz w:val="24"/>
          <w:szCs w:val="24"/>
        </w:rPr>
        <w:t>Therefore, t</w:t>
      </w:r>
      <w:r w:rsidR="00CE709D" w:rsidRPr="00703B9D">
        <w:rPr>
          <w:rFonts w:ascii="Times New Roman" w:hAnsi="Times New Roman" w:cs="Times New Roman"/>
          <w:bCs/>
          <w:color w:val="000000" w:themeColor="text1"/>
          <w:sz w:val="24"/>
          <w:szCs w:val="24"/>
        </w:rPr>
        <w:t>he aim of this</w:t>
      </w:r>
      <w:r w:rsidR="00355B69" w:rsidRPr="00703B9D">
        <w:rPr>
          <w:rFonts w:ascii="Times New Roman" w:hAnsi="Times New Roman" w:cs="Times New Roman"/>
          <w:bCs/>
          <w:color w:val="000000" w:themeColor="text1"/>
          <w:sz w:val="24"/>
          <w:szCs w:val="24"/>
        </w:rPr>
        <w:t xml:space="preserve"> </w:t>
      </w:r>
      <w:r w:rsidR="00C22C3E" w:rsidRPr="00703B9D">
        <w:rPr>
          <w:rFonts w:ascii="Times New Roman" w:hAnsi="Times New Roman" w:cs="Times New Roman"/>
          <w:bCs/>
          <w:color w:val="000000" w:themeColor="text1"/>
          <w:sz w:val="24"/>
          <w:szCs w:val="24"/>
        </w:rPr>
        <w:t xml:space="preserve">2-part </w:t>
      </w:r>
      <w:r w:rsidR="00355B69" w:rsidRPr="00703B9D">
        <w:rPr>
          <w:rFonts w:ascii="Times New Roman" w:hAnsi="Times New Roman" w:cs="Times New Roman"/>
          <w:bCs/>
          <w:color w:val="000000" w:themeColor="text1"/>
          <w:sz w:val="24"/>
          <w:szCs w:val="24"/>
        </w:rPr>
        <w:t xml:space="preserve">meta-study meta-synthesis </w:t>
      </w:r>
      <w:r w:rsidR="00CE709D" w:rsidRPr="00703B9D">
        <w:rPr>
          <w:rFonts w:ascii="Times New Roman" w:hAnsi="Times New Roman" w:cs="Times New Roman"/>
          <w:bCs/>
          <w:color w:val="000000" w:themeColor="text1"/>
          <w:sz w:val="24"/>
          <w:szCs w:val="24"/>
        </w:rPr>
        <w:t xml:space="preserve">was to </w:t>
      </w:r>
      <w:r w:rsidR="00355B69" w:rsidRPr="00703B9D">
        <w:rPr>
          <w:rFonts w:ascii="Times New Roman" w:hAnsi="Times New Roman" w:cs="Times New Roman"/>
          <w:bCs/>
          <w:color w:val="000000" w:themeColor="text1"/>
          <w:sz w:val="24"/>
          <w:szCs w:val="24"/>
        </w:rPr>
        <w:t>us</w:t>
      </w:r>
      <w:r w:rsidR="00CE709D" w:rsidRPr="00703B9D">
        <w:rPr>
          <w:rFonts w:ascii="Times New Roman" w:hAnsi="Times New Roman" w:cs="Times New Roman"/>
          <w:bCs/>
          <w:color w:val="000000" w:themeColor="text1"/>
          <w:sz w:val="24"/>
          <w:szCs w:val="24"/>
        </w:rPr>
        <w:t>e</w:t>
      </w:r>
      <w:r w:rsidR="00355B69" w:rsidRPr="00703B9D">
        <w:rPr>
          <w:rFonts w:ascii="Times New Roman" w:hAnsi="Times New Roman" w:cs="Times New Roman"/>
          <w:bCs/>
          <w:color w:val="000000" w:themeColor="text1"/>
          <w:sz w:val="24"/>
          <w:szCs w:val="24"/>
        </w:rPr>
        <w:t xml:space="preserve"> </w:t>
      </w:r>
      <w:r w:rsidR="00D33F9C" w:rsidRPr="00703B9D">
        <w:rPr>
          <w:rFonts w:ascii="Times New Roman" w:hAnsi="Times New Roman" w:cs="Times New Roman"/>
          <w:bCs/>
          <w:color w:val="000000" w:themeColor="text1"/>
          <w:sz w:val="24"/>
          <w:szCs w:val="24"/>
        </w:rPr>
        <w:t xml:space="preserve">a </w:t>
      </w:r>
      <w:r w:rsidR="00355B69" w:rsidRPr="00703B9D">
        <w:rPr>
          <w:rFonts w:ascii="Times New Roman" w:hAnsi="Times New Roman" w:cs="Times New Roman"/>
          <w:bCs/>
          <w:color w:val="000000" w:themeColor="text1"/>
          <w:sz w:val="24"/>
          <w:szCs w:val="24"/>
        </w:rPr>
        <w:t xml:space="preserve">standardized, rigorous method to synthesize the </w:t>
      </w:r>
      <w:r w:rsidR="00CE709D" w:rsidRPr="00703B9D">
        <w:rPr>
          <w:rFonts w:ascii="Times New Roman" w:hAnsi="Times New Roman" w:cs="Times New Roman"/>
          <w:bCs/>
          <w:color w:val="000000" w:themeColor="text1"/>
          <w:sz w:val="24"/>
          <w:szCs w:val="24"/>
        </w:rPr>
        <w:t xml:space="preserve">qualitative </w:t>
      </w:r>
      <w:r w:rsidR="00355B69" w:rsidRPr="00703B9D">
        <w:rPr>
          <w:rFonts w:ascii="Times New Roman" w:hAnsi="Times New Roman" w:cs="Times New Roman"/>
          <w:bCs/>
          <w:color w:val="000000" w:themeColor="text1"/>
          <w:sz w:val="24"/>
          <w:szCs w:val="24"/>
        </w:rPr>
        <w:t xml:space="preserve">literature and address </w:t>
      </w:r>
      <w:r w:rsidR="00461A0C" w:rsidRPr="00703B9D">
        <w:rPr>
          <w:rFonts w:ascii="Times New Roman" w:hAnsi="Times New Roman" w:cs="Times New Roman"/>
          <w:bCs/>
          <w:color w:val="000000" w:themeColor="text1"/>
          <w:sz w:val="24"/>
          <w:szCs w:val="24"/>
        </w:rPr>
        <w:t xml:space="preserve">the following </w:t>
      </w:r>
      <w:r w:rsidR="003E0DBD" w:rsidRPr="00703B9D">
        <w:rPr>
          <w:rFonts w:ascii="Times New Roman" w:hAnsi="Times New Roman" w:cs="Times New Roman"/>
          <w:bCs/>
          <w:color w:val="000000" w:themeColor="text1"/>
          <w:sz w:val="24"/>
          <w:szCs w:val="24"/>
        </w:rPr>
        <w:t>3</w:t>
      </w:r>
      <w:r w:rsidR="00CB4DFD" w:rsidRPr="00703B9D">
        <w:rPr>
          <w:rFonts w:ascii="Times New Roman" w:hAnsi="Times New Roman" w:cs="Times New Roman"/>
          <w:bCs/>
          <w:color w:val="000000" w:themeColor="text1"/>
          <w:sz w:val="24"/>
          <w:szCs w:val="24"/>
        </w:rPr>
        <w:t xml:space="preserve"> </w:t>
      </w:r>
      <w:r w:rsidR="00461A0C" w:rsidRPr="00703B9D">
        <w:rPr>
          <w:rFonts w:ascii="Times New Roman" w:hAnsi="Times New Roman" w:cs="Times New Roman"/>
          <w:bCs/>
          <w:color w:val="000000" w:themeColor="text1"/>
          <w:sz w:val="24"/>
          <w:szCs w:val="24"/>
        </w:rPr>
        <w:t xml:space="preserve">research questions: </w:t>
      </w:r>
      <w:r w:rsidR="00D82B5F" w:rsidRPr="00703B9D">
        <w:rPr>
          <w:rFonts w:ascii="Times New Roman" w:eastAsia="Times New Roman" w:hAnsi="Times New Roman" w:cs="Times New Roman"/>
          <w:color w:val="000000" w:themeColor="text1"/>
          <w:sz w:val="24"/>
          <w:szCs w:val="24"/>
          <w:lang w:eastAsia="fr-FR"/>
        </w:rPr>
        <w:t>(1) what are the experiences of women who have participated in yoga after a cancer diagnosis</w:t>
      </w:r>
      <w:r w:rsidR="009E0B92" w:rsidRPr="00703B9D">
        <w:rPr>
          <w:rFonts w:ascii="Times New Roman" w:eastAsia="Times New Roman" w:hAnsi="Times New Roman" w:cs="Times New Roman"/>
          <w:color w:val="000000" w:themeColor="text1"/>
          <w:sz w:val="24"/>
          <w:szCs w:val="24"/>
          <w:lang w:eastAsia="fr-FR"/>
        </w:rPr>
        <w:t>?</w:t>
      </w:r>
      <w:r w:rsidR="00D82B5F" w:rsidRPr="00703B9D">
        <w:rPr>
          <w:rFonts w:ascii="Times New Roman" w:eastAsia="Times New Roman" w:hAnsi="Times New Roman" w:cs="Times New Roman"/>
          <w:color w:val="000000" w:themeColor="text1"/>
          <w:sz w:val="24"/>
          <w:szCs w:val="24"/>
          <w:lang w:eastAsia="fr-FR"/>
        </w:rPr>
        <w:t xml:space="preserve"> (2) what elements of yoga contribute to participants’ positive or negative experiences</w:t>
      </w:r>
      <w:r w:rsidR="00D82B5F" w:rsidRPr="00703B9D">
        <w:rPr>
          <w:rFonts w:ascii="Times New Roman" w:hAnsi="Times New Roman" w:cs="Times New Roman"/>
          <w:color w:val="000000" w:themeColor="text1"/>
          <w:sz w:val="24"/>
          <w:szCs w:val="24"/>
        </w:rPr>
        <w:t xml:space="preserve">? and (3) </w:t>
      </w:r>
      <w:r w:rsidR="00D82B5F" w:rsidRPr="00703B9D">
        <w:rPr>
          <w:rFonts w:ascii="Times New Roman" w:eastAsia="Times New Roman" w:hAnsi="Times New Roman" w:cs="Times New Roman"/>
          <w:color w:val="000000" w:themeColor="text1"/>
          <w:sz w:val="24"/>
          <w:szCs w:val="24"/>
          <w:lang w:eastAsia="fr-FR"/>
        </w:rPr>
        <w:t xml:space="preserve">what are participants’ </w:t>
      </w:r>
      <w:r w:rsidR="0006141F" w:rsidRPr="00703B9D">
        <w:rPr>
          <w:rFonts w:ascii="Times New Roman" w:hAnsi="Times New Roman" w:cs="Times New Roman"/>
          <w:color w:val="000000" w:themeColor="text1"/>
          <w:sz w:val="24"/>
          <w:szCs w:val="24"/>
        </w:rPr>
        <w:t>motives, barriers,</w:t>
      </w:r>
      <w:r w:rsidR="00D82B5F" w:rsidRPr="00703B9D">
        <w:rPr>
          <w:rFonts w:ascii="Times New Roman" w:hAnsi="Times New Roman" w:cs="Times New Roman"/>
          <w:color w:val="000000" w:themeColor="text1"/>
          <w:sz w:val="24"/>
          <w:szCs w:val="24"/>
        </w:rPr>
        <w:t xml:space="preserve"> and preferences for their participation in yoga</w:t>
      </w:r>
      <w:r w:rsidR="00645235" w:rsidRPr="00703B9D">
        <w:rPr>
          <w:rFonts w:ascii="Times New Roman" w:hAnsi="Times New Roman" w:cs="Times New Roman"/>
          <w:color w:val="000000" w:themeColor="text1"/>
          <w:sz w:val="24"/>
          <w:szCs w:val="24"/>
        </w:rPr>
        <w:t xml:space="preserve"> interventions and programs</w:t>
      </w:r>
      <w:r w:rsidR="00D82B5F" w:rsidRPr="00703B9D">
        <w:rPr>
          <w:rFonts w:ascii="Times New Roman" w:hAnsi="Times New Roman" w:cs="Times New Roman"/>
          <w:color w:val="000000" w:themeColor="text1"/>
          <w:sz w:val="24"/>
          <w:szCs w:val="24"/>
        </w:rPr>
        <w:t>?</w:t>
      </w:r>
      <w:r w:rsidR="00D82B5F" w:rsidRPr="00703B9D" w:rsidDel="7369A064">
        <w:rPr>
          <w:rFonts w:ascii="Times New Roman" w:eastAsia="Times New Roman" w:hAnsi="Times New Roman" w:cs="Times New Roman"/>
          <w:color w:val="000000" w:themeColor="text1"/>
          <w:sz w:val="24"/>
          <w:szCs w:val="24"/>
          <w:lang w:eastAsia="en-CA"/>
        </w:rPr>
        <w:t xml:space="preserve"> </w:t>
      </w:r>
      <w:r w:rsidR="00D82B5F" w:rsidRPr="00703B9D">
        <w:rPr>
          <w:rFonts w:ascii="Times New Roman" w:hAnsi="Times New Roman" w:cs="Times New Roman"/>
          <w:bCs/>
          <w:color w:val="000000" w:themeColor="text1"/>
          <w:sz w:val="24"/>
          <w:szCs w:val="24"/>
        </w:rPr>
        <w:t>The current paper</w:t>
      </w:r>
      <w:r w:rsidR="00C22C3E" w:rsidRPr="00703B9D">
        <w:rPr>
          <w:rFonts w:ascii="Times New Roman" w:hAnsi="Times New Roman" w:cs="Times New Roman"/>
          <w:bCs/>
          <w:color w:val="000000" w:themeColor="text1"/>
          <w:sz w:val="24"/>
          <w:szCs w:val="24"/>
        </w:rPr>
        <w:t xml:space="preserve"> comprises Part II of the 2-part meta-study meta-synthesis</w:t>
      </w:r>
      <w:r w:rsidR="00D82B5F" w:rsidRPr="00703B9D">
        <w:rPr>
          <w:rFonts w:ascii="Times New Roman" w:hAnsi="Times New Roman" w:cs="Times New Roman"/>
          <w:bCs/>
          <w:color w:val="000000" w:themeColor="text1"/>
          <w:sz w:val="24"/>
          <w:szCs w:val="24"/>
        </w:rPr>
        <w:t xml:space="preserve"> </w:t>
      </w:r>
      <w:r w:rsidR="00C22C3E" w:rsidRPr="00703B9D">
        <w:rPr>
          <w:rFonts w:ascii="Times New Roman" w:hAnsi="Times New Roman" w:cs="Times New Roman"/>
          <w:bCs/>
          <w:color w:val="000000" w:themeColor="text1"/>
          <w:sz w:val="24"/>
          <w:szCs w:val="24"/>
        </w:rPr>
        <w:t xml:space="preserve">and </w:t>
      </w:r>
      <w:r w:rsidR="00D82B5F" w:rsidRPr="00703B9D">
        <w:rPr>
          <w:rFonts w:ascii="Times New Roman" w:hAnsi="Times New Roman" w:cs="Times New Roman"/>
          <w:bCs/>
          <w:color w:val="000000" w:themeColor="text1"/>
          <w:sz w:val="24"/>
          <w:szCs w:val="24"/>
        </w:rPr>
        <w:t xml:space="preserve">reports on findings focused on addressing </w:t>
      </w:r>
      <w:r w:rsidR="00C22C3E" w:rsidRPr="00703B9D">
        <w:rPr>
          <w:rFonts w:ascii="Times New Roman" w:hAnsi="Times New Roman" w:cs="Times New Roman"/>
          <w:bCs/>
          <w:color w:val="000000" w:themeColor="text1"/>
          <w:sz w:val="24"/>
          <w:szCs w:val="24"/>
        </w:rPr>
        <w:t>the third question</w:t>
      </w:r>
      <w:r w:rsidR="009E0B92" w:rsidRPr="00703B9D">
        <w:rPr>
          <w:rFonts w:ascii="Times New Roman" w:hAnsi="Times New Roman" w:cs="Times New Roman"/>
          <w:bCs/>
          <w:color w:val="000000" w:themeColor="text1"/>
          <w:sz w:val="24"/>
          <w:szCs w:val="24"/>
        </w:rPr>
        <w:t>;</w:t>
      </w:r>
      <w:r w:rsidR="00D82B5F" w:rsidRPr="00703B9D">
        <w:rPr>
          <w:rFonts w:ascii="Times New Roman" w:hAnsi="Times New Roman" w:cs="Times New Roman"/>
          <w:bCs/>
          <w:color w:val="000000" w:themeColor="text1"/>
          <w:sz w:val="24"/>
          <w:szCs w:val="24"/>
        </w:rPr>
        <w:t xml:space="preserve"> Part I reported on women’s wellbeing and </w:t>
      </w:r>
      <w:r w:rsidR="00CA41DE" w:rsidRPr="00703B9D">
        <w:rPr>
          <w:rFonts w:ascii="Times New Roman" w:hAnsi="Times New Roman" w:cs="Times New Roman"/>
          <w:bCs/>
          <w:color w:val="000000" w:themeColor="text1"/>
          <w:sz w:val="24"/>
          <w:szCs w:val="24"/>
        </w:rPr>
        <w:t>quality of life</w:t>
      </w:r>
      <w:r w:rsidR="00136B5E" w:rsidRPr="00703B9D">
        <w:rPr>
          <w:rFonts w:ascii="Times New Roman" w:hAnsi="Times New Roman" w:cs="Times New Roman"/>
          <w:bCs/>
          <w:color w:val="000000" w:themeColor="text1"/>
          <w:sz w:val="24"/>
          <w:szCs w:val="24"/>
        </w:rPr>
        <w:t xml:space="preserve"> </w:t>
      </w:r>
      <w:r w:rsidR="006E04CA" w:rsidRPr="00703B9D">
        <w:rPr>
          <w:rFonts w:ascii="Times New Roman" w:hAnsi="Times New Roman" w:cs="Times New Roman"/>
          <w:bCs/>
          <w:color w:val="000000" w:themeColor="text1"/>
          <w:sz w:val="24"/>
          <w:szCs w:val="24"/>
        </w:rPr>
        <w:fldChar w:fldCharType="begin"/>
      </w:r>
      <w:r w:rsidR="00504BD0">
        <w:rPr>
          <w:rFonts w:ascii="Times New Roman" w:hAnsi="Times New Roman" w:cs="Times New Roman"/>
          <w:bCs/>
          <w:color w:val="000000" w:themeColor="text1"/>
          <w:sz w:val="24"/>
          <w:szCs w:val="24"/>
        </w:rPr>
        <w:instrText xml:space="preserve"> ADDIN EN.CITE &lt;EndNote&gt;&lt;Cite&gt;&lt;Author&gt;Price&lt;/Author&gt;&lt;Year&gt;Submitted&lt;/Year&gt;&lt;RecNum&gt;81&lt;/RecNum&gt;&lt;DisplayText&gt;[28]&lt;/DisplayText&gt;&lt;record&gt;&lt;rec-number&gt;81&lt;/rec-number&gt;&lt;foreign-keys&gt;&lt;key app="EN" db-id="zapdz9dtkepzebewpdxxr2djdxpwfsafs0vz" timestamp="1656344354"&gt;81&lt;/key&gt;&lt;/foreign-keys&gt;&lt;ref-type name="Journal Article"&gt;17&lt;/ref-type&gt;&lt;contributors&gt;&lt;authors&gt;&lt;author&gt;Price, J.,&lt;/author&gt;&lt;author&gt;Sharma, S., &lt;/author&gt;&lt;author&gt;Brunet, J.&lt;/author&gt;&lt;/authors&gt;&lt;/contributors&gt;&lt;titles&gt;&lt;title&gt;Women’s experiences with yoga after a cancer diagnosis: A qualitative meta-synthesis – Part I&lt;/title&gt;&lt;/titles&gt;&lt;dates&gt;&lt;year&gt;Submitted&lt;/year&gt;&lt;/dates&gt;&lt;urls&gt;&lt;/urls&gt;&lt;/record&gt;&lt;/Cite&gt;&lt;/EndNote&gt;</w:instrText>
      </w:r>
      <w:r w:rsidR="006E04CA" w:rsidRPr="00703B9D">
        <w:rPr>
          <w:rFonts w:ascii="Times New Roman" w:hAnsi="Times New Roman" w:cs="Times New Roman"/>
          <w:bCs/>
          <w:color w:val="000000" w:themeColor="text1"/>
          <w:sz w:val="24"/>
          <w:szCs w:val="24"/>
        </w:rPr>
        <w:fldChar w:fldCharType="separate"/>
      </w:r>
      <w:r w:rsidR="007C640C" w:rsidRPr="00703B9D">
        <w:rPr>
          <w:rFonts w:ascii="Times New Roman" w:hAnsi="Times New Roman" w:cs="Times New Roman"/>
          <w:bCs/>
          <w:noProof/>
          <w:color w:val="000000" w:themeColor="text1"/>
          <w:sz w:val="24"/>
          <w:szCs w:val="24"/>
        </w:rPr>
        <w:t>[28]</w:t>
      </w:r>
      <w:r w:rsidR="006E04CA" w:rsidRPr="00703B9D">
        <w:rPr>
          <w:rFonts w:ascii="Times New Roman" w:hAnsi="Times New Roman" w:cs="Times New Roman"/>
          <w:bCs/>
          <w:color w:val="000000" w:themeColor="text1"/>
          <w:sz w:val="24"/>
          <w:szCs w:val="24"/>
        </w:rPr>
        <w:fldChar w:fldCharType="end"/>
      </w:r>
      <w:r w:rsidR="00D82B5F" w:rsidRPr="00703B9D">
        <w:rPr>
          <w:rFonts w:ascii="Times New Roman" w:hAnsi="Times New Roman" w:cs="Times New Roman"/>
          <w:bCs/>
          <w:color w:val="000000" w:themeColor="text1"/>
          <w:sz w:val="24"/>
          <w:szCs w:val="24"/>
        </w:rPr>
        <w:t>.</w:t>
      </w:r>
    </w:p>
    <w:p w14:paraId="7CA5346B" w14:textId="40EC0759" w:rsidR="0064128A" w:rsidRPr="000003A3" w:rsidRDefault="007E3CF7" w:rsidP="00FC2DA7">
      <w:pPr>
        <w:pStyle w:val="Heading1"/>
        <w:spacing w:before="0" w:line="480" w:lineRule="auto"/>
        <w:contextualSpacing/>
        <w:jc w:val="center"/>
        <w:rPr>
          <w:rFonts w:ascii="Times New Roman" w:hAnsi="Times New Roman" w:cs="Times New Roman"/>
          <w:b/>
          <w:bCs/>
          <w:color w:val="000000" w:themeColor="text1"/>
          <w:sz w:val="24"/>
          <w:szCs w:val="24"/>
        </w:rPr>
      </w:pPr>
      <w:r w:rsidRPr="000003A3">
        <w:rPr>
          <w:rFonts w:ascii="Times New Roman" w:hAnsi="Times New Roman" w:cs="Times New Roman"/>
          <w:b/>
          <w:color w:val="000000" w:themeColor="text1"/>
          <w:sz w:val="24"/>
          <w:szCs w:val="24"/>
        </w:rPr>
        <w:t xml:space="preserve">2. </w:t>
      </w:r>
      <w:r w:rsidR="00193701" w:rsidRPr="000003A3">
        <w:rPr>
          <w:rFonts w:ascii="Times New Roman" w:hAnsi="Times New Roman" w:cs="Times New Roman"/>
          <w:b/>
          <w:color w:val="000000" w:themeColor="text1"/>
          <w:sz w:val="24"/>
          <w:szCs w:val="24"/>
        </w:rPr>
        <w:t>Methods</w:t>
      </w:r>
    </w:p>
    <w:p w14:paraId="61E6E7DC" w14:textId="2F100220" w:rsidR="0064128A" w:rsidRPr="000003A3" w:rsidRDefault="0064128A" w:rsidP="00FC2DA7">
      <w:pPr>
        <w:spacing w:after="0" w:line="480" w:lineRule="auto"/>
        <w:contextualSpacing/>
        <w:rPr>
          <w:rFonts w:ascii="Times New Roman" w:hAnsi="Times New Roman" w:cs="Times New Roman"/>
          <w:bCs/>
          <w:color w:val="000000" w:themeColor="text1"/>
          <w:sz w:val="24"/>
          <w:szCs w:val="24"/>
        </w:rPr>
      </w:pPr>
      <w:r w:rsidRPr="000003A3">
        <w:rPr>
          <w:rFonts w:ascii="Times New Roman" w:hAnsi="Times New Roman" w:cs="Times New Roman"/>
          <w:bCs/>
          <w:color w:val="000000" w:themeColor="text1"/>
          <w:sz w:val="24"/>
          <w:szCs w:val="24"/>
        </w:rPr>
        <w:tab/>
        <w:t xml:space="preserve">The protocol for this review was registered </w:t>
      </w:r>
      <w:r w:rsidRPr="00703B9D">
        <w:rPr>
          <w:rFonts w:ascii="Times New Roman" w:hAnsi="Times New Roman" w:cs="Times New Roman"/>
          <w:bCs/>
          <w:color w:val="000000" w:themeColor="text1"/>
          <w:sz w:val="24"/>
          <w:szCs w:val="24"/>
        </w:rPr>
        <w:t>in PROSPERO</w:t>
      </w:r>
      <w:r w:rsidR="001864C2" w:rsidRPr="00703B9D">
        <w:rPr>
          <w:rFonts w:ascii="Times New Roman" w:hAnsi="Times New Roman" w:cs="Times New Roman"/>
          <w:bCs/>
          <w:color w:val="000000" w:themeColor="text1"/>
          <w:sz w:val="24"/>
          <w:szCs w:val="24"/>
        </w:rPr>
        <w:t xml:space="preserve"> on February 17, 2021</w:t>
      </w:r>
      <w:r w:rsidRPr="00703B9D">
        <w:rPr>
          <w:rFonts w:ascii="Times New Roman" w:hAnsi="Times New Roman" w:cs="Times New Roman"/>
          <w:bCs/>
          <w:color w:val="000000" w:themeColor="text1"/>
          <w:sz w:val="24"/>
          <w:szCs w:val="24"/>
        </w:rPr>
        <w:t xml:space="preserve"> (registration number: CRD42021229253) and </w:t>
      </w:r>
      <w:r w:rsidR="00171361" w:rsidRPr="00703B9D">
        <w:rPr>
          <w:rFonts w:ascii="Times New Roman" w:hAnsi="Times New Roman" w:cs="Times New Roman"/>
          <w:bCs/>
          <w:color w:val="000000" w:themeColor="text1"/>
          <w:sz w:val="24"/>
          <w:szCs w:val="24"/>
        </w:rPr>
        <w:t xml:space="preserve">has been </w:t>
      </w:r>
      <w:r w:rsidR="00AB0A9B" w:rsidRPr="00703B9D">
        <w:rPr>
          <w:rFonts w:ascii="Times New Roman" w:hAnsi="Times New Roman" w:cs="Times New Roman"/>
          <w:bCs/>
          <w:color w:val="000000" w:themeColor="text1"/>
          <w:sz w:val="24"/>
          <w:szCs w:val="24"/>
        </w:rPr>
        <w:t>published</w:t>
      </w:r>
      <w:r w:rsidR="00426C41" w:rsidRPr="00703B9D">
        <w:rPr>
          <w:rFonts w:ascii="Times New Roman" w:hAnsi="Times New Roman" w:cs="Times New Roman"/>
          <w:bCs/>
          <w:color w:val="000000" w:themeColor="text1"/>
          <w:sz w:val="24"/>
          <w:szCs w:val="24"/>
        </w:rPr>
        <w:t xml:space="preserve"> </w:t>
      </w:r>
      <w:r w:rsidR="00426C41" w:rsidRPr="00703B9D">
        <w:rPr>
          <w:rFonts w:ascii="Times New Roman" w:hAnsi="Times New Roman" w:cs="Times New Roman"/>
          <w:bCs/>
          <w:color w:val="000000" w:themeColor="text1"/>
          <w:sz w:val="24"/>
          <w:szCs w:val="24"/>
        </w:rPr>
        <w:fldChar w:fldCharType="begin"/>
      </w:r>
      <w:r w:rsidR="007C640C" w:rsidRPr="00703B9D">
        <w:rPr>
          <w:rFonts w:ascii="Times New Roman" w:hAnsi="Times New Roman" w:cs="Times New Roman"/>
          <w:bCs/>
          <w:color w:val="000000" w:themeColor="text1"/>
          <w:sz w:val="24"/>
          <w:szCs w:val="24"/>
        </w:rPr>
        <w:instrText xml:space="preserve"> ADDIN EN.CITE &lt;EndNote&gt;&lt;Cite&gt;&lt;Author&gt;Price&lt;/Author&gt;&lt;Year&gt;2022&lt;/Year&gt;&lt;RecNum&gt;82&lt;/RecNum&gt;&lt;DisplayText&gt;[29]&lt;/DisplayText&gt;&lt;record&gt;&lt;rec-number&gt;82&lt;/rec-number&gt;&lt;foreign-keys&gt;&lt;key app="EN" db-id="zapdz9dtkepzebewpdxxr2djdxpwfsafs0vz" timestamp="1656344489"&gt;82&lt;/key&gt;&lt;/foreign-keys&gt;&lt;ref-type name="Journal Article"&gt;17&lt;/ref-type&gt;&lt;contributors&gt;&lt;authors&gt;&lt;author&gt;Price, J.,&lt;/author&gt;&lt;author&gt;Brunet, J.&lt;/author&gt;&lt;/authors&gt;&lt;/contributors&gt;&lt;titles&gt;&lt;title&gt;Exploring women’s experiences participating in yoga after a cancer diagnosis: A protocol for a meta-synthesis&lt;/title&gt;&lt;secondary-title&gt;Systematic Reviews&lt;/secondary-title&gt;&lt;/titles&gt;&lt;periodical&gt;&lt;full-title&gt;Systematic Reviews&lt;/full-title&gt;&lt;/periodical&gt;&lt;pages&gt;1-27&lt;/pages&gt;&lt;dates&gt;&lt;year&gt;2022&lt;/year&gt;&lt;/dates&gt;&lt;urls&gt;&lt;/urls&gt;&lt;/record&gt;&lt;/Cite&gt;&lt;/EndNote&gt;</w:instrText>
      </w:r>
      <w:r w:rsidR="00426C41" w:rsidRPr="00703B9D">
        <w:rPr>
          <w:rFonts w:ascii="Times New Roman" w:hAnsi="Times New Roman" w:cs="Times New Roman"/>
          <w:bCs/>
          <w:color w:val="000000" w:themeColor="text1"/>
          <w:sz w:val="24"/>
          <w:szCs w:val="24"/>
        </w:rPr>
        <w:fldChar w:fldCharType="separate"/>
      </w:r>
      <w:r w:rsidR="007C640C" w:rsidRPr="00703B9D">
        <w:rPr>
          <w:rFonts w:ascii="Times New Roman" w:hAnsi="Times New Roman" w:cs="Times New Roman"/>
          <w:bCs/>
          <w:noProof/>
          <w:color w:val="000000" w:themeColor="text1"/>
          <w:sz w:val="24"/>
          <w:szCs w:val="24"/>
        </w:rPr>
        <w:t>[29]</w:t>
      </w:r>
      <w:r w:rsidR="00426C41" w:rsidRPr="00703B9D">
        <w:rPr>
          <w:rFonts w:ascii="Times New Roman" w:hAnsi="Times New Roman" w:cs="Times New Roman"/>
          <w:bCs/>
          <w:color w:val="000000" w:themeColor="text1"/>
          <w:sz w:val="24"/>
          <w:szCs w:val="24"/>
        </w:rPr>
        <w:fldChar w:fldCharType="end"/>
      </w:r>
      <w:r w:rsidRPr="00703B9D">
        <w:rPr>
          <w:rFonts w:ascii="Times New Roman" w:hAnsi="Times New Roman" w:cs="Times New Roman"/>
          <w:bCs/>
          <w:color w:val="000000" w:themeColor="text1"/>
          <w:sz w:val="24"/>
          <w:szCs w:val="24"/>
        </w:rPr>
        <w:t>.</w:t>
      </w:r>
      <w:r w:rsidR="0042050B" w:rsidRPr="00703B9D">
        <w:rPr>
          <w:rFonts w:ascii="Times New Roman" w:hAnsi="Times New Roman" w:cs="Times New Roman"/>
          <w:bCs/>
          <w:color w:val="000000" w:themeColor="text1"/>
          <w:sz w:val="24"/>
          <w:szCs w:val="24"/>
        </w:rPr>
        <w:t xml:space="preserve"> </w:t>
      </w:r>
      <w:r w:rsidR="0084743F" w:rsidRPr="00703B9D">
        <w:rPr>
          <w:rFonts w:ascii="Times New Roman" w:hAnsi="Times New Roman" w:cs="Times New Roman"/>
          <w:bCs/>
          <w:color w:val="000000" w:themeColor="text1"/>
          <w:sz w:val="24"/>
          <w:szCs w:val="24"/>
        </w:rPr>
        <w:t xml:space="preserve">The </w:t>
      </w:r>
      <w:r w:rsidR="000E543F" w:rsidRPr="00703B9D">
        <w:rPr>
          <w:rFonts w:ascii="Times New Roman" w:hAnsi="Times New Roman" w:cs="Times New Roman"/>
          <w:bCs/>
          <w:color w:val="000000" w:themeColor="text1"/>
          <w:sz w:val="24"/>
          <w:szCs w:val="24"/>
        </w:rPr>
        <w:t xml:space="preserve">Preferred Reporting </w:t>
      </w:r>
      <w:r w:rsidR="000E543F" w:rsidRPr="00703B9D">
        <w:rPr>
          <w:rFonts w:ascii="Times New Roman" w:hAnsi="Times New Roman" w:cs="Times New Roman"/>
          <w:bCs/>
          <w:color w:val="000000" w:themeColor="text1"/>
          <w:sz w:val="24"/>
          <w:szCs w:val="24"/>
        </w:rPr>
        <w:lastRenderedPageBreak/>
        <w:t>Items for Systematic Reviews and Meta-Analyses (</w:t>
      </w:r>
      <w:r w:rsidR="0084743F" w:rsidRPr="00703B9D">
        <w:rPr>
          <w:rFonts w:ascii="Times New Roman" w:hAnsi="Times New Roman" w:cs="Times New Roman"/>
          <w:bCs/>
          <w:color w:val="000000" w:themeColor="text1"/>
          <w:sz w:val="24"/>
          <w:szCs w:val="24"/>
        </w:rPr>
        <w:t>PRISMA</w:t>
      </w:r>
      <w:r w:rsidR="000E543F" w:rsidRPr="00703B9D">
        <w:rPr>
          <w:rFonts w:ascii="Times New Roman" w:hAnsi="Times New Roman" w:cs="Times New Roman"/>
          <w:bCs/>
          <w:color w:val="000000" w:themeColor="text1"/>
          <w:sz w:val="24"/>
          <w:szCs w:val="24"/>
        </w:rPr>
        <w:t>)</w:t>
      </w:r>
      <w:r w:rsidR="0084743F" w:rsidRPr="00703B9D">
        <w:rPr>
          <w:rFonts w:ascii="Times New Roman" w:hAnsi="Times New Roman" w:cs="Times New Roman"/>
          <w:bCs/>
          <w:color w:val="000000" w:themeColor="text1"/>
          <w:sz w:val="24"/>
          <w:szCs w:val="24"/>
        </w:rPr>
        <w:t xml:space="preserve"> checklist was </w:t>
      </w:r>
      <w:r w:rsidR="00547252" w:rsidRPr="00703B9D">
        <w:rPr>
          <w:rFonts w:ascii="Times New Roman" w:hAnsi="Times New Roman" w:cs="Times New Roman"/>
          <w:bCs/>
          <w:color w:val="000000" w:themeColor="text1"/>
          <w:sz w:val="24"/>
          <w:szCs w:val="24"/>
        </w:rPr>
        <w:t xml:space="preserve">adhered to </w:t>
      </w:r>
      <w:r w:rsidR="00B16910" w:rsidRPr="00703B9D">
        <w:rPr>
          <w:rFonts w:ascii="Times New Roman" w:hAnsi="Times New Roman" w:cs="Times New Roman"/>
          <w:bCs/>
          <w:color w:val="000000" w:themeColor="text1"/>
          <w:sz w:val="24"/>
          <w:szCs w:val="24"/>
        </w:rPr>
        <w:t xml:space="preserve">during </w:t>
      </w:r>
      <w:r w:rsidR="00547252" w:rsidRPr="00703B9D">
        <w:rPr>
          <w:rFonts w:ascii="Times New Roman" w:hAnsi="Times New Roman" w:cs="Times New Roman"/>
          <w:bCs/>
          <w:color w:val="000000" w:themeColor="text1"/>
          <w:sz w:val="24"/>
          <w:szCs w:val="24"/>
        </w:rPr>
        <w:t xml:space="preserve">the preparation of this manuscript (see Supplemental File </w:t>
      </w:r>
      <w:r w:rsidR="007902F5" w:rsidRPr="00703B9D">
        <w:rPr>
          <w:rFonts w:ascii="Times New Roman" w:hAnsi="Times New Roman" w:cs="Times New Roman"/>
          <w:bCs/>
          <w:color w:val="000000" w:themeColor="text1"/>
          <w:sz w:val="24"/>
          <w:szCs w:val="24"/>
        </w:rPr>
        <w:t xml:space="preserve">1, Figure 1 for the PRISMA flow </w:t>
      </w:r>
      <w:r w:rsidR="007902F5" w:rsidRPr="000003A3">
        <w:rPr>
          <w:rFonts w:ascii="Times New Roman" w:hAnsi="Times New Roman" w:cs="Times New Roman"/>
          <w:bCs/>
          <w:color w:val="000000" w:themeColor="text1"/>
          <w:sz w:val="24"/>
          <w:szCs w:val="24"/>
        </w:rPr>
        <w:t>diagram</w:t>
      </w:r>
      <w:r w:rsidR="00547252" w:rsidRPr="000003A3">
        <w:rPr>
          <w:rFonts w:ascii="Times New Roman" w:hAnsi="Times New Roman" w:cs="Times New Roman"/>
          <w:bCs/>
          <w:color w:val="000000" w:themeColor="text1"/>
          <w:sz w:val="24"/>
          <w:szCs w:val="24"/>
        </w:rPr>
        <w:t xml:space="preserve">). </w:t>
      </w:r>
    </w:p>
    <w:p w14:paraId="79186616" w14:textId="5F55B3B8" w:rsidR="0064128A" w:rsidRPr="000003A3" w:rsidRDefault="007E3CF7" w:rsidP="00272028">
      <w:pPr>
        <w:pStyle w:val="Heading2"/>
        <w:spacing w:before="0" w:line="480" w:lineRule="auto"/>
        <w:contextualSpacing/>
        <w:rPr>
          <w:rFonts w:ascii="Times New Roman" w:hAnsi="Times New Roman" w:cs="Times New Roman"/>
          <w:color w:val="000000" w:themeColor="text1"/>
          <w:sz w:val="24"/>
          <w:szCs w:val="24"/>
        </w:rPr>
      </w:pPr>
      <w:r w:rsidRPr="000003A3">
        <w:rPr>
          <w:rFonts w:ascii="Times New Roman" w:hAnsi="Times New Roman" w:cs="Times New Roman"/>
          <w:b/>
          <w:bCs/>
          <w:color w:val="000000" w:themeColor="text1"/>
          <w:sz w:val="24"/>
          <w:szCs w:val="24"/>
        </w:rPr>
        <w:t xml:space="preserve">2.1 </w:t>
      </w:r>
      <w:r w:rsidR="00F84E1F" w:rsidRPr="000003A3">
        <w:rPr>
          <w:rFonts w:ascii="Times New Roman" w:hAnsi="Times New Roman" w:cs="Times New Roman"/>
          <w:b/>
          <w:bCs/>
          <w:color w:val="000000" w:themeColor="text1"/>
          <w:sz w:val="24"/>
          <w:szCs w:val="24"/>
        </w:rPr>
        <w:t xml:space="preserve">Eligibility Criteria </w:t>
      </w:r>
    </w:p>
    <w:p w14:paraId="3811412B" w14:textId="4256D7A2" w:rsidR="0064128A" w:rsidRPr="000003A3" w:rsidRDefault="0064128A" w:rsidP="00272028">
      <w:pPr>
        <w:spacing w:after="0" w:line="480" w:lineRule="auto"/>
        <w:ind w:firstLine="720"/>
        <w:contextualSpacing/>
        <w:rPr>
          <w:rFonts w:ascii="Times New Roman" w:hAnsi="Times New Roman" w:cs="Times New Roman"/>
          <w:color w:val="000000" w:themeColor="text1"/>
          <w:sz w:val="24"/>
          <w:szCs w:val="24"/>
        </w:rPr>
      </w:pPr>
      <w:r w:rsidRPr="000003A3">
        <w:rPr>
          <w:rFonts w:ascii="Times New Roman" w:eastAsia="Times New Roman" w:hAnsi="Times New Roman" w:cs="Times New Roman"/>
          <w:color w:val="000000" w:themeColor="text1"/>
          <w:sz w:val="24"/>
          <w:szCs w:val="24"/>
          <w:lang w:eastAsia="en-CA"/>
        </w:rPr>
        <w:t xml:space="preserve">The inclusion criteria emerged directly from the research questions and were set a priori. To be included, articles must have: (1) been primary studies conducted with women </w:t>
      </w:r>
      <w:r w:rsidRPr="000003A3">
        <w:rPr>
          <w:rFonts w:ascii="Times New Roman" w:eastAsia="Times New Roman" w:hAnsi="Times New Roman" w:cs="Times New Roman"/>
          <w:color w:val="000000" w:themeColor="text1"/>
          <w:sz w:val="24"/>
          <w:szCs w:val="24"/>
          <w:u w:val="single"/>
          <w:lang w:eastAsia="en-CA"/>
        </w:rPr>
        <w:t>&gt;</w:t>
      </w:r>
      <w:r w:rsidRPr="000003A3">
        <w:rPr>
          <w:rFonts w:ascii="Times New Roman" w:eastAsia="Times New Roman" w:hAnsi="Times New Roman" w:cs="Times New Roman"/>
          <w:color w:val="000000" w:themeColor="text1"/>
          <w:sz w:val="24"/>
          <w:szCs w:val="24"/>
          <w:lang w:eastAsia="en-CA"/>
        </w:rPr>
        <w:t xml:space="preserve">18 years diagnosed with cancer, regardless of type of cancer, disease stage, and timing (e.g., at diagnosis, </w:t>
      </w:r>
      <w:r w:rsidR="00171361" w:rsidRPr="000003A3">
        <w:rPr>
          <w:rFonts w:ascii="Times New Roman" w:eastAsia="Times New Roman" w:hAnsi="Times New Roman" w:cs="Times New Roman"/>
          <w:color w:val="000000" w:themeColor="text1"/>
          <w:sz w:val="24"/>
          <w:szCs w:val="24"/>
          <w:lang w:eastAsia="en-CA"/>
        </w:rPr>
        <w:t xml:space="preserve">on </w:t>
      </w:r>
      <w:r w:rsidRPr="000003A3">
        <w:rPr>
          <w:rFonts w:ascii="Times New Roman" w:eastAsia="Times New Roman" w:hAnsi="Times New Roman" w:cs="Times New Roman"/>
          <w:color w:val="000000" w:themeColor="text1"/>
          <w:sz w:val="24"/>
          <w:szCs w:val="24"/>
          <w:lang w:eastAsia="en-CA"/>
        </w:rPr>
        <w:t>treatment, post-treatment, or palliative care)</w:t>
      </w:r>
      <w:r w:rsidR="00C42C0F" w:rsidRPr="000003A3">
        <w:rPr>
          <w:rFonts w:ascii="Times New Roman" w:eastAsia="Times New Roman" w:hAnsi="Times New Roman" w:cs="Times New Roman"/>
          <w:color w:val="000000" w:themeColor="text1"/>
          <w:sz w:val="24"/>
          <w:szCs w:val="24"/>
          <w:lang w:eastAsia="en-CA"/>
        </w:rPr>
        <w:t>,</w:t>
      </w:r>
      <w:r w:rsidRPr="000003A3">
        <w:rPr>
          <w:rFonts w:ascii="Times New Roman" w:eastAsia="Times New Roman" w:hAnsi="Times New Roman" w:cs="Times New Roman"/>
          <w:color w:val="000000" w:themeColor="text1"/>
          <w:sz w:val="24"/>
          <w:szCs w:val="24"/>
          <w:lang w:eastAsia="en-CA"/>
        </w:rPr>
        <w:t xml:space="preserve"> (2) used qualitative methods to collect data (e.g., interviews, focus groups, observations, journaling, open-ended survey questions)</w:t>
      </w:r>
      <w:r w:rsidR="00C42C0F" w:rsidRPr="000003A3">
        <w:rPr>
          <w:rFonts w:ascii="Times New Roman" w:eastAsia="Times New Roman" w:hAnsi="Times New Roman" w:cs="Times New Roman"/>
          <w:color w:val="000000" w:themeColor="text1"/>
          <w:sz w:val="24"/>
          <w:szCs w:val="24"/>
          <w:lang w:eastAsia="en-CA"/>
        </w:rPr>
        <w:t>,</w:t>
      </w:r>
      <w:r w:rsidRPr="000003A3">
        <w:rPr>
          <w:rFonts w:ascii="Times New Roman" w:eastAsia="Times New Roman" w:hAnsi="Times New Roman" w:cs="Times New Roman"/>
          <w:color w:val="000000" w:themeColor="text1"/>
          <w:sz w:val="24"/>
          <w:szCs w:val="24"/>
          <w:lang w:eastAsia="en-CA"/>
        </w:rPr>
        <w:t xml:space="preserve"> (3) reported on participants’ experiences engaging in yoga of any type and dose</w:t>
      </w:r>
      <w:r w:rsidR="00C42C0F" w:rsidRPr="000003A3">
        <w:rPr>
          <w:rFonts w:ascii="Times New Roman" w:eastAsia="Times New Roman" w:hAnsi="Times New Roman" w:cs="Times New Roman"/>
          <w:color w:val="000000" w:themeColor="text1"/>
          <w:sz w:val="24"/>
          <w:szCs w:val="24"/>
          <w:lang w:eastAsia="en-CA"/>
        </w:rPr>
        <w:t>,</w:t>
      </w:r>
      <w:r w:rsidRPr="000003A3">
        <w:rPr>
          <w:rFonts w:ascii="Times New Roman" w:eastAsia="Times New Roman" w:hAnsi="Times New Roman" w:cs="Times New Roman"/>
          <w:color w:val="000000" w:themeColor="text1"/>
          <w:sz w:val="24"/>
          <w:szCs w:val="24"/>
          <w:lang w:eastAsia="en-CA"/>
        </w:rPr>
        <w:t xml:space="preserve"> and (4) comprised original research published in </w:t>
      </w:r>
      <w:r w:rsidR="00C42C0F" w:rsidRPr="000003A3">
        <w:rPr>
          <w:rFonts w:ascii="Times New Roman" w:eastAsia="Times New Roman" w:hAnsi="Times New Roman" w:cs="Times New Roman"/>
          <w:color w:val="000000" w:themeColor="text1"/>
          <w:sz w:val="24"/>
          <w:szCs w:val="24"/>
          <w:lang w:eastAsia="en-CA"/>
        </w:rPr>
        <w:t xml:space="preserve">the </w:t>
      </w:r>
      <w:r w:rsidRPr="000003A3">
        <w:rPr>
          <w:rFonts w:ascii="Times New Roman" w:eastAsia="Times New Roman" w:hAnsi="Times New Roman" w:cs="Times New Roman"/>
          <w:color w:val="000000" w:themeColor="text1"/>
          <w:sz w:val="24"/>
          <w:szCs w:val="24"/>
          <w:lang w:eastAsia="en-CA"/>
        </w:rPr>
        <w:t>English language in a peer-reviewed journal. Mixed</w:t>
      </w:r>
      <w:r w:rsidR="006F1322" w:rsidRPr="000003A3">
        <w:rPr>
          <w:rFonts w:ascii="Times New Roman" w:eastAsia="Times New Roman" w:hAnsi="Times New Roman" w:cs="Times New Roman"/>
          <w:color w:val="000000" w:themeColor="text1"/>
          <w:sz w:val="24"/>
          <w:szCs w:val="24"/>
          <w:lang w:eastAsia="en-CA"/>
        </w:rPr>
        <w:t>-</w:t>
      </w:r>
      <w:r w:rsidRPr="000003A3">
        <w:rPr>
          <w:rFonts w:ascii="Times New Roman" w:eastAsia="Times New Roman" w:hAnsi="Times New Roman" w:cs="Times New Roman"/>
          <w:color w:val="000000" w:themeColor="text1"/>
          <w:sz w:val="24"/>
          <w:szCs w:val="24"/>
          <w:lang w:eastAsia="en-CA"/>
        </w:rPr>
        <w:t>methods studies</w:t>
      </w:r>
      <w:r w:rsidR="00765C52" w:rsidRPr="000003A3">
        <w:rPr>
          <w:rFonts w:ascii="Times New Roman" w:eastAsia="Times New Roman" w:hAnsi="Times New Roman" w:cs="Times New Roman"/>
          <w:color w:val="000000" w:themeColor="text1"/>
          <w:sz w:val="24"/>
          <w:szCs w:val="24"/>
          <w:lang w:eastAsia="en-CA"/>
        </w:rPr>
        <w:t xml:space="preserve"> </w:t>
      </w:r>
      <w:r w:rsidR="00DF7B4E" w:rsidRPr="000003A3">
        <w:rPr>
          <w:rFonts w:ascii="Times New Roman" w:eastAsia="Times New Roman" w:hAnsi="Times New Roman" w:cs="Times New Roman"/>
          <w:color w:val="000000" w:themeColor="text1"/>
          <w:sz w:val="24"/>
          <w:szCs w:val="24"/>
          <w:lang w:eastAsia="en-CA"/>
        </w:rPr>
        <w:t>that presented qualitative findings were included; those that did not were excluded</w:t>
      </w:r>
      <w:r w:rsidR="00862333" w:rsidRPr="000003A3">
        <w:rPr>
          <w:rFonts w:ascii="Times New Roman" w:eastAsia="Times New Roman" w:hAnsi="Times New Roman" w:cs="Times New Roman"/>
          <w:color w:val="000000" w:themeColor="text1"/>
          <w:sz w:val="24"/>
          <w:szCs w:val="24"/>
          <w:lang w:eastAsia="en-CA"/>
        </w:rPr>
        <w:t>,</w:t>
      </w:r>
      <w:r w:rsidR="00862333" w:rsidRPr="000003A3">
        <w:rPr>
          <w:rFonts w:ascii="Times New Roman" w:eastAsia="Times New Roman" w:hAnsi="Times New Roman" w:cs="Times New Roman"/>
          <w:i/>
          <w:iCs/>
          <w:color w:val="000000" w:themeColor="text1"/>
          <w:sz w:val="24"/>
          <w:szCs w:val="24"/>
          <w:lang w:eastAsia="en-CA"/>
        </w:rPr>
        <w:t xml:space="preserve"> </w:t>
      </w:r>
      <w:r w:rsidRPr="000003A3">
        <w:rPr>
          <w:rFonts w:ascii="Times New Roman" w:eastAsia="Times New Roman" w:hAnsi="Times New Roman" w:cs="Times New Roman"/>
          <w:color w:val="000000" w:themeColor="text1"/>
          <w:sz w:val="24"/>
          <w:szCs w:val="24"/>
          <w:lang w:eastAsia="en-CA"/>
        </w:rPr>
        <w:t>as were grey literature</w:t>
      </w:r>
      <w:r w:rsidRPr="000003A3">
        <w:rPr>
          <w:rFonts w:ascii="Times New Roman" w:hAnsi="Times New Roman" w:cs="Times New Roman"/>
          <w:color w:val="000000" w:themeColor="text1"/>
          <w:sz w:val="24"/>
          <w:szCs w:val="24"/>
        </w:rPr>
        <w:t>, books, opinion pieces, and reviews</w:t>
      </w:r>
      <w:r w:rsidRPr="000003A3">
        <w:rPr>
          <w:rFonts w:ascii="Times New Roman" w:eastAsia="Times New Roman" w:hAnsi="Times New Roman" w:cs="Times New Roman"/>
          <w:color w:val="000000" w:themeColor="text1"/>
          <w:sz w:val="24"/>
          <w:szCs w:val="24"/>
          <w:lang w:eastAsia="en-CA"/>
        </w:rPr>
        <w:t xml:space="preserve">. </w:t>
      </w:r>
      <w:r w:rsidRPr="00703B9D">
        <w:rPr>
          <w:rFonts w:ascii="Times New Roman" w:eastAsia="Times New Roman" w:hAnsi="Times New Roman" w:cs="Times New Roman"/>
          <w:color w:val="000000" w:themeColor="text1"/>
          <w:sz w:val="24"/>
          <w:szCs w:val="24"/>
          <w:lang w:eastAsia="en-CA"/>
        </w:rPr>
        <w:t>Moreover, studies with a sample consisting of &gt;50</w:t>
      </w:r>
      <w:r w:rsidRPr="000003A3">
        <w:rPr>
          <w:rFonts w:ascii="Times New Roman" w:eastAsia="Times New Roman" w:hAnsi="Times New Roman" w:cs="Times New Roman"/>
          <w:color w:val="000000" w:themeColor="text1"/>
          <w:sz w:val="24"/>
          <w:szCs w:val="24"/>
          <w:lang w:eastAsia="en-CA"/>
        </w:rPr>
        <w:t xml:space="preserve">% men were excluded. </w:t>
      </w:r>
    </w:p>
    <w:p w14:paraId="107E0086" w14:textId="00661B18" w:rsidR="0064128A" w:rsidRPr="000003A3" w:rsidRDefault="007E3CF7" w:rsidP="00272028">
      <w:pPr>
        <w:pStyle w:val="Heading2"/>
        <w:spacing w:before="0" w:line="480" w:lineRule="auto"/>
        <w:contextualSpacing/>
        <w:rPr>
          <w:rFonts w:ascii="Times New Roman" w:hAnsi="Times New Roman" w:cs="Times New Roman"/>
          <w:color w:val="000000" w:themeColor="text1"/>
          <w:sz w:val="24"/>
          <w:szCs w:val="24"/>
        </w:rPr>
      </w:pPr>
      <w:r w:rsidRPr="000003A3">
        <w:rPr>
          <w:rFonts w:ascii="Times New Roman" w:hAnsi="Times New Roman" w:cs="Times New Roman"/>
          <w:b/>
          <w:bCs/>
          <w:color w:val="000000" w:themeColor="text1"/>
          <w:sz w:val="24"/>
          <w:szCs w:val="24"/>
        </w:rPr>
        <w:t xml:space="preserve">2.2 </w:t>
      </w:r>
      <w:r w:rsidR="00792731" w:rsidRPr="000003A3">
        <w:rPr>
          <w:rFonts w:ascii="Times New Roman" w:hAnsi="Times New Roman" w:cs="Times New Roman"/>
          <w:b/>
          <w:bCs/>
          <w:color w:val="000000" w:themeColor="text1"/>
          <w:sz w:val="24"/>
          <w:szCs w:val="24"/>
        </w:rPr>
        <w:t>Information Sources</w:t>
      </w:r>
      <w:r w:rsidR="00FF7B75" w:rsidRPr="000003A3">
        <w:rPr>
          <w:rFonts w:ascii="Times New Roman" w:hAnsi="Times New Roman" w:cs="Times New Roman"/>
          <w:b/>
          <w:bCs/>
          <w:color w:val="000000" w:themeColor="text1"/>
          <w:sz w:val="24"/>
          <w:szCs w:val="24"/>
        </w:rPr>
        <w:t xml:space="preserve"> and Search Strategy</w:t>
      </w:r>
    </w:p>
    <w:p w14:paraId="4CE6D4BE" w14:textId="754629AA" w:rsidR="0064128A" w:rsidRPr="000003A3" w:rsidRDefault="0064128A" w:rsidP="00527CF3">
      <w:pPr>
        <w:spacing w:after="0" w:line="480" w:lineRule="auto"/>
        <w:rPr>
          <w:rFonts w:ascii="Times New Roman" w:eastAsia="Times New Roman" w:hAnsi="Times New Roman" w:cs="Times New Roman"/>
          <w:color w:val="000000" w:themeColor="text1"/>
          <w:sz w:val="24"/>
          <w:szCs w:val="24"/>
          <w:lang w:eastAsia="en-CA"/>
        </w:rPr>
      </w:pPr>
      <w:r w:rsidRPr="000003A3">
        <w:rPr>
          <w:rFonts w:ascii="Times New Roman" w:hAnsi="Times New Roman" w:cs="Times New Roman"/>
          <w:color w:val="000000" w:themeColor="text1"/>
          <w:sz w:val="24"/>
          <w:szCs w:val="24"/>
        </w:rPr>
        <w:tab/>
        <w:t xml:space="preserve">Articles were retrieved by searching </w:t>
      </w:r>
      <w:r w:rsidRPr="000003A3">
        <w:rPr>
          <w:rFonts w:ascii="Times New Roman" w:eastAsia="Times New Roman" w:hAnsi="Times New Roman" w:cs="Times New Roman"/>
          <w:color w:val="000000" w:themeColor="text1"/>
          <w:sz w:val="24"/>
          <w:szCs w:val="24"/>
          <w:lang w:eastAsia="en-CA"/>
        </w:rPr>
        <w:t xml:space="preserve">6 electronic databases: Medical Literature Analysis and Retrieval </w:t>
      </w:r>
      <w:r w:rsidRPr="00703B9D">
        <w:rPr>
          <w:rFonts w:ascii="Times New Roman" w:eastAsia="Times New Roman" w:hAnsi="Times New Roman" w:cs="Times New Roman"/>
          <w:color w:val="000000" w:themeColor="text1"/>
          <w:sz w:val="24"/>
          <w:szCs w:val="24"/>
          <w:lang w:eastAsia="en-CA"/>
        </w:rPr>
        <w:t xml:space="preserve">System Online (MEDLINE), Cumulative Index to Nursing and Allied Health Literature (CINAHL), PsycINFO, Scopus, SPORTDiscus, and Web of Science. The search strategy was pilot-tested and finalized in MEDLINE (see </w:t>
      </w:r>
      <w:r w:rsidR="007902F5" w:rsidRPr="00703B9D">
        <w:rPr>
          <w:rFonts w:ascii="Times New Roman" w:eastAsia="Times New Roman" w:hAnsi="Times New Roman" w:cs="Times New Roman"/>
          <w:color w:val="000000" w:themeColor="text1"/>
          <w:sz w:val="24"/>
          <w:szCs w:val="24"/>
          <w:lang w:eastAsia="en-CA"/>
        </w:rPr>
        <w:t>Supplemental File 1</w:t>
      </w:r>
      <w:r w:rsidRPr="00703B9D">
        <w:rPr>
          <w:rFonts w:ascii="Times New Roman" w:eastAsia="Times New Roman" w:hAnsi="Times New Roman" w:cs="Times New Roman"/>
          <w:color w:val="000000" w:themeColor="text1"/>
          <w:sz w:val="24"/>
          <w:szCs w:val="24"/>
          <w:lang w:eastAsia="en-CA"/>
        </w:rPr>
        <w:t>, Table 1) before being translated for use in the</w:t>
      </w:r>
      <w:r w:rsidR="00D13483" w:rsidRPr="00703B9D">
        <w:rPr>
          <w:rFonts w:ascii="Times New Roman" w:eastAsia="Times New Roman" w:hAnsi="Times New Roman" w:cs="Times New Roman"/>
          <w:color w:val="000000" w:themeColor="text1"/>
          <w:sz w:val="24"/>
          <w:szCs w:val="24"/>
          <w:lang w:eastAsia="en-CA"/>
        </w:rPr>
        <w:t xml:space="preserve"> </w:t>
      </w:r>
      <w:r w:rsidRPr="00703B9D">
        <w:rPr>
          <w:rFonts w:ascii="Times New Roman" w:eastAsia="Times New Roman" w:hAnsi="Times New Roman" w:cs="Times New Roman"/>
          <w:color w:val="000000" w:themeColor="text1"/>
          <w:sz w:val="24"/>
          <w:szCs w:val="24"/>
          <w:lang w:eastAsia="en-CA"/>
        </w:rPr>
        <w:t xml:space="preserve">other </w:t>
      </w:r>
      <w:r w:rsidR="00D13483" w:rsidRPr="00703B9D">
        <w:rPr>
          <w:rFonts w:ascii="Times New Roman" w:eastAsia="Times New Roman" w:hAnsi="Times New Roman" w:cs="Times New Roman"/>
          <w:color w:val="000000" w:themeColor="text1"/>
          <w:sz w:val="24"/>
          <w:szCs w:val="24"/>
          <w:lang w:eastAsia="en-CA"/>
        </w:rPr>
        <w:t xml:space="preserve">5 </w:t>
      </w:r>
      <w:r w:rsidRPr="00703B9D">
        <w:rPr>
          <w:rFonts w:ascii="Times New Roman" w:eastAsia="Times New Roman" w:hAnsi="Times New Roman" w:cs="Times New Roman"/>
          <w:color w:val="000000" w:themeColor="text1"/>
          <w:sz w:val="24"/>
          <w:szCs w:val="24"/>
          <w:lang w:eastAsia="en-CA"/>
        </w:rPr>
        <w:t xml:space="preserve">databases. An initial database search was completed </w:t>
      </w:r>
      <w:r w:rsidR="002E71E6" w:rsidRPr="00703B9D">
        <w:rPr>
          <w:rFonts w:ascii="Times New Roman" w:eastAsia="Times New Roman" w:hAnsi="Times New Roman" w:cs="Times New Roman"/>
          <w:color w:val="000000" w:themeColor="text1"/>
          <w:sz w:val="24"/>
          <w:szCs w:val="24"/>
          <w:lang w:eastAsia="en-CA"/>
        </w:rPr>
        <w:t>o</w:t>
      </w:r>
      <w:r w:rsidRPr="00703B9D">
        <w:rPr>
          <w:rFonts w:ascii="Times New Roman" w:eastAsia="Times New Roman" w:hAnsi="Times New Roman" w:cs="Times New Roman"/>
          <w:color w:val="000000" w:themeColor="text1"/>
          <w:sz w:val="24"/>
          <w:szCs w:val="24"/>
          <w:lang w:eastAsia="en-CA"/>
        </w:rPr>
        <w:t>n November</w:t>
      </w:r>
      <w:r w:rsidR="002E71E6" w:rsidRPr="00703B9D">
        <w:rPr>
          <w:rFonts w:ascii="Times New Roman" w:eastAsia="Times New Roman" w:hAnsi="Times New Roman" w:cs="Times New Roman"/>
          <w:color w:val="000000" w:themeColor="text1"/>
          <w:sz w:val="24"/>
          <w:szCs w:val="24"/>
          <w:lang w:eastAsia="en-CA"/>
        </w:rPr>
        <w:t xml:space="preserve"> 14</w:t>
      </w:r>
      <w:r w:rsidR="005B086D" w:rsidRPr="00703B9D">
        <w:rPr>
          <w:rFonts w:ascii="Times New Roman" w:eastAsia="Times New Roman" w:hAnsi="Times New Roman" w:cs="Times New Roman"/>
          <w:color w:val="000000" w:themeColor="text1"/>
          <w:sz w:val="24"/>
          <w:szCs w:val="24"/>
          <w:lang w:eastAsia="en-CA"/>
        </w:rPr>
        <w:t>,</w:t>
      </w:r>
      <w:r w:rsidRPr="00703B9D">
        <w:rPr>
          <w:rFonts w:ascii="Times New Roman" w:eastAsia="Times New Roman" w:hAnsi="Times New Roman" w:cs="Times New Roman"/>
          <w:color w:val="000000" w:themeColor="text1"/>
          <w:sz w:val="24"/>
          <w:szCs w:val="24"/>
          <w:lang w:eastAsia="en-CA"/>
        </w:rPr>
        <w:t xml:space="preserve"> 2020</w:t>
      </w:r>
      <w:r w:rsidR="00171361" w:rsidRPr="00703B9D">
        <w:rPr>
          <w:rFonts w:ascii="Times New Roman" w:eastAsia="Times New Roman" w:hAnsi="Times New Roman" w:cs="Times New Roman"/>
          <w:color w:val="000000" w:themeColor="text1"/>
          <w:sz w:val="24"/>
          <w:szCs w:val="24"/>
          <w:lang w:eastAsia="en-CA"/>
        </w:rPr>
        <w:t>. R</w:t>
      </w:r>
      <w:r w:rsidRPr="00703B9D">
        <w:rPr>
          <w:rFonts w:ascii="Times New Roman" w:eastAsia="Times New Roman" w:hAnsi="Times New Roman" w:cs="Times New Roman"/>
          <w:color w:val="000000" w:themeColor="text1"/>
          <w:sz w:val="24"/>
          <w:szCs w:val="24"/>
          <w:lang w:eastAsia="en-CA"/>
        </w:rPr>
        <w:t xml:space="preserve">esults were exported into Covidence </w:t>
      </w:r>
      <w:r w:rsidRPr="00703B9D">
        <w:rPr>
          <w:rFonts w:ascii="Times New Roman" w:eastAsia="Times New Roman" w:hAnsi="Times New Roman" w:cs="Times New Roman"/>
          <w:color w:val="000000" w:themeColor="text1"/>
          <w:sz w:val="24"/>
          <w:szCs w:val="24"/>
          <w:lang w:eastAsia="en-CA"/>
        </w:rPr>
        <w:fldChar w:fldCharType="begin"/>
      </w:r>
      <w:r w:rsidR="007C640C" w:rsidRPr="00703B9D">
        <w:rPr>
          <w:rFonts w:ascii="Times New Roman" w:eastAsia="Times New Roman" w:hAnsi="Times New Roman" w:cs="Times New Roman"/>
          <w:color w:val="000000" w:themeColor="text1"/>
          <w:sz w:val="24"/>
          <w:szCs w:val="24"/>
          <w:lang w:eastAsia="en-CA"/>
        </w:rPr>
        <w:instrText xml:space="preserve"> ADDIN EN.CITE &lt;EndNote&gt;&lt;Cite&gt;&lt;RecNum&gt;332&lt;/RecNum&gt;&lt;DisplayText&gt;[30]&lt;/DisplayText&gt;&lt;record&gt;&lt;rec-number&gt;332&lt;/rec-number&gt;&lt;foreign-keys&gt;&lt;key app="EN" db-id="fzvrtpefp9r0pte25zsvs2vz9pw95zzrrf02" timestamp="1606511846"&gt;332&lt;/key&gt;&lt;/foreign-keys&gt;&lt;ref-type name="Computer Program"&gt;9&lt;/ref-type&gt;&lt;contributors&gt;&lt;/contributors&gt;&lt;titles&gt;&lt;title&gt;Covidence systematic review software&lt;/title&gt;&lt;/titles&gt;&lt;dates&gt;&lt;/dates&gt;&lt;pub-location&gt;Melbourne, Australia&lt;/pub-location&gt;&lt;publisher&gt;Veritas Health Innovation&lt;/publisher&gt;&lt;urls&gt;&lt;related-urls&gt;&lt;url&gt;www.covidence.org&lt;/url&gt;&lt;/related-urls&gt;&lt;/urls&gt;&lt;/record&gt;&lt;/Cite&gt;&lt;/EndNote&gt;</w:instrText>
      </w:r>
      <w:r w:rsidRPr="00703B9D">
        <w:rPr>
          <w:rFonts w:ascii="Times New Roman" w:eastAsia="Times New Roman" w:hAnsi="Times New Roman" w:cs="Times New Roman"/>
          <w:color w:val="000000" w:themeColor="text1"/>
          <w:sz w:val="24"/>
          <w:szCs w:val="24"/>
          <w:lang w:eastAsia="en-CA"/>
        </w:rPr>
        <w:fldChar w:fldCharType="separate"/>
      </w:r>
      <w:r w:rsidR="007C640C" w:rsidRPr="00703B9D">
        <w:rPr>
          <w:rFonts w:ascii="Times New Roman" w:eastAsia="Times New Roman" w:hAnsi="Times New Roman" w:cs="Times New Roman"/>
          <w:noProof/>
          <w:color w:val="000000" w:themeColor="text1"/>
          <w:sz w:val="24"/>
          <w:szCs w:val="24"/>
          <w:lang w:eastAsia="en-CA"/>
        </w:rPr>
        <w:t>[30]</w:t>
      </w:r>
      <w:r w:rsidRPr="00703B9D">
        <w:rPr>
          <w:rFonts w:ascii="Times New Roman" w:eastAsia="Times New Roman" w:hAnsi="Times New Roman" w:cs="Times New Roman"/>
          <w:color w:val="000000" w:themeColor="text1"/>
          <w:sz w:val="24"/>
          <w:szCs w:val="24"/>
          <w:lang w:eastAsia="en-CA"/>
        </w:rPr>
        <w:fldChar w:fldCharType="end"/>
      </w:r>
      <w:r w:rsidR="001E6C08" w:rsidRPr="00703B9D">
        <w:rPr>
          <w:rFonts w:ascii="Times New Roman" w:eastAsia="Times New Roman" w:hAnsi="Times New Roman" w:cs="Times New Roman"/>
          <w:color w:val="000000" w:themeColor="text1"/>
          <w:sz w:val="24"/>
          <w:szCs w:val="24"/>
          <w:lang w:eastAsia="en-CA"/>
        </w:rPr>
        <w:t>,</w:t>
      </w:r>
      <w:r w:rsidRPr="00703B9D">
        <w:rPr>
          <w:rFonts w:ascii="Times New Roman" w:eastAsia="Times New Roman" w:hAnsi="Times New Roman" w:cs="Times New Roman"/>
          <w:color w:val="000000" w:themeColor="text1"/>
          <w:sz w:val="24"/>
          <w:szCs w:val="24"/>
          <w:lang w:eastAsia="en-CA"/>
        </w:rPr>
        <w:t xml:space="preserve"> a systematic review online platform</w:t>
      </w:r>
      <w:r w:rsidR="00171361" w:rsidRPr="00703B9D">
        <w:rPr>
          <w:rFonts w:ascii="Times New Roman" w:eastAsia="Times New Roman" w:hAnsi="Times New Roman" w:cs="Times New Roman"/>
          <w:color w:val="000000" w:themeColor="text1"/>
          <w:sz w:val="24"/>
          <w:szCs w:val="24"/>
          <w:lang w:eastAsia="en-CA"/>
        </w:rPr>
        <w:t>, and duplicates were automatically deleted</w:t>
      </w:r>
      <w:r w:rsidRPr="00703B9D">
        <w:rPr>
          <w:rFonts w:ascii="Times New Roman" w:eastAsia="Times New Roman" w:hAnsi="Times New Roman" w:cs="Times New Roman"/>
          <w:color w:val="000000" w:themeColor="text1"/>
          <w:sz w:val="24"/>
          <w:szCs w:val="24"/>
          <w:lang w:eastAsia="en-CA"/>
        </w:rPr>
        <w:t xml:space="preserve">. </w:t>
      </w:r>
      <w:r w:rsidR="00D13483" w:rsidRPr="00703B9D">
        <w:rPr>
          <w:rFonts w:ascii="Times New Roman" w:eastAsia="Times New Roman" w:hAnsi="Times New Roman" w:cs="Times New Roman"/>
          <w:color w:val="000000" w:themeColor="text1"/>
          <w:sz w:val="24"/>
          <w:szCs w:val="24"/>
          <w:lang w:eastAsia="en-CA"/>
        </w:rPr>
        <w:t xml:space="preserve">To ensure all pertinent studies were identified, </w:t>
      </w:r>
      <w:r w:rsidR="00171361" w:rsidRPr="00703B9D">
        <w:rPr>
          <w:rFonts w:ascii="Times New Roman" w:eastAsia="Times New Roman" w:hAnsi="Times New Roman" w:cs="Times New Roman"/>
          <w:color w:val="000000" w:themeColor="text1"/>
          <w:sz w:val="24"/>
          <w:szCs w:val="24"/>
          <w:lang w:eastAsia="en-CA"/>
        </w:rPr>
        <w:t xml:space="preserve">the </w:t>
      </w:r>
      <w:r w:rsidRPr="00703B9D">
        <w:rPr>
          <w:rFonts w:ascii="Times New Roman" w:eastAsia="Times New Roman" w:hAnsi="Times New Roman" w:cs="Times New Roman"/>
          <w:color w:val="000000" w:themeColor="text1"/>
          <w:sz w:val="24"/>
          <w:szCs w:val="24"/>
          <w:lang w:eastAsia="en-CA"/>
        </w:rPr>
        <w:t>reference lists of relevant reviews</w:t>
      </w:r>
      <w:r w:rsidR="00171361" w:rsidRPr="00703B9D">
        <w:rPr>
          <w:rFonts w:ascii="Times New Roman" w:eastAsia="Times New Roman" w:hAnsi="Times New Roman" w:cs="Times New Roman"/>
          <w:color w:val="000000" w:themeColor="text1"/>
          <w:sz w:val="24"/>
          <w:szCs w:val="24"/>
          <w:lang w:eastAsia="en-CA"/>
        </w:rPr>
        <w:t xml:space="preserve"> retrieved during the electronic database search </w:t>
      </w:r>
      <w:r w:rsidR="00171361" w:rsidRPr="00703B9D">
        <w:rPr>
          <w:rFonts w:ascii="Times New Roman" w:eastAsia="Times New Roman" w:hAnsi="Times New Roman" w:cs="Times New Roman"/>
          <w:color w:val="000000" w:themeColor="text1"/>
          <w:sz w:val="24"/>
          <w:szCs w:val="24"/>
          <w:lang w:eastAsia="en-CA"/>
        </w:rPr>
        <w:lastRenderedPageBreak/>
        <w:t>and of</w:t>
      </w:r>
      <w:r w:rsidRPr="00703B9D">
        <w:rPr>
          <w:rFonts w:ascii="Times New Roman" w:eastAsia="Times New Roman" w:hAnsi="Times New Roman" w:cs="Times New Roman"/>
          <w:color w:val="000000" w:themeColor="text1"/>
          <w:sz w:val="24"/>
          <w:szCs w:val="24"/>
          <w:lang w:eastAsia="en-CA"/>
        </w:rPr>
        <w:t xml:space="preserve"> </w:t>
      </w:r>
      <w:r w:rsidR="00171361" w:rsidRPr="00703B9D">
        <w:rPr>
          <w:rFonts w:ascii="Times New Roman" w:eastAsia="Times New Roman" w:hAnsi="Times New Roman" w:cs="Times New Roman"/>
          <w:color w:val="000000" w:themeColor="text1"/>
          <w:sz w:val="24"/>
          <w:szCs w:val="24"/>
          <w:lang w:eastAsia="en-CA"/>
        </w:rPr>
        <w:t xml:space="preserve">eligible </w:t>
      </w:r>
      <w:r w:rsidRPr="00703B9D">
        <w:rPr>
          <w:rFonts w:ascii="Times New Roman" w:eastAsia="Times New Roman" w:hAnsi="Times New Roman" w:cs="Times New Roman"/>
          <w:color w:val="000000" w:themeColor="text1"/>
          <w:sz w:val="24"/>
          <w:szCs w:val="24"/>
          <w:lang w:eastAsia="en-CA"/>
        </w:rPr>
        <w:t xml:space="preserve">studies </w:t>
      </w:r>
      <w:r w:rsidR="00730B88" w:rsidRPr="00703B9D">
        <w:rPr>
          <w:rFonts w:ascii="Times New Roman" w:eastAsia="Times New Roman" w:hAnsi="Times New Roman" w:cs="Times New Roman"/>
          <w:color w:val="000000" w:themeColor="text1"/>
          <w:sz w:val="24"/>
          <w:szCs w:val="24"/>
          <w:lang w:eastAsia="en-CA"/>
        </w:rPr>
        <w:t>were scanned on August 15, 2021</w:t>
      </w:r>
      <w:r w:rsidRPr="00703B9D">
        <w:rPr>
          <w:rFonts w:ascii="Times New Roman" w:eastAsia="Times New Roman" w:hAnsi="Times New Roman" w:cs="Times New Roman"/>
          <w:color w:val="000000" w:themeColor="text1"/>
          <w:sz w:val="24"/>
          <w:szCs w:val="24"/>
          <w:lang w:eastAsia="en-CA"/>
        </w:rPr>
        <w:t xml:space="preserve">. </w:t>
      </w:r>
      <w:r w:rsidR="00171361" w:rsidRPr="00703B9D">
        <w:rPr>
          <w:rFonts w:ascii="Times New Roman" w:eastAsia="Times New Roman" w:hAnsi="Times New Roman" w:cs="Times New Roman"/>
          <w:color w:val="000000" w:themeColor="text1"/>
          <w:sz w:val="24"/>
          <w:szCs w:val="24"/>
          <w:lang w:eastAsia="en-CA"/>
        </w:rPr>
        <w:t xml:space="preserve">A second </w:t>
      </w:r>
      <w:r w:rsidRPr="00703B9D">
        <w:rPr>
          <w:rFonts w:ascii="Times New Roman" w:eastAsia="Times New Roman" w:hAnsi="Times New Roman" w:cs="Times New Roman"/>
          <w:color w:val="000000" w:themeColor="text1"/>
          <w:sz w:val="24"/>
          <w:szCs w:val="24"/>
          <w:lang w:eastAsia="en-CA"/>
        </w:rPr>
        <w:t xml:space="preserve">database search was performed </w:t>
      </w:r>
      <w:r w:rsidR="002E71E6" w:rsidRPr="00703B9D">
        <w:rPr>
          <w:rFonts w:ascii="Times New Roman" w:eastAsia="Times New Roman" w:hAnsi="Times New Roman" w:cs="Times New Roman"/>
          <w:color w:val="000000" w:themeColor="text1"/>
          <w:sz w:val="24"/>
          <w:szCs w:val="24"/>
          <w:lang w:eastAsia="en-CA"/>
        </w:rPr>
        <w:t>o</w:t>
      </w:r>
      <w:r w:rsidRPr="00703B9D">
        <w:rPr>
          <w:rFonts w:ascii="Times New Roman" w:eastAsia="Times New Roman" w:hAnsi="Times New Roman" w:cs="Times New Roman"/>
          <w:color w:val="000000" w:themeColor="text1"/>
          <w:sz w:val="24"/>
          <w:szCs w:val="24"/>
          <w:lang w:eastAsia="en-CA"/>
        </w:rPr>
        <w:t xml:space="preserve">n </w:t>
      </w:r>
      <w:r w:rsidRPr="000003A3">
        <w:rPr>
          <w:rFonts w:ascii="Times New Roman" w:eastAsia="Times New Roman" w:hAnsi="Times New Roman" w:cs="Times New Roman"/>
          <w:color w:val="000000" w:themeColor="text1"/>
          <w:sz w:val="24"/>
          <w:szCs w:val="24"/>
          <w:lang w:eastAsia="en-CA"/>
        </w:rPr>
        <w:t>October</w:t>
      </w:r>
      <w:r w:rsidR="002E71E6" w:rsidRPr="000003A3">
        <w:rPr>
          <w:rFonts w:ascii="Times New Roman" w:eastAsia="Times New Roman" w:hAnsi="Times New Roman" w:cs="Times New Roman"/>
          <w:color w:val="000000" w:themeColor="text1"/>
          <w:sz w:val="24"/>
          <w:szCs w:val="24"/>
          <w:lang w:eastAsia="en-CA"/>
        </w:rPr>
        <w:t xml:space="preserve"> 16</w:t>
      </w:r>
      <w:r w:rsidR="00BD2B14" w:rsidRPr="000003A3">
        <w:rPr>
          <w:rFonts w:ascii="Times New Roman" w:eastAsia="Times New Roman" w:hAnsi="Times New Roman" w:cs="Times New Roman"/>
          <w:color w:val="000000" w:themeColor="text1"/>
          <w:sz w:val="24"/>
          <w:szCs w:val="24"/>
          <w:lang w:eastAsia="en-CA"/>
        </w:rPr>
        <w:t xml:space="preserve">, </w:t>
      </w:r>
      <w:proofErr w:type="gramStart"/>
      <w:r w:rsidR="00BD2B14" w:rsidRPr="000003A3">
        <w:rPr>
          <w:rFonts w:ascii="Times New Roman" w:eastAsia="Times New Roman" w:hAnsi="Times New Roman" w:cs="Times New Roman"/>
          <w:color w:val="000000" w:themeColor="text1"/>
          <w:sz w:val="24"/>
          <w:szCs w:val="24"/>
          <w:lang w:eastAsia="en-CA"/>
        </w:rPr>
        <w:t>2021</w:t>
      </w:r>
      <w:proofErr w:type="gramEnd"/>
      <w:r w:rsidR="00AA2FCC" w:rsidRPr="000003A3">
        <w:rPr>
          <w:rFonts w:ascii="Times New Roman" w:eastAsia="Times New Roman" w:hAnsi="Times New Roman" w:cs="Times New Roman"/>
          <w:color w:val="000000" w:themeColor="text1"/>
          <w:sz w:val="24"/>
          <w:szCs w:val="24"/>
          <w:lang w:eastAsia="en-CA"/>
        </w:rPr>
        <w:t xml:space="preserve"> to </w:t>
      </w:r>
      <w:r w:rsidR="00171361" w:rsidRPr="000003A3">
        <w:rPr>
          <w:rFonts w:ascii="Times New Roman" w:eastAsia="Times New Roman" w:hAnsi="Times New Roman" w:cs="Times New Roman"/>
          <w:color w:val="000000" w:themeColor="text1"/>
          <w:sz w:val="24"/>
          <w:szCs w:val="24"/>
          <w:lang w:eastAsia="en-CA"/>
        </w:rPr>
        <w:t xml:space="preserve">retrieve </w:t>
      </w:r>
      <w:r w:rsidR="00AA2FCC" w:rsidRPr="000003A3">
        <w:rPr>
          <w:rFonts w:ascii="Times New Roman" w:eastAsia="Times New Roman" w:hAnsi="Times New Roman" w:cs="Times New Roman"/>
          <w:color w:val="000000" w:themeColor="text1"/>
          <w:sz w:val="24"/>
          <w:szCs w:val="24"/>
          <w:lang w:eastAsia="en-CA"/>
        </w:rPr>
        <w:t>articles</w:t>
      </w:r>
      <w:r w:rsidR="00171361" w:rsidRPr="000003A3">
        <w:rPr>
          <w:rFonts w:ascii="Times New Roman" w:eastAsia="Times New Roman" w:hAnsi="Times New Roman" w:cs="Times New Roman"/>
          <w:color w:val="000000" w:themeColor="text1"/>
          <w:sz w:val="24"/>
          <w:szCs w:val="24"/>
          <w:lang w:eastAsia="en-CA"/>
        </w:rPr>
        <w:t xml:space="preserve"> </w:t>
      </w:r>
      <w:r w:rsidR="00F44044" w:rsidRPr="000003A3">
        <w:rPr>
          <w:rFonts w:ascii="Times New Roman" w:eastAsia="Times New Roman" w:hAnsi="Times New Roman" w:cs="Times New Roman"/>
          <w:color w:val="000000" w:themeColor="text1"/>
          <w:sz w:val="24"/>
          <w:szCs w:val="24"/>
          <w:lang w:eastAsia="en-CA"/>
        </w:rPr>
        <w:t xml:space="preserve">published </w:t>
      </w:r>
      <w:r w:rsidR="00171361" w:rsidRPr="000003A3">
        <w:rPr>
          <w:rFonts w:ascii="Times New Roman" w:eastAsia="Times New Roman" w:hAnsi="Times New Roman" w:cs="Times New Roman"/>
          <w:color w:val="000000" w:themeColor="text1"/>
          <w:sz w:val="24"/>
          <w:szCs w:val="24"/>
          <w:lang w:eastAsia="en-CA"/>
        </w:rPr>
        <w:t>during or after November 2020</w:t>
      </w:r>
      <w:r w:rsidRPr="000003A3">
        <w:rPr>
          <w:rFonts w:ascii="Times New Roman" w:eastAsia="Times New Roman" w:hAnsi="Times New Roman" w:cs="Times New Roman"/>
          <w:color w:val="000000" w:themeColor="text1"/>
          <w:sz w:val="24"/>
          <w:szCs w:val="24"/>
          <w:lang w:eastAsia="en-CA"/>
        </w:rPr>
        <w:t>.</w:t>
      </w:r>
      <w:r w:rsidRPr="000003A3">
        <w:rPr>
          <w:rFonts w:ascii="Times New Roman" w:eastAsia="Times New Roman" w:hAnsi="Times New Roman" w:cs="Times New Roman"/>
          <w:color w:val="000000" w:themeColor="text1"/>
          <w:sz w:val="24"/>
          <w:szCs w:val="24"/>
          <w:lang w:eastAsia="en-CA"/>
        </w:rPr>
        <w:tab/>
      </w:r>
      <w:bookmarkStart w:id="0" w:name="_Toc27855073"/>
      <w:bookmarkStart w:id="1" w:name="_Toc27855072"/>
      <w:r w:rsidRPr="000003A3">
        <w:rPr>
          <w:rFonts w:ascii="Times New Roman" w:eastAsia="Times New Roman" w:hAnsi="Times New Roman" w:cs="Times New Roman"/>
          <w:color w:val="000000" w:themeColor="text1"/>
          <w:sz w:val="24"/>
          <w:szCs w:val="24"/>
          <w:lang w:eastAsia="en-CA"/>
        </w:rPr>
        <w:t xml:space="preserve"> </w:t>
      </w:r>
    </w:p>
    <w:p w14:paraId="4E7C627A" w14:textId="21F60EA6" w:rsidR="0064128A" w:rsidRPr="000003A3" w:rsidRDefault="007E3CF7" w:rsidP="00DA0AA6">
      <w:pPr>
        <w:pStyle w:val="Heading2"/>
        <w:spacing w:before="0" w:line="480" w:lineRule="auto"/>
        <w:contextualSpacing/>
        <w:rPr>
          <w:rFonts w:ascii="Times New Roman" w:eastAsia="Times New Roman" w:hAnsi="Times New Roman" w:cs="Times New Roman"/>
          <w:b/>
          <w:bCs/>
          <w:color w:val="000000" w:themeColor="text1"/>
          <w:sz w:val="24"/>
          <w:szCs w:val="24"/>
          <w:lang w:eastAsia="en-CA"/>
        </w:rPr>
      </w:pPr>
      <w:r w:rsidRPr="000003A3">
        <w:rPr>
          <w:rFonts w:ascii="Times New Roman" w:hAnsi="Times New Roman" w:cs="Times New Roman"/>
          <w:b/>
          <w:bCs/>
          <w:color w:val="000000" w:themeColor="text1"/>
          <w:sz w:val="24"/>
          <w:szCs w:val="24"/>
        </w:rPr>
        <w:t xml:space="preserve">2.3 </w:t>
      </w:r>
      <w:r w:rsidR="00237BD9" w:rsidRPr="000003A3">
        <w:rPr>
          <w:rFonts w:ascii="Times New Roman" w:hAnsi="Times New Roman" w:cs="Times New Roman"/>
          <w:b/>
          <w:bCs/>
          <w:color w:val="000000" w:themeColor="text1"/>
          <w:sz w:val="24"/>
          <w:szCs w:val="24"/>
        </w:rPr>
        <w:t>Selection</w:t>
      </w:r>
      <w:r w:rsidR="00237BD9" w:rsidRPr="000003A3">
        <w:rPr>
          <w:rFonts w:ascii="Times New Roman" w:eastAsia="Times New Roman" w:hAnsi="Times New Roman" w:cs="Times New Roman"/>
          <w:b/>
          <w:bCs/>
          <w:color w:val="000000" w:themeColor="text1"/>
          <w:sz w:val="24"/>
          <w:szCs w:val="24"/>
          <w:lang w:eastAsia="en-CA"/>
        </w:rPr>
        <w:t xml:space="preserve"> </w:t>
      </w:r>
      <w:r w:rsidR="005A0A56" w:rsidRPr="000003A3">
        <w:rPr>
          <w:rFonts w:ascii="Times New Roman" w:eastAsia="Times New Roman" w:hAnsi="Times New Roman" w:cs="Times New Roman"/>
          <w:b/>
          <w:bCs/>
          <w:color w:val="000000" w:themeColor="text1"/>
          <w:sz w:val="24"/>
          <w:szCs w:val="24"/>
          <w:lang w:eastAsia="en-CA"/>
        </w:rPr>
        <w:t xml:space="preserve">and Data Collection </w:t>
      </w:r>
      <w:r w:rsidR="00237BD9" w:rsidRPr="000003A3">
        <w:rPr>
          <w:rFonts w:ascii="Times New Roman" w:eastAsia="Times New Roman" w:hAnsi="Times New Roman" w:cs="Times New Roman"/>
          <w:b/>
          <w:bCs/>
          <w:color w:val="000000" w:themeColor="text1"/>
          <w:sz w:val="24"/>
          <w:szCs w:val="24"/>
          <w:lang w:eastAsia="en-CA"/>
        </w:rPr>
        <w:t>Process</w:t>
      </w:r>
    </w:p>
    <w:p w14:paraId="14DAB9EA" w14:textId="68D2A456" w:rsidR="0064128A" w:rsidRPr="000003A3" w:rsidRDefault="00171361" w:rsidP="00DA0AA6">
      <w:pPr>
        <w:spacing w:after="0" w:line="480" w:lineRule="auto"/>
        <w:ind w:firstLine="720"/>
        <w:contextualSpacing/>
        <w:rPr>
          <w:rFonts w:ascii="Times New Roman" w:eastAsia="Times New Roman" w:hAnsi="Times New Roman" w:cs="Times New Roman"/>
          <w:color w:val="000000" w:themeColor="text1"/>
          <w:sz w:val="24"/>
          <w:szCs w:val="24"/>
          <w:lang w:eastAsia="en-CA"/>
        </w:rPr>
      </w:pPr>
      <w:r w:rsidRPr="000003A3">
        <w:rPr>
          <w:rFonts w:ascii="Times New Roman" w:eastAsia="Times New Roman" w:hAnsi="Times New Roman" w:cs="Times New Roman"/>
          <w:color w:val="000000" w:themeColor="text1"/>
          <w:sz w:val="24"/>
          <w:szCs w:val="24"/>
          <w:lang w:eastAsia="en-CA"/>
        </w:rPr>
        <w:t xml:space="preserve">Covidence was used to store, organize, and manage citations. </w:t>
      </w:r>
      <w:r w:rsidR="0064128A" w:rsidRPr="000003A3">
        <w:rPr>
          <w:rFonts w:ascii="Times New Roman" w:eastAsia="Times New Roman" w:hAnsi="Times New Roman" w:cs="Times New Roman"/>
          <w:color w:val="000000" w:themeColor="text1"/>
          <w:sz w:val="24"/>
          <w:szCs w:val="24"/>
          <w:lang w:eastAsia="en-CA"/>
        </w:rPr>
        <w:t xml:space="preserve">After the removal of duplicate records, the titles and abstracts of remaining citations were independently reviewed by </w:t>
      </w:r>
      <w:r w:rsidR="007B7602" w:rsidRPr="000003A3">
        <w:rPr>
          <w:rFonts w:ascii="Times New Roman" w:hAnsi="Times New Roman" w:cs="Times New Roman"/>
          <w:color w:val="000000" w:themeColor="text1"/>
          <w:sz w:val="24"/>
          <w:szCs w:val="24"/>
        </w:rPr>
        <w:t>2 reviewers</w:t>
      </w:r>
      <w:r w:rsidR="0064128A" w:rsidRPr="000003A3">
        <w:rPr>
          <w:rFonts w:ascii="Times New Roman" w:eastAsia="Times New Roman" w:hAnsi="Times New Roman" w:cs="Times New Roman"/>
          <w:color w:val="000000" w:themeColor="text1"/>
          <w:sz w:val="24"/>
          <w:szCs w:val="24"/>
          <w:lang w:eastAsia="en-CA"/>
        </w:rPr>
        <w:t>, followed by full-text review of retained citations. During</w:t>
      </w:r>
      <w:r w:rsidR="0064128A" w:rsidRPr="000003A3">
        <w:rPr>
          <w:rFonts w:ascii="Times New Roman" w:hAnsi="Times New Roman" w:cs="Times New Roman"/>
          <w:color w:val="000000" w:themeColor="text1"/>
          <w:sz w:val="24"/>
          <w:szCs w:val="24"/>
        </w:rPr>
        <w:t xml:space="preserve"> both steps, </w:t>
      </w:r>
      <w:r w:rsidR="007B7602" w:rsidRPr="000003A3">
        <w:rPr>
          <w:rFonts w:ascii="Times New Roman" w:hAnsi="Times New Roman" w:cs="Times New Roman"/>
          <w:color w:val="000000" w:themeColor="text1"/>
          <w:sz w:val="24"/>
          <w:szCs w:val="24"/>
        </w:rPr>
        <w:t>a 3</w:t>
      </w:r>
      <w:r w:rsidR="007B7602" w:rsidRPr="000003A3">
        <w:rPr>
          <w:rFonts w:ascii="Times New Roman" w:hAnsi="Times New Roman" w:cs="Times New Roman"/>
          <w:color w:val="000000" w:themeColor="text1"/>
          <w:sz w:val="24"/>
          <w:szCs w:val="24"/>
          <w:vertAlign w:val="superscript"/>
        </w:rPr>
        <w:t>rd</w:t>
      </w:r>
      <w:r w:rsidR="007B7602" w:rsidRPr="000003A3">
        <w:rPr>
          <w:rFonts w:ascii="Times New Roman" w:hAnsi="Times New Roman" w:cs="Times New Roman"/>
          <w:color w:val="000000" w:themeColor="text1"/>
          <w:sz w:val="24"/>
          <w:szCs w:val="24"/>
        </w:rPr>
        <w:t xml:space="preserve"> reviewer</w:t>
      </w:r>
      <w:r w:rsidR="0064128A" w:rsidRPr="000003A3">
        <w:rPr>
          <w:rFonts w:ascii="Times New Roman" w:hAnsi="Times New Roman" w:cs="Times New Roman"/>
          <w:color w:val="000000" w:themeColor="text1"/>
          <w:sz w:val="24"/>
          <w:szCs w:val="24"/>
        </w:rPr>
        <w:t xml:space="preserve"> made the final decision when disagreements </w:t>
      </w:r>
      <w:r w:rsidRPr="000003A3">
        <w:rPr>
          <w:rFonts w:ascii="Times New Roman" w:hAnsi="Times New Roman" w:cs="Times New Roman"/>
          <w:color w:val="000000" w:themeColor="text1"/>
          <w:sz w:val="24"/>
          <w:szCs w:val="24"/>
        </w:rPr>
        <w:t>occurred</w:t>
      </w:r>
      <w:r w:rsidR="0064128A" w:rsidRPr="000003A3">
        <w:rPr>
          <w:rFonts w:ascii="Times New Roman" w:hAnsi="Times New Roman" w:cs="Times New Roman"/>
          <w:color w:val="000000" w:themeColor="text1"/>
          <w:sz w:val="24"/>
          <w:szCs w:val="24"/>
        </w:rPr>
        <w:t xml:space="preserve">. Cohen’s kappa was calculated to measure inter-coder agreement at both screening steps, and can be interpreted as follows: 0-0.20 = none, 0.21-0.39 = minimal, 0.40-0.59 = weak, 0.60-0.79 = moderate, 0.80-0.90 = strong, &gt;0.90 = excellent agreement </w:t>
      </w:r>
      <w:r w:rsidR="0064128A"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&lt;EndNote&gt;&lt;Cite&gt;&lt;Author&gt;McHugh&lt;/Author&gt;&lt;Year&gt;2012&lt;/Year&gt;&lt;RecNum&gt;325&lt;/RecNum&gt;&lt;DisplayText&gt;[31]&lt;/DisplayText&gt;&lt;record&gt;&lt;rec-number&gt;325&lt;/rec-number&gt;&lt;foreign-keys&gt;&lt;key app="EN" db-id="etz22r2emsr0wae95vspp2vtw95d9wpfwatx" timestamp="1594664310"&gt;325&lt;/key&gt;&lt;/foreign-keys&gt;&lt;ref-type name="Journal Article"&gt;17&lt;/ref-type&gt;&lt;contributors&gt;&lt;authors&gt;&lt;author&gt;McHugh, M.L.&lt;/author&gt;&lt;/authors&gt;&lt;/contributors&gt;&lt;titles&gt;&lt;title&gt;Interrater reliability: the kappa statistic&lt;/title&gt;&lt;secondary-title&gt;Biochem Med&lt;/secondary-title&gt;&lt;/titles&gt;&lt;periodical&gt;&lt;full-title&gt;Biochem Med&lt;/full-title&gt;&lt;/periodical&gt;&lt;pages&gt;276-282&lt;/pages&gt;&lt;volume&gt;22&lt;/volume&gt;&lt;number&gt;3&lt;/number&gt;&lt;dates&gt;&lt;year&gt;2012&lt;/year&gt;&lt;/dates&gt;&lt;urls&gt;&lt;/urls&gt;&lt;/record&gt;&lt;/Cite&gt;&lt;/EndNote&gt;</w:instrText>
      </w:r>
      <w:r w:rsidR="0064128A"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[31]</w:t>
      </w:r>
      <w:r w:rsidR="0064128A" w:rsidRPr="000003A3">
        <w:rPr>
          <w:rFonts w:ascii="Times New Roman" w:hAnsi="Times New Roman" w:cs="Times New Roman"/>
          <w:color w:val="000000" w:themeColor="text1"/>
          <w:sz w:val="24"/>
          <w:szCs w:val="24"/>
        </w:rPr>
        <w:fldChar w:fldCharType="end"/>
      </w:r>
      <w:r w:rsidR="0064128A" w:rsidRPr="000003A3">
        <w:rPr>
          <w:rFonts w:ascii="Times New Roman" w:hAnsi="Times New Roman" w:cs="Times New Roman"/>
          <w:color w:val="000000" w:themeColor="text1"/>
          <w:sz w:val="24"/>
          <w:szCs w:val="24"/>
        </w:rPr>
        <w:t xml:space="preserve">. </w:t>
      </w:r>
    </w:p>
    <w:p w14:paraId="261B0673" w14:textId="276C91AD" w:rsidR="0064128A" w:rsidRPr="000003A3" w:rsidRDefault="007E3CF7" w:rsidP="00DA0AA6">
      <w:pPr>
        <w:pStyle w:val="Heading3"/>
        <w:spacing w:before="0" w:line="480" w:lineRule="auto"/>
        <w:contextualSpacing/>
        <w:rPr>
          <w:rFonts w:ascii="Times New Roman" w:hAnsi="Times New Roman" w:cs="Times New Roman"/>
          <w:bCs/>
          <w:i/>
          <w:iCs/>
          <w:color w:val="000000" w:themeColor="text1"/>
        </w:rPr>
      </w:pPr>
      <w:r w:rsidRPr="000003A3">
        <w:rPr>
          <w:rFonts w:ascii="Times New Roman" w:hAnsi="Times New Roman" w:cs="Times New Roman"/>
          <w:b/>
          <w:bCs/>
          <w:i/>
          <w:iCs/>
          <w:color w:val="000000" w:themeColor="text1"/>
        </w:rPr>
        <w:t xml:space="preserve">2.3.1 </w:t>
      </w:r>
      <w:r w:rsidR="0064128A" w:rsidRPr="000003A3">
        <w:rPr>
          <w:rFonts w:ascii="Times New Roman" w:hAnsi="Times New Roman" w:cs="Times New Roman"/>
          <w:b/>
          <w:bCs/>
          <w:i/>
          <w:iCs/>
          <w:color w:val="000000" w:themeColor="text1"/>
        </w:rPr>
        <w:t xml:space="preserve">Data </w:t>
      </w:r>
      <w:r w:rsidR="006B3253" w:rsidRPr="000003A3">
        <w:rPr>
          <w:rFonts w:ascii="Times New Roman" w:hAnsi="Times New Roman" w:cs="Times New Roman"/>
          <w:b/>
          <w:bCs/>
          <w:i/>
          <w:iCs/>
          <w:color w:val="000000" w:themeColor="text1"/>
        </w:rPr>
        <w:t>E</w:t>
      </w:r>
      <w:r w:rsidR="0064128A" w:rsidRPr="000003A3">
        <w:rPr>
          <w:rFonts w:ascii="Times New Roman" w:hAnsi="Times New Roman" w:cs="Times New Roman"/>
          <w:b/>
          <w:bCs/>
          <w:i/>
          <w:iCs/>
          <w:color w:val="000000" w:themeColor="text1"/>
        </w:rPr>
        <w:t>xtraction</w:t>
      </w:r>
    </w:p>
    <w:p w14:paraId="75D32558" w14:textId="70190775" w:rsidR="0064128A" w:rsidRPr="000003A3" w:rsidRDefault="0064128A" w:rsidP="00DA0AA6">
      <w:pPr>
        <w:spacing w:after="0" w:line="480" w:lineRule="auto"/>
        <w:contextualSpacing/>
        <w:rPr>
          <w:rFonts w:ascii="Times New Roman" w:hAnsi="Times New Roman" w:cs="Times New Roman"/>
          <w:color w:val="000000" w:themeColor="text1"/>
          <w:sz w:val="24"/>
          <w:szCs w:val="24"/>
          <w:shd w:val="clear" w:color="auto" w:fill="FFFFFF"/>
        </w:rPr>
      </w:pPr>
      <w:r w:rsidRPr="00703B9D">
        <w:rPr>
          <w:rFonts w:ascii="Times New Roman" w:hAnsi="Times New Roman" w:cs="Times New Roman"/>
          <w:color w:val="000000" w:themeColor="text1"/>
          <w:sz w:val="24"/>
          <w:szCs w:val="24"/>
        </w:rPr>
        <w:tab/>
        <w:t xml:space="preserve">Data extraction was conducted independently by </w:t>
      </w:r>
      <w:r w:rsidR="007E02BD" w:rsidRPr="00703B9D">
        <w:rPr>
          <w:rFonts w:ascii="Times New Roman" w:hAnsi="Times New Roman" w:cs="Times New Roman"/>
          <w:color w:val="000000" w:themeColor="text1"/>
          <w:sz w:val="24"/>
          <w:szCs w:val="24"/>
        </w:rPr>
        <w:t>2 reviewers</w:t>
      </w:r>
      <w:r w:rsidRPr="00703B9D">
        <w:rPr>
          <w:rFonts w:ascii="Times New Roman" w:hAnsi="Times New Roman" w:cs="Times New Roman"/>
          <w:color w:val="000000" w:themeColor="text1"/>
          <w:sz w:val="24"/>
          <w:szCs w:val="24"/>
        </w:rPr>
        <w:t xml:space="preserve"> using a template for collecting data housed on Covidence. T</w:t>
      </w:r>
      <w:r w:rsidRPr="00703B9D">
        <w:rPr>
          <w:rFonts w:ascii="Times New Roman" w:hAnsi="Times New Roman" w:cs="Times New Roman"/>
          <w:color w:val="000000" w:themeColor="text1"/>
          <w:sz w:val="24"/>
          <w:szCs w:val="24"/>
          <w:shd w:val="clear" w:color="auto" w:fill="FFFFFF"/>
        </w:rPr>
        <w:t>he following data were extracted: (1) study information (i.e., authors, country of data collection, year of publication)</w:t>
      </w:r>
      <w:r w:rsidR="00593C8B" w:rsidRPr="00703B9D">
        <w:rPr>
          <w:rFonts w:ascii="Times New Roman" w:hAnsi="Times New Roman" w:cs="Times New Roman"/>
          <w:color w:val="000000" w:themeColor="text1"/>
          <w:sz w:val="24"/>
          <w:szCs w:val="24"/>
          <w:shd w:val="clear" w:color="auto" w:fill="FFFFFF"/>
        </w:rPr>
        <w:t>,</w:t>
      </w:r>
      <w:r w:rsidRPr="00703B9D">
        <w:rPr>
          <w:rFonts w:ascii="Times New Roman" w:hAnsi="Times New Roman" w:cs="Times New Roman"/>
          <w:color w:val="000000" w:themeColor="text1"/>
          <w:sz w:val="24"/>
          <w:szCs w:val="24"/>
          <w:shd w:val="clear" w:color="auto" w:fill="FFFFFF"/>
        </w:rPr>
        <w:t xml:space="preserve"> (2) study characteristics (i.e., study design, sampling methods, methodology, data collection methods, analysis methods)</w:t>
      </w:r>
      <w:r w:rsidR="00593C8B" w:rsidRPr="00703B9D">
        <w:rPr>
          <w:rFonts w:ascii="Times New Roman" w:hAnsi="Times New Roman" w:cs="Times New Roman"/>
          <w:color w:val="000000" w:themeColor="text1"/>
          <w:sz w:val="24"/>
          <w:szCs w:val="24"/>
          <w:shd w:val="clear" w:color="auto" w:fill="FFFFFF"/>
        </w:rPr>
        <w:t>,</w:t>
      </w:r>
      <w:r w:rsidRPr="00703B9D">
        <w:rPr>
          <w:rFonts w:ascii="Times New Roman" w:hAnsi="Times New Roman" w:cs="Times New Roman"/>
          <w:color w:val="000000" w:themeColor="text1"/>
          <w:sz w:val="24"/>
          <w:szCs w:val="24"/>
          <w:shd w:val="clear" w:color="auto" w:fill="FFFFFF"/>
        </w:rPr>
        <w:t xml:space="preserve"> (3) sample characteristics (i.e., </w:t>
      </w:r>
      <w:r w:rsidR="00245D03" w:rsidRPr="00703B9D">
        <w:rPr>
          <w:rFonts w:ascii="Times New Roman" w:hAnsi="Times New Roman" w:cs="Times New Roman"/>
          <w:color w:val="000000" w:themeColor="text1"/>
          <w:sz w:val="24"/>
          <w:szCs w:val="24"/>
          <w:shd w:val="clear" w:color="auto" w:fill="FFFFFF"/>
        </w:rPr>
        <w:t xml:space="preserve">sample size, </w:t>
      </w:r>
      <w:r w:rsidRPr="00703B9D">
        <w:rPr>
          <w:rFonts w:ascii="Times New Roman" w:hAnsi="Times New Roman" w:cs="Times New Roman"/>
          <w:color w:val="000000" w:themeColor="text1"/>
          <w:sz w:val="24"/>
          <w:szCs w:val="24"/>
          <w:shd w:val="clear" w:color="auto" w:fill="FFFFFF"/>
        </w:rPr>
        <w:t>age, percent female, type of cancer(s), disease stage</w:t>
      </w:r>
      <w:r w:rsidR="00F44044" w:rsidRPr="00703B9D">
        <w:rPr>
          <w:rFonts w:ascii="Times New Roman" w:hAnsi="Times New Roman" w:cs="Times New Roman"/>
          <w:color w:val="000000" w:themeColor="text1"/>
          <w:sz w:val="24"/>
          <w:szCs w:val="24"/>
          <w:shd w:val="clear" w:color="auto" w:fill="FFFFFF"/>
        </w:rPr>
        <w:t>(s)</w:t>
      </w:r>
      <w:r w:rsidRPr="00703B9D">
        <w:rPr>
          <w:rFonts w:ascii="Times New Roman" w:hAnsi="Times New Roman" w:cs="Times New Roman"/>
          <w:color w:val="000000" w:themeColor="text1"/>
          <w:sz w:val="24"/>
          <w:szCs w:val="24"/>
          <w:shd w:val="clear" w:color="auto" w:fill="FFFFFF"/>
        </w:rPr>
        <w:t>,</w:t>
      </w:r>
      <w:r w:rsidR="008221A3" w:rsidRPr="00703B9D">
        <w:rPr>
          <w:rFonts w:ascii="Times New Roman" w:hAnsi="Times New Roman" w:cs="Times New Roman"/>
          <w:color w:val="000000" w:themeColor="text1"/>
          <w:sz w:val="24"/>
          <w:szCs w:val="24"/>
          <w:shd w:val="clear" w:color="auto" w:fill="FFFFFF"/>
        </w:rPr>
        <w:t xml:space="preserve"> treatment status</w:t>
      </w:r>
      <w:r w:rsidR="00F44044" w:rsidRPr="00703B9D">
        <w:rPr>
          <w:rFonts w:ascii="Times New Roman" w:hAnsi="Times New Roman" w:cs="Times New Roman"/>
          <w:color w:val="000000" w:themeColor="text1"/>
          <w:sz w:val="24"/>
          <w:szCs w:val="24"/>
          <w:shd w:val="clear" w:color="auto" w:fill="FFFFFF"/>
        </w:rPr>
        <w:t>(es)</w:t>
      </w:r>
      <w:r w:rsidRPr="00703B9D">
        <w:rPr>
          <w:rFonts w:ascii="Times New Roman" w:hAnsi="Times New Roman" w:cs="Times New Roman"/>
          <w:color w:val="000000" w:themeColor="text1"/>
          <w:sz w:val="24"/>
          <w:szCs w:val="24"/>
          <w:shd w:val="clear" w:color="auto" w:fill="FFFFFF"/>
        </w:rPr>
        <w:t>)</w:t>
      </w:r>
      <w:r w:rsidR="00593C8B" w:rsidRPr="00703B9D">
        <w:rPr>
          <w:rFonts w:ascii="Times New Roman" w:hAnsi="Times New Roman" w:cs="Times New Roman"/>
          <w:color w:val="000000" w:themeColor="text1"/>
          <w:sz w:val="24"/>
          <w:szCs w:val="24"/>
          <w:shd w:val="clear" w:color="auto" w:fill="FFFFFF"/>
        </w:rPr>
        <w:t>,</w:t>
      </w:r>
      <w:r w:rsidRPr="00703B9D">
        <w:rPr>
          <w:rFonts w:ascii="Times New Roman" w:hAnsi="Times New Roman" w:cs="Times New Roman"/>
          <w:color w:val="000000" w:themeColor="text1"/>
          <w:sz w:val="24"/>
          <w:szCs w:val="24"/>
          <w:shd w:val="clear" w:color="auto" w:fill="FFFFFF"/>
        </w:rPr>
        <w:t xml:space="preserve"> (4) reported yoga background and practice characteristics (i.e., </w:t>
      </w:r>
      <w:r w:rsidRPr="00703B9D">
        <w:rPr>
          <w:rFonts w:ascii="Times New Roman" w:hAnsi="Times New Roman" w:cs="Times New Roman"/>
          <w:color w:val="000000" w:themeColor="text1"/>
          <w:sz w:val="24"/>
          <w:szCs w:val="24"/>
        </w:rPr>
        <w:t>dos</w:t>
      </w:r>
      <w:r w:rsidR="00B36589" w:rsidRPr="00703B9D">
        <w:rPr>
          <w:rFonts w:ascii="Times New Roman" w:hAnsi="Times New Roman" w:cs="Times New Roman"/>
          <w:color w:val="000000" w:themeColor="text1"/>
          <w:sz w:val="24"/>
          <w:szCs w:val="24"/>
        </w:rPr>
        <w:t>e</w:t>
      </w:r>
      <w:r w:rsidR="00F44044"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xml:space="preserve"> [frequency</w:t>
      </w:r>
      <w:r w:rsidR="00F44044" w:rsidRPr="00703B9D">
        <w:rPr>
          <w:rFonts w:ascii="Times New Roman" w:hAnsi="Times New Roman" w:cs="Times New Roman"/>
          <w:color w:val="000000" w:themeColor="text1"/>
          <w:sz w:val="24"/>
          <w:szCs w:val="24"/>
        </w:rPr>
        <w:t xml:space="preserve"> of practice</w:t>
      </w:r>
      <w:r w:rsidRPr="00703B9D">
        <w:rPr>
          <w:rFonts w:ascii="Times New Roman" w:hAnsi="Times New Roman" w:cs="Times New Roman"/>
          <w:color w:val="000000" w:themeColor="text1"/>
          <w:sz w:val="24"/>
          <w:szCs w:val="24"/>
        </w:rPr>
        <w:t>, length</w:t>
      </w:r>
      <w:r w:rsidR="00F44044" w:rsidRPr="00703B9D">
        <w:rPr>
          <w:rFonts w:ascii="Times New Roman" w:hAnsi="Times New Roman" w:cs="Times New Roman"/>
          <w:color w:val="000000" w:themeColor="text1"/>
          <w:sz w:val="24"/>
          <w:szCs w:val="24"/>
        </w:rPr>
        <w:t xml:space="preserve"> of intervention</w:t>
      </w:r>
      <w:r w:rsidRPr="00703B9D">
        <w:rPr>
          <w:rFonts w:ascii="Times New Roman" w:hAnsi="Times New Roman" w:cs="Times New Roman"/>
          <w:color w:val="000000" w:themeColor="text1"/>
          <w:sz w:val="24"/>
          <w:szCs w:val="24"/>
        </w:rPr>
        <w:t xml:space="preserve">, </w:t>
      </w:r>
      <w:r w:rsidR="00F44044" w:rsidRPr="00703B9D">
        <w:rPr>
          <w:rFonts w:ascii="Times New Roman" w:hAnsi="Times New Roman" w:cs="Times New Roman"/>
          <w:color w:val="000000" w:themeColor="text1"/>
          <w:sz w:val="24"/>
          <w:szCs w:val="24"/>
        </w:rPr>
        <w:t xml:space="preserve">session </w:t>
      </w:r>
      <w:r w:rsidRPr="00703B9D">
        <w:rPr>
          <w:rFonts w:ascii="Times New Roman" w:hAnsi="Times New Roman" w:cs="Times New Roman"/>
          <w:color w:val="000000" w:themeColor="text1"/>
          <w:sz w:val="24"/>
          <w:szCs w:val="24"/>
        </w:rPr>
        <w:t>duration], location</w:t>
      </w:r>
      <w:r w:rsidR="00F44044"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style</w:t>
      </w:r>
      <w:r w:rsidR="00F44044"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xml:space="preserve"> of yoga, social setting</w:t>
      </w:r>
      <w:r w:rsidR="00F44044"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mode</w:t>
      </w:r>
      <w:r w:rsidR="00F44044"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xml:space="preserve"> of delivery)</w:t>
      </w:r>
      <w:r w:rsidRPr="00703B9D">
        <w:rPr>
          <w:rFonts w:ascii="Times New Roman" w:hAnsi="Times New Roman" w:cs="Times New Roman"/>
          <w:color w:val="000000" w:themeColor="text1"/>
          <w:sz w:val="24"/>
          <w:szCs w:val="24"/>
          <w:shd w:val="clear" w:color="auto" w:fill="FFFFFF"/>
        </w:rPr>
        <w:t xml:space="preserve">; (5) </w:t>
      </w:r>
      <w:r w:rsidR="007D09B7" w:rsidRPr="00703B9D">
        <w:rPr>
          <w:rFonts w:ascii="Times New Roman" w:hAnsi="Times New Roman" w:cs="Times New Roman"/>
          <w:color w:val="000000" w:themeColor="text1"/>
          <w:sz w:val="24"/>
          <w:szCs w:val="24"/>
          <w:shd w:val="clear" w:color="auto" w:fill="FFFFFF"/>
        </w:rPr>
        <w:t xml:space="preserve">declared </w:t>
      </w:r>
      <w:r w:rsidRPr="00703B9D">
        <w:rPr>
          <w:rFonts w:ascii="Times New Roman" w:hAnsi="Times New Roman" w:cs="Times New Roman"/>
          <w:color w:val="000000" w:themeColor="text1"/>
          <w:sz w:val="24"/>
          <w:szCs w:val="24"/>
          <w:shd w:val="clear" w:color="auto" w:fill="FFFFFF"/>
        </w:rPr>
        <w:t xml:space="preserve">conceptual/theoretical </w:t>
      </w:r>
      <w:r w:rsidR="00957790" w:rsidRPr="00703B9D">
        <w:rPr>
          <w:rFonts w:ascii="Times New Roman" w:hAnsi="Times New Roman" w:cs="Times New Roman"/>
          <w:color w:val="000000" w:themeColor="text1"/>
          <w:sz w:val="24"/>
          <w:szCs w:val="24"/>
          <w:shd w:val="clear" w:color="auto" w:fill="FFFFFF"/>
        </w:rPr>
        <w:t>frameworks</w:t>
      </w:r>
      <w:r w:rsidR="00593C8B" w:rsidRPr="00703B9D">
        <w:rPr>
          <w:rFonts w:ascii="Times New Roman" w:hAnsi="Times New Roman" w:cs="Times New Roman"/>
          <w:color w:val="000000" w:themeColor="text1"/>
          <w:sz w:val="24"/>
          <w:szCs w:val="24"/>
          <w:shd w:val="clear" w:color="auto" w:fill="FFFFFF"/>
        </w:rPr>
        <w:t>,</w:t>
      </w:r>
      <w:r w:rsidRPr="00703B9D">
        <w:rPr>
          <w:rFonts w:ascii="Times New Roman" w:hAnsi="Times New Roman" w:cs="Times New Roman"/>
          <w:color w:val="000000" w:themeColor="text1"/>
          <w:sz w:val="24"/>
          <w:szCs w:val="24"/>
          <w:shd w:val="clear" w:color="auto" w:fill="FFFFFF"/>
        </w:rPr>
        <w:t xml:space="preserve"> and (6) qualitative findings. </w:t>
      </w:r>
      <w:r w:rsidRPr="00703B9D">
        <w:rPr>
          <w:rFonts w:ascii="Times New Roman" w:hAnsi="Times New Roman" w:cs="Times New Roman"/>
          <w:color w:val="000000" w:themeColor="text1"/>
          <w:sz w:val="24"/>
          <w:szCs w:val="24"/>
        </w:rPr>
        <w:t xml:space="preserve">If the information presented in the primary article was unclear or missing, </w:t>
      </w:r>
      <w:r w:rsidR="00E76B10" w:rsidRPr="00703B9D">
        <w:rPr>
          <w:rFonts w:ascii="Times New Roman" w:hAnsi="Times New Roman" w:cs="Times New Roman"/>
          <w:color w:val="000000" w:themeColor="text1"/>
          <w:sz w:val="24"/>
          <w:szCs w:val="24"/>
        </w:rPr>
        <w:t xml:space="preserve">the </w:t>
      </w:r>
      <w:r w:rsidRPr="00703B9D">
        <w:rPr>
          <w:rFonts w:ascii="Times New Roman" w:hAnsi="Times New Roman" w:cs="Times New Roman"/>
          <w:color w:val="000000" w:themeColor="text1"/>
          <w:sz w:val="24"/>
          <w:szCs w:val="24"/>
        </w:rPr>
        <w:t>corresponding author w</w:t>
      </w:r>
      <w:r w:rsidR="00E76B10" w:rsidRPr="00703B9D">
        <w:rPr>
          <w:rFonts w:ascii="Times New Roman" w:hAnsi="Times New Roman" w:cs="Times New Roman"/>
          <w:color w:val="000000" w:themeColor="text1"/>
          <w:sz w:val="24"/>
          <w:szCs w:val="24"/>
        </w:rPr>
        <w:t>as</w:t>
      </w:r>
      <w:r w:rsidRPr="00703B9D">
        <w:rPr>
          <w:rFonts w:ascii="Times New Roman" w:hAnsi="Times New Roman" w:cs="Times New Roman"/>
          <w:color w:val="000000" w:themeColor="text1"/>
          <w:sz w:val="24"/>
          <w:szCs w:val="24"/>
        </w:rPr>
        <w:t xml:space="preserve"> email</w:t>
      </w:r>
      <w:r w:rsidR="00E76B10" w:rsidRPr="00703B9D">
        <w:rPr>
          <w:rFonts w:ascii="Times New Roman" w:hAnsi="Times New Roman" w:cs="Times New Roman"/>
          <w:color w:val="000000" w:themeColor="text1"/>
          <w:sz w:val="24"/>
          <w:szCs w:val="24"/>
        </w:rPr>
        <w:t>ed</w:t>
      </w:r>
      <w:r w:rsidRPr="00703B9D">
        <w:rPr>
          <w:rFonts w:ascii="Times New Roman" w:hAnsi="Times New Roman" w:cs="Times New Roman"/>
          <w:color w:val="000000" w:themeColor="text1"/>
          <w:sz w:val="24"/>
          <w:szCs w:val="24"/>
        </w:rPr>
        <w:t xml:space="preserve"> for clarification (a maximum of 3 attempts</w:t>
      </w:r>
      <w:r w:rsidR="00A048F0" w:rsidRPr="00703B9D">
        <w:rPr>
          <w:rFonts w:ascii="Times New Roman" w:hAnsi="Times New Roman" w:cs="Times New Roman"/>
          <w:color w:val="000000" w:themeColor="text1"/>
          <w:sz w:val="24"/>
          <w:szCs w:val="24"/>
        </w:rPr>
        <w:t xml:space="preserve"> were made</w:t>
      </w:r>
      <w:r w:rsidRPr="00703B9D">
        <w:rPr>
          <w:rFonts w:ascii="Times New Roman" w:hAnsi="Times New Roman" w:cs="Times New Roman"/>
          <w:color w:val="000000" w:themeColor="text1"/>
          <w:sz w:val="24"/>
          <w:szCs w:val="24"/>
        </w:rPr>
        <w:t xml:space="preserve">). To ensure completeness and accuracy, </w:t>
      </w:r>
      <w:r w:rsidR="007E02BD" w:rsidRPr="00703B9D">
        <w:rPr>
          <w:rFonts w:ascii="Times New Roman" w:hAnsi="Times New Roman" w:cs="Times New Roman"/>
          <w:color w:val="000000" w:themeColor="text1"/>
          <w:sz w:val="24"/>
          <w:szCs w:val="24"/>
        </w:rPr>
        <w:t xml:space="preserve">2 reviewers </w:t>
      </w:r>
      <w:r w:rsidRPr="00703B9D">
        <w:rPr>
          <w:rFonts w:ascii="Times New Roman" w:hAnsi="Times New Roman" w:cs="Times New Roman"/>
          <w:color w:val="000000" w:themeColor="text1"/>
          <w:sz w:val="24"/>
          <w:szCs w:val="24"/>
        </w:rPr>
        <w:t xml:space="preserve">independently extracted data from </w:t>
      </w:r>
      <w:r w:rsidR="00FF7B75" w:rsidRPr="00703B9D">
        <w:rPr>
          <w:rFonts w:ascii="Times New Roman" w:hAnsi="Times New Roman" w:cs="Times New Roman"/>
          <w:color w:val="000000" w:themeColor="text1"/>
          <w:sz w:val="24"/>
          <w:szCs w:val="24"/>
        </w:rPr>
        <w:t>each</w:t>
      </w:r>
      <w:r w:rsidRPr="00703B9D">
        <w:rPr>
          <w:rFonts w:ascii="Times New Roman" w:hAnsi="Times New Roman" w:cs="Times New Roman"/>
          <w:color w:val="000000" w:themeColor="text1"/>
          <w:sz w:val="24"/>
          <w:szCs w:val="24"/>
        </w:rPr>
        <w:t xml:space="preserve"> </w:t>
      </w:r>
      <w:r w:rsidRPr="00703B9D">
        <w:rPr>
          <w:rFonts w:ascii="Times New Roman" w:hAnsi="Times New Roman" w:cs="Times New Roman"/>
          <w:color w:val="000000" w:themeColor="text1"/>
          <w:sz w:val="24"/>
          <w:szCs w:val="24"/>
        </w:rPr>
        <w:lastRenderedPageBreak/>
        <w:t xml:space="preserve">article, </w:t>
      </w:r>
      <w:r w:rsidRPr="000003A3">
        <w:rPr>
          <w:rFonts w:ascii="Times New Roman" w:hAnsi="Times New Roman" w:cs="Times New Roman"/>
          <w:color w:val="000000" w:themeColor="text1"/>
          <w:sz w:val="24"/>
          <w:szCs w:val="24"/>
        </w:rPr>
        <w:t xml:space="preserve">validation checks were conducted after extraction was complete, and </w:t>
      </w:r>
      <w:r w:rsidR="007E02BD" w:rsidRPr="000003A3">
        <w:rPr>
          <w:rFonts w:ascii="Times New Roman" w:hAnsi="Times New Roman" w:cs="Times New Roman"/>
          <w:color w:val="000000" w:themeColor="text1"/>
          <w:sz w:val="24"/>
          <w:szCs w:val="24"/>
        </w:rPr>
        <w:t xml:space="preserve">2 reviewers </w:t>
      </w:r>
      <w:r w:rsidRPr="000003A3">
        <w:rPr>
          <w:rFonts w:ascii="Times New Roman" w:hAnsi="Times New Roman" w:cs="Times New Roman"/>
          <w:color w:val="000000" w:themeColor="text1"/>
          <w:sz w:val="24"/>
          <w:szCs w:val="24"/>
        </w:rPr>
        <w:t xml:space="preserve">met to discuss any differences before proceeding to analysis. </w:t>
      </w:r>
    </w:p>
    <w:bookmarkEnd w:id="0"/>
    <w:p w14:paraId="404C8A51" w14:textId="2F4D4507" w:rsidR="0064128A" w:rsidRPr="000003A3" w:rsidRDefault="007E3CF7" w:rsidP="00DA0AA6">
      <w:pPr>
        <w:pStyle w:val="Heading2"/>
        <w:spacing w:before="0" w:line="480" w:lineRule="auto"/>
        <w:contextualSpacing/>
        <w:rPr>
          <w:rFonts w:ascii="Times New Roman" w:hAnsi="Times New Roman" w:cs="Times New Roman"/>
          <w:bCs/>
          <w:color w:val="000000" w:themeColor="text1"/>
          <w:sz w:val="24"/>
          <w:szCs w:val="24"/>
        </w:rPr>
      </w:pPr>
      <w:r w:rsidRPr="000003A3">
        <w:rPr>
          <w:rFonts w:ascii="Times New Roman" w:hAnsi="Times New Roman" w:cs="Times New Roman"/>
          <w:b/>
          <w:bCs/>
          <w:color w:val="000000" w:themeColor="text1"/>
          <w:sz w:val="24"/>
          <w:szCs w:val="24"/>
        </w:rPr>
        <w:t xml:space="preserve">2.4 </w:t>
      </w:r>
      <w:r w:rsidR="0064128A" w:rsidRPr="000003A3">
        <w:rPr>
          <w:rFonts w:ascii="Times New Roman" w:hAnsi="Times New Roman" w:cs="Times New Roman"/>
          <w:b/>
          <w:bCs/>
          <w:color w:val="000000" w:themeColor="text1"/>
          <w:sz w:val="24"/>
          <w:szCs w:val="24"/>
        </w:rPr>
        <w:t xml:space="preserve">Quality </w:t>
      </w:r>
      <w:r w:rsidR="006B3253" w:rsidRPr="000003A3">
        <w:rPr>
          <w:rFonts w:ascii="Times New Roman" w:hAnsi="Times New Roman" w:cs="Times New Roman"/>
          <w:b/>
          <w:bCs/>
          <w:color w:val="000000" w:themeColor="text1"/>
          <w:sz w:val="24"/>
          <w:szCs w:val="24"/>
        </w:rPr>
        <w:t>A</w:t>
      </w:r>
      <w:r w:rsidR="0064128A" w:rsidRPr="000003A3">
        <w:rPr>
          <w:rFonts w:ascii="Times New Roman" w:hAnsi="Times New Roman" w:cs="Times New Roman"/>
          <w:b/>
          <w:bCs/>
          <w:color w:val="000000" w:themeColor="text1"/>
          <w:sz w:val="24"/>
          <w:szCs w:val="24"/>
        </w:rPr>
        <w:t>ssessment</w:t>
      </w:r>
    </w:p>
    <w:p w14:paraId="53632E40" w14:textId="2E5C59CA" w:rsidR="0064128A" w:rsidRPr="000003A3" w:rsidRDefault="009D6E36" w:rsidP="00527CF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The</w:t>
      </w:r>
      <w:r w:rsidR="0064128A" w:rsidRPr="000003A3">
        <w:rPr>
          <w:rFonts w:ascii="Times New Roman" w:hAnsi="Times New Roman" w:cs="Times New Roman"/>
          <w:color w:val="000000" w:themeColor="text1"/>
          <w:sz w:val="24"/>
          <w:szCs w:val="24"/>
        </w:rPr>
        <w:t xml:space="preserve"> Consolidated Criteria for Reporting Qualitative Research (COREQ) 32-item checklist </w:t>
      </w:r>
      <w:r w:rsidR="0064128A"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&lt;EndNote&gt;&lt;Cite&gt;&lt;Author&gt;Tong&lt;/Author&gt;&lt;Year&gt;2007&lt;/Year&gt;&lt;RecNum&gt;213&lt;/RecNum&gt;&lt;DisplayText&gt;[32]&lt;/DisplayText&gt;&lt;record&gt;&lt;rec-number&gt;213&lt;/rec-number&gt;&lt;foreign-keys&gt;&lt;key app="EN" db-id="fzvrtpefp9r0pte25zsvs2vz9pw95zzrrf02" timestamp="1590756223"&gt;213&lt;/key&gt;&lt;/foreign-keys&gt;&lt;ref-type name="Journal Article"&gt;17&lt;/ref-type&gt;&lt;contributors&gt;&lt;authors&gt;&lt;author&gt;Tong, A.,&lt;/author&gt;&lt;author&gt;Sainsbury, P.,&lt;/author&gt;&lt;author&gt;Craig, J.,&lt;/author&gt;&lt;/authors&gt;&lt;/contributors&gt;&lt;titles&gt;&lt;title&gt;Consolidated criteria for reporting qualitative research (COREQ): A 32-item checklist for interviews and focus groups&lt;/title&gt;&lt;secondary-title&gt;International Journal for Quality in Health Care&lt;/secondary-title&gt;&lt;/titles&gt;&lt;periodical&gt;&lt;full-title&gt;International journal for quality in health care&lt;/full-title&gt;&lt;/periodical&gt;&lt;pages&gt;349-357&lt;/pages&gt;&lt;volume&gt;19&lt;/volume&gt;&lt;number&gt;6&lt;/number&gt;&lt;dates&gt;&lt;year&gt;2007&lt;/year&gt;&lt;/dates&gt;&lt;isbn&gt;1353-4505&lt;/isbn&gt;&lt;urls&gt;&lt;/urls&gt;&lt;/record&gt;&lt;/Cite&gt;&lt;/EndNote&gt;</w:instrText>
      </w:r>
      <w:r w:rsidR="0064128A"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[32]</w:t>
      </w:r>
      <w:r w:rsidR="0064128A"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64128A" w:rsidRPr="000003A3">
        <w:rPr>
          <w:rFonts w:ascii="Times New Roman" w:hAnsi="Times New Roman" w:cs="Times New Roman"/>
          <w:color w:val="000000" w:themeColor="text1"/>
          <w:sz w:val="24"/>
          <w:szCs w:val="24"/>
        </w:rPr>
        <w:t>was used to assess the quality of included studies</w:t>
      </w:r>
      <w:r w:rsidR="00593C8B" w:rsidRPr="000003A3">
        <w:rPr>
          <w:rFonts w:ascii="Times New Roman" w:hAnsi="Times New Roman" w:cs="Times New Roman"/>
          <w:color w:val="000000" w:themeColor="text1"/>
          <w:sz w:val="24"/>
          <w:szCs w:val="24"/>
        </w:rPr>
        <w:t>; r</w:t>
      </w:r>
      <w:r w:rsidR="008914DC" w:rsidRPr="000003A3">
        <w:rPr>
          <w:rFonts w:ascii="Times New Roman" w:hAnsi="Times New Roman" w:cs="Times New Roman"/>
          <w:color w:val="000000" w:themeColor="text1"/>
          <w:sz w:val="24"/>
          <w:szCs w:val="24"/>
        </w:rPr>
        <w:t>elated</w:t>
      </w:r>
      <w:r w:rsidR="0064128A" w:rsidRPr="000003A3">
        <w:rPr>
          <w:rFonts w:ascii="Times New Roman" w:hAnsi="Times New Roman" w:cs="Times New Roman"/>
          <w:color w:val="000000" w:themeColor="text1"/>
          <w:sz w:val="24"/>
          <w:szCs w:val="24"/>
        </w:rPr>
        <w:t xml:space="preserve"> results </w:t>
      </w:r>
      <w:r w:rsidR="008914DC" w:rsidRPr="000003A3">
        <w:rPr>
          <w:rFonts w:ascii="Times New Roman" w:hAnsi="Times New Roman" w:cs="Times New Roman"/>
          <w:color w:val="000000" w:themeColor="text1"/>
          <w:sz w:val="24"/>
          <w:szCs w:val="24"/>
        </w:rPr>
        <w:t xml:space="preserve">are </w:t>
      </w:r>
      <w:r w:rsidR="0064128A" w:rsidRPr="000003A3">
        <w:rPr>
          <w:rFonts w:ascii="Times New Roman" w:hAnsi="Times New Roman" w:cs="Times New Roman"/>
          <w:color w:val="000000" w:themeColor="text1"/>
          <w:sz w:val="24"/>
          <w:szCs w:val="24"/>
        </w:rPr>
        <w:t xml:space="preserve">presented narratively </w:t>
      </w:r>
      <w:r w:rsidR="0011748B" w:rsidRPr="000003A3">
        <w:rPr>
          <w:rFonts w:ascii="Times New Roman" w:hAnsi="Times New Roman" w:cs="Times New Roman"/>
          <w:color w:val="000000" w:themeColor="text1"/>
          <w:sz w:val="24"/>
          <w:szCs w:val="24"/>
        </w:rPr>
        <w:t>in Part I</w:t>
      </w:r>
      <w:r w:rsidR="00504BD0" w:rsidRPr="000003A3">
        <w:rPr>
          <w:rFonts w:ascii="Times New Roman" w:hAnsi="Times New Roman" w:cs="Times New Roman"/>
          <w:color w:val="000000" w:themeColor="text1"/>
          <w:sz w:val="24"/>
          <w:szCs w:val="24"/>
        </w:rPr>
        <w:t xml:space="preserve"> </w:t>
      </w:r>
      <w:r w:rsidR="00504BD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&lt;EndNote&gt;&lt;Cite&gt;&lt;Author&gt;Price&lt;/Author&gt;&lt;Year&gt;Submitted&lt;/Year&gt;&lt;RecNum&gt;81&lt;/RecNum&gt;&lt;DisplayText&gt;[28]&lt;/DisplayText&gt;&lt;record&gt;&lt;rec-number&gt;81&lt;/rec-number&gt;&lt;foreign-keys&gt;&lt;key app="EN" db-id="zapdz9dtkepzebewpdxxr2djdxpwfsafs0vz" timestamp="1656344354"&gt;81&lt;/key&gt;&lt;/foreign-keys&gt;&lt;ref-type name="Journal Article"&gt;17&lt;/ref-type&gt;&lt;contributors&gt;&lt;authors&gt;&lt;author&gt;Price, J.,&lt;/author&gt;&lt;author&gt;Sharma, S., &lt;/author&gt;&lt;author&gt;Brunet, J.&lt;/author&gt;&lt;/authors&gt;&lt;/contributors&gt;&lt;titles&gt;&lt;title&gt;Women’s experiences with yoga after a cancer diagnosis: A qualitative meta-synthesis – Part I&lt;/title&gt;&lt;/titles&gt;&lt;dates&gt;&lt;year&gt;Submitted&lt;/year&gt;&lt;/dates&gt;&lt;urls&gt;&lt;/urls&gt;&lt;/record&gt;&lt;/Cite&gt;&lt;/EndNote&gt;</w:instrText>
      </w:r>
      <w:r w:rsidR="00504BD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[28]</w:t>
      </w:r>
      <w:r w:rsidR="00504BD0" w:rsidRPr="000003A3">
        <w:rPr>
          <w:rFonts w:ascii="Times New Roman" w:hAnsi="Times New Roman" w:cs="Times New Roman"/>
          <w:color w:val="000000" w:themeColor="text1"/>
          <w:sz w:val="24"/>
          <w:szCs w:val="24"/>
        </w:rPr>
        <w:fldChar w:fldCharType="end"/>
      </w:r>
      <w:r w:rsidR="0011748B" w:rsidRPr="000003A3">
        <w:rPr>
          <w:rFonts w:ascii="Times New Roman" w:hAnsi="Times New Roman" w:cs="Times New Roman"/>
          <w:color w:val="000000" w:themeColor="text1"/>
          <w:sz w:val="24"/>
          <w:szCs w:val="24"/>
        </w:rPr>
        <w:t xml:space="preserve">. </w:t>
      </w:r>
    </w:p>
    <w:p w14:paraId="1EF22B83" w14:textId="0C9BAF8E" w:rsidR="0064128A" w:rsidRPr="000003A3" w:rsidRDefault="007E3CF7" w:rsidP="00781AC3">
      <w:pPr>
        <w:pStyle w:val="Heading2"/>
        <w:spacing w:before="0" w:line="480" w:lineRule="auto"/>
        <w:contextualSpacing/>
        <w:rPr>
          <w:rFonts w:ascii="Times New Roman" w:hAnsi="Times New Roman" w:cs="Times New Roman"/>
          <w:b/>
          <w:bCs/>
          <w:color w:val="000000" w:themeColor="text1"/>
          <w:sz w:val="24"/>
          <w:szCs w:val="24"/>
        </w:rPr>
      </w:pPr>
      <w:bookmarkStart w:id="2" w:name="_Toc27855074"/>
      <w:bookmarkEnd w:id="1"/>
      <w:r w:rsidRPr="000003A3">
        <w:rPr>
          <w:rFonts w:ascii="Times New Roman" w:hAnsi="Times New Roman" w:cs="Times New Roman"/>
          <w:b/>
          <w:bCs/>
          <w:color w:val="000000" w:themeColor="text1"/>
          <w:sz w:val="24"/>
          <w:szCs w:val="24"/>
        </w:rPr>
        <w:t xml:space="preserve">2.5 </w:t>
      </w:r>
      <w:r w:rsidR="00075620" w:rsidRPr="000003A3">
        <w:rPr>
          <w:rFonts w:ascii="Times New Roman" w:hAnsi="Times New Roman" w:cs="Times New Roman"/>
          <w:b/>
          <w:bCs/>
          <w:color w:val="000000" w:themeColor="text1"/>
          <w:sz w:val="24"/>
          <w:szCs w:val="24"/>
        </w:rPr>
        <w:t>Synthesis Methods</w:t>
      </w:r>
    </w:p>
    <w:p w14:paraId="746C87D8" w14:textId="778EE75A" w:rsidR="00421E51" w:rsidRPr="000003A3" w:rsidRDefault="007E3CF7" w:rsidP="00781AC3">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 xml:space="preserve">2.5.1 </w:t>
      </w:r>
      <w:r w:rsidR="0053377F" w:rsidRPr="000003A3">
        <w:rPr>
          <w:rFonts w:ascii="Times New Roman" w:hAnsi="Times New Roman" w:cs="Times New Roman"/>
          <w:b/>
          <w:bCs/>
          <w:i/>
          <w:iCs/>
          <w:color w:val="000000" w:themeColor="text1"/>
        </w:rPr>
        <w:t>Meta-</w:t>
      </w:r>
      <w:r w:rsidR="006B3253" w:rsidRPr="000003A3">
        <w:rPr>
          <w:rFonts w:ascii="Times New Roman" w:hAnsi="Times New Roman" w:cs="Times New Roman"/>
          <w:b/>
          <w:bCs/>
          <w:i/>
          <w:iCs/>
          <w:color w:val="000000" w:themeColor="text1"/>
        </w:rPr>
        <w:t>D</w:t>
      </w:r>
      <w:r w:rsidR="0053377F" w:rsidRPr="000003A3">
        <w:rPr>
          <w:rFonts w:ascii="Times New Roman" w:hAnsi="Times New Roman" w:cs="Times New Roman"/>
          <w:b/>
          <w:bCs/>
          <w:i/>
          <w:iCs/>
          <w:color w:val="000000" w:themeColor="text1"/>
        </w:rPr>
        <w:t xml:space="preserve">ata </w:t>
      </w:r>
      <w:r w:rsidR="006B3253" w:rsidRPr="000003A3">
        <w:rPr>
          <w:rFonts w:ascii="Times New Roman" w:hAnsi="Times New Roman" w:cs="Times New Roman"/>
          <w:b/>
          <w:bCs/>
          <w:i/>
          <w:iCs/>
          <w:color w:val="000000" w:themeColor="text1"/>
        </w:rPr>
        <w:t>A</w:t>
      </w:r>
      <w:r w:rsidR="0053377F" w:rsidRPr="000003A3">
        <w:rPr>
          <w:rFonts w:ascii="Times New Roman" w:hAnsi="Times New Roman" w:cs="Times New Roman"/>
          <w:b/>
          <w:bCs/>
          <w:i/>
          <w:iCs/>
          <w:color w:val="000000" w:themeColor="text1"/>
        </w:rPr>
        <w:t>nalysis</w:t>
      </w:r>
    </w:p>
    <w:bookmarkEnd w:id="2"/>
    <w:p w14:paraId="4B7C0766" w14:textId="2C6EB8ED" w:rsidR="0064128A" w:rsidRPr="000003A3" w:rsidRDefault="0064128A" w:rsidP="00527CF3">
      <w:pPr>
        <w:spacing w:after="0" w:line="480" w:lineRule="auto"/>
        <w:ind w:firstLine="720"/>
        <w:rPr>
          <w:rFonts w:ascii="Times New Roman" w:hAnsi="Times New Roman" w:cs="Times New Roman"/>
          <w:color w:val="000000" w:themeColor="text1"/>
          <w:sz w:val="24"/>
          <w:szCs w:val="24"/>
          <w:shd w:val="clear" w:color="auto" w:fill="FFFFFF"/>
        </w:rPr>
      </w:pPr>
      <w:r w:rsidRPr="000003A3">
        <w:rPr>
          <w:rFonts w:ascii="Times New Roman" w:hAnsi="Times New Roman" w:cs="Times New Roman"/>
          <w:color w:val="000000" w:themeColor="text1"/>
          <w:sz w:val="24"/>
          <w:szCs w:val="24"/>
        </w:rPr>
        <w:t>For the meta</w:t>
      </w:r>
      <w:r w:rsidRPr="00703B9D">
        <w:rPr>
          <w:rFonts w:ascii="Times New Roman" w:hAnsi="Times New Roman" w:cs="Times New Roman"/>
          <w:color w:val="000000" w:themeColor="text1"/>
          <w:sz w:val="24"/>
          <w:szCs w:val="24"/>
        </w:rPr>
        <w:t xml:space="preserve">-data analysis, a thematic synthesis approach was used </w:t>
      </w:r>
      <w:r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&lt;EndNote&gt;&lt;Cite&gt;&lt;Author&gt;Thomas&lt;/Author&gt;&lt;Year&gt;2008&lt;/Year&gt;&lt;RecNum&gt;69&lt;/RecNum&gt;&lt;DisplayText&gt;[33]&lt;/DisplayText&gt;&lt;record&gt;&lt;rec-number&gt;69&lt;/rec-number&gt;&lt;foreign-keys&gt;&lt;key app="EN" db-id="zapdz9dtkepzebewpdxxr2djdxpwfsafs0vz" timestamp="1652274141"&gt;69&lt;/key&gt;&lt;/foreign-keys&gt;&lt;ref-type name="Journal Article"&gt;17&lt;/ref-type&gt;&lt;contributors&gt;&lt;authors&gt;&lt;author&gt;Thomas, J.,&lt;/author&gt;&lt;author&gt;Harden, A.&lt;/author&gt;&lt;/authors&gt;&lt;/contributors&gt;&lt;titles&gt;&lt;title&gt;Methods for the thematic synthesis of qualitative research in systematic reviews&lt;/title&gt;&lt;secondary-title&gt;BMC Med Res Methodol&lt;/secondary-title&gt;&lt;/titles&gt;&lt;volume&gt;8&lt;/volume&gt;&lt;number&gt;45&lt;/number&gt;&lt;dates&gt;&lt;year&gt;2008&lt;/year&gt;&lt;/dates&gt;&lt;isbn&gt;1471-2288&lt;/isbn&gt;&lt;urls&gt;&lt;/urls&gt;&lt;electronic-resource-num&gt;10.1186/1471-2288-8-45&lt;/electronic-resource-num&gt;&lt;/record&gt;&lt;/Cite&gt;&lt;/EndNote&gt;</w:instrText>
      </w:r>
      <w:r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[33]</w:t>
      </w:r>
      <w:r w:rsidRPr="00703B9D">
        <w:rPr>
          <w:rFonts w:ascii="Times New Roman" w:hAnsi="Times New Roman" w:cs="Times New Roman"/>
          <w:color w:val="000000" w:themeColor="text1"/>
          <w:sz w:val="24"/>
          <w:szCs w:val="24"/>
        </w:rPr>
        <w:fldChar w:fldCharType="end"/>
      </w:r>
      <w:r w:rsidRPr="00703B9D">
        <w:rPr>
          <w:rFonts w:ascii="Times New Roman" w:hAnsi="Times New Roman" w:cs="Times New Roman"/>
          <w:color w:val="000000" w:themeColor="text1"/>
          <w:sz w:val="24"/>
          <w:szCs w:val="24"/>
        </w:rPr>
        <w:t xml:space="preserve"> and carried out by </w:t>
      </w:r>
      <w:r w:rsidR="00231256" w:rsidRPr="00703B9D">
        <w:rPr>
          <w:rFonts w:ascii="Times New Roman" w:hAnsi="Times New Roman" w:cs="Times New Roman"/>
          <w:color w:val="000000" w:themeColor="text1"/>
          <w:sz w:val="24"/>
          <w:szCs w:val="24"/>
        </w:rPr>
        <w:t>2 reviewers</w:t>
      </w:r>
      <w:r w:rsidRPr="00703B9D">
        <w:rPr>
          <w:rFonts w:ascii="Times New Roman" w:eastAsia="Times New Roman" w:hAnsi="Times New Roman" w:cs="Times New Roman"/>
          <w:color w:val="000000" w:themeColor="text1"/>
          <w:sz w:val="24"/>
          <w:szCs w:val="24"/>
          <w:lang w:eastAsia="en-CA"/>
        </w:rPr>
        <w:t>.</w:t>
      </w:r>
      <w:r w:rsidRPr="00703B9D">
        <w:rPr>
          <w:rFonts w:ascii="Times New Roman" w:hAnsi="Times New Roman" w:cs="Times New Roman"/>
          <w:color w:val="000000" w:themeColor="text1"/>
          <w:sz w:val="24"/>
          <w:szCs w:val="24"/>
        </w:rPr>
        <w:t xml:space="preserve"> First, the extracted data</w:t>
      </w:r>
      <w:r w:rsidR="00F32F9A" w:rsidRPr="00703B9D">
        <w:rPr>
          <w:rFonts w:ascii="Times New Roman" w:hAnsi="Times New Roman" w:cs="Times New Roman"/>
          <w:color w:val="000000" w:themeColor="text1"/>
          <w:sz w:val="24"/>
          <w:szCs w:val="24"/>
        </w:rPr>
        <w:t xml:space="preserve"> (i.e., a combination of illustrative quotes and the </w:t>
      </w:r>
      <w:r w:rsidR="00726798" w:rsidRPr="00703B9D">
        <w:rPr>
          <w:rFonts w:ascii="Times New Roman" w:hAnsi="Times New Roman" w:cs="Times New Roman"/>
          <w:color w:val="000000" w:themeColor="text1"/>
          <w:sz w:val="24"/>
          <w:szCs w:val="24"/>
        </w:rPr>
        <w:t xml:space="preserve">interpretations from the </w:t>
      </w:r>
      <w:r w:rsidR="00E5389C" w:rsidRPr="00703B9D">
        <w:rPr>
          <w:rFonts w:ascii="Times New Roman" w:hAnsi="Times New Roman" w:cs="Times New Roman"/>
          <w:color w:val="000000" w:themeColor="text1"/>
          <w:sz w:val="24"/>
          <w:szCs w:val="24"/>
        </w:rPr>
        <w:t>primary studies</w:t>
      </w:r>
      <w:r w:rsidR="00B67D3B" w:rsidRPr="00703B9D">
        <w:rPr>
          <w:rFonts w:ascii="Times New Roman" w:hAnsi="Times New Roman" w:cs="Times New Roman"/>
          <w:color w:val="000000" w:themeColor="text1"/>
          <w:sz w:val="24"/>
          <w:szCs w:val="24"/>
        </w:rPr>
        <w:t>’</w:t>
      </w:r>
      <w:r w:rsidR="00E5389C" w:rsidRPr="00703B9D">
        <w:rPr>
          <w:rFonts w:ascii="Times New Roman" w:hAnsi="Times New Roman" w:cs="Times New Roman"/>
          <w:color w:val="000000" w:themeColor="text1"/>
          <w:sz w:val="24"/>
          <w:szCs w:val="24"/>
        </w:rPr>
        <w:t xml:space="preserve"> </w:t>
      </w:r>
      <w:r w:rsidR="00F32F9A" w:rsidRPr="00703B9D">
        <w:rPr>
          <w:rFonts w:ascii="Times New Roman" w:hAnsi="Times New Roman" w:cs="Times New Roman"/>
          <w:color w:val="000000" w:themeColor="text1"/>
          <w:sz w:val="24"/>
          <w:szCs w:val="24"/>
        </w:rPr>
        <w:t>authors)</w:t>
      </w:r>
      <w:r w:rsidRPr="00703B9D">
        <w:rPr>
          <w:rFonts w:ascii="Times New Roman" w:hAnsi="Times New Roman" w:cs="Times New Roman"/>
          <w:color w:val="000000" w:themeColor="text1"/>
          <w:sz w:val="24"/>
          <w:szCs w:val="24"/>
        </w:rPr>
        <w:t xml:space="preserve"> were coded </w:t>
      </w:r>
      <w:r w:rsidRPr="00703B9D">
        <w:rPr>
          <w:rFonts w:ascii="Times New Roman" w:hAnsi="Times New Roman" w:cs="Times New Roman"/>
          <w:color w:val="000000" w:themeColor="text1"/>
          <w:sz w:val="24"/>
          <w:szCs w:val="24"/>
          <w:shd w:val="clear" w:color="auto" w:fill="FFFFFF"/>
        </w:rPr>
        <w:t xml:space="preserve">line-by-line to search for </w:t>
      </w:r>
      <w:r w:rsidRPr="00703B9D">
        <w:rPr>
          <w:rFonts w:ascii="Times New Roman" w:hAnsi="Times New Roman" w:cs="Times New Roman"/>
          <w:color w:val="000000" w:themeColor="text1"/>
          <w:sz w:val="24"/>
          <w:szCs w:val="24"/>
        </w:rPr>
        <w:t xml:space="preserve">patterns and sub-themes within and across articles. Second, similarities were grouped together into main themes. Third, main themes pertaining to </w:t>
      </w:r>
      <w:r w:rsidRPr="00703B9D">
        <w:rPr>
          <w:rFonts w:ascii="Times New Roman" w:hAnsi="Times New Roman" w:cs="Times New Roman"/>
          <w:i/>
          <w:iCs/>
          <w:color w:val="000000" w:themeColor="text1"/>
          <w:sz w:val="24"/>
          <w:szCs w:val="24"/>
        </w:rPr>
        <w:t xml:space="preserve">Research Question </w:t>
      </w:r>
      <w:r w:rsidR="000E6F5A" w:rsidRPr="00703B9D">
        <w:rPr>
          <w:rFonts w:ascii="Times New Roman" w:hAnsi="Times New Roman" w:cs="Times New Roman"/>
          <w:i/>
          <w:iCs/>
          <w:color w:val="000000" w:themeColor="text1"/>
          <w:sz w:val="24"/>
          <w:szCs w:val="24"/>
        </w:rPr>
        <w:t>3</w:t>
      </w:r>
      <w:r w:rsidRPr="00703B9D">
        <w:rPr>
          <w:rFonts w:ascii="Times New Roman" w:hAnsi="Times New Roman" w:cs="Times New Roman"/>
          <w:color w:val="000000" w:themeColor="text1"/>
          <w:sz w:val="24"/>
          <w:szCs w:val="24"/>
        </w:rPr>
        <w:t xml:space="preserve"> were compiled and a narrative summary was prepared.</w:t>
      </w:r>
      <w:r w:rsidRPr="00703B9D">
        <w:rPr>
          <w:rFonts w:ascii="Times New Roman" w:eastAsia="Times New Roman" w:hAnsi="Times New Roman" w:cs="Times New Roman"/>
          <w:color w:val="000000" w:themeColor="text1"/>
          <w:sz w:val="24"/>
          <w:szCs w:val="24"/>
          <w:lang w:eastAsia="en-CA"/>
        </w:rPr>
        <w:t xml:space="preserve"> Finally, </w:t>
      </w:r>
      <w:r w:rsidRPr="00703B9D">
        <w:rPr>
          <w:rFonts w:ascii="Times New Roman" w:hAnsi="Times New Roman" w:cs="Times New Roman"/>
          <w:color w:val="000000" w:themeColor="text1"/>
          <w:sz w:val="24"/>
          <w:szCs w:val="24"/>
        </w:rPr>
        <w:t xml:space="preserve">initial codes and themes were discussed with </w:t>
      </w:r>
      <w:r w:rsidR="00231256" w:rsidRPr="00703B9D">
        <w:rPr>
          <w:rFonts w:ascii="Times New Roman" w:hAnsi="Times New Roman" w:cs="Times New Roman"/>
          <w:color w:val="000000" w:themeColor="text1"/>
          <w:sz w:val="24"/>
          <w:szCs w:val="24"/>
        </w:rPr>
        <w:t>a 3</w:t>
      </w:r>
      <w:r w:rsidR="00231256" w:rsidRPr="00703B9D">
        <w:rPr>
          <w:rFonts w:ascii="Times New Roman" w:hAnsi="Times New Roman" w:cs="Times New Roman"/>
          <w:color w:val="000000" w:themeColor="text1"/>
          <w:sz w:val="24"/>
          <w:szCs w:val="24"/>
          <w:vertAlign w:val="superscript"/>
        </w:rPr>
        <w:t>rd</w:t>
      </w:r>
      <w:r w:rsidR="00231256" w:rsidRPr="00703B9D">
        <w:rPr>
          <w:rFonts w:ascii="Times New Roman" w:hAnsi="Times New Roman" w:cs="Times New Roman"/>
          <w:color w:val="000000" w:themeColor="text1"/>
          <w:sz w:val="24"/>
          <w:szCs w:val="24"/>
        </w:rPr>
        <w:t xml:space="preserve"> reviewer</w:t>
      </w:r>
      <w:r w:rsidRPr="00703B9D">
        <w:rPr>
          <w:rFonts w:ascii="Times New Roman" w:hAnsi="Times New Roman" w:cs="Times New Roman"/>
          <w:color w:val="000000" w:themeColor="text1"/>
          <w:sz w:val="24"/>
          <w:szCs w:val="24"/>
        </w:rPr>
        <w:t xml:space="preserve"> and revisited or refined accordingly. </w:t>
      </w:r>
      <w:r w:rsidRPr="00703B9D">
        <w:rPr>
          <w:rFonts w:ascii="Times New Roman" w:eastAsia="Times New Roman" w:hAnsi="Times New Roman" w:cs="Times New Roman"/>
          <w:color w:val="000000" w:themeColor="text1"/>
          <w:sz w:val="24"/>
          <w:szCs w:val="24"/>
          <w:lang w:eastAsia="en-CA"/>
        </w:rPr>
        <w:t xml:space="preserve">During the analysis, any </w:t>
      </w:r>
      <w:r w:rsidRPr="00703B9D">
        <w:rPr>
          <w:rFonts w:ascii="Times New Roman" w:hAnsi="Times New Roman" w:cs="Times New Roman"/>
          <w:color w:val="000000" w:themeColor="text1"/>
          <w:sz w:val="24"/>
          <w:szCs w:val="24"/>
        </w:rPr>
        <w:t xml:space="preserve">disagreements were resolved through </w:t>
      </w:r>
      <w:r w:rsidRPr="000003A3">
        <w:rPr>
          <w:rFonts w:ascii="Times New Roman" w:hAnsi="Times New Roman" w:cs="Times New Roman"/>
          <w:color w:val="000000" w:themeColor="text1"/>
          <w:sz w:val="24"/>
          <w:szCs w:val="24"/>
        </w:rPr>
        <w:t>discussion.</w:t>
      </w:r>
    </w:p>
    <w:p w14:paraId="7034A07B" w14:textId="4DA5D64B" w:rsidR="0064128A" w:rsidRPr="000003A3" w:rsidRDefault="007E3CF7" w:rsidP="000F13CD">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 xml:space="preserve">2.5.2 </w:t>
      </w:r>
      <w:r w:rsidR="0064128A" w:rsidRPr="000003A3">
        <w:rPr>
          <w:rFonts w:ascii="Times New Roman" w:hAnsi="Times New Roman" w:cs="Times New Roman"/>
          <w:b/>
          <w:bCs/>
          <w:i/>
          <w:iCs/>
          <w:color w:val="000000" w:themeColor="text1"/>
        </w:rPr>
        <w:t>Meta-</w:t>
      </w:r>
      <w:r w:rsidR="006B3253" w:rsidRPr="000003A3">
        <w:rPr>
          <w:rFonts w:ascii="Times New Roman" w:hAnsi="Times New Roman" w:cs="Times New Roman"/>
          <w:b/>
          <w:bCs/>
          <w:i/>
          <w:iCs/>
          <w:color w:val="000000" w:themeColor="text1"/>
        </w:rPr>
        <w:t>M</w:t>
      </w:r>
      <w:r w:rsidR="0064128A" w:rsidRPr="000003A3">
        <w:rPr>
          <w:rFonts w:ascii="Times New Roman" w:hAnsi="Times New Roman" w:cs="Times New Roman"/>
          <w:b/>
          <w:bCs/>
          <w:i/>
          <w:iCs/>
          <w:color w:val="000000" w:themeColor="text1"/>
        </w:rPr>
        <w:t xml:space="preserve">ethod </w:t>
      </w:r>
      <w:r w:rsidR="006B3253" w:rsidRPr="000003A3">
        <w:rPr>
          <w:rFonts w:ascii="Times New Roman" w:hAnsi="Times New Roman" w:cs="Times New Roman"/>
          <w:b/>
          <w:bCs/>
          <w:i/>
          <w:iCs/>
          <w:color w:val="000000" w:themeColor="text1"/>
        </w:rPr>
        <w:t>A</w:t>
      </w:r>
      <w:r w:rsidR="0064128A" w:rsidRPr="000003A3">
        <w:rPr>
          <w:rFonts w:ascii="Times New Roman" w:hAnsi="Times New Roman" w:cs="Times New Roman"/>
          <w:b/>
          <w:bCs/>
          <w:i/>
          <w:iCs/>
          <w:color w:val="000000" w:themeColor="text1"/>
        </w:rPr>
        <w:t>nalysis</w:t>
      </w:r>
    </w:p>
    <w:p w14:paraId="2DFD7304" w14:textId="1B261B6B" w:rsidR="0064128A" w:rsidRPr="00703B9D" w:rsidRDefault="0064128A" w:rsidP="00527CF3">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 For the meta-method analysis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&lt;EndNote&gt;&lt;Cite&gt;&lt;Author&gt;Paterson&lt;/Author&gt;&lt;Year&gt;2001&lt;/Year&gt;&lt;RecNum&gt;65&lt;/RecNum&gt;&lt;DisplayText&gt;[34]&lt;/DisplayText&gt;&lt;record&gt;&lt;rec-number&gt;65&lt;/rec-number&gt;&lt;foreign-keys&gt;&lt;key app="EN" db-id="zapdz9dtkepzebewpdxxr2djdxpwfsafs0vz" timestamp="1652274141"&gt;65&lt;/key&gt;&lt;/foreign-keys&gt;&lt;ref-type name="Book"&gt;6&lt;/ref-type&gt;&lt;contributors&gt;&lt;authors&gt;&lt;author&gt;Paterson, B.L.,&lt;/author&gt;&lt;author&gt;Thorne, S.E.,&lt;/author&gt;&lt;author&gt;Canam, C.,&lt;/author&gt;&lt;author&gt;Jillings, C.&lt;/author&gt;&lt;/authors&gt;&lt;/contributors&gt;&lt;titles&gt;&lt;title&gt;Meta-study of qualitative health research: A practical guide to meta-analysis and meta-synthesis&lt;/title&gt;&lt;/titles&gt;&lt;dates&gt;&lt;year&gt;2001&lt;/year&gt;&lt;/dates&gt;&lt;pub-location&gt;Thousand Oaks&lt;/pub-location&gt;&lt;publisher&gt;Sage&lt;/publisher&gt;&lt;urls&gt;&lt;/urls&gt;&lt;/record&gt;&lt;/Cite&gt;&lt;/EndNote&gt;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[34]</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data pertaining to the</w:t>
      </w:r>
      <w:r w:rsidR="0075352B" w:rsidRPr="000003A3">
        <w:rPr>
          <w:rFonts w:ascii="Times New Roman" w:hAnsi="Times New Roman" w:cs="Times New Roman"/>
          <w:color w:val="000000" w:themeColor="text1"/>
          <w:sz w:val="24"/>
          <w:szCs w:val="24"/>
        </w:rPr>
        <w:t xml:space="preserve"> </w:t>
      </w:r>
      <w:r w:rsidR="001A63EF" w:rsidRPr="000003A3">
        <w:rPr>
          <w:rFonts w:ascii="Times New Roman" w:hAnsi="Times New Roman" w:cs="Times New Roman"/>
          <w:color w:val="000000" w:themeColor="text1"/>
          <w:sz w:val="24"/>
          <w:szCs w:val="24"/>
        </w:rPr>
        <w:t xml:space="preserve">yoga </w:t>
      </w:r>
      <w:r w:rsidR="0075352B" w:rsidRPr="000003A3">
        <w:rPr>
          <w:rFonts w:ascii="Times New Roman" w:hAnsi="Times New Roman" w:cs="Times New Roman"/>
          <w:color w:val="000000" w:themeColor="text1"/>
          <w:sz w:val="24"/>
          <w:szCs w:val="24"/>
        </w:rPr>
        <w:t xml:space="preserve">intervention </w:t>
      </w:r>
      <w:r w:rsidR="001A63EF" w:rsidRPr="000003A3">
        <w:rPr>
          <w:rFonts w:ascii="Times New Roman" w:hAnsi="Times New Roman" w:cs="Times New Roman"/>
          <w:color w:val="000000" w:themeColor="text1"/>
          <w:sz w:val="24"/>
          <w:szCs w:val="24"/>
        </w:rPr>
        <w:t xml:space="preserve">or program </w:t>
      </w:r>
      <w:r w:rsidR="0075352B" w:rsidRPr="000003A3">
        <w:rPr>
          <w:rFonts w:ascii="Times New Roman" w:hAnsi="Times New Roman" w:cs="Times New Roman"/>
          <w:color w:val="000000" w:themeColor="text1"/>
          <w:sz w:val="24"/>
          <w:szCs w:val="24"/>
        </w:rPr>
        <w:t>characteristics</w:t>
      </w:r>
      <w:r w:rsidRPr="000003A3">
        <w:rPr>
          <w:rFonts w:ascii="Times New Roman" w:hAnsi="Times New Roman" w:cs="Times New Roman"/>
          <w:color w:val="000000" w:themeColor="text1"/>
          <w:sz w:val="24"/>
          <w:szCs w:val="24"/>
        </w:rPr>
        <w:t xml:space="preserve"> were </w:t>
      </w:r>
      <w:r w:rsidRPr="00703B9D">
        <w:rPr>
          <w:rFonts w:ascii="Times New Roman" w:hAnsi="Times New Roman" w:cs="Times New Roman"/>
          <w:color w:val="000000" w:themeColor="text1"/>
          <w:sz w:val="24"/>
          <w:szCs w:val="24"/>
        </w:rPr>
        <w:t xml:space="preserve">compared within and across studies. The goal was to </w:t>
      </w:r>
      <w:r w:rsidR="001A63EF" w:rsidRPr="00703B9D">
        <w:rPr>
          <w:rFonts w:ascii="Times New Roman" w:hAnsi="Times New Roman" w:cs="Times New Roman"/>
          <w:color w:val="000000" w:themeColor="text1"/>
          <w:sz w:val="24"/>
          <w:szCs w:val="24"/>
        </w:rPr>
        <w:t xml:space="preserve">look for links and patterns across studies that would provide an understanding of the </w:t>
      </w:r>
      <w:r w:rsidR="0056366B" w:rsidRPr="00703B9D">
        <w:rPr>
          <w:rFonts w:ascii="Times New Roman" w:hAnsi="Times New Roman" w:cs="Times New Roman"/>
          <w:color w:val="000000" w:themeColor="text1"/>
          <w:sz w:val="24"/>
          <w:szCs w:val="24"/>
        </w:rPr>
        <w:t>key</w:t>
      </w:r>
      <w:r w:rsidR="007A349F" w:rsidRPr="00703B9D">
        <w:rPr>
          <w:rFonts w:ascii="Times New Roman" w:hAnsi="Times New Roman" w:cs="Times New Roman"/>
          <w:color w:val="000000" w:themeColor="text1"/>
          <w:sz w:val="24"/>
          <w:szCs w:val="24"/>
        </w:rPr>
        <w:t xml:space="preserve"> features </w:t>
      </w:r>
      <w:r w:rsidR="001A63EF" w:rsidRPr="00703B9D">
        <w:rPr>
          <w:rFonts w:ascii="Times New Roman" w:hAnsi="Times New Roman" w:cs="Times New Roman"/>
          <w:color w:val="000000" w:themeColor="text1"/>
          <w:sz w:val="24"/>
          <w:szCs w:val="24"/>
        </w:rPr>
        <w:t>relating to</w:t>
      </w:r>
      <w:r w:rsidRPr="00703B9D">
        <w:rPr>
          <w:rFonts w:ascii="Times New Roman" w:hAnsi="Times New Roman" w:cs="Times New Roman"/>
          <w:color w:val="000000" w:themeColor="text1"/>
          <w:sz w:val="24"/>
          <w:szCs w:val="24"/>
        </w:rPr>
        <w:t xml:space="preserve"> participants’ </w:t>
      </w:r>
      <w:r w:rsidR="001C30EF" w:rsidRPr="00703B9D">
        <w:rPr>
          <w:rFonts w:ascii="Times New Roman" w:hAnsi="Times New Roman" w:cs="Times New Roman"/>
          <w:color w:val="000000" w:themeColor="text1"/>
          <w:sz w:val="24"/>
          <w:szCs w:val="24"/>
        </w:rPr>
        <w:t>motives, barriers, and preferences</w:t>
      </w:r>
      <w:r w:rsidR="00BD2B14" w:rsidRPr="00703B9D">
        <w:rPr>
          <w:rFonts w:ascii="Times New Roman" w:hAnsi="Times New Roman" w:cs="Times New Roman"/>
          <w:color w:val="000000" w:themeColor="text1"/>
          <w:sz w:val="24"/>
          <w:szCs w:val="24"/>
        </w:rPr>
        <w:t xml:space="preserve"> </w:t>
      </w:r>
      <w:r w:rsidR="00231F94" w:rsidRPr="00703B9D">
        <w:rPr>
          <w:rFonts w:ascii="Times New Roman" w:hAnsi="Times New Roman" w:cs="Times New Roman"/>
          <w:color w:val="000000" w:themeColor="text1"/>
          <w:sz w:val="24"/>
          <w:szCs w:val="24"/>
        </w:rPr>
        <w:t xml:space="preserve">for their participation in </w:t>
      </w:r>
      <w:r w:rsidRPr="00703B9D">
        <w:rPr>
          <w:rFonts w:ascii="Times New Roman" w:hAnsi="Times New Roman" w:cs="Times New Roman"/>
          <w:color w:val="000000" w:themeColor="text1"/>
          <w:sz w:val="24"/>
          <w:szCs w:val="24"/>
        </w:rPr>
        <w:t>yoga interventions</w:t>
      </w:r>
      <w:r w:rsidR="00B77009" w:rsidRPr="00703B9D">
        <w:rPr>
          <w:rFonts w:ascii="Times New Roman" w:hAnsi="Times New Roman" w:cs="Times New Roman"/>
          <w:color w:val="000000" w:themeColor="text1"/>
          <w:sz w:val="24"/>
          <w:szCs w:val="24"/>
        </w:rPr>
        <w:t xml:space="preserve"> or programs</w:t>
      </w:r>
      <w:r w:rsidRPr="00703B9D">
        <w:rPr>
          <w:rFonts w:ascii="Times New Roman" w:hAnsi="Times New Roman" w:cs="Times New Roman"/>
          <w:color w:val="000000" w:themeColor="text1"/>
          <w:sz w:val="24"/>
          <w:szCs w:val="24"/>
        </w:rPr>
        <w:t xml:space="preserve">. </w:t>
      </w:r>
    </w:p>
    <w:p w14:paraId="6F321C51" w14:textId="6FB5C116" w:rsidR="0064128A" w:rsidRPr="000003A3" w:rsidRDefault="007E3CF7" w:rsidP="000F13CD">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lastRenderedPageBreak/>
        <w:t xml:space="preserve">2.5.3 </w:t>
      </w:r>
      <w:r w:rsidR="0064128A" w:rsidRPr="000003A3">
        <w:rPr>
          <w:rFonts w:ascii="Times New Roman" w:hAnsi="Times New Roman" w:cs="Times New Roman"/>
          <w:b/>
          <w:bCs/>
          <w:i/>
          <w:iCs/>
          <w:color w:val="000000" w:themeColor="text1"/>
        </w:rPr>
        <w:t>Meta-</w:t>
      </w:r>
      <w:r w:rsidR="006B3253" w:rsidRPr="000003A3">
        <w:rPr>
          <w:rFonts w:ascii="Times New Roman" w:hAnsi="Times New Roman" w:cs="Times New Roman"/>
          <w:b/>
          <w:bCs/>
          <w:i/>
          <w:iCs/>
          <w:color w:val="000000" w:themeColor="text1"/>
        </w:rPr>
        <w:t>T</w:t>
      </w:r>
      <w:r w:rsidR="0064128A" w:rsidRPr="000003A3">
        <w:rPr>
          <w:rFonts w:ascii="Times New Roman" w:hAnsi="Times New Roman" w:cs="Times New Roman"/>
          <w:b/>
          <w:bCs/>
          <w:i/>
          <w:iCs/>
          <w:color w:val="000000" w:themeColor="text1"/>
        </w:rPr>
        <w:t xml:space="preserve">heory </w:t>
      </w:r>
      <w:r w:rsidR="006B3253" w:rsidRPr="000003A3">
        <w:rPr>
          <w:rFonts w:ascii="Times New Roman" w:hAnsi="Times New Roman" w:cs="Times New Roman"/>
          <w:b/>
          <w:bCs/>
          <w:i/>
          <w:iCs/>
          <w:color w:val="000000" w:themeColor="text1"/>
        </w:rPr>
        <w:t>A</w:t>
      </w:r>
      <w:r w:rsidR="0064128A" w:rsidRPr="000003A3">
        <w:rPr>
          <w:rFonts w:ascii="Times New Roman" w:hAnsi="Times New Roman" w:cs="Times New Roman"/>
          <w:b/>
          <w:bCs/>
          <w:i/>
          <w:iCs/>
          <w:color w:val="000000" w:themeColor="text1"/>
        </w:rPr>
        <w:t>nalysis</w:t>
      </w:r>
    </w:p>
    <w:p w14:paraId="707554A5" w14:textId="39997AF9" w:rsidR="0064128A" w:rsidRPr="000003A3" w:rsidRDefault="0064128A" w:rsidP="00527CF3">
      <w:pPr>
        <w:spacing w:after="0" w:line="480" w:lineRule="auto"/>
        <w:rPr>
          <w:rFonts w:ascii="Times New Roman" w:hAnsi="Times New Roman" w:cs="Times New Roman"/>
          <w:color w:val="000000" w:themeColor="text1"/>
          <w:sz w:val="24"/>
          <w:szCs w:val="24"/>
        </w:rPr>
      </w:pPr>
      <w:r w:rsidRPr="000003A3">
        <w:rPr>
          <w:rFonts w:ascii="Times New Roman" w:hAnsi="Times New Roman" w:cs="Times New Roman"/>
          <w:b/>
          <w:bCs/>
          <w:color w:val="000000" w:themeColor="text1"/>
          <w:sz w:val="24"/>
          <w:szCs w:val="24"/>
        </w:rPr>
        <w:tab/>
      </w:r>
      <w:r w:rsidRPr="000003A3">
        <w:rPr>
          <w:rFonts w:ascii="Times New Roman" w:hAnsi="Times New Roman" w:cs="Times New Roman"/>
          <w:color w:val="000000" w:themeColor="text1"/>
          <w:sz w:val="24"/>
          <w:szCs w:val="24"/>
        </w:rPr>
        <w:t xml:space="preserve">For the meta-theory analysis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&lt;EndNote&gt;&lt;Cite&gt;&lt;Author&gt;Paterson&lt;/Author&gt;&lt;Year&gt;2001&lt;/Year&gt;&lt;RecNum&gt;65&lt;/RecNum&gt;&lt;DisplayText&gt;[34]&lt;/DisplayText&gt;&lt;record&gt;&lt;rec-number&gt;65&lt;/rec-number&gt;&lt;foreign-keys&gt;&lt;key app="EN" db-id="zapdz9dtkepzebewpdxxr2djdxpwfsafs0vz" timestamp="1652274141"&gt;65&lt;/key&gt;&lt;/foreign-keys&gt;&lt;ref-type name="Book"&gt;6&lt;/ref-type&gt;&lt;contributors&gt;&lt;authors&gt;&lt;author&gt;Paterson, B.L.,&lt;/author&gt;&lt;author&gt;Thorne, S.E.,&lt;/author&gt;&lt;author&gt;Canam, C.,&lt;/author&gt;&lt;author&gt;Jillings, C.&lt;/author&gt;&lt;/authors&gt;&lt;/contributors&gt;&lt;titles&gt;&lt;title&gt;Meta-study of qualitative health research: A practical guide to meta-analysis and meta-synthesis&lt;/title&gt;&lt;/titles&gt;&lt;dates&gt;&lt;year&gt;2001&lt;/year&gt;&lt;/dates&gt;&lt;pub-location&gt;Thousand Oaks&lt;/pub-location&gt;&lt;publisher&gt;Sage&lt;/publisher&gt;&lt;urls&gt;&lt;/urls&gt;&lt;/record&gt;&lt;/Cite&gt;&lt;/EndNote&gt;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[34]</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data pertaining to </w:t>
      </w:r>
      <w:r w:rsidR="00F04403" w:rsidRPr="000003A3">
        <w:rPr>
          <w:rFonts w:ascii="Times New Roman" w:hAnsi="Times New Roman" w:cs="Times New Roman"/>
          <w:color w:val="000000" w:themeColor="text1"/>
          <w:sz w:val="24"/>
          <w:szCs w:val="24"/>
          <w:shd w:val="clear" w:color="auto" w:fill="FFFFFF"/>
        </w:rPr>
        <w:t>conceptual/theoretical frameworks</w:t>
      </w:r>
      <w:r w:rsidR="00CF4E2E" w:rsidRPr="000003A3">
        <w:rPr>
          <w:rFonts w:ascii="Times New Roman" w:hAnsi="Times New Roman" w:cs="Times New Roman"/>
          <w:color w:val="000000" w:themeColor="text1"/>
          <w:sz w:val="24"/>
          <w:szCs w:val="24"/>
        </w:rPr>
        <w:t xml:space="preserve"> </w:t>
      </w:r>
      <w:r w:rsidR="008C1DA0" w:rsidRPr="000003A3">
        <w:rPr>
          <w:rFonts w:ascii="Times New Roman" w:hAnsi="Times New Roman" w:cs="Times New Roman"/>
          <w:color w:val="000000" w:themeColor="text1"/>
          <w:sz w:val="24"/>
          <w:szCs w:val="24"/>
        </w:rPr>
        <w:t>informing</w:t>
      </w:r>
      <w:r w:rsidR="008967A9" w:rsidRPr="000003A3">
        <w:rPr>
          <w:rFonts w:ascii="Times New Roman" w:hAnsi="Times New Roman" w:cs="Times New Roman"/>
          <w:color w:val="000000" w:themeColor="text1"/>
          <w:sz w:val="24"/>
          <w:szCs w:val="24"/>
        </w:rPr>
        <w:t xml:space="preserve"> </w:t>
      </w:r>
      <w:r w:rsidR="004D6E14" w:rsidRPr="000003A3">
        <w:rPr>
          <w:rFonts w:ascii="Times New Roman" w:hAnsi="Times New Roman" w:cs="Times New Roman"/>
          <w:color w:val="000000" w:themeColor="text1"/>
          <w:sz w:val="24"/>
          <w:szCs w:val="24"/>
        </w:rPr>
        <w:t xml:space="preserve">the </w:t>
      </w:r>
      <w:r w:rsidR="008967A9" w:rsidRPr="000003A3">
        <w:rPr>
          <w:rFonts w:ascii="Times New Roman" w:hAnsi="Times New Roman" w:cs="Times New Roman"/>
          <w:color w:val="000000" w:themeColor="text1"/>
          <w:sz w:val="24"/>
          <w:szCs w:val="24"/>
        </w:rPr>
        <w:t xml:space="preserve">intervention or program </w:t>
      </w:r>
      <w:r w:rsidR="003E5D09" w:rsidRPr="000003A3">
        <w:rPr>
          <w:rFonts w:ascii="Times New Roman" w:hAnsi="Times New Roman" w:cs="Times New Roman"/>
          <w:color w:val="000000" w:themeColor="text1"/>
          <w:sz w:val="24"/>
          <w:szCs w:val="24"/>
        </w:rPr>
        <w:t xml:space="preserve">or </w:t>
      </w:r>
      <w:r w:rsidR="00ED2ABB" w:rsidRPr="000003A3">
        <w:rPr>
          <w:rFonts w:ascii="Times New Roman" w:hAnsi="Times New Roman" w:cs="Times New Roman"/>
          <w:color w:val="000000" w:themeColor="text1"/>
          <w:sz w:val="24"/>
          <w:szCs w:val="24"/>
        </w:rPr>
        <w:t xml:space="preserve">the analysis of participants’ </w:t>
      </w:r>
      <w:r w:rsidR="001C30EF" w:rsidRPr="000003A3">
        <w:rPr>
          <w:rFonts w:ascii="Times New Roman" w:hAnsi="Times New Roman" w:cs="Times New Roman"/>
          <w:color w:val="000000" w:themeColor="text1"/>
          <w:sz w:val="24"/>
          <w:szCs w:val="24"/>
        </w:rPr>
        <w:t>motives, barriers, and preferences</w:t>
      </w:r>
      <w:r w:rsidR="00BD2B14" w:rsidRPr="000003A3">
        <w:rPr>
          <w:rFonts w:ascii="Times New Roman" w:hAnsi="Times New Roman" w:cs="Times New Roman"/>
          <w:color w:val="000000" w:themeColor="text1"/>
          <w:sz w:val="24"/>
          <w:szCs w:val="24"/>
        </w:rPr>
        <w:t xml:space="preserve"> </w:t>
      </w:r>
      <w:r w:rsidR="00CF4E2E" w:rsidRPr="000003A3">
        <w:rPr>
          <w:rFonts w:ascii="Times New Roman" w:hAnsi="Times New Roman" w:cs="Times New Roman"/>
          <w:color w:val="000000" w:themeColor="text1"/>
          <w:sz w:val="24"/>
          <w:szCs w:val="24"/>
        </w:rPr>
        <w:t>for participatin</w:t>
      </w:r>
      <w:r w:rsidR="008C1DA0" w:rsidRPr="000003A3">
        <w:rPr>
          <w:rFonts w:ascii="Times New Roman" w:hAnsi="Times New Roman" w:cs="Times New Roman"/>
          <w:color w:val="000000" w:themeColor="text1"/>
          <w:sz w:val="24"/>
          <w:szCs w:val="24"/>
        </w:rPr>
        <w:t>g</w:t>
      </w:r>
      <w:r w:rsidR="00CF4E2E" w:rsidRPr="000003A3">
        <w:rPr>
          <w:rFonts w:ascii="Times New Roman" w:hAnsi="Times New Roman" w:cs="Times New Roman"/>
          <w:color w:val="000000" w:themeColor="text1"/>
          <w:sz w:val="24"/>
          <w:szCs w:val="24"/>
        </w:rPr>
        <w:t xml:space="preserve"> in yoga </w:t>
      </w:r>
      <w:r w:rsidRPr="000003A3">
        <w:rPr>
          <w:rFonts w:ascii="Times New Roman" w:hAnsi="Times New Roman" w:cs="Times New Roman"/>
          <w:color w:val="000000" w:themeColor="text1"/>
          <w:sz w:val="24"/>
          <w:szCs w:val="24"/>
        </w:rPr>
        <w:t>were examined</w:t>
      </w:r>
      <w:r w:rsidR="00CF4E2E" w:rsidRPr="000003A3">
        <w:rPr>
          <w:rFonts w:ascii="Times New Roman" w:hAnsi="Times New Roman" w:cs="Times New Roman"/>
          <w:color w:val="000000" w:themeColor="text1"/>
          <w:sz w:val="24"/>
          <w:szCs w:val="24"/>
        </w:rPr>
        <w:t>.</w:t>
      </w:r>
      <w:r w:rsidR="007D09B7" w:rsidRPr="000003A3">
        <w:rPr>
          <w:rFonts w:ascii="Times New Roman" w:hAnsi="Times New Roman" w:cs="Times New Roman"/>
          <w:color w:val="000000" w:themeColor="text1"/>
          <w:sz w:val="24"/>
          <w:szCs w:val="24"/>
        </w:rPr>
        <w:t xml:space="preserve"> This involved: identifying declared </w:t>
      </w:r>
      <w:r w:rsidR="004B6114" w:rsidRPr="000003A3">
        <w:rPr>
          <w:rFonts w:ascii="Times New Roman" w:hAnsi="Times New Roman" w:cs="Times New Roman"/>
          <w:color w:val="000000" w:themeColor="text1"/>
          <w:sz w:val="24"/>
          <w:szCs w:val="24"/>
        </w:rPr>
        <w:t>conceptual/</w:t>
      </w:r>
      <w:r w:rsidR="007D09B7" w:rsidRPr="000003A3">
        <w:rPr>
          <w:rFonts w:ascii="Times New Roman" w:hAnsi="Times New Roman" w:cs="Times New Roman"/>
          <w:color w:val="000000" w:themeColor="text1"/>
          <w:sz w:val="24"/>
          <w:szCs w:val="24"/>
        </w:rPr>
        <w:t>theor</w:t>
      </w:r>
      <w:r w:rsidR="004B6114" w:rsidRPr="000003A3">
        <w:rPr>
          <w:rFonts w:ascii="Times New Roman" w:hAnsi="Times New Roman" w:cs="Times New Roman"/>
          <w:color w:val="000000" w:themeColor="text1"/>
          <w:sz w:val="24"/>
          <w:szCs w:val="24"/>
        </w:rPr>
        <w:t>etical frameworks</w:t>
      </w:r>
      <w:r w:rsidR="007D09B7" w:rsidRPr="00703B9D">
        <w:rPr>
          <w:rFonts w:ascii="Times New Roman" w:hAnsi="Times New Roman" w:cs="Times New Roman"/>
          <w:color w:val="000000" w:themeColor="text1"/>
          <w:sz w:val="24"/>
          <w:szCs w:val="24"/>
        </w:rPr>
        <w:t xml:space="preserve">, examining the assumptions/propositions that underlie the </w:t>
      </w:r>
      <w:r w:rsidR="004B6114" w:rsidRPr="00703B9D">
        <w:rPr>
          <w:rFonts w:ascii="Times New Roman" w:hAnsi="Times New Roman" w:cs="Times New Roman"/>
          <w:color w:val="000000" w:themeColor="text1"/>
          <w:sz w:val="24"/>
          <w:szCs w:val="24"/>
        </w:rPr>
        <w:t>frameworks</w:t>
      </w:r>
      <w:r w:rsidR="007D09B7" w:rsidRPr="00703B9D">
        <w:rPr>
          <w:rFonts w:ascii="Times New Roman" w:hAnsi="Times New Roman" w:cs="Times New Roman"/>
          <w:color w:val="000000" w:themeColor="text1"/>
          <w:sz w:val="24"/>
          <w:szCs w:val="24"/>
        </w:rPr>
        <w:t>, and assessing consistency</w:t>
      </w:r>
      <w:r w:rsidR="00EC2997" w:rsidRPr="00703B9D">
        <w:rPr>
          <w:rFonts w:ascii="Times New Roman" w:hAnsi="Times New Roman" w:cs="Times New Roman"/>
          <w:color w:val="000000" w:themeColor="text1"/>
          <w:sz w:val="24"/>
          <w:szCs w:val="24"/>
        </w:rPr>
        <w:t xml:space="preserve"> between </w:t>
      </w:r>
      <w:r w:rsidR="00A857F5" w:rsidRPr="00703B9D">
        <w:rPr>
          <w:rFonts w:ascii="Times New Roman" w:hAnsi="Times New Roman" w:cs="Times New Roman"/>
          <w:color w:val="000000" w:themeColor="text1"/>
          <w:sz w:val="24"/>
          <w:szCs w:val="24"/>
        </w:rPr>
        <w:t xml:space="preserve">the </w:t>
      </w:r>
      <w:r w:rsidR="007D09B7" w:rsidRPr="00703B9D">
        <w:rPr>
          <w:rFonts w:ascii="Times New Roman" w:hAnsi="Times New Roman" w:cs="Times New Roman"/>
          <w:color w:val="000000" w:themeColor="text1"/>
          <w:sz w:val="24"/>
          <w:szCs w:val="24"/>
        </w:rPr>
        <w:t xml:space="preserve">underpinning assumptions/propositions and </w:t>
      </w:r>
      <w:r w:rsidR="00875A49" w:rsidRPr="00703B9D">
        <w:rPr>
          <w:rFonts w:ascii="Times New Roman" w:hAnsi="Times New Roman" w:cs="Times New Roman"/>
          <w:color w:val="000000" w:themeColor="text1"/>
          <w:sz w:val="24"/>
          <w:szCs w:val="24"/>
        </w:rPr>
        <w:t xml:space="preserve">the </w:t>
      </w:r>
      <w:r w:rsidR="00875A49" w:rsidRPr="000003A3">
        <w:rPr>
          <w:rFonts w:ascii="Times New Roman" w:hAnsi="Times New Roman" w:cs="Times New Roman"/>
          <w:color w:val="000000" w:themeColor="text1"/>
          <w:sz w:val="24"/>
          <w:szCs w:val="24"/>
        </w:rPr>
        <w:t xml:space="preserve">study </w:t>
      </w:r>
      <w:r w:rsidR="007D09B7" w:rsidRPr="000003A3">
        <w:rPr>
          <w:rFonts w:ascii="Times New Roman" w:hAnsi="Times New Roman" w:cs="Times New Roman"/>
          <w:color w:val="000000" w:themeColor="text1"/>
          <w:sz w:val="24"/>
          <w:szCs w:val="24"/>
          <w:shd w:val="clear" w:color="auto" w:fill="FFFFFF"/>
        </w:rPr>
        <w:t>characteristics (i.e., study design, sampling methods, methodology, data collection methods, analysis methods</w:t>
      </w:r>
      <w:r w:rsidR="00957790" w:rsidRPr="000003A3">
        <w:rPr>
          <w:rFonts w:ascii="Times New Roman" w:hAnsi="Times New Roman" w:cs="Times New Roman"/>
          <w:color w:val="000000" w:themeColor="text1"/>
          <w:sz w:val="24"/>
          <w:szCs w:val="24"/>
          <w:shd w:val="clear" w:color="auto" w:fill="FFFFFF"/>
        </w:rPr>
        <w:t>)</w:t>
      </w:r>
      <w:r w:rsidR="007039E5" w:rsidRPr="000003A3">
        <w:rPr>
          <w:rFonts w:ascii="Times New Roman" w:hAnsi="Times New Roman" w:cs="Times New Roman"/>
          <w:color w:val="000000" w:themeColor="text1"/>
          <w:sz w:val="24"/>
          <w:szCs w:val="24"/>
          <w:shd w:val="clear" w:color="auto" w:fill="FFFFFF"/>
        </w:rPr>
        <w:t xml:space="preserve">, as well as </w:t>
      </w:r>
      <w:r w:rsidR="00875A49" w:rsidRPr="000003A3">
        <w:rPr>
          <w:rFonts w:ascii="Times New Roman" w:hAnsi="Times New Roman" w:cs="Times New Roman"/>
          <w:color w:val="000000" w:themeColor="text1"/>
          <w:sz w:val="24"/>
          <w:szCs w:val="24"/>
        </w:rPr>
        <w:t>the results</w:t>
      </w:r>
      <w:r w:rsidR="007039E5" w:rsidRPr="000003A3">
        <w:rPr>
          <w:rFonts w:ascii="Times New Roman" w:hAnsi="Times New Roman" w:cs="Times New Roman"/>
          <w:color w:val="000000" w:themeColor="text1"/>
          <w:sz w:val="24"/>
          <w:szCs w:val="24"/>
        </w:rPr>
        <w:t xml:space="preserve"> and the ways in which the authors interpreted them. </w:t>
      </w:r>
      <w:r w:rsidR="00875A49" w:rsidRPr="000003A3">
        <w:rPr>
          <w:rFonts w:ascii="Times New Roman" w:hAnsi="Times New Roman" w:cs="Times New Roman"/>
          <w:color w:val="000000" w:themeColor="text1"/>
          <w:sz w:val="24"/>
          <w:szCs w:val="24"/>
        </w:rPr>
        <w:t xml:space="preserve"> </w:t>
      </w:r>
    </w:p>
    <w:p w14:paraId="603D3CA5" w14:textId="4A0CF37C" w:rsidR="0064128A" w:rsidRPr="000003A3" w:rsidRDefault="007E3CF7" w:rsidP="000F13CD">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 xml:space="preserve">2.5.4 </w:t>
      </w:r>
      <w:r w:rsidR="0064128A" w:rsidRPr="000003A3">
        <w:rPr>
          <w:rFonts w:ascii="Times New Roman" w:hAnsi="Times New Roman" w:cs="Times New Roman"/>
          <w:b/>
          <w:bCs/>
          <w:i/>
          <w:iCs/>
          <w:color w:val="000000" w:themeColor="text1"/>
        </w:rPr>
        <w:t>Meta-</w:t>
      </w:r>
      <w:r w:rsidR="006B3253" w:rsidRPr="000003A3">
        <w:rPr>
          <w:rFonts w:ascii="Times New Roman" w:hAnsi="Times New Roman" w:cs="Times New Roman"/>
          <w:b/>
          <w:bCs/>
          <w:i/>
          <w:iCs/>
          <w:color w:val="000000" w:themeColor="text1"/>
        </w:rPr>
        <w:t>S</w:t>
      </w:r>
      <w:r w:rsidR="0064128A" w:rsidRPr="000003A3">
        <w:rPr>
          <w:rFonts w:ascii="Times New Roman" w:hAnsi="Times New Roman" w:cs="Times New Roman"/>
          <w:b/>
          <w:bCs/>
          <w:i/>
          <w:iCs/>
          <w:color w:val="000000" w:themeColor="text1"/>
        </w:rPr>
        <w:t>ynthesis</w:t>
      </w:r>
      <w:r w:rsidR="0064128A" w:rsidRPr="000003A3">
        <w:rPr>
          <w:rFonts w:ascii="Times New Roman" w:hAnsi="Times New Roman" w:cs="Times New Roman"/>
          <w:b/>
          <w:bCs/>
          <w:i/>
          <w:iCs/>
          <w:color w:val="000000" w:themeColor="text1"/>
        </w:rPr>
        <w:tab/>
      </w:r>
    </w:p>
    <w:p w14:paraId="30BBF1ED" w14:textId="59AC6470" w:rsidR="005D5666" w:rsidRPr="000003A3" w:rsidRDefault="00726798" w:rsidP="00527CF3">
      <w:pPr>
        <w:widowControl w:val="0"/>
        <w:autoSpaceDE w:val="0"/>
        <w:autoSpaceDN w:val="0"/>
        <w:adjustRightInd w:val="0"/>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Through </w:t>
      </w:r>
      <w:r w:rsidR="0064128A" w:rsidRPr="000003A3">
        <w:rPr>
          <w:rFonts w:ascii="Times New Roman" w:hAnsi="Times New Roman" w:cs="Times New Roman"/>
          <w:color w:val="000000" w:themeColor="text1"/>
          <w:sz w:val="24"/>
          <w:szCs w:val="24"/>
        </w:rPr>
        <w:t xml:space="preserve">selecting, appraising, summarizing, and combining qualitative findings, new interpretations were formed to create an overarching narrative of women’s </w:t>
      </w:r>
      <w:r w:rsidR="001C30EF" w:rsidRPr="000003A3">
        <w:rPr>
          <w:rFonts w:ascii="Times New Roman" w:hAnsi="Times New Roman" w:cs="Times New Roman"/>
          <w:color w:val="000000" w:themeColor="text1"/>
          <w:sz w:val="24"/>
          <w:szCs w:val="24"/>
        </w:rPr>
        <w:t>motives, barriers, and preferences</w:t>
      </w:r>
      <w:r w:rsidR="00BD2B14" w:rsidRPr="000003A3">
        <w:rPr>
          <w:rFonts w:ascii="Times New Roman" w:hAnsi="Times New Roman" w:cs="Times New Roman"/>
          <w:color w:val="000000" w:themeColor="text1"/>
          <w:sz w:val="24"/>
          <w:szCs w:val="24"/>
        </w:rPr>
        <w:t xml:space="preserve"> </w:t>
      </w:r>
      <w:r w:rsidR="005F65B8" w:rsidRPr="000003A3">
        <w:rPr>
          <w:rFonts w:ascii="Times New Roman" w:hAnsi="Times New Roman" w:cs="Times New Roman"/>
          <w:color w:val="000000" w:themeColor="text1"/>
          <w:sz w:val="24"/>
          <w:szCs w:val="24"/>
        </w:rPr>
        <w:t>for participati</w:t>
      </w:r>
      <w:r w:rsidRPr="000003A3">
        <w:rPr>
          <w:rFonts w:ascii="Times New Roman" w:hAnsi="Times New Roman" w:cs="Times New Roman"/>
          <w:color w:val="000000" w:themeColor="text1"/>
          <w:sz w:val="24"/>
          <w:szCs w:val="24"/>
        </w:rPr>
        <w:t>ng</w:t>
      </w:r>
      <w:r w:rsidR="005F65B8" w:rsidRPr="000003A3">
        <w:rPr>
          <w:rFonts w:ascii="Times New Roman" w:hAnsi="Times New Roman" w:cs="Times New Roman"/>
          <w:color w:val="000000" w:themeColor="text1"/>
          <w:sz w:val="24"/>
          <w:szCs w:val="24"/>
        </w:rPr>
        <w:t xml:space="preserve"> in yoga</w:t>
      </w:r>
      <w:r w:rsidRPr="000003A3">
        <w:rPr>
          <w:rFonts w:ascii="Times New Roman" w:hAnsi="Times New Roman" w:cs="Times New Roman"/>
          <w:color w:val="000000" w:themeColor="text1"/>
          <w:sz w:val="24"/>
          <w:szCs w:val="24"/>
        </w:rPr>
        <w:t>. Th</w:t>
      </w:r>
      <w:r w:rsidR="00596854" w:rsidRPr="000003A3">
        <w:rPr>
          <w:rFonts w:ascii="Times New Roman" w:hAnsi="Times New Roman" w:cs="Times New Roman"/>
          <w:color w:val="000000" w:themeColor="text1"/>
          <w:sz w:val="24"/>
          <w:szCs w:val="24"/>
        </w:rPr>
        <w:t>e goal was to</w:t>
      </w:r>
      <w:r w:rsidR="0064128A" w:rsidRPr="000003A3">
        <w:rPr>
          <w:rFonts w:ascii="Times New Roman" w:hAnsi="Times New Roman" w:cs="Times New Roman"/>
          <w:color w:val="000000" w:themeColor="text1"/>
          <w:sz w:val="24"/>
          <w:szCs w:val="24"/>
        </w:rPr>
        <w:t xml:space="preserve"> generate new or alternative approaches that may allow for </w:t>
      </w:r>
      <w:r w:rsidR="00596854" w:rsidRPr="000003A3">
        <w:rPr>
          <w:rFonts w:ascii="Times New Roman" w:hAnsi="Times New Roman" w:cs="Times New Roman"/>
          <w:color w:val="000000" w:themeColor="text1"/>
          <w:sz w:val="24"/>
          <w:szCs w:val="24"/>
        </w:rPr>
        <w:t xml:space="preserve">yoga </w:t>
      </w:r>
      <w:r w:rsidR="0041489D" w:rsidRPr="000003A3">
        <w:rPr>
          <w:rFonts w:ascii="Times New Roman" w:hAnsi="Times New Roman" w:cs="Times New Roman"/>
          <w:color w:val="000000" w:themeColor="text1"/>
          <w:sz w:val="24"/>
          <w:szCs w:val="24"/>
        </w:rPr>
        <w:t>interventions</w:t>
      </w:r>
      <w:r w:rsidR="00596854" w:rsidRPr="000003A3">
        <w:rPr>
          <w:rFonts w:ascii="Times New Roman" w:hAnsi="Times New Roman" w:cs="Times New Roman"/>
          <w:color w:val="000000" w:themeColor="text1"/>
          <w:sz w:val="24"/>
          <w:szCs w:val="24"/>
        </w:rPr>
        <w:t xml:space="preserve"> and programs</w:t>
      </w:r>
      <w:r w:rsidR="0041489D" w:rsidRPr="000003A3">
        <w:rPr>
          <w:rFonts w:ascii="Times New Roman" w:hAnsi="Times New Roman" w:cs="Times New Roman"/>
          <w:color w:val="000000" w:themeColor="text1"/>
          <w:sz w:val="24"/>
          <w:szCs w:val="24"/>
        </w:rPr>
        <w:t xml:space="preserve"> to be delivered </w:t>
      </w:r>
      <w:r w:rsidR="00A17F5C" w:rsidRPr="000003A3">
        <w:rPr>
          <w:rFonts w:ascii="Times New Roman" w:hAnsi="Times New Roman" w:cs="Times New Roman"/>
          <w:color w:val="000000" w:themeColor="text1"/>
          <w:sz w:val="24"/>
          <w:szCs w:val="24"/>
        </w:rPr>
        <w:t xml:space="preserve">to women </w:t>
      </w:r>
      <w:r w:rsidR="0041489D" w:rsidRPr="000003A3">
        <w:rPr>
          <w:rFonts w:ascii="Times New Roman" w:hAnsi="Times New Roman" w:cs="Times New Roman"/>
          <w:color w:val="000000" w:themeColor="text1"/>
          <w:sz w:val="24"/>
          <w:szCs w:val="24"/>
        </w:rPr>
        <w:t xml:space="preserve">in </w:t>
      </w:r>
      <w:r w:rsidR="00596854" w:rsidRPr="000003A3">
        <w:rPr>
          <w:rFonts w:ascii="Times New Roman" w:hAnsi="Times New Roman" w:cs="Times New Roman"/>
          <w:color w:val="000000" w:themeColor="text1"/>
          <w:sz w:val="24"/>
          <w:szCs w:val="24"/>
        </w:rPr>
        <w:t>a manner that meets their needs, wants, and preferences</w:t>
      </w:r>
      <w:r w:rsidR="0041489D" w:rsidRPr="000003A3">
        <w:rPr>
          <w:rFonts w:ascii="Times New Roman" w:hAnsi="Times New Roman" w:cs="Times New Roman"/>
          <w:color w:val="000000" w:themeColor="text1"/>
          <w:sz w:val="24"/>
          <w:szCs w:val="24"/>
        </w:rPr>
        <w:t xml:space="preserve">. </w:t>
      </w:r>
    </w:p>
    <w:p w14:paraId="539BDD24" w14:textId="087CD04C" w:rsidR="005D5666" w:rsidRPr="00703B9D" w:rsidRDefault="007E3CF7" w:rsidP="00397A8E">
      <w:pPr>
        <w:pStyle w:val="Heading1"/>
        <w:spacing w:before="0" w:line="480" w:lineRule="auto"/>
        <w:contextualSpacing/>
        <w:jc w:val="center"/>
        <w:rPr>
          <w:rFonts w:ascii="Times New Roman" w:hAnsi="Times New Roman" w:cs="Times New Roman"/>
          <w:b/>
          <w:bCs/>
          <w:color w:val="000000" w:themeColor="text1"/>
          <w:sz w:val="24"/>
          <w:szCs w:val="24"/>
        </w:rPr>
      </w:pPr>
      <w:r w:rsidRPr="000003A3">
        <w:rPr>
          <w:rFonts w:ascii="Times New Roman" w:hAnsi="Times New Roman" w:cs="Times New Roman"/>
          <w:b/>
          <w:color w:val="000000" w:themeColor="text1"/>
          <w:sz w:val="24"/>
          <w:szCs w:val="24"/>
        </w:rPr>
        <w:t xml:space="preserve">3. </w:t>
      </w:r>
      <w:r w:rsidR="005D5666" w:rsidRPr="00703B9D">
        <w:rPr>
          <w:rFonts w:ascii="Times New Roman" w:hAnsi="Times New Roman" w:cs="Times New Roman"/>
          <w:b/>
          <w:color w:val="000000" w:themeColor="text1"/>
          <w:sz w:val="24"/>
          <w:szCs w:val="24"/>
        </w:rPr>
        <w:t>Results</w:t>
      </w:r>
    </w:p>
    <w:p w14:paraId="4FE1BD11" w14:textId="2674A6DC" w:rsidR="00002D40" w:rsidRPr="000003A3" w:rsidRDefault="00002D40" w:rsidP="00527CF3">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 xml:space="preserve">Of the 12041 references </w:t>
      </w:r>
      <w:r w:rsidR="00596854" w:rsidRPr="00703B9D">
        <w:rPr>
          <w:rFonts w:ascii="Times New Roman" w:hAnsi="Times New Roman" w:cs="Times New Roman"/>
          <w:color w:val="000000" w:themeColor="text1"/>
          <w:sz w:val="24"/>
          <w:szCs w:val="24"/>
        </w:rPr>
        <w:t xml:space="preserve">retrieved </w:t>
      </w:r>
      <w:r w:rsidRPr="00703B9D">
        <w:rPr>
          <w:rFonts w:ascii="Times New Roman" w:hAnsi="Times New Roman" w:cs="Times New Roman"/>
          <w:color w:val="000000" w:themeColor="text1"/>
          <w:sz w:val="24"/>
          <w:szCs w:val="24"/>
        </w:rPr>
        <w:t xml:space="preserve">during the electronic database searches, 5237 were removed as duplicates. </w:t>
      </w:r>
      <w:r w:rsidRPr="000003A3">
        <w:rPr>
          <w:rFonts w:ascii="Times New Roman" w:hAnsi="Times New Roman" w:cs="Times New Roman"/>
          <w:color w:val="000000" w:themeColor="text1"/>
          <w:sz w:val="24"/>
          <w:szCs w:val="24"/>
        </w:rPr>
        <w:t>Titles and abstracts were screened for the remaining 6804 citations, and 6730 citations were deemed irrelevant</w:t>
      </w:r>
      <w:r w:rsidR="006F31AF" w:rsidRPr="000003A3">
        <w:rPr>
          <w:rFonts w:ascii="Times New Roman" w:hAnsi="Times New Roman" w:cs="Times New Roman"/>
          <w:color w:val="000000" w:themeColor="text1"/>
          <w:sz w:val="24"/>
          <w:szCs w:val="24"/>
        </w:rPr>
        <w:t xml:space="preserve"> (Cohen’s kappa=0.83)</w:t>
      </w:r>
      <w:r w:rsidR="00161AB1" w:rsidRPr="000003A3">
        <w:rPr>
          <w:rFonts w:ascii="Times New Roman" w:hAnsi="Times New Roman" w:cs="Times New Roman"/>
          <w:color w:val="000000" w:themeColor="text1"/>
          <w:sz w:val="24"/>
          <w:szCs w:val="24"/>
        </w:rPr>
        <w:t>. This left</w:t>
      </w:r>
      <w:r w:rsidRPr="000003A3">
        <w:rPr>
          <w:rFonts w:ascii="Times New Roman" w:hAnsi="Times New Roman" w:cs="Times New Roman"/>
          <w:color w:val="000000" w:themeColor="text1"/>
          <w:sz w:val="24"/>
          <w:szCs w:val="24"/>
        </w:rPr>
        <w:t xml:space="preserve"> 74 full-text</w:t>
      </w:r>
      <w:r w:rsidR="00596854" w:rsidRPr="000003A3">
        <w:rPr>
          <w:rFonts w:ascii="Times New Roman" w:hAnsi="Times New Roman" w:cs="Times New Roman"/>
          <w:color w:val="000000" w:themeColor="text1"/>
          <w:sz w:val="24"/>
          <w:szCs w:val="24"/>
        </w:rPr>
        <w:t>s to be screened</w:t>
      </w:r>
      <w:r w:rsidR="00B353C9" w:rsidRPr="000003A3">
        <w:rPr>
          <w:rFonts w:ascii="Times New Roman" w:hAnsi="Times New Roman" w:cs="Times New Roman"/>
          <w:color w:val="000000" w:themeColor="text1"/>
          <w:sz w:val="24"/>
          <w:szCs w:val="24"/>
        </w:rPr>
        <w:t xml:space="preserve">; </w:t>
      </w:r>
      <w:r w:rsidR="00AC7B98" w:rsidRPr="000003A3">
        <w:rPr>
          <w:rFonts w:ascii="Times New Roman" w:hAnsi="Times New Roman" w:cs="Times New Roman"/>
          <w:color w:val="000000" w:themeColor="text1"/>
          <w:sz w:val="24"/>
          <w:szCs w:val="24"/>
        </w:rPr>
        <w:t>22</w:t>
      </w:r>
      <w:r w:rsidR="00B353C9" w:rsidRPr="000003A3">
        <w:rPr>
          <w:rFonts w:ascii="Times New Roman" w:hAnsi="Times New Roman" w:cs="Times New Roman"/>
          <w:color w:val="000000" w:themeColor="text1"/>
          <w:sz w:val="24"/>
          <w:szCs w:val="24"/>
        </w:rPr>
        <w:t xml:space="preserve"> were eligible</w:t>
      </w:r>
      <w:r w:rsidR="001B13CC" w:rsidRPr="000003A3">
        <w:rPr>
          <w:rFonts w:ascii="Times New Roman" w:hAnsi="Times New Roman" w:cs="Times New Roman"/>
          <w:color w:val="000000" w:themeColor="text1"/>
          <w:sz w:val="24"/>
          <w:szCs w:val="24"/>
        </w:rPr>
        <w:t xml:space="preserve"> (Cohen’s kappa=0.90)</w:t>
      </w:r>
      <w:r w:rsidR="00596854" w:rsidRPr="000003A3">
        <w:rPr>
          <w:rFonts w:ascii="Times New Roman" w:hAnsi="Times New Roman" w:cs="Times New Roman"/>
          <w:color w:val="000000" w:themeColor="text1"/>
          <w:sz w:val="24"/>
          <w:szCs w:val="24"/>
        </w:rPr>
        <w:t>. Hand</w:t>
      </w:r>
      <w:r w:rsidR="00791D43" w:rsidRPr="000003A3">
        <w:rPr>
          <w:rFonts w:ascii="Times New Roman" w:hAnsi="Times New Roman" w:cs="Times New Roman"/>
          <w:color w:val="000000" w:themeColor="text1"/>
          <w:sz w:val="24"/>
          <w:szCs w:val="24"/>
        </w:rPr>
        <w:t>-</w:t>
      </w:r>
      <w:r w:rsidR="00596854" w:rsidRPr="000003A3">
        <w:rPr>
          <w:rFonts w:ascii="Times New Roman" w:hAnsi="Times New Roman" w:cs="Times New Roman"/>
          <w:color w:val="000000" w:themeColor="text1"/>
          <w:sz w:val="24"/>
          <w:szCs w:val="24"/>
        </w:rPr>
        <w:t xml:space="preserve">searching relevant reviews and </w:t>
      </w:r>
      <w:r w:rsidR="00B353C9" w:rsidRPr="000003A3">
        <w:rPr>
          <w:rFonts w:ascii="Times New Roman" w:hAnsi="Times New Roman" w:cs="Times New Roman"/>
          <w:color w:val="000000" w:themeColor="text1"/>
          <w:sz w:val="24"/>
          <w:szCs w:val="24"/>
        </w:rPr>
        <w:t xml:space="preserve">the </w:t>
      </w:r>
      <w:r w:rsidR="00596854" w:rsidRPr="000003A3">
        <w:rPr>
          <w:rFonts w:ascii="Times New Roman" w:hAnsi="Times New Roman" w:cs="Times New Roman"/>
          <w:color w:val="000000" w:themeColor="text1"/>
          <w:sz w:val="24"/>
          <w:szCs w:val="24"/>
        </w:rPr>
        <w:t xml:space="preserve">eligible full-texts </w:t>
      </w:r>
      <w:r w:rsidR="00B353C9" w:rsidRPr="000003A3">
        <w:rPr>
          <w:rFonts w:ascii="Times New Roman" w:hAnsi="Times New Roman" w:cs="Times New Roman"/>
          <w:color w:val="000000" w:themeColor="text1"/>
          <w:sz w:val="24"/>
          <w:szCs w:val="24"/>
        </w:rPr>
        <w:t xml:space="preserve">yielded </w:t>
      </w:r>
      <w:r w:rsidRPr="000003A3">
        <w:rPr>
          <w:rFonts w:ascii="Times New Roman" w:hAnsi="Times New Roman" w:cs="Times New Roman"/>
          <w:color w:val="000000" w:themeColor="text1"/>
          <w:sz w:val="24"/>
          <w:szCs w:val="24"/>
        </w:rPr>
        <w:t xml:space="preserve">2 potentially relevant </w:t>
      </w:r>
      <w:r w:rsidR="00B353C9" w:rsidRPr="000003A3">
        <w:rPr>
          <w:rFonts w:ascii="Times New Roman" w:hAnsi="Times New Roman" w:cs="Times New Roman"/>
          <w:color w:val="000000" w:themeColor="text1"/>
          <w:sz w:val="24"/>
          <w:szCs w:val="24"/>
        </w:rPr>
        <w:t>full-texts</w:t>
      </w:r>
      <w:r w:rsidR="00B353C9" w:rsidRPr="00703B9D">
        <w:rPr>
          <w:rFonts w:ascii="Times New Roman" w:hAnsi="Times New Roman" w:cs="Times New Roman"/>
          <w:color w:val="000000" w:themeColor="text1"/>
          <w:sz w:val="24"/>
          <w:szCs w:val="24"/>
        </w:rPr>
        <w:t xml:space="preserve">; </w:t>
      </w:r>
      <w:r w:rsidR="00CD24E0" w:rsidRPr="00703B9D">
        <w:rPr>
          <w:rFonts w:ascii="Times New Roman" w:hAnsi="Times New Roman" w:cs="Times New Roman"/>
          <w:color w:val="000000" w:themeColor="text1"/>
          <w:sz w:val="24"/>
          <w:szCs w:val="24"/>
        </w:rPr>
        <w:t xml:space="preserve">both </w:t>
      </w:r>
      <w:r w:rsidR="00B353C9" w:rsidRPr="00703B9D">
        <w:rPr>
          <w:rFonts w:ascii="Times New Roman" w:hAnsi="Times New Roman" w:cs="Times New Roman"/>
          <w:color w:val="000000" w:themeColor="text1"/>
          <w:sz w:val="24"/>
          <w:szCs w:val="24"/>
        </w:rPr>
        <w:t>were eligible</w:t>
      </w:r>
      <w:r w:rsidRPr="00703B9D">
        <w:rPr>
          <w:rFonts w:ascii="Times New Roman" w:hAnsi="Times New Roman" w:cs="Times New Roman"/>
          <w:color w:val="000000" w:themeColor="text1"/>
          <w:sz w:val="24"/>
          <w:szCs w:val="24"/>
        </w:rPr>
        <w:t xml:space="preserve">. A total of 24 articles were included in the final meta-synthesis, with </w:t>
      </w:r>
      <w:r w:rsidR="006C4BF0" w:rsidRPr="00703B9D">
        <w:rPr>
          <w:rFonts w:ascii="Times New Roman" w:hAnsi="Times New Roman" w:cs="Times New Roman"/>
          <w:color w:val="000000" w:themeColor="text1"/>
          <w:sz w:val="24"/>
          <w:szCs w:val="24"/>
        </w:rPr>
        <w:t>16</w:t>
      </w:r>
      <w:r w:rsidRPr="00703B9D">
        <w:rPr>
          <w:rFonts w:ascii="Times New Roman" w:hAnsi="Times New Roman" w:cs="Times New Roman"/>
          <w:color w:val="000000" w:themeColor="text1"/>
          <w:sz w:val="24"/>
          <w:szCs w:val="24"/>
        </w:rPr>
        <w:t xml:space="preserve"> addressing </w:t>
      </w:r>
      <w:r w:rsidR="00D06D9B" w:rsidRPr="00703B9D">
        <w:rPr>
          <w:rFonts w:ascii="Times New Roman" w:hAnsi="Times New Roman" w:cs="Times New Roman"/>
          <w:i/>
          <w:iCs/>
          <w:color w:val="000000" w:themeColor="text1"/>
          <w:sz w:val="24"/>
          <w:szCs w:val="24"/>
        </w:rPr>
        <w:t>R</w:t>
      </w:r>
      <w:r w:rsidRPr="00703B9D">
        <w:rPr>
          <w:rFonts w:ascii="Times New Roman" w:hAnsi="Times New Roman" w:cs="Times New Roman"/>
          <w:i/>
          <w:iCs/>
          <w:color w:val="000000" w:themeColor="text1"/>
          <w:sz w:val="24"/>
          <w:szCs w:val="24"/>
        </w:rPr>
        <w:t xml:space="preserve">esearch </w:t>
      </w:r>
      <w:r w:rsidR="00D06D9B" w:rsidRPr="00703B9D">
        <w:rPr>
          <w:rFonts w:ascii="Times New Roman" w:hAnsi="Times New Roman" w:cs="Times New Roman"/>
          <w:i/>
          <w:iCs/>
          <w:color w:val="000000" w:themeColor="text1"/>
          <w:sz w:val="24"/>
          <w:szCs w:val="24"/>
        </w:rPr>
        <w:t>Q</w:t>
      </w:r>
      <w:r w:rsidRPr="00703B9D">
        <w:rPr>
          <w:rFonts w:ascii="Times New Roman" w:hAnsi="Times New Roman" w:cs="Times New Roman"/>
          <w:i/>
          <w:iCs/>
          <w:color w:val="000000" w:themeColor="text1"/>
          <w:sz w:val="24"/>
          <w:szCs w:val="24"/>
        </w:rPr>
        <w:t>uestion 3</w:t>
      </w:r>
      <w:r w:rsidR="00161906" w:rsidRPr="00703B9D">
        <w:rPr>
          <w:rFonts w:ascii="Times New Roman" w:hAnsi="Times New Roman" w:cs="Times New Roman"/>
          <w:color w:val="000000" w:themeColor="text1"/>
          <w:sz w:val="24"/>
          <w:szCs w:val="24"/>
        </w:rPr>
        <w:t xml:space="preserve">; the </w:t>
      </w:r>
      <w:r w:rsidR="00161906" w:rsidRPr="000003A3">
        <w:rPr>
          <w:rFonts w:ascii="Times New Roman" w:hAnsi="Times New Roman" w:cs="Times New Roman"/>
          <w:color w:val="000000" w:themeColor="text1"/>
          <w:sz w:val="24"/>
          <w:szCs w:val="24"/>
        </w:rPr>
        <w:lastRenderedPageBreak/>
        <w:t>following sections present results pertaining to these 16 articles</w:t>
      </w:r>
      <w:r w:rsidR="006E400A" w:rsidRPr="000003A3">
        <w:rPr>
          <w:rFonts w:ascii="Times New Roman" w:hAnsi="Times New Roman" w:cs="Times New Roman"/>
          <w:color w:val="000000" w:themeColor="text1"/>
          <w:sz w:val="24"/>
          <w:szCs w:val="24"/>
        </w:rPr>
        <w:t xml:space="preserve"> and the corresponding 18 interventions or programs</w:t>
      </w:r>
      <w:r w:rsidR="00161906"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 xml:space="preserve"> </w:t>
      </w:r>
    </w:p>
    <w:p w14:paraId="18681927" w14:textId="71B46E73" w:rsidR="00143197" w:rsidRPr="000003A3" w:rsidRDefault="007E3CF7" w:rsidP="00397A8E">
      <w:pPr>
        <w:pStyle w:val="Heading2"/>
        <w:spacing w:before="0" w:line="480" w:lineRule="auto"/>
        <w:contextualSpacing/>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 xml:space="preserve">3.1 </w:t>
      </w:r>
      <w:r w:rsidR="00143197" w:rsidRPr="000003A3">
        <w:rPr>
          <w:rFonts w:ascii="Times New Roman" w:hAnsi="Times New Roman" w:cs="Times New Roman"/>
          <w:b/>
          <w:bCs/>
          <w:color w:val="000000" w:themeColor="text1"/>
          <w:sz w:val="24"/>
          <w:szCs w:val="24"/>
        </w:rPr>
        <w:t>Meta-Method Results</w:t>
      </w:r>
    </w:p>
    <w:p w14:paraId="77433599" w14:textId="1C9C8AC9" w:rsidR="0042460A" w:rsidRPr="00703B9D" w:rsidRDefault="003E4010" w:rsidP="0076552C">
      <w:pPr>
        <w:pStyle w:val="paragraph"/>
        <w:spacing w:before="0" w:beforeAutospacing="0" w:after="0" w:afterAutospacing="0" w:line="480" w:lineRule="auto"/>
        <w:ind w:firstLine="720"/>
        <w:textAlignment w:val="baseline"/>
        <w:rPr>
          <w:color w:val="000000" w:themeColor="text1"/>
        </w:rPr>
      </w:pPr>
      <w:r w:rsidRPr="000003A3">
        <w:rPr>
          <w:color w:val="000000" w:themeColor="text1"/>
        </w:rPr>
        <w:t xml:space="preserve">Table </w:t>
      </w:r>
      <w:r w:rsidR="00E60984" w:rsidRPr="000003A3">
        <w:rPr>
          <w:color w:val="000000" w:themeColor="text1"/>
        </w:rPr>
        <w:t>1</w:t>
      </w:r>
      <w:r w:rsidRPr="000003A3">
        <w:rPr>
          <w:color w:val="000000" w:themeColor="text1"/>
        </w:rPr>
        <w:t xml:space="preserve"> presents </w:t>
      </w:r>
      <w:r w:rsidR="0061132D" w:rsidRPr="000003A3">
        <w:rPr>
          <w:color w:val="000000" w:themeColor="text1"/>
        </w:rPr>
        <w:t>a summary</w:t>
      </w:r>
      <w:r w:rsidRPr="000003A3">
        <w:rPr>
          <w:color w:val="000000" w:themeColor="text1"/>
        </w:rPr>
        <w:t xml:space="preserve"> of the 16 articles included in Part II</w:t>
      </w:r>
      <w:r w:rsidR="00047FF9" w:rsidRPr="000003A3">
        <w:rPr>
          <w:color w:val="000000" w:themeColor="text1"/>
        </w:rPr>
        <w:t xml:space="preserve">, including </w:t>
      </w:r>
      <w:r w:rsidR="00BB5D20" w:rsidRPr="000003A3">
        <w:rPr>
          <w:color w:val="000000" w:themeColor="text1"/>
        </w:rPr>
        <w:t xml:space="preserve">country of data collection, study design, </w:t>
      </w:r>
      <w:r w:rsidR="00366664" w:rsidRPr="000003A3">
        <w:rPr>
          <w:color w:val="000000" w:themeColor="text1"/>
        </w:rPr>
        <w:t>sample characteristics (i.e.,</w:t>
      </w:r>
      <w:r w:rsidR="00275D50" w:rsidRPr="000003A3">
        <w:rPr>
          <w:color w:val="000000" w:themeColor="text1"/>
        </w:rPr>
        <w:t xml:space="preserve"> </w:t>
      </w:r>
      <w:r w:rsidR="00275D50" w:rsidRPr="000003A3">
        <w:rPr>
          <w:color w:val="000000" w:themeColor="text1"/>
          <w:shd w:val="clear" w:color="auto" w:fill="FFFFFF"/>
        </w:rPr>
        <w:t>sample size, age, percent female, type of cancer(s), disease stage(s), treatment status(es)</w:t>
      </w:r>
      <w:r w:rsidR="00AB400C" w:rsidRPr="000003A3">
        <w:rPr>
          <w:color w:val="000000" w:themeColor="text1"/>
        </w:rPr>
        <w:t>), intervention characteristics (i.e</w:t>
      </w:r>
      <w:r w:rsidR="00275D50" w:rsidRPr="000003A3">
        <w:rPr>
          <w:color w:val="000000" w:themeColor="text1"/>
        </w:rPr>
        <w:t>., dose(s) [frequency of practice, length of intervention, session duration], location(s), style(s) of yoga, social setting(s), mode</w:t>
      </w:r>
      <w:r w:rsidR="00275D50" w:rsidRPr="00703B9D">
        <w:rPr>
          <w:color w:val="000000" w:themeColor="text1"/>
        </w:rPr>
        <w:t>(s) of delivery</w:t>
      </w:r>
      <w:r w:rsidR="00B17680" w:rsidRPr="00703B9D">
        <w:rPr>
          <w:color w:val="000000" w:themeColor="text1"/>
        </w:rPr>
        <w:t xml:space="preserve">), </w:t>
      </w:r>
      <w:r w:rsidR="00577CCC" w:rsidRPr="00703B9D">
        <w:rPr>
          <w:color w:val="000000" w:themeColor="text1"/>
        </w:rPr>
        <w:t xml:space="preserve">qualitative methodology, </w:t>
      </w:r>
      <w:r w:rsidR="00B17680" w:rsidRPr="00703B9D">
        <w:rPr>
          <w:color w:val="000000" w:themeColor="text1"/>
        </w:rPr>
        <w:t>data collection methods, data analysis methods, and</w:t>
      </w:r>
      <w:r w:rsidR="000F65F7" w:rsidRPr="00703B9D">
        <w:rPr>
          <w:color w:val="000000" w:themeColor="text1"/>
        </w:rPr>
        <w:t xml:space="preserve"> conceptual/theoretical </w:t>
      </w:r>
      <w:r w:rsidR="00AD1267" w:rsidRPr="00703B9D">
        <w:rPr>
          <w:color w:val="000000" w:themeColor="text1"/>
        </w:rPr>
        <w:t>frameworks</w:t>
      </w:r>
      <w:r w:rsidR="00B17680" w:rsidRPr="00703B9D">
        <w:rPr>
          <w:color w:val="000000" w:themeColor="text1"/>
        </w:rPr>
        <w:t xml:space="preserve">. </w:t>
      </w:r>
      <w:r w:rsidR="00EA61F1" w:rsidRPr="00703B9D">
        <w:rPr>
          <w:color w:val="000000" w:themeColor="text1"/>
        </w:rPr>
        <w:t xml:space="preserve">An overview of the 24 eligible articles is presented elsewhere </w:t>
      </w:r>
      <w:r w:rsidR="008303EB" w:rsidRPr="00703B9D">
        <w:rPr>
          <w:color w:val="000000" w:themeColor="text1"/>
        </w:rPr>
        <w:fldChar w:fldCharType="begin"/>
      </w:r>
      <w:r w:rsidR="00504BD0">
        <w:rPr>
          <w:color w:val="000000" w:themeColor="text1"/>
        </w:rPr>
        <w:instrText xml:space="preserve"> ADDIN EN.CITE &lt;EndNote&gt;&lt;Cite&gt;&lt;Author&gt;Price&lt;/Author&gt;&lt;Year&gt;Submitted&lt;/Year&gt;&lt;RecNum&gt;81&lt;/RecNum&gt;&lt;DisplayText&gt;[28]&lt;/DisplayText&gt;&lt;record&gt;&lt;rec-number&gt;81&lt;/rec-number&gt;&lt;foreign-keys&gt;&lt;key app="EN" db-id="zapdz9dtkepzebewpdxxr2djdxpwfsafs0vz" timestamp="1656344354"&gt;81&lt;/key&gt;&lt;/foreign-keys&gt;&lt;ref-type name="Journal Article"&gt;17&lt;/ref-type&gt;&lt;contributors&gt;&lt;authors&gt;&lt;author&gt;Price, J.,&lt;/author&gt;&lt;author&gt;Sharma, S., &lt;/author&gt;&lt;author&gt;Brunet, J.&lt;/author&gt;&lt;/authors&gt;&lt;/contributors&gt;&lt;titles&gt;&lt;title&gt;Women’s experiences with yoga after a cancer diagnosis: A qualitative meta-synthesis – Part I&lt;/title&gt;&lt;/titles&gt;&lt;dates&gt;&lt;year&gt;Submitted&lt;/year&gt;&lt;/dates&gt;&lt;urls&gt;&lt;/urls&gt;&lt;/record&gt;&lt;/Cite&gt;&lt;/EndNote&gt;</w:instrText>
      </w:r>
      <w:r w:rsidR="008303EB" w:rsidRPr="00703B9D">
        <w:rPr>
          <w:color w:val="000000" w:themeColor="text1"/>
        </w:rPr>
        <w:fldChar w:fldCharType="separate"/>
      </w:r>
      <w:r w:rsidR="007C640C" w:rsidRPr="00703B9D">
        <w:rPr>
          <w:noProof/>
          <w:color w:val="000000" w:themeColor="text1"/>
        </w:rPr>
        <w:t>[28]</w:t>
      </w:r>
      <w:r w:rsidR="008303EB" w:rsidRPr="00703B9D">
        <w:rPr>
          <w:color w:val="000000" w:themeColor="text1"/>
        </w:rPr>
        <w:fldChar w:fldCharType="end"/>
      </w:r>
      <w:r w:rsidR="00EA61F1" w:rsidRPr="00703B9D">
        <w:rPr>
          <w:color w:val="000000" w:themeColor="text1"/>
        </w:rPr>
        <w:t xml:space="preserve">. </w:t>
      </w:r>
      <w:r w:rsidR="002D7EF8" w:rsidRPr="00703B9D">
        <w:rPr>
          <w:color w:val="000000" w:themeColor="text1"/>
        </w:rPr>
        <w:t xml:space="preserve">The earliest article that was reviewed was published in 2008. The 16 articles involved 386 participants (320 women; 82.9%) from 5 countries, with sample sizes ranging from 3 to 74 (M=24.13, SD=18.9). The average age of participants across studies </w:t>
      </w:r>
      <w:r w:rsidR="00B353C9" w:rsidRPr="00703B9D">
        <w:rPr>
          <w:color w:val="000000" w:themeColor="text1"/>
        </w:rPr>
        <w:t xml:space="preserve">ranged from </w:t>
      </w:r>
      <w:r w:rsidR="001B1D7B" w:rsidRPr="00703B9D">
        <w:rPr>
          <w:color w:val="000000" w:themeColor="text1"/>
        </w:rPr>
        <w:t xml:space="preserve">35.7 </w:t>
      </w:r>
      <w:r w:rsidR="00B353C9" w:rsidRPr="00703B9D">
        <w:rPr>
          <w:color w:val="000000" w:themeColor="text1"/>
        </w:rPr>
        <w:t>(SD=</w:t>
      </w:r>
      <w:r w:rsidR="0050533A" w:rsidRPr="00703B9D">
        <w:rPr>
          <w:color w:val="000000" w:themeColor="text1"/>
        </w:rPr>
        <w:t>7.02</w:t>
      </w:r>
      <w:r w:rsidR="00B353C9" w:rsidRPr="00703B9D">
        <w:rPr>
          <w:color w:val="000000" w:themeColor="text1"/>
        </w:rPr>
        <w:t xml:space="preserve">) to </w:t>
      </w:r>
      <w:r w:rsidR="0050533A" w:rsidRPr="00703B9D">
        <w:rPr>
          <w:color w:val="000000" w:themeColor="text1"/>
        </w:rPr>
        <w:t>73.09</w:t>
      </w:r>
      <w:r w:rsidR="00B353C9" w:rsidRPr="00703B9D">
        <w:rPr>
          <w:color w:val="000000" w:themeColor="text1"/>
        </w:rPr>
        <w:t xml:space="preserve"> (SD=</w:t>
      </w:r>
      <w:r w:rsidR="0050533A" w:rsidRPr="00703B9D">
        <w:rPr>
          <w:color w:val="000000" w:themeColor="text1"/>
        </w:rPr>
        <w:t>6.8</w:t>
      </w:r>
      <w:r w:rsidR="00B353C9" w:rsidRPr="00703B9D">
        <w:rPr>
          <w:color w:val="000000" w:themeColor="text1"/>
        </w:rPr>
        <w:t>)</w:t>
      </w:r>
      <w:r w:rsidR="002D7EF8" w:rsidRPr="00703B9D">
        <w:rPr>
          <w:color w:val="000000" w:themeColor="text1"/>
        </w:rPr>
        <w:t xml:space="preserve"> years</w:t>
      </w:r>
      <w:r w:rsidR="0042460A" w:rsidRPr="00703B9D">
        <w:rPr>
          <w:color w:val="000000" w:themeColor="text1"/>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2120"/>
      </w:tblGrid>
      <w:tr w:rsidR="00851C17" w:rsidRPr="00703B9D" w14:paraId="2A761288" w14:textId="77777777" w:rsidTr="005F64F8">
        <w:tc>
          <w:tcPr>
            <w:tcW w:w="9350" w:type="dxa"/>
            <w:gridSpan w:val="2"/>
            <w:tcBorders>
              <w:bottom w:val="single" w:sz="4" w:space="0" w:color="auto"/>
            </w:tcBorders>
          </w:tcPr>
          <w:p w14:paraId="15564A88" w14:textId="39150FA3" w:rsidR="00851C17" w:rsidRPr="00703B9D" w:rsidRDefault="00851C17" w:rsidP="00490180">
            <w:pPr>
              <w:contextualSpacing/>
              <w:rPr>
                <w:rFonts w:ascii="Times New Roman" w:hAnsi="Times New Roman" w:cs="Times New Roman"/>
                <w:color w:val="000000" w:themeColor="text1"/>
                <w:sz w:val="24"/>
                <w:szCs w:val="24"/>
              </w:rPr>
            </w:pPr>
            <w:r w:rsidRPr="00703B9D">
              <w:rPr>
                <w:rFonts w:ascii="Times New Roman" w:hAnsi="Times New Roman" w:cs="Times New Roman"/>
                <w:b/>
                <w:bCs/>
                <w:sz w:val="24"/>
                <w:szCs w:val="24"/>
              </w:rPr>
              <w:t xml:space="preserve">Table 1. </w:t>
            </w:r>
            <w:r w:rsidRPr="00703B9D">
              <w:rPr>
                <w:rFonts w:ascii="Times New Roman" w:hAnsi="Times New Roman" w:cs="Times New Roman"/>
                <w:sz w:val="24"/>
                <w:szCs w:val="24"/>
              </w:rPr>
              <w:t>Summary of article characteristics included in the meta-synthesis of women’s experiences participating in yoga after a cancer diagnosis (n=16).</w:t>
            </w:r>
          </w:p>
        </w:tc>
      </w:tr>
      <w:tr w:rsidR="00223CC9" w:rsidRPr="00703B9D" w14:paraId="1AAB0BF4" w14:textId="77777777" w:rsidTr="00B04346">
        <w:tc>
          <w:tcPr>
            <w:tcW w:w="7230" w:type="dxa"/>
            <w:tcBorders>
              <w:top w:val="single" w:sz="4" w:space="0" w:color="auto"/>
              <w:bottom w:val="single" w:sz="4" w:space="0" w:color="auto"/>
            </w:tcBorders>
          </w:tcPr>
          <w:p w14:paraId="37919FDF" w14:textId="77777777" w:rsidR="00223CC9" w:rsidRPr="00703B9D" w:rsidRDefault="00223CC9" w:rsidP="004A6C02">
            <w:pPr>
              <w:rPr>
                <w:rFonts w:ascii="Times New Roman" w:hAnsi="Times New Roman" w:cs="Times New Roman"/>
                <w:i/>
                <w:iCs/>
                <w:sz w:val="24"/>
                <w:szCs w:val="24"/>
              </w:rPr>
            </w:pPr>
          </w:p>
        </w:tc>
        <w:tc>
          <w:tcPr>
            <w:tcW w:w="2120" w:type="dxa"/>
            <w:tcBorders>
              <w:top w:val="single" w:sz="4" w:space="0" w:color="auto"/>
              <w:bottom w:val="single" w:sz="4" w:space="0" w:color="auto"/>
            </w:tcBorders>
          </w:tcPr>
          <w:p w14:paraId="68AEF2F2" w14:textId="1DB5BD8C" w:rsidR="00223CC9" w:rsidRPr="00703B9D" w:rsidRDefault="00E442E5" w:rsidP="004A6C02">
            <w:pPr>
              <w:contextualSpacing/>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N (%)</w:t>
            </w:r>
          </w:p>
        </w:tc>
      </w:tr>
      <w:tr w:rsidR="00223CC9" w:rsidRPr="00703B9D" w14:paraId="383D4A49" w14:textId="77777777" w:rsidTr="00B04346">
        <w:tc>
          <w:tcPr>
            <w:tcW w:w="9350" w:type="dxa"/>
            <w:gridSpan w:val="2"/>
            <w:tcBorders>
              <w:top w:val="single" w:sz="4" w:space="0" w:color="auto"/>
              <w:bottom w:val="single" w:sz="4" w:space="0" w:color="auto"/>
            </w:tcBorders>
          </w:tcPr>
          <w:p w14:paraId="2EF6418B" w14:textId="77777777" w:rsidR="00223CC9" w:rsidRPr="00703B9D" w:rsidRDefault="00223CC9" w:rsidP="004A6C02">
            <w:pPr>
              <w:rPr>
                <w:rFonts w:ascii="Times New Roman" w:hAnsi="Times New Roman" w:cs="Times New Roman"/>
                <w:b/>
                <w:bCs/>
                <w:sz w:val="24"/>
                <w:szCs w:val="24"/>
              </w:rPr>
            </w:pPr>
            <w:r w:rsidRPr="00703B9D">
              <w:rPr>
                <w:rFonts w:ascii="Times New Roman" w:hAnsi="Times New Roman" w:cs="Times New Roman"/>
                <w:b/>
                <w:bCs/>
                <w:sz w:val="24"/>
                <w:szCs w:val="24"/>
              </w:rPr>
              <w:t>Study Information and Characteristics</w:t>
            </w:r>
          </w:p>
        </w:tc>
      </w:tr>
      <w:tr w:rsidR="00223CC9" w:rsidRPr="00703B9D" w14:paraId="43F08171" w14:textId="77777777" w:rsidTr="00B04346">
        <w:tc>
          <w:tcPr>
            <w:tcW w:w="7230" w:type="dxa"/>
            <w:tcBorders>
              <w:top w:val="single" w:sz="4" w:space="0" w:color="auto"/>
            </w:tcBorders>
          </w:tcPr>
          <w:p w14:paraId="2257B5BA"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Country of Data collection</w:t>
            </w:r>
          </w:p>
        </w:tc>
        <w:tc>
          <w:tcPr>
            <w:tcW w:w="2120" w:type="dxa"/>
            <w:tcBorders>
              <w:top w:val="single" w:sz="4" w:space="0" w:color="auto"/>
            </w:tcBorders>
          </w:tcPr>
          <w:p w14:paraId="19E366EE" w14:textId="77777777" w:rsidR="00223CC9" w:rsidRPr="00703B9D" w:rsidRDefault="00223CC9" w:rsidP="004A6C02">
            <w:pPr>
              <w:rPr>
                <w:rFonts w:ascii="Times New Roman" w:hAnsi="Times New Roman" w:cs="Times New Roman"/>
                <w:color w:val="0070C0"/>
                <w:sz w:val="24"/>
                <w:szCs w:val="24"/>
              </w:rPr>
            </w:pPr>
          </w:p>
        </w:tc>
      </w:tr>
      <w:tr w:rsidR="00223CC9" w:rsidRPr="00703B9D" w14:paraId="6790C17B" w14:textId="77777777" w:rsidTr="004A6C02">
        <w:tc>
          <w:tcPr>
            <w:tcW w:w="7230" w:type="dxa"/>
          </w:tcPr>
          <w:p w14:paraId="7CA2A2BD"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Canada</w:t>
            </w:r>
          </w:p>
        </w:tc>
        <w:tc>
          <w:tcPr>
            <w:tcW w:w="2120" w:type="dxa"/>
          </w:tcPr>
          <w:p w14:paraId="064A32EF"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5 (31.3%)</w:t>
            </w:r>
          </w:p>
        </w:tc>
      </w:tr>
      <w:tr w:rsidR="00223CC9" w:rsidRPr="00703B9D" w14:paraId="75F3FF02" w14:textId="77777777" w:rsidTr="004A6C02">
        <w:tc>
          <w:tcPr>
            <w:tcW w:w="7230" w:type="dxa"/>
          </w:tcPr>
          <w:p w14:paraId="375B708A"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Netherlands</w:t>
            </w:r>
          </w:p>
        </w:tc>
        <w:tc>
          <w:tcPr>
            <w:tcW w:w="2120" w:type="dxa"/>
          </w:tcPr>
          <w:p w14:paraId="49F92457"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5556A52D" w14:textId="77777777" w:rsidTr="004A6C02">
        <w:tc>
          <w:tcPr>
            <w:tcW w:w="7230" w:type="dxa"/>
          </w:tcPr>
          <w:p w14:paraId="2C8AF507"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Sweden</w:t>
            </w:r>
          </w:p>
        </w:tc>
        <w:tc>
          <w:tcPr>
            <w:tcW w:w="2120" w:type="dxa"/>
          </w:tcPr>
          <w:p w14:paraId="69E6C669"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65BD7958" w14:textId="77777777" w:rsidTr="004A6C02">
        <w:tc>
          <w:tcPr>
            <w:tcW w:w="7230" w:type="dxa"/>
          </w:tcPr>
          <w:p w14:paraId="780B92ED"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United Kingdom</w:t>
            </w:r>
          </w:p>
        </w:tc>
        <w:tc>
          <w:tcPr>
            <w:tcW w:w="2120" w:type="dxa"/>
          </w:tcPr>
          <w:p w14:paraId="6F10774B"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199D9A2C" w14:textId="77777777" w:rsidTr="004A6C02">
        <w:tc>
          <w:tcPr>
            <w:tcW w:w="7230" w:type="dxa"/>
          </w:tcPr>
          <w:p w14:paraId="30E523F9"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United States of America</w:t>
            </w:r>
          </w:p>
        </w:tc>
        <w:tc>
          <w:tcPr>
            <w:tcW w:w="2120" w:type="dxa"/>
          </w:tcPr>
          <w:p w14:paraId="61A1DCB9"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8 (50.0%)</w:t>
            </w:r>
          </w:p>
        </w:tc>
      </w:tr>
      <w:tr w:rsidR="00223CC9" w:rsidRPr="00703B9D" w14:paraId="524F803C" w14:textId="77777777" w:rsidTr="004A6C02">
        <w:tc>
          <w:tcPr>
            <w:tcW w:w="7230" w:type="dxa"/>
          </w:tcPr>
          <w:p w14:paraId="4E305237"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Study Designs</w:t>
            </w:r>
          </w:p>
        </w:tc>
        <w:tc>
          <w:tcPr>
            <w:tcW w:w="2120" w:type="dxa"/>
          </w:tcPr>
          <w:p w14:paraId="2ECEE5B8" w14:textId="77777777" w:rsidR="00223CC9" w:rsidRPr="00703B9D" w:rsidRDefault="00223CC9" w:rsidP="004A6C02">
            <w:pPr>
              <w:rPr>
                <w:rFonts w:ascii="Times New Roman" w:hAnsi="Times New Roman" w:cs="Times New Roman"/>
                <w:color w:val="000000" w:themeColor="text1"/>
                <w:sz w:val="24"/>
                <w:szCs w:val="24"/>
              </w:rPr>
            </w:pPr>
          </w:p>
        </w:tc>
      </w:tr>
      <w:tr w:rsidR="00223CC9" w:rsidRPr="00703B9D" w14:paraId="4001E855" w14:textId="77777777" w:rsidTr="004A6C02">
        <w:tc>
          <w:tcPr>
            <w:tcW w:w="7230" w:type="dxa"/>
          </w:tcPr>
          <w:p w14:paraId="4EF76712"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Quasi-experimental</w:t>
            </w:r>
          </w:p>
        </w:tc>
        <w:tc>
          <w:tcPr>
            <w:tcW w:w="2120" w:type="dxa"/>
          </w:tcPr>
          <w:p w14:paraId="0439FF40"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9 (56.3%)</w:t>
            </w:r>
          </w:p>
        </w:tc>
      </w:tr>
      <w:tr w:rsidR="00223CC9" w:rsidRPr="00703B9D" w14:paraId="52C7A1A2" w14:textId="77777777" w:rsidTr="004A6C02">
        <w:tc>
          <w:tcPr>
            <w:tcW w:w="7230" w:type="dxa"/>
          </w:tcPr>
          <w:p w14:paraId="243AD38E"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Experimental</w:t>
            </w:r>
          </w:p>
        </w:tc>
        <w:tc>
          <w:tcPr>
            <w:tcW w:w="2120" w:type="dxa"/>
          </w:tcPr>
          <w:p w14:paraId="7FD2BDC8"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6 (37.5%)</w:t>
            </w:r>
          </w:p>
        </w:tc>
      </w:tr>
      <w:tr w:rsidR="00223CC9" w:rsidRPr="00703B9D" w14:paraId="18F6544B" w14:textId="77777777" w:rsidTr="004A6C02">
        <w:tc>
          <w:tcPr>
            <w:tcW w:w="7230" w:type="dxa"/>
          </w:tcPr>
          <w:p w14:paraId="4F90A6FB"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Observational</w:t>
            </w:r>
          </w:p>
        </w:tc>
        <w:tc>
          <w:tcPr>
            <w:tcW w:w="2120" w:type="dxa"/>
          </w:tcPr>
          <w:p w14:paraId="7B62D0EF"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216274D4" w14:textId="77777777" w:rsidTr="007E0015">
        <w:tc>
          <w:tcPr>
            <w:tcW w:w="9350" w:type="dxa"/>
            <w:gridSpan w:val="2"/>
            <w:tcBorders>
              <w:top w:val="single" w:sz="4" w:space="0" w:color="auto"/>
              <w:bottom w:val="single" w:sz="4" w:space="0" w:color="auto"/>
            </w:tcBorders>
          </w:tcPr>
          <w:p w14:paraId="3D0C7147" w14:textId="77777777" w:rsidR="00223CC9" w:rsidRPr="00703B9D" w:rsidRDefault="00223CC9" w:rsidP="004A6C02">
            <w:pPr>
              <w:rPr>
                <w:rFonts w:ascii="Times New Roman" w:hAnsi="Times New Roman" w:cs="Times New Roman"/>
                <w:b/>
                <w:bCs/>
                <w:sz w:val="24"/>
                <w:szCs w:val="24"/>
              </w:rPr>
            </w:pPr>
            <w:r w:rsidRPr="00703B9D">
              <w:rPr>
                <w:rFonts w:ascii="Times New Roman" w:hAnsi="Times New Roman" w:cs="Times New Roman"/>
                <w:b/>
                <w:bCs/>
                <w:sz w:val="24"/>
                <w:szCs w:val="24"/>
              </w:rPr>
              <w:t>Sample Characteristics (N=386)</w:t>
            </w:r>
          </w:p>
        </w:tc>
      </w:tr>
      <w:tr w:rsidR="00223CC9" w:rsidRPr="00703B9D" w14:paraId="152F55C3" w14:textId="77777777" w:rsidTr="004A6C02">
        <w:tc>
          <w:tcPr>
            <w:tcW w:w="7230" w:type="dxa"/>
          </w:tcPr>
          <w:p w14:paraId="5928C028" w14:textId="0D1C8B81" w:rsidR="00223CC9" w:rsidRPr="00703B9D" w:rsidRDefault="00223CC9" w:rsidP="00490180">
            <w:pPr>
              <w:ind w:firstLine="172"/>
              <w:rPr>
                <w:rFonts w:ascii="Times New Roman" w:hAnsi="Times New Roman" w:cs="Times New Roman"/>
                <w:sz w:val="24"/>
                <w:szCs w:val="24"/>
              </w:rPr>
            </w:pPr>
            <w:r w:rsidRPr="00703B9D">
              <w:rPr>
                <w:rFonts w:ascii="Times New Roman" w:hAnsi="Times New Roman" w:cs="Times New Roman"/>
                <w:sz w:val="24"/>
                <w:szCs w:val="24"/>
              </w:rPr>
              <w:t>Sample size (M number ± SD; range)</w:t>
            </w:r>
          </w:p>
        </w:tc>
        <w:tc>
          <w:tcPr>
            <w:tcW w:w="2120" w:type="dxa"/>
          </w:tcPr>
          <w:p w14:paraId="0B60A1E4" w14:textId="77777777" w:rsidR="00223CC9" w:rsidRPr="00703B9D" w:rsidRDefault="00223CC9" w:rsidP="004A6C02">
            <w:pPr>
              <w:rPr>
                <w:rFonts w:ascii="Times New Roman" w:hAnsi="Times New Roman" w:cs="Times New Roman"/>
                <w:sz w:val="24"/>
                <w:szCs w:val="24"/>
              </w:rPr>
            </w:pPr>
            <w:r w:rsidRPr="00703B9D">
              <w:rPr>
                <w:rFonts w:ascii="Times New Roman" w:hAnsi="Times New Roman" w:cs="Times New Roman"/>
                <w:sz w:val="24"/>
                <w:szCs w:val="24"/>
              </w:rPr>
              <w:t>24.13 ± 18.9; 3-74</w:t>
            </w:r>
          </w:p>
        </w:tc>
      </w:tr>
      <w:tr w:rsidR="00223CC9" w:rsidRPr="00703B9D" w14:paraId="34A9C51F" w14:textId="77777777" w:rsidTr="004A6C02">
        <w:tc>
          <w:tcPr>
            <w:tcW w:w="7230" w:type="dxa"/>
          </w:tcPr>
          <w:p w14:paraId="53F9DA94" w14:textId="4914B05D"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Age of participants (M years; range)</w:t>
            </w:r>
            <w:r w:rsidR="00B606EC" w:rsidRPr="00703B9D">
              <w:rPr>
                <w:rFonts w:ascii="Times New Roman" w:hAnsi="Times New Roman" w:cs="Times New Roman"/>
                <w:sz w:val="24"/>
                <w:szCs w:val="24"/>
              </w:rPr>
              <w:t xml:space="preserve"> *</w:t>
            </w:r>
          </w:p>
        </w:tc>
        <w:tc>
          <w:tcPr>
            <w:tcW w:w="2120" w:type="dxa"/>
          </w:tcPr>
          <w:p w14:paraId="33433735" w14:textId="7BD777D5"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 xml:space="preserve">56.3; </w:t>
            </w:r>
            <w:r w:rsidR="00E904CC" w:rsidRPr="00703B9D">
              <w:rPr>
                <w:rFonts w:ascii="Times New Roman" w:hAnsi="Times New Roman" w:cs="Times New Roman"/>
                <w:color w:val="000000" w:themeColor="text1"/>
                <w:sz w:val="24"/>
                <w:szCs w:val="24"/>
              </w:rPr>
              <w:t>35.7</w:t>
            </w:r>
            <w:r w:rsidR="00B606EC" w:rsidRPr="00703B9D">
              <w:rPr>
                <w:rFonts w:ascii="Times New Roman" w:hAnsi="Times New Roman" w:cs="Times New Roman"/>
                <w:color w:val="000000" w:themeColor="text1"/>
                <w:sz w:val="24"/>
                <w:szCs w:val="24"/>
              </w:rPr>
              <w:t>-73.09</w:t>
            </w:r>
          </w:p>
        </w:tc>
      </w:tr>
      <w:tr w:rsidR="00223CC9" w:rsidRPr="00703B9D" w14:paraId="3B28C76F" w14:textId="77777777" w:rsidTr="004A6C02">
        <w:tc>
          <w:tcPr>
            <w:tcW w:w="7230" w:type="dxa"/>
          </w:tcPr>
          <w:p w14:paraId="6FFBFA12" w14:textId="77777777" w:rsidR="00223CC9" w:rsidRPr="00703B9D" w:rsidRDefault="00223CC9" w:rsidP="00490180">
            <w:pPr>
              <w:ind w:firstLine="172"/>
              <w:rPr>
                <w:rFonts w:ascii="Times New Roman" w:hAnsi="Times New Roman" w:cs="Times New Roman"/>
                <w:color w:val="000000" w:themeColor="text1"/>
                <w:sz w:val="24"/>
                <w:szCs w:val="24"/>
                <w:highlight w:val="yellow"/>
              </w:rPr>
            </w:pPr>
            <w:r w:rsidRPr="00703B9D">
              <w:rPr>
                <w:rFonts w:ascii="Times New Roman" w:hAnsi="Times New Roman" w:cs="Times New Roman"/>
                <w:color w:val="000000" w:themeColor="text1"/>
                <w:sz w:val="24"/>
                <w:szCs w:val="24"/>
              </w:rPr>
              <w:t>Sex (n, % female)</w:t>
            </w:r>
          </w:p>
        </w:tc>
        <w:tc>
          <w:tcPr>
            <w:tcW w:w="2120" w:type="dxa"/>
          </w:tcPr>
          <w:p w14:paraId="30B56D24"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320 (82.9%)</w:t>
            </w:r>
          </w:p>
        </w:tc>
      </w:tr>
      <w:tr w:rsidR="00223CC9" w:rsidRPr="00703B9D" w14:paraId="0BC51E96" w14:textId="77777777" w:rsidTr="004A6C02">
        <w:tc>
          <w:tcPr>
            <w:tcW w:w="7230" w:type="dxa"/>
          </w:tcPr>
          <w:p w14:paraId="2677C07F" w14:textId="77777777" w:rsidR="00223CC9" w:rsidRPr="00703B9D" w:rsidRDefault="00223CC9" w:rsidP="00490180">
            <w:pPr>
              <w:ind w:firstLine="172"/>
              <w:rPr>
                <w:rFonts w:ascii="Times New Roman" w:hAnsi="Times New Roman" w:cs="Times New Roman"/>
                <w:b/>
                <w:bCs/>
                <w:color w:val="0070C0"/>
                <w:sz w:val="24"/>
                <w:szCs w:val="24"/>
              </w:rPr>
            </w:pPr>
            <w:r w:rsidRPr="00703B9D">
              <w:rPr>
                <w:rFonts w:ascii="Times New Roman" w:hAnsi="Times New Roman" w:cs="Times New Roman"/>
                <w:b/>
                <w:bCs/>
                <w:color w:val="000000" w:themeColor="text1"/>
                <w:sz w:val="24"/>
                <w:szCs w:val="24"/>
              </w:rPr>
              <w:t>Treatment Status at Recruitment</w:t>
            </w:r>
          </w:p>
        </w:tc>
        <w:tc>
          <w:tcPr>
            <w:tcW w:w="2120" w:type="dxa"/>
          </w:tcPr>
          <w:p w14:paraId="5B209370" w14:textId="77777777" w:rsidR="00223CC9" w:rsidRPr="00703B9D" w:rsidRDefault="00223CC9" w:rsidP="004A6C02">
            <w:pPr>
              <w:rPr>
                <w:rFonts w:ascii="Times New Roman" w:hAnsi="Times New Roman" w:cs="Times New Roman"/>
                <w:color w:val="0070C0"/>
                <w:sz w:val="24"/>
                <w:szCs w:val="24"/>
              </w:rPr>
            </w:pPr>
          </w:p>
        </w:tc>
      </w:tr>
      <w:tr w:rsidR="00223CC9" w:rsidRPr="00703B9D" w14:paraId="4D80EC37" w14:textId="77777777" w:rsidTr="004A6C02">
        <w:tc>
          <w:tcPr>
            <w:tcW w:w="7230" w:type="dxa"/>
          </w:tcPr>
          <w:p w14:paraId="24330D60"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On-treatment</w:t>
            </w:r>
          </w:p>
        </w:tc>
        <w:tc>
          <w:tcPr>
            <w:tcW w:w="2120" w:type="dxa"/>
          </w:tcPr>
          <w:p w14:paraId="5594EE25"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7 (43.8%)</w:t>
            </w:r>
          </w:p>
        </w:tc>
      </w:tr>
      <w:tr w:rsidR="00223CC9" w:rsidRPr="00703B9D" w14:paraId="0AB891D6" w14:textId="77777777" w:rsidTr="004A6C02">
        <w:tc>
          <w:tcPr>
            <w:tcW w:w="7230" w:type="dxa"/>
          </w:tcPr>
          <w:p w14:paraId="65F2CD99"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lastRenderedPageBreak/>
              <w:t xml:space="preserve">   </w:t>
            </w:r>
            <w:r w:rsidRPr="00703B9D">
              <w:rPr>
                <w:rFonts w:ascii="Times New Roman" w:hAnsi="Times New Roman" w:cs="Times New Roman"/>
                <w:color w:val="000000" w:themeColor="text1"/>
                <w:sz w:val="24"/>
                <w:szCs w:val="24"/>
              </w:rPr>
              <w:t>Post-treatment</w:t>
            </w:r>
          </w:p>
        </w:tc>
        <w:tc>
          <w:tcPr>
            <w:tcW w:w="2120" w:type="dxa"/>
          </w:tcPr>
          <w:p w14:paraId="2EC65BB2"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4 (25.0%)</w:t>
            </w:r>
          </w:p>
        </w:tc>
      </w:tr>
      <w:tr w:rsidR="00223CC9" w:rsidRPr="00703B9D" w14:paraId="644C952F" w14:textId="77777777" w:rsidTr="004A6C02">
        <w:tc>
          <w:tcPr>
            <w:tcW w:w="7230" w:type="dxa"/>
          </w:tcPr>
          <w:p w14:paraId="65BF6DDF"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On- and post-treatment</w:t>
            </w:r>
          </w:p>
        </w:tc>
        <w:tc>
          <w:tcPr>
            <w:tcW w:w="2120" w:type="dxa"/>
          </w:tcPr>
          <w:p w14:paraId="7BE6E783"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3 (18.8%)</w:t>
            </w:r>
          </w:p>
        </w:tc>
      </w:tr>
      <w:tr w:rsidR="00223CC9" w:rsidRPr="00703B9D" w14:paraId="08A5142B" w14:textId="77777777" w:rsidTr="004A6C02">
        <w:tc>
          <w:tcPr>
            <w:tcW w:w="7230" w:type="dxa"/>
          </w:tcPr>
          <w:p w14:paraId="69040B02"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reported</w:t>
            </w:r>
          </w:p>
        </w:tc>
        <w:tc>
          <w:tcPr>
            <w:tcW w:w="2120" w:type="dxa"/>
          </w:tcPr>
          <w:p w14:paraId="5B272AE2"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2 (12.5%)</w:t>
            </w:r>
          </w:p>
        </w:tc>
      </w:tr>
      <w:tr w:rsidR="00223CC9" w:rsidRPr="00703B9D" w14:paraId="34A30C47" w14:textId="77777777" w:rsidTr="004A6C02">
        <w:tc>
          <w:tcPr>
            <w:tcW w:w="7230" w:type="dxa"/>
          </w:tcPr>
          <w:p w14:paraId="400376F5"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Cancer Type</w:t>
            </w:r>
          </w:p>
        </w:tc>
        <w:tc>
          <w:tcPr>
            <w:tcW w:w="2120" w:type="dxa"/>
          </w:tcPr>
          <w:p w14:paraId="5FF77DD4" w14:textId="77777777" w:rsidR="00223CC9" w:rsidRPr="00703B9D" w:rsidRDefault="00223CC9" w:rsidP="004A6C02">
            <w:pPr>
              <w:rPr>
                <w:rFonts w:ascii="Times New Roman" w:hAnsi="Times New Roman" w:cs="Times New Roman"/>
                <w:color w:val="0070C0"/>
                <w:sz w:val="24"/>
                <w:szCs w:val="24"/>
              </w:rPr>
            </w:pPr>
          </w:p>
        </w:tc>
      </w:tr>
      <w:tr w:rsidR="00223CC9" w:rsidRPr="00703B9D" w14:paraId="3B96F6D7" w14:textId="77777777" w:rsidTr="004A6C02">
        <w:tc>
          <w:tcPr>
            <w:tcW w:w="7230" w:type="dxa"/>
          </w:tcPr>
          <w:p w14:paraId="6E1AC699"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Blood</w:t>
            </w:r>
          </w:p>
        </w:tc>
        <w:tc>
          <w:tcPr>
            <w:tcW w:w="2120" w:type="dxa"/>
          </w:tcPr>
          <w:p w14:paraId="1441CE60"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3CB005BF" w14:textId="77777777" w:rsidTr="004A6C02">
        <w:tc>
          <w:tcPr>
            <w:tcW w:w="7230" w:type="dxa"/>
          </w:tcPr>
          <w:p w14:paraId="29887843"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Breast</w:t>
            </w:r>
          </w:p>
        </w:tc>
        <w:tc>
          <w:tcPr>
            <w:tcW w:w="2120" w:type="dxa"/>
          </w:tcPr>
          <w:p w14:paraId="737A7A3A"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5 (31.3%)</w:t>
            </w:r>
          </w:p>
        </w:tc>
      </w:tr>
      <w:tr w:rsidR="00223CC9" w:rsidRPr="00703B9D" w14:paraId="6FB452A8" w14:textId="77777777" w:rsidTr="004A6C02">
        <w:tc>
          <w:tcPr>
            <w:tcW w:w="7230" w:type="dxa"/>
          </w:tcPr>
          <w:p w14:paraId="47D941D5"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Lung</w:t>
            </w:r>
          </w:p>
        </w:tc>
        <w:tc>
          <w:tcPr>
            <w:tcW w:w="2120" w:type="dxa"/>
          </w:tcPr>
          <w:p w14:paraId="74BF7339"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63004903" w14:textId="77777777" w:rsidTr="004A6C02">
        <w:tc>
          <w:tcPr>
            <w:tcW w:w="7230" w:type="dxa"/>
          </w:tcPr>
          <w:p w14:paraId="73D3E818" w14:textId="77777777" w:rsidR="00223CC9" w:rsidRPr="00703B9D" w:rsidRDefault="00223CC9" w:rsidP="00490180">
            <w:pPr>
              <w:ind w:firstLine="172"/>
              <w:rPr>
                <w:rFonts w:ascii="Times New Roman" w:hAnsi="Times New Roman" w:cs="Times New Roman"/>
                <w:iCs/>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Mixed diagnosis</w:t>
            </w:r>
          </w:p>
        </w:tc>
        <w:tc>
          <w:tcPr>
            <w:tcW w:w="2120" w:type="dxa"/>
          </w:tcPr>
          <w:p w14:paraId="237BE4AB"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8 (50.0%)</w:t>
            </w:r>
          </w:p>
        </w:tc>
      </w:tr>
      <w:tr w:rsidR="00223CC9" w:rsidRPr="00703B9D" w14:paraId="722C4405" w14:textId="77777777" w:rsidTr="004A6C02">
        <w:tc>
          <w:tcPr>
            <w:tcW w:w="7230" w:type="dxa"/>
          </w:tcPr>
          <w:p w14:paraId="1CFDF094"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reported</w:t>
            </w:r>
          </w:p>
        </w:tc>
        <w:tc>
          <w:tcPr>
            <w:tcW w:w="2120" w:type="dxa"/>
          </w:tcPr>
          <w:p w14:paraId="5503143D"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63A9DAF2" w14:textId="77777777" w:rsidTr="004A6C02">
        <w:tc>
          <w:tcPr>
            <w:tcW w:w="7230" w:type="dxa"/>
          </w:tcPr>
          <w:p w14:paraId="273A682F"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Disease Stage</w:t>
            </w:r>
          </w:p>
        </w:tc>
        <w:tc>
          <w:tcPr>
            <w:tcW w:w="2120" w:type="dxa"/>
          </w:tcPr>
          <w:p w14:paraId="06BB8A00" w14:textId="77777777" w:rsidR="00223CC9" w:rsidRPr="00703B9D" w:rsidRDefault="00223CC9" w:rsidP="004A6C02">
            <w:pPr>
              <w:rPr>
                <w:rFonts w:ascii="Times New Roman" w:hAnsi="Times New Roman" w:cs="Times New Roman"/>
                <w:color w:val="000000" w:themeColor="text1"/>
                <w:sz w:val="24"/>
                <w:szCs w:val="24"/>
              </w:rPr>
            </w:pPr>
          </w:p>
        </w:tc>
      </w:tr>
      <w:tr w:rsidR="00223CC9" w:rsidRPr="00703B9D" w14:paraId="139695CA" w14:textId="77777777" w:rsidTr="004A6C02">
        <w:tc>
          <w:tcPr>
            <w:tcW w:w="7230" w:type="dxa"/>
          </w:tcPr>
          <w:p w14:paraId="0641518E"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0-3</w:t>
            </w:r>
          </w:p>
        </w:tc>
        <w:tc>
          <w:tcPr>
            <w:tcW w:w="2120" w:type="dxa"/>
          </w:tcPr>
          <w:p w14:paraId="12E26DAF"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5 (31.3%)</w:t>
            </w:r>
          </w:p>
        </w:tc>
      </w:tr>
      <w:tr w:rsidR="00223CC9" w:rsidRPr="00703B9D" w14:paraId="1E28CC70" w14:textId="77777777" w:rsidTr="004A6C02">
        <w:tc>
          <w:tcPr>
            <w:tcW w:w="7230" w:type="dxa"/>
          </w:tcPr>
          <w:p w14:paraId="12FD173D"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0-4</w:t>
            </w:r>
          </w:p>
        </w:tc>
        <w:tc>
          <w:tcPr>
            <w:tcW w:w="2120" w:type="dxa"/>
          </w:tcPr>
          <w:p w14:paraId="12714320"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3 (18.8%)</w:t>
            </w:r>
          </w:p>
        </w:tc>
      </w:tr>
      <w:tr w:rsidR="00223CC9" w:rsidRPr="00703B9D" w14:paraId="5A374FF3" w14:textId="77777777" w:rsidTr="004A6C02">
        <w:tc>
          <w:tcPr>
            <w:tcW w:w="7230" w:type="dxa"/>
          </w:tcPr>
          <w:p w14:paraId="1E37A5CD"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4</w:t>
            </w:r>
          </w:p>
        </w:tc>
        <w:tc>
          <w:tcPr>
            <w:tcW w:w="2120" w:type="dxa"/>
          </w:tcPr>
          <w:p w14:paraId="57E07D64"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39D23CDC" w14:textId="77777777" w:rsidTr="004A6C02">
        <w:tc>
          <w:tcPr>
            <w:tcW w:w="7230" w:type="dxa"/>
          </w:tcPr>
          <w:p w14:paraId="17030954"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applicable</w:t>
            </w:r>
          </w:p>
        </w:tc>
        <w:tc>
          <w:tcPr>
            <w:tcW w:w="2120" w:type="dxa"/>
          </w:tcPr>
          <w:p w14:paraId="6A898C24"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260A460C" w14:textId="77777777" w:rsidTr="004A6C02">
        <w:tc>
          <w:tcPr>
            <w:tcW w:w="7230" w:type="dxa"/>
            <w:tcBorders>
              <w:bottom w:val="single" w:sz="4" w:space="0" w:color="auto"/>
            </w:tcBorders>
          </w:tcPr>
          <w:p w14:paraId="5175A075"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reported</w:t>
            </w:r>
          </w:p>
        </w:tc>
        <w:tc>
          <w:tcPr>
            <w:tcW w:w="2120" w:type="dxa"/>
            <w:tcBorders>
              <w:bottom w:val="single" w:sz="4" w:space="0" w:color="auto"/>
            </w:tcBorders>
          </w:tcPr>
          <w:p w14:paraId="28998EDC"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6 (37.5%)</w:t>
            </w:r>
          </w:p>
        </w:tc>
      </w:tr>
      <w:tr w:rsidR="00223CC9" w:rsidRPr="00703B9D" w14:paraId="13059F3E" w14:textId="77777777" w:rsidTr="007E0015">
        <w:tc>
          <w:tcPr>
            <w:tcW w:w="7230" w:type="dxa"/>
            <w:tcBorders>
              <w:top w:val="single" w:sz="4" w:space="0" w:color="auto"/>
              <w:bottom w:val="single" w:sz="4" w:space="0" w:color="auto"/>
            </w:tcBorders>
          </w:tcPr>
          <w:p w14:paraId="732DEFB5" w14:textId="77777777" w:rsidR="00223CC9" w:rsidRPr="00703B9D" w:rsidRDefault="00223CC9" w:rsidP="004A6C02">
            <w:pPr>
              <w:rPr>
                <w:rFonts w:ascii="Times New Roman" w:hAnsi="Times New Roman" w:cs="Times New Roman"/>
                <w:b/>
                <w:bCs/>
                <w:sz w:val="24"/>
                <w:szCs w:val="24"/>
              </w:rPr>
            </w:pPr>
            <w:r w:rsidRPr="00703B9D">
              <w:rPr>
                <w:rFonts w:ascii="Times New Roman" w:hAnsi="Times New Roman" w:cs="Times New Roman"/>
                <w:b/>
                <w:bCs/>
                <w:sz w:val="24"/>
                <w:szCs w:val="24"/>
              </w:rPr>
              <w:t>Epistemology, methodology, and methods</w:t>
            </w:r>
          </w:p>
        </w:tc>
        <w:tc>
          <w:tcPr>
            <w:tcW w:w="2120" w:type="dxa"/>
            <w:tcBorders>
              <w:top w:val="single" w:sz="4" w:space="0" w:color="auto"/>
              <w:bottom w:val="single" w:sz="4" w:space="0" w:color="auto"/>
            </w:tcBorders>
          </w:tcPr>
          <w:p w14:paraId="4451D92E" w14:textId="77777777" w:rsidR="00223CC9" w:rsidRPr="00703B9D" w:rsidRDefault="00223CC9" w:rsidP="004A6C02">
            <w:pPr>
              <w:rPr>
                <w:rFonts w:ascii="Times New Roman" w:hAnsi="Times New Roman" w:cs="Times New Roman"/>
                <w:sz w:val="24"/>
                <w:szCs w:val="24"/>
              </w:rPr>
            </w:pPr>
          </w:p>
        </w:tc>
      </w:tr>
      <w:tr w:rsidR="00223CC9" w:rsidRPr="00703B9D" w14:paraId="4C4724FC" w14:textId="77777777" w:rsidTr="004A6C02">
        <w:tc>
          <w:tcPr>
            <w:tcW w:w="7230" w:type="dxa"/>
            <w:tcBorders>
              <w:top w:val="single" w:sz="4" w:space="0" w:color="auto"/>
            </w:tcBorders>
          </w:tcPr>
          <w:p w14:paraId="59BAC5B8"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Qualitative Methodology</w:t>
            </w:r>
          </w:p>
        </w:tc>
        <w:tc>
          <w:tcPr>
            <w:tcW w:w="2120" w:type="dxa"/>
            <w:tcBorders>
              <w:top w:val="single" w:sz="4" w:space="0" w:color="auto"/>
            </w:tcBorders>
          </w:tcPr>
          <w:p w14:paraId="6D400686" w14:textId="77777777" w:rsidR="00223CC9" w:rsidRPr="00703B9D" w:rsidRDefault="00223CC9" w:rsidP="004A6C02">
            <w:pPr>
              <w:rPr>
                <w:rFonts w:ascii="Times New Roman" w:hAnsi="Times New Roman" w:cs="Times New Roman"/>
                <w:color w:val="0070C0"/>
                <w:sz w:val="24"/>
                <w:szCs w:val="24"/>
              </w:rPr>
            </w:pPr>
          </w:p>
        </w:tc>
      </w:tr>
      <w:tr w:rsidR="00223CC9" w:rsidRPr="00703B9D" w14:paraId="1427191D" w14:textId="77777777" w:rsidTr="004A6C02">
        <w:tc>
          <w:tcPr>
            <w:tcW w:w="7230" w:type="dxa"/>
          </w:tcPr>
          <w:p w14:paraId="6062BD5F"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Interpretative phenomenological analysis</w:t>
            </w:r>
          </w:p>
        </w:tc>
        <w:tc>
          <w:tcPr>
            <w:tcW w:w="2120" w:type="dxa"/>
          </w:tcPr>
          <w:p w14:paraId="4707DFF2"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0732B2B1" w14:textId="77777777" w:rsidTr="004A6C02">
        <w:tc>
          <w:tcPr>
            <w:tcW w:w="7230" w:type="dxa"/>
          </w:tcPr>
          <w:p w14:paraId="3AFB2AFA"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Descriptive</w:t>
            </w:r>
          </w:p>
        </w:tc>
        <w:tc>
          <w:tcPr>
            <w:tcW w:w="2120" w:type="dxa"/>
          </w:tcPr>
          <w:p w14:paraId="50AC9090"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34427B57" w14:textId="77777777" w:rsidTr="004A6C02">
        <w:tc>
          <w:tcPr>
            <w:tcW w:w="7230" w:type="dxa"/>
          </w:tcPr>
          <w:p w14:paraId="3EFDE3A1"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Instrumental case study</w:t>
            </w:r>
          </w:p>
        </w:tc>
        <w:tc>
          <w:tcPr>
            <w:tcW w:w="2120" w:type="dxa"/>
          </w:tcPr>
          <w:p w14:paraId="2D125B3A"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6923727F" w14:textId="77777777" w:rsidTr="004A6C02">
        <w:tc>
          <w:tcPr>
            <w:tcW w:w="7230" w:type="dxa"/>
          </w:tcPr>
          <w:p w14:paraId="75828614"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 xml:space="preserve">Interpretive description methodology </w:t>
            </w:r>
          </w:p>
        </w:tc>
        <w:tc>
          <w:tcPr>
            <w:tcW w:w="2120" w:type="dxa"/>
          </w:tcPr>
          <w:p w14:paraId="2B5EA66D"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5C0AF369" w14:textId="77777777" w:rsidTr="004A6C02">
        <w:tc>
          <w:tcPr>
            <w:tcW w:w="7230" w:type="dxa"/>
          </w:tcPr>
          <w:p w14:paraId="0FEC563F"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 xml:space="preserve">A combination of symbolic interactionism, ethnography, mindful </w:t>
            </w:r>
          </w:p>
          <w:p w14:paraId="78B555C5"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 xml:space="preserve">   inquiry, and phenomenology</w:t>
            </w:r>
          </w:p>
        </w:tc>
        <w:tc>
          <w:tcPr>
            <w:tcW w:w="2120" w:type="dxa"/>
          </w:tcPr>
          <w:p w14:paraId="5FA8712F"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4D37093A" w14:textId="77777777" w:rsidTr="004A6C02">
        <w:tc>
          <w:tcPr>
            <w:tcW w:w="7230" w:type="dxa"/>
          </w:tcPr>
          <w:p w14:paraId="2B28ED18"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reported</w:t>
            </w:r>
          </w:p>
        </w:tc>
        <w:tc>
          <w:tcPr>
            <w:tcW w:w="2120" w:type="dxa"/>
          </w:tcPr>
          <w:p w14:paraId="5C1C856A"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11 (68.8%)</w:t>
            </w:r>
          </w:p>
        </w:tc>
      </w:tr>
      <w:tr w:rsidR="00223CC9" w:rsidRPr="00703B9D" w14:paraId="51A3CB2F" w14:textId="77777777" w:rsidTr="004A6C02">
        <w:tc>
          <w:tcPr>
            <w:tcW w:w="7230" w:type="dxa"/>
          </w:tcPr>
          <w:p w14:paraId="5369C81E" w14:textId="77777777" w:rsidR="00223CC9" w:rsidRPr="00703B9D" w:rsidRDefault="00223CC9" w:rsidP="00490180">
            <w:pPr>
              <w:ind w:firstLine="172"/>
              <w:rPr>
                <w:rFonts w:ascii="Times New Roman" w:hAnsi="Times New Roman" w:cs="Times New Roman"/>
                <w:b/>
                <w:bCs/>
                <w:color w:val="0070C0"/>
                <w:sz w:val="24"/>
                <w:szCs w:val="24"/>
              </w:rPr>
            </w:pPr>
            <w:r w:rsidRPr="00703B9D">
              <w:rPr>
                <w:rFonts w:ascii="Times New Roman" w:hAnsi="Times New Roman" w:cs="Times New Roman"/>
                <w:b/>
                <w:bCs/>
                <w:color w:val="000000" w:themeColor="text1"/>
                <w:sz w:val="24"/>
                <w:szCs w:val="24"/>
              </w:rPr>
              <w:t>Data Collection Method</w:t>
            </w:r>
          </w:p>
        </w:tc>
        <w:tc>
          <w:tcPr>
            <w:tcW w:w="2120" w:type="dxa"/>
          </w:tcPr>
          <w:p w14:paraId="1C2EFCC5" w14:textId="77777777" w:rsidR="00223CC9" w:rsidRPr="00703B9D" w:rsidRDefault="00223CC9" w:rsidP="004A6C02">
            <w:pPr>
              <w:rPr>
                <w:rFonts w:ascii="Times New Roman" w:hAnsi="Times New Roman" w:cs="Times New Roman"/>
                <w:color w:val="0070C0"/>
                <w:sz w:val="24"/>
                <w:szCs w:val="24"/>
              </w:rPr>
            </w:pPr>
          </w:p>
        </w:tc>
      </w:tr>
      <w:tr w:rsidR="00223CC9" w:rsidRPr="00703B9D" w14:paraId="5AD35D71" w14:textId="77777777" w:rsidTr="004A6C02">
        <w:tc>
          <w:tcPr>
            <w:tcW w:w="7230" w:type="dxa"/>
          </w:tcPr>
          <w:p w14:paraId="13B6BE11"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Interviews</w:t>
            </w:r>
          </w:p>
        </w:tc>
        <w:tc>
          <w:tcPr>
            <w:tcW w:w="2120" w:type="dxa"/>
          </w:tcPr>
          <w:p w14:paraId="64A64C8B"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7 (43.8%)</w:t>
            </w:r>
          </w:p>
        </w:tc>
      </w:tr>
      <w:tr w:rsidR="00223CC9" w:rsidRPr="00703B9D" w14:paraId="4446C2FC" w14:textId="77777777" w:rsidTr="004A6C02">
        <w:tc>
          <w:tcPr>
            <w:tcW w:w="7230" w:type="dxa"/>
          </w:tcPr>
          <w:p w14:paraId="79B495EF"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Focus groups</w:t>
            </w:r>
          </w:p>
        </w:tc>
        <w:tc>
          <w:tcPr>
            <w:tcW w:w="2120" w:type="dxa"/>
          </w:tcPr>
          <w:p w14:paraId="1FE8E285"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4 (25.0%)</w:t>
            </w:r>
          </w:p>
        </w:tc>
      </w:tr>
      <w:tr w:rsidR="00223CC9" w:rsidRPr="00703B9D" w14:paraId="77349207" w14:textId="77777777" w:rsidTr="004A6C02">
        <w:tc>
          <w:tcPr>
            <w:tcW w:w="7230" w:type="dxa"/>
          </w:tcPr>
          <w:p w14:paraId="69B32000"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Open-ended survey questions</w:t>
            </w:r>
          </w:p>
        </w:tc>
        <w:tc>
          <w:tcPr>
            <w:tcW w:w="2120" w:type="dxa"/>
          </w:tcPr>
          <w:p w14:paraId="17DF93C4"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3 (18.8%)</w:t>
            </w:r>
          </w:p>
        </w:tc>
      </w:tr>
      <w:tr w:rsidR="00223CC9" w:rsidRPr="00703B9D" w14:paraId="4B923DC5" w14:textId="77777777" w:rsidTr="004A6C02">
        <w:tc>
          <w:tcPr>
            <w:tcW w:w="7230" w:type="dxa"/>
          </w:tcPr>
          <w:p w14:paraId="36D30FDA"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Interviews and evaluation forms</w:t>
            </w:r>
          </w:p>
        </w:tc>
        <w:tc>
          <w:tcPr>
            <w:tcW w:w="2120" w:type="dxa"/>
          </w:tcPr>
          <w:p w14:paraId="5A13FB08"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1A2F13CF" w14:textId="77777777" w:rsidTr="004A6C02">
        <w:tc>
          <w:tcPr>
            <w:tcW w:w="7230" w:type="dxa"/>
          </w:tcPr>
          <w:p w14:paraId="44587C91"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 xml:space="preserve">Interviews and journals </w:t>
            </w:r>
          </w:p>
        </w:tc>
        <w:tc>
          <w:tcPr>
            <w:tcW w:w="2120" w:type="dxa"/>
          </w:tcPr>
          <w:p w14:paraId="11AFA3E4"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17115212" w14:textId="77777777" w:rsidTr="004A6C02">
        <w:tc>
          <w:tcPr>
            <w:tcW w:w="7230" w:type="dxa"/>
          </w:tcPr>
          <w:p w14:paraId="1B17A599" w14:textId="77777777" w:rsidR="00223CC9" w:rsidRPr="00703B9D" w:rsidRDefault="00223CC9" w:rsidP="00490180">
            <w:pPr>
              <w:ind w:firstLine="172"/>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Data Analysis Technique</w:t>
            </w:r>
          </w:p>
        </w:tc>
        <w:tc>
          <w:tcPr>
            <w:tcW w:w="2120" w:type="dxa"/>
          </w:tcPr>
          <w:p w14:paraId="7538974D" w14:textId="77777777" w:rsidR="00223CC9" w:rsidRPr="00703B9D" w:rsidRDefault="00223CC9" w:rsidP="004A6C02">
            <w:pPr>
              <w:rPr>
                <w:rFonts w:ascii="Times New Roman" w:hAnsi="Times New Roman" w:cs="Times New Roman"/>
                <w:color w:val="0070C0"/>
                <w:sz w:val="24"/>
                <w:szCs w:val="24"/>
              </w:rPr>
            </w:pPr>
          </w:p>
        </w:tc>
      </w:tr>
      <w:tr w:rsidR="00223CC9" w:rsidRPr="00703B9D" w14:paraId="17A279C7" w14:textId="77777777" w:rsidTr="004A6C02">
        <w:tc>
          <w:tcPr>
            <w:tcW w:w="7230" w:type="dxa"/>
          </w:tcPr>
          <w:p w14:paraId="0E864200"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Thematic</w:t>
            </w:r>
          </w:p>
        </w:tc>
        <w:tc>
          <w:tcPr>
            <w:tcW w:w="2120" w:type="dxa"/>
          </w:tcPr>
          <w:p w14:paraId="4F9EBC16"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4 (25.0%)</w:t>
            </w:r>
          </w:p>
        </w:tc>
      </w:tr>
      <w:tr w:rsidR="00223CC9" w:rsidRPr="00703B9D" w14:paraId="61701240" w14:textId="77777777" w:rsidTr="004A6C02">
        <w:tc>
          <w:tcPr>
            <w:tcW w:w="7230" w:type="dxa"/>
          </w:tcPr>
          <w:p w14:paraId="4F267C57"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Grounded theory</w:t>
            </w:r>
          </w:p>
        </w:tc>
        <w:tc>
          <w:tcPr>
            <w:tcW w:w="2120" w:type="dxa"/>
          </w:tcPr>
          <w:p w14:paraId="127D0687"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4D6DC66B" w14:textId="77777777" w:rsidTr="004A6C02">
        <w:tc>
          <w:tcPr>
            <w:tcW w:w="7230" w:type="dxa"/>
          </w:tcPr>
          <w:p w14:paraId="23791DB5"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 xml:space="preserve">Interpretative phenomenological </w:t>
            </w:r>
          </w:p>
        </w:tc>
        <w:tc>
          <w:tcPr>
            <w:tcW w:w="2120" w:type="dxa"/>
          </w:tcPr>
          <w:p w14:paraId="78757747"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2 (12.5%)</w:t>
            </w:r>
          </w:p>
        </w:tc>
      </w:tr>
      <w:tr w:rsidR="00223CC9" w:rsidRPr="00703B9D" w14:paraId="243675F7" w14:textId="77777777" w:rsidTr="004A6C02">
        <w:tc>
          <w:tcPr>
            <w:tcW w:w="7230" w:type="dxa"/>
          </w:tcPr>
          <w:p w14:paraId="0761D8CE"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Constant comparison</w:t>
            </w:r>
          </w:p>
        </w:tc>
        <w:tc>
          <w:tcPr>
            <w:tcW w:w="2120" w:type="dxa"/>
          </w:tcPr>
          <w:p w14:paraId="4FC719D2" w14:textId="77777777" w:rsidR="00223CC9" w:rsidRPr="00703B9D" w:rsidRDefault="00223CC9" w:rsidP="004A6C02">
            <w:pPr>
              <w:rPr>
                <w:rFonts w:ascii="Times New Roman" w:hAnsi="Times New Roman" w:cs="Times New Roman"/>
                <w:b/>
                <w:bCs/>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25080F65" w14:textId="77777777" w:rsidTr="004A6C02">
        <w:tc>
          <w:tcPr>
            <w:tcW w:w="7230" w:type="dxa"/>
          </w:tcPr>
          <w:p w14:paraId="5858550D"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Ethnographic content</w:t>
            </w:r>
          </w:p>
        </w:tc>
        <w:tc>
          <w:tcPr>
            <w:tcW w:w="2120" w:type="dxa"/>
          </w:tcPr>
          <w:p w14:paraId="4FC3C922"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7B1F890C" w14:textId="77777777" w:rsidTr="004A6C02">
        <w:tc>
          <w:tcPr>
            <w:tcW w:w="7230" w:type="dxa"/>
          </w:tcPr>
          <w:p w14:paraId="41435AB3"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Categorical aggregation/iterative</w:t>
            </w:r>
          </w:p>
        </w:tc>
        <w:tc>
          <w:tcPr>
            <w:tcW w:w="2120" w:type="dxa"/>
          </w:tcPr>
          <w:p w14:paraId="4FFB6A08"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061B2DAA" w14:textId="77777777" w:rsidTr="004A6C02">
        <w:tc>
          <w:tcPr>
            <w:tcW w:w="7230" w:type="dxa"/>
          </w:tcPr>
          <w:p w14:paraId="03D990E4"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Iterative-thematic</w:t>
            </w:r>
          </w:p>
        </w:tc>
        <w:tc>
          <w:tcPr>
            <w:tcW w:w="2120" w:type="dxa"/>
          </w:tcPr>
          <w:p w14:paraId="4C98344C"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3636CBE6" w14:textId="77777777" w:rsidTr="004A6C02">
        <w:tc>
          <w:tcPr>
            <w:tcW w:w="7230" w:type="dxa"/>
          </w:tcPr>
          <w:p w14:paraId="5BB3955E"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Inductive reasoning</w:t>
            </w:r>
          </w:p>
        </w:tc>
        <w:tc>
          <w:tcPr>
            <w:tcW w:w="2120" w:type="dxa"/>
          </w:tcPr>
          <w:p w14:paraId="13762359"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329C15BB" w14:textId="77777777" w:rsidTr="004A6C02">
        <w:tc>
          <w:tcPr>
            <w:tcW w:w="7230" w:type="dxa"/>
          </w:tcPr>
          <w:p w14:paraId="6F3903BA" w14:textId="77777777" w:rsidR="00223CC9" w:rsidRPr="00703B9D" w:rsidRDefault="00223CC9" w:rsidP="00490180">
            <w:pPr>
              <w:ind w:firstLine="172"/>
              <w:rPr>
                <w:rFonts w:ascii="Times New Roman" w:hAnsi="Times New Roman" w:cs="Times New Roman"/>
                <w:color w:val="0070C0"/>
                <w:sz w:val="24"/>
                <w:szCs w:val="24"/>
              </w:rPr>
            </w:pPr>
            <w:r w:rsidRPr="00703B9D">
              <w:rPr>
                <w:rFonts w:ascii="Times New Roman" w:hAnsi="Times New Roman" w:cs="Times New Roman"/>
                <w:iCs/>
                <w:color w:val="0070C0"/>
                <w:sz w:val="24"/>
                <w:szCs w:val="24"/>
              </w:rPr>
              <w:t xml:space="preserve">   </w:t>
            </w:r>
            <w:r w:rsidRPr="00703B9D">
              <w:rPr>
                <w:rFonts w:ascii="Times New Roman" w:hAnsi="Times New Roman" w:cs="Times New Roman"/>
                <w:color w:val="000000" w:themeColor="text1"/>
                <w:sz w:val="24"/>
                <w:szCs w:val="24"/>
              </w:rPr>
              <w:t>Reflective thematic</w:t>
            </w:r>
          </w:p>
        </w:tc>
        <w:tc>
          <w:tcPr>
            <w:tcW w:w="2120" w:type="dxa"/>
          </w:tcPr>
          <w:p w14:paraId="7950FA37" w14:textId="77777777" w:rsidR="00223CC9" w:rsidRPr="00703B9D" w:rsidRDefault="00223CC9" w:rsidP="004A6C02">
            <w:pPr>
              <w:rPr>
                <w:rFonts w:ascii="Times New Roman" w:hAnsi="Times New Roman" w:cs="Times New Roman"/>
                <w:color w:val="0070C0"/>
                <w:sz w:val="24"/>
                <w:szCs w:val="24"/>
              </w:rPr>
            </w:pPr>
            <w:r w:rsidRPr="00703B9D">
              <w:rPr>
                <w:rFonts w:ascii="Times New Roman" w:hAnsi="Times New Roman" w:cs="Times New Roman"/>
                <w:color w:val="000000" w:themeColor="text1"/>
                <w:sz w:val="24"/>
                <w:szCs w:val="24"/>
              </w:rPr>
              <w:t>1 (6.3%)</w:t>
            </w:r>
          </w:p>
        </w:tc>
      </w:tr>
      <w:tr w:rsidR="00223CC9" w:rsidRPr="00703B9D" w14:paraId="2CF0DD6A" w14:textId="77777777" w:rsidTr="004A6C02">
        <w:tc>
          <w:tcPr>
            <w:tcW w:w="7230" w:type="dxa"/>
          </w:tcPr>
          <w:p w14:paraId="28FA6341" w14:textId="77777777" w:rsidR="00223CC9" w:rsidRPr="00703B9D" w:rsidRDefault="00223CC9" w:rsidP="00490180">
            <w:pPr>
              <w:ind w:firstLine="172"/>
              <w:rPr>
                <w:rFonts w:ascii="Times New Roman" w:hAnsi="Times New Roman" w:cs="Times New Roman"/>
                <w:color w:val="000000" w:themeColor="text1"/>
                <w:sz w:val="24"/>
                <w:szCs w:val="24"/>
              </w:rPr>
            </w:pP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color w:val="000000" w:themeColor="text1"/>
                <w:sz w:val="24"/>
                <w:szCs w:val="24"/>
              </w:rPr>
              <w:t>Not reported</w:t>
            </w:r>
          </w:p>
        </w:tc>
        <w:tc>
          <w:tcPr>
            <w:tcW w:w="2120" w:type="dxa"/>
          </w:tcPr>
          <w:p w14:paraId="28BE708F"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3 (18.8%)</w:t>
            </w:r>
          </w:p>
        </w:tc>
      </w:tr>
      <w:tr w:rsidR="00223CC9" w:rsidRPr="00703B9D" w14:paraId="23079B2C" w14:textId="77777777" w:rsidTr="004A6C02">
        <w:tc>
          <w:tcPr>
            <w:tcW w:w="7230" w:type="dxa"/>
          </w:tcPr>
          <w:p w14:paraId="2F6AFF94" w14:textId="77777777" w:rsidR="00223CC9" w:rsidRPr="00703B9D" w:rsidRDefault="00223CC9" w:rsidP="00490180">
            <w:pPr>
              <w:ind w:firstLine="172"/>
              <w:rPr>
                <w:rFonts w:ascii="Times New Roman" w:hAnsi="Times New Roman" w:cs="Times New Roman"/>
                <w:b/>
                <w:bCs/>
                <w:sz w:val="24"/>
                <w:szCs w:val="24"/>
              </w:rPr>
            </w:pPr>
            <w:r w:rsidRPr="00703B9D">
              <w:rPr>
                <w:rFonts w:ascii="Times New Roman" w:hAnsi="Times New Roman" w:cs="Times New Roman"/>
                <w:b/>
                <w:bCs/>
                <w:sz w:val="24"/>
                <w:szCs w:val="24"/>
              </w:rPr>
              <w:t>Conceptual/Theoretical Frameworks</w:t>
            </w:r>
          </w:p>
        </w:tc>
        <w:tc>
          <w:tcPr>
            <w:tcW w:w="2120" w:type="dxa"/>
          </w:tcPr>
          <w:p w14:paraId="36DBA2F6" w14:textId="77777777" w:rsidR="00223CC9" w:rsidRPr="00703B9D" w:rsidRDefault="00223CC9" w:rsidP="004A6C02">
            <w:pPr>
              <w:rPr>
                <w:rFonts w:ascii="Times New Roman" w:hAnsi="Times New Roman" w:cs="Times New Roman"/>
                <w:color w:val="000000" w:themeColor="text1"/>
                <w:sz w:val="24"/>
                <w:szCs w:val="24"/>
              </w:rPr>
            </w:pPr>
          </w:p>
        </w:tc>
      </w:tr>
      <w:tr w:rsidR="00223CC9" w:rsidRPr="00703B9D" w14:paraId="501924C1" w14:textId="77777777" w:rsidTr="004A6C02">
        <w:tc>
          <w:tcPr>
            <w:tcW w:w="7230" w:type="dxa"/>
          </w:tcPr>
          <w:p w14:paraId="75D8BEB9" w14:textId="77777777" w:rsidR="00223CC9" w:rsidRPr="00703B9D" w:rsidRDefault="00223CC9" w:rsidP="00490180">
            <w:pPr>
              <w:ind w:firstLine="172"/>
              <w:rPr>
                <w:rFonts w:ascii="Times New Roman" w:hAnsi="Times New Roman" w:cs="Times New Roman"/>
                <w:iCs/>
                <w:color w:val="000000" w:themeColor="text1"/>
                <w:sz w:val="24"/>
                <w:szCs w:val="24"/>
              </w:rPr>
            </w:pPr>
            <w:r w:rsidRPr="00703B9D">
              <w:rPr>
                <w:rFonts w:ascii="Times New Roman" w:hAnsi="Times New Roman" w:cs="Times New Roman"/>
                <w:iCs/>
                <w:color w:val="000000" w:themeColor="text1"/>
                <w:sz w:val="24"/>
                <w:szCs w:val="24"/>
              </w:rPr>
              <w:t>Power as Knowing Participation in Change</w:t>
            </w:r>
          </w:p>
        </w:tc>
        <w:tc>
          <w:tcPr>
            <w:tcW w:w="2120" w:type="dxa"/>
          </w:tcPr>
          <w:p w14:paraId="1719B3F3"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 (6.3%)</w:t>
            </w:r>
          </w:p>
        </w:tc>
      </w:tr>
      <w:tr w:rsidR="00223CC9" w:rsidRPr="00703B9D" w14:paraId="6274BB71" w14:textId="77777777" w:rsidTr="004A6C02">
        <w:tc>
          <w:tcPr>
            <w:tcW w:w="7230" w:type="dxa"/>
          </w:tcPr>
          <w:p w14:paraId="6FA3D1C8" w14:textId="77777777" w:rsidR="00223CC9" w:rsidRPr="00703B9D" w:rsidRDefault="00223CC9" w:rsidP="00490180">
            <w:pPr>
              <w:ind w:firstLine="172"/>
              <w:rPr>
                <w:rFonts w:ascii="Times New Roman" w:hAnsi="Times New Roman" w:cs="Times New Roman"/>
                <w:iCs/>
                <w:color w:val="000000" w:themeColor="text1"/>
                <w:sz w:val="24"/>
                <w:szCs w:val="24"/>
              </w:rPr>
            </w:pPr>
            <w:r w:rsidRPr="00703B9D">
              <w:rPr>
                <w:rFonts w:ascii="Times New Roman" w:hAnsi="Times New Roman" w:cs="Times New Roman"/>
                <w:iCs/>
                <w:color w:val="000000" w:themeColor="text1"/>
                <w:sz w:val="24"/>
                <w:szCs w:val="24"/>
              </w:rPr>
              <w:t>Not reported</w:t>
            </w:r>
          </w:p>
        </w:tc>
        <w:tc>
          <w:tcPr>
            <w:tcW w:w="2120" w:type="dxa"/>
          </w:tcPr>
          <w:p w14:paraId="7AB3E568" w14:textId="77777777" w:rsidR="00223CC9" w:rsidRPr="00703B9D" w:rsidRDefault="00223CC9" w:rsidP="004A6C02">
            <w:pPr>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15 (93.7%)</w:t>
            </w:r>
          </w:p>
        </w:tc>
      </w:tr>
      <w:tr w:rsidR="00223CC9" w:rsidRPr="00703B9D" w14:paraId="66180171" w14:textId="77777777" w:rsidTr="004A6C02">
        <w:trPr>
          <w:trHeight w:val="327"/>
        </w:trPr>
        <w:tc>
          <w:tcPr>
            <w:tcW w:w="9350" w:type="dxa"/>
            <w:gridSpan w:val="2"/>
            <w:tcBorders>
              <w:top w:val="single" w:sz="4" w:space="0" w:color="auto"/>
            </w:tcBorders>
          </w:tcPr>
          <w:p w14:paraId="3347D736" w14:textId="62C71274" w:rsidR="00223CC9" w:rsidRPr="00703B9D" w:rsidRDefault="00223CC9" w:rsidP="004A6C02">
            <w:pPr>
              <w:rPr>
                <w:rFonts w:ascii="Times New Roman" w:hAnsi="Times New Roman" w:cs="Times New Roman"/>
                <w:sz w:val="24"/>
                <w:szCs w:val="24"/>
              </w:rPr>
            </w:pPr>
            <w:r w:rsidRPr="00703B9D">
              <w:rPr>
                <w:rFonts w:ascii="Times New Roman" w:hAnsi="Times New Roman" w:cs="Times New Roman"/>
                <w:b/>
                <w:bCs/>
                <w:i/>
                <w:color w:val="000000" w:themeColor="text1"/>
                <w:sz w:val="24"/>
                <w:szCs w:val="24"/>
              </w:rPr>
              <w:t>Note:</w:t>
            </w:r>
            <w:r w:rsidRPr="00703B9D">
              <w:rPr>
                <w:rFonts w:ascii="Times New Roman" w:hAnsi="Times New Roman" w:cs="Times New Roman"/>
                <w:iCs/>
                <w:color w:val="000000" w:themeColor="text1"/>
                <w:sz w:val="24"/>
                <w:szCs w:val="24"/>
              </w:rPr>
              <w:t xml:space="preserve"> *=</w:t>
            </w:r>
            <w:r w:rsidRPr="00703B9D">
              <w:rPr>
                <w:rFonts w:ascii="Times New Roman" w:hAnsi="Times New Roman" w:cs="Times New Roman"/>
                <w:sz w:val="24"/>
                <w:szCs w:val="24"/>
              </w:rPr>
              <w:t xml:space="preserve"> mean of all the mean ages</w:t>
            </w:r>
          </w:p>
        </w:tc>
      </w:tr>
    </w:tbl>
    <w:p w14:paraId="35346EF6" w14:textId="77777777" w:rsidR="00223CC9" w:rsidRPr="00703B9D" w:rsidRDefault="00223CC9" w:rsidP="00223CC9">
      <w:pPr>
        <w:pStyle w:val="paragraph"/>
        <w:spacing w:before="0" w:beforeAutospacing="0" w:after="0" w:afterAutospacing="0" w:line="480" w:lineRule="auto"/>
        <w:textAlignment w:val="baseline"/>
        <w:rPr>
          <w:color w:val="000000" w:themeColor="text1"/>
        </w:rPr>
      </w:pPr>
    </w:p>
    <w:p w14:paraId="7A5582A2" w14:textId="5682A084" w:rsidR="00DF34AC" w:rsidRPr="00703B9D" w:rsidRDefault="00047FF9" w:rsidP="0042460A">
      <w:pPr>
        <w:spacing w:after="0" w:line="480" w:lineRule="auto"/>
        <w:ind w:firstLine="720"/>
        <w:rPr>
          <w:rFonts w:ascii="Times New Roman" w:hAnsi="Times New Roman" w:cs="Times New Roman"/>
          <w:sz w:val="24"/>
          <w:szCs w:val="24"/>
        </w:rPr>
        <w:sectPr w:rsidR="00DF34AC" w:rsidRPr="00703B9D" w:rsidSect="004150E8">
          <w:headerReference w:type="default" r:id="rId8"/>
          <w:pgSz w:w="12240" w:h="15840"/>
          <w:pgMar w:top="1440" w:right="1440" w:bottom="1440" w:left="1440" w:header="708" w:footer="708" w:gutter="0"/>
          <w:lnNumType w:countBy="1" w:restart="continuous"/>
          <w:pgNumType w:start="1"/>
          <w:cols w:space="708"/>
          <w:docGrid w:linePitch="360"/>
        </w:sectPr>
      </w:pPr>
      <w:r w:rsidRPr="00703B9D">
        <w:rPr>
          <w:rFonts w:ascii="Times New Roman" w:hAnsi="Times New Roman" w:cs="Times New Roman"/>
          <w:color w:val="000000" w:themeColor="text1"/>
          <w:sz w:val="24"/>
          <w:szCs w:val="24"/>
        </w:rPr>
        <w:lastRenderedPageBreak/>
        <w:t xml:space="preserve">Table </w:t>
      </w:r>
      <w:r w:rsidR="00E60984" w:rsidRPr="00703B9D">
        <w:rPr>
          <w:rFonts w:ascii="Times New Roman" w:hAnsi="Times New Roman" w:cs="Times New Roman"/>
          <w:color w:val="000000" w:themeColor="text1"/>
          <w:sz w:val="24"/>
          <w:szCs w:val="24"/>
        </w:rPr>
        <w:t>2</w:t>
      </w:r>
      <w:r w:rsidRPr="00703B9D">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 xml:space="preserve">presents </w:t>
      </w:r>
      <w:r w:rsidR="00F75B20" w:rsidRPr="000003A3">
        <w:rPr>
          <w:rFonts w:ascii="Times New Roman" w:hAnsi="Times New Roman" w:cs="Times New Roman"/>
          <w:color w:val="000000" w:themeColor="text1"/>
          <w:sz w:val="24"/>
          <w:szCs w:val="24"/>
        </w:rPr>
        <w:t xml:space="preserve">individual </w:t>
      </w:r>
      <w:r w:rsidRPr="000003A3">
        <w:rPr>
          <w:rFonts w:ascii="Times New Roman" w:hAnsi="Times New Roman" w:cs="Times New Roman"/>
          <w:color w:val="000000" w:themeColor="text1"/>
          <w:sz w:val="24"/>
          <w:szCs w:val="24"/>
        </w:rPr>
        <w:t>intervention characteristics (i.e</w:t>
      </w:r>
      <w:r w:rsidR="002E7FA6" w:rsidRPr="000003A3">
        <w:rPr>
          <w:rFonts w:ascii="Times New Roman" w:hAnsi="Times New Roman" w:cs="Times New Roman"/>
          <w:color w:val="000000" w:themeColor="text1"/>
          <w:sz w:val="24"/>
          <w:szCs w:val="24"/>
        </w:rPr>
        <w:t>., dose(s) [frequency of practice, length of intervention, session duration], location(s), style(s) of yoga, social setting(s), mode(s) of delivery</w:t>
      </w:r>
      <w:r w:rsidR="00FD3F1C" w:rsidRPr="000003A3">
        <w:rPr>
          <w:rFonts w:ascii="Times New Roman" w:hAnsi="Times New Roman" w:cs="Times New Roman"/>
          <w:color w:val="000000" w:themeColor="text1"/>
          <w:sz w:val="24"/>
          <w:szCs w:val="24"/>
        </w:rPr>
        <w:t xml:space="preserve">). </w:t>
      </w:r>
      <w:r w:rsidR="00A90FD6" w:rsidRPr="000003A3">
        <w:rPr>
          <w:rFonts w:ascii="Times New Roman" w:hAnsi="Times New Roman" w:cs="Times New Roman"/>
          <w:color w:val="000000" w:themeColor="text1"/>
          <w:sz w:val="24"/>
          <w:szCs w:val="24"/>
        </w:rPr>
        <w:t xml:space="preserve">Thirteen (81.3%) articles </w:t>
      </w:r>
      <w:r w:rsidR="00B353C9" w:rsidRPr="000003A3">
        <w:rPr>
          <w:rFonts w:ascii="Times New Roman" w:hAnsi="Times New Roman" w:cs="Times New Roman"/>
          <w:color w:val="000000" w:themeColor="text1"/>
          <w:sz w:val="24"/>
          <w:szCs w:val="24"/>
        </w:rPr>
        <w:t>presented data from participants who participated in</w:t>
      </w:r>
      <w:r w:rsidR="00A90FD6" w:rsidRPr="000003A3">
        <w:rPr>
          <w:rFonts w:ascii="Times New Roman" w:hAnsi="Times New Roman" w:cs="Times New Roman"/>
          <w:color w:val="000000" w:themeColor="text1"/>
          <w:sz w:val="24"/>
          <w:szCs w:val="24"/>
        </w:rPr>
        <w:t xml:space="preserve"> </w:t>
      </w:r>
      <w:r w:rsidR="00B353C9" w:rsidRPr="000003A3">
        <w:rPr>
          <w:rFonts w:ascii="Times New Roman" w:hAnsi="Times New Roman" w:cs="Times New Roman"/>
          <w:color w:val="000000" w:themeColor="text1"/>
          <w:sz w:val="24"/>
          <w:szCs w:val="24"/>
        </w:rPr>
        <w:t>1</w:t>
      </w:r>
      <w:r w:rsidR="00A90FD6" w:rsidRPr="000003A3">
        <w:rPr>
          <w:rFonts w:ascii="Times New Roman" w:hAnsi="Times New Roman" w:cs="Times New Roman"/>
          <w:color w:val="000000" w:themeColor="text1"/>
          <w:sz w:val="24"/>
          <w:szCs w:val="24"/>
        </w:rPr>
        <w:t xml:space="preserve"> intervention, 1 (6.3%) article presented </w:t>
      </w:r>
      <w:r w:rsidR="00B353C9" w:rsidRPr="000003A3">
        <w:rPr>
          <w:rFonts w:ascii="Times New Roman" w:hAnsi="Times New Roman" w:cs="Times New Roman"/>
          <w:color w:val="000000" w:themeColor="text1"/>
          <w:sz w:val="24"/>
          <w:szCs w:val="24"/>
        </w:rPr>
        <w:t xml:space="preserve">data from participants who participated in </w:t>
      </w:r>
      <w:r w:rsidR="00A90FD6" w:rsidRPr="000003A3">
        <w:rPr>
          <w:rFonts w:ascii="Times New Roman" w:hAnsi="Times New Roman" w:cs="Times New Roman"/>
          <w:color w:val="000000" w:themeColor="text1"/>
          <w:sz w:val="24"/>
          <w:szCs w:val="24"/>
        </w:rPr>
        <w:t>3 interventions</w:t>
      </w:r>
      <w:r w:rsidR="00B353C9" w:rsidRPr="000003A3">
        <w:rPr>
          <w:rFonts w:ascii="Times New Roman" w:hAnsi="Times New Roman" w:cs="Times New Roman"/>
          <w:color w:val="000000" w:themeColor="text1"/>
          <w:sz w:val="24"/>
          <w:szCs w:val="24"/>
        </w:rPr>
        <w:t xml:space="preserve"> (or “in 1 of 3 interventions)</w:t>
      </w:r>
      <w:r w:rsidR="00A90FD6" w:rsidRPr="000003A3">
        <w:rPr>
          <w:rFonts w:ascii="Times New Roman" w:hAnsi="Times New Roman" w:cs="Times New Roman"/>
          <w:color w:val="000000" w:themeColor="text1"/>
          <w:sz w:val="24"/>
          <w:szCs w:val="24"/>
        </w:rPr>
        <w:t xml:space="preserve">, and 2 (12.5%) articles presented </w:t>
      </w:r>
      <w:r w:rsidR="00B353C9" w:rsidRPr="000003A3">
        <w:rPr>
          <w:rFonts w:ascii="Times New Roman" w:hAnsi="Times New Roman" w:cs="Times New Roman"/>
          <w:color w:val="000000" w:themeColor="text1"/>
          <w:sz w:val="24"/>
          <w:szCs w:val="24"/>
        </w:rPr>
        <w:t xml:space="preserve">data </w:t>
      </w:r>
      <w:r w:rsidR="00A90FD6" w:rsidRPr="000003A3">
        <w:rPr>
          <w:rFonts w:ascii="Times New Roman" w:hAnsi="Times New Roman" w:cs="Times New Roman"/>
          <w:color w:val="000000" w:themeColor="text1"/>
          <w:sz w:val="24"/>
          <w:szCs w:val="24"/>
        </w:rPr>
        <w:t xml:space="preserve">from participants who engaged in a community program. </w:t>
      </w:r>
      <w:r w:rsidR="0021584C" w:rsidRPr="000003A3">
        <w:rPr>
          <w:rFonts w:ascii="Times New Roman" w:hAnsi="Times New Roman" w:cs="Times New Roman"/>
          <w:color w:val="000000" w:themeColor="text1"/>
          <w:sz w:val="24"/>
          <w:szCs w:val="24"/>
        </w:rPr>
        <w:t>The y</w:t>
      </w:r>
      <w:r w:rsidR="00A86CFD" w:rsidRPr="000003A3">
        <w:rPr>
          <w:rFonts w:ascii="Times New Roman" w:hAnsi="Times New Roman" w:cs="Times New Roman"/>
          <w:color w:val="000000" w:themeColor="text1"/>
          <w:sz w:val="24"/>
          <w:szCs w:val="24"/>
        </w:rPr>
        <w:t xml:space="preserve">oga </w:t>
      </w:r>
      <w:r w:rsidR="00A86CFD" w:rsidRPr="000003A3">
        <w:rPr>
          <w:rStyle w:val="eop"/>
          <w:rFonts w:ascii="Times New Roman" w:hAnsi="Times New Roman" w:cs="Times New Roman"/>
          <w:color w:val="000000" w:themeColor="text1"/>
          <w:sz w:val="24"/>
          <w:szCs w:val="24"/>
        </w:rPr>
        <w:t>i</w:t>
      </w:r>
      <w:r w:rsidR="00275862" w:rsidRPr="000003A3">
        <w:rPr>
          <w:rStyle w:val="eop"/>
          <w:rFonts w:ascii="Times New Roman" w:hAnsi="Times New Roman" w:cs="Times New Roman"/>
          <w:color w:val="000000" w:themeColor="text1"/>
          <w:sz w:val="24"/>
          <w:szCs w:val="24"/>
        </w:rPr>
        <w:t>nterventions and programs</w:t>
      </w:r>
      <w:r w:rsidR="00A86CFD" w:rsidRPr="000003A3">
        <w:rPr>
          <w:rStyle w:val="eop"/>
          <w:rFonts w:ascii="Times New Roman" w:hAnsi="Times New Roman" w:cs="Times New Roman"/>
          <w:color w:val="000000" w:themeColor="text1"/>
          <w:sz w:val="24"/>
          <w:szCs w:val="24"/>
        </w:rPr>
        <w:t xml:space="preserve"> were offered for</w:t>
      </w:r>
      <w:r w:rsidR="000508B8" w:rsidRPr="000003A3">
        <w:rPr>
          <w:rStyle w:val="eop"/>
          <w:rFonts w:ascii="Times New Roman" w:hAnsi="Times New Roman" w:cs="Times New Roman"/>
          <w:color w:val="000000" w:themeColor="text1"/>
          <w:sz w:val="24"/>
          <w:szCs w:val="24"/>
        </w:rPr>
        <w:t xml:space="preserve"> </w:t>
      </w:r>
      <w:r w:rsidR="00275862" w:rsidRPr="000003A3">
        <w:rPr>
          <w:rStyle w:val="eop"/>
          <w:rFonts w:ascii="Times New Roman" w:hAnsi="Times New Roman" w:cs="Times New Roman"/>
          <w:color w:val="000000" w:themeColor="text1"/>
          <w:sz w:val="24"/>
          <w:szCs w:val="24"/>
        </w:rPr>
        <w:t>1 to 12 weeks (</w:t>
      </w:r>
      <w:r w:rsidR="00275862" w:rsidRPr="000003A3">
        <w:rPr>
          <w:rStyle w:val="eop"/>
          <w:rFonts w:ascii="Times New Roman" w:hAnsi="Times New Roman" w:cs="Times New Roman"/>
          <w:i/>
          <w:iCs/>
          <w:color w:val="000000" w:themeColor="text1"/>
          <w:sz w:val="24"/>
          <w:szCs w:val="24"/>
        </w:rPr>
        <w:t>M</w:t>
      </w:r>
      <w:r w:rsidR="00275862" w:rsidRPr="000003A3">
        <w:rPr>
          <w:rStyle w:val="eop"/>
          <w:rFonts w:ascii="Times New Roman" w:hAnsi="Times New Roman" w:cs="Times New Roman"/>
          <w:color w:val="000000" w:themeColor="text1"/>
          <w:sz w:val="24"/>
          <w:szCs w:val="24"/>
        </w:rPr>
        <w:t xml:space="preserve">=7.3), consisted of </w:t>
      </w:r>
      <w:r w:rsidR="00275862" w:rsidRPr="000003A3">
        <w:rPr>
          <w:rFonts w:ascii="Times New Roman" w:hAnsi="Times New Roman" w:cs="Times New Roman"/>
          <w:color w:val="000000" w:themeColor="text1"/>
          <w:sz w:val="24"/>
          <w:szCs w:val="24"/>
        </w:rPr>
        <w:t xml:space="preserve">1 to </w:t>
      </w:r>
      <w:r w:rsidR="000C789F" w:rsidRPr="000003A3">
        <w:rPr>
          <w:rFonts w:ascii="Times New Roman" w:hAnsi="Times New Roman" w:cs="Times New Roman"/>
          <w:color w:val="000000" w:themeColor="text1"/>
          <w:sz w:val="24"/>
          <w:szCs w:val="24"/>
        </w:rPr>
        <w:t>3</w:t>
      </w:r>
      <w:r w:rsidR="00275862" w:rsidRPr="000003A3">
        <w:rPr>
          <w:rFonts w:ascii="Times New Roman" w:hAnsi="Times New Roman" w:cs="Times New Roman"/>
          <w:color w:val="000000" w:themeColor="text1"/>
          <w:sz w:val="24"/>
          <w:szCs w:val="24"/>
        </w:rPr>
        <w:t xml:space="preserve">6 sessions </w:t>
      </w:r>
      <w:r w:rsidR="00275862" w:rsidRPr="00703B9D">
        <w:rPr>
          <w:rFonts w:ascii="Times New Roman" w:hAnsi="Times New Roman" w:cs="Times New Roman"/>
          <w:color w:val="000000" w:themeColor="text1"/>
          <w:sz w:val="24"/>
          <w:szCs w:val="24"/>
        </w:rPr>
        <w:t>(</w:t>
      </w:r>
      <w:r w:rsidR="00275862" w:rsidRPr="00703B9D">
        <w:rPr>
          <w:rFonts w:ascii="Times New Roman" w:hAnsi="Times New Roman" w:cs="Times New Roman"/>
          <w:i/>
          <w:iCs/>
          <w:color w:val="000000" w:themeColor="text1"/>
          <w:sz w:val="24"/>
          <w:szCs w:val="24"/>
        </w:rPr>
        <w:t>M</w:t>
      </w:r>
      <w:r w:rsidR="00275862" w:rsidRPr="00703B9D">
        <w:rPr>
          <w:rFonts w:ascii="Times New Roman" w:hAnsi="Times New Roman" w:cs="Times New Roman"/>
          <w:color w:val="000000" w:themeColor="text1"/>
          <w:sz w:val="24"/>
          <w:szCs w:val="24"/>
        </w:rPr>
        <w:t>=</w:t>
      </w:r>
      <w:r w:rsidR="00231B9C" w:rsidRPr="00703B9D">
        <w:rPr>
          <w:rFonts w:ascii="Times New Roman" w:hAnsi="Times New Roman" w:cs="Times New Roman"/>
          <w:color w:val="000000" w:themeColor="text1"/>
          <w:sz w:val="24"/>
          <w:szCs w:val="24"/>
        </w:rPr>
        <w:t>12.</w:t>
      </w:r>
      <w:r w:rsidR="000C789F" w:rsidRPr="00703B9D">
        <w:rPr>
          <w:rFonts w:ascii="Times New Roman" w:hAnsi="Times New Roman" w:cs="Times New Roman"/>
          <w:color w:val="000000" w:themeColor="text1"/>
          <w:sz w:val="24"/>
          <w:szCs w:val="24"/>
        </w:rPr>
        <w:t>5</w:t>
      </w:r>
      <w:r w:rsidR="00275862" w:rsidRPr="00703B9D">
        <w:rPr>
          <w:rFonts w:ascii="Times New Roman" w:hAnsi="Times New Roman" w:cs="Times New Roman"/>
          <w:color w:val="000000" w:themeColor="text1"/>
          <w:sz w:val="24"/>
          <w:szCs w:val="24"/>
        </w:rPr>
        <w:t>), lasted 20 to 120 minutes (</w:t>
      </w:r>
      <w:r w:rsidR="00275862" w:rsidRPr="00703B9D">
        <w:rPr>
          <w:rFonts w:ascii="Times New Roman" w:hAnsi="Times New Roman" w:cs="Times New Roman"/>
          <w:i/>
          <w:iCs/>
          <w:color w:val="000000" w:themeColor="text1"/>
          <w:sz w:val="24"/>
          <w:szCs w:val="24"/>
        </w:rPr>
        <w:t>M</w:t>
      </w:r>
      <w:r w:rsidR="00275862" w:rsidRPr="00703B9D">
        <w:rPr>
          <w:rFonts w:ascii="Times New Roman" w:hAnsi="Times New Roman" w:cs="Times New Roman"/>
          <w:color w:val="000000" w:themeColor="text1"/>
          <w:sz w:val="24"/>
          <w:szCs w:val="24"/>
        </w:rPr>
        <w:t>=</w:t>
      </w:r>
      <w:r w:rsidR="009B02ED" w:rsidRPr="00703B9D">
        <w:rPr>
          <w:rFonts w:ascii="Times New Roman" w:hAnsi="Times New Roman" w:cs="Times New Roman"/>
          <w:color w:val="000000" w:themeColor="text1"/>
          <w:sz w:val="24"/>
          <w:szCs w:val="24"/>
        </w:rPr>
        <w:t>65.9</w:t>
      </w:r>
      <w:r w:rsidR="00275862" w:rsidRPr="00703B9D">
        <w:rPr>
          <w:rFonts w:ascii="Times New Roman" w:hAnsi="Times New Roman" w:cs="Times New Roman"/>
          <w:color w:val="000000" w:themeColor="text1"/>
          <w:sz w:val="24"/>
          <w:szCs w:val="24"/>
        </w:rPr>
        <w:t>), and ranged from 1 to 7 times per week (</w:t>
      </w:r>
      <w:r w:rsidR="00275862" w:rsidRPr="00703B9D">
        <w:rPr>
          <w:rFonts w:ascii="Times New Roman" w:hAnsi="Times New Roman" w:cs="Times New Roman"/>
          <w:i/>
          <w:iCs/>
          <w:color w:val="000000" w:themeColor="text1"/>
          <w:sz w:val="24"/>
          <w:szCs w:val="24"/>
        </w:rPr>
        <w:t>M</w:t>
      </w:r>
      <w:r w:rsidR="00275862" w:rsidRPr="00703B9D">
        <w:rPr>
          <w:rFonts w:ascii="Times New Roman" w:hAnsi="Times New Roman" w:cs="Times New Roman"/>
          <w:color w:val="000000" w:themeColor="text1"/>
          <w:sz w:val="24"/>
          <w:szCs w:val="24"/>
        </w:rPr>
        <w:t>=</w:t>
      </w:r>
      <w:r w:rsidR="00FE46D2" w:rsidRPr="00703B9D">
        <w:rPr>
          <w:rFonts w:ascii="Times New Roman" w:hAnsi="Times New Roman" w:cs="Times New Roman"/>
          <w:color w:val="000000" w:themeColor="text1"/>
          <w:sz w:val="24"/>
          <w:szCs w:val="24"/>
        </w:rPr>
        <w:t>1.7</w:t>
      </w:r>
      <w:r w:rsidR="00275862" w:rsidRPr="00703B9D">
        <w:rPr>
          <w:rFonts w:ascii="Times New Roman" w:hAnsi="Times New Roman" w:cs="Times New Roman"/>
          <w:color w:val="000000" w:themeColor="text1"/>
          <w:sz w:val="24"/>
          <w:szCs w:val="24"/>
        </w:rPr>
        <w:t xml:space="preserve">). </w:t>
      </w:r>
      <w:r w:rsidR="003D1BC9" w:rsidRPr="00703B9D">
        <w:rPr>
          <w:rFonts w:ascii="Times New Roman" w:hAnsi="Times New Roman" w:cs="Times New Roman"/>
          <w:color w:val="000000" w:themeColor="text1"/>
          <w:sz w:val="24"/>
          <w:szCs w:val="24"/>
        </w:rPr>
        <w:t xml:space="preserve">Across the articles, several strategies were identified for how investigators </w:t>
      </w:r>
      <w:r w:rsidR="00735C05" w:rsidRPr="00703B9D">
        <w:rPr>
          <w:rFonts w:ascii="Times New Roman" w:hAnsi="Times New Roman" w:cs="Times New Roman"/>
          <w:color w:val="000000" w:themeColor="text1"/>
          <w:sz w:val="24"/>
          <w:szCs w:val="24"/>
        </w:rPr>
        <w:t xml:space="preserve">designed or developed the interventions/programs. </w:t>
      </w:r>
      <w:r w:rsidR="00957790" w:rsidRPr="00703B9D">
        <w:rPr>
          <w:rFonts w:ascii="Times New Roman" w:hAnsi="Times New Roman" w:cs="Times New Roman"/>
          <w:sz w:val="24"/>
          <w:szCs w:val="24"/>
        </w:rPr>
        <w:t>Specifically</w:t>
      </w:r>
      <w:r w:rsidR="002A3437" w:rsidRPr="00703B9D">
        <w:rPr>
          <w:rFonts w:ascii="Times New Roman" w:hAnsi="Times New Roman" w:cs="Times New Roman"/>
          <w:sz w:val="24"/>
          <w:szCs w:val="24"/>
        </w:rPr>
        <w:t>, investigators developed a prescription from a video library of yoga classes</w:t>
      </w:r>
      <w:r w:rsidR="00957790" w:rsidRPr="00703B9D">
        <w:rPr>
          <w:rFonts w:ascii="Times New Roman" w:hAnsi="Times New Roman" w:cs="Times New Roman"/>
          <w:sz w:val="24"/>
          <w:szCs w:val="24"/>
        </w:rPr>
        <w:t xml:space="preserve"> (n=l; 6.2%), </w:t>
      </w:r>
      <w:r w:rsidR="002A3437" w:rsidRPr="00703B9D">
        <w:rPr>
          <w:rFonts w:ascii="Times New Roman" w:hAnsi="Times New Roman" w:cs="Times New Roman"/>
          <w:sz w:val="24"/>
          <w:szCs w:val="24"/>
        </w:rPr>
        <w:t xml:space="preserve">delivered a modified version of </w:t>
      </w:r>
      <w:r w:rsidR="00957790" w:rsidRPr="00703B9D">
        <w:rPr>
          <w:rFonts w:ascii="Times New Roman" w:hAnsi="Times New Roman" w:cs="Times New Roman"/>
          <w:sz w:val="24"/>
          <w:szCs w:val="24"/>
        </w:rPr>
        <w:t>an established</w:t>
      </w:r>
      <w:r w:rsidR="00B657A5" w:rsidRPr="00703B9D">
        <w:rPr>
          <w:rFonts w:ascii="Times New Roman" w:hAnsi="Times New Roman" w:cs="Times New Roman"/>
          <w:sz w:val="24"/>
          <w:szCs w:val="24"/>
        </w:rPr>
        <w:t xml:space="preserve"> p</w:t>
      </w:r>
      <w:r w:rsidR="00957790" w:rsidRPr="00703B9D">
        <w:rPr>
          <w:rFonts w:ascii="Times New Roman" w:hAnsi="Times New Roman" w:cs="Times New Roman"/>
          <w:sz w:val="24"/>
          <w:szCs w:val="24"/>
        </w:rPr>
        <w:t xml:space="preserve">rogram (i.e., </w:t>
      </w:r>
      <w:r w:rsidR="002A3437" w:rsidRPr="00703B9D">
        <w:rPr>
          <w:rFonts w:ascii="Times New Roman" w:hAnsi="Times New Roman" w:cs="Times New Roman"/>
          <w:sz w:val="24"/>
          <w:szCs w:val="24"/>
        </w:rPr>
        <w:t>the Mindfulness-Based Stress Reduction program</w:t>
      </w:r>
      <w:r w:rsidR="00957790" w:rsidRPr="00703B9D">
        <w:rPr>
          <w:rFonts w:ascii="Times New Roman" w:hAnsi="Times New Roman" w:cs="Times New Roman"/>
          <w:sz w:val="24"/>
          <w:szCs w:val="24"/>
        </w:rPr>
        <w:t xml:space="preserve"> (n=l; 6.2%)</w:t>
      </w:r>
      <w:r w:rsidR="00B657A5" w:rsidRPr="00703B9D">
        <w:rPr>
          <w:rFonts w:ascii="Times New Roman" w:hAnsi="Times New Roman" w:cs="Times New Roman"/>
          <w:sz w:val="24"/>
          <w:szCs w:val="24"/>
        </w:rPr>
        <w:t>)</w:t>
      </w:r>
      <w:r w:rsidR="00957790" w:rsidRPr="00703B9D">
        <w:rPr>
          <w:rFonts w:ascii="Times New Roman" w:hAnsi="Times New Roman" w:cs="Times New Roman"/>
          <w:sz w:val="24"/>
          <w:szCs w:val="24"/>
        </w:rPr>
        <w:t xml:space="preserve">, </w:t>
      </w:r>
      <w:r w:rsidR="002A3437" w:rsidRPr="00703B9D">
        <w:rPr>
          <w:rFonts w:ascii="Times New Roman" w:hAnsi="Times New Roman" w:cs="Times New Roman"/>
          <w:sz w:val="24"/>
          <w:szCs w:val="24"/>
        </w:rPr>
        <w:t>identified intervention components based on previous literature and had them reviewed by certified yoga instructors</w:t>
      </w:r>
      <w:r w:rsidR="001F01F3">
        <w:rPr>
          <w:rFonts w:ascii="Times New Roman" w:hAnsi="Times New Roman" w:cs="Times New Roman"/>
          <w:sz w:val="24"/>
          <w:szCs w:val="24"/>
        </w:rPr>
        <w:t xml:space="preserve"> </w:t>
      </w:r>
      <w:r w:rsidR="001F01F3" w:rsidRPr="00703B9D">
        <w:rPr>
          <w:rFonts w:ascii="Times New Roman" w:hAnsi="Times New Roman" w:cs="Times New Roman"/>
          <w:sz w:val="24"/>
          <w:szCs w:val="24"/>
        </w:rPr>
        <w:t>(n=l; 6.2%)</w:t>
      </w:r>
      <w:r w:rsidR="00957790" w:rsidRPr="00703B9D">
        <w:rPr>
          <w:rFonts w:ascii="Times New Roman" w:hAnsi="Times New Roman" w:cs="Times New Roman"/>
          <w:sz w:val="24"/>
          <w:szCs w:val="24"/>
        </w:rPr>
        <w:t xml:space="preserve">, </w:t>
      </w:r>
      <w:r w:rsidR="002A3437" w:rsidRPr="00703B9D">
        <w:rPr>
          <w:rFonts w:ascii="Times New Roman" w:hAnsi="Times New Roman" w:cs="Times New Roman"/>
          <w:sz w:val="24"/>
          <w:szCs w:val="24"/>
        </w:rPr>
        <w:t>delivered a program developed based on previous pilot research</w:t>
      </w:r>
      <w:r w:rsidR="00650AFA" w:rsidRPr="00703B9D">
        <w:rPr>
          <w:rFonts w:ascii="Times New Roman" w:hAnsi="Times New Roman" w:cs="Times New Roman"/>
          <w:sz w:val="24"/>
          <w:szCs w:val="24"/>
        </w:rPr>
        <w:t xml:space="preserve"> </w:t>
      </w:r>
      <w:r w:rsidR="00957790" w:rsidRPr="00703B9D">
        <w:rPr>
          <w:rFonts w:ascii="Times New Roman" w:hAnsi="Times New Roman" w:cs="Times New Roman"/>
          <w:sz w:val="24"/>
          <w:szCs w:val="24"/>
        </w:rPr>
        <w:t xml:space="preserve">(n=2, 12.5%), and </w:t>
      </w:r>
      <w:r w:rsidR="002A3437" w:rsidRPr="00703B9D">
        <w:rPr>
          <w:rFonts w:ascii="Times New Roman" w:hAnsi="Times New Roman" w:cs="Times New Roman"/>
          <w:sz w:val="24"/>
          <w:szCs w:val="24"/>
        </w:rPr>
        <w:t>invited</w:t>
      </w:r>
      <w:r w:rsidR="00957790" w:rsidRPr="00703B9D">
        <w:rPr>
          <w:rFonts w:ascii="Times New Roman" w:hAnsi="Times New Roman" w:cs="Times New Roman"/>
          <w:sz w:val="24"/>
          <w:szCs w:val="24"/>
        </w:rPr>
        <w:t xml:space="preserve"> cancer</w:t>
      </w:r>
      <w:r w:rsidR="002A3437" w:rsidRPr="00703B9D">
        <w:rPr>
          <w:rFonts w:ascii="Times New Roman" w:hAnsi="Times New Roman" w:cs="Times New Roman"/>
          <w:sz w:val="24"/>
          <w:szCs w:val="24"/>
        </w:rPr>
        <w:t xml:space="preserve"> survivors and family members to participate and guide development of the intervention</w:t>
      </w:r>
      <w:r w:rsidR="00957790" w:rsidRPr="00703B9D">
        <w:rPr>
          <w:rFonts w:ascii="Times New Roman" w:hAnsi="Times New Roman" w:cs="Times New Roman"/>
          <w:sz w:val="24"/>
          <w:szCs w:val="24"/>
        </w:rPr>
        <w:t xml:space="preserve"> (n=1; 6.2%)</w:t>
      </w:r>
      <w:r w:rsidR="002A3437" w:rsidRPr="00703B9D">
        <w:rPr>
          <w:rFonts w:ascii="Times New Roman" w:hAnsi="Times New Roman" w:cs="Times New Roman"/>
          <w:sz w:val="24"/>
          <w:szCs w:val="24"/>
        </w:rPr>
        <w:t>.</w:t>
      </w:r>
      <w:r w:rsidR="00735C05" w:rsidRPr="00703B9D">
        <w:rPr>
          <w:rFonts w:ascii="Times New Roman" w:hAnsi="Times New Roman" w:cs="Times New Roman"/>
          <w:sz w:val="24"/>
          <w:szCs w:val="24"/>
        </w:rPr>
        <w:t xml:space="preserve"> In </w:t>
      </w:r>
      <w:r w:rsidR="00E91BF5" w:rsidRPr="00703B9D">
        <w:rPr>
          <w:rFonts w:ascii="Times New Roman" w:hAnsi="Times New Roman" w:cs="Times New Roman"/>
          <w:sz w:val="24"/>
          <w:szCs w:val="24"/>
        </w:rPr>
        <w:t>7</w:t>
      </w:r>
      <w:r w:rsidR="00735C05" w:rsidRPr="00703B9D">
        <w:rPr>
          <w:rFonts w:ascii="Times New Roman" w:hAnsi="Times New Roman" w:cs="Times New Roman"/>
          <w:sz w:val="24"/>
          <w:szCs w:val="24"/>
        </w:rPr>
        <w:t xml:space="preserve"> </w:t>
      </w:r>
      <w:r w:rsidR="005C53BC" w:rsidRPr="00703B9D">
        <w:rPr>
          <w:rFonts w:ascii="Times New Roman" w:hAnsi="Times New Roman" w:cs="Times New Roman"/>
          <w:sz w:val="24"/>
          <w:szCs w:val="24"/>
        </w:rPr>
        <w:t xml:space="preserve">(58.3%) </w:t>
      </w:r>
      <w:r w:rsidR="00735C05" w:rsidRPr="00703B9D">
        <w:rPr>
          <w:rFonts w:ascii="Times New Roman" w:hAnsi="Times New Roman" w:cs="Times New Roman"/>
          <w:sz w:val="24"/>
          <w:szCs w:val="24"/>
        </w:rPr>
        <w:t xml:space="preserve">articles, </w:t>
      </w:r>
      <w:r w:rsidR="00957790" w:rsidRPr="00703B9D">
        <w:rPr>
          <w:rFonts w:ascii="Times New Roman" w:hAnsi="Times New Roman" w:cs="Times New Roman"/>
          <w:sz w:val="24"/>
          <w:szCs w:val="24"/>
        </w:rPr>
        <w:t xml:space="preserve">the </w:t>
      </w:r>
      <w:r w:rsidR="00735C05" w:rsidRPr="00703B9D">
        <w:rPr>
          <w:rFonts w:ascii="Times New Roman" w:hAnsi="Times New Roman" w:cs="Times New Roman"/>
          <w:sz w:val="24"/>
          <w:szCs w:val="24"/>
        </w:rPr>
        <w:t xml:space="preserve">authors did not provide information pertaining </w:t>
      </w:r>
      <w:r w:rsidR="006C6335">
        <w:rPr>
          <w:rFonts w:ascii="Times New Roman" w:hAnsi="Times New Roman" w:cs="Times New Roman"/>
          <w:sz w:val="24"/>
          <w:szCs w:val="24"/>
        </w:rPr>
        <w:t>to</w:t>
      </w:r>
      <w:r w:rsidR="00735C05" w:rsidRPr="00703B9D">
        <w:rPr>
          <w:rFonts w:ascii="Times New Roman" w:hAnsi="Times New Roman" w:cs="Times New Roman"/>
          <w:sz w:val="24"/>
          <w:szCs w:val="24"/>
        </w:rPr>
        <w:t xml:space="preserve"> how the intervention was designed or developed.</w:t>
      </w:r>
      <w:r w:rsidR="00E91BF5" w:rsidRPr="00703B9D">
        <w:rPr>
          <w:rFonts w:ascii="Times New Roman" w:hAnsi="Times New Roman" w:cs="Times New Roman"/>
          <w:sz w:val="24"/>
          <w:szCs w:val="24"/>
        </w:rPr>
        <w:t xml:space="preserve"> Finally, 3 </w:t>
      </w:r>
      <w:r w:rsidR="009E79B4" w:rsidRPr="00703B9D">
        <w:rPr>
          <w:rFonts w:ascii="Times New Roman" w:hAnsi="Times New Roman" w:cs="Times New Roman"/>
          <w:sz w:val="24"/>
          <w:szCs w:val="24"/>
        </w:rPr>
        <w:t xml:space="preserve">(18.7%) </w:t>
      </w:r>
      <w:r w:rsidR="00E91BF5" w:rsidRPr="00703B9D">
        <w:rPr>
          <w:rFonts w:ascii="Times New Roman" w:hAnsi="Times New Roman" w:cs="Times New Roman"/>
          <w:sz w:val="24"/>
          <w:szCs w:val="24"/>
        </w:rPr>
        <w:t>articles report</w:t>
      </w:r>
      <w:r w:rsidR="005218F5" w:rsidRPr="00703B9D">
        <w:rPr>
          <w:rFonts w:ascii="Times New Roman" w:hAnsi="Times New Roman" w:cs="Times New Roman"/>
          <w:sz w:val="24"/>
          <w:szCs w:val="24"/>
        </w:rPr>
        <w:t xml:space="preserve">ed </w:t>
      </w:r>
      <w:r w:rsidR="00E91BF5" w:rsidRPr="00703B9D">
        <w:rPr>
          <w:rFonts w:ascii="Times New Roman" w:hAnsi="Times New Roman" w:cs="Times New Roman"/>
          <w:sz w:val="24"/>
          <w:szCs w:val="24"/>
        </w:rPr>
        <w:t>on observational findings from community-based programs.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55"/>
        <w:gridCol w:w="1432"/>
        <w:gridCol w:w="1914"/>
        <w:gridCol w:w="928"/>
        <w:gridCol w:w="1342"/>
        <w:gridCol w:w="1256"/>
        <w:gridCol w:w="1028"/>
        <w:gridCol w:w="1066"/>
        <w:gridCol w:w="1306"/>
        <w:gridCol w:w="1433"/>
      </w:tblGrid>
      <w:tr w:rsidR="00630859" w:rsidRPr="00703B9D" w14:paraId="66C452C7" w14:textId="77777777" w:rsidTr="005A22F6">
        <w:trPr>
          <w:jc w:val="center"/>
        </w:trPr>
        <w:tc>
          <w:tcPr>
            <w:tcW w:w="12960" w:type="dxa"/>
            <w:gridSpan w:val="10"/>
            <w:tcBorders>
              <w:top w:val="single" w:sz="4" w:space="0" w:color="auto"/>
              <w:bottom w:val="single" w:sz="4" w:space="0" w:color="auto"/>
            </w:tcBorders>
            <w:vAlign w:val="center"/>
          </w:tcPr>
          <w:p w14:paraId="1C28DD73" w14:textId="407783E3" w:rsidR="00630859" w:rsidRPr="00703B9D" w:rsidRDefault="00EA7002" w:rsidP="00EA7002">
            <w:pPr>
              <w:rPr>
                <w:rFonts w:ascii="Times New Roman" w:hAnsi="Times New Roman" w:cs="Times New Roman"/>
                <w:b/>
                <w:bCs/>
                <w:color w:val="000000"/>
                <w:sz w:val="24"/>
                <w:szCs w:val="24"/>
              </w:rPr>
            </w:pPr>
            <w:r w:rsidRPr="00703B9D">
              <w:rPr>
                <w:rFonts w:ascii="Times New Roman" w:hAnsi="Times New Roman" w:cs="Times New Roman"/>
                <w:b/>
                <w:bCs/>
                <w:sz w:val="24"/>
                <w:szCs w:val="24"/>
              </w:rPr>
              <w:lastRenderedPageBreak/>
              <w:t>Table 2.</w:t>
            </w:r>
            <w:r w:rsidRPr="00703B9D">
              <w:rPr>
                <w:rFonts w:ascii="Times New Roman" w:hAnsi="Times New Roman" w:cs="Times New Roman"/>
                <w:sz w:val="24"/>
                <w:szCs w:val="24"/>
              </w:rPr>
              <w:t xml:space="preserve"> </w:t>
            </w:r>
            <w:r w:rsidR="00630859" w:rsidRPr="00703B9D">
              <w:rPr>
                <w:rFonts w:ascii="Times New Roman" w:hAnsi="Times New Roman" w:cs="Times New Roman"/>
                <w:sz w:val="24"/>
                <w:szCs w:val="24"/>
              </w:rPr>
              <w:t>Overview of individual intervention characteristics included in the meta-synthesis of women’s experiences participating in yoga after a cancer diagnosis (n=16).</w:t>
            </w:r>
          </w:p>
        </w:tc>
      </w:tr>
      <w:tr w:rsidR="006E15DA" w:rsidRPr="00703B9D" w14:paraId="42B7713F" w14:textId="77777777" w:rsidTr="0034104B">
        <w:trPr>
          <w:jc w:val="center"/>
        </w:trPr>
        <w:tc>
          <w:tcPr>
            <w:tcW w:w="1255" w:type="dxa"/>
            <w:tcBorders>
              <w:top w:val="single" w:sz="4" w:space="0" w:color="auto"/>
              <w:bottom w:val="single" w:sz="4" w:space="0" w:color="auto"/>
            </w:tcBorders>
            <w:vAlign w:val="center"/>
          </w:tcPr>
          <w:p w14:paraId="3D8187C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First author</w:t>
            </w:r>
          </w:p>
        </w:tc>
        <w:tc>
          <w:tcPr>
            <w:tcW w:w="1432" w:type="dxa"/>
            <w:tcBorders>
              <w:top w:val="single" w:sz="4" w:space="0" w:color="auto"/>
              <w:bottom w:val="single" w:sz="4" w:space="0" w:color="auto"/>
            </w:tcBorders>
            <w:vAlign w:val="center"/>
          </w:tcPr>
          <w:p w14:paraId="239AF5C3" w14:textId="613F23A9" w:rsidR="00BA3DF0" w:rsidRPr="00703B9D" w:rsidRDefault="00BA3DF0" w:rsidP="00F1508A">
            <w:pPr>
              <w:jc w:val="center"/>
              <w:rPr>
                <w:rFonts w:ascii="Times New Roman" w:hAnsi="Times New Roman" w:cs="Times New Roman"/>
                <w:b/>
                <w:bCs/>
                <w:color w:val="000000"/>
                <w:sz w:val="24"/>
                <w:szCs w:val="24"/>
              </w:rPr>
            </w:pPr>
            <w:r w:rsidRPr="00703B9D">
              <w:rPr>
                <w:rFonts w:ascii="Times New Roman" w:hAnsi="Times New Roman" w:cs="Times New Roman"/>
                <w:b/>
                <w:bCs/>
                <w:color w:val="000000"/>
                <w:sz w:val="24"/>
                <w:szCs w:val="24"/>
              </w:rPr>
              <w:t>Intervention or program</w:t>
            </w:r>
          </w:p>
        </w:tc>
        <w:tc>
          <w:tcPr>
            <w:tcW w:w="1914" w:type="dxa"/>
            <w:tcBorders>
              <w:top w:val="single" w:sz="4" w:space="0" w:color="auto"/>
              <w:bottom w:val="single" w:sz="4" w:space="0" w:color="auto"/>
            </w:tcBorders>
            <w:vAlign w:val="center"/>
          </w:tcPr>
          <w:p w14:paraId="2D437C32" w14:textId="70F5DFE3"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Mode of delivery</w:t>
            </w:r>
          </w:p>
        </w:tc>
        <w:tc>
          <w:tcPr>
            <w:tcW w:w="928" w:type="dxa"/>
            <w:tcBorders>
              <w:top w:val="single" w:sz="4" w:space="0" w:color="auto"/>
              <w:bottom w:val="single" w:sz="4" w:space="0" w:color="auto"/>
            </w:tcBorders>
            <w:vAlign w:val="center"/>
          </w:tcPr>
          <w:p w14:paraId="110050E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Social setting</w:t>
            </w:r>
          </w:p>
        </w:tc>
        <w:tc>
          <w:tcPr>
            <w:tcW w:w="1342" w:type="dxa"/>
            <w:tcBorders>
              <w:top w:val="single" w:sz="4" w:space="0" w:color="auto"/>
              <w:bottom w:val="single" w:sz="4" w:space="0" w:color="auto"/>
            </w:tcBorders>
            <w:vAlign w:val="center"/>
          </w:tcPr>
          <w:p w14:paraId="542C4D03" w14:textId="078D8BDA"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 xml:space="preserve">Length </w:t>
            </w:r>
            <w:r w:rsidR="007472BA" w:rsidRPr="00703B9D">
              <w:rPr>
                <w:rFonts w:ascii="Times New Roman" w:hAnsi="Times New Roman" w:cs="Times New Roman"/>
                <w:b/>
                <w:bCs/>
                <w:color w:val="000000"/>
                <w:sz w:val="24"/>
                <w:szCs w:val="24"/>
              </w:rPr>
              <w:t>of intervention (weeks)</w:t>
            </w:r>
          </w:p>
        </w:tc>
        <w:tc>
          <w:tcPr>
            <w:tcW w:w="1256" w:type="dxa"/>
            <w:tcBorders>
              <w:top w:val="single" w:sz="4" w:space="0" w:color="auto"/>
              <w:bottom w:val="single" w:sz="4" w:space="0" w:color="auto"/>
            </w:tcBorders>
            <w:vAlign w:val="center"/>
          </w:tcPr>
          <w:p w14:paraId="4293548A" w14:textId="4D5A4F32" w:rsidR="00BA3DF0" w:rsidRPr="00703B9D" w:rsidRDefault="007472BA" w:rsidP="00F1508A">
            <w:pPr>
              <w:jc w:val="center"/>
              <w:rPr>
                <w:rFonts w:ascii="Times New Roman" w:hAnsi="Times New Roman" w:cs="Times New Roman"/>
                <w:b/>
                <w:bCs/>
                <w:color w:val="000000"/>
                <w:sz w:val="24"/>
                <w:szCs w:val="24"/>
              </w:rPr>
            </w:pPr>
            <w:r w:rsidRPr="00703B9D">
              <w:rPr>
                <w:rFonts w:ascii="Times New Roman" w:hAnsi="Times New Roman" w:cs="Times New Roman"/>
                <w:b/>
                <w:bCs/>
                <w:color w:val="000000"/>
                <w:sz w:val="24"/>
                <w:szCs w:val="24"/>
              </w:rPr>
              <w:t>Frequency of practice (sessions/</w:t>
            </w:r>
            <w:r w:rsidR="00BD75B4" w:rsidRPr="00703B9D">
              <w:rPr>
                <w:rFonts w:ascii="Times New Roman" w:hAnsi="Times New Roman" w:cs="Times New Roman"/>
                <w:b/>
                <w:bCs/>
                <w:color w:val="000000"/>
                <w:sz w:val="24"/>
                <w:szCs w:val="24"/>
              </w:rPr>
              <w:t xml:space="preserve"> </w:t>
            </w:r>
            <w:r w:rsidRPr="00703B9D">
              <w:rPr>
                <w:rFonts w:ascii="Times New Roman" w:hAnsi="Times New Roman" w:cs="Times New Roman"/>
                <w:b/>
                <w:bCs/>
                <w:color w:val="000000"/>
                <w:sz w:val="24"/>
                <w:szCs w:val="24"/>
              </w:rPr>
              <w:t>week)</w:t>
            </w:r>
          </w:p>
        </w:tc>
        <w:tc>
          <w:tcPr>
            <w:tcW w:w="1028" w:type="dxa"/>
            <w:tcBorders>
              <w:top w:val="single" w:sz="4" w:space="0" w:color="auto"/>
              <w:bottom w:val="single" w:sz="4" w:space="0" w:color="auto"/>
            </w:tcBorders>
            <w:vAlign w:val="center"/>
          </w:tcPr>
          <w:p w14:paraId="291F13E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Number of sessions (total)</w:t>
            </w:r>
          </w:p>
        </w:tc>
        <w:tc>
          <w:tcPr>
            <w:tcW w:w="1066" w:type="dxa"/>
            <w:tcBorders>
              <w:top w:val="single" w:sz="4" w:space="0" w:color="auto"/>
              <w:bottom w:val="single" w:sz="4" w:space="0" w:color="auto"/>
            </w:tcBorders>
            <w:vAlign w:val="center"/>
          </w:tcPr>
          <w:p w14:paraId="284BD36C" w14:textId="1DFAAF16" w:rsidR="00BA3DF0" w:rsidRPr="00703B9D" w:rsidRDefault="007472BA"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Session duration</w:t>
            </w:r>
          </w:p>
        </w:tc>
        <w:tc>
          <w:tcPr>
            <w:tcW w:w="1306" w:type="dxa"/>
            <w:tcBorders>
              <w:top w:val="single" w:sz="4" w:space="0" w:color="auto"/>
              <w:bottom w:val="single" w:sz="4" w:space="0" w:color="auto"/>
            </w:tcBorders>
            <w:vAlign w:val="center"/>
          </w:tcPr>
          <w:p w14:paraId="7FFAA0C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Location</w:t>
            </w:r>
          </w:p>
        </w:tc>
        <w:tc>
          <w:tcPr>
            <w:tcW w:w="1433" w:type="dxa"/>
            <w:tcBorders>
              <w:top w:val="single" w:sz="4" w:space="0" w:color="auto"/>
              <w:bottom w:val="single" w:sz="4" w:space="0" w:color="auto"/>
            </w:tcBorders>
            <w:vAlign w:val="center"/>
          </w:tcPr>
          <w:p w14:paraId="4CF734F5"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b/>
                <w:bCs/>
                <w:color w:val="000000"/>
                <w:sz w:val="24"/>
                <w:szCs w:val="24"/>
              </w:rPr>
              <w:t>Style</w:t>
            </w:r>
          </w:p>
        </w:tc>
      </w:tr>
      <w:tr w:rsidR="006E15DA" w:rsidRPr="00703B9D" w14:paraId="363911A8" w14:textId="77777777" w:rsidTr="00630859">
        <w:trPr>
          <w:trHeight w:val="449"/>
          <w:jc w:val="center"/>
        </w:trPr>
        <w:tc>
          <w:tcPr>
            <w:tcW w:w="1255" w:type="dxa"/>
            <w:tcBorders>
              <w:top w:val="single" w:sz="4" w:space="0" w:color="auto"/>
            </w:tcBorders>
            <w:vAlign w:val="center"/>
          </w:tcPr>
          <w:p w14:paraId="12805A5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Addington 2018</w:t>
            </w:r>
          </w:p>
        </w:tc>
        <w:tc>
          <w:tcPr>
            <w:tcW w:w="1432" w:type="dxa"/>
            <w:tcBorders>
              <w:top w:val="single" w:sz="4" w:space="0" w:color="auto"/>
            </w:tcBorders>
            <w:vAlign w:val="center"/>
          </w:tcPr>
          <w:p w14:paraId="34B24D1D" w14:textId="1D7B9479" w:rsidR="00BA3DF0" w:rsidRPr="00703B9D" w:rsidRDefault="00B566FC"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tcBorders>
              <w:top w:val="single" w:sz="4" w:space="0" w:color="auto"/>
            </w:tcBorders>
            <w:vAlign w:val="center"/>
          </w:tcPr>
          <w:p w14:paraId="6116E7B7" w14:textId="67E4197A"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Synchronous videoconferencing</w:t>
            </w:r>
          </w:p>
        </w:tc>
        <w:tc>
          <w:tcPr>
            <w:tcW w:w="928" w:type="dxa"/>
            <w:tcBorders>
              <w:top w:val="single" w:sz="4" w:space="0" w:color="auto"/>
            </w:tcBorders>
            <w:vAlign w:val="center"/>
          </w:tcPr>
          <w:p w14:paraId="46C43A1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tcBorders>
              <w:top w:val="single" w:sz="4" w:space="0" w:color="auto"/>
            </w:tcBorders>
            <w:vAlign w:val="center"/>
          </w:tcPr>
          <w:p w14:paraId="70F53954"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6</w:t>
            </w:r>
          </w:p>
        </w:tc>
        <w:tc>
          <w:tcPr>
            <w:tcW w:w="1256" w:type="dxa"/>
            <w:tcBorders>
              <w:top w:val="single" w:sz="4" w:space="0" w:color="auto"/>
            </w:tcBorders>
            <w:vAlign w:val="center"/>
          </w:tcPr>
          <w:p w14:paraId="0AA53578"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2</w:t>
            </w:r>
          </w:p>
        </w:tc>
        <w:tc>
          <w:tcPr>
            <w:tcW w:w="1028" w:type="dxa"/>
            <w:tcBorders>
              <w:top w:val="single" w:sz="4" w:space="0" w:color="auto"/>
            </w:tcBorders>
            <w:vAlign w:val="center"/>
          </w:tcPr>
          <w:p w14:paraId="7F00EA12"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12</w:t>
            </w:r>
          </w:p>
        </w:tc>
        <w:tc>
          <w:tcPr>
            <w:tcW w:w="1066" w:type="dxa"/>
            <w:tcBorders>
              <w:top w:val="single" w:sz="4" w:space="0" w:color="auto"/>
            </w:tcBorders>
            <w:vAlign w:val="center"/>
          </w:tcPr>
          <w:p w14:paraId="6120BE8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75mins</w:t>
            </w:r>
          </w:p>
        </w:tc>
        <w:tc>
          <w:tcPr>
            <w:tcW w:w="1306" w:type="dxa"/>
            <w:tcBorders>
              <w:top w:val="single" w:sz="4" w:space="0" w:color="auto"/>
            </w:tcBorders>
            <w:vAlign w:val="center"/>
          </w:tcPr>
          <w:p w14:paraId="403B3DE7"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Online</w:t>
            </w:r>
          </w:p>
        </w:tc>
        <w:tc>
          <w:tcPr>
            <w:tcW w:w="1433" w:type="dxa"/>
            <w:tcBorders>
              <w:top w:val="single" w:sz="4" w:space="0" w:color="auto"/>
            </w:tcBorders>
            <w:vAlign w:val="center"/>
          </w:tcPr>
          <w:p w14:paraId="3BC2AB7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Integral</w:t>
            </w:r>
          </w:p>
        </w:tc>
      </w:tr>
      <w:tr w:rsidR="006E15DA" w:rsidRPr="00703B9D" w14:paraId="11C0FE81" w14:textId="77777777" w:rsidTr="00630859">
        <w:trPr>
          <w:trHeight w:val="616"/>
          <w:jc w:val="center"/>
        </w:trPr>
        <w:tc>
          <w:tcPr>
            <w:tcW w:w="1255" w:type="dxa"/>
            <w:vAlign w:val="center"/>
          </w:tcPr>
          <w:p w14:paraId="4667258F"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Archer 2015</w:t>
            </w:r>
          </w:p>
        </w:tc>
        <w:tc>
          <w:tcPr>
            <w:tcW w:w="1432" w:type="dxa"/>
            <w:vAlign w:val="center"/>
          </w:tcPr>
          <w:p w14:paraId="41BB555D" w14:textId="581FFEA6" w:rsidR="00BA3DF0" w:rsidRPr="00703B9D" w:rsidRDefault="00B566FC"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7E18BC62" w14:textId="2FB0BAAB"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w:t>
            </w:r>
          </w:p>
        </w:tc>
        <w:tc>
          <w:tcPr>
            <w:tcW w:w="928" w:type="dxa"/>
            <w:vAlign w:val="center"/>
          </w:tcPr>
          <w:p w14:paraId="15FFE8DA" w14:textId="6B4C88D3" w:rsidR="00BA3DF0" w:rsidRPr="00703B9D" w:rsidRDefault="002F3802"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342" w:type="dxa"/>
            <w:vAlign w:val="center"/>
          </w:tcPr>
          <w:p w14:paraId="1594A06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256" w:type="dxa"/>
            <w:vAlign w:val="center"/>
          </w:tcPr>
          <w:p w14:paraId="01D97106"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0DD1A71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066" w:type="dxa"/>
            <w:vAlign w:val="center"/>
          </w:tcPr>
          <w:p w14:paraId="3F048BE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60mins</w:t>
            </w:r>
          </w:p>
        </w:tc>
        <w:tc>
          <w:tcPr>
            <w:tcW w:w="1306" w:type="dxa"/>
            <w:vAlign w:val="center"/>
          </w:tcPr>
          <w:p w14:paraId="2C790121" w14:textId="29F60166"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Multi-faith centre</w:t>
            </w:r>
          </w:p>
        </w:tc>
        <w:tc>
          <w:tcPr>
            <w:tcW w:w="1433" w:type="dxa"/>
            <w:vAlign w:val="center"/>
          </w:tcPr>
          <w:p w14:paraId="392D1665"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Hatha</w:t>
            </w:r>
          </w:p>
        </w:tc>
      </w:tr>
      <w:tr w:rsidR="006E15DA" w:rsidRPr="00703B9D" w14:paraId="6F9E4941" w14:textId="77777777" w:rsidTr="00630859">
        <w:trPr>
          <w:trHeight w:val="568"/>
          <w:jc w:val="center"/>
        </w:trPr>
        <w:tc>
          <w:tcPr>
            <w:tcW w:w="1255" w:type="dxa"/>
            <w:vAlign w:val="center"/>
          </w:tcPr>
          <w:p w14:paraId="33F05E3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Carr 2016</w:t>
            </w:r>
          </w:p>
        </w:tc>
        <w:tc>
          <w:tcPr>
            <w:tcW w:w="1432" w:type="dxa"/>
            <w:vAlign w:val="center"/>
          </w:tcPr>
          <w:p w14:paraId="7DDEE757" w14:textId="5E790F47" w:rsidR="00BA3DF0" w:rsidRPr="00703B9D" w:rsidRDefault="00B566FC"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275B95DD" w14:textId="5DA06046"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 + CD (no prescription)</w:t>
            </w:r>
          </w:p>
        </w:tc>
        <w:tc>
          <w:tcPr>
            <w:tcW w:w="928" w:type="dxa"/>
            <w:vAlign w:val="center"/>
          </w:tcPr>
          <w:p w14:paraId="7F90FB00" w14:textId="6C9A3C70"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1-on-1 + Self-guided</w:t>
            </w:r>
          </w:p>
        </w:tc>
        <w:tc>
          <w:tcPr>
            <w:tcW w:w="1342" w:type="dxa"/>
            <w:vAlign w:val="center"/>
          </w:tcPr>
          <w:p w14:paraId="77FA2648" w14:textId="740D7AD0"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3</w:t>
            </w:r>
          </w:p>
        </w:tc>
        <w:tc>
          <w:tcPr>
            <w:tcW w:w="1256" w:type="dxa"/>
            <w:vAlign w:val="center"/>
          </w:tcPr>
          <w:p w14:paraId="529B9EF4"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372DC7C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3</w:t>
            </w:r>
          </w:p>
        </w:tc>
        <w:tc>
          <w:tcPr>
            <w:tcW w:w="1066" w:type="dxa"/>
            <w:vAlign w:val="center"/>
          </w:tcPr>
          <w:p w14:paraId="72565F5B"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45mins</w:t>
            </w:r>
          </w:p>
        </w:tc>
        <w:tc>
          <w:tcPr>
            <w:tcW w:w="1306" w:type="dxa"/>
            <w:vAlign w:val="center"/>
          </w:tcPr>
          <w:p w14:paraId="7695112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Home</w:t>
            </w:r>
          </w:p>
        </w:tc>
        <w:tc>
          <w:tcPr>
            <w:tcW w:w="1433" w:type="dxa"/>
            <w:vAlign w:val="center"/>
          </w:tcPr>
          <w:p w14:paraId="4FBF0E8E" w14:textId="316E1A8E"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Kripaula</w:t>
            </w:r>
          </w:p>
        </w:tc>
      </w:tr>
      <w:tr w:rsidR="006E15DA" w:rsidRPr="00703B9D" w14:paraId="67A05747" w14:textId="77777777" w:rsidTr="00630859">
        <w:trPr>
          <w:trHeight w:val="95"/>
          <w:jc w:val="center"/>
        </w:trPr>
        <w:tc>
          <w:tcPr>
            <w:tcW w:w="1255" w:type="dxa"/>
            <w:vAlign w:val="center"/>
          </w:tcPr>
          <w:p w14:paraId="266D437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Danhauer 2008</w:t>
            </w:r>
          </w:p>
        </w:tc>
        <w:tc>
          <w:tcPr>
            <w:tcW w:w="1432" w:type="dxa"/>
            <w:vAlign w:val="center"/>
          </w:tcPr>
          <w:p w14:paraId="4092432A" w14:textId="654C02FD" w:rsidR="00BA3DF0" w:rsidRPr="00703B9D" w:rsidRDefault="00B566FC"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48C2FC6F" w14:textId="790B463B"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w:t>
            </w:r>
          </w:p>
        </w:tc>
        <w:tc>
          <w:tcPr>
            <w:tcW w:w="928" w:type="dxa"/>
            <w:vAlign w:val="center"/>
          </w:tcPr>
          <w:p w14:paraId="7B5B08F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vAlign w:val="center"/>
          </w:tcPr>
          <w:p w14:paraId="6E74A38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256" w:type="dxa"/>
            <w:vAlign w:val="center"/>
          </w:tcPr>
          <w:p w14:paraId="0BB184BA"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343D869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066" w:type="dxa"/>
            <w:vAlign w:val="center"/>
          </w:tcPr>
          <w:p w14:paraId="376169CF"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75mins</w:t>
            </w:r>
          </w:p>
        </w:tc>
        <w:tc>
          <w:tcPr>
            <w:tcW w:w="1306" w:type="dxa"/>
            <w:vAlign w:val="center"/>
          </w:tcPr>
          <w:p w14:paraId="2F24F5F4"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Studio</w:t>
            </w:r>
          </w:p>
        </w:tc>
        <w:tc>
          <w:tcPr>
            <w:tcW w:w="1433" w:type="dxa"/>
            <w:vAlign w:val="center"/>
          </w:tcPr>
          <w:p w14:paraId="37FC5D9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Restorative</w:t>
            </w:r>
          </w:p>
        </w:tc>
      </w:tr>
      <w:tr w:rsidR="006E15DA" w:rsidRPr="00703B9D" w14:paraId="2DA0C96F" w14:textId="77777777" w:rsidTr="00630859">
        <w:trPr>
          <w:trHeight w:val="95"/>
          <w:jc w:val="center"/>
        </w:trPr>
        <w:tc>
          <w:tcPr>
            <w:tcW w:w="1255" w:type="dxa"/>
            <w:vAlign w:val="center"/>
          </w:tcPr>
          <w:p w14:paraId="0D4139A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Duncan 2008</w:t>
            </w:r>
          </w:p>
        </w:tc>
        <w:tc>
          <w:tcPr>
            <w:tcW w:w="1432" w:type="dxa"/>
            <w:vAlign w:val="center"/>
          </w:tcPr>
          <w:p w14:paraId="2B809B14" w14:textId="396E6D43" w:rsidR="00BA3DF0" w:rsidRPr="00703B9D" w:rsidRDefault="00B566FC"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Community program</w:t>
            </w:r>
          </w:p>
        </w:tc>
        <w:tc>
          <w:tcPr>
            <w:tcW w:w="1914" w:type="dxa"/>
            <w:vAlign w:val="center"/>
          </w:tcPr>
          <w:p w14:paraId="1A4E777E" w14:textId="587F6CDF"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w:t>
            </w:r>
          </w:p>
        </w:tc>
        <w:tc>
          <w:tcPr>
            <w:tcW w:w="928" w:type="dxa"/>
            <w:vAlign w:val="center"/>
          </w:tcPr>
          <w:p w14:paraId="4F4AE7D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vAlign w:val="center"/>
          </w:tcPr>
          <w:p w14:paraId="07AD7030"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256" w:type="dxa"/>
            <w:vAlign w:val="center"/>
          </w:tcPr>
          <w:p w14:paraId="23B59AAF"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08FBFCB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10</w:t>
            </w:r>
          </w:p>
        </w:tc>
        <w:tc>
          <w:tcPr>
            <w:tcW w:w="1066" w:type="dxa"/>
            <w:vAlign w:val="center"/>
          </w:tcPr>
          <w:p w14:paraId="461B142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90mns</w:t>
            </w:r>
          </w:p>
        </w:tc>
        <w:tc>
          <w:tcPr>
            <w:tcW w:w="1306" w:type="dxa"/>
            <w:vAlign w:val="center"/>
          </w:tcPr>
          <w:p w14:paraId="17E213C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Studio</w:t>
            </w:r>
          </w:p>
        </w:tc>
        <w:tc>
          <w:tcPr>
            <w:tcW w:w="1433" w:type="dxa"/>
            <w:vAlign w:val="center"/>
          </w:tcPr>
          <w:p w14:paraId="571DCF2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Iyengar</w:t>
            </w:r>
          </w:p>
        </w:tc>
      </w:tr>
      <w:tr w:rsidR="006E15DA" w:rsidRPr="00703B9D" w14:paraId="5A622C65" w14:textId="77777777" w:rsidTr="00630859">
        <w:trPr>
          <w:trHeight w:val="95"/>
          <w:jc w:val="center"/>
        </w:trPr>
        <w:tc>
          <w:tcPr>
            <w:tcW w:w="1255" w:type="dxa"/>
            <w:vAlign w:val="center"/>
          </w:tcPr>
          <w:p w14:paraId="0C5C7EF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Flanagan 2021</w:t>
            </w:r>
          </w:p>
        </w:tc>
        <w:tc>
          <w:tcPr>
            <w:tcW w:w="1432" w:type="dxa"/>
            <w:vAlign w:val="center"/>
          </w:tcPr>
          <w:p w14:paraId="603E89B1" w14:textId="301B88D7" w:rsidR="00BA3DF0" w:rsidRPr="00703B9D" w:rsidRDefault="00B566FC"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Intervention</w:t>
            </w:r>
          </w:p>
        </w:tc>
        <w:tc>
          <w:tcPr>
            <w:tcW w:w="1914" w:type="dxa"/>
            <w:vAlign w:val="center"/>
          </w:tcPr>
          <w:p w14:paraId="53809DAE" w14:textId="025DB6E8"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Pre-recorded video</w:t>
            </w:r>
          </w:p>
        </w:tc>
        <w:tc>
          <w:tcPr>
            <w:tcW w:w="928" w:type="dxa"/>
            <w:vAlign w:val="center"/>
          </w:tcPr>
          <w:p w14:paraId="082DFA0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Self-guided</w:t>
            </w:r>
          </w:p>
        </w:tc>
        <w:tc>
          <w:tcPr>
            <w:tcW w:w="1342" w:type="dxa"/>
            <w:vAlign w:val="center"/>
          </w:tcPr>
          <w:p w14:paraId="66DD7B8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4</w:t>
            </w:r>
          </w:p>
        </w:tc>
        <w:tc>
          <w:tcPr>
            <w:tcW w:w="1256" w:type="dxa"/>
            <w:vAlign w:val="center"/>
          </w:tcPr>
          <w:p w14:paraId="59D9424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7 (daily)</w:t>
            </w:r>
          </w:p>
        </w:tc>
        <w:tc>
          <w:tcPr>
            <w:tcW w:w="1028" w:type="dxa"/>
            <w:vAlign w:val="center"/>
          </w:tcPr>
          <w:p w14:paraId="7ED0CC9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28</w:t>
            </w:r>
          </w:p>
        </w:tc>
        <w:tc>
          <w:tcPr>
            <w:tcW w:w="1066" w:type="dxa"/>
            <w:vAlign w:val="center"/>
          </w:tcPr>
          <w:p w14:paraId="2B4600DF"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20mins</w:t>
            </w:r>
          </w:p>
        </w:tc>
        <w:tc>
          <w:tcPr>
            <w:tcW w:w="1306" w:type="dxa"/>
            <w:vAlign w:val="center"/>
          </w:tcPr>
          <w:p w14:paraId="379C2515"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Online</w:t>
            </w:r>
          </w:p>
        </w:tc>
        <w:tc>
          <w:tcPr>
            <w:tcW w:w="1433" w:type="dxa"/>
            <w:vAlign w:val="center"/>
          </w:tcPr>
          <w:p w14:paraId="7C4767B3"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Mindfulness-based</w:t>
            </w:r>
          </w:p>
        </w:tc>
      </w:tr>
      <w:tr w:rsidR="006E15DA" w:rsidRPr="00703B9D" w14:paraId="1C0A4E78" w14:textId="77777777" w:rsidTr="00630859">
        <w:trPr>
          <w:trHeight w:val="95"/>
          <w:jc w:val="center"/>
        </w:trPr>
        <w:tc>
          <w:tcPr>
            <w:tcW w:w="1255" w:type="dxa"/>
            <w:vAlign w:val="center"/>
          </w:tcPr>
          <w:p w14:paraId="034E0DF7"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Galantino 2012b</w:t>
            </w:r>
          </w:p>
        </w:tc>
        <w:tc>
          <w:tcPr>
            <w:tcW w:w="1432" w:type="dxa"/>
            <w:vAlign w:val="center"/>
          </w:tcPr>
          <w:p w14:paraId="3E372A1B" w14:textId="2B5D6D48" w:rsidR="00BA3DF0" w:rsidRPr="00703B9D" w:rsidRDefault="00B566FC"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Intervention</w:t>
            </w:r>
          </w:p>
        </w:tc>
        <w:tc>
          <w:tcPr>
            <w:tcW w:w="1914" w:type="dxa"/>
            <w:vAlign w:val="center"/>
          </w:tcPr>
          <w:p w14:paraId="647A6617" w14:textId="13BFC00B"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In-person + Handouts</w:t>
            </w:r>
          </w:p>
        </w:tc>
        <w:tc>
          <w:tcPr>
            <w:tcW w:w="928" w:type="dxa"/>
            <w:vAlign w:val="center"/>
          </w:tcPr>
          <w:p w14:paraId="46AB6463"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Group + Self-guided</w:t>
            </w:r>
          </w:p>
        </w:tc>
        <w:tc>
          <w:tcPr>
            <w:tcW w:w="1342" w:type="dxa"/>
            <w:vAlign w:val="center"/>
          </w:tcPr>
          <w:p w14:paraId="38370740"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12</w:t>
            </w:r>
          </w:p>
        </w:tc>
        <w:tc>
          <w:tcPr>
            <w:tcW w:w="1256" w:type="dxa"/>
            <w:vAlign w:val="center"/>
          </w:tcPr>
          <w:p w14:paraId="321E018F" w14:textId="77777777" w:rsidR="00BA3DF0" w:rsidRPr="00703B9D" w:rsidRDefault="00BA3DF0" w:rsidP="00F1508A">
            <w:pPr>
              <w:jc w:val="center"/>
              <w:rPr>
                <w:rFonts w:ascii="Times New Roman" w:hAnsi="Times New Roman" w:cs="Times New Roman"/>
                <w:i/>
                <w:iCs/>
                <w:sz w:val="24"/>
                <w:szCs w:val="24"/>
              </w:rPr>
            </w:pPr>
            <w:r w:rsidRPr="00703B9D">
              <w:rPr>
                <w:rFonts w:ascii="Times New Roman" w:hAnsi="Times New Roman" w:cs="Times New Roman"/>
                <w:sz w:val="24"/>
                <w:szCs w:val="24"/>
              </w:rPr>
              <w:t xml:space="preserve">1-2 + 3 (after week 6) </w:t>
            </w:r>
            <w:r w:rsidRPr="00703B9D">
              <w:rPr>
                <w:rFonts w:ascii="Times New Roman" w:hAnsi="Times New Roman" w:cs="Times New Roman"/>
                <w:i/>
                <w:iCs/>
                <w:sz w:val="24"/>
                <w:szCs w:val="24"/>
              </w:rPr>
              <w:t>at home</w:t>
            </w:r>
          </w:p>
        </w:tc>
        <w:tc>
          <w:tcPr>
            <w:tcW w:w="1028" w:type="dxa"/>
            <w:vAlign w:val="center"/>
          </w:tcPr>
          <w:p w14:paraId="442EA69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 xml:space="preserve">18 + 18 </w:t>
            </w:r>
            <w:r w:rsidRPr="00703B9D">
              <w:rPr>
                <w:rFonts w:ascii="Times New Roman" w:hAnsi="Times New Roman" w:cs="Times New Roman"/>
                <w:i/>
                <w:iCs/>
                <w:sz w:val="24"/>
                <w:szCs w:val="24"/>
              </w:rPr>
              <w:t>at home</w:t>
            </w:r>
          </w:p>
        </w:tc>
        <w:tc>
          <w:tcPr>
            <w:tcW w:w="1066" w:type="dxa"/>
            <w:vAlign w:val="center"/>
          </w:tcPr>
          <w:p w14:paraId="4CB9A7F3" w14:textId="30D54D0E"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70mins + 15mins</w:t>
            </w:r>
          </w:p>
        </w:tc>
        <w:tc>
          <w:tcPr>
            <w:tcW w:w="1306" w:type="dxa"/>
            <w:vAlign w:val="center"/>
          </w:tcPr>
          <w:p w14:paraId="096CFEDB"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Unclear + Home</w:t>
            </w:r>
          </w:p>
        </w:tc>
        <w:tc>
          <w:tcPr>
            <w:tcW w:w="1433" w:type="dxa"/>
            <w:vAlign w:val="center"/>
          </w:tcPr>
          <w:p w14:paraId="3579C86A"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Iyengar-inspired</w:t>
            </w:r>
          </w:p>
        </w:tc>
      </w:tr>
      <w:tr w:rsidR="006E15DA" w:rsidRPr="00703B9D" w14:paraId="376D688C" w14:textId="77777777" w:rsidTr="00630859">
        <w:trPr>
          <w:trHeight w:val="95"/>
          <w:jc w:val="center"/>
        </w:trPr>
        <w:tc>
          <w:tcPr>
            <w:tcW w:w="1255" w:type="dxa"/>
            <w:vAlign w:val="center"/>
          </w:tcPr>
          <w:p w14:paraId="527121C4"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Huberty 2018</w:t>
            </w:r>
          </w:p>
        </w:tc>
        <w:tc>
          <w:tcPr>
            <w:tcW w:w="1432" w:type="dxa"/>
            <w:vAlign w:val="center"/>
          </w:tcPr>
          <w:p w14:paraId="19AA8D67" w14:textId="6EFB0A22"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592943AE" w14:textId="200FCFFB"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Asynchronous videos on website</w:t>
            </w:r>
          </w:p>
        </w:tc>
        <w:tc>
          <w:tcPr>
            <w:tcW w:w="928" w:type="dxa"/>
            <w:vAlign w:val="center"/>
          </w:tcPr>
          <w:p w14:paraId="1F163E22"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Self-guided</w:t>
            </w:r>
          </w:p>
        </w:tc>
        <w:tc>
          <w:tcPr>
            <w:tcW w:w="1342" w:type="dxa"/>
            <w:vAlign w:val="center"/>
          </w:tcPr>
          <w:p w14:paraId="335A629D"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12</w:t>
            </w:r>
          </w:p>
        </w:tc>
        <w:tc>
          <w:tcPr>
            <w:tcW w:w="1256" w:type="dxa"/>
            <w:vAlign w:val="center"/>
          </w:tcPr>
          <w:p w14:paraId="2D85E6B8"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2-3</w:t>
            </w:r>
          </w:p>
        </w:tc>
        <w:tc>
          <w:tcPr>
            <w:tcW w:w="1028" w:type="dxa"/>
            <w:vAlign w:val="center"/>
          </w:tcPr>
          <w:p w14:paraId="04F0F7D7"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24-36</w:t>
            </w:r>
          </w:p>
        </w:tc>
        <w:tc>
          <w:tcPr>
            <w:tcW w:w="1066" w:type="dxa"/>
            <w:vAlign w:val="center"/>
          </w:tcPr>
          <w:p w14:paraId="2B60A22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20mins</w:t>
            </w:r>
          </w:p>
        </w:tc>
        <w:tc>
          <w:tcPr>
            <w:tcW w:w="1306" w:type="dxa"/>
            <w:vAlign w:val="center"/>
          </w:tcPr>
          <w:p w14:paraId="3539DB6F"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Online</w:t>
            </w:r>
          </w:p>
        </w:tc>
        <w:tc>
          <w:tcPr>
            <w:tcW w:w="1433" w:type="dxa"/>
            <w:vAlign w:val="center"/>
          </w:tcPr>
          <w:p w14:paraId="07A3F15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Hatha and vinyasa</w:t>
            </w:r>
          </w:p>
        </w:tc>
      </w:tr>
      <w:tr w:rsidR="006E15DA" w:rsidRPr="00703B9D" w14:paraId="29FCC4F7" w14:textId="77777777" w:rsidTr="00630859">
        <w:trPr>
          <w:trHeight w:val="95"/>
          <w:jc w:val="center"/>
        </w:trPr>
        <w:tc>
          <w:tcPr>
            <w:tcW w:w="1255" w:type="dxa"/>
            <w:vAlign w:val="center"/>
          </w:tcPr>
          <w:p w14:paraId="7B509E9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Kligler 2011</w:t>
            </w:r>
          </w:p>
        </w:tc>
        <w:tc>
          <w:tcPr>
            <w:tcW w:w="1432" w:type="dxa"/>
            <w:vAlign w:val="center"/>
          </w:tcPr>
          <w:p w14:paraId="2ED028A4" w14:textId="2FC0A8A6"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5EE02D77" w14:textId="2A699043"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w:t>
            </w:r>
          </w:p>
        </w:tc>
        <w:tc>
          <w:tcPr>
            <w:tcW w:w="928" w:type="dxa"/>
            <w:vAlign w:val="center"/>
          </w:tcPr>
          <w:p w14:paraId="593D13C2"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1-on-1</w:t>
            </w:r>
          </w:p>
        </w:tc>
        <w:tc>
          <w:tcPr>
            <w:tcW w:w="1342" w:type="dxa"/>
            <w:vAlign w:val="center"/>
          </w:tcPr>
          <w:p w14:paraId="172BD80A" w14:textId="4AF0E69D" w:rsidR="00BA3DF0" w:rsidRPr="00703B9D" w:rsidRDefault="002F3802"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256" w:type="dxa"/>
            <w:vAlign w:val="center"/>
          </w:tcPr>
          <w:p w14:paraId="080BB3F4" w14:textId="2A276712" w:rsidR="00BA3DF0" w:rsidRPr="00703B9D" w:rsidRDefault="002F3802"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NR</w:t>
            </w:r>
          </w:p>
        </w:tc>
        <w:tc>
          <w:tcPr>
            <w:tcW w:w="1028" w:type="dxa"/>
            <w:vAlign w:val="center"/>
          </w:tcPr>
          <w:p w14:paraId="44035395" w14:textId="167D2DB9" w:rsidR="00BA3DF0" w:rsidRPr="00703B9D" w:rsidRDefault="002F3802"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066" w:type="dxa"/>
            <w:vAlign w:val="center"/>
          </w:tcPr>
          <w:p w14:paraId="4EAA60F5" w14:textId="217618AF" w:rsidR="00BA3DF0" w:rsidRPr="00703B9D" w:rsidRDefault="002F3802"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306" w:type="dxa"/>
            <w:vAlign w:val="center"/>
          </w:tcPr>
          <w:p w14:paraId="79566B12"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Hospital</w:t>
            </w:r>
          </w:p>
        </w:tc>
        <w:tc>
          <w:tcPr>
            <w:tcW w:w="1433" w:type="dxa"/>
            <w:vAlign w:val="center"/>
          </w:tcPr>
          <w:p w14:paraId="03568A1A" w14:textId="1F63F7C8" w:rsidR="00BA3DF0" w:rsidRPr="00703B9D" w:rsidRDefault="002F3802"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r>
      <w:tr w:rsidR="006E15DA" w:rsidRPr="00703B9D" w14:paraId="6CA5019C" w14:textId="77777777" w:rsidTr="00630859">
        <w:trPr>
          <w:trHeight w:val="95"/>
          <w:jc w:val="center"/>
        </w:trPr>
        <w:tc>
          <w:tcPr>
            <w:tcW w:w="1255" w:type="dxa"/>
            <w:vAlign w:val="center"/>
          </w:tcPr>
          <w:p w14:paraId="611CF013"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Kvillemo 2011</w:t>
            </w:r>
          </w:p>
        </w:tc>
        <w:tc>
          <w:tcPr>
            <w:tcW w:w="1432" w:type="dxa"/>
            <w:vAlign w:val="center"/>
          </w:tcPr>
          <w:p w14:paraId="0D4BF26F" w14:textId="0D12AA2C"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2E32F985" w14:textId="1703F14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 + Instruction tape (no prescription)</w:t>
            </w:r>
          </w:p>
        </w:tc>
        <w:tc>
          <w:tcPr>
            <w:tcW w:w="928" w:type="dxa"/>
            <w:vAlign w:val="center"/>
          </w:tcPr>
          <w:p w14:paraId="749B3D6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 + Self-guided</w:t>
            </w:r>
          </w:p>
        </w:tc>
        <w:tc>
          <w:tcPr>
            <w:tcW w:w="1342" w:type="dxa"/>
            <w:vAlign w:val="center"/>
          </w:tcPr>
          <w:p w14:paraId="028E98D2"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8</w:t>
            </w:r>
          </w:p>
        </w:tc>
        <w:tc>
          <w:tcPr>
            <w:tcW w:w="1256" w:type="dxa"/>
            <w:vAlign w:val="center"/>
          </w:tcPr>
          <w:p w14:paraId="33895707"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36DC7DDD"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8</w:t>
            </w:r>
          </w:p>
        </w:tc>
        <w:tc>
          <w:tcPr>
            <w:tcW w:w="1066" w:type="dxa"/>
            <w:vAlign w:val="center"/>
          </w:tcPr>
          <w:p w14:paraId="43D55B5B"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120mins</w:t>
            </w:r>
          </w:p>
        </w:tc>
        <w:tc>
          <w:tcPr>
            <w:tcW w:w="1306" w:type="dxa"/>
            <w:vAlign w:val="center"/>
          </w:tcPr>
          <w:p w14:paraId="6B1E844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Studio + Home</w:t>
            </w:r>
          </w:p>
        </w:tc>
        <w:tc>
          <w:tcPr>
            <w:tcW w:w="1433" w:type="dxa"/>
            <w:vAlign w:val="center"/>
          </w:tcPr>
          <w:p w14:paraId="0CC4956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Hatha</w:t>
            </w:r>
          </w:p>
        </w:tc>
      </w:tr>
      <w:tr w:rsidR="006E15DA" w:rsidRPr="00703B9D" w14:paraId="474FF21C" w14:textId="77777777" w:rsidTr="00630859">
        <w:trPr>
          <w:trHeight w:val="95"/>
          <w:jc w:val="center"/>
        </w:trPr>
        <w:tc>
          <w:tcPr>
            <w:tcW w:w="1255" w:type="dxa"/>
            <w:vAlign w:val="center"/>
          </w:tcPr>
          <w:p w14:paraId="113BB26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lastRenderedPageBreak/>
              <w:t xml:space="preserve">McCall 2015a </w:t>
            </w:r>
            <w:r w:rsidRPr="00703B9D">
              <w:rPr>
                <w:rFonts w:ascii="Times New Roman" w:hAnsi="Times New Roman" w:cs="Times New Roman"/>
                <w:i/>
                <w:iCs/>
                <w:color w:val="000000"/>
                <w:sz w:val="24"/>
                <w:szCs w:val="24"/>
              </w:rPr>
              <w:t>Group A</w:t>
            </w:r>
            <w:r w:rsidRPr="00703B9D">
              <w:rPr>
                <w:rFonts w:ascii="Times New Roman" w:hAnsi="Times New Roman" w:cs="Times New Roman"/>
                <w:sz w:val="24"/>
                <w:szCs w:val="24"/>
              </w:rPr>
              <w:t xml:space="preserve"> – </w:t>
            </w:r>
            <w:r w:rsidRPr="00703B9D">
              <w:rPr>
                <w:rFonts w:ascii="Times New Roman" w:hAnsi="Times New Roman" w:cs="Times New Roman"/>
                <w:i/>
                <w:iCs/>
                <w:color w:val="000000"/>
                <w:sz w:val="24"/>
                <w:szCs w:val="24"/>
              </w:rPr>
              <w:t>Low dose</w:t>
            </w:r>
          </w:p>
        </w:tc>
        <w:tc>
          <w:tcPr>
            <w:tcW w:w="1432" w:type="dxa"/>
            <w:vAlign w:val="center"/>
          </w:tcPr>
          <w:p w14:paraId="0C006EC6" w14:textId="20170080" w:rsidR="00BA3DF0" w:rsidRPr="00703B9D" w:rsidRDefault="00CE2E25"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Intervention</w:t>
            </w:r>
          </w:p>
        </w:tc>
        <w:tc>
          <w:tcPr>
            <w:tcW w:w="1914" w:type="dxa"/>
            <w:vAlign w:val="center"/>
          </w:tcPr>
          <w:p w14:paraId="3A383FFC" w14:textId="3334CF46"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In-person</w:t>
            </w:r>
          </w:p>
        </w:tc>
        <w:tc>
          <w:tcPr>
            <w:tcW w:w="928" w:type="dxa"/>
            <w:vAlign w:val="center"/>
          </w:tcPr>
          <w:p w14:paraId="1AFB783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vAlign w:val="center"/>
          </w:tcPr>
          <w:p w14:paraId="3C3FD5B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w:t>
            </w:r>
          </w:p>
        </w:tc>
        <w:tc>
          <w:tcPr>
            <w:tcW w:w="1256" w:type="dxa"/>
            <w:vAlign w:val="center"/>
          </w:tcPr>
          <w:p w14:paraId="77F75B8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677EEF6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1</w:t>
            </w:r>
          </w:p>
        </w:tc>
        <w:tc>
          <w:tcPr>
            <w:tcW w:w="1066" w:type="dxa"/>
            <w:vAlign w:val="center"/>
          </w:tcPr>
          <w:p w14:paraId="0BB4416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30mins</w:t>
            </w:r>
          </w:p>
        </w:tc>
        <w:tc>
          <w:tcPr>
            <w:tcW w:w="1306" w:type="dxa"/>
            <w:vAlign w:val="center"/>
          </w:tcPr>
          <w:p w14:paraId="1D3CE7B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Studio</w:t>
            </w:r>
          </w:p>
        </w:tc>
        <w:tc>
          <w:tcPr>
            <w:tcW w:w="1433" w:type="dxa"/>
            <w:vAlign w:val="center"/>
          </w:tcPr>
          <w:p w14:paraId="44929AF8"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Pranayama</w:t>
            </w:r>
          </w:p>
        </w:tc>
      </w:tr>
      <w:tr w:rsidR="006E15DA" w:rsidRPr="00703B9D" w14:paraId="128E4B8E" w14:textId="77777777" w:rsidTr="00630859">
        <w:trPr>
          <w:trHeight w:val="434"/>
          <w:jc w:val="center"/>
        </w:trPr>
        <w:tc>
          <w:tcPr>
            <w:tcW w:w="1255" w:type="dxa"/>
            <w:vAlign w:val="center"/>
          </w:tcPr>
          <w:p w14:paraId="61080A17"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 xml:space="preserve">McCall 2015a </w:t>
            </w:r>
            <w:r w:rsidRPr="00703B9D">
              <w:rPr>
                <w:rFonts w:ascii="Times New Roman" w:hAnsi="Times New Roman" w:cs="Times New Roman"/>
                <w:i/>
                <w:iCs/>
                <w:color w:val="000000"/>
                <w:sz w:val="24"/>
                <w:szCs w:val="24"/>
              </w:rPr>
              <w:t>Group B – Medium dose</w:t>
            </w:r>
          </w:p>
        </w:tc>
        <w:tc>
          <w:tcPr>
            <w:tcW w:w="1432" w:type="dxa"/>
            <w:vAlign w:val="center"/>
          </w:tcPr>
          <w:p w14:paraId="06F2339D" w14:textId="2D7AEFEA"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0C78001B" w14:textId="76ADDC88"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In-person + Asynchronous videos on website (no prescription)</w:t>
            </w:r>
          </w:p>
        </w:tc>
        <w:tc>
          <w:tcPr>
            <w:tcW w:w="928" w:type="dxa"/>
            <w:vAlign w:val="center"/>
          </w:tcPr>
          <w:p w14:paraId="72A8C6ED"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Group + Self-guided</w:t>
            </w:r>
          </w:p>
        </w:tc>
        <w:tc>
          <w:tcPr>
            <w:tcW w:w="1342" w:type="dxa"/>
            <w:vAlign w:val="center"/>
          </w:tcPr>
          <w:p w14:paraId="4FE45800" w14:textId="0D2E5B4A" w:rsidR="00BA3DF0" w:rsidRPr="00703B9D" w:rsidRDefault="002F3802"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NR</w:t>
            </w:r>
          </w:p>
        </w:tc>
        <w:tc>
          <w:tcPr>
            <w:tcW w:w="1256" w:type="dxa"/>
            <w:vAlign w:val="center"/>
          </w:tcPr>
          <w:p w14:paraId="0610D30B" w14:textId="75D3279D" w:rsidR="00BA3DF0" w:rsidRPr="00703B9D" w:rsidRDefault="002F3802"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NR</w:t>
            </w:r>
          </w:p>
        </w:tc>
        <w:tc>
          <w:tcPr>
            <w:tcW w:w="1028" w:type="dxa"/>
            <w:vAlign w:val="center"/>
          </w:tcPr>
          <w:p w14:paraId="4E7CF4B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2</w:t>
            </w:r>
          </w:p>
        </w:tc>
        <w:tc>
          <w:tcPr>
            <w:tcW w:w="1066" w:type="dxa"/>
            <w:vAlign w:val="center"/>
          </w:tcPr>
          <w:p w14:paraId="2AC4A7EF"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75-120mins</w:t>
            </w:r>
          </w:p>
        </w:tc>
        <w:tc>
          <w:tcPr>
            <w:tcW w:w="1306" w:type="dxa"/>
            <w:vAlign w:val="center"/>
          </w:tcPr>
          <w:p w14:paraId="556B500B"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Studio + Online</w:t>
            </w:r>
          </w:p>
        </w:tc>
        <w:tc>
          <w:tcPr>
            <w:tcW w:w="1433" w:type="dxa"/>
            <w:vAlign w:val="center"/>
          </w:tcPr>
          <w:p w14:paraId="10EA9622"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Restorative</w:t>
            </w:r>
          </w:p>
        </w:tc>
      </w:tr>
      <w:tr w:rsidR="006E15DA" w:rsidRPr="00703B9D" w14:paraId="6FA3BDA2" w14:textId="77777777" w:rsidTr="00630859">
        <w:trPr>
          <w:trHeight w:val="1047"/>
          <w:jc w:val="center"/>
        </w:trPr>
        <w:tc>
          <w:tcPr>
            <w:tcW w:w="1255" w:type="dxa"/>
            <w:vAlign w:val="center"/>
          </w:tcPr>
          <w:p w14:paraId="77F538B6" w14:textId="67FD8809"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 xml:space="preserve">McCall 2015a </w:t>
            </w:r>
            <w:r w:rsidRPr="00703B9D">
              <w:rPr>
                <w:rFonts w:ascii="Times New Roman" w:hAnsi="Times New Roman" w:cs="Times New Roman"/>
                <w:i/>
                <w:iCs/>
                <w:color w:val="000000"/>
                <w:sz w:val="24"/>
                <w:szCs w:val="24"/>
              </w:rPr>
              <w:t>Group C – High dose</w:t>
            </w:r>
          </w:p>
        </w:tc>
        <w:tc>
          <w:tcPr>
            <w:tcW w:w="1432" w:type="dxa"/>
            <w:vAlign w:val="center"/>
          </w:tcPr>
          <w:p w14:paraId="6EDB8203" w14:textId="6052AD70"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158D8BD1" w14:textId="14ADE94A"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In-person + Asynchronous videos on website (no prescription)</w:t>
            </w:r>
          </w:p>
        </w:tc>
        <w:tc>
          <w:tcPr>
            <w:tcW w:w="928" w:type="dxa"/>
            <w:vAlign w:val="center"/>
          </w:tcPr>
          <w:p w14:paraId="72398167"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Group + Self-guided</w:t>
            </w:r>
          </w:p>
        </w:tc>
        <w:tc>
          <w:tcPr>
            <w:tcW w:w="1342" w:type="dxa"/>
            <w:vAlign w:val="center"/>
          </w:tcPr>
          <w:p w14:paraId="23263A44"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4</w:t>
            </w:r>
          </w:p>
        </w:tc>
        <w:tc>
          <w:tcPr>
            <w:tcW w:w="1256" w:type="dxa"/>
            <w:vAlign w:val="center"/>
          </w:tcPr>
          <w:p w14:paraId="0C960146"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3</w:t>
            </w:r>
          </w:p>
        </w:tc>
        <w:tc>
          <w:tcPr>
            <w:tcW w:w="1028" w:type="dxa"/>
            <w:vAlign w:val="center"/>
          </w:tcPr>
          <w:p w14:paraId="71BB813D"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12</w:t>
            </w:r>
          </w:p>
        </w:tc>
        <w:tc>
          <w:tcPr>
            <w:tcW w:w="1066" w:type="dxa"/>
            <w:vAlign w:val="center"/>
          </w:tcPr>
          <w:p w14:paraId="415A04CF"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60mins</w:t>
            </w:r>
          </w:p>
        </w:tc>
        <w:tc>
          <w:tcPr>
            <w:tcW w:w="1306" w:type="dxa"/>
            <w:vAlign w:val="center"/>
          </w:tcPr>
          <w:p w14:paraId="3577589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Studio + Online</w:t>
            </w:r>
          </w:p>
        </w:tc>
        <w:tc>
          <w:tcPr>
            <w:tcW w:w="1433" w:type="dxa"/>
            <w:vAlign w:val="center"/>
          </w:tcPr>
          <w:p w14:paraId="3E8E2EBC"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Restorative</w:t>
            </w:r>
          </w:p>
        </w:tc>
      </w:tr>
      <w:tr w:rsidR="00F031E1" w:rsidRPr="00703B9D" w14:paraId="463B84B9" w14:textId="77777777" w:rsidTr="00630859">
        <w:trPr>
          <w:trHeight w:val="95"/>
          <w:jc w:val="center"/>
        </w:trPr>
        <w:tc>
          <w:tcPr>
            <w:tcW w:w="1255" w:type="dxa"/>
            <w:vAlign w:val="center"/>
          </w:tcPr>
          <w:p w14:paraId="77AED9CC" w14:textId="6E894F4D"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McCall 2015b</w:t>
            </w:r>
          </w:p>
        </w:tc>
        <w:tc>
          <w:tcPr>
            <w:tcW w:w="1432" w:type="dxa"/>
            <w:vAlign w:val="center"/>
          </w:tcPr>
          <w:p w14:paraId="05830174" w14:textId="1F41FF84"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Community program</w:t>
            </w:r>
          </w:p>
        </w:tc>
        <w:tc>
          <w:tcPr>
            <w:tcW w:w="1914" w:type="dxa"/>
            <w:vAlign w:val="center"/>
          </w:tcPr>
          <w:p w14:paraId="09E66152" w14:textId="3D872AD5"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In-person</w:t>
            </w:r>
          </w:p>
        </w:tc>
        <w:tc>
          <w:tcPr>
            <w:tcW w:w="928" w:type="dxa"/>
            <w:vAlign w:val="center"/>
          </w:tcPr>
          <w:p w14:paraId="66304427"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Group</w:t>
            </w:r>
          </w:p>
        </w:tc>
        <w:tc>
          <w:tcPr>
            <w:tcW w:w="1342" w:type="dxa"/>
            <w:vAlign w:val="center"/>
          </w:tcPr>
          <w:p w14:paraId="64B3834D"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N/A</w:t>
            </w:r>
          </w:p>
        </w:tc>
        <w:tc>
          <w:tcPr>
            <w:tcW w:w="1256" w:type="dxa"/>
            <w:vAlign w:val="center"/>
          </w:tcPr>
          <w:p w14:paraId="55C119D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N/A</w:t>
            </w:r>
          </w:p>
        </w:tc>
        <w:tc>
          <w:tcPr>
            <w:tcW w:w="1028" w:type="dxa"/>
            <w:vAlign w:val="center"/>
          </w:tcPr>
          <w:p w14:paraId="6C08D9B1"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N/A</w:t>
            </w:r>
          </w:p>
        </w:tc>
        <w:tc>
          <w:tcPr>
            <w:tcW w:w="1066" w:type="dxa"/>
            <w:vAlign w:val="center"/>
          </w:tcPr>
          <w:p w14:paraId="2A9448EC"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60mins</w:t>
            </w:r>
          </w:p>
        </w:tc>
        <w:tc>
          <w:tcPr>
            <w:tcW w:w="1306" w:type="dxa"/>
            <w:vAlign w:val="center"/>
          </w:tcPr>
          <w:p w14:paraId="15BE55B0"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Private cancer care facility</w:t>
            </w:r>
          </w:p>
        </w:tc>
        <w:tc>
          <w:tcPr>
            <w:tcW w:w="1433" w:type="dxa"/>
            <w:vAlign w:val="center"/>
          </w:tcPr>
          <w:p w14:paraId="41E9ED25"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Restorative</w:t>
            </w:r>
          </w:p>
        </w:tc>
      </w:tr>
      <w:tr w:rsidR="006E15DA" w:rsidRPr="00703B9D" w14:paraId="0CF801D3" w14:textId="77777777" w:rsidTr="00630859">
        <w:trPr>
          <w:trHeight w:val="95"/>
          <w:jc w:val="center"/>
        </w:trPr>
        <w:tc>
          <w:tcPr>
            <w:tcW w:w="1255" w:type="dxa"/>
            <w:vAlign w:val="center"/>
          </w:tcPr>
          <w:p w14:paraId="745F96B4"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McDonnell 2020</w:t>
            </w:r>
          </w:p>
        </w:tc>
        <w:tc>
          <w:tcPr>
            <w:tcW w:w="1432" w:type="dxa"/>
            <w:vAlign w:val="center"/>
          </w:tcPr>
          <w:p w14:paraId="1CD3F402" w14:textId="5ED47BD3"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12256E01" w14:textId="64940014"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In-person</w:t>
            </w:r>
          </w:p>
        </w:tc>
        <w:tc>
          <w:tcPr>
            <w:tcW w:w="928" w:type="dxa"/>
            <w:vAlign w:val="center"/>
          </w:tcPr>
          <w:p w14:paraId="40F9E48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Group</w:t>
            </w:r>
          </w:p>
        </w:tc>
        <w:tc>
          <w:tcPr>
            <w:tcW w:w="1342" w:type="dxa"/>
            <w:vAlign w:val="center"/>
          </w:tcPr>
          <w:p w14:paraId="4DC09915"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8</w:t>
            </w:r>
          </w:p>
        </w:tc>
        <w:tc>
          <w:tcPr>
            <w:tcW w:w="1256" w:type="dxa"/>
            <w:vAlign w:val="center"/>
          </w:tcPr>
          <w:p w14:paraId="70BDA181"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35E9BAC4"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8 + 1 4hr retreat</w:t>
            </w:r>
          </w:p>
        </w:tc>
        <w:tc>
          <w:tcPr>
            <w:tcW w:w="1066" w:type="dxa"/>
            <w:vAlign w:val="center"/>
          </w:tcPr>
          <w:p w14:paraId="62AEB011"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120mins</w:t>
            </w:r>
          </w:p>
        </w:tc>
        <w:tc>
          <w:tcPr>
            <w:tcW w:w="1306" w:type="dxa"/>
            <w:vAlign w:val="center"/>
          </w:tcPr>
          <w:p w14:paraId="62A56539"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Studio</w:t>
            </w:r>
          </w:p>
        </w:tc>
        <w:tc>
          <w:tcPr>
            <w:tcW w:w="1433" w:type="dxa"/>
            <w:vAlign w:val="center"/>
          </w:tcPr>
          <w:p w14:paraId="7E292EDE"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Hatha</w:t>
            </w:r>
          </w:p>
        </w:tc>
      </w:tr>
      <w:tr w:rsidR="006E15DA" w:rsidRPr="00703B9D" w14:paraId="168D71D3" w14:textId="77777777" w:rsidTr="00630859">
        <w:trPr>
          <w:trHeight w:val="95"/>
          <w:jc w:val="center"/>
        </w:trPr>
        <w:tc>
          <w:tcPr>
            <w:tcW w:w="1255" w:type="dxa"/>
            <w:vAlign w:val="center"/>
          </w:tcPr>
          <w:p w14:paraId="216AA2D8"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Taylor 2018</w:t>
            </w:r>
          </w:p>
        </w:tc>
        <w:tc>
          <w:tcPr>
            <w:tcW w:w="1432" w:type="dxa"/>
            <w:vAlign w:val="center"/>
          </w:tcPr>
          <w:p w14:paraId="6A107035" w14:textId="189F3B33"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12F5EBDF" w14:textId="3D3309EC"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In-person</w:t>
            </w:r>
          </w:p>
        </w:tc>
        <w:tc>
          <w:tcPr>
            <w:tcW w:w="928" w:type="dxa"/>
            <w:vAlign w:val="center"/>
          </w:tcPr>
          <w:p w14:paraId="7F6694B6"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Group</w:t>
            </w:r>
          </w:p>
        </w:tc>
        <w:tc>
          <w:tcPr>
            <w:tcW w:w="1342" w:type="dxa"/>
            <w:vAlign w:val="center"/>
          </w:tcPr>
          <w:p w14:paraId="1D640DFE"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8</w:t>
            </w:r>
          </w:p>
        </w:tc>
        <w:tc>
          <w:tcPr>
            <w:tcW w:w="1256" w:type="dxa"/>
            <w:vAlign w:val="center"/>
          </w:tcPr>
          <w:p w14:paraId="22799720"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2DA775E7"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8</w:t>
            </w:r>
          </w:p>
        </w:tc>
        <w:tc>
          <w:tcPr>
            <w:tcW w:w="1066" w:type="dxa"/>
            <w:vAlign w:val="center"/>
          </w:tcPr>
          <w:p w14:paraId="0C62D924"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75mins</w:t>
            </w:r>
          </w:p>
        </w:tc>
        <w:tc>
          <w:tcPr>
            <w:tcW w:w="1306" w:type="dxa"/>
            <w:vAlign w:val="center"/>
          </w:tcPr>
          <w:p w14:paraId="4730F2B9"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Howard University</w:t>
            </w:r>
          </w:p>
        </w:tc>
        <w:tc>
          <w:tcPr>
            <w:tcW w:w="1433" w:type="dxa"/>
            <w:vAlign w:val="center"/>
          </w:tcPr>
          <w:p w14:paraId="3BDC8956"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Restorative</w:t>
            </w:r>
          </w:p>
        </w:tc>
      </w:tr>
      <w:tr w:rsidR="006E15DA" w:rsidRPr="00703B9D" w14:paraId="39371ECE" w14:textId="77777777" w:rsidTr="00630859">
        <w:trPr>
          <w:trHeight w:val="95"/>
          <w:jc w:val="center"/>
        </w:trPr>
        <w:tc>
          <w:tcPr>
            <w:tcW w:w="1255" w:type="dxa"/>
            <w:vAlign w:val="center"/>
          </w:tcPr>
          <w:p w14:paraId="4B546D5D"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Thomas 2011</w:t>
            </w:r>
          </w:p>
        </w:tc>
        <w:tc>
          <w:tcPr>
            <w:tcW w:w="1432" w:type="dxa"/>
            <w:vAlign w:val="center"/>
          </w:tcPr>
          <w:p w14:paraId="381E57D3" w14:textId="2FAEDC6F" w:rsidR="00BA3DF0" w:rsidRPr="00703B9D" w:rsidRDefault="00CE2E25"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Intervention</w:t>
            </w:r>
          </w:p>
        </w:tc>
        <w:tc>
          <w:tcPr>
            <w:tcW w:w="1914" w:type="dxa"/>
            <w:vAlign w:val="center"/>
          </w:tcPr>
          <w:p w14:paraId="00F46E18" w14:textId="3ACBD104"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In-person</w:t>
            </w:r>
          </w:p>
        </w:tc>
        <w:tc>
          <w:tcPr>
            <w:tcW w:w="928" w:type="dxa"/>
            <w:vAlign w:val="center"/>
          </w:tcPr>
          <w:p w14:paraId="3C303203"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vAlign w:val="center"/>
          </w:tcPr>
          <w:p w14:paraId="1FFB65C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6</w:t>
            </w:r>
          </w:p>
        </w:tc>
        <w:tc>
          <w:tcPr>
            <w:tcW w:w="1256" w:type="dxa"/>
            <w:vAlign w:val="center"/>
          </w:tcPr>
          <w:p w14:paraId="0A7C2337"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vAlign w:val="center"/>
          </w:tcPr>
          <w:p w14:paraId="575FB6FE"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6</w:t>
            </w:r>
          </w:p>
        </w:tc>
        <w:tc>
          <w:tcPr>
            <w:tcW w:w="1066" w:type="dxa"/>
            <w:vAlign w:val="center"/>
          </w:tcPr>
          <w:p w14:paraId="0DFC0917" w14:textId="17BFD93A" w:rsidR="00BA3DF0" w:rsidRPr="00703B9D" w:rsidRDefault="00775F77"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306" w:type="dxa"/>
            <w:vAlign w:val="center"/>
          </w:tcPr>
          <w:p w14:paraId="18F57087"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Community centre/ church</w:t>
            </w:r>
          </w:p>
        </w:tc>
        <w:tc>
          <w:tcPr>
            <w:tcW w:w="1433" w:type="dxa"/>
            <w:vAlign w:val="center"/>
          </w:tcPr>
          <w:p w14:paraId="1AEAB539"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Iyengar</w:t>
            </w:r>
          </w:p>
        </w:tc>
      </w:tr>
      <w:tr w:rsidR="00F031E1" w:rsidRPr="00703B9D" w14:paraId="3D6E1B4B" w14:textId="77777777" w:rsidTr="00630859">
        <w:trPr>
          <w:trHeight w:val="95"/>
          <w:jc w:val="center"/>
        </w:trPr>
        <w:tc>
          <w:tcPr>
            <w:tcW w:w="1255" w:type="dxa"/>
            <w:tcBorders>
              <w:bottom w:val="single" w:sz="4" w:space="0" w:color="auto"/>
            </w:tcBorders>
            <w:vAlign w:val="center"/>
          </w:tcPr>
          <w:p w14:paraId="12A5892C" w14:textId="74800694"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vanUden-Kraan 2013</w:t>
            </w:r>
          </w:p>
        </w:tc>
        <w:tc>
          <w:tcPr>
            <w:tcW w:w="1432" w:type="dxa"/>
            <w:tcBorders>
              <w:bottom w:val="single" w:sz="4" w:space="0" w:color="auto"/>
            </w:tcBorders>
            <w:vAlign w:val="center"/>
          </w:tcPr>
          <w:p w14:paraId="73C0084E" w14:textId="1F2075EE"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Community program</w:t>
            </w:r>
          </w:p>
        </w:tc>
        <w:tc>
          <w:tcPr>
            <w:tcW w:w="1914" w:type="dxa"/>
            <w:tcBorders>
              <w:bottom w:val="single" w:sz="4" w:space="0" w:color="auto"/>
            </w:tcBorders>
            <w:vAlign w:val="center"/>
          </w:tcPr>
          <w:p w14:paraId="738C29A2" w14:textId="17214E28"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sz w:val="24"/>
                <w:szCs w:val="24"/>
              </w:rPr>
              <w:t>In-person</w:t>
            </w:r>
          </w:p>
        </w:tc>
        <w:tc>
          <w:tcPr>
            <w:tcW w:w="928" w:type="dxa"/>
            <w:tcBorders>
              <w:bottom w:val="single" w:sz="4" w:space="0" w:color="auto"/>
            </w:tcBorders>
            <w:vAlign w:val="center"/>
          </w:tcPr>
          <w:p w14:paraId="63262515"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Group</w:t>
            </w:r>
          </w:p>
        </w:tc>
        <w:tc>
          <w:tcPr>
            <w:tcW w:w="1342" w:type="dxa"/>
            <w:tcBorders>
              <w:bottom w:val="single" w:sz="4" w:space="0" w:color="auto"/>
            </w:tcBorders>
            <w:vAlign w:val="center"/>
          </w:tcPr>
          <w:p w14:paraId="496992EF"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N/A</w:t>
            </w:r>
          </w:p>
        </w:tc>
        <w:tc>
          <w:tcPr>
            <w:tcW w:w="1256" w:type="dxa"/>
            <w:tcBorders>
              <w:bottom w:val="single" w:sz="4" w:space="0" w:color="auto"/>
            </w:tcBorders>
            <w:vAlign w:val="center"/>
          </w:tcPr>
          <w:p w14:paraId="7236C1C6" w14:textId="77777777" w:rsidR="00BA3DF0" w:rsidRPr="00703B9D" w:rsidRDefault="00BA3DF0" w:rsidP="00F1508A">
            <w:pPr>
              <w:jc w:val="center"/>
              <w:rPr>
                <w:rFonts w:ascii="Times New Roman" w:hAnsi="Times New Roman" w:cs="Times New Roman"/>
                <w:color w:val="000000"/>
                <w:sz w:val="24"/>
                <w:szCs w:val="24"/>
              </w:rPr>
            </w:pPr>
            <w:r w:rsidRPr="00703B9D">
              <w:rPr>
                <w:rFonts w:ascii="Times New Roman" w:hAnsi="Times New Roman" w:cs="Times New Roman"/>
                <w:color w:val="000000"/>
                <w:sz w:val="24"/>
                <w:szCs w:val="24"/>
              </w:rPr>
              <w:t>1</w:t>
            </w:r>
          </w:p>
        </w:tc>
        <w:tc>
          <w:tcPr>
            <w:tcW w:w="1028" w:type="dxa"/>
            <w:tcBorders>
              <w:bottom w:val="single" w:sz="4" w:space="0" w:color="auto"/>
            </w:tcBorders>
            <w:vAlign w:val="center"/>
          </w:tcPr>
          <w:p w14:paraId="39B4B8CC" w14:textId="4ED4BEAF" w:rsidR="00BA3DF0" w:rsidRPr="00703B9D" w:rsidRDefault="00775F77"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NR</w:t>
            </w:r>
          </w:p>
        </w:tc>
        <w:tc>
          <w:tcPr>
            <w:tcW w:w="1066" w:type="dxa"/>
            <w:tcBorders>
              <w:bottom w:val="single" w:sz="4" w:space="0" w:color="auto"/>
            </w:tcBorders>
            <w:vAlign w:val="center"/>
          </w:tcPr>
          <w:p w14:paraId="65224B4A"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60mins</w:t>
            </w:r>
          </w:p>
        </w:tc>
        <w:tc>
          <w:tcPr>
            <w:tcW w:w="1306" w:type="dxa"/>
            <w:tcBorders>
              <w:bottom w:val="single" w:sz="4" w:space="0" w:color="auto"/>
            </w:tcBorders>
            <w:vAlign w:val="center"/>
          </w:tcPr>
          <w:p w14:paraId="6FAF4646"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Studio</w:t>
            </w:r>
          </w:p>
        </w:tc>
        <w:tc>
          <w:tcPr>
            <w:tcW w:w="1433" w:type="dxa"/>
            <w:tcBorders>
              <w:bottom w:val="single" w:sz="4" w:space="0" w:color="auto"/>
            </w:tcBorders>
            <w:vAlign w:val="center"/>
          </w:tcPr>
          <w:p w14:paraId="3227D6F4" w14:textId="77777777" w:rsidR="00BA3DF0" w:rsidRPr="00703B9D" w:rsidRDefault="00BA3DF0" w:rsidP="00F1508A">
            <w:pPr>
              <w:jc w:val="center"/>
              <w:rPr>
                <w:rFonts w:ascii="Times New Roman" w:hAnsi="Times New Roman" w:cs="Times New Roman"/>
                <w:sz w:val="24"/>
                <w:szCs w:val="24"/>
              </w:rPr>
            </w:pPr>
            <w:r w:rsidRPr="00703B9D">
              <w:rPr>
                <w:rFonts w:ascii="Times New Roman" w:hAnsi="Times New Roman" w:cs="Times New Roman"/>
                <w:color w:val="000000"/>
                <w:sz w:val="24"/>
                <w:szCs w:val="24"/>
              </w:rPr>
              <w:t>Hatha and Healing</w:t>
            </w:r>
          </w:p>
        </w:tc>
      </w:tr>
      <w:tr w:rsidR="00BD75B4" w:rsidRPr="00703B9D" w14:paraId="2F9157B1" w14:textId="77777777" w:rsidTr="0034104B">
        <w:trPr>
          <w:trHeight w:val="281"/>
          <w:jc w:val="center"/>
        </w:trPr>
        <w:tc>
          <w:tcPr>
            <w:tcW w:w="12960" w:type="dxa"/>
            <w:gridSpan w:val="10"/>
            <w:tcBorders>
              <w:top w:val="single" w:sz="4" w:space="0" w:color="auto"/>
            </w:tcBorders>
          </w:tcPr>
          <w:p w14:paraId="4419DF1E" w14:textId="4D6D5B42" w:rsidR="00BD75B4" w:rsidRPr="00703B9D" w:rsidRDefault="00BD75B4" w:rsidP="00775F77">
            <w:pPr>
              <w:rPr>
                <w:rFonts w:ascii="Times New Roman" w:hAnsi="Times New Roman" w:cs="Times New Roman"/>
                <w:color w:val="000000"/>
                <w:sz w:val="24"/>
                <w:szCs w:val="24"/>
              </w:rPr>
            </w:pPr>
            <w:r w:rsidRPr="00703B9D">
              <w:rPr>
                <w:rFonts w:ascii="Times New Roman" w:hAnsi="Times New Roman" w:cs="Times New Roman"/>
                <w:b/>
                <w:bCs/>
                <w:i/>
                <w:iCs/>
                <w:color w:val="000000"/>
                <w:sz w:val="24"/>
                <w:szCs w:val="24"/>
              </w:rPr>
              <w:t>Notes</w:t>
            </w:r>
            <w:r w:rsidR="001D40EF" w:rsidRPr="00703B9D">
              <w:rPr>
                <w:rFonts w:ascii="Times New Roman" w:hAnsi="Times New Roman" w:cs="Times New Roman"/>
                <w:b/>
                <w:bCs/>
                <w:i/>
                <w:iCs/>
                <w:color w:val="000000"/>
                <w:sz w:val="24"/>
                <w:szCs w:val="24"/>
              </w:rPr>
              <w:t>:</w:t>
            </w:r>
            <w:r w:rsidRPr="00703B9D">
              <w:rPr>
                <w:rFonts w:ascii="Times New Roman" w:hAnsi="Times New Roman" w:cs="Times New Roman"/>
                <w:color w:val="000000"/>
                <w:sz w:val="24"/>
                <w:szCs w:val="24"/>
              </w:rPr>
              <w:t xml:space="preserve"> </w:t>
            </w:r>
            <w:r w:rsidR="003E3188" w:rsidRPr="00703B9D">
              <w:rPr>
                <w:rFonts w:ascii="Times New Roman" w:hAnsi="Times New Roman" w:cs="Times New Roman"/>
                <w:color w:val="000000"/>
                <w:sz w:val="24"/>
                <w:szCs w:val="24"/>
              </w:rPr>
              <w:t>NR</w:t>
            </w:r>
            <w:r w:rsidRPr="00703B9D">
              <w:rPr>
                <w:rFonts w:ascii="Times New Roman" w:hAnsi="Times New Roman" w:cs="Times New Roman"/>
                <w:color w:val="000000"/>
                <w:sz w:val="24"/>
                <w:szCs w:val="24"/>
              </w:rPr>
              <w:t>=</w:t>
            </w:r>
            <w:r w:rsidR="003E3188" w:rsidRPr="00703B9D">
              <w:rPr>
                <w:rFonts w:ascii="Times New Roman" w:hAnsi="Times New Roman" w:cs="Times New Roman"/>
                <w:color w:val="000000"/>
                <w:sz w:val="24"/>
                <w:szCs w:val="24"/>
              </w:rPr>
              <w:t>Not reported.</w:t>
            </w:r>
          </w:p>
        </w:tc>
      </w:tr>
    </w:tbl>
    <w:p w14:paraId="4605866C" w14:textId="19E10B5F" w:rsidR="000D11EA" w:rsidRPr="00703B9D" w:rsidRDefault="000D11EA" w:rsidP="00DF34AC">
      <w:pPr>
        <w:spacing w:after="0" w:line="480" w:lineRule="auto"/>
        <w:rPr>
          <w:rFonts w:ascii="Times New Roman" w:hAnsi="Times New Roman" w:cs="Times New Roman"/>
          <w:sz w:val="24"/>
          <w:szCs w:val="24"/>
        </w:rPr>
      </w:pPr>
    </w:p>
    <w:p w14:paraId="398F7C9E" w14:textId="77777777" w:rsidR="00006580" w:rsidRPr="00703B9D" w:rsidRDefault="00006580" w:rsidP="00CB5AF1">
      <w:pPr>
        <w:pStyle w:val="paragraph"/>
        <w:spacing w:before="0" w:beforeAutospacing="0" w:after="0" w:afterAutospacing="0" w:line="480" w:lineRule="auto"/>
        <w:textAlignment w:val="baseline"/>
        <w:rPr>
          <w:b/>
          <w:bCs/>
          <w:color w:val="000000" w:themeColor="text1"/>
        </w:rPr>
        <w:sectPr w:rsidR="00006580" w:rsidRPr="00703B9D" w:rsidSect="00DF34AC">
          <w:pgSz w:w="15840" w:h="12240" w:orient="landscape"/>
          <w:pgMar w:top="1440" w:right="1440" w:bottom="1440" w:left="1440" w:header="708" w:footer="708" w:gutter="0"/>
          <w:cols w:space="708"/>
          <w:docGrid w:linePitch="360"/>
        </w:sectPr>
      </w:pPr>
    </w:p>
    <w:p w14:paraId="4AAD4227" w14:textId="25C81306" w:rsidR="00143197" w:rsidRPr="000003A3" w:rsidRDefault="007E3CF7" w:rsidP="00CB5AF1">
      <w:pPr>
        <w:pStyle w:val="paragraph"/>
        <w:spacing w:before="0" w:beforeAutospacing="0" w:after="0" w:afterAutospacing="0" w:line="480" w:lineRule="auto"/>
        <w:textAlignment w:val="baseline"/>
        <w:rPr>
          <w:b/>
          <w:bCs/>
          <w:color w:val="000000" w:themeColor="text1"/>
        </w:rPr>
      </w:pPr>
      <w:r w:rsidRPr="000003A3">
        <w:rPr>
          <w:b/>
          <w:bCs/>
          <w:color w:val="000000" w:themeColor="text1"/>
        </w:rPr>
        <w:lastRenderedPageBreak/>
        <w:t xml:space="preserve">3.2 </w:t>
      </w:r>
      <w:r w:rsidR="00143197" w:rsidRPr="000003A3">
        <w:rPr>
          <w:b/>
          <w:bCs/>
          <w:color w:val="000000" w:themeColor="text1"/>
        </w:rPr>
        <w:t>Meta-Theory Results</w:t>
      </w:r>
    </w:p>
    <w:p w14:paraId="340F46FC" w14:textId="744E1EAB" w:rsidR="006008F9" w:rsidRPr="000003A3" w:rsidRDefault="007D1D89" w:rsidP="006008F9">
      <w:pPr>
        <w:spacing w:after="0" w:line="480" w:lineRule="auto"/>
        <w:rPr>
          <w:rFonts w:ascii="Times New Roman" w:hAnsi="Times New Roman" w:cs="Times New Roman"/>
          <w:color w:val="000000" w:themeColor="text1"/>
          <w:sz w:val="24"/>
          <w:szCs w:val="24"/>
        </w:rPr>
      </w:pPr>
      <w:r w:rsidRPr="000003A3">
        <w:rPr>
          <w:rFonts w:ascii="Times New Roman" w:hAnsi="Times New Roman" w:cs="Times New Roman"/>
          <w:b/>
          <w:bCs/>
          <w:color w:val="000000" w:themeColor="text1"/>
          <w:sz w:val="24"/>
          <w:szCs w:val="24"/>
        </w:rPr>
        <w:tab/>
      </w:r>
      <w:r w:rsidRPr="000003A3">
        <w:rPr>
          <w:rFonts w:ascii="Times New Roman" w:hAnsi="Times New Roman" w:cs="Times New Roman"/>
          <w:color w:val="000000" w:themeColor="text1"/>
          <w:sz w:val="24"/>
          <w:szCs w:val="24"/>
        </w:rPr>
        <w:t xml:space="preserve">Only </w:t>
      </w:r>
      <w:r w:rsidR="009A7677" w:rsidRPr="000003A3">
        <w:rPr>
          <w:rFonts w:ascii="Times New Roman" w:hAnsi="Times New Roman" w:cs="Times New Roman"/>
          <w:color w:val="000000" w:themeColor="text1"/>
          <w:sz w:val="24"/>
          <w:szCs w:val="24"/>
        </w:rPr>
        <w:t>1</w:t>
      </w:r>
      <w:r w:rsidRPr="000003A3">
        <w:rPr>
          <w:rFonts w:ascii="Times New Roman" w:hAnsi="Times New Roman" w:cs="Times New Roman"/>
          <w:color w:val="000000" w:themeColor="text1"/>
          <w:sz w:val="24"/>
          <w:szCs w:val="24"/>
        </w:rPr>
        <w:t xml:space="preserve"> </w:t>
      </w:r>
      <w:r w:rsidR="00382BE1" w:rsidRPr="000003A3">
        <w:rPr>
          <w:rFonts w:ascii="Times New Roman" w:hAnsi="Times New Roman" w:cs="Times New Roman"/>
          <w:color w:val="000000" w:themeColor="text1"/>
          <w:sz w:val="24"/>
          <w:szCs w:val="24"/>
        </w:rPr>
        <w:t xml:space="preserve">(6.2%) </w:t>
      </w:r>
      <w:r w:rsidR="00514BD6" w:rsidRPr="000003A3">
        <w:rPr>
          <w:rFonts w:ascii="Times New Roman" w:hAnsi="Times New Roman" w:cs="Times New Roman"/>
          <w:color w:val="000000" w:themeColor="text1"/>
          <w:sz w:val="24"/>
          <w:szCs w:val="24"/>
        </w:rPr>
        <w:t xml:space="preserve">article </w:t>
      </w:r>
      <w:r w:rsidR="00B353C9" w:rsidRPr="000003A3">
        <w:rPr>
          <w:rFonts w:ascii="Times New Roman" w:hAnsi="Times New Roman" w:cs="Times New Roman"/>
          <w:color w:val="000000" w:themeColor="text1"/>
          <w:sz w:val="24"/>
          <w:szCs w:val="24"/>
        </w:rPr>
        <w:t xml:space="preserve">cited </w:t>
      </w:r>
      <w:r w:rsidRPr="000003A3">
        <w:rPr>
          <w:rFonts w:ascii="Times New Roman" w:hAnsi="Times New Roman" w:cs="Times New Roman"/>
          <w:color w:val="000000" w:themeColor="text1"/>
          <w:sz w:val="24"/>
          <w:szCs w:val="24"/>
        </w:rPr>
        <w:t>theory</w:t>
      </w:r>
      <w:r w:rsidR="0076790E" w:rsidRPr="000003A3">
        <w:rPr>
          <w:rFonts w:ascii="Times New Roman" w:hAnsi="Times New Roman" w:cs="Times New Roman"/>
          <w:color w:val="000000" w:themeColor="text1"/>
          <w:sz w:val="24"/>
          <w:szCs w:val="24"/>
        </w:rPr>
        <w:t xml:space="preserve"> </w:t>
      </w:r>
      <w:r w:rsidR="00B353C9" w:rsidRPr="000003A3">
        <w:rPr>
          <w:rFonts w:ascii="Times New Roman" w:hAnsi="Times New Roman" w:cs="Times New Roman"/>
          <w:color w:val="000000" w:themeColor="text1"/>
          <w:sz w:val="24"/>
          <w:szCs w:val="24"/>
        </w:rPr>
        <w:t xml:space="preserve">when describing </w:t>
      </w:r>
      <w:r w:rsidR="0076790E" w:rsidRPr="000003A3">
        <w:rPr>
          <w:rFonts w:ascii="Times New Roman" w:hAnsi="Times New Roman" w:cs="Times New Roman"/>
          <w:color w:val="000000" w:themeColor="text1"/>
          <w:sz w:val="24"/>
          <w:szCs w:val="24"/>
        </w:rPr>
        <w:t xml:space="preserve">the development </w:t>
      </w:r>
      <w:r w:rsidR="00310AA5" w:rsidRPr="000003A3">
        <w:rPr>
          <w:rFonts w:ascii="Times New Roman" w:hAnsi="Times New Roman" w:cs="Times New Roman"/>
          <w:color w:val="000000" w:themeColor="text1"/>
          <w:sz w:val="24"/>
          <w:szCs w:val="24"/>
        </w:rPr>
        <w:t>of the</w:t>
      </w:r>
      <w:r w:rsidR="009A7677" w:rsidRPr="000003A3">
        <w:rPr>
          <w:rFonts w:ascii="Times New Roman" w:hAnsi="Times New Roman" w:cs="Times New Roman"/>
          <w:color w:val="000000" w:themeColor="text1"/>
          <w:sz w:val="24"/>
          <w:szCs w:val="24"/>
        </w:rPr>
        <w:t>ir</w:t>
      </w:r>
      <w:r w:rsidR="00310AA5" w:rsidRPr="000003A3">
        <w:rPr>
          <w:rFonts w:ascii="Times New Roman" w:hAnsi="Times New Roman" w:cs="Times New Roman"/>
          <w:color w:val="000000" w:themeColor="text1"/>
          <w:sz w:val="24"/>
          <w:szCs w:val="24"/>
        </w:rPr>
        <w:t xml:space="preserve"> </w:t>
      </w:r>
      <w:r w:rsidR="009A7677" w:rsidRPr="000003A3">
        <w:rPr>
          <w:rFonts w:ascii="Times New Roman" w:hAnsi="Times New Roman" w:cs="Times New Roman"/>
          <w:color w:val="000000" w:themeColor="text1"/>
          <w:sz w:val="24"/>
          <w:szCs w:val="24"/>
        </w:rPr>
        <w:t xml:space="preserve">yoga </w:t>
      </w:r>
      <w:r w:rsidR="00310AA5" w:rsidRPr="000003A3">
        <w:rPr>
          <w:rFonts w:ascii="Times New Roman" w:hAnsi="Times New Roman" w:cs="Times New Roman"/>
          <w:color w:val="000000" w:themeColor="text1"/>
          <w:sz w:val="24"/>
          <w:szCs w:val="24"/>
        </w:rPr>
        <w:t>intervention</w:t>
      </w:r>
      <w:r w:rsidR="008D5210" w:rsidRPr="000003A3">
        <w:rPr>
          <w:rFonts w:ascii="Times New Roman" w:hAnsi="Times New Roman" w:cs="Times New Roman"/>
          <w:color w:val="000000" w:themeColor="text1"/>
          <w:sz w:val="24"/>
          <w:szCs w:val="24"/>
        </w:rPr>
        <w:t xml:space="preserve">. In this study, </w:t>
      </w:r>
      <w:r w:rsidRPr="000003A3">
        <w:rPr>
          <w:rFonts w:ascii="Times New Roman" w:hAnsi="Times New Roman" w:cs="Times New Roman"/>
          <w:color w:val="000000" w:themeColor="text1"/>
          <w:sz w:val="24"/>
          <w:szCs w:val="24"/>
        </w:rPr>
        <w:t xml:space="preserve">Flanagan </w:t>
      </w:r>
      <w:r w:rsidR="002D20D9" w:rsidRPr="000003A3">
        <w:rPr>
          <w:rFonts w:ascii="Times New Roman" w:hAnsi="Times New Roman" w:cs="Times New Roman"/>
          <w:color w:val="000000" w:themeColor="text1"/>
          <w:sz w:val="24"/>
          <w:szCs w:val="24"/>
        </w:rPr>
        <w:t xml:space="preserve">and colleagues </w:t>
      </w:r>
      <w:r w:rsidR="002D20D9"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2D20D9"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w:t>
      </w:r>
      <w:r w:rsidR="002D20D9" w:rsidRPr="000003A3">
        <w:rPr>
          <w:rFonts w:ascii="Times New Roman" w:hAnsi="Times New Roman" w:cs="Times New Roman"/>
          <w:color w:val="000000" w:themeColor="text1"/>
          <w:sz w:val="24"/>
          <w:szCs w:val="24"/>
        </w:rPr>
        <w:fldChar w:fldCharType="end"/>
      </w:r>
      <w:r w:rsidR="002D20D9" w:rsidRPr="000003A3">
        <w:rPr>
          <w:rFonts w:ascii="Times New Roman" w:hAnsi="Times New Roman" w:cs="Times New Roman"/>
          <w:color w:val="000000" w:themeColor="text1"/>
          <w:sz w:val="24"/>
          <w:szCs w:val="24"/>
        </w:rPr>
        <w:t xml:space="preserve"> </w:t>
      </w:r>
      <w:r w:rsidR="002254FE" w:rsidRPr="000003A3">
        <w:rPr>
          <w:rFonts w:ascii="Times New Roman" w:hAnsi="Times New Roman" w:cs="Times New Roman"/>
          <w:color w:val="000000" w:themeColor="text1"/>
          <w:sz w:val="24"/>
          <w:szCs w:val="24"/>
        </w:rPr>
        <w:t xml:space="preserve">stated </w:t>
      </w:r>
      <w:r w:rsidRPr="000003A3">
        <w:rPr>
          <w:rFonts w:ascii="Times New Roman" w:hAnsi="Times New Roman" w:cs="Times New Roman"/>
          <w:color w:val="000000" w:themeColor="text1"/>
          <w:sz w:val="24"/>
          <w:szCs w:val="24"/>
        </w:rPr>
        <w:t>us</w:t>
      </w:r>
      <w:r w:rsidR="002254FE" w:rsidRPr="000003A3">
        <w:rPr>
          <w:rFonts w:ascii="Times New Roman" w:hAnsi="Times New Roman" w:cs="Times New Roman"/>
          <w:color w:val="000000" w:themeColor="text1"/>
          <w:sz w:val="24"/>
          <w:szCs w:val="24"/>
        </w:rPr>
        <w:t xml:space="preserve">ing </w:t>
      </w:r>
      <w:r w:rsidRPr="000003A3">
        <w:rPr>
          <w:rFonts w:ascii="Times New Roman" w:hAnsi="Times New Roman" w:cs="Times New Roman"/>
          <w:color w:val="000000" w:themeColor="text1"/>
          <w:sz w:val="24"/>
          <w:szCs w:val="24"/>
        </w:rPr>
        <w:t xml:space="preserve">the </w:t>
      </w:r>
      <w:r w:rsidR="003E7A5B" w:rsidRPr="000003A3">
        <w:rPr>
          <w:rFonts w:ascii="Times New Roman" w:hAnsi="Times New Roman" w:cs="Times New Roman"/>
          <w:i/>
          <w:iCs/>
          <w:color w:val="000000" w:themeColor="text1"/>
          <w:sz w:val="24"/>
          <w:szCs w:val="24"/>
        </w:rPr>
        <w:t>P</w:t>
      </w:r>
      <w:r w:rsidRPr="000003A3">
        <w:rPr>
          <w:rFonts w:ascii="Times New Roman" w:hAnsi="Times New Roman" w:cs="Times New Roman"/>
          <w:i/>
          <w:iCs/>
          <w:color w:val="000000" w:themeColor="text1"/>
          <w:sz w:val="24"/>
          <w:szCs w:val="24"/>
        </w:rPr>
        <w:t xml:space="preserve">ower as </w:t>
      </w:r>
      <w:r w:rsidR="003E7A5B" w:rsidRPr="000003A3">
        <w:rPr>
          <w:rFonts w:ascii="Times New Roman" w:hAnsi="Times New Roman" w:cs="Times New Roman"/>
          <w:i/>
          <w:iCs/>
          <w:color w:val="000000" w:themeColor="text1"/>
          <w:sz w:val="24"/>
          <w:szCs w:val="24"/>
        </w:rPr>
        <w:t>K</w:t>
      </w:r>
      <w:r w:rsidRPr="000003A3">
        <w:rPr>
          <w:rFonts w:ascii="Times New Roman" w:hAnsi="Times New Roman" w:cs="Times New Roman"/>
          <w:i/>
          <w:iCs/>
          <w:color w:val="000000" w:themeColor="text1"/>
          <w:sz w:val="24"/>
          <w:szCs w:val="24"/>
        </w:rPr>
        <w:t xml:space="preserve">nowing </w:t>
      </w:r>
      <w:r w:rsidR="003E7A5B" w:rsidRPr="000003A3">
        <w:rPr>
          <w:rFonts w:ascii="Times New Roman" w:hAnsi="Times New Roman" w:cs="Times New Roman"/>
          <w:i/>
          <w:iCs/>
          <w:color w:val="000000" w:themeColor="text1"/>
          <w:sz w:val="24"/>
          <w:szCs w:val="24"/>
        </w:rPr>
        <w:t>P</w:t>
      </w:r>
      <w:r w:rsidRPr="000003A3">
        <w:rPr>
          <w:rFonts w:ascii="Times New Roman" w:hAnsi="Times New Roman" w:cs="Times New Roman"/>
          <w:i/>
          <w:iCs/>
          <w:color w:val="000000" w:themeColor="text1"/>
          <w:sz w:val="24"/>
          <w:szCs w:val="24"/>
        </w:rPr>
        <w:t>articipati</w:t>
      </w:r>
      <w:r w:rsidR="003E7A5B" w:rsidRPr="000003A3">
        <w:rPr>
          <w:rFonts w:ascii="Times New Roman" w:hAnsi="Times New Roman" w:cs="Times New Roman"/>
          <w:i/>
          <w:iCs/>
          <w:color w:val="000000" w:themeColor="text1"/>
          <w:sz w:val="24"/>
          <w:szCs w:val="24"/>
        </w:rPr>
        <w:t>on</w:t>
      </w:r>
      <w:r w:rsidRPr="000003A3">
        <w:rPr>
          <w:rFonts w:ascii="Times New Roman" w:hAnsi="Times New Roman" w:cs="Times New Roman"/>
          <w:i/>
          <w:iCs/>
          <w:color w:val="000000" w:themeColor="text1"/>
          <w:sz w:val="24"/>
          <w:szCs w:val="24"/>
        </w:rPr>
        <w:t xml:space="preserve"> in </w:t>
      </w:r>
      <w:r w:rsidR="003E7A5B" w:rsidRPr="000003A3">
        <w:rPr>
          <w:rFonts w:ascii="Times New Roman" w:hAnsi="Times New Roman" w:cs="Times New Roman"/>
          <w:i/>
          <w:iCs/>
          <w:color w:val="000000" w:themeColor="text1"/>
          <w:sz w:val="24"/>
          <w:szCs w:val="24"/>
        </w:rPr>
        <w:t>C</w:t>
      </w:r>
      <w:r w:rsidRPr="000003A3">
        <w:rPr>
          <w:rFonts w:ascii="Times New Roman" w:hAnsi="Times New Roman" w:cs="Times New Roman"/>
          <w:i/>
          <w:iCs/>
          <w:color w:val="000000" w:themeColor="text1"/>
          <w:sz w:val="24"/>
          <w:szCs w:val="24"/>
        </w:rPr>
        <w:t xml:space="preserve">hange </w:t>
      </w:r>
      <w:r w:rsidRPr="000003A3">
        <w:rPr>
          <w:rFonts w:ascii="Times New Roman" w:hAnsi="Times New Roman" w:cs="Times New Roman"/>
          <w:color w:val="000000" w:themeColor="text1"/>
          <w:sz w:val="24"/>
          <w:szCs w:val="24"/>
        </w:rPr>
        <w:t>theory</w:t>
      </w:r>
      <w:r w:rsidR="002254FE" w:rsidRPr="000003A3">
        <w:rPr>
          <w:rFonts w:ascii="Times New Roman" w:hAnsi="Times New Roman" w:cs="Times New Roman"/>
          <w:color w:val="000000" w:themeColor="text1"/>
          <w:sz w:val="24"/>
          <w:szCs w:val="24"/>
        </w:rPr>
        <w:t xml:space="preserve"> </w:t>
      </w:r>
      <w:r w:rsidR="00B353C9" w:rsidRPr="000003A3">
        <w:rPr>
          <w:rFonts w:ascii="Times New Roman" w:hAnsi="Times New Roman" w:cs="Times New Roman"/>
          <w:color w:val="000000" w:themeColor="text1"/>
          <w:sz w:val="24"/>
          <w:szCs w:val="24"/>
        </w:rPr>
        <w:t>to</w:t>
      </w:r>
      <w:r w:rsidR="002254FE" w:rsidRPr="000003A3">
        <w:rPr>
          <w:rFonts w:ascii="Times New Roman" w:hAnsi="Times New Roman" w:cs="Times New Roman"/>
          <w:color w:val="000000" w:themeColor="text1"/>
          <w:sz w:val="24"/>
          <w:szCs w:val="24"/>
        </w:rPr>
        <w:t xml:space="preserve"> </w:t>
      </w:r>
      <w:r w:rsidR="004E4D2B" w:rsidRPr="000003A3">
        <w:rPr>
          <w:rFonts w:ascii="Times New Roman" w:hAnsi="Times New Roman" w:cs="Times New Roman"/>
          <w:color w:val="000000" w:themeColor="text1"/>
          <w:sz w:val="24"/>
          <w:szCs w:val="24"/>
        </w:rPr>
        <w:t xml:space="preserve">frame </w:t>
      </w:r>
      <w:r w:rsidR="002254FE" w:rsidRPr="000003A3">
        <w:rPr>
          <w:rFonts w:ascii="Times New Roman" w:hAnsi="Times New Roman" w:cs="Times New Roman"/>
          <w:color w:val="000000" w:themeColor="text1"/>
          <w:sz w:val="24"/>
          <w:szCs w:val="24"/>
        </w:rPr>
        <w:t xml:space="preserve">their </w:t>
      </w:r>
      <w:r w:rsidR="004E4D2B" w:rsidRPr="000003A3">
        <w:rPr>
          <w:rFonts w:ascii="Times New Roman" w:hAnsi="Times New Roman" w:cs="Times New Roman"/>
          <w:color w:val="000000" w:themeColor="text1"/>
          <w:sz w:val="24"/>
          <w:szCs w:val="24"/>
        </w:rPr>
        <w:t xml:space="preserve">approach to the </w:t>
      </w:r>
      <w:r w:rsidR="002254FE" w:rsidRPr="000003A3">
        <w:rPr>
          <w:rFonts w:ascii="Times New Roman" w:hAnsi="Times New Roman" w:cs="Times New Roman"/>
          <w:color w:val="000000" w:themeColor="text1"/>
          <w:sz w:val="24"/>
          <w:szCs w:val="24"/>
        </w:rPr>
        <w:t>intervention</w:t>
      </w:r>
      <w:r w:rsidR="00D06DD9" w:rsidRPr="000003A3">
        <w:rPr>
          <w:rFonts w:ascii="Times New Roman" w:hAnsi="Times New Roman" w:cs="Times New Roman"/>
          <w:color w:val="000000" w:themeColor="text1"/>
          <w:sz w:val="24"/>
          <w:szCs w:val="24"/>
        </w:rPr>
        <w:t xml:space="preserve">, </w:t>
      </w:r>
      <w:r w:rsidR="004E4D2B" w:rsidRPr="000003A3">
        <w:rPr>
          <w:rFonts w:ascii="Times New Roman" w:hAnsi="Times New Roman" w:cs="Times New Roman"/>
          <w:color w:val="000000" w:themeColor="text1"/>
          <w:sz w:val="24"/>
          <w:szCs w:val="24"/>
        </w:rPr>
        <w:t xml:space="preserve">inform data collection measures (qualitative and quantitative), and inform deductive data analysis. </w:t>
      </w:r>
      <w:r w:rsidR="00E06B8F" w:rsidRPr="000003A3">
        <w:rPr>
          <w:rFonts w:ascii="Times New Roman" w:hAnsi="Times New Roman" w:cs="Times New Roman"/>
          <w:color w:val="000000" w:themeColor="text1"/>
          <w:sz w:val="24"/>
          <w:szCs w:val="24"/>
        </w:rPr>
        <w:t xml:space="preserve">Power as Knowing Participation </w:t>
      </w:r>
      <w:r w:rsidR="00E06B8F" w:rsidRPr="00703B9D">
        <w:rPr>
          <w:rFonts w:ascii="Times New Roman" w:hAnsi="Times New Roman" w:cs="Times New Roman"/>
          <w:color w:val="000000" w:themeColor="text1"/>
          <w:sz w:val="24"/>
          <w:szCs w:val="24"/>
        </w:rPr>
        <w:t>in Change framework suggests when people are aware, understand their choices, are free to act intentionally, and are involved in creating change they will positively experience power</w:t>
      </w:r>
      <w:r w:rsidR="00D4570B" w:rsidRPr="00703B9D">
        <w:rPr>
          <w:rFonts w:ascii="Times New Roman" w:hAnsi="Times New Roman" w:cs="Times New Roman"/>
          <w:color w:val="000000" w:themeColor="text1"/>
          <w:sz w:val="24"/>
          <w:szCs w:val="24"/>
        </w:rPr>
        <w:t>.</w:t>
      </w:r>
      <w:r w:rsidR="00C17DEE" w:rsidRPr="00703B9D">
        <w:rPr>
          <w:rFonts w:ascii="Times New Roman" w:hAnsi="Times New Roman" w:cs="Times New Roman"/>
          <w:color w:val="000000" w:themeColor="text1"/>
          <w:sz w:val="24"/>
          <w:szCs w:val="24"/>
        </w:rPr>
        <w:t xml:space="preserve"> </w:t>
      </w:r>
      <w:r w:rsidR="000222E4" w:rsidRPr="00703B9D">
        <w:rPr>
          <w:rFonts w:ascii="Times New Roman" w:hAnsi="Times New Roman" w:cs="Times New Roman"/>
          <w:color w:val="000000" w:themeColor="text1"/>
          <w:sz w:val="24"/>
          <w:szCs w:val="24"/>
        </w:rPr>
        <w:t>Whil</w:t>
      </w:r>
      <w:r w:rsidR="00574DA5" w:rsidRPr="00703B9D">
        <w:rPr>
          <w:rFonts w:ascii="Times New Roman" w:hAnsi="Times New Roman" w:cs="Times New Roman"/>
          <w:color w:val="000000" w:themeColor="text1"/>
          <w:sz w:val="24"/>
          <w:szCs w:val="24"/>
        </w:rPr>
        <w:t>e</w:t>
      </w:r>
      <w:r w:rsidR="000222E4" w:rsidRPr="00703B9D">
        <w:rPr>
          <w:rFonts w:ascii="Times New Roman" w:hAnsi="Times New Roman" w:cs="Times New Roman"/>
          <w:color w:val="000000" w:themeColor="text1"/>
          <w:sz w:val="24"/>
          <w:szCs w:val="24"/>
        </w:rPr>
        <w:t xml:space="preserve"> it is unclear if and how the framework influenced</w:t>
      </w:r>
      <w:r w:rsidR="0011255E" w:rsidRPr="00703B9D">
        <w:rPr>
          <w:rFonts w:ascii="Times New Roman" w:hAnsi="Times New Roman" w:cs="Times New Roman"/>
          <w:color w:val="000000" w:themeColor="text1"/>
          <w:sz w:val="24"/>
          <w:szCs w:val="24"/>
        </w:rPr>
        <w:t xml:space="preserve"> some</w:t>
      </w:r>
      <w:r w:rsidR="000222E4" w:rsidRPr="00703B9D">
        <w:rPr>
          <w:rFonts w:ascii="Times New Roman" w:hAnsi="Times New Roman" w:cs="Times New Roman"/>
          <w:color w:val="000000" w:themeColor="text1"/>
          <w:sz w:val="24"/>
          <w:szCs w:val="24"/>
        </w:rPr>
        <w:t xml:space="preserve"> methodological decisions (i.e., </w:t>
      </w:r>
      <w:r w:rsidR="002737AD" w:rsidRPr="00703B9D">
        <w:rPr>
          <w:rFonts w:ascii="Times New Roman" w:hAnsi="Times New Roman" w:cs="Times New Roman"/>
          <w:color w:val="000000" w:themeColor="text1"/>
          <w:sz w:val="24"/>
          <w:szCs w:val="24"/>
        </w:rPr>
        <w:t xml:space="preserve">stud design, </w:t>
      </w:r>
      <w:r w:rsidR="000222E4" w:rsidRPr="00703B9D">
        <w:rPr>
          <w:rFonts w:ascii="Times New Roman" w:hAnsi="Times New Roman" w:cs="Times New Roman"/>
          <w:color w:val="000000" w:themeColor="text1"/>
          <w:sz w:val="24"/>
          <w:szCs w:val="24"/>
        </w:rPr>
        <w:t>sampling)</w:t>
      </w:r>
      <w:r w:rsidR="0011255E" w:rsidRPr="00703B9D">
        <w:rPr>
          <w:rFonts w:ascii="Times New Roman" w:hAnsi="Times New Roman" w:cs="Times New Roman"/>
          <w:color w:val="000000" w:themeColor="text1"/>
          <w:sz w:val="24"/>
          <w:szCs w:val="24"/>
        </w:rPr>
        <w:t xml:space="preserve">, </w:t>
      </w:r>
      <w:r w:rsidR="00B10774" w:rsidRPr="00703B9D">
        <w:rPr>
          <w:rFonts w:ascii="Times New Roman" w:hAnsi="Times New Roman" w:cs="Times New Roman"/>
          <w:color w:val="000000" w:themeColor="text1"/>
          <w:sz w:val="24"/>
          <w:szCs w:val="24"/>
        </w:rPr>
        <w:t xml:space="preserve">it did influence </w:t>
      </w:r>
      <w:r w:rsidR="00F44044" w:rsidRPr="00703B9D">
        <w:rPr>
          <w:rFonts w:ascii="Times New Roman" w:hAnsi="Times New Roman" w:cs="Times New Roman"/>
          <w:color w:val="000000" w:themeColor="text1"/>
          <w:sz w:val="24"/>
          <w:szCs w:val="24"/>
        </w:rPr>
        <w:t>the</w:t>
      </w:r>
      <w:r w:rsidR="00B10774" w:rsidRPr="00703B9D">
        <w:rPr>
          <w:rFonts w:ascii="Times New Roman" w:hAnsi="Times New Roman" w:cs="Times New Roman"/>
          <w:color w:val="000000" w:themeColor="text1"/>
          <w:sz w:val="24"/>
          <w:szCs w:val="24"/>
        </w:rPr>
        <w:t xml:space="preserve"> data </w:t>
      </w:r>
      <w:r w:rsidR="000849CE" w:rsidRPr="00703B9D">
        <w:rPr>
          <w:rFonts w:ascii="Times New Roman" w:hAnsi="Times New Roman" w:cs="Times New Roman"/>
          <w:color w:val="000000" w:themeColor="text1"/>
          <w:sz w:val="24"/>
          <w:szCs w:val="24"/>
        </w:rPr>
        <w:t xml:space="preserve">collected </w:t>
      </w:r>
      <w:r w:rsidR="00CF46A5" w:rsidRPr="00703B9D">
        <w:rPr>
          <w:rFonts w:ascii="Times New Roman" w:hAnsi="Times New Roman" w:cs="Times New Roman"/>
          <w:color w:val="000000" w:themeColor="text1"/>
          <w:sz w:val="24"/>
          <w:szCs w:val="24"/>
        </w:rPr>
        <w:t xml:space="preserve">as </w:t>
      </w:r>
      <w:r w:rsidR="00B10774" w:rsidRPr="00703B9D">
        <w:rPr>
          <w:rFonts w:ascii="Times New Roman" w:hAnsi="Times New Roman" w:cs="Times New Roman"/>
          <w:color w:val="000000" w:themeColor="text1"/>
          <w:sz w:val="24"/>
          <w:szCs w:val="24"/>
        </w:rPr>
        <w:t xml:space="preserve">the authors </w:t>
      </w:r>
      <w:r w:rsidR="00294789" w:rsidRPr="00703B9D">
        <w:rPr>
          <w:rFonts w:ascii="Times New Roman" w:hAnsi="Times New Roman" w:cs="Times New Roman"/>
          <w:color w:val="000000" w:themeColor="text1"/>
          <w:sz w:val="24"/>
          <w:szCs w:val="24"/>
        </w:rPr>
        <w:t xml:space="preserve">collected qualitative data pertaining to </w:t>
      </w:r>
      <w:r w:rsidR="00D615CD" w:rsidRPr="00703B9D">
        <w:rPr>
          <w:rFonts w:ascii="Times New Roman" w:hAnsi="Times New Roman" w:cs="Times New Roman"/>
          <w:color w:val="000000" w:themeColor="text1"/>
          <w:sz w:val="24"/>
          <w:szCs w:val="24"/>
        </w:rPr>
        <w:t>theoretical outcomes</w:t>
      </w:r>
      <w:r w:rsidR="00CF46A5" w:rsidRPr="00703B9D">
        <w:rPr>
          <w:rFonts w:ascii="Times New Roman" w:hAnsi="Times New Roman" w:cs="Times New Roman"/>
          <w:color w:val="000000" w:themeColor="text1"/>
          <w:sz w:val="24"/>
          <w:szCs w:val="24"/>
        </w:rPr>
        <w:t>. Additionally, as the authors</w:t>
      </w:r>
      <w:r w:rsidR="00772477" w:rsidRPr="00703B9D">
        <w:rPr>
          <w:rFonts w:ascii="Times New Roman" w:hAnsi="Times New Roman" w:cs="Times New Roman"/>
          <w:color w:val="000000" w:themeColor="text1"/>
          <w:sz w:val="24"/>
          <w:szCs w:val="24"/>
        </w:rPr>
        <w:t xml:space="preserve"> </w:t>
      </w:r>
      <w:r w:rsidR="004A5711" w:rsidRPr="00703B9D">
        <w:rPr>
          <w:rFonts w:ascii="Times New Roman" w:hAnsi="Times New Roman" w:cs="Times New Roman"/>
          <w:color w:val="000000" w:themeColor="text1"/>
          <w:sz w:val="24"/>
          <w:szCs w:val="24"/>
        </w:rPr>
        <w:t xml:space="preserve">deductively-inductively analysed the findings in line with the </w:t>
      </w:r>
      <w:r w:rsidR="00CF46A5" w:rsidRPr="00703B9D">
        <w:rPr>
          <w:rFonts w:ascii="Times New Roman" w:hAnsi="Times New Roman" w:cs="Times New Roman"/>
          <w:color w:val="000000" w:themeColor="text1"/>
          <w:sz w:val="24"/>
          <w:szCs w:val="24"/>
        </w:rPr>
        <w:t>framework, it also influenced the data analysis process</w:t>
      </w:r>
      <w:r w:rsidR="00D615CD" w:rsidRPr="00703B9D">
        <w:rPr>
          <w:rFonts w:ascii="Times New Roman" w:hAnsi="Times New Roman" w:cs="Times New Roman"/>
          <w:color w:val="000000" w:themeColor="text1"/>
          <w:sz w:val="24"/>
          <w:szCs w:val="24"/>
        </w:rPr>
        <w:t xml:space="preserve">. </w:t>
      </w:r>
      <w:r w:rsidR="00CF46A5" w:rsidRPr="00703B9D">
        <w:rPr>
          <w:rFonts w:ascii="Times New Roman" w:hAnsi="Times New Roman" w:cs="Times New Roman"/>
          <w:color w:val="000000" w:themeColor="text1"/>
          <w:sz w:val="24"/>
          <w:szCs w:val="24"/>
        </w:rPr>
        <w:t>Last</w:t>
      </w:r>
      <w:r w:rsidR="00866171" w:rsidRPr="00703B9D">
        <w:rPr>
          <w:rFonts w:ascii="Times New Roman" w:hAnsi="Times New Roman" w:cs="Times New Roman"/>
          <w:color w:val="000000" w:themeColor="text1"/>
          <w:sz w:val="24"/>
          <w:szCs w:val="24"/>
        </w:rPr>
        <w:t xml:space="preserve">, </w:t>
      </w:r>
      <w:r w:rsidR="001A2099" w:rsidRPr="00703B9D">
        <w:rPr>
          <w:rFonts w:ascii="Times New Roman" w:hAnsi="Times New Roman" w:cs="Times New Roman"/>
          <w:color w:val="000000" w:themeColor="text1"/>
          <w:sz w:val="24"/>
          <w:szCs w:val="24"/>
        </w:rPr>
        <w:t>t</w:t>
      </w:r>
      <w:r w:rsidR="00E06B8F" w:rsidRPr="00703B9D">
        <w:rPr>
          <w:rFonts w:ascii="Times New Roman" w:hAnsi="Times New Roman" w:cs="Times New Roman"/>
          <w:color w:val="000000" w:themeColor="text1"/>
          <w:sz w:val="24"/>
          <w:szCs w:val="24"/>
        </w:rPr>
        <w:t xml:space="preserve">he authors </w:t>
      </w:r>
      <w:r w:rsidR="00CF46A5" w:rsidRPr="00703B9D">
        <w:rPr>
          <w:rFonts w:ascii="Times New Roman" w:hAnsi="Times New Roman" w:cs="Times New Roman"/>
          <w:color w:val="000000" w:themeColor="text1"/>
          <w:sz w:val="24"/>
          <w:szCs w:val="24"/>
        </w:rPr>
        <w:t xml:space="preserve">aligned </w:t>
      </w:r>
      <w:r w:rsidR="00F93043" w:rsidRPr="00703B9D">
        <w:rPr>
          <w:rFonts w:ascii="Times New Roman" w:hAnsi="Times New Roman" w:cs="Times New Roman"/>
          <w:color w:val="000000" w:themeColor="text1"/>
          <w:sz w:val="24"/>
          <w:szCs w:val="24"/>
        </w:rPr>
        <w:t>the design of their intervention</w:t>
      </w:r>
      <w:r w:rsidR="00CF46A5" w:rsidRPr="00703B9D">
        <w:rPr>
          <w:rFonts w:ascii="Times New Roman" w:hAnsi="Times New Roman" w:cs="Times New Roman"/>
          <w:color w:val="000000" w:themeColor="text1"/>
          <w:sz w:val="24"/>
          <w:szCs w:val="24"/>
        </w:rPr>
        <w:t xml:space="preserve"> with tenets of the framework</w:t>
      </w:r>
      <w:r w:rsidR="00866171" w:rsidRPr="00703B9D">
        <w:rPr>
          <w:rFonts w:ascii="Times New Roman" w:hAnsi="Times New Roman" w:cs="Times New Roman"/>
          <w:color w:val="000000" w:themeColor="text1"/>
          <w:sz w:val="24"/>
          <w:szCs w:val="24"/>
        </w:rPr>
        <w:t xml:space="preserve">, in that they offered flexibility in their </w:t>
      </w:r>
      <w:r w:rsidR="00186B5B" w:rsidRPr="00703B9D">
        <w:rPr>
          <w:rFonts w:ascii="Times New Roman" w:hAnsi="Times New Roman" w:cs="Times New Roman"/>
          <w:color w:val="000000" w:themeColor="text1"/>
          <w:sz w:val="24"/>
          <w:szCs w:val="24"/>
        </w:rPr>
        <w:t xml:space="preserve">at-home video intervention </w:t>
      </w:r>
      <w:r w:rsidR="00866171" w:rsidRPr="00703B9D">
        <w:rPr>
          <w:rFonts w:ascii="Times New Roman" w:hAnsi="Times New Roman" w:cs="Times New Roman"/>
          <w:color w:val="000000" w:themeColor="text1"/>
          <w:sz w:val="24"/>
          <w:szCs w:val="24"/>
        </w:rPr>
        <w:t xml:space="preserve">to </w:t>
      </w:r>
      <w:r w:rsidR="00E67638" w:rsidRPr="00703B9D">
        <w:rPr>
          <w:rFonts w:ascii="Times New Roman" w:hAnsi="Times New Roman" w:cs="Times New Roman"/>
          <w:color w:val="000000" w:themeColor="text1"/>
          <w:sz w:val="24"/>
          <w:szCs w:val="24"/>
        </w:rPr>
        <w:t>promote</w:t>
      </w:r>
      <w:r w:rsidR="00186B5B" w:rsidRPr="00703B9D">
        <w:rPr>
          <w:rFonts w:ascii="Times New Roman" w:hAnsi="Times New Roman" w:cs="Times New Roman"/>
          <w:color w:val="000000" w:themeColor="text1"/>
          <w:sz w:val="24"/>
          <w:szCs w:val="24"/>
        </w:rPr>
        <w:t xml:space="preserve"> freedom and choice</w:t>
      </w:r>
      <w:r w:rsidR="00CF46A5" w:rsidRPr="00703B9D">
        <w:rPr>
          <w:rFonts w:ascii="Times New Roman" w:hAnsi="Times New Roman" w:cs="Times New Roman"/>
          <w:color w:val="000000" w:themeColor="text1"/>
          <w:sz w:val="24"/>
          <w:szCs w:val="24"/>
        </w:rPr>
        <w:t xml:space="preserve">, </w:t>
      </w:r>
      <w:r w:rsidR="00CF46A5" w:rsidRPr="000003A3">
        <w:rPr>
          <w:rFonts w:ascii="Times New Roman" w:hAnsi="Times New Roman" w:cs="Times New Roman"/>
          <w:color w:val="000000" w:themeColor="text1"/>
          <w:sz w:val="24"/>
          <w:szCs w:val="24"/>
        </w:rPr>
        <w:t>and in turn they</w:t>
      </w:r>
      <w:r w:rsidR="00866171" w:rsidRPr="000003A3">
        <w:rPr>
          <w:rFonts w:ascii="Times New Roman" w:hAnsi="Times New Roman" w:cs="Times New Roman"/>
          <w:color w:val="000000" w:themeColor="text1"/>
          <w:sz w:val="24"/>
          <w:szCs w:val="24"/>
        </w:rPr>
        <w:t xml:space="preserve"> concluded that participants sense of power during the intervention</w:t>
      </w:r>
      <w:r w:rsidR="00186B5B" w:rsidRPr="000003A3">
        <w:rPr>
          <w:rFonts w:ascii="Times New Roman" w:hAnsi="Times New Roman" w:cs="Times New Roman"/>
          <w:color w:val="000000" w:themeColor="text1"/>
          <w:sz w:val="24"/>
          <w:szCs w:val="24"/>
        </w:rPr>
        <w:t xml:space="preserve"> </w:t>
      </w:r>
      <w:r w:rsidR="00CF46A5" w:rsidRPr="000003A3">
        <w:rPr>
          <w:rFonts w:ascii="Times New Roman" w:hAnsi="Times New Roman" w:cs="Times New Roman"/>
          <w:color w:val="000000" w:themeColor="text1"/>
          <w:sz w:val="24"/>
          <w:szCs w:val="24"/>
        </w:rPr>
        <w:t>prevented</w:t>
      </w:r>
      <w:r w:rsidR="00BD31D6" w:rsidRPr="000003A3">
        <w:rPr>
          <w:rFonts w:ascii="Times New Roman" w:hAnsi="Times New Roman" w:cs="Times New Roman"/>
          <w:color w:val="000000" w:themeColor="text1"/>
          <w:sz w:val="24"/>
          <w:szCs w:val="24"/>
        </w:rPr>
        <w:t xml:space="preserve"> loss to follow up during the study</w:t>
      </w:r>
      <w:r w:rsidR="00F342CA" w:rsidRPr="000003A3">
        <w:rPr>
          <w:rFonts w:ascii="Times New Roman" w:hAnsi="Times New Roman" w:cs="Times New Roman"/>
          <w:color w:val="000000" w:themeColor="text1"/>
          <w:sz w:val="24"/>
          <w:szCs w:val="24"/>
        </w:rPr>
        <w:t xml:space="preserve"> – a conclusion that is not directly in line with the theory. </w:t>
      </w:r>
      <w:r w:rsidR="00BD31D6" w:rsidRPr="000003A3">
        <w:rPr>
          <w:rFonts w:ascii="Times New Roman" w:hAnsi="Times New Roman" w:cs="Times New Roman"/>
          <w:color w:val="000000" w:themeColor="text1"/>
          <w:sz w:val="24"/>
          <w:szCs w:val="24"/>
        </w:rPr>
        <w:t xml:space="preserve"> </w:t>
      </w:r>
      <w:r w:rsidR="00186B5B" w:rsidRPr="000003A3">
        <w:rPr>
          <w:rFonts w:ascii="Times New Roman" w:hAnsi="Times New Roman" w:cs="Times New Roman"/>
          <w:color w:val="000000" w:themeColor="text1"/>
          <w:sz w:val="24"/>
          <w:szCs w:val="24"/>
        </w:rPr>
        <w:t xml:space="preserve"> </w:t>
      </w:r>
      <w:r w:rsidR="001A3785" w:rsidRPr="000003A3">
        <w:rPr>
          <w:rFonts w:ascii="Times New Roman" w:hAnsi="Times New Roman" w:cs="Times New Roman"/>
          <w:color w:val="000000" w:themeColor="text1"/>
          <w:sz w:val="24"/>
          <w:szCs w:val="24"/>
        </w:rPr>
        <w:t xml:space="preserve"> </w:t>
      </w:r>
    </w:p>
    <w:p w14:paraId="58A0C777" w14:textId="77777777" w:rsidR="006008F9" w:rsidRPr="000003A3" w:rsidRDefault="007E3CF7" w:rsidP="006008F9">
      <w:pPr>
        <w:spacing w:after="0" w:line="480" w:lineRule="auto"/>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 xml:space="preserve">3.3 </w:t>
      </w:r>
      <w:r w:rsidR="000C7D87" w:rsidRPr="000003A3">
        <w:rPr>
          <w:rFonts w:ascii="Times New Roman" w:hAnsi="Times New Roman" w:cs="Times New Roman"/>
          <w:b/>
          <w:bCs/>
          <w:color w:val="000000" w:themeColor="text1"/>
          <w:sz w:val="24"/>
          <w:szCs w:val="24"/>
        </w:rPr>
        <w:t>Meta-Data Results</w:t>
      </w:r>
    </w:p>
    <w:p w14:paraId="48D9BA63" w14:textId="3B0C8730" w:rsidR="00280DCB" w:rsidRPr="000003A3" w:rsidRDefault="000C7D87" w:rsidP="006008F9">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color w:val="000000" w:themeColor="text1"/>
          <w:sz w:val="24"/>
          <w:szCs w:val="24"/>
        </w:rPr>
        <w:t>Participants’ insights into their experiences participating in a yoga intervention or program after a cancer diagnosis were collected mostly via interviews (n=</w:t>
      </w:r>
      <w:r w:rsidR="00B93C0D" w:rsidRPr="000003A3">
        <w:rPr>
          <w:rFonts w:ascii="Times New Roman" w:hAnsi="Times New Roman" w:cs="Times New Roman"/>
          <w:color w:val="000000" w:themeColor="text1"/>
          <w:sz w:val="24"/>
          <w:szCs w:val="24"/>
        </w:rPr>
        <w:t>9</w:t>
      </w:r>
      <w:r w:rsidRPr="000003A3">
        <w:rPr>
          <w:rFonts w:ascii="Times New Roman" w:hAnsi="Times New Roman" w:cs="Times New Roman"/>
          <w:color w:val="000000" w:themeColor="text1"/>
          <w:sz w:val="24"/>
          <w:szCs w:val="24"/>
        </w:rPr>
        <w:t xml:space="preserve">, </w:t>
      </w:r>
      <w:r w:rsidR="0044492C" w:rsidRPr="000003A3">
        <w:rPr>
          <w:rFonts w:ascii="Times New Roman" w:hAnsi="Times New Roman" w:cs="Times New Roman"/>
          <w:color w:val="000000" w:themeColor="text1"/>
          <w:sz w:val="24"/>
          <w:szCs w:val="24"/>
        </w:rPr>
        <w:t>56.2%</w:t>
      </w:r>
      <w:r w:rsidRPr="000003A3">
        <w:rPr>
          <w:rFonts w:ascii="Times New Roman" w:hAnsi="Times New Roman" w:cs="Times New Roman"/>
          <w:color w:val="000000" w:themeColor="text1"/>
          <w:sz w:val="24"/>
          <w:szCs w:val="24"/>
        </w:rPr>
        <w:t>%), with fewer studies using o</w:t>
      </w:r>
      <w:r w:rsidR="00AD2E2A" w:rsidRPr="000003A3">
        <w:rPr>
          <w:rFonts w:ascii="Times New Roman" w:hAnsi="Times New Roman" w:cs="Times New Roman"/>
          <w:color w:val="000000" w:themeColor="text1"/>
          <w:sz w:val="24"/>
          <w:szCs w:val="24"/>
        </w:rPr>
        <w:t>pen-ended survey questions</w:t>
      </w:r>
      <w:r w:rsidR="00837E18" w:rsidRPr="000003A3">
        <w:rPr>
          <w:rFonts w:ascii="Times New Roman" w:hAnsi="Times New Roman" w:cs="Times New Roman"/>
          <w:color w:val="000000" w:themeColor="text1"/>
          <w:sz w:val="24"/>
          <w:szCs w:val="24"/>
        </w:rPr>
        <w:t xml:space="preserve"> (n=</w:t>
      </w:r>
      <w:r w:rsidR="00F22716" w:rsidRPr="000003A3">
        <w:rPr>
          <w:rFonts w:ascii="Times New Roman" w:hAnsi="Times New Roman" w:cs="Times New Roman"/>
          <w:color w:val="000000" w:themeColor="text1"/>
          <w:sz w:val="24"/>
          <w:szCs w:val="24"/>
        </w:rPr>
        <w:t>5</w:t>
      </w:r>
      <w:r w:rsidR="00837E18" w:rsidRPr="000003A3">
        <w:rPr>
          <w:rFonts w:ascii="Times New Roman" w:hAnsi="Times New Roman" w:cs="Times New Roman"/>
          <w:color w:val="000000" w:themeColor="text1"/>
          <w:sz w:val="24"/>
          <w:szCs w:val="24"/>
        </w:rPr>
        <w:t xml:space="preserve">, </w:t>
      </w:r>
      <w:r w:rsidR="0044492C" w:rsidRPr="000003A3">
        <w:rPr>
          <w:rFonts w:ascii="Times New Roman" w:hAnsi="Times New Roman" w:cs="Times New Roman"/>
          <w:color w:val="000000" w:themeColor="text1"/>
          <w:sz w:val="24"/>
          <w:szCs w:val="24"/>
        </w:rPr>
        <w:t>31.2</w:t>
      </w:r>
      <w:r w:rsidR="00837E18" w:rsidRPr="000003A3">
        <w:rPr>
          <w:rFonts w:ascii="Times New Roman" w:hAnsi="Times New Roman" w:cs="Times New Roman"/>
          <w:color w:val="000000" w:themeColor="text1"/>
          <w:sz w:val="24"/>
          <w:szCs w:val="24"/>
        </w:rPr>
        <w:t>%)</w:t>
      </w:r>
      <w:r w:rsidR="00AD2E2A" w:rsidRPr="000003A3">
        <w:rPr>
          <w:rFonts w:ascii="Times New Roman" w:hAnsi="Times New Roman" w:cs="Times New Roman"/>
          <w:color w:val="000000" w:themeColor="text1"/>
          <w:sz w:val="24"/>
          <w:szCs w:val="24"/>
        </w:rPr>
        <w:t xml:space="preserve"> and focus groups</w:t>
      </w:r>
      <w:r w:rsidR="00837E18" w:rsidRPr="000003A3">
        <w:rPr>
          <w:rFonts w:ascii="Times New Roman" w:hAnsi="Times New Roman" w:cs="Times New Roman"/>
          <w:color w:val="000000" w:themeColor="text1"/>
          <w:sz w:val="24"/>
          <w:szCs w:val="24"/>
        </w:rPr>
        <w:t xml:space="preserve"> (n=</w:t>
      </w:r>
      <w:r w:rsidR="00F22716" w:rsidRPr="000003A3">
        <w:rPr>
          <w:rFonts w:ascii="Times New Roman" w:hAnsi="Times New Roman" w:cs="Times New Roman"/>
          <w:color w:val="000000" w:themeColor="text1"/>
          <w:sz w:val="24"/>
          <w:szCs w:val="24"/>
        </w:rPr>
        <w:t>2</w:t>
      </w:r>
      <w:r w:rsidR="00837E18" w:rsidRPr="000003A3">
        <w:rPr>
          <w:rFonts w:ascii="Times New Roman" w:hAnsi="Times New Roman" w:cs="Times New Roman"/>
          <w:color w:val="000000" w:themeColor="text1"/>
          <w:sz w:val="24"/>
          <w:szCs w:val="24"/>
        </w:rPr>
        <w:t xml:space="preserve">, </w:t>
      </w:r>
      <w:r w:rsidR="003234B0" w:rsidRPr="000003A3">
        <w:rPr>
          <w:rFonts w:ascii="Times New Roman" w:hAnsi="Times New Roman" w:cs="Times New Roman"/>
          <w:color w:val="000000" w:themeColor="text1"/>
          <w:sz w:val="24"/>
          <w:szCs w:val="24"/>
        </w:rPr>
        <w:t>12.5</w:t>
      </w:r>
      <w:r w:rsidR="00837E18" w:rsidRPr="000003A3">
        <w:rPr>
          <w:rFonts w:ascii="Times New Roman" w:hAnsi="Times New Roman" w:cs="Times New Roman"/>
          <w:color w:val="000000" w:themeColor="text1"/>
          <w:sz w:val="24"/>
          <w:szCs w:val="24"/>
        </w:rPr>
        <w:t>%)</w:t>
      </w:r>
      <w:r w:rsidR="00AD2E2A" w:rsidRPr="000003A3">
        <w:rPr>
          <w:rFonts w:ascii="Times New Roman" w:hAnsi="Times New Roman" w:cs="Times New Roman"/>
          <w:color w:val="000000" w:themeColor="text1"/>
          <w:sz w:val="24"/>
          <w:szCs w:val="24"/>
        </w:rPr>
        <w:t>.</w:t>
      </w:r>
      <w:r w:rsidRPr="000003A3">
        <w:rPr>
          <w:rFonts w:ascii="Times New Roman" w:hAnsi="Times New Roman" w:cs="Times New Roman"/>
          <w:color w:val="000000" w:themeColor="text1"/>
          <w:sz w:val="24"/>
          <w:szCs w:val="24"/>
        </w:rPr>
        <w:t xml:space="preserve"> </w:t>
      </w:r>
      <w:r w:rsidR="00837E18" w:rsidRPr="000003A3">
        <w:rPr>
          <w:rFonts w:ascii="Times New Roman" w:hAnsi="Times New Roman" w:cs="Times New Roman"/>
          <w:color w:val="000000" w:themeColor="text1"/>
          <w:sz w:val="24"/>
          <w:szCs w:val="24"/>
        </w:rPr>
        <w:t>Synthesis of the r</w:t>
      </w:r>
      <w:r w:rsidRPr="000003A3">
        <w:rPr>
          <w:rFonts w:ascii="Times New Roman" w:hAnsi="Times New Roman" w:cs="Times New Roman"/>
          <w:color w:val="000000" w:themeColor="text1"/>
          <w:sz w:val="24"/>
          <w:szCs w:val="24"/>
        </w:rPr>
        <w:t xml:space="preserve">esults from the 16 studies yielded 6 main themes (see </w:t>
      </w:r>
      <w:r w:rsidR="00F54460" w:rsidRPr="000003A3">
        <w:rPr>
          <w:rFonts w:ascii="Times New Roman" w:hAnsi="Times New Roman" w:cs="Times New Roman"/>
          <w:color w:val="000000" w:themeColor="text1"/>
          <w:sz w:val="24"/>
          <w:szCs w:val="24"/>
        </w:rPr>
        <w:t>Table 3</w:t>
      </w:r>
      <w:r w:rsidR="001A2978" w:rsidRPr="000003A3">
        <w:rPr>
          <w:rFonts w:ascii="Times New Roman" w:hAnsi="Times New Roman" w:cs="Times New Roman"/>
          <w:color w:val="000000" w:themeColor="text1"/>
          <w:sz w:val="24"/>
          <w:szCs w:val="24"/>
        </w:rPr>
        <w:t xml:space="preserve"> </w:t>
      </w:r>
      <w:r w:rsidR="00C72DAC" w:rsidRPr="000003A3">
        <w:rPr>
          <w:rFonts w:ascii="Times New Roman" w:hAnsi="Times New Roman" w:cs="Times New Roman"/>
          <w:color w:val="000000" w:themeColor="text1"/>
          <w:sz w:val="24"/>
          <w:szCs w:val="24"/>
        </w:rPr>
        <w:t xml:space="preserve">for an overview, Table </w:t>
      </w:r>
      <w:r w:rsidR="00F54460" w:rsidRPr="000003A3">
        <w:rPr>
          <w:rFonts w:ascii="Times New Roman" w:hAnsi="Times New Roman" w:cs="Times New Roman"/>
          <w:color w:val="000000" w:themeColor="text1"/>
          <w:sz w:val="24"/>
          <w:szCs w:val="24"/>
        </w:rPr>
        <w:t>4</w:t>
      </w:r>
      <w:r w:rsidR="00C72DAC" w:rsidRPr="000003A3">
        <w:rPr>
          <w:rFonts w:ascii="Times New Roman" w:hAnsi="Times New Roman" w:cs="Times New Roman"/>
          <w:color w:val="000000" w:themeColor="text1"/>
          <w:sz w:val="24"/>
          <w:szCs w:val="24"/>
        </w:rPr>
        <w:t xml:space="preserve"> for supporting data</w:t>
      </w:r>
      <w:r w:rsidRPr="000003A3">
        <w:rPr>
          <w:rFonts w:ascii="Times New Roman" w:hAnsi="Times New Roman" w:cs="Times New Roman"/>
          <w:color w:val="000000" w:themeColor="text1"/>
          <w:sz w:val="24"/>
          <w:szCs w:val="24"/>
        </w:rPr>
        <w:t xml:space="preserve">). </w:t>
      </w:r>
      <w:r w:rsidR="006E7E84" w:rsidRPr="000003A3">
        <w:rPr>
          <w:rFonts w:ascii="Times New Roman" w:hAnsi="Times New Roman" w:cs="Times New Roman"/>
          <w:color w:val="000000" w:themeColor="text1"/>
          <w:sz w:val="24"/>
          <w:szCs w:val="24"/>
        </w:rPr>
        <w:t xml:space="preserve">The </w:t>
      </w:r>
      <w:r w:rsidR="009A35CE" w:rsidRPr="000003A3">
        <w:rPr>
          <w:rFonts w:ascii="Times New Roman" w:hAnsi="Times New Roman" w:cs="Times New Roman"/>
          <w:color w:val="000000" w:themeColor="text1"/>
          <w:sz w:val="24"/>
          <w:szCs w:val="24"/>
        </w:rPr>
        <w:t>first</w:t>
      </w:r>
      <w:r w:rsidR="006E7E84" w:rsidRPr="000003A3">
        <w:rPr>
          <w:rFonts w:ascii="Times New Roman" w:hAnsi="Times New Roman" w:cs="Times New Roman"/>
          <w:color w:val="000000" w:themeColor="text1"/>
          <w:sz w:val="24"/>
          <w:szCs w:val="24"/>
        </w:rPr>
        <w:t xml:space="preserve"> </w:t>
      </w:r>
      <w:r w:rsidR="009D18AB" w:rsidRPr="000003A3">
        <w:rPr>
          <w:rFonts w:ascii="Times New Roman" w:hAnsi="Times New Roman" w:cs="Times New Roman"/>
          <w:color w:val="000000" w:themeColor="text1"/>
          <w:sz w:val="24"/>
          <w:szCs w:val="24"/>
        </w:rPr>
        <w:t xml:space="preserve">2 </w:t>
      </w:r>
      <w:r w:rsidR="006E7E84" w:rsidRPr="000003A3">
        <w:rPr>
          <w:rFonts w:ascii="Times New Roman" w:hAnsi="Times New Roman" w:cs="Times New Roman"/>
          <w:color w:val="000000" w:themeColor="text1"/>
          <w:sz w:val="24"/>
          <w:szCs w:val="24"/>
        </w:rPr>
        <w:t>themes present women’ motives</w:t>
      </w:r>
      <w:r w:rsidR="003505C4" w:rsidRPr="000003A3">
        <w:rPr>
          <w:rFonts w:ascii="Times New Roman" w:hAnsi="Times New Roman" w:cs="Times New Roman"/>
          <w:color w:val="000000" w:themeColor="text1"/>
          <w:sz w:val="24"/>
          <w:szCs w:val="24"/>
        </w:rPr>
        <w:t xml:space="preserve"> for</w:t>
      </w:r>
      <w:r w:rsidR="006E7E84" w:rsidRPr="000003A3">
        <w:rPr>
          <w:rFonts w:ascii="Times New Roman" w:hAnsi="Times New Roman" w:cs="Times New Roman"/>
          <w:color w:val="000000" w:themeColor="text1"/>
          <w:sz w:val="24"/>
          <w:szCs w:val="24"/>
        </w:rPr>
        <w:t xml:space="preserve"> </w:t>
      </w:r>
      <w:r w:rsidR="003505C4" w:rsidRPr="000003A3">
        <w:rPr>
          <w:rFonts w:ascii="Times New Roman" w:hAnsi="Times New Roman" w:cs="Times New Roman"/>
          <w:color w:val="000000" w:themeColor="text1"/>
          <w:sz w:val="24"/>
          <w:szCs w:val="24"/>
        </w:rPr>
        <w:t>(i.e., underlying reasons that inspired a participant to enrol in yoga)</w:t>
      </w:r>
      <w:r w:rsidR="006E7E84" w:rsidRPr="000003A3">
        <w:rPr>
          <w:rFonts w:ascii="Times New Roman" w:hAnsi="Times New Roman" w:cs="Times New Roman"/>
          <w:color w:val="000000" w:themeColor="text1"/>
          <w:sz w:val="24"/>
          <w:szCs w:val="24"/>
        </w:rPr>
        <w:t xml:space="preserve"> </w:t>
      </w:r>
      <w:r w:rsidR="009D18AB" w:rsidRPr="000003A3">
        <w:rPr>
          <w:rFonts w:ascii="Times New Roman" w:hAnsi="Times New Roman" w:cs="Times New Roman"/>
          <w:color w:val="000000" w:themeColor="text1"/>
          <w:sz w:val="24"/>
          <w:szCs w:val="24"/>
        </w:rPr>
        <w:t xml:space="preserve">and barriers to </w:t>
      </w:r>
      <w:r w:rsidR="003505C4" w:rsidRPr="000003A3">
        <w:rPr>
          <w:rFonts w:ascii="Times New Roman" w:hAnsi="Times New Roman" w:cs="Times New Roman"/>
          <w:color w:val="000000" w:themeColor="text1"/>
          <w:sz w:val="24"/>
          <w:szCs w:val="24"/>
        </w:rPr>
        <w:t>(i.e., obstacles that prevent</w:t>
      </w:r>
      <w:r w:rsidR="009007C1" w:rsidRPr="000003A3">
        <w:rPr>
          <w:rFonts w:ascii="Times New Roman" w:hAnsi="Times New Roman" w:cs="Times New Roman"/>
          <w:color w:val="000000" w:themeColor="text1"/>
          <w:sz w:val="24"/>
          <w:szCs w:val="24"/>
        </w:rPr>
        <w:t>ed</w:t>
      </w:r>
      <w:r w:rsidR="003505C4" w:rsidRPr="000003A3">
        <w:rPr>
          <w:rFonts w:ascii="Times New Roman" w:hAnsi="Times New Roman" w:cs="Times New Roman"/>
          <w:color w:val="000000" w:themeColor="text1"/>
          <w:sz w:val="24"/>
          <w:szCs w:val="24"/>
        </w:rPr>
        <w:t xml:space="preserve"> or restricted participants from engaging </w:t>
      </w:r>
      <w:r w:rsidR="0095444A" w:rsidRPr="000003A3">
        <w:rPr>
          <w:rFonts w:ascii="Times New Roman" w:hAnsi="Times New Roman" w:cs="Times New Roman"/>
          <w:color w:val="000000" w:themeColor="text1"/>
          <w:sz w:val="24"/>
          <w:szCs w:val="24"/>
        </w:rPr>
        <w:t xml:space="preserve">in </w:t>
      </w:r>
      <w:r w:rsidR="003505C4" w:rsidRPr="000003A3">
        <w:rPr>
          <w:rFonts w:ascii="Times New Roman" w:hAnsi="Times New Roman" w:cs="Times New Roman"/>
          <w:color w:val="000000" w:themeColor="text1"/>
          <w:sz w:val="24"/>
          <w:szCs w:val="24"/>
        </w:rPr>
        <w:t xml:space="preserve">yoga) </w:t>
      </w:r>
      <w:r w:rsidR="006E7E84" w:rsidRPr="000003A3">
        <w:rPr>
          <w:rFonts w:ascii="Times New Roman" w:hAnsi="Times New Roman" w:cs="Times New Roman"/>
          <w:color w:val="000000" w:themeColor="text1"/>
          <w:sz w:val="24"/>
          <w:szCs w:val="24"/>
        </w:rPr>
        <w:t xml:space="preserve">participating in yoga </w:t>
      </w:r>
      <w:r w:rsidR="006E7E84" w:rsidRPr="00703B9D">
        <w:rPr>
          <w:rFonts w:ascii="Times New Roman" w:hAnsi="Times New Roman" w:cs="Times New Roman"/>
          <w:color w:val="000000" w:themeColor="text1"/>
          <w:sz w:val="24"/>
          <w:szCs w:val="24"/>
        </w:rPr>
        <w:t xml:space="preserve">interventions and </w:t>
      </w:r>
      <w:r w:rsidR="006E7E84" w:rsidRPr="00703B9D">
        <w:rPr>
          <w:rFonts w:ascii="Times New Roman" w:hAnsi="Times New Roman" w:cs="Times New Roman"/>
          <w:color w:val="000000" w:themeColor="text1"/>
          <w:sz w:val="24"/>
          <w:szCs w:val="24"/>
        </w:rPr>
        <w:lastRenderedPageBreak/>
        <w:t xml:space="preserve">programs. </w:t>
      </w:r>
      <w:r w:rsidRPr="00703B9D">
        <w:rPr>
          <w:rFonts w:ascii="Times New Roman" w:hAnsi="Times New Roman" w:cs="Times New Roman"/>
          <w:color w:val="000000" w:themeColor="text1"/>
          <w:sz w:val="24"/>
          <w:szCs w:val="24"/>
        </w:rPr>
        <w:t xml:space="preserve">The </w:t>
      </w:r>
      <w:r w:rsidR="007D6B47" w:rsidRPr="00703B9D">
        <w:rPr>
          <w:rFonts w:ascii="Times New Roman" w:hAnsi="Times New Roman" w:cs="Times New Roman"/>
          <w:color w:val="000000" w:themeColor="text1"/>
          <w:sz w:val="24"/>
          <w:szCs w:val="24"/>
        </w:rPr>
        <w:t xml:space="preserve">next </w:t>
      </w:r>
      <w:r w:rsidR="00837E18" w:rsidRPr="00703B9D">
        <w:rPr>
          <w:rFonts w:ascii="Times New Roman" w:hAnsi="Times New Roman" w:cs="Times New Roman"/>
          <w:color w:val="000000" w:themeColor="text1"/>
          <w:sz w:val="24"/>
          <w:szCs w:val="24"/>
        </w:rPr>
        <w:t xml:space="preserve">4 </w:t>
      </w:r>
      <w:r w:rsidRPr="00703B9D">
        <w:rPr>
          <w:rFonts w:ascii="Times New Roman" w:hAnsi="Times New Roman" w:cs="Times New Roman"/>
          <w:color w:val="000000" w:themeColor="text1"/>
          <w:sz w:val="24"/>
          <w:szCs w:val="24"/>
        </w:rPr>
        <w:t>themes cent</w:t>
      </w:r>
      <w:r w:rsidR="0055426C">
        <w:rPr>
          <w:rFonts w:ascii="Times New Roman" w:hAnsi="Times New Roman" w:cs="Times New Roman"/>
          <w:color w:val="000000" w:themeColor="text1"/>
          <w:sz w:val="24"/>
          <w:szCs w:val="24"/>
        </w:rPr>
        <w:t>re</w:t>
      </w:r>
      <w:r w:rsidRPr="00703B9D">
        <w:rPr>
          <w:rFonts w:ascii="Times New Roman" w:hAnsi="Times New Roman" w:cs="Times New Roman"/>
          <w:color w:val="000000" w:themeColor="text1"/>
          <w:sz w:val="24"/>
          <w:szCs w:val="24"/>
        </w:rPr>
        <w:t xml:space="preserve"> around the delivery </w:t>
      </w:r>
      <w:r w:rsidR="00837E18" w:rsidRPr="00703B9D">
        <w:rPr>
          <w:rFonts w:ascii="Times New Roman" w:hAnsi="Times New Roman" w:cs="Times New Roman"/>
          <w:color w:val="000000" w:themeColor="text1"/>
          <w:sz w:val="24"/>
          <w:szCs w:val="24"/>
        </w:rPr>
        <w:t>mode</w:t>
      </w:r>
      <w:r w:rsidRPr="00703B9D">
        <w:rPr>
          <w:rFonts w:ascii="Times New Roman" w:hAnsi="Times New Roman" w:cs="Times New Roman"/>
          <w:color w:val="000000" w:themeColor="text1"/>
          <w:sz w:val="24"/>
          <w:szCs w:val="24"/>
        </w:rPr>
        <w:t>: (1) in-person, (2) in-person with an at-home component, (3) online asynchronous, and (4) online synchronous</w:t>
      </w:r>
      <w:r w:rsidR="00547E41" w:rsidRPr="00703B9D">
        <w:rPr>
          <w:rFonts w:ascii="Times New Roman" w:hAnsi="Times New Roman" w:cs="Times New Roman"/>
          <w:color w:val="000000" w:themeColor="text1"/>
          <w:sz w:val="24"/>
          <w:szCs w:val="24"/>
        </w:rPr>
        <w:t>.</w:t>
      </w:r>
      <w:r w:rsidRPr="00703B9D">
        <w:rPr>
          <w:rFonts w:ascii="Times New Roman" w:hAnsi="Times New Roman" w:cs="Times New Roman"/>
          <w:color w:val="000000" w:themeColor="text1"/>
          <w:sz w:val="24"/>
          <w:szCs w:val="24"/>
        </w:rPr>
        <w:t xml:space="preserve"> </w:t>
      </w:r>
      <w:r w:rsidR="00FB72A9" w:rsidRPr="00703B9D">
        <w:rPr>
          <w:rFonts w:ascii="Times New Roman" w:hAnsi="Times New Roman" w:cs="Times New Roman"/>
          <w:color w:val="000000" w:themeColor="text1"/>
          <w:sz w:val="24"/>
          <w:szCs w:val="24"/>
        </w:rPr>
        <w:t xml:space="preserve">The </w:t>
      </w:r>
      <w:r w:rsidR="009A7677" w:rsidRPr="00703B9D">
        <w:rPr>
          <w:rFonts w:ascii="Times New Roman" w:hAnsi="Times New Roman" w:cs="Times New Roman"/>
          <w:color w:val="000000" w:themeColor="text1"/>
          <w:sz w:val="24"/>
          <w:szCs w:val="24"/>
        </w:rPr>
        <w:t xml:space="preserve">latter 4 </w:t>
      </w:r>
      <w:r w:rsidR="00FB72A9" w:rsidRPr="00703B9D">
        <w:rPr>
          <w:rFonts w:ascii="Times New Roman" w:hAnsi="Times New Roman" w:cs="Times New Roman"/>
          <w:color w:val="000000" w:themeColor="text1"/>
          <w:sz w:val="24"/>
          <w:szCs w:val="24"/>
        </w:rPr>
        <w:t xml:space="preserve">themes </w:t>
      </w:r>
      <w:r w:rsidR="00837E18" w:rsidRPr="00703B9D">
        <w:rPr>
          <w:rFonts w:ascii="Times New Roman" w:hAnsi="Times New Roman" w:cs="Times New Roman"/>
          <w:color w:val="000000" w:themeColor="text1"/>
          <w:sz w:val="24"/>
          <w:szCs w:val="24"/>
        </w:rPr>
        <w:t xml:space="preserve">encompass a description of </w:t>
      </w:r>
      <w:r w:rsidR="00FB72A9" w:rsidRPr="00703B9D">
        <w:rPr>
          <w:rFonts w:ascii="Times New Roman" w:hAnsi="Times New Roman" w:cs="Times New Roman"/>
          <w:color w:val="000000" w:themeColor="text1"/>
          <w:sz w:val="24"/>
          <w:szCs w:val="24"/>
        </w:rPr>
        <w:t xml:space="preserve">the elements </w:t>
      </w:r>
      <w:r w:rsidR="00837E18" w:rsidRPr="00703B9D">
        <w:rPr>
          <w:rFonts w:ascii="Times New Roman" w:hAnsi="Times New Roman" w:cs="Times New Roman"/>
          <w:color w:val="000000" w:themeColor="text1"/>
          <w:sz w:val="24"/>
          <w:szCs w:val="24"/>
        </w:rPr>
        <w:t>participants</w:t>
      </w:r>
      <w:r w:rsidR="0085012E" w:rsidRPr="00703B9D">
        <w:rPr>
          <w:rFonts w:ascii="Times New Roman" w:hAnsi="Times New Roman" w:cs="Times New Roman"/>
          <w:color w:val="000000" w:themeColor="text1"/>
          <w:sz w:val="24"/>
          <w:szCs w:val="24"/>
        </w:rPr>
        <w:t xml:space="preserve"> considered beneficial or</w:t>
      </w:r>
      <w:r w:rsidR="00FB72A9" w:rsidRPr="00703B9D">
        <w:rPr>
          <w:rFonts w:ascii="Times New Roman" w:hAnsi="Times New Roman" w:cs="Times New Roman"/>
          <w:color w:val="000000" w:themeColor="text1"/>
          <w:sz w:val="24"/>
          <w:szCs w:val="24"/>
        </w:rPr>
        <w:t xml:space="preserve"> </w:t>
      </w:r>
      <w:r w:rsidR="00837E18" w:rsidRPr="00703B9D">
        <w:rPr>
          <w:rFonts w:ascii="Times New Roman" w:hAnsi="Times New Roman" w:cs="Times New Roman"/>
          <w:color w:val="000000" w:themeColor="text1"/>
          <w:sz w:val="24"/>
          <w:szCs w:val="24"/>
        </w:rPr>
        <w:t xml:space="preserve">that they </w:t>
      </w:r>
      <w:r w:rsidR="00FB72A9" w:rsidRPr="000003A3">
        <w:rPr>
          <w:rFonts w:ascii="Times New Roman" w:hAnsi="Times New Roman" w:cs="Times New Roman"/>
          <w:color w:val="000000" w:themeColor="text1"/>
          <w:sz w:val="24"/>
          <w:szCs w:val="24"/>
        </w:rPr>
        <w:t>appreciated</w:t>
      </w:r>
      <w:r w:rsidR="004C4EDF" w:rsidRPr="000003A3">
        <w:rPr>
          <w:rFonts w:ascii="Times New Roman" w:hAnsi="Times New Roman" w:cs="Times New Roman"/>
          <w:color w:val="000000" w:themeColor="text1"/>
          <w:sz w:val="24"/>
          <w:szCs w:val="24"/>
        </w:rPr>
        <w:t xml:space="preserve"> (i.e., </w:t>
      </w:r>
      <w:r w:rsidR="006D6591" w:rsidRPr="000003A3">
        <w:rPr>
          <w:rFonts w:ascii="Times New Roman" w:hAnsi="Times New Roman" w:cs="Times New Roman"/>
          <w:color w:val="000000" w:themeColor="text1"/>
          <w:sz w:val="24"/>
          <w:szCs w:val="24"/>
        </w:rPr>
        <w:t>advantages or positive outcomes that result</w:t>
      </w:r>
      <w:r w:rsidR="00623047" w:rsidRPr="000003A3">
        <w:rPr>
          <w:rFonts w:ascii="Times New Roman" w:hAnsi="Times New Roman" w:cs="Times New Roman"/>
          <w:color w:val="000000" w:themeColor="text1"/>
          <w:sz w:val="24"/>
          <w:szCs w:val="24"/>
        </w:rPr>
        <w:t>ed</w:t>
      </w:r>
      <w:r w:rsidR="006D6591" w:rsidRPr="000003A3">
        <w:rPr>
          <w:rFonts w:ascii="Times New Roman" w:hAnsi="Times New Roman" w:cs="Times New Roman"/>
          <w:color w:val="000000" w:themeColor="text1"/>
          <w:sz w:val="24"/>
          <w:szCs w:val="24"/>
        </w:rPr>
        <w:t xml:space="preserve"> from the delivery mode)</w:t>
      </w:r>
      <w:r w:rsidR="00DC4DB1" w:rsidRPr="000003A3">
        <w:rPr>
          <w:rFonts w:ascii="Times New Roman" w:hAnsi="Times New Roman" w:cs="Times New Roman"/>
          <w:color w:val="000000" w:themeColor="text1"/>
          <w:sz w:val="24"/>
          <w:szCs w:val="24"/>
        </w:rPr>
        <w:t xml:space="preserve">, </w:t>
      </w:r>
      <w:r w:rsidR="00837E18" w:rsidRPr="000003A3">
        <w:rPr>
          <w:rFonts w:ascii="Times New Roman" w:hAnsi="Times New Roman" w:cs="Times New Roman"/>
          <w:color w:val="000000" w:themeColor="text1"/>
          <w:sz w:val="24"/>
          <w:szCs w:val="24"/>
        </w:rPr>
        <w:t xml:space="preserve">alongside the </w:t>
      </w:r>
      <w:r w:rsidR="00DC4DB1" w:rsidRPr="000003A3">
        <w:rPr>
          <w:rFonts w:ascii="Times New Roman" w:hAnsi="Times New Roman" w:cs="Times New Roman"/>
          <w:color w:val="000000" w:themeColor="text1"/>
          <w:sz w:val="24"/>
          <w:szCs w:val="24"/>
        </w:rPr>
        <w:t xml:space="preserve">challenges </w:t>
      </w:r>
      <w:r w:rsidR="00837E18" w:rsidRPr="000003A3">
        <w:rPr>
          <w:rFonts w:ascii="Times New Roman" w:hAnsi="Times New Roman" w:cs="Times New Roman"/>
          <w:color w:val="000000" w:themeColor="text1"/>
          <w:sz w:val="24"/>
          <w:szCs w:val="24"/>
        </w:rPr>
        <w:t xml:space="preserve">they </w:t>
      </w:r>
      <w:r w:rsidR="00DC4DB1" w:rsidRPr="000003A3">
        <w:rPr>
          <w:rFonts w:ascii="Times New Roman" w:hAnsi="Times New Roman" w:cs="Times New Roman"/>
          <w:color w:val="000000" w:themeColor="text1"/>
          <w:sz w:val="24"/>
          <w:szCs w:val="24"/>
        </w:rPr>
        <w:t>experienced</w:t>
      </w:r>
      <w:r w:rsidR="006D6591" w:rsidRPr="000003A3">
        <w:rPr>
          <w:rFonts w:ascii="Times New Roman" w:hAnsi="Times New Roman" w:cs="Times New Roman"/>
          <w:color w:val="000000" w:themeColor="text1"/>
          <w:sz w:val="24"/>
          <w:szCs w:val="24"/>
        </w:rPr>
        <w:t xml:space="preserve"> (i.e., </w:t>
      </w:r>
      <w:r w:rsidR="00327581" w:rsidRPr="000003A3">
        <w:rPr>
          <w:rFonts w:ascii="Times New Roman" w:hAnsi="Times New Roman" w:cs="Times New Roman"/>
          <w:color w:val="000000" w:themeColor="text1"/>
          <w:sz w:val="24"/>
          <w:szCs w:val="24"/>
        </w:rPr>
        <w:t>difficulties faced in participating in yoga that result</w:t>
      </w:r>
      <w:r w:rsidR="0095444A" w:rsidRPr="000003A3">
        <w:rPr>
          <w:rFonts w:ascii="Times New Roman" w:hAnsi="Times New Roman" w:cs="Times New Roman"/>
          <w:color w:val="000000" w:themeColor="text1"/>
          <w:sz w:val="24"/>
          <w:szCs w:val="24"/>
        </w:rPr>
        <w:t>ed</w:t>
      </w:r>
      <w:r w:rsidR="00327581" w:rsidRPr="000003A3">
        <w:rPr>
          <w:rFonts w:ascii="Times New Roman" w:hAnsi="Times New Roman" w:cs="Times New Roman"/>
          <w:color w:val="000000" w:themeColor="text1"/>
          <w:sz w:val="24"/>
          <w:szCs w:val="24"/>
        </w:rPr>
        <w:t xml:space="preserve"> from the delivery mode)</w:t>
      </w:r>
      <w:r w:rsidR="00DC4DB1" w:rsidRPr="000003A3">
        <w:rPr>
          <w:rFonts w:ascii="Times New Roman" w:hAnsi="Times New Roman" w:cs="Times New Roman"/>
          <w:color w:val="000000" w:themeColor="text1"/>
          <w:sz w:val="24"/>
          <w:szCs w:val="24"/>
        </w:rPr>
        <w:t>,</w:t>
      </w:r>
      <w:r w:rsidR="00FB72A9" w:rsidRPr="000003A3">
        <w:rPr>
          <w:rFonts w:ascii="Times New Roman" w:hAnsi="Times New Roman" w:cs="Times New Roman"/>
          <w:color w:val="000000" w:themeColor="text1"/>
          <w:sz w:val="24"/>
          <w:szCs w:val="24"/>
        </w:rPr>
        <w:t xml:space="preserve"> as well as </w:t>
      </w:r>
      <w:r w:rsidR="00DC4DB1" w:rsidRPr="000003A3">
        <w:rPr>
          <w:rFonts w:ascii="Times New Roman" w:hAnsi="Times New Roman" w:cs="Times New Roman"/>
          <w:color w:val="000000" w:themeColor="text1"/>
          <w:sz w:val="24"/>
          <w:szCs w:val="24"/>
        </w:rPr>
        <w:t>suggestions</w:t>
      </w:r>
      <w:r w:rsidR="00FB72A9" w:rsidRPr="000003A3">
        <w:rPr>
          <w:rFonts w:ascii="Times New Roman" w:hAnsi="Times New Roman" w:cs="Times New Roman"/>
          <w:color w:val="000000" w:themeColor="text1"/>
          <w:sz w:val="24"/>
          <w:szCs w:val="24"/>
        </w:rPr>
        <w:t xml:space="preserve"> for changes </w:t>
      </w:r>
      <w:r w:rsidR="00DC4DB1" w:rsidRPr="000003A3">
        <w:rPr>
          <w:rFonts w:ascii="Times New Roman" w:hAnsi="Times New Roman" w:cs="Times New Roman"/>
          <w:color w:val="000000" w:themeColor="text1"/>
          <w:sz w:val="24"/>
          <w:szCs w:val="24"/>
        </w:rPr>
        <w:t>and important considerations</w:t>
      </w:r>
      <w:r w:rsidR="00327581" w:rsidRPr="000003A3">
        <w:rPr>
          <w:rFonts w:ascii="Times New Roman" w:hAnsi="Times New Roman" w:cs="Times New Roman"/>
          <w:color w:val="000000" w:themeColor="text1"/>
          <w:sz w:val="24"/>
          <w:szCs w:val="24"/>
        </w:rPr>
        <w:t xml:space="preserve"> pertaining to improving the </w:t>
      </w:r>
      <w:r w:rsidR="003505C4" w:rsidRPr="000003A3">
        <w:rPr>
          <w:rFonts w:ascii="Times New Roman" w:hAnsi="Times New Roman" w:cs="Times New Roman"/>
          <w:color w:val="000000" w:themeColor="text1"/>
          <w:sz w:val="24"/>
          <w:szCs w:val="24"/>
        </w:rPr>
        <w:t>intervention based on the delivery mode</w:t>
      </w:r>
      <w:r w:rsidR="00FB72A9" w:rsidRPr="000003A3">
        <w:rPr>
          <w:rFonts w:ascii="Times New Roman" w:hAnsi="Times New Roman" w:cs="Times New Roman"/>
          <w:color w:val="000000" w:themeColor="text1"/>
          <w:sz w:val="24"/>
          <w:szCs w:val="24"/>
        </w:rPr>
        <w:t>.</w:t>
      </w:r>
      <w:r w:rsidR="00162159" w:rsidRPr="000003A3">
        <w:rPr>
          <w:rFonts w:ascii="Times New Roman" w:hAnsi="Times New Roman" w:cs="Times New Roman"/>
          <w:b/>
          <w:bCs/>
          <w:i/>
          <w:iCs/>
          <w:color w:val="000000" w:themeColor="text1"/>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4"/>
        <w:gridCol w:w="6356"/>
      </w:tblGrid>
      <w:tr w:rsidR="000003A3" w:rsidRPr="000003A3" w14:paraId="236EC292" w14:textId="77777777" w:rsidTr="00CD4736">
        <w:tc>
          <w:tcPr>
            <w:tcW w:w="0" w:type="auto"/>
            <w:gridSpan w:val="2"/>
            <w:tcBorders>
              <w:bottom w:val="single" w:sz="4" w:space="0" w:color="auto"/>
            </w:tcBorders>
          </w:tcPr>
          <w:p w14:paraId="365985C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b/>
                <w:bCs/>
                <w:color w:val="000000" w:themeColor="text1"/>
                <w:sz w:val="24"/>
                <w:szCs w:val="24"/>
              </w:rPr>
              <w:t>Table 3.</w:t>
            </w:r>
            <w:r w:rsidRPr="000003A3">
              <w:rPr>
                <w:rFonts w:ascii="Times New Roman" w:hAnsi="Times New Roman" w:cs="Times New Roman"/>
                <w:color w:val="000000" w:themeColor="text1"/>
                <w:sz w:val="24"/>
                <w:szCs w:val="24"/>
              </w:rPr>
              <w:t xml:space="preserve"> Overview of categories, themes, and subthemes included in the meta-synthesis of women’s experiences participating in yoga after a cancer diagnosis (n=16).</w:t>
            </w:r>
          </w:p>
        </w:tc>
      </w:tr>
      <w:tr w:rsidR="000003A3" w:rsidRPr="000003A3" w14:paraId="2299438E" w14:textId="77777777" w:rsidTr="00CD4736">
        <w:trPr>
          <w:trHeight w:val="119"/>
        </w:trPr>
        <w:tc>
          <w:tcPr>
            <w:tcW w:w="2689" w:type="dxa"/>
            <w:tcBorders>
              <w:top w:val="single" w:sz="4" w:space="0" w:color="auto"/>
              <w:bottom w:val="single" w:sz="4" w:space="0" w:color="auto"/>
            </w:tcBorders>
          </w:tcPr>
          <w:p w14:paraId="6B2B1E3F" w14:textId="77777777" w:rsidR="00895212" w:rsidRPr="000003A3" w:rsidRDefault="00895212" w:rsidP="00517507">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Themes</w:t>
            </w:r>
          </w:p>
        </w:tc>
        <w:tc>
          <w:tcPr>
            <w:tcW w:w="6661" w:type="dxa"/>
            <w:tcBorders>
              <w:top w:val="single" w:sz="4" w:space="0" w:color="auto"/>
              <w:bottom w:val="single" w:sz="4" w:space="0" w:color="auto"/>
            </w:tcBorders>
          </w:tcPr>
          <w:p w14:paraId="70345477" w14:textId="77777777" w:rsidR="00895212" w:rsidRPr="000003A3" w:rsidRDefault="00895212" w:rsidP="00517507">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Subthemes</w:t>
            </w:r>
          </w:p>
        </w:tc>
      </w:tr>
      <w:tr w:rsidR="000003A3" w:rsidRPr="000003A3" w14:paraId="53C5CFD3" w14:textId="77777777" w:rsidTr="00CD4736">
        <w:tc>
          <w:tcPr>
            <w:tcW w:w="0" w:type="auto"/>
            <w:gridSpan w:val="2"/>
            <w:tcBorders>
              <w:top w:val="single" w:sz="4" w:space="0" w:color="auto"/>
              <w:bottom w:val="single" w:sz="4" w:space="0" w:color="auto"/>
            </w:tcBorders>
          </w:tcPr>
          <w:p w14:paraId="6CC16ED5" w14:textId="77777777" w:rsidR="00895212" w:rsidRPr="000003A3" w:rsidRDefault="00895212" w:rsidP="00517507">
            <w:pPr>
              <w:rPr>
                <w:rFonts w:ascii="Times New Roman" w:hAnsi="Times New Roman" w:cs="Times New Roman"/>
                <w:i/>
                <w:iCs/>
                <w:color w:val="000000" w:themeColor="text1"/>
                <w:sz w:val="24"/>
                <w:szCs w:val="24"/>
              </w:rPr>
            </w:pPr>
            <w:r w:rsidRPr="000003A3">
              <w:rPr>
                <w:rFonts w:ascii="Times New Roman" w:hAnsi="Times New Roman" w:cs="Times New Roman"/>
                <w:i/>
                <w:iCs/>
                <w:color w:val="000000" w:themeColor="text1"/>
                <w:sz w:val="24"/>
                <w:szCs w:val="24"/>
              </w:rPr>
              <w:t>Category 1: Influences for engaging in yoga</w:t>
            </w:r>
          </w:p>
        </w:tc>
      </w:tr>
      <w:tr w:rsidR="000003A3" w:rsidRPr="000003A3" w14:paraId="49FC9F3C" w14:textId="77777777" w:rsidTr="00CD4736">
        <w:tc>
          <w:tcPr>
            <w:tcW w:w="2689" w:type="dxa"/>
            <w:vMerge w:val="restart"/>
            <w:tcBorders>
              <w:top w:val="single" w:sz="4" w:space="0" w:color="auto"/>
            </w:tcBorders>
          </w:tcPr>
          <w:p w14:paraId="66C2A199"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Motives for Participation: Yoga as a means to support wellbeing</w:t>
            </w:r>
          </w:p>
        </w:tc>
        <w:tc>
          <w:tcPr>
            <w:tcW w:w="6661" w:type="dxa"/>
            <w:tcBorders>
              <w:top w:val="single" w:sz="4" w:space="0" w:color="auto"/>
            </w:tcBorders>
          </w:tcPr>
          <w:p w14:paraId="53BE6384"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For rehabilitation</w:t>
            </w:r>
          </w:p>
        </w:tc>
      </w:tr>
      <w:tr w:rsidR="000003A3" w:rsidRPr="000003A3" w14:paraId="2E6EC114" w14:textId="77777777" w:rsidTr="00CD4736">
        <w:tc>
          <w:tcPr>
            <w:tcW w:w="2689" w:type="dxa"/>
            <w:vMerge/>
          </w:tcPr>
          <w:p w14:paraId="7B75AA4B"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6C12F5DB"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Physical activity</w:t>
            </w:r>
          </w:p>
        </w:tc>
      </w:tr>
      <w:tr w:rsidR="000003A3" w:rsidRPr="000003A3" w14:paraId="11A52B73" w14:textId="77777777" w:rsidTr="00CD4736">
        <w:tc>
          <w:tcPr>
            <w:tcW w:w="2689" w:type="dxa"/>
            <w:vMerge/>
          </w:tcPr>
          <w:p w14:paraId="69F1F31B"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020840A8"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Social support</w:t>
            </w:r>
          </w:p>
        </w:tc>
      </w:tr>
      <w:tr w:rsidR="000003A3" w:rsidRPr="000003A3" w14:paraId="77EAA409" w14:textId="77777777" w:rsidTr="00517507">
        <w:tc>
          <w:tcPr>
            <w:tcW w:w="2689" w:type="dxa"/>
            <w:vMerge/>
          </w:tcPr>
          <w:p w14:paraId="08809A06"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48A187FC" w14:textId="0754FA20" w:rsidR="00895212" w:rsidRPr="000003A3" w:rsidRDefault="00635047"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Novel experience</w:t>
            </w:r>
          </w:p>
        </w:tc>
      </w:tr>
      <w:tr w:rsidR="000003A3" w:rsidRPr="000003A3" w14:paraId="2F9EB1D9" w14:textId="77777777" w:rsidTr="00517507">
        <w:tc>
          <w:tcPr>
            <w:tcW w:w="2689" w:type="dxa"/>
            <w:vMerge w:val="restart"/>
          </w:tcPr>
          <w:p w14:paraId="7FA3F722"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Barriers to Participation: Internal and external obstacles</w:t>
            </w:r>
          </w:p>
        </w:tc>
        <w:tc>
          <w:tcPr>
            <w:tcW w:w="6661" w:type="dxa"/>
          </w:tcPr>
          <w:p w14:paraId="504CDBF2"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Time constraints</w:t>
            </w:r>
          </w:p>
        </w:tc>
      </w:tr>
      <w:tr w:rsidR="000003A3" w:rsidRPr="000003A3" w14:paraId="0A95B13C" w14:textId="77777777" w:rsidTr="00517507">
        <w:tc>
          <w:tcPr>
            <w:tcW w:w="2689" w:type="dxa"/>
            <w:vMerge/>
          </w:tcPr>
          <w:p w14:paraId="7619B0FD"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52A7CDF9"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Lack of intentionality</w:t>
            </w:r>
          </w:p>
        </w:tc>
      </w:tr>
      <w:tr w:rsidR="000003A3" w:rsidRPr="000003A3" w14:paraId="7FC311CC" w14:textId="77777777" w:rsidTr="00517507">
        <w:tc>
          <w:tcPr>
            <w:tcW w:w="2689" w:type="dxa"/>
            <w:vMerge/>
          </w:tcPr>
          <w:p w14:paraId="2BBD143A"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0FBDCF36"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Online adaptation difficulties</w:t>
            </w:r>
          </w:p>
        </w:tc>
      </w:tr>
      <w:tr w:rsidR="000003A3" w:rsidRPr="000003A3" w14:paraId="1CB03758" w14:textId="77777777" w:rsidTr="00517507">
        <w:tc>
          <w:tcPr>
            <w:tcW w:w="2689" w:type="dxa"/>
            <w:vMerge/>
          </w:tcPr>
          <w:p w14:paraId="798EAE60"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71C48F09"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Health condition</w:t>
            </w:r>
          </w:p>
        </w:tc>
      </w:tr>
      <w:tr w:rsidR="000003A3" w:rsidRPr="000003A3" w14:paraId="214E52AD" w14:textId="77777777" w:rsidTr="00CD4736">
        <w:tc>
          <w:tcPr>
            <w:tcW w:w="2689" w:type="dxa"/>
            <w:vMerge/>
            <w:tcBorders>
              <w:bottom w:val="single" w:sz="4" w:space="0" w:color="auto"/>
            </w:tcBorders>
          </w:tcPr>
          <w:p w14:paraId="2F47F42D" w14:textId="77777777" w:rsidR="00895212" w:rsidRPr="000003A3" w:rsidRDefault="00895212" w:rsidP="00517507">
            <w:pPr>
              <w:rPr>
                <w:rFonts w:ascii="Times New Roman" w:hAnsi="Times New Roman" w:cs="Times New Roman"/>
                <w:color w:val="000000" w:themeColor="text1"/>
                <w:sz w:val="24"/>
                <w:szCs w:val="24"/>
              </w:rPr>
            </w:pPr>
          </w:p>
        </w:tc>
        <w:tc>
          <w:tcPr>
            <w:tcW w:w="6661" w:type="dxa"/>
            <w:tcBorders>
              <w:bottom w:val="single" w:sz="4" w:space="0" w:color="auto"/>
            </w:tcBorders>
          </w:tcPr>
          <w:p w14:paraId="766F2794"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Costs</w:t>
            </w:r>
          </w:p>
        </w:tc>
      </w:tr>
      <w:tr w:rsidR="000003A3" w:rsidRPr="000003A3" w14:paraId="5DF7A0A5" w14:textId="77777777" w:rsidTr="00CD4736">
        <w:tc>
          <w:tcPr>
            <w:tcW w:w="0" w:type="auto"/>
            <w:gridSpan w:val="2"/>
            <w:tcBorders>
              <w:top w:val="single" w:sz="4" w:space="0" w:color="auto"/>
              <w:bottom w:val="single" w:sz="4" w:space="0" w:color="auto"/>
            </w:tcBorders>
          </w:tcPr>
          <w:p w14:paraId="54C67EB4" w14:textId="77777777" w:rsidR="00895212" w:rsidRPr="000003A3" w:rsidRDefault="00895212" w:rsidP="00517507">
            <w:pPr>
              <w:rPr>
                <w:rFonts w:ascii="Times New Roman" w:hAnsi="Times New Roman" w:cs="Times New Roman"/>
                <w:i/>
                <w:iCs/>
                <w:color w:val="000000" w:themeColor="text1"/>
                <w:sz w:val="24"/>
                <w:szCs w:val="24"/>
              </w:rPr>
            </w:pPr>
            <w:r w:rsidRPr="000003A3">
              <w:rPr>
                <w:rFonts w:ascii="Times New Roman" w:hAnsi="Times New Roman" w:cs="Times New Roman"/>
                <w:i/>
                <w:iCs/>
                <w:color w:val="000000" w:themeColor="text1"/>
                <w:sz w:val="24"/>
                <w:szCs w:val="24"/>
              </w:rPr>
              <w:t>Category 2: In-person Interventions and programs</w:t>
            </w:r>
          </w:p>
        </w:tc>
      </w:tr>
      <w:tr w:rsidR="000003A3" w:rsidRPr="000003A3" w14:paraId="71DD55D3" w14:textId="77777777" w:rsidTr="00CD4736">
        <w:tc>
          <w:tcPr>
            <w:tcW w:w="2689" w:type="dxa"/>
            <w:vMerge w:val="restart"/>
            <w:tcBorders>
              <w:top w:val="single" w:sz="4" w:space="0" w:color="auto"/>
            </w:tcBorders>
          </w:tcPr>
          <w:p w14:paraId="7FDAD14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A space for guided self-care</w:t>
            </w:r>
          </w:p>
        </w:tc>
        <w:tc>
          <w:tcPr>
            <w:tcW w:w="6661" w:type="dxa"/>
            <w:tcBorders>
              <w:top w:val="single" w:sz="4" w:space="0" w:color="auto"/>
            </w:tcBorders>
          </w:tcPr>
          <w:p w14:paraId="089C5E61"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The opportunity to prioritize oneself</w:t>
            </w:r>
          </w:p>
        </w:tc>
      </w:tr>
      <w:tr w:rsidR="000003A3" w:rsidRPr="000003A3" w14:paraId="3E33FE0A" w14:textId="77777777" w:rsidTr="00517507">
        <w:tc>
          <w:tcPr>
            <w:tcW w:w="2689" w:type="dxa"/>
            <w:vMerge/>
          </w:tcPr>
          <w:p w14:paraId="53326E65"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50C20483"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Access to supportive and knowledgeable instructors</w:t>
            </w:r>
          </w:p>
        </w:tc>
      </w:tr>
      <w:tr w:rsidR="000003A3" w:rsidRPr="000003A3" w14:paraId="2309F04A" w14:textId="77777777" w:rsidTr="00517507">
        <w:tc>
          <w:tcPr>
            <w:tcW w:w="2689" w:type="dxa"/>
            <w:vMerge/>
          </w:tcPr>
          <w:p w14:paraId="6BA5A769"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4D1468EB"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than just physical movement</w:t>
            </w:r>
          </w:p>
        </w:tc>
      </w:tr>
      <w:tr w:rsidR="000003A3" w:rsidRPr="000003A3" w14:paraId="3E63281B" w14:textId="77777777" w:rsidTr="00517507">
        <w:tc>
          <w:tcPr>
            <w:tcW w:w="2689" w:type="dxa"/>
            <w:vMerge w:val="restart"/>
          </w:tcPr>
          <w:p w14:paraId="4F541675"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Falling short of expectations</w:t>
            </w:r>
          </w:p>
        </w:tc>
        <w:tc>
          <w:tcPr>
            <w:tcW w:w="6661" w:type="dxa"/>
          </w:tcPr>
          <w:p w14:paraId="67EE5C98"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Difficulties connecting with others</w:t>
            </w:r>
          </w:p>
        </w:tc>
      </w:tr>
      <w:tr w:rsidR="000003A3" w:rsidRPr="000003A3" w14:paraId="0E4A4E3F" w14:textId="77777777" w:rsidTr="00517507">
        <w:tc>
          <w:tcPr>
            <w:tcW w:w="2689" w:type="dxa"/>
            <w:vMerge/>
          </w:tcPr>
          <w:p w14:paraId="7D067B6E"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7CBA332D"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Mismatch between program characteristics and participants’ preferences</w:t>
            </w:r>
          </w:p>
        </w:tc>
      </w:tr>
      <w:tr w:rsidR="000003A3" w:rsidRPr="000003A3" w14:paraId="000880C5" w14:textId="77777777" w:rsidTr="00517507">
        <w:tc>
          <w:tcPr>
            <w:tcW w:w="2689" w:type="dxa"/>
            <w:vMerge w:val="restart"/>
          </w:tcPr>
          <w:p w14:paraId="53A874F7"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6661" w:type="dxa"/>
          </w:tcPr>
          <w:p w14:paraId="009C1CC6"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yoga</w:t>
            </w:r>
          </w:p>
        </w:tc>
      </w:tr>
      <w:tr w:rsidR="000003A3" w:rsidRPr="000003A3" w14:paraId="775DDF1E" w14:textId="77777777" w:rsidTr="00517507">
        <w:tc>
          <w:tcPr>
            <w:tcW w:w="2689" w:type="dxa"/>
            <w:vMerge/>
          </w:tcPr>
          <w:p w14:paraId="6140B8D1"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0AFF188F" w14:textId="19DB02A5" w:rsidR="00895212" w:rsidRPr="000003A3" w:rsidRDefault="002A642B"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Higher intensity</w:t>
            </w:r>
          </w:p>
        </w:tc>
      </w:tr>
      <w:tr w:rsidR="000003A3" w:rsidRPr="000003A3" w14:paraId="4B936E7E" w14:textId="77777777" w:rsidTr="00517507">
        <w:tc>
          <w:tcPr>
            <w:tcW w:w="2689" w:type="dxa"/>
            <w:vMerge/>
          </w:tcPr>
          <w:p w14:paraId="57D585CE" w14:textId="77777777" w:rsidR="002A642B" w:rsidRPr="000003A3" w:rsidRDefault="002A642B" w:rsidP="00517507">
            <w:pPr>
              <w:rPr>
                <w:rFonts w:ascii="Times New Roman" w:hAnsi="Times New Roman" w:cs="Times New Roman"/>
                <w:color w:val="000000" w:themeColor="text1"/>
                <w:sz w:val="24"/>
                <w:szCs w:val="24"/>
              </w:rPr>
            </w:pPr>
          </w:p>
        </w:tc>
        <w:tc>
          <w:tcPr>
            <w:tcW w:w="6661" w:type="dxa"/>
          </w:tcPr>
          <w:p w14:paraId="357B059F" w14:textId="6F582315" w:rsidR="002A642B" w:rsidRPr="000003A3" w:rsidRDefault="002A642B"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Broader objectives</w:t>
            </w:r>
          </w:p>
        </w:tc>
      </w:tr>
      <w:tr w:rsidR="000003A3" w:rsidRPr="000003A3" w14:paraId="486431E1" w14:textId="77777777" w:rsidTr="00517507">
        <w:tc>
          <w:tcPr>
            <w:tcW w:w="2689" w:type="dxa"/>
            <w:vMerge/>
          </w:tcPr>
          <w:p w14:paraId="67457270"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6E442C4B"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Calmer location</w:t>
            </w:r>
          </w:p>
        </w:tc>
      </w:tr>
      <w:tr w:rsidR="000003A3" w:rsidRPr="000003A3" w14:paraId="5A3E6226" w14:textId="77777777" w:rsidTr="00517507">
        <w:tc>
          <w:tcPr>
            <w:tcW w:w="2689" w:type="dxa"/>
            <w:vMerge/>
          </w:tcPr>
          <w:p w14:paraId="46DA6FA9"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44FA87F4"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Earlier on the continuum</w:t>
            </w:r>
          </w:p>
        </w:tc>
      </w:tr>
      <w:tr w:rsidR="000003A3" w:rsidRPr="000003A3" w14:paraId="2AA5CAB1" w14:textId="77777777" w:rsidTr="00517507">
        <w:tc>
          <w:tcPr>
            <w:tcW w:w="2689" w:type="dxa"/>
            <w:vMerge/>
          </w:tcPr>
          <w:p w14:paraId="264822B9"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3868E1A8"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convenient options</w:t>
            </w:r>
          </w:p>
        </w:tc>
      </w:tr>
      <w:tr w:rsidR="000003A3" w:rsidRPr="000003A3" w14:paraId="3D5DC968" w14:textId="77777777" w:rsidTr="00CD4736">
        <w:tc>
          <w:tcPr>
            <w:tcW w:w="2689" w:type="dxa"/>
            <w:vMerge/>
            <w:tcBorders>
              <w:bottom w:val="single" w:sz="4" w:space="0" w:color="auto"/>
            </w:tcBorders>
          </w:tcPr>
          <w:p w14:paraId="355DA7EA" w14:textId="77777777" w:rsidR="00895212" w:rsidRPr="000003A3" w:rsidRDefault="00895212" w:rsidP="00517507">
            <w:pPr>
              <w:rPr>
                <w:rFonts w:ascii="Times New Roman" w:hAnsi="Times New Roman" w:cs="Times New Roman"/>
                <w:color w:val="000000" w:themeColor="text1"/>
                <w:sz w:val="24"/>
                <w:szCs w:val="24"/>
              </w:rPr>
            </w:pPr>
          </w:p>
        </w:tc>
        <w:tc>
          <w:tcPr>
            <w:tcW w:w="6661" w:type="dxa"/>
            <w:tcBorders>
              <w:bottom w:val="single" w:sz="4" w:space="0" w:color="auto"/>
            </w:tcBorders>
          </w:tcPr>
          <w:p w14:paraId="64FF9E03"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social support</w:t>
            </w:r>
          </w:p>
        </w:tc>
      </w:tr>
      <w:tr w:rsidR="000003A3" w:rsidRPr="000003A3" w14:paraId="1195D6F1" w14:textId="77777777" w:rsidTr="00CD4736">
        <w:tc>
          <w:tcPr>
            <w:tcW w:w="0" w:type="auto"/>
            <w:gridSpan w:val="2"/>
            <w:tcBorders>
              <w:top w:val="single" w:sz="4" w:space="0" w:color="auto"/>
              <w:bottom w:val="single" w:sz="4" w:space="0" w:color="auto"/>
            </w:tcBorders>
          </w:tcPr>
          <w:p w14:paraId="52047F56" w14:textId="77777777" w:rsidR="00895212" w:rsidRPr="000003A3" w:rsidRDefault="00895212" w:rsidP="00517507">
            <w:pPr>
              <w:rPr>
                <w:rFonts w:ascii="Times New Roman" w:hAnsi="Times New Roman" w:cs="Times New Roman"/>
                <w:i/>
                <w:iCs/>
                <w:color w:val="000000" w:themeColor="text1"/>
                <w:sz w:val="24"/>
                <w:szCs w:val="24"/>
              </w:rPr>
            </w:pPr>
            <w:r w:rsidRPr="000003A3">
              <w:rPr>
                <w:rFonts w:ascii="Times New Roman" w:hAnsi="Times New Roman" w:cs="Times New Roman"/>
                <w:i/>
                <w:iCs/>
                <w:color w:val="000000" w:themeColor="text1"/>
                <w:sz w:val="24"/>
                <w:szCs w:val="24"/>
              </w:rPr>
              <w:t>Category 3: In-Person Interventions with Self-Guided at Home Practice</w:t>
            </w:r>
          </w:p>
        </w:tc>
      </w:tr>
      <w:tr w:rsidR="000003A3" w:rsidRPr="000003A3" w14:paraId="601BCB45" w14:textId="77777777" w:rsidTr="00CD4736">
        <w:tc>
          <w:tcPr>
            <w:tcW w:w="2689" w:type="dxa"/>
            <w:vMerge w:val="restart"/>
            <w:tcBorders>
              <w:top w:val="single" w:sz="4" w:space="0" w:color="auto"/>
            </w:tcBorders>
          </w:tcPr>
          <w:p w14:paraId="3C63A714"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A space for care, connection, and comfort</w:t>
            </w:r>
          </w:p>
        </w:tc>
        <w:tc>
          <w:tcPr>
            <w:tcW w:w="6661" w:type="dxa"/>
            <w:tcBorders>
              <w:top w:val="single" w:sz="4" w:space="0" w:color="auto"/>
            </w:tcBorders>
          </w:tcPr>
          <w:p w14:paraId="560D87B3"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Access to supportive and knowledgeable instructors</w:t>
            </w:r>
          </w:p>
        </w:tc>
      </w:tr>
      <w:tr w:rsidR="000003A3" w:rsidRPr="000003A3" w14:paraId="288C6774" w14:textId="77777777" w:rsidTr="00517507">
        <w:tc>
          <w:tcPr>
            <w:tcW w:w="2689" w:type="dxa"/>
            <w:vMerge/>
          </w:tcPr>
          <w:p w14:paraId="25520FD4"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5835F1D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than just physical movement</w:t>
            </w:r>
          </w:p>
        </w:tc>
      </w:tr>
      <w:tr w:rsidR="000003A3" w:rsidRPr="000003A3" w14:paraId="0840C4EF" w14:textId="77777777" w:rsidTr="00517507">
        <w:tc>
          <w:tcPr>
            <w:tcW w:w="2689" w:type="dxa"/>
            <w:vMerge/>
          </w:tcPr>
          <w:p w14:paraId="2D69A183"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4865E64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Connecting with others</w:t>
            </w:r>
          </w:p>
        </w:tc>
      </w:tr>
      <w:tr w:rsidR="000003A3" w:rsidRPr="000003A3" w14:paraId="133CCB35" w14:textId="77777777" w:rsidTr="00517507">
        <w:tc>
          <w:tcPr>
            <w:tcW w:w="2689" w:type="dxa"/>
            <w:vMerge/>
          </w:tcPr>
          <w:p w14:paraId="37CFB7B4"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36C734A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In-home delivery increased access</w:t>
            </w:r>
          </w:p>
        </w:tc>
      </w:tr>
      <w:tr w:rsidR="000003A3" w:rsidRPr="000003A3" w14:paraId="2226090A" w14:textId="77777777" w:rsidTr="00517507">
        <w:tc>
          <w:tcPr>
            <w:tcW w:w="2689" w:type="dxa"/>
          </w:tcPr>
          <w:p w14:paraId="1E4C7B7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lastRenderedPageBreak/>
              <w:t>Challenges: Not the right space or guidance</w:t>
            </w:r>
          </w:p>
        </w:tc>
        <w:tc>
          <w:tcPr>
            <w:tcW w:w="6661" w:type="dxa"/>
          </w:tcPr>
          <w:p w14:paraId="772A059B"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Not appropriately adapted for their needs</w:t>
            </w:r>
          </w:p>
        </w:tc>
      </w:tr>
      <w:tr w:rsidR="000003A3" w:rsidRPr="000003A3" w14:paraId="4A994A40" w14:textId="77777777" w:rsidTr="00517507">
        <w:tc>
          <w:tcPr>
            <w:tcW w:w="2689" w:type="dxa"/>
            <w:vMerge w:val="restart"/>
          </w:tcPr>
          <w:p w14:paraId="283596A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6661" w:type="dxa"/>
          </w:tcPr>
          <w:p w14:paraId="2AE26715"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social support</w:t>
            </w:r>
          </w:p>
        </w:tc>
      </w:tr>
      <w:tr w:rsidR="000003A3" w:rsidRPr="000003A3" w14:paraId="7D1358D3" w14:textId="77777777" w:rsidTr="00CD4736">
        <w:tc>
          <w:tcPr>
            <w:tcW w:w="2689" w:type="dxa"/>
            <w:vMerge/>
            <w:tcBorders>
              <w:bottom w:val="single" w:sz="4" w:space="0" w:color="auto"/>
            </w:tcBorders>
          </w:tcPr>
          <w:p w14:paraId="75C246DF" w14:textId="77777777" w:rsidR="00895212" w:rsidRPr="000003A3" w:rsidRDefault="00895212" w:rsidP="00517507">
            <w:pPr>
              <w:rPr>
                <w:rFonts w:ascii="Times New Roman" w:hAnsi="Times New Roman" w:cs="Times New Roman"/>
                <w:color w:val="000000" w:themeColor="text1"/>
                <w:sz w:val="24"/>
                <w:szCs w:val="24"/>
              </w:rPr>
            </w:pPr>
          </w:p>
        </w:tc>
        <w:tc>
          <w:tcPr>
            <w:tcW w:w="6661" w:type="dxa"/>
            <w:tcBorders>
              <w:bottom w:val="single" w:sz="4" w:space="0" w:color="auto"/>
            </w:tcBorders>
          </w:tcPr>
          <w:p w14:paraId="3925E01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Earlier on the continuum</w:t>
            </w:r>
          </w:p>
        </w:tc>
      </w:tr>
      <w:tr w:rsidR="000003A3" w:rsidRPr="000003A3" w14:paraId="3FA5AE5F" w14:textId="77777777" w:rsidTr="00CD4736">
        <w:tc>
          <w:tcPr>
            <w:tcW w:w="0" w:type="auto"/>
            <w:gridSpan w:val="2"/>
            <w:tcBorders>
              <w:top w:val="single" w:sz="4" w:space="0" w:color="auto"/>
              <w:bottom w:val="single" w:sz="4" w:space="0" w:color="auto"/>
            </w:tcBorders>
          </w:tcPr>
          <w:p w14:paraId="6A43A1DE" w14:textId="77777777" w:rsidR="00895212" w:rsidRPr="000003A3" w:rsidRDefault="00895212" w:rsidP="00517507">
            <w:pPr>
              <w:rPr>
                <w:rFonts w:ascii="Times New Roman" w:hAnsi="Times New Roman" w:cs="Times New Roman"/>
                <w:i/>
                <w:iCs/>
                <w:color w:val="000000" w:themeColor="text1"/>
                <w:sz w:val="24"/>
                <w:szCs w:val="24"/>
              </w:rPr>
            </w:pPr>
            <w:r w:rsidRPr="000003A3">
              <w:rPr>
                <w:rFonts w:ascii="Times New Roman" w:hAnsi="Times New Roman" w:cs="Times New Roman"/>
                <w:i/>
                <w:iCs/>
                <w:color w:val="000000" w:themeColor="text1"/>
                <w:sz w:val="24"/>
                <w:szCs w:val="24"/>
              </w:rPr>
              <w:t>Category 4: Online Asynchronous Interventions</w:t>
            </w:r>
          </w:p>
        </w:tc>
      </w:tr>
      <w:tr w:rsidR="000003A3" w:rsidRPr="000003A3" w14:paraId="3908E024" w14:textId="77777777" w:rsidTr="00CD4736">
        <w:tc>
          <w:tcPr>
            <w:tcW w:w="2689" w:type="dxa"/>
            <w:vMerge w:val="restart"/>
            <w:tcBorders>
              <w:top w:val="single" w:sz="4" w:space="0" w:color="auto"/>
            </w:tcBorders>
          </w:tcPr>
          <w:p w14:paraId="521F3B7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Supporting usability</w:t>
            </w:r>
          </w:p>
        </w:tc>
        <w:tc>
          <w:tcPr>
            <w:tcW w:w="6661" w:type="dxa"/>
            <w:tcBorders>
              <w:top w:val="single" w:sz="4" w:space="0" w:color="auto"/>
            </w:tcBorders>
          </w:tcPr>
          <w:p w14:paraId="133A2778"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Increased accessibility</w:t>
            </w:r>
          </w:p>
        </w:tc>
      </w:tr>
      <w:tr w:rsidR="000003A3" w:rsidRPr="000003A3" w14:paraId="7DB2EE5F" w14:textId="77777777" w:rsidTr="00517507">
        <w:tc>
          <w:tcPr>
            <w:tcW w:w="2689" w:type="dxa"/>
            <w:vMerge/>
          </w:tcPr>
          <w:p w14:paraId="248B8BBD"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187C9027"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Tailor the practice</w:t>
            </w:r>
          </w:p>
        </w:tc>
      </w:tr>
      <w:tr w:rsidR="000003A3" w:rsidRPr="000003A3" w14:paraId="03C9C085" w14:textId="77777777" w:rsidTr="00517507">
        <w:tc>
          <w:tcPr>
            <w:tcW w:w="2689" w:type="dxa"/>
            <w:vMerge w:val="restart"/>
          </w:tcPr>
          <w:p w14:paraId="546FBA48"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Not being able to connect</w:t>
            </w:r>
          </w:p>
        </w:tc>
        <w:tc>
          <w:tcPr>
            <w:tcW w:w="6661" w:type="dxa"/>
          </w:tcPr>
          <w:p w14:paraId="5D4A3B17"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Lack of access to a supportive and knowledgeable instructor</w:t>
            </w:r>
          </w:p>
        </w:tc>
      </w:tr>
      <w:tr w:rsidR="000003A3" w:rsidRPr="000003A3" w14:paraId="0FBD31FA" w14:textId="77777777" w:rsidTr="00517507">
        <w:tc>
          <w:tcPr>
            <w:tcW w:w="2689" w:type="dxa"/>
            <w:vMerge/>
          </w:tcPr>
          <w:p w14:paraId="6DEB55A7"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7841CF5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Online adaptation difficulties</w:t>
            </w:r>
          </w:p>
        </w:tc>
      </w:tr>
      <w:tr w:rsidR="000003A3" w:rsidRPr="000003A3" w14:paraId="1CA0A4FD" w14:textId="77777777" w:rsidTr="00517507">
        <w:tc>
          <w:tcPr>
            <w:tcW w:w="2689" w:type="dxa"/>
            <w:vMerge/>
          </w:tcPr>
          <w:p w14:paraId="6832FBCA"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06F26887"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Not being able to connect with others</w:t>
            </w:r>
          </w:p>
        </w:tc>
      </w:tr>
      <w:tr w:rsidR="000003A3" w:rsidRPr="000003A3" w14:paraId="1BC664C1" w14:textId="77777777" w:rsidTr="00517507">
        <w:tc>
          <w:tcPr>
            <w:tcW w:w="2689" w:type="dxa"/>
            <w:vMerge w:val="restart"/>
          </w:tcPr>
          <w:p w14:paraId="59E63C40"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6661" w:type="dxa"/>
          </w:tcPr>
          <w:p w14:paraId="70A241E2"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yoga</w:t>
            </w:r>
          </w:p>
        </w:tc>
      </w:tr>
      <w:tr w:rsidR="000003A3" w:rsidRPr="000003A3" w14:paraId="367F1AE0" w14:textId="77777777" w:rsidTr="00CD4736">
        <w:tc>
          <w:tcPr>
            <w:tcW w:w="2689" w:type="dxa"/>
            <w:vMerge/>
            <w:tcBorders>
              <w:bottom w:val="single" w:sz="4" w:space="0" w:color="auto"/>
            </w:tcBorders>
          </w:tcPr>
          <w:p w14:paraId="2513F816" w14:textId="77777777" w:rsidR="00895212" w:rsidRPr="000003A3" w:rsidRDefault="00895212" w:rsidP="00517507">
            <w:pPr>
              <w:rPr>
                <w:rFonts w:ascii="Times New Roman" w:hAnsi="Times New Roman" w:cs="Times New Roman"/>
                <w:color w:val="000000" w:themeColor="text1"/>
                <w:sz w:val="24"/>
                <w:szCs w:val="24"/>
              </w:rPr>
            </w:pPr>
          </w:p>
        </w:tc>
        <w:tc>
          <w:tcPr>
            <w:tcW w:w="6661" w:type="dxa"/>
            <w:tcBorders>
              <w:bottom w:val="single" w:sz="4" w:space="0" w:color="auto"/>
            </w:tcBorders>
          </w:tcPr>
          <w:p w14:paraId="0A2131C5"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Flexibility of how to attend</w:t>
            </w:r>
          </w:p>
        </w:tc>
      </w:tr>
      <w:tr w:rsidR="000003A3" w:rsidRPr="000003A3" w14:paraId="60B2681D" w14:textId="77777777" w:rsidTr="00CD4736">
        <w:tc>
          <w:tcPr>
            <w:tcW w:w="0" w:type="auto"/>
            <w:gridSpan w:val="2"/>
            <w:tcBorders>
              <w:top w:val="single" w:sz="4" w:space="0" w:color="auto"/>
              <w:bottom w:val="single" w:sz="4" w:space="0" w:color="auto"/>
            </w:tcBorders>
          </w:tcPr>
          <w:p w14:paraId="4536C1B7" w14:textId="77777777" w:rsidR="00895212" w:rsidRPr="000003A3" w:rsidRDefault="00895212" w:rsidP="00517507">
            <w:pPr>
              <w:rPr>
                <w:rFonts w:ascii="Times New Roman" w:hAnsi="Times New Roman" w:cs="Times New Roman"/>
                <w:i/>
                <w:iCs/>
                <w:color w:val="000000" w:themeColor="text1"/>
                <w:sz w:val="24"/>
                <w:szCs w:val="24"/>
              </w:rPr>
            </w:pPr>
            <w:r w:rsidRPr="000003A3">
              <w:rPr>
                <w:rFonts w:ascii="Times New Roman" w:hAnsi="Times New Roman" w:cs="Times New Roman"/>
                <w:i/>
                <w:iCs/>
                <w:color w:val="000000" w:themeColor="text1"/>
                <w:sz w:val="24"/>
                <w:szCs w:val="24"/>
              </w:rPr>
              <w:t>Category 5: Online Synchronous Intervention</w:t>
            </w:r>
          </w:p>
        </w:tc>
      </w:tr>
      <w:tr w:rsidR="000003A3" w:rsidRPr="000003A3" w14:paraId="1EEB492E" w14:textId="77777777" w:rsidTr="00CD4736">
        <w:tc>
          <w:tcPr>
            <w:tcW w:w="2689" w:type="dxa"/>
            <w:vMerge w:val="restart"/>
            <w:tcBorders>
              <w:top w:val="single" w:sz="4" w:space="0" w:color="auto"/>
            </w:tcBorders>
          </w:tcPr>
          <w:p w14:paraId="37510A2F"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Convenient connection</w:t>
            </w:r>
          </w:p>
        </w:tc>
        <w:tc>
          <w:tcPr>
            <w:tcW w:w="6661" w:type="dxa"/>
            <w:tcBorders>
              <w:top w:val="single" w:sz="4" w:space="0" w:color="auto"/>
            </w:tcBorders>
          </w:tcPr>
          <w:p w14:paraId="3B008B42"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Access to supportive and knowledgeable instructors</w:t>
            </w:r>
          </w:p>
        </w:tc>
      </w:tr>
      <w:tr w:rsidR="000003A3" w:rsidRPr="000003A3" w14:paraId="44BB6523" w14:textId="77777777" w:rsidTr="00517507">
        <w:tc>
          <w:tcPr>
            <w:tcW w:w="2689" w:type="dxa"/>
            <w:vMerge/>
          </w:tcPr>
          <w:p w14:paraId="43633A42"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50BED9E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Connect with others</w:t>
            </w:r>
          </w:p>
        </w:tc>
      </w:tr>
      <w:tr w:rsidR="000003A3" w:rsidRPr="000003A3" w14:paraId="4B2AA224" w14:textId="77777777" w:rsidTr="00517507">
        <w:tc>
          <w:tcPr>
            <w:tcW w:w="2689" w:type="dxa"/>
            <w:vMerge w:val="restart"/>
          </w:tcPr>
          <w:p w14:paraId="6423DC36"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Limited accessibility</w:t>
            </w:r>
          </w:p>
        </w:tc>
        <w:tc>
          <w:tcPr>
            <w:tcW w:w="6661" w:type="dxa"/>
          </w:tcPr>
          <w:p w14:paraId="4EC3DE0E"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Online adaptation difficulties</w:t>
            </w:r>
          </w:p>
        </w:tc>
      </w:tr>
      <w:tr w:rsidR="000003A3" w:rsidRPr="000003A3" w14:paraId="527CE92B" w14:textId="77777777" w:rsidTr="00CD4736">
        <w:tc>
          <w:tcPr>
            <w:tcW w:w="2689" w:type="dxa"/>
            <w:vMerge/>
          </w:tcPr>
          <w:p w14:paraId="3D9B1DDD" w14:textId="77777777" w:rsidR="00895212" w:rsidRPr="000003A3" w:rsidRDefault="00895212" w:rsidP="00517507">
            <w:pPr>
              <w:rPr>
                <w:rFonts w:ascii="Times New Roman" w:hAnsi="Times New Roman" w:cs="Times New Roman"/>
                <w:color w:val="000000" w:themeColor="text1"/>
                <w:sz w:val="24"/>
                <w:szCs w:val="24"/>
              </w:rPr>
            </w:pPr>
          </w:p>
        </w:tc>
        <w:tc>
          <w:tcPr>
            <w:tcW w:w="6661" w:type="dxa"/>
          </w:tcPr>
          <w:p w14:paraId="02D57883"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Mismatch between program characteristics and participants preferences</w:t>
            </w:r>
          </w:p>
        </w:tc>
      </w:tr>
      <w:tr w:rsidR="000003A3" w:rsidRPr="000003A3" w14:paraId="14C852B0" w14:textId="77777777" w:rsidTr="00CD4736">
        <w:tc>
          <w:tcPr>
            <w:tcW w:w="2689" w:type="dxa"/>
            <w:vMerge w:val="restart"/>
            <w:tcBorders>
              <w:bottom w:val="single" w:sz="4" w:space="0" w:color="auto"/>
            </w:tcBorders>
          </w:tcPr>
          <w:p w14:paraId="1D09FD94"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6661" w:type="dxa"/>
          </w:tcPr>
          <w:p w14:paraId="2351D0E9"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More options</w:t>
            </w:r>
          </w:p>
        </w:tc>
      </w:tr>
      <w:tr w:rsidR="002A642B" w:rsidRPr="000003A3" w14:paraId="63243D27" w14:textId="77777777" w:rsidTr="00CD4736">
        <w:tc>
          <w:tcPr>
            <w:tcW w:w="2689" w:type="dxa"/>
            <w:vMerge/>
            <w:tcBorders>
              <w:bottom w:val="single" w:sz="4" w:space="0" w:color="auto"/>
            </w:tcBorders>
          </w:tcPr>
          <w:p w14:paraId="6418EDD2" w14:textId="77777777" w:rsidR="00895212" w:rsidRPr="000003A3" w:rsidRDefault="00895212" w:rsidP="00517507">
            <w:pPr>
              <w:rPr>
                <w:rFonts w:ascii="Times New Roman" w:hAnsi="Times New Roman" w:cs="Times New Roman"/>
                <w:color w:val="000000" w:themeColor="text1"/>
                <w:sz w:val="24"/>
                <w:szCs w:val="24"/>
              </w:rPr>
            </w:pPr>
          </w:p>
        </w:tc>
        <w:tc>
          <w:tcPr>
            <w:tcW w:w="6661" w:type="dxa"/>
            <w:tcBorders>
              <w:bottom w:val="single" w:sz="4" w:space="0" w:color="auto"/>
            </w:tcBorders>
          </w:tcPr>
          <w:p w14:paraId="2B6880DC" w14:textId="77777777" w:rsidR="00895212" w:rsidRPr="000003A3" w:rsidRDefault="00895212" w:rsidP="00517507">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Later on the continuum</w:t>
            </w:r>
          </w:p>
        </w:tc>
      </w:tr>
    </w:tbl>
    <w:p w14:paraId="6153AED2" w14:textId="77777777" w:rsidR="004F3885" w:rsidRPr="000003A3" w:rsidRDefault="004F3885" w:rsidP="004F3885">
      <w:pPr>
        <w:spacing w:after="0" w:line="480" w:lineRule="auto"/>
        <w:rPr>
          <w:rFonts w:ascii="Times New Roman" w:hAnsi="Times New Roman" w:cs="Times New Roman"/>
          <w:color w:val="000000" w:themeColor="text1"/>
          <w:sz w:val="24"/>
          <w:szCs w:val="24"/>
        </w:rPr>
      </w:pPr>
    </w:p>
    <w:p w14:paraId="719C9A69" w14:textId="10D8E84F" w:rsidR="00360578" w:rsidRPr="000003A3" w:rsidRDefault="005F4765" w:rsidP="00391308">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 xml:space="preserve">3.3.1 </w:t>
      </w:r>
      <w:r w:rsidR="00360578" w:rsidRPr="000003A3">
        <w:rPr>
          <w:rFonts w:ascii="Times New Roman" w:hAnsi="Times New Roman" w:cs="Times New Roman"/>
          <w:b/>
          <w:bCs/>
          <w:i/>
          <w:iCs/>
          <w:color w:val="000000" w:themeColor="text1"/>
        </w:rPr>
        <w:t xml:space="preserve">Category 1: </w:t>
      </w:r>
      <w:r w:rsidR="00E17BFE" w:rsidRPr="000003A3">
        <w:rPr>
          <w:rFonts w:ascii="Times New Roman" w:hAnsi="Times New Roman" w:cs="Times New Roman"/>
          <w:b/>
          <w:bCs/>
          <w:i/>
          <w:iCs/>
          <w:color w:val="000000" w:themeColor="text1"/>
        </w:rPr>
        <w:t>Influences for engaging in yoga</w:t>
      </w:r>
    </w:p>
    <w:p w14:paraId="3087A72D" w14:textId="0A22ED77" w:rsidR="00FC03E6" w:rsidRPr="000003A3" w:rsidRDefault="005A130D" w:rsidP="00FC03E6">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Motives for Participation</w:t>
      </w:r>
      <w:r w:rsidR="00302972" w:rsidRPr="000003A3">
        <w:rPr>
          <w:rFonts w:ascii="Times New Roman" w:hAnsi="Times New Roman" w:cs="Times New Roman"/>
          <w:b/>
          <w:bCs/>
          <w:i/>
          <w:iCs/>
          <w:color w:val="000000" w:themeColor="text1"/>
          <w:sz w:val="24"/>
          <w:szCs w:val="24"/>
        </w:rPr>
        <w:t xml:space="preserve">: Yoga as a means </w:t>
      </w:r>
      <w:r w:rsidR="00D13E35" w:rsidRPr="000003A3">
        <w:rPr>
          <w:rFonts w:ascii="Times New Roman" w:hAnsi="Times New Roman" w:cs="Times New Roman"/>
          <w:b/>
          <w:bCs/>
          <w:i/>
          <w:iCs/>
          <w:color w:val="000000" w:themeColor="text1"/>
          <w:sz w:val="24"/>
          <w:szCs w:val="24"/>
        </w:rPr>
        <w:t>to support wellbeing</w:t>
      </w:r>
      <w:r w:rsidR="005A7FCA" w:rsidRPr="000003A3">
        <w:rPr>
          <w:rFonts w:ascii="Times New Roman" w:hAnsi="Times New Roman" w:cs="Times New Roman"/>
          <w:b/>
          <w:bCs/>
          <w:i/>
          <w:iCs/>
          <w:color w:val="000000" w:themeColor="text1"/>
          <w:sz w:val="24"/>
          <w:szCs w:val="24"/>
        </w:rPr>
        <w:t xml:space="preserve">. </w:t>
      </w:r>
      <w:r w:rsidRPr="000003A3">
        <w:rPr>
          <w:rFonts w:ascii="Times New Roman" w:hAnsi="Times New Roman" w:cs="Times New Roman"/>
          <w:color w:val="000000" w:themeColor="text1"/>
          <w:sz w:val="24"/>
          <w:szCs w:val="24"/>
        </w:rPr>
        <w:t xml:space="preserve">Five articles </w:t>
      </w:r>
      <w:r w:rsidR="00902F0E" w:rsidRPr="000003A3">
        <w:rPr>
          <w:rFonts w:ascii="Times New Roman" w:hAnsi="Times New Roman" w:cs="Times New Roman"/>
          <w:color w:val="000000" w:themeColor="text1"/>
          <w:sz w:val="24"/>
          <w:szCs w:val="24"/>
        </w:rPr>
        <w:t xml:space="preserve">reported </w:t>
      </w:r>
      <w:r w:rsidRPr="000003A3">
        <w:rPr>
          <w:rFonts w:ascii="Times New Roman" w:hAnsi="Times New Roman" w:cs="Times New Roman"/>
          <w:color w:val="000000" w:themeColor="text1"/>
          <w:sz w:val="24"/>
          <w:szCs w:val="24"/>
        </w:rPr>
        <w:t xml:space="preserve">the reasons </w:t>
      </w:r>
      <w:r w:rsidR="00C75AE9" w:rsidRPr="000003A3">
        <w:rPr>
          <w:rFonts w:ascii="Times New Roman" w:hAnsi="Times New Roman" w:cs="Times New Roman"/>
          <w:color w:val="000000" w:themeColor="text1"/>
          <w:sz w:val="24"/>
          <w:szCs w:val="24"/>
        </w:rPr>
        <w:t xml:space="preserve">women </w:t>
      </w:r>
      <w:r w:rsidRPr="000003A3">
        <w:rPr>
          <w:rFonts w:ascii="Times New Roman" w:hAnsi="Times New Roman" w:cs="Times New Roman"/>
          <w:color w:val="000000" w:themeColor="text1"/>
          <w:sz w:val="24"/>
          <w:szCs w:val="24"/>
        </w:rPr>
        <w:t>participate</w:t>
      </w:r>
      <w:r w:rsidR="00837E18" w:rsidRPr="000003A3">
        <w:rPr>
          <w:rFonts w:ascii="Times New Roman" w:hAnsi="Times New Roman" w:cs="Times New Roman"/>
          <w:color w:val="000000" w:themeColor="text1"/>
          <w:sz w:val="24"/>
          <w:szCs w:val="24"/>
        </w:rPr>
        <w:t>d</w:t>
      </w:r>
      <w:r w:rsidRPr="000003A3">
        <w:rPr>
          <w:rFonts w:ascii="Times New Roman" w:hAnsi="Times New Roman" w:cs="Times New Roman"/>
          <w:color w:val="000000" w:themeColor="text1"/>
          <w:sz w:val="24"/>
          <w:szCs w:val="24"/>
        </w:rPr>
        <w:t xml:space="preserve"> in yoga</w:t>
      </w:r>
      <w:r w:rsidR="00972D86" w:rsidRPr="000003A3">
        <w:rPr>
          <w:rFonts w:ascii="Times New Roman" w:hAnsi="Times New Roman" w:cs="Times New Roman"/>
          <w:color w:val="000000" w:themeColor="text1"/>
          <w:sz w:val="24"/>
          <w:szCs w:val="24"/>
        </w:rPr>
        <w:t xml:space="preserve"> or </w:t>
      </w:r>
      <w:r w:rsidRPr="000003A3">
        <w:rPr>
          <w:rFonts w:ascii="Times New Roman" w:hAnsi="Times New Roman" w:cs="Times New Roman"/>
          <w:color w:val="000000" w:themeColor="text1"/>
          <w:sz w:val="24"/>
          <w:szCs w:val="24"/>
        </w:rPr>
        <w:t xml:space="preserve">a study </w:t>
      </w:r>
      <w:r w:rsidR="00837E18" w:rsidRPr="000003A3">
        <w:rPr>
          <w:rFonts w:ascii="Times New Roman" w:hAnsi="Times New Roman" w:cs="Times New Roman"/>
          <w:color w:val="000000" w:themeColor="text1"/>
          <w:sz w:val="24"/>
          <w:szCs w:val="24"/>
        </w:rPr>
        <w:t xml:space="preserve">featuring </w:t>
      </w:r>
      <w:r w:rsidRPr="000003A3">
        <w:rPr>
          <w:rFonts w:ascii="Times New Roman" w:hAnsi="Times New Roman" w:cs="Times New Roman"/>
          <w:color w:val="000000" w:themeColor="text1"/>
          <w:sz w:val="24"/>
          <w:szCs w:val="24"/>
        </w:rPr>
        <w:t>yoga</w:t>
      </w:r>
      <w:r w:rsidR="00902F0E" w:rsidRPr="000003A3">
        <w:rPr>
          <w:rFonts w:ascii="Times New Roman" w:hAnsi="Times New Roman" w:cs="Times New Roman"/>
          <w:color w:val="000000" w:themeColor="text1"/>
          <w:sz w:val="24"/>
          <w:szCs w:val="24"/>
        </w:rPr>
        <w:t xml:space="preserve"> providing insight in</w:t>
      </w:r>
      <w:r w:rsidR="00D5748A" w:rsidRPr="000003A3">
        <w:rPr>
          <w:rFonts w:ascii="Times New Roman" w:hAnsi="Times New Roman" w:cs="Times New Roman"/>
          <w:color w:val="000000" w:themeColor="text1"/>
          <w:sz w:val="24"/>
          <w:szCs w:val="24"/>
        </w:rPr>
        <w:t xml:space="preserve">to what </w:t>
      </w:r>
      <w:r w:rsidR="007B2665" w:rsidRPr="000003A3">
        <w:rPr>
          <w:rFonts w:ascii="Times New Roman" w:hAnsi="Times New Roman" w:cs="Times New Roman"/>
          <w:color w:val="000000" w:themeColor="text1"/>
          <w:sz w:val="24"/>
          <w:szCs w:val="24"/>
        </w:rPr>
        <w:t>motivates</w:t>
      </w:r>
      <w:r w:rsidR="00D5748A" w:rsidRPr="000003A3">
        <w:rPr>
          <w:rFonts w:ascii="Times New Roman" w:hAnsi="Times New Roman" w:cs="Times New Roman"/>
          <w:color w:val="000000" w:themeColor="text1"/>
          <w:sz w:val="24"/>
          <w:szCs w:val="24"/>
        </w:rPr>
        <w:t xml:space="preserve"> women to enrol in studies offering yoga</w:t>
      </w:r>
      <w:r w:rsidRPr="000003A3">
        <w:rPr>
          <w:rFonts w:ascii="Times New Roman" w:hAnsi="Times New Roman" w:cs="Times New Roman"/>
          <w:color w:val="000000" w:themeColor="text1"/>
          <w:sz w:val="24"/>
          <w:szCs w:val="24"/>
        </w:rPr>
        <w:t xml:space="preserve">. </w:t>
      </w:r>
      <w:r w:rsidR="00587489" w:rsidRPr="000003A3">
        <w:rPr>
          <w:rFonts w:ascii="Times New Roman" w:hAnsi="Times New Roman" w:cs="Times New Roman"/>
          <w:color w:val="000000" w:themeColor="text1"/>
          <w:sz w:val="24"/>
          <w:szCs w:val="24"/>
        </w:rPr>
        <w:t xml:space="preserve">Participants indicated </w:t>
      </w:r>
      <w:r w:rsidR="00D176BD" w:rsidRPr="000003A3">
        <w:rPr>
          <w:rFonts w:ascii="Times New Roman" w:hAnsi="Times New Roman" w:cs="Times New Roman"/>
          <w:color w:val="000000" w:themeColor="text1"/>
          <w:sz w:val="24"/>
          <w:szCs w:val="24"/>
        </w:rPr>
        <w:t xml:space="preserve">that they participated in yoga </w:t>
      </w:r>
      <w:r w:rsidR="00F763EE" w:rsidRPr="000003A3">
        <w:rPr>
          <w:rFonts w:ascii="Times New Roman" w:hAnsi="Times New Roman" w:cs="Times New Roman"/>
          <w:i/>
          <w:iCs/>
          <w:color w:val="000000" w:themeColor="text1"/>
          <w:sz w:val="24"/>
          <w:szCs w:val="24"/>
        </w:rPr>
        <w:t xml:space="preserve">for </w:t>
      </w:r>
      <w:r w:rsidR="00D176BD" w:rsidRPr="000003A3">
        <w:rPr>
          <w:rFonts w:ascii="Times New Roman" w:hAnsi="Times New Roman" w:cs="Times New Roman"/>
          <w:i/>
          <w:iCs/>
          <w:color w:val="000000" w:themeColor="text1"/>
          <w:sz w:val="24"/>
          <w:szCs w:val="24"/>
        </w:rPr>
        <w:t>rehabilitation</w:t>
      </w:r>
      <w:r w:rsidR="00D176BD" w:rsidRPr="000003A3">
        <w:rPr>
          <w:rFonts w:ascii="Times New Roman" w:hAnsi="Times New Roman" w:cs="Times New Roman"/>
          <w:color w:val="000000" w:themeColor="text1"/>
          <w:sz w:val="24"/>
          <w:szCs w:val="24"/>
        </w:rPr>
        <w:t xml:space="preserve">, explaining </w:t>
      </w:r>
      <w:r w:rsidR="00A37C26" w:rsidRPr="000003A3">
        <w:rPr>
          <w:rFonts w:ascii="Times New Roman" w:hAnsi="Times New Roman" w:cs="Times New Roman"/>
          <w:color w:val="000000" w:themeColor="text1"/>
          <w:sz w:val="24"/>
          <w:szCs w:val="24"/>
        </w:rPr>
        <w:t xml:space="preserve">that they </w:t>
      </w:r>
      <w:r w:rsidR="00BE68EE" w:rsidRPr="000003A3">
        <w:rPr>
          <w:rFonts w:ascii="Times New Roman" w:hAnsi="Times New Roman" w:cs="Times New Roman"/>
          <w:color w:val="000000" w:themeColor="text1"/>
          <w:sz w:val="24"/>
          <w:szCs w:val="24"/>
        </w:rPr>
        <w:t xml:space="preserve">felt yoga </w:t>
      </w:r>
      <w:r w:rsidR="009807C2" w:rsidRPr="000003A3">
        <w:rPr>
          <w:rFonts w:ascii="Times New Roman" w:hAnsi="Times New Roman" w:cs="Times New Roman"/>
          <w:color w:val="000000" w:themeColor="text1"/>
          <w:sz w:val="24"/>
          <w:szCs w:val="24"/>
        </w:rPr>
        <w:t xml:space="preserve">was a non-medical approach to support their health </w:t>
      </w:r>
      <w:r w:rsidR="009807C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 36]&lt;/DisplayText&gt;&lt;record&gt;&lt;rec-number&gt;29&lt;/rec-number&gt;&lt;foreign-keys&gt;&lt;key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Cite&gt;&lt;Author&gt;Thomas&lt;/Author&gt;&lt;Year&gt;2011&lt;/Year&gt;&lt;RecNum&gt;44&lt;/RecNum&gt;&lt;record&gt;&lt;rec-number&gt;44&lt;/rec-number&gt;&lt;foreign-keys&gt;&lt;key app="EN" db-id="zapdz9dtkepzebewpdxxr2djdxpwfsafs0vz" timestamp="1649089957"&gt;44&lt;/key&gt;&lt;/foreign-keys&gt;&lt;ref-type name="Journal Article"&gt;17&lt;/ref-type&gt;&lt;contributors&gt;&lt;authors&gt;&lt;author&gt;Thomas, Roanne&lt;/author&gt;&lt;author&gt;Shaw, Rhona&lt;/author&gt;&lt;/authors&gt;&lt;/contributors&gt;&lt;titles&gt;&lt;title&gt;Yoga for women living with breast cancer-related arm morbidity: findings from an exploratory study&lt;/title&gt;&lt;secondary-title&gt;International Journal of Yoga Therapy&lt;/secondary-title&gt;&lt;/titles&gt;&lt;periodical&gt;&lt;full-title&gt;International journal of yoga therapy&lt;/full-title&gt;&lt;/periodical&gt;&lt;pages&gt;39-48&lt;/pages&gt;&lt;volume&gt;21&lt;/volume&gt;&lt;number&gt;1&lt;/number&gt;&lt;dates&gt;&lt;year&gt;2011&lt;/year&gt;&lt;/dates&gt;&lt;isbn&gt;1531-2054&lt;/isbn&gt;&lt;urls&gt;&lt;/urls&gt;&lt;/record&gt;&lt;/Cite&gt;&lt;/EndNote&gt;</w:instrText>
      </w:r>
      <w:r w:rsidR="009807C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36]</w:t>
      </w:r>
      <w:r w:rsidR="009807C2" w:rsidRPr="000003A3">
        <w:rPr>
          <w:rFonts w:ascii="Times New Roman" w:hAnsi="Times New Roman" w:cs="Times New Roman"/>
          <w:color w:val="000000" w:themeColor="text1"/>
          <w:sz w:val="24"/>
          <w:szCs w:val="24"/>
        </w:rPr>
        <w:fldChar w:fldCharType="end"/>
      </w:r>
      <w:r w:rsidR="005E5151" w:rsidRPr="000003A3">
        <w:rPr>
          <w:rFonts w:ascii="Times New Roman" w:hAnsi="Times New Roman" w:cs="Times New Roman"/>
          <w:color w:val="000000" w:themeColor="text1"/>
          <w:sz w:val="24"/>
          <w:szCs w:val="24"/>
        </w:rPr>
        <w:t xml:space="preserve"> and </w:t>
      </w:r>
      <w:r w:rsidR="007B2665" w:rsidRPr="000003A3">
        <w:rPr>
          <w:rFonts w:ascii="Times New Roman" w:hAnsi="Times New Roman" w:cs="Times New Roman"/>
          <w:color w:val="000000" w:themeColor="text1"/>
          <w:sz w:val="24"/>
          <w:szCs w:val="24"/>
        </w:rPr>
        <w:t xml:space="preserve">could help them </w:t>
      </w:r>
      <w:r w:rsidR="005E5151" w:rsidRPr="000003A3">
        <w:rPr>
          <w:rFonts w:ascii="Times New Roman" w:hAnsi="Times New Roman" w:cs="Times New Roman"/>
          <w:color w:val="000000" w:themeColor="text1"/>
          <w:sz w:val="24"/>
          <w:szCs w:val="24"/>
        </w:rPr>
        <w:t xml:space="preserve">develop a “mind-body connection” </w:t>
      </w:r>
      <w:r w:rsidR="005E5151"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&lt;EndNote&gt;&lt;Cite&gt;&lt;Author&gt;van Uden-Kraan&lt;/Author&gt;&lt;Year&gt;2013&lt;/Year&gt;&lt;RecNum&gt;47&lt;/RecNum&gt;&lt;DisplayText&gt;[37]&lt;/DisplayText&gt;&lt;record&gt;&lt;rec-number&gt;47&lt;/rec-number&gt;&lt;foreign-keys&gt;&lt;key app="EN" db-id="zapdz9dtkepzebewpdxxr2djdxpwfsafs0vz" timestamp="1649089957"&gt;47&lt;/key&gt;&lt;/foreign-keys&gt;&lt;ref-type name="Journal Article"&gt;17&lt;/ref-type&gt;&lt;contributors&gt;&lt;authors&gt;&lt;author&gt;van Uden-Kraan, CF&lt;/author&gt;&lt;author&gt;Chinapaw, MJ M&lt;/author&gt;&lt;author&gt;Drossaert, Constance HC&lt;/author&gt;&lt;author&gt;Verdonck-de Leeuw, IM&lt;/author&gt;&lt;author&gt;Buffart, LM&lt;/author&gt;&lt;/authors&gt;&lt;/contributors&gt;&lt;titles&gt;&lt;title&gt;Cancer patients’ experiences with and perceived outcomes of yoga: results from focus groups&lt;/title&gt;&lt;secondary-title&gt;Supportive Care in Cancer&lt;/secondary-title&gt;&lt;/titles&gt;&lt;periodical&gt;&lt;full-title&gt;Supportive care in cancer&lt;/full-title&gt;&lt;/periodical&gt;&lt;pages&gt;1861-1870&lt;/pages&gt;&lt;volume&gt;21&lt;/volume&gt;&lt;number&gt;7&lt;/number&gt;&lt;dates&gt;&lt;year&gt;2013&lt;/year&gt;&lt;/dates&gt;&lt;isbn&gt;1433-7339&lt;/isbn&gt;&lt;urls&gt;&lt;related-urls&gt;&lt;url&gt;https://link.springer.com/content/pdf/10.1007/s00520-013-1728-4.pdf&lt;/url&gt;&lt;/related-urls&gt;&lt;/urls&gt;&lt;/record&gt;&lt;/Cite&gt;&lt;/EndNote&gt;</w:instrText>
      </w:r>
      <w:r w:rsidR="005E5151"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[37]</w:t>
      </w:r>
      <w:r w:rsidR="005E5151" w:rsidRPr="000003A3">
        <w:rPr>
          <w:rFonts w:ascii="Times New Roman" w:hAnsi="Times New Roman" w:cs="Times New Roman"/>
          <w:color w:val="000000" w:themeColor="text1"/>
          <w:sz w:val="24"/>
          <w:szCs w:val="24"/>
        </w:rPr>
        <w:fldChar w:fldCharType="end"/>
      </w:r>
      <w:r w:rsidR="005E5151" w:rsidRPr="000003A3">
        <w:rPr>
          <w:rFonts w:ascii="Times New Roman" w:hAnsi="Times New Roman" w:cs="Times New Roman"/>
          <w:color w:val="000000" w:themeColor="text1"/>
          <w:sz w:val="24"/>
          <w:szCs w:val="24"/>
        </w:rPr>
        <w:t xml:space="preserve">; it </w:t>
      </w:r>
      <w:r w:rsidR="00BE6BB6" w:rsidRPr="000003A3">
        <w:rPr>
          <w:rFonts w:ascii="Times New Roman" w:hAnsi="Times New Roman" w:cs="Times New Roman"/>
          <w:color w:val="000000" w:themeColor="text1"/>
          <w:sz w:val="24"/>
          <w:szCs w:val="24"/>
        </w:rPr>
        <w:t xml:space="preserve">was also seen as a </w:t>
      </w:r>
      <w:r w:rsidR="00BE68EE" w:rsidRPr="000003A3">
        <w:rPr>
          <w:rFonts w:ascii="Times New Roman" w:hAnsi="Times New Roman" w:cs="Times New Roman"/>
          <w:color w:val="000000" w:themeColor="text1"/>
          <w:sz w:val="24"/>
          <w:szCs w:val="24"/>
        </w:rPr>
        <w:t xml:space="preserve">potential </w:t>
      </w:r>
      <w:r w:rsidR="00BE6BB6" w:rsidRPr="000003A3">
        <w:rPr>
          <w:rFonts w:ascii="Times New Roman" w:hAnsi="Times New Roman" w:cs="Times New Roman"/>
          <w:color w:val="000000" w:themeColor="text1"/>
          <w:sz w:val="24"/>
          <w:szCs w:val="24"/>
        </w:rPr>
        <w:t xml:space="preserve">approach </w:t>
      </w:r>
      <w:r w:rsidR="00BE68EE" w:rsidRPr="000003A3">
        <w:rPr>
          <w:rFonts w:ascii="Times New Roman" w:hAnsi="Times New Roman" w:cs="Times New Roman"/>
          <w:color w:val="000000" w:themeColor="text1"/>
          <w:sz w:val="24"/>
          <w:szCs w:val="24"/>
        </w:rPr>
        <w:t>to improve their</w:t>
      </w:r>
      <w:r w:rsidR="0099494D"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physical</w:t>
      </w:r>
      <w:r w:rsidR="006548AF" w:rsidRPr="000003A3">
        <w:rPr>
          <w:rFonts w:ascii="Times New Roman" w:hAnsi="Times New Roman" w:cs="Times New Roman"/>
          <w:color w:val="000000" w:themeColor="text1"/>
          <w:sz w:val="24"/>
          <w:szCs w:val="24"/>
        </w:rPr>
        <w:t xml:space="preserve"> function</w:t>
      </w:r>
      <w:r w:rsidR="00281866" w:rsidRPr="000003A3">
        <w:rPr>
          <w:rFonts w:ascii="Times New Roman" w:hAnsi="Times New Roman" w:cs="Times New Roman"/>
          <w:color w:val="000000" w:themeColor="text1"/>
          <w:sz w:val="24"/>
          <w:szCs w:val="24"/>
        </w:rPr>
        <w:t>ing</w:t>
      </w:r>
      <w:r w:rsidRPr="000003A3">
        <w:rPr>
          <w:rFonts w:ascii="Times New Roman" w:hAnsi="Times New Roman" w:cs="Times New Roman"/>
          <w:color w:val="000000" w:themeColor="text1"/>
          <w:sz w:val="24"/>
          <w:szCs w:val="24"/>
        </w:rPr>
        <w:t xml:space="preserve"> (e.g., flexibility)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&lt;EndNote&gt;&lt;Cite&gt;&lt;Author&gt;Thomas&lt;/Author&gt;&lt;Year&gt;2011&lt;/Year&gt;&lt;RecNum&gt;44&lt;/RecNum&gt;&lt;DisplayText&gt;[26, 36]&lt;/DisplayText&gt;&lt;record&gt;&lt;rec-number&gt;44&lt;/rec-number&gt;&lt;foreign-keys&gt;&lt;key app="EN" db-id="zapdz9dtkepzebewpdxxr2djdxpwfsafs0vz" timestamp="1649089957"&gt;44&lt;/key&gt;&lt;/foreign-keys&gt;&lt;ref-type name="Journal Article"&gt;17&lt;/ref-type&gt;&lt;contributors&gt;&lt;authors&gt;&lt;author&gt;Thomas, Roanne&lt;/author&gt;&lt;author&gt;Shaw, Rhona&lt;/author&gt;&lt;/authors&gt;&lt;/contributors&gt;&lt;titles&gt;&lt;title&gt;Yoga for women living with breast cancer-related arm morbidity: findings from an exploratory study&lt;/title&gt;&lt;secondary-title&gt;International Journal of Yoga Therapy&lt;/secondary-title&gt;&lt;/titles&gt;&lt;periodical&gt;&lt;full-title&gt;International journal of yoga therapy&lt;/full-title&gt;&lt;/periodical&gt;&lt;pages&gt;39-48&lt;/pages&gt;&lt;volume&gt;21&lt;/volume&gt;&lt;number&gt;1&lt;/number&gt;&lt;dates&gt;&lt;year&gt;2011&lt;/year&gt;&lt;/dates&gt;&lt;isbn&gt;1531-2054&lt;/isbn&gt;&lt;urls&gt;&lt;/urls&gt;&lt;/record&gt;&lt;/Cite&gt;&lt;Cite&gt;&lt;Author&gt;Danhauer&lt;/Author&gt;&lt;Year&gt;2008&lt;/Year&gt;&lt;RecNum&gt;18&lt;/RecNum&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[26, 36]</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psychological health (e.g., relaxation, stress relief, improve breathing) </w:t>
      </w:r>
      <w:r w:rsidRPr="000003A3">
        <w:rPr>
          <w:rFonts w:ascii="Times New Roman" w:hAnsi="Times New Roman" w:cs="Times New Roman"/>
          <w:color w:val="000000" w:themeColor="text1"/>
          <w:sz w:val="24"/>
          <w:szCs w:val="24"/>
        </w:rPr>
        <w:fldChar w:fldCharType="begin">
          <w:fldData xml:space="preserve">PEVuZE5vdGU+PENpdGU+PEF1dGhvcj5UaG9tYXM8L0F1dGhvcj48WWVhcj4yMDExPC9ZZWFyPjxS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PEVuZE5vdGU+PENpdGU+PEF1dGhvcj5UaG9tYXM8L0F1dGhvcj48WWVhcj4yMDExPC9ZZWFyPjxS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[26, 36-38]</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as well as overall health </w:t>
      </w:r>
      <w:r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PFJlY051bT4xODwvUmVjTnVtPjxEaXNwbGF5VGV4dD5bMTUsIDI2LCAzNiwgMzddPC9EaXNwbGF5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PFJlY051bT4xODwvUmVjTnVtPjxEaXNwbGF5VGV4dD5bMTUsIDI2LCAzNiwgMzddPC9EaXNwbGF5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26, 36, 37]</w:t>
      </w:r>
      <w:r w:rsidRPr="000003A3">
        <w:rPr>
          <w:rFonts w:ascii="Times New Roman" w:hAnsi="Times New Roman" w:cs="Times New Roman"/>
          <w:color w:val="000000" w:themeColor="text1"/>
          <w:sz w:val="24"/>
          <w:szCs w:val="24"/>
        </w:rPr>
        <w:fldChar w:fldCharType="end"/>
      </w:r>
      <w:r w:rsidR="00346792"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 xml:space="preserve">In </w:t>
      </w:r>
      <w:r w:rsidR="005E11B1" w:rsidRPr="000003A3">
        <w:rPr>
          <w:rFonts w:ascii="Times New Roman" w:hAnsi="Times New Roman" w:cs="Times New Roman"/>
          <w:color w:val="000000" w:themeColor="text1"/>
          <w:sz w:val="24"/>
          <w:szCs w:val="24"/>
        </w:rPr>
        <w:t xml:space="preserve">terms of </w:t>
      </w:r>
      <w:r w:rsidR="005E11B1" w:rsidRPr="000003A3">
        <w:rPr>
          <w:rFonts w:ascii="Times New Roman" w:hAnsi="Times New Roman" w:cs="Times New Roman"/>
          <w:i/>
          <w:iCs/>
          <w:color w:val="000000" w:themeColor="text1"/>
          <w:sz w:val="24"/>
          <w:szCs w:val="24"/>
        </w:rPr>
        <w:t>physical activity</w:t>
      </w:r>
      <w:r w:rsidR="005E11B1" w:rsidRPr="000003A3">
        <w:rPr>
          <w:rFonts w:ascii="Times New Roman" w:hAnsi="Times New Roman" w:cs="Times New Roman"/>
          <w:color w:val="000000" w:themeColor="text1"/>
          <w:sz w:val="24"/>
          <w:szCs w:val="24"/>
        </w:rPr>
        <w:t xml:space="preserve">, </w:t>
      </w:r>
      <w:r w:rsidR="000F0607" w:rsidRPr="000003A3">
        <w:rPr>
          <w:rFonts w:ascii="Times New Roman" w:hAnsi="Times New Roman" w:cs="Times New Roman"/>
          <w:color w:val="000000" w:themeColor="text1"/>
          <w:sz w:val="24"/>
          <w:szCs w:val="24"/>
        </w:rPr>
        <w:t xml:space="preserve">participants </w:t>
      </w:r>
      <w:r w:rsidR="00663E0B" w:rsidRPr="000003A3">
        <w:rPr>
          <w:rFonts w:ascii="Times New Roman" w:hAnsi="Times New Roman" w:cs="Times New Roman"/>
          <w:color w:val="000000" w:themeColor="text1"/>
          <w:sz w:val="24"/>
          <w:szCs w:val="24"/>
        </w:rPr>
        <w:t>shared</w:t>
      </w:r>
      <w:r w:rsidR="000F0607" w:rsidRPr="000003A3">
        <w:rPr>
          <w:rFonts w:ascii="Times New Roman" w:hAnsi="Times New Roman" w:cs="Times New Roman"/>
          <w:color w:val="000000" w:themeColor="text1"/>
          <w:sz w:val="24"/>
          <w:szCs w:val="24"/>
        </w:rPr>
        <w:t xml:space="preserve"> that </w:t>
      </w:r>
      <w:r w:rsidR="00663E0B" w:rsidRPr="000003A3">
        <w:rPr>
          <w:rFonts w:ascii="Times New Roman" w:hAnsi="Times New Roman" w:cs="Times New Roman"/>
          <w:color w:val="000000" w:themeColor="text1"/>
          <w:sz w:val="24"/>
          <w:szCs w:val="24"/>
        </w:rPr>
        <w:t xml:space="preserve">they wanted to </w:t>
      </w:r>
      <w:r w:rsidR="000F0607" w:rsidRPr="000003A3">
        <w:rPr>
          <w:rFonts w:ascii="Times New Roman" w:hAnsi="Times New Roman" w:cs="Times New Roman"/>
          <w:color w:val="000000" w:themeColor="text1"/>
          <w:sz w:val="24"/>
          <w:szCs w:val="24"/>
        </w:rPr>
        <w:t>participat</w:t>
      </w:r>
      <w:r w:rsidR="00663E0B" w:rsidRPr="000003A3">
        <w:rPr>
          <w:rFonts w:ascii="Times New Roman" w:hAnsi="Times New Roman" w:cs="Times New Roman"/>
          <w:color w:val="000000" w:themeColor="text1"/>
          <w:sz w:val="24"/>
          <w:szCs w:val="24"/>
        </w:rPr>
        <w:t>e</w:t>
      </w:r>
      <w:r w:rsidR="000F0607" w:rsidRPr="000003A3">
        <w:rPr>
          <w:rFonts w:ascii="Times New Roman" w:hAnsi="Times New Roman" w:cs="Times New Roman"/>
          <w:color w:val="000000" w:themeColor="text1"/>
          <w:sz w:val="24"/>
          <w:szCs w:val="24"/>
        </w:rPr>
        <w:t xml:space="preserve"> in the yoga studies </w:t>
      </w:r>
      <w:r w:rsidR="00663E0B" w:rsidRPr="000003A3">
        <w:rPr>
          <w:rFonts w:ascii="Times New Roman" w:hAnsi="Times New Roman" w:cs="Times New Roman"/>
          <w:color w:val="000000" w:themeColor="text1"/>
          <w:sz w:val="24"/>
          <w:szCs w:val="24"/>
        </w:rPr>
        <w:t xml:space="preserve">because it </w:t>
      </w:r>
      <w:r w:rsidR="000F0607" w:rsidRPr="000003A3">
        <w:rPr>
          <w:rFonts w:ascii="Times New Roman" w:hAnsi="Times New Roman" w:cs="Times New Roman"/>
          <w:color w:val="000000" w:themeColor="text1"/>
          <w:sz w:val="24"/>
          <w:szCs w:val="24"/>
        </w:rPr>
        <w:t xml:space="preserve">offered them an opportunity to increase their physical activity levels </w:t>
      </w:r>
      <w:r w:rsidR="000F0607"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&lt;EndNote&gt;&lt;Cite&gt;&lt;Author&gt;Thomas&lt;/Author&gt;&lt;Year&gt;2011&lt;/Year&gt;&lt;RecNum&gt;44&lt;/RecNum&gt;&lt;DisplayText&gt;[36, 37]&lt;/DisplayText&gt;&lt;record&gt;&lt;rec-number&gt;44&lt;/rec-number&gt;&lt;foreign-keys&gt;&lt;key app="EN" db-id="zapdz9dtkepzebewpdxxr2djdxpwfsafs0vz" timestamp="1649089957"&gt;44&lt;/key&gt;&lt;/foreign-keys&gt;&lt;ref-type name="Journal Article"&gt;17&lt;/ref-type&gt;&lt;contributors&gt;&lt;authors&gt;&lt;author&gt;Thomas, Roanne&lt;/author&gt;&lt;author&gt;Shaw, Rhona&lt;/author&gt;&lt;/authors&gt;&lt;/contributors&gt;&lt;titles&gt;&lt;title&gt;Yoga for women living with breast cancer-related arm morbidity: findings from an exploratory study&lt;/title&gt;&lt;secondary-title&gt;International Journal of Yoga Therapy&lt;/secondary-title&gt;&lt;/titles&gt;&lt;periodical&gt;&lt;full-title&gt;International journal of yoga therapy&lt;/full-title&gt;&lt;/periodical&gt;&lt;pages&gt;39-48&lt;/pages&gt;&lt;volume&gt;21&lt;/volume&gt;&lt;number&gt;1&lt;/number&gt;&lt;dates&gt;&lt;year&gt;2011&lt;/year&gt;&lt;/dates&gt;&lt;isbn&gt;1531-2054&lt;/isbn&gt;&lt;urls&gt;&lt;/urls&gt;&lt;/record&gt;&lt;/Cite&gt;&lt;Cite&gt;&lt;Author&gt;van Uden-Kraan&lt;/Author&gt;&lt;Year&gt;2013&lt;/Year&gt;&lt;RecNum&gt;47&lt;/RecNum&gt;&lt;record&gt;&lt;rec-number&gt;47&lt;/rec-number&gt;&lt;foreign-keys&gt;&lt;key app="EN" db-id="zapdz9dtkepzebewpdxxr2djdxpwfsafs0vz" timestamp="1649089957"&gt;47&lt;/key&gt;&lt;/foreign-keys&gt;&lt;ref-type name="Journal Article"&gt;17&lt;/ref-type&gt;&lt;contributors&gt;&lt;authors&gt;&lt;author&gt;van Uden-Kraan, CF&lt;/author&gt;&lt;author&gt;Chinapaw, MJ M&lt;/author&gt;&lt;author&gt;Drossaert, Constance HC&lt;/author&gt;&lt;author&gt;Verdonck-de Leeuw, IM&lt;/author&gt;&lt;author&gt;Buffart, LM&lt;/author&gt;&lt;/authors&gt;&lt;/contributors&gt;&lt;titles&gt;&lt;title&gt;Cancer patients’ experiences with and perceived outcomes of yoga: results from focus groups&lt;/title&gt;&lt;secondary-title&gt;Supportive Care in Cancer&lt;/secondary-title&gt;&lt;/titles&gt;&lt;periodical&gt;&lt;full-title&gt;Supportive care in cancer&lt;/full-title&gt;&lt;/periodical&gt;&lt;pages&gt;1861-1870&lt;/pages&gt;&lt;volume&gt;21&lt;/volume&gt;&lt;number&gt;7&lt;/number&gt;&lt;dates&gt;&lt;year&gt;2013&lt;/year&gt;&lt;/dates&gt;&lt;isbn&gt;1433-7339&lt;/isbn&gt;&lt;urls&gt;&lt;related-urls&gt;&lt;url&gt;https://link.springer.com/content/pdf/10.1007/s00520-013-1728-4.pdf&lt;/url&gt;&lt;/related-urls&gt;&lt;/urls&gt;&lt;/record&gt;&lt;/Cite&gt;&lt;/EndNote&gt;</w:instrText>
      </w:r>
      <w:r w:rsidR="000F0607"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[36, 37]</w:t>
      </w:r>
      <w:r w:rsidR="000F0607" w:rsidRPr="000003A3">
        <w:rPr>
          <w:rFonts w:ascii="Times New Roman" w:hAnsi="Times New Roman" w:cs="Times New Roman"/>
          <w:color w:val="000000" w:themeColor="text1"/>
          <w:sz w:val="24"/>
          <w:szCs w:val="24"/>
        </w:rPr>
        <w:fldChar w:fldCharType="end"/>
      </w:r>
      <w:r w:rsidR="00AE0CD0" w:rsidRPr="000003A3">
        <w:rPr>
          <w:rFonts w:ascii="Times New Roman" w:hAnsi="Times New Roman" w:cs="Times New Roman"/>
          <w:color w:val="000000" w:themeColor="text1"/>
          <w:sz w:val="24"/>
          <w:szCs w:val="24"/>
        </w:rPr>
        <w:t xml:space="preserve">, it </w:t>
      </w:r>
      <w:r w:rsidR="00825425" w:rsidRPr="000003A3">
        <w:rPr>
          <w:rFonts w:ascii="Times New Roman" w:hAnsi="Times New Roman" w:cs="Times New Roman"/>
          <w:color w:val="000000" w:themeColor="text1"/>
          <w:sz w:val="24"/>
          <w:szCs w:val="24"/>
        </w:rPr>
        <w:t xml:space="preserve">was considered </w:t>
      </w:r>
      <w:r w:rsidRPr="000003A3">
        <w:rPr>
          <w:rFonts w:ascii="Times New Roman" w:hAnsi="Times New Roman" w:cs="Times New Roman"/>
          <w:color w:val="000000" w:themeColor="text1"/>
          <w:sz w:val="24"/>
          <w:szCs w:val="24"/>
        </w:rPr>
        <w:t xml:space="preserve">an adaptive form of physical activity </w:t>
      </w:r>
      <w:r w:rsidRPr="000003A3">
        <w:rPr>
          <w:rFonts w:ascii="Times New Roman" w:hAnsi="Times New Roman" w:cs="Times New Roman"/>
          <w:color w:val="000000" w:themeColor="text1"/>
          <w:sz w:val="24"/>
          <w:szCs w:val="24"/>
        </w:rPr>
        <w:fldChar w:fldCharType="begin">
          <w:fldData xml:space="preserve">PEVuZE5vdGU+PENpdGU+PEF1dGhvcj5UaG9tYXM8L0F1dGhvcj48WWVhcj4yMDExPC9ZZWFyPjxS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PEVuZE5vdGU+PENpdGU+PEF1dGhvcj5UaG9tYXM8L0F1dGhvcj48WWVhcj4yMDExPC9ZZWFyPjxS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36, 37]</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C43CA2" w:rsidRPr="000003A3">
        <w:rPr>
          <w:rFonts w:ascii="Times New Roman" w:hAnsi="Times New Roman" w:cs="Times New Roman"/>
          <w:color w:val="000000" w:themeColor="text1"/>
          <w:sz w:val="24"/>
          <w:szCs w:val="24"/>
        </w:rPr>
        <w:t>while others saw it as a</w:t>
      </w:r>
      <w:r w:rsidRPr="000003A3">
        <w:rPr>
          <w:rFonts w:ascii="Times New Roman" w:hAnsi="Times New Roman" w:cs="Times New Roman"/>
          <w:color w:val="000000" w:themeColor="text1"/>
          <w:sz w:val="24"/>
          <w:szCs w:val="24"/>
        </w:rPr>
        <w:t xml:space="preserve">n opportune activity because </w:t>
      </w:r>
      <w:r w:rsidR="00C75AE9" w:rsidRPr="000003A3">
        <w:rPr>
          <w:rFonts w:ascii="Times New Roman" w:hAnsi="Times New Roman" w:cs="Times New Roman"/>
          <w:color w:val="000000" w:themeColor="text1"/>
          <w:sz w:val="24"/>
          <w:szCs w:val="24"/>
        </w:rPr>
        <w:t xml:space="preserve">the sessions were located in </w:t>
      </w:r>
      <w:r w:rsidRPr="000003A3">
        <w:rPr>
          <w:rFonts w:ascii="Times New Roman" w:hAnsi="Times New Roman" w:cs="Times New Roman"/>
          <w:color w:val="000000" w:themeColor="text1"/>
          <w:sz w:val="24"/>
          <w:szCs w:val="24"/>
        </w:rPr>
        <w:t xml:space="preserve">close </w:t>
      </w:r>
      <w:r w:rsidR="00C75AE9" w:rsidRPr="000003A3">
        <w:rPr>
          <w:rFonts w:ascii="Times New Roman" w:hAnsi="Times New Roman" w:cs="Times New Roman"/>
          <w:color w:val="000000" w:themeColor="text1"/>
          <w:sz w:val="24"/>
          <w:szCs w:val="24"/>
        </w:rPr>
        <w:t xml:space="preserve">proximity </w:t>
      </w:r>
      <w:r w:rsidRPr="000003A3">
        <w:rPr>
          <w:rFonts w:ascii="Times New Roman" w:hAnsi="Times New Roman" w:cs="Times New Roman"/>
          <w:color w:val="000000" w:themeColor="text1"/>
          <w:sz w:val="24"/>
          <w:szCs w:val="24"/>
        </w:rPr>
        <w:t xml:space="preserve">to </w:t>
      </w:r>
      <w:r w:rsidRPr="000003A3">
        <w:rPr>
          <w:rFonts w:ascii="Times New Roman" w:hAnsi="Times New Roman" w:cs="Times New Roman"/>
          <w:color w:val="000000" w:themeColor="text1"/>
          <w:sz w:val="24"/>
          <w:szCs w:val="24"/>
        </w:rPr>
        <w:lastRenderedPageBreak/>
        <w:t xml:space="preserve">their homes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&lt;EndNote&gt;&lt;Cite&gt;&lt;Author&gt;Thomas&lt;/Author&gt;&lt;Year&gt;2011&lt;/Year&gt;&lt;RecNum&gt;44&lt;/RecNum&gt;&lt;DisplayText&gt;[36]&lt;/DisplayText&gt;&lt;record&gt;&lt;rec-number&gt;44&lt;/rec-number&gt;&lt;foreign-keys&gt;&lt;key app="EN" db-id="zapdz9dtkepzebewpdxxr2djdxpwfsafs0vz" timestamp="1649089957"&gt;44&lt;/key&gt;&lt;/foreign-keys&gt;&lt;ref-type name="Journal Article"&gt;17&lt;/ref-type&gt;&lt;contributors&gt;&lt;authors&gt;&lt;author&gt;Thomas, Roanne&lt;/author&gt;&lt;author&gt;Shaw, Rhona&lt;/author&gt;&lt;/authors&gt;&lt;/contributors&gt;&lt;titles&gt;&lt;title&gt;Yoga for women living with breast cancer-related arm morbidity: findings from an exploratory study&lt;/title&gt;&lt;secondary-title&gt;International Journal of Yoga Therapy&lt;/secondary-title&gt;&lt;/titles&gt;&lt;periodical&gt;&lt;full-title&gt;International journal of yoga therapy&lt;/full-title&gt;&lt;/periodical&gt;&lt;pages&gt;39-48&lt;/pages&gt;&lt;volume&gt;21&lt;/volume&gt;&lt;number&gt;1&lt;/number&gt;&lt;dates&gt;&lt;year&gt;2011&lt;/year&gt;&lt;/dates&gt;&lt;isbn&gt;1531-2054&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[36]</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122D68" w:rsidRPr="000003A3">
        <w:rPr>
          <w:rFonts w:ascii="Times New Roman" w:hAnsi="Times New Roman" w:cs="Times New Roman"/>
          <w:color w:val="000000" w:themeColor="text1"/>
          <w:sz w:val="24"/>
          <w:szCs w:val="24"/>
        </w:rPr>
        <w:t xml:space="preserve">Yoga as a means of </w:t>
      </w:r>
      <w:r w:rsidR="00122D68" w:rsidRPr="000003A3">
        <w:rPr>
          <w:rFonts w:ascii="Times New Roman" w:hAnsi="Times New Roman" w:cs="Times New Roman"/>
          <w:i/>
          <w:iCs/>
          <w:color w:val="000000" w:themeColor="text1"/>
          <w:sz w:val="24"/>
          <w:szCs w:val="24"/>
        </w:rPr>
        <w:t>social support</w:t>
      </w:r>
      <w:r w:rsidR="00122D68" w:rsidRPr="000003A3">
        <w:rPr>
          <w:rFonts w:ascii="Times New Roman" w:hAnsi="Times New Roman" w:cs="Times New Roman"/>
          <w:color w:val="000000" w:themeColor="text1"/>
          <w:sz w:val="24"/>
          <w:szCs w:val="24"/>
        </w:rPr>
        <w:t xml:space="preserve"> was also reported as </w:t>
      </w:r>
      <w:r w:rsidR="00346792" w:rsidRPr="000003A3">
        <w:rPr>
          <w:rFonts w:ascii="Times New Roman" w:hAnsi="Times New Roman" w:cs="Times New Roman"/>
          <w:color w:val="000000" w:themeColor="text1"/>
          <w:sz w:val="24"/>
          <w:szCs w:val="24"/>
        </w:rPr>
        <w:t xml:space="preserve">a </w:t>
      </w:r>
      <w:r w:rsidR="00122D68" w:rsidRPr="000003A3">
        <w:rPr>
          <w:rFonts w:ascii="Times New Roman" w:hAnsi="Times New Roman" w:cs="Times New Roman"/>
          <w:color w:val="000000" w:themeColor="text1"/>
          <w:sz w:val="24"/>
          <w:szCs w:val="24"/>
        </w:rPr>
        <w:t>motive because p</w:t>
      </w:r>
      <w:r w:rsidRPr="000003A3">
        <w:rPr>
          <w:rFonts w:ascii="Times New Roman" w:hAnsi="Times New Roman" w:cs="Times New Roman"/>
          <w:color w:val="000000" w:themeColor="text1"/>
          <w:sz w:val="24"/>
          <w:szCs w:val="24"/>
        </w:rPr>
        <w:t xml:space="preserve">articipants considered it a social activity </w:t>
      </w:r>
      <w:r w:rsidR="00C75AE9" w:rsidRPr="000003A3">
        <w:rPr>
          <w:rFonts w:ascii="Times New Roman" w:hAnsi="Times New Roman" w:cs="Times New Roman"/>
          <w:color w:val="000000" w:themeColor="text1"/>
          <w:sz w:val="24"/>
          <w:szCs w:val="24"/>
        </w:rPr>
        <w:t xml:space="preserve">that </w:t>
      </w:r>
      <w:r w:rsidRPr="000003A3">
        <w:rPr>
          <w:rFonts w:ascii="Times New Roman" w:hAnsi="Times New Roman" w:cs="Times New Roman"/>
          <w:color w:val="000000" w:themeColor="text1"/>
          <w:sz w:val="24"/>
          <w:szCs w:val="24"/>
        </w:rPr>
        <w:t xml:space="preserve">they could engage in with other cancer survivors </w:t>
      </w:r>
      <w:r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PFJlY051bT4xODwvUmVjTnVtPjxEaXNwbGF5VGV4dD5bMjYsIDM2LCAzOF08L0Rpc3BsYXlUZXh0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cmQ+PC9DaXRlPjxDaXRlPjxBdXRob3I+VGhvbWFzPC9BdXRob3I+PFllYXI+MjAxMTwvWWVhcj48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=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PFJlY051bT4xODwvUmVjTnVtPjxEaXNwbGF5VGV4dD5bMjYsIDM2LCAzOF08L0Rpc3BsYXlUZXh0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cmQ+PC9DaXRlPjxDaXRlPjxBdXRob3I+VGhvbWFzPC9BdXRob3I+PFllYXI+MjAxMTwvWWVhcj48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=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[26, 36, 38]</w:t>
      </w:r>
      <w:r w:rsidRPr="000003A3">
        <w:rPr>
          <w:rFonts w:ascii="Times New Roman" w:hAnsi="Times New Roman" w:cs="Times New Roman"/>
          <w:color w:val="000000" w:themeColor="text1"/>
          <w:sz w:val="24"/>
          <w:szCs w:val="24"/>
        </w:rPr>
        <w:fldChar w:fldCharType="end"/>
      </w:r>
      <w:r w:rsidR="0053323A" w:rsidRPr="000003A3">
        <w:rPr>
          <w:rFonts w:ascii="Times New Roman" w:hAnsi="Times New Roman" w:cs="Times New Roman"/>
          <w:color w:val="000000" w:themeColor="text1"/>
          <w:sz w:val="24"/>
          <w:szCs w:val="24"/>
        </w:rPr>
        <w:t xml:space="preserve">. Finally, participants shared that </w:t>
      </w:r>
      <w:r w:rsidR="00DF1FF9" w:rsidRPr="000003A3">
        <w:rPr>
          <w:rFonts w:ascii="Times New Roman" w:hAnsi="Times New Roman" w:cs="Times New Roman"/>
          <w:color w:val="000000" w:themeColor="text1"/>
          <w:sz w:val="24"/>
          <w:szCs w:val="24"/>
        </w:rPr>
        <w:t>they had want</w:t>
      </w:r>
      <w:r w:rsidR="00DC2F07" w:rsidRPr="000003A3">
        <w:rPr>
          <w:rFonts w:ascii="Times New Roman" w:hAnsi="Times New Roman" w:cs="Times New Roman"/>
          <w:color w:val="000000" w:themeColor="text1"/>
          <w:sz w:val="24"/>
          <w:szCs w:val="24"/>
        </w:rPr>
        <w:t>ed</w:t>
      </w:r>
      <w:r w:rsidR="00DF1FF9" w:rsidRPr="000003A3">
        <w:rPr>
          <w:rFonts w:ascii="Times New Roman" w:hAnsi="Times New Roman" w:cs="Times New Roman"/>
          <w:color w:val="000000" w:themeColor="text1"/>
          <w:sz w:val="24"/>
          <w:szCs w:val="24"/>
        </w:rPr>
        <w:t xml:space="preserve"> to participate in yoga </w:t>
      </w:r>
      <w:r w:rsidR="00635047" w:rsidRPr="000003A3">
        <w:rPr>
          <w:rFonts w:ascii="Times New Roman" w:hAnsi="Times New Roman" w:cs="Times New Roman"/>
          <w:color w:val="000000" w:themeColor="text1"/>
          <w:sz w:val="24"/>
          <w:szCs w:val="24"/>
        </w:rPr>
        <w:t xml:space="preserve">for a </w:t>
      </w:r>
      <w:r w:rsidR="00635047" w:rsidRPr="000003A3">
        <w:rPr>
          <w:rFonts w:ascii="Times New Roman" w:hAnsi="Times New Roman" w:cs="Times New Roman"/>
          <w:i/>
          <w:iCs/>
          <w:color w:val="000000" w:themeColor="text1"/>
          <w:sz w:val="24"/>
          <w:szCs w:val="24"/>
        </w:rPr>
        <w:t xml:space="preserve">novel experience </w:t>
      </w:r>
      <w:r w:rsidR="00DF1FF9" w:rsidRPr="000003A3">
        <w:rPr>
          <w:rFonts w:ascii="Times New Roman" w:hAnsi="Times New Roman" w:cs="Times New Roman"/>
          <w:color w:val="000000" w:themeColor="text1"/>
          <w:sz w:val="24"/>
          <w:szCs w:val="24"/>
        </w:rPr>
        <w:t xml:space="preserve">because they wanted </w:t>
      </w:r>
      <w:r w:rsidRPr="000003A3">
        <w:rPr>
          <w:rFonts w:ascii="Times New Roman" w:hAnsi="Times New Roman" w:cs="Times New Roman"/>
          <w:color w:val="000000" w:themeColor="text1"/>
          <w:sz w:val="24"/>
          <w:szCs w:val="24"/>
        </w:rPr>
        <w:t xml:space="preserve">to learn about yoga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Pr="000003A3">
        <w:rPr>
          <w:rFonts w:ascii="Times New Roman" w:hAnsi="Times New Roman" w:cs="Times New Roman"/>
          <w:color w:val="000000" w:themeColor="text1"/>
          <w:sz w:val="24"/>
          <w:szCs w:val="24"/>
        </w:rPr>
        <w:fldChar w:fldCharType="end"/>
      </w:r>
      <w:r w:rsidR="00DF1FF9" w:rsidRPr="000003A3">
        <w:rPr>
          <w:rFonts w:ascii="Times New Roman" w:hAnsi="Times New Roman" w:cs="Times New Roman"/>
          <w:color w:val="000000" w:themeColor="text1"/>
          <w:sz w:val="24"/>
          <w:szCs w:val="24"/>
        </w:rPr>
        <w:t xml:space="preserve"> or because</w:t>
      </w:r>
      <w:r w:rsidRPr="000003A3">
        <w:rPr>
          <w:rFonts w:ascii="Times New Roman" w:hAnsi="Times New Roman" w:cs="Times New Roman"/>
          <w:color w:val="000000" w:themeColor="text1"/>
          <w:sz w:val="24"/>
          <w:szCs w:val="24"/>
        </w:rPr>
        <w:t xml:space="preserve"> they had received recommendations from others </w:t>
      </w:r>
      <w:r w:rsidR="00C75AE9" w:rsidRPr="000003A3">
        <w:rPr>
          <w:rFonts w:ascii="Times New Roman" w:hAnsi="Times New Roman" w:cs="Times New Roman"/>
          <w:color w:val="000000" w:themeColor="text1"/>
          <w:sz w:val="24"/>
          <w:szCs w:val="24"/>
        </w:rPr>
        <w:t xml:space="preserve">to engage in yoga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Pr="000003A3">
        <w:rPr>
          <w:rFonts w:ascii="Times New Roman" w:hAnsi="Times New Roman" w:cs="Times New Roman"/>
          <w:color w:val="000000" w:themeColor="text1"/>
          <w:sz w:val="24"/>
          <w:szCs w:val="24"/>
        </w:rPr>
        <w:fldChar w:fldCharType="end"/>
      </w:r>
      <w:r w:rsidR="00DF1FF9" w:rsidRPr="000003A3">
        <w:rPr>
          <w:rFonts w:ascii="Times New Roman" w:hAnsi="Times New Roman" w:cs="Times New Roman"/>
          <w:color w:val="000000" w:themeColor="text1"/>
          <w:sz w:val="24"/>
          <w:szCs w:val="24"/>
        </w:rPr>
        <w:t>.</w:t>
      </w:r>
      <w:r w:rsidRPr="000003A3">
        <w:rPr>
          <w:rFonts w:ascii="Times New Roman" w:hAnsi="Times New Roman" w:cs="Times New Roman"/>
          <w:color w:val="000000" w:themeColor="text1"/>
          <w:sz w:val="24"/>
          <w:szCs w:val="24"/>
        </w:rPr>
        <w:t xml:space="preserve"> </w:t>
      </w:r>
    </w:p>
    <w:p w14:paraId="7896F6C4" w14:textId="5FB90C43" w:rsidR="00C70770" w:rsidRPr="000003A3" w:rsidRDefault="005A130D" w:rsidP="00FC03E6">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Barriers to Participation</w:t>
      </w:r>
      <w:r w:rsidR="00EA3970" w:rsidRPr="000003A3">
        <w:rPr>
          <w:rFonts w:ascii="Times New Roman" w:hAnsi="Times New Roman" w:cs="Times New Roman"/>
          <w:b/>
          <w:bCs/>
          <w:i/>
          <w:iCs/>
          <w:color w:val="000000" w:themeColor="text1"/>
          <w:sz w:val="24"/>
          <w:szCs w:val="24"/>
        </w:rPr>
        <w:t xml:space="preserve">: Internal and external </w:t>
      </w:r>
      <w:r w:rsidR="003D6DA5" w:rsidRPr="000003A3">
        <w:rPr>
          <w:rFonts w:ascii="Times New Roman" w:hAnsi="Times New Roman" w:cs="Times New Roman"/>
          <w:b/>
          <w:bCs/>
          <w:i/>
          <w:iCs/>
          <w:color w:val="000000" w:themeColor="text1"/>
          <w:sz w:val="24"/>
          <w:szCs w:val="24"/>
        </w:rPr>
        <w:t>obstacles</w:t>
      </w:r>
      <w:r w:rsidR="004B3A30" w:rsidRPr="000003A3">
        <w:rPr>
          <w:rFonts w:ascii="Times New Roman" w:hAnsi="Times New Roman" w:cs="Times New Roman"/>
          <w:b/>
          <w:bCs/>
          <w:i/>
          <w:iCs/>
          <w:color w:val="000000" w:themeColor="text1"/>
          <w:sz w:val="24"/>
          <w:szCs w:val="24"/>
        </w:rPr>
        <w:t>.</w:t>
      </w:r>
      <w:r w:rsidR="003D6DA5" w:rsidRPr="000003A3">
        <w:rPr>
          <w:rFonts w:ascii="Times New Roman" w:hAnsi="Times New Roman" w:cs="Times New Roman"/>
          <w:b/>
          <w:bCs/>
          <w:i/>
          <w:iCs/>
          <w:color w:val="000000" w:themeColor="text1"/>
          <w:sz w:val="24"/>
          <w:szCs w:val="24"/>
        </w:rPr>
        <w:t xml:space="preserve"> </w:t>
      </w:r>
      <w:r w:rsidRPr="000003A3">
        <w:rPr>
          <w:rFonts w:ascii="Times New Roman" w:hAnsi="Times New Roman" w:cs="Times New Roman"/>
          <w:color w:val="000000" w:themeColor="text1"/>
          <w:sz w:val="24"/>
          <w:szCs w:val="24"/>
        </w:rPr>
        <w:t xml:space="preserve">Seven articles </w:t>
      </w:r>
      <w:r w:rsidR="00D47767" w:rsidRPr="000003A3">
        <w:rPr>
          <w:rFonts w:ascii="Times New Roman" w:hAnsi="Times New Roman" w:cs="Times New Roman"/>
          <w:color w:val="000000" w:themeColor="text1"/>
          <w:sz w:val="24"/>
          <w:szCs w:val="24"/>
        </w:rPr>
        <w:t>provid</w:t>
      </w:r>
      <w:r w:rsidR="00145188" w:rsidRPr="000003A3">
        <w:rPr>
          <w:rFonts w:ascii="Times New Roman" w:hAnsi="Times New Roman" w:cs="Times New Roman"/>
          <w:color w:val="000000" w:themeColor="text1"/>
          <w:sz w:val="24"/>
          <w:szCs w:val="24"/>
        </w:rPr>
        <w:t>e</w:t>
      </w:r>
      <w:r w:rsidR="00D47767" w:rsidRPr="000003A3">
        <w:rPr>
          <w:rFonts w:ascii="Times New Roman" w:hAnsi="Times New Roman" w:cs="Times New Roman"/>
          <w:color w:val="000000" w:themeColor="text1"/>
          <w:sz w:val="24"/>
          <w:szCs w:val="24"/>
        </w:rPr>
        <w:t xml:space="preserve"> context for the </w:t>
      </w:r>
      <w:r w:rsidR="00145188" w:rsidRPr="000003A3">
        <w:rPr>
          <w:rFonts w:ascii="Times New Roman" w:hAnsi="Times New Roman" w:cs="Times New Roman"/>
          <w:color w:val="000000" w:themeColor="text1"/>
          <w:sz w:val="24"/>
          <w:szCs w:val="24"/>
        </w:rPr>
        <w:t>barriers or obstacles</w:t>
      </w:r>
      <w:r w:rsidR="00D47767" w:rsidRPr="000003A3">
        <w:rPr>
          <w:rFonts w:ascii="Times New Roman" w:hAnsi="Times New Roman" w:cs="Times New Roman"/>
          <w:color w:val="000000" w:themeColor="text1"/>
          <w:sz w:val="24"/>
          <w:szCs w:val="24"/>
        </w:rPr>
        <w:t xml:space="preserve"> that women experience that prevent or restrict their access or progress within a study on yoga or continuing yoga afterwards.</w:t>
      </w:r>
      <w:r w:rsidRPr="000003A3">
        <w:rPr>
          <w:rFonts w:ascii="Times New Roman" w:hAnsi="Times New Roman" w:cs="Times New Roman"/>
          <w:color w:val="000000" w:themeColor="text1"/>
          <w:sz w:val="24"/>
          <w:szCs w:val="24"/>
        </w:rPr>
        <w:t xml:space="preserve"> </w:t>
      </w:r>
      <w:r w:rsidR="009A614E" w:rsidRPr="000003A3">
        <w:rPr>
          <w:rFonts w:ascii="Times New Roman" w:hAnsi="Times New Roman" w:cs="Times New Roman"/>
          <w:color w:val="000000" w:themeColor="text1"/>
          <w:sz w:val="24"/>
          <w:szCs w:val="24"/>
        </w:rPr>
        <w:t>During interventions, p</w:t>
      </w:r>
      <w:r w:rsidRPr="000003A3">
        <w:rPr>
          <w:rFonts w:ascii="Times New Roman" w:hAnsi="Times New Roman" w:cs="Times New Roman"/>
          <w:color w:val="000000" w:themeColor="text1"/>
          <w:sz w:val="24"/>
          <w:szCs w:val="24"/>
        </w:rPr>
        <w:t xml:space="preserve">articipants in all </w:t>
      </w:r>
      <w:r w:rsidR="009A614E" w:rsidRPr="000003A3">
        <w:rPr>
          <w:rFonts w:ascii="Times New Roman" w:hAnsi="Times New Roman" w:cs="Times New Roman"/>
          <w:color w:val="000000" w:themeColor="text1"/>
          <w:sz w:val="24"/>
          <w:szCs w:val="24"/>
        </w:rPr>
        <w:t xml:space="preserve">7 </w:t>
      </w:r>
      <w:r w:rsidRPr="000003A3">
        <w:rPr>
          <w:rFonts w:ascii="Times New Roman" w:hAnsi="Times New Roman" w:cs="Times New Roman"/>
          <w:color w:val="000000" w:themeColor="text1"/>
          <w:sz w:val="24"/>
          <w:szCs w:val="24"/>
        </w:rPr>
        <w:t xml:space="preserve">articles expressed barriers related to </w:t>
      </w:r>
      <w:r w:rsidRPr="000003A3">
        <w:rPr>
          <w:rFonts w:ascii="Times New Roman" w:hAnsi="Times New Roman" w:cs="Times New Roman"/>
          <w:i/>
          <w:iCs/>
          <w:color w:val="000000" w:themeColor="text1"/>
          <w:sz w:val="24"/>
          <w:szCs w:val="24"/>
        </w:rPr>
        <w:t>time c</w:t>
      </w:r>
      <w:r w:rsidR="00017CE7" w:rsidRPr="000003A3">
        <w:rPr>
          <w:rFonts w:ascii="Times New Roman" w:hAnsi="Times New Roman" w:cs="Times New Roman"/>
          <w:i/>
          <w:iCs/>
          <w:color w:val="000000" w:themeColor="text1"/>
          <w:sz w:val="24"/>
          <w:szCs w:val="24"/>
        </w:rPr>
        <w:t>onstraint</w:t>
      </w:r>
      <w:r w:rsidRPr="000003A3">
        <w:rPr>
          <w:rFonts w:ascii="Times New Roman" w:hAnsi="Times New Roman" w:cs="Times New Roman"/>
          <w:i/>
          <w:iCs/>
          <w:color w:val="000000" w:themeColor="text1"/>
          <w:sz w:val="24"/>
          <w:szCs w:val="24"/>
        </w:rPr>
        <w:t>s</w:t>
      </w:r>
      <w:r w:rsidR="00837E18" w:rsidRPr="000003A3">
        <w:rPr>
          <w:rFonts w:ascii="Times New Roman" w:hAnsi="Times New Roman" w:cs="Times New Roman"/>
          <w:color w:val="000000" w:themeColor="text1"/>
          <w:sz w:val="24"/>
          <w:szCs w:val="24"/>
        </w:rPr>
        <w:t xml:space="preserve"> due to</w:t>
      </w:r>
      <w:r w:rsidRPr="000003A3">
        <w:rPr>
          <w:rFonts w:ascii="Times New Roman" w:hAnsi="Times New Roman" w:cs="Times New Roman"/>
          <w:color w:val="000000" w:themeColor="text1"/>
          <w:sz w:val="24"/>
          <w:szCs w:val="24"/>
        </w:rPr>
        <w:t xml:space="preserve"> competing priorities </w:t>
      </w:r>
      <w:r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PFJlY051bT4xODwvUmVjTnVtPjxEaXNwbGF5VGV4dD5bMTUsIDI2LCAzOV08L0Rpc3BsYXlUZXh0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cmQ+PC9DaXRlPjxDaXRlPjxBdXRob3I+TWNDYWxsPC9BdXRob3I+PFllYXI+MjAxNTwvWWVhcj48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=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PFJlY051bT4xODwvUmVjTnVtPjxEaXNwbGF5VGV4dD5bMTUsIDI2LCAzOV08L0Rpc3BsYXlUZXh0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cmQ+PC9DaXRlPjxDaXRlPjxBdXRob3I+TWNDYWxsPC9BdXRob3I+PFllYXI+MjAxNTwvWWVhcj48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=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26, 39]</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scheduling conflicts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finding yoga time-consuming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[40]</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and feeling like they </w:t>
      </w:r>
      <w:r w:rsidR="009A614E" w:rsidRPr="000003A3">
        <w:rPr>
          <w:rFonts w:ascii="Times New Roman" w:hAnsi="Times New Roman" w:cs="Times New Roman"/>
          <w:color w:val="000000" w:themeColor="text1"/>
          <w:sz w:val="24"/>
          <w:szCs w:val="24"/>
        </w:rPr>
        <w:t xml:space="preserve">had </w:t>
      </w:r>
      <w:r w:rsidRPr="000003A3">
        <w:rPr>
          <w:rFonts w:ascii="Times New Roman" w:hAnsi="Times New Roman" w:cs="Times New Roman"/>
          <w:color w:val="000000" w:themeColor="text1"/>
          <w:sz w:val="24"/>
          <w:szCs w:val="24"/>
        </w:rPr>
        <w:t xml:space="preserve">a lack of time to participate </w:t>
      </w:r>
      <w:r w:rsidRPr="000003A3">
        <w:rPr>
          <w:rFonts w:ascii="Times New Roman" w:hAnsi="Times New Roman" w:cs="Times New Roman"/>
          <w:color w:val="000000" w:themeColor="text1"/>
          <w:sz w:val="24"/>
          <w:szCs w:val="24"/>
        </w:rPr>
        <w:fldChar w:fldCharType="begin">
          <w:fldData xml:space="preserve">PEVuZE5vdGU+PENpdGU+PEF1dGhvcj5IdWJlcnR5PC9BdXRob3I+PFllYXI+MjAxODwvWWVhcj48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==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PEVuZE5vdGU+PENpdGU+PEF1dGhvcj5IdWJlcnR5PC9BdXRob3I+PFllYXI+MjAxODwvWWVhcj48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==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25, 41]</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4E62B7" w:rsidRPr="000003A3">
        <w:rPr>
          <w:rFonts w:ascii="Times New Roman" w:hAnsi="Times New Roman" w:cs="Times New Roman"/>
          <w:color w:val="000000" w:themeColor="text1"/>
          <w:sz w:val="24"/>
          <w:szCs w:val="24"/>
        </w:rPr>
        <w:t xml:space="preserve">Participants </w:t>
      </w:r>
      <w:r w:rsidR="0031505B" w:rsidRPr="000003A3">
        <w:rPr>
          <w:rFonts w:ascii="Times New Roman" w:hAnsi="Times New Roman" w:cs="Times New Roman"/>
          <w:color w:val="000000" w:themeColor="text1"/>
          <w:sz w:val="24"/>
          <w:szCs w:val="24"/>
        </w:rPr>
        <w:t>discussed</w:t>
      </w:r>
      <w:r w:rsidR="004E62B7" w:rsidRPr="000003A3">
        <w:rPr>
          <w:rFonts w:ascii="Times New Roman" w:hAnsi="Times New Roman" w:cs="Times New Roman"/>
          <w:color w:val="000000" w:themeColor="text1"/>
          <w:sz w:val="24"/>
          <w:szCs w:val="24"/>
        </w:rPr>
        <w:t xml:space="preserve"> </w:t>
      </w:r>
      <w:r w:rsidR="00DF2A35" w:rsidRPr="000003A3">
        <w:rPr>
          <w:rFonts w:ascii="Times New Roman" w:hAnsi="Times New Roman" w:cs="Times New Roman"/>
          <w:i/>
          <w:iCs/>
          <w:color w:val="000000" w:themeColor="text1"/>
          <w:sz w:val="24"/>
          <w:szCs w:val="24"/>
        </w:rPr>
        <w:t xml:space="preserve">lack of </w:t>
      </w:r>
      <w:r w:rsidR="004C3044" w:rsidRPr="000003A3">
        <w:rPr>
          <w:rFonts w:ascii="Times New Roman" w:hAnsi="Times New Roman" w:cs="Times New Roman"/>
          <w:i/>
          <w:iCs/>
          <w:color w:val="000000" w:themeColor="text1"/>
          <w:sz w:val="24"/>
          <w:szCs w:val="24"/>
        </w:rPr>
        <w:t>intentionality</w:t>
      </w:r>
      <w:r w:rsidR="004C3044" w:rsidRPr="000003A3">
        <w:rPr>
          <w:rFonts w:ascii="Times New Roman" w:hAnsi="Times New Roman" w:cs="Times New Roman"/>
          <w:color w:val="000000" w:themeColor="text1"/>
          <w:sz w:val="24"/>
          <w:szCs w:val="24"/>
        </w:rPr>
        <w:t xml:space="preserve"> to participate</w:t>
      </w:r>
      <w:r w:rsidR="0031505B" w:rsidRPr="000003A3">
        <w:rPr>
          <w:rFonts w:ascii="Times New Roman" w:hAnsi="Times New Roman" w:cs="Times New Roman"/>
          <w:color w:val="000000" w:themeColor="text1"/>
          <w:sz w:val="24"/>
          <w:szCs w:val="24"/>
        </w:rPr>
        <w:t xml:space="preserve">; participants expressed </w:t>
      </w:r>
      <w:r w:rsidR="004E62B7" w:rsidRPr="000003A3">
        <w:rPr>
          <w:rFonts w:ascii="Times New Roman" w:hAnsi="Times New Roman" w:cs="Times New Roman"/>
          <w:color w:val="000000" w:themeColor="text1"/>
          <w:sz w:val="24"/>
          <w:szCs w:val="24"/>
        </w:rPr>
        <w:t xml:space="preserve">concerns around having a lack of discipline </w:t>
      </w:r>
      <w:r w:rsidR="004E62B7" w:rsidRPr="000003A3">
        <w:rPr>
          <w:rFonts w:ascii="Times New Roman" w:hAnsi="Times New Roman" w:cs="Times New Roman"/>
          <w:color w:val="000000" w:themeColor="text1"/>
          <w:sz w:val="24"/>
          <w:szCs w:val="24"/>
        </w:rPr>
        <w:fldChar w:fldCharType="begin"/>
      </w:r>
      <w:r w:rsidR="004E62B7"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4E62B7" w:rsidRPr="000003A3">
        <w:rPr>
          <w:rFonts w:ascii="Times New Roman" w:hAnsi="Times New Roman" w:cs="Times New Roman"/>
          <w:color w:val="000000" w:themeColor="text1"/>
          <w:sz w:val="24"/>
          <w:szCs w:val="24"/>
        </w:rPr>
        <w:fldChar w:fldCharType="separate"/>
      </w:r>
      <w:r w:rsidR="004E62B7" w:rsidRPr="000003A3">
        <w:rPr>
          <w:rFonts w:ascii="Times New Roman" w:hAnsi="Times New Roman" w:cs="Times New Roman"/>
          <w:noProof/>
          <w:color w:val="000000" w:themeColor="text1"/>
          <w:sz w:val="24"/>
          <w:szCs w:val="24"/>
        </w:rPr>
        <w:t>[15]</w:t>
      </w:r>
      <w:r w:rsidR="004E62B7" w:rsidRPr="000003A3">
        <w:rPr>
          <w:rFonts w:ascii="Times New Roman" w:hAnsi="Times New Roman" w:cs="Times New Roman"/>
          <w:color w:val="000000" w:themeColor="text1"/>
          <w:sz w:val="24"/>
          <w:szCs w:val="24"/>
        </w:rPr>
        <w:fldChar w:fldCharType="end"/>
      </w:r>
      <w:r w:rsidR="004E62B7" w:rsidRPr="000003A3">
        <w:rPr>
          <w:rFonts w:ascii="Times New Roman" w:hAnsi="Times New Roman" w:cs="Times New Roman"/>
          <w:color w:val="000000" w:themeColor="text1"/>
          <w:sz w:val="24"/>
          <w:szCs w:val="24"/>
        </w:rPr>
        <w:t xml:space="preserve"> and motivation </w:t>
      </w:r>
      <w:r w:rsidR="004E62B7"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4E62B7"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4E62B7" w:rsidRPr="000003A3">
        <w:rPr>
          <w:rFonts w:ascii="Times New Roman" w:hAnsi="Times New Roman" w:cs="Times New Roman"/>
          <w:color w:val="000000" w:themeColor="text1"/>
          <w:sz w:val="24"/>
          <w:szCs w:val="24"/>
        </w:rPr>
        <w:fldChar w:fldCharType="end"/>
      </w:r>
      <w:r w:rsidR="004E62B7" w:rsidRPr="000003A3">
        <w:rPr>
          <w:rFonts w:ascii="Times New Roman" w:hAnsi="Times New Roman" w:cs="Times New Roman"/>
          <w:color w:val="000000" w:themeColor="text1"/>
          <w:sz w:val="24"/>
          <w:szCs w:val="24"/>
        </w:rPr>
        <w:t xml:space="preserve"> to engage in yoga. </w:t>
      </w:r>
      <w:r w:rsidRPr="000003A3">
        <w:rPr>
          <w:rFonts w:ascii="Times New Roman" w:hAnsi="Times New Roman" w:cs="Times New Roman"/>
          <w:color w:val="000000" w:themeColor="text1"/>
          <w:sz w:val="24"/>
          <w:szCs w:val="24"/>
        </w:rPr>
        <w:t xml:space="preserve">For those </w:t>
      </w:r>
      <w:r w:rsidR="00837E18" w:rsidRPr="000003A3">
        <w:rPr>
          <w:rFonts w:ascii="Times New Roman" w:hAnsi="Times New Roman" w:cs="Times New Roman"/>
          <w:color w:val="000000" w:themeColor="text1"/>
          <w:sz w:val="24"/>
          <w:szCs w:val="24"/>
        </w:rPr>
        <w:t>practicing</w:t>
      </w:r>
      <w:r w:rsidRPr="000003A3">
        <w:rPr>
          <w:rFonts w:ascii="Times New Roman" w:hAnsi="Times New Roman" w:cs="Times New Roman"/>
          <w:color w:val="000000" w:themeColor="text1"/>
          <w:sz w:val="24"/>
          <w:szCs w:val="24"/>
        </w:rPr>
        <w:t xml:space="preserve"> yoga at home</w:t>
      </w:r>
      <w:r w:rsidR="00837E18" w:rsidRPr="000003A3">
        <w:rPr>
          <w:rFonts w:ascii="Times New Roman" w:hAnsi="Times New Roman" w:cs="Times New Roman"/>
          <w:color w:val="000000" w:themeColor="text1"/>
          <w:sz w:val="24"/>
          <w:szCs w:val="24"/>
        </w:rPr>
        <w:t xml:space="preserve"> whilst doing an </w:t>
      </w:r>
      <w:r w:rsidR="00F2480C" w:rsidRPr="000003A3">
        <w:rPr>
          <w:rFonts w:ascii="Times New Roman" w:hAnsi="Times New Roman" w:cs="Times New Roman"/>
          <w:color w:val="000000" w:themeColor="text1"/>
          <w:sz w:val="24"/>
          <w:szCs w:val="24"/>
        </w:rPr>
        <w:t xml:space="preserve">intervention with an </w:t>
      </w:r>
      <w:r w:rsidR="00837E18" w:rsidRPr="000003A3">
        <w:rPr>
          <w:rFonts w:ascii="Times New Roman" w:hAnsi="Times New Roman" w:cs="Times New Roman"/>
          <w:color w:val="000000" w:themeColor="text1"/>
          <w:sz w:val="24"/>
          <w:szCs w:val="24"/>
        </w:rPr>
        <w:t xml:space="preserve">online </w:t>
      </w:r>
      <w:r w:rsidR="00F2480C" w:rsidRPr="000003A3">
        <w:rPr>
          <w:rFonts w:ascii="Times New Roman" w:hAnsi="Times New Roman" w:cs="Times New Roman"/>
          <w:color w:val="000000" w:themeColor="text1"/>
          <w:sz w:val="24"/>
          <w:szCs w:val="24"/>
        </w:rPr>
        <w:t>component</w:t>
      </w:r>
      <w:r w:rsidR="00D251DD" w:rsidRPr="000003A3">
        <w:rPr>
          <w:rFonts w:ascii="Times New Roman" w:hAnsi="Times New Roman" w:cs="Times New Roman"/>
          <w:color w:val="000000" w:themeColor="text1"/>
          <w:sz w:val="24"/>
          <w:szCs w:val="24"/>
        </w:rPr>
        <w:t xml:space="preserve"> they experienced </w:t>
      </w:r>
      <w:r w:rsidR="0094770E" w:rsidRPr="000003A3">
        <w:rPr>
          <w:rFonts w:ascii="Times New Roman" w:hAnsi="Times New Roman" w:cs="Times New Roman"/>
          <w:i/>
          <w:iCs/>
          <w:color w:val="000000" w:themeColor="text1"/>
          <w:sz w:val="24"/>
          <w:szCs w:val="24"/>
        </w:rPr>
        <w:t xml:space="preserve">online </w:t>
      </w:r>
      <w:r w:rsidR="0040259E" w:rsidRPr="000003A3">
        <w:rPr>
          <w:rFonts w:ascii="Times New Roman" w:hAnsi="Times New Roman" w:cs="Times New Roman"/>
          <w:i/>
          <w:iCs/>
          <w:color w:val="000000" w:themeColor="text1"/>
          <w:sz w:val="24"/>
          <w:szCs w:val="24"/>
        </w:rPr>
        <w:t>adaptation difficulties</w:t>
      </w:r>
      <w:r w:rsidRPr="000003A3">
        <w:rPr>
          <w:rFonts w:ascii="Times New Roman" w:hAnsi="Times New Roman" w:cs="Times New Roman"/>
          <w:color w:val="000000" w:themeColor="text1"/>
          <w:sz w:val="24"/>
          <w:szCs w:val="24"/>
        </w:rPr>
        <w:t>,</w:t>
      </w:r>
      <w:r w:rsidR="0040259E" w:rsidRPr="000003A3">
        <w:rPr>
          <w:rFonts w:ascii="Times New Roman" w:hAnsi="Times New Roman" w:cs="Times New Roman"/>
          <w:color w:val="000000" w:themeColor="text1"/>
          <w:sz w:val="24"/>
          <w:szCs w:val="24"/>
        </w:rPr>
        <w:t xml:space="preserve"> </w:t>
      </w:r>
      <w:r w:rsidR="00C4558C" w:rsidRPr="000003A3">
        <w:rPr>
          <w:rFonts w:ascii="Times New Roman" w:hAnsi="Times New Roman" w:cs="Times New Roman"/>
          <w:color w:val="000000" w:themeColor="text1"/>
          <w:sz w:val="24"/>
          <w:szCs w:val="24"/>
        </w:rPr>
        <w:t>voicing</w:t>
      </w:r>
      <w:r w:rsidR="0094770E" w:rsidRPr="000003A3">
        <w:rPr>
          <w:rFonts w:ascii="Times New Roman" w:hAnsi="Times New Roman" w:cs="Times New Roman"/>
          <w:color w:val="000000" w:themeColor="text1"/>
          <w:sz w:val="24"/>
          <w:szCs w:val="24"/>
        </w:rPr>
        <w:t xml:space="preserve"> that </w:t>
      </w:r>
      <w:r w:rsidRPr="000003A3">
        <w:rPr>
          <w:rFonts w:ascii="Times New Roman" w:hAnsi="Times New Roman" w:cs="Times New Roman"/>
          <w:color w:val="000000" w:themeColor="text1"/>
          <w:sz w:val="24"/>
          <w:szCs w:val="24"/>
        </w:rPr>
        <w:t xml:space="preserve">technological difficulties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&lt;EndNote&gt;&lt;Cite&gt;&lt;Author&gt;Addington&lt;/Author&gt;&lt;Year&gt;2018&lt;/Year&gt;&lt;RecNum&gt;8&lt;/RecNum&gt;&lt;DisplayText&gt;[24]&lt;/DisplayText&gt;&lt;record&gt;&lt;rec-number&gt;8&lt;/rec-number&gt;&lt;foreign-keys&gt;&lt;key app="EN" db-id="esdsfa5fu0zpfpep22sxdx5otaetfpxfzd2w" timestamp="1625253197"&gt;8&lt;/key&gt;&lt;/foreign-keys&gt;&lt;ref-type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medicine&lt;/secondary-title&gt;&lt;/titles&gt;&lt;periodical&gt;&lt;full-title&gt;Complementary therapies in medicine&lt;/full-title&gt;&lt;/periodical&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[24]</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9A614E" w:rsidRPr="000003A3">
        <w:rPr>
          <w:rFonts w:ascii="Times New Roman" w:hAnsi="Times New Roman" w:cs="Times New Roman"/>
          <w:color w:val="000000" w:themeColor="text1"/>
          <w:sz w:val="24"/>
          <w:szCs w:val="24"/>
        </w:rPr>
        <w:t xml:space="preserve">a </w:t>
      </w:r>
      <w:r w:rsidRPr="000003A3">
        <w:rPr>
          <w:rFonts w:ascii="Times New Roman" w:hAnsi="Times New Roman" w:cs="Times New Roman"/>
          <w:color w:val="000000" w:themeColor="text1"/>
          <w:sz w:val="24"/>
          <w:szCs w:val="24"/>
        </w:rPr>
        <w:t xml:space="preserve">lack of space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and unclear instructions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w:t>
      </w:r>
      <w:r w:rsidR="0094770E" w:rsidRPr="000003A3">
        <w:rPr>
          <w:rFonts w:ascii="Times New Roman" w:hAnsi="Times New Roman" w:cs="Times New Roman"/>
          <w:color w:val="000000" w:themeColor="text1"/>
          <w:sz w:val="24"/>
          <w:szCs w:val="24"/>
        </w:rPr>
        <w:t>were</w:t>
      </w:r>
      <w:r w:rsidR="0040259E" w:rsidRPr="000003A3">
        <w:rPr>
          <w:rFonts w:ascii="Times New Roman" w:hAnsi="Times New Roman" w:cs="Times New Roman"/>
          <w:color w:val="000000" w:themeColor="text1"/>
          <w:sz w:val="24"/>
          <w:szCs w:val="24"/>
        </w:rPr>
        <w:t xml:space="preserve"> barriers to their engagement.</w:t>
      </w:r>
      <w:r w:rsidRPr="000003A3">
        <w:rPr>
          <w:rFonts w:ascii="Times New Roman" w:hAnsi="Times New Roman" w:cs="Times New Roman"/>
          <w:color w:val="000000" w:themeColor="text1"/>
          <w:sz w:val="24"/>
          <w:szCs w:val="24"/>
        </w:rPr>
        <w:t xml:space="preserve"> </w:t>
      </w:r>
      <w:r w:rsidR="009A614E" w:rsidRPr="000003A3">
        <w:rPr>
          <w:rFonts w:ascii="Times New Roman" w:hAnsi="Times New Roman" w:cs="Times New Roman"/>
          <w:color w:val="000000" w:themeColor="text1"/>
          <w:sz w:val="24"/>
          <w:szCs w:val="24"/>
        </w:rPr>
        <w:t>Further, p</w:t>
      </w:r>
      <w:r w:rsidRPr="000003A3">
        <w:rPr>
          <w:rFonts w:ascii="Times New Roman" w:hAnsi="Times New Roman" w:cs="Times New Roman"/>
          <w:color w:val="000000" w:themeColor="text1"/>
          <w:sz w:val="24"/>
          <w:szCs w:val="24"/>
        </w:rPr>
        <w:t>articipants were hindered</w:t>
      </w:r>
      <w:r w:rsidR="009A614E"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 xml:space="preserve">by </w:t>
      </w:r>
      <w:r w:rsidR="000B49C5" w:rsidRPr="000003A3">
        <w:rPr>
          <w:rFonts w:ascii="Times New Roman" w:hAnsi="Times New Roman" w:cs="Times New Roman"/>
          <w:color w:val="000000" w:themeColor="text1"/>
          <w:sz w:val="24"/>
          <w:szCs w:val="24"/>
        </w:rPr>
        <w:t xml:space="preserve">their </w:t>
      </w:r>
      <w:r w:rsidR="000B49C5" w:rsidRPr="000003A3">
        <w:rPr>
          <w:rFonts w:ascii="Times New Roman" w:hAnsi="Times New Roman" w:cs="Times New Roman"/>
          <w:i/>
          <w:iCs/>
          <w:color w:val="000000" w:themeColor="text1"/>
          <w:sz w:val="24"/>
          <w:szCs w:val="24"/>
        </w:rPr>
        <w:t>health condition</w:t>
      </w:r>
      <w:r w:rsidR="000B49C5" w:rsidRPr="000003A3">
        <w:rPr>
          <w:rFonts w:ascii="Times New Roman" w:hAnsi="Times New Roman" w:cs="Times New Roman"/>
          <w:color w:val="000000" w:themeColor="text1"/>
          <w:sz w:val="24"/>
          <w:szCs w:val="24"/>
        </w:rPr>
        <w:t xml:space="preserve">, reporting </w:t>
      </w:r>
      <w:r w:rsidRPr="000003A3">
        <w:rPr>
          <w:rFonts w:ascii="Times New Roman" w:hAnsi="Times New Roman" w:cs="Times New Roman"/>
          <w:color w:val="000000" w:themeColor="text1"/>
          <w:sz w:val="24"/>
          <w:szCs w:val="24"/>
        </w:rPr>
        <w:t xml:space="preserve">side-effects related to treatment </w:t>
      </w:r>
      <w:r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PFJlY051bT4xODwvUmVjTnVtPjxEaXNwbGF5VGV4dD5bMjUsIDI2LCAzOV08L0Rpc3BsYXlUZXh0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cmQ+PC9DaXRlPjxDaXRlPjxBdXRob3I+TWNDYWxsPC9BdXRob3I+PFllYXI+MjAxNTwvWWVhcj48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PFJlY051bT4xODwvUmVjTnVtPjxEaXNwbGF5VGV4dD5bMjUsIDI2LCAzOV08L0Rpc3BsYXlUZXh0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26, 39]</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(e.g., fatigue, stiffness, reduced strength), ill health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and physical limitations </w:t>
      </w: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&lt;EndNote&gt;&lt;Cite&gt;&lt;Author&gt;Huberty&lt;/Author&gt;&lt;Year&gt;2018&lt;/Year&gt;&lt;RecNum&gt;20&lt;/RecNum&gt;&lt;DisplayText&gt;[39, 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Cite&gt;&lt;Author&gt;Galantino&lt;/Author&gt;&lt;Year&gt;2012&lt;/Year&gt;&lt;RecNum&gt;19&lt;/RecNum&gt;&lt;record&gt;&lt;rec-number&gt;19&lt;/rec-number&gt;&lt;foreign-keys&gt;&lt;key app="EN" db-id="zapdz9dtkepzebewpdxxr2djdxpwfsafs0vz" timestamp="1649089957"&gt;19&lt;/key&gt;&lt;/foreign-keys&gt;&lt;ref-type name="Journal Article"&gt;17&lt;/ref-type&gt;&lt;contributors&gt;&lt;authors&gt;&lt;author&gt;Galantino, Mary Lou&lt;/author&gt;&lt;author&gt;Greene, Laurie&lt;/author&gt;&lt;author&gt;Daniels, Laura&lt;/author&gt;&lt;author&gt;Dooley, Brandon&lt;/author&gt;&lt;author&gt;Muscatello, Laura&lt;/author&gt;&lt;author&gt;O&amp;apos;Donnell, Laura&lt;/author&gt;&lt;/authors&gt;&lt;/contributors&gt;&lt;titles&gt;&lt;title&gt;Longitudinal impact of yoga on chemotherapy-related cognitive impairment and quality of life in women with early stage breast cancer: a case series&lt;/title&gt;&lt;secondary-title&gt;Explore&lt;/secondary-title&gt;&lt;/titles&gt;&lt;periodical&gt;&lt;full-title&gt;Explore&lt;/full-title&gt;&lt;/periodical&gt;&lt;pages&gt;127-135&lt;/pages&gt;&lt;volume&gt;8&lt;/volume&gt;&lt;number&gt;2&lt;/number&gt;&lt;dates&gt;&lt;year&gt;2012&lt;/year&gt;&lt;/dates&gt;&lt;isbn&gt;1550-8307&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[39, 41]</w:t>
      </w:r>
      <w:r w:rsidRPr="000003A3">
        <w:rPr>
          <w:rFonts w:ascii="Times New Roman" w:hAnsi="Times New Roman" w:cs="Times New Roman"/>
          <w:color w:val="000000" w:themeColor="text1"/>
          <w:sz w:val="24"/>
          <w:szCs w:val="24"/>
        </w:rPr>
        <w:fldChar w:fldCharType="end"/>
      </w:r>
      <w:r w:rsidR="000F226D" w:rsidRPr="000003A3">
        <w:rPr>
          <w:rFonts w:ascii="Times New Roman" w:hAnsi="Times New Roman" w:cs="Times New Roman"/>
          <w:color w:val="000000" w:themeColor="text1"/>
          <w:sz w:val="24"/>
          <w:szCs w:val="24"/>
        </w:rPr>
        <w:t xml:space="preserve"> as obstacles to participating in yoga</w:t>
      </w:r>
      <w:r w:rsidRPr="000003A3">
        <w:rPr>
          <w:rFonts w:ascii="Times New Roman" w:hAnsi="Times New Roman" w:cs="Times New Roman"/>
          <w:color w:val="000000" w:themeColor="text1"/>
          <w:sz w:val="24"/>
          <w:szCs w:val="24"/>
        </w:rPr>
        <w:t xml:space="preserve">. </w:t>
      </w:r>
      <w:r w:rsidR="00CB553E" w:rsidRPr="000003A3">
        <w:rPr>
          <w:rFonts w:ascii="Times New Roman" w:hAnsi="Times New Roman" w:cs="Times New Roman"/>
          <w:color w:val="000000" w:themeColor="text1"/>
          <w:sz w:val="24"/>
          <w:szCs w:val="24"/>
        </w:rPr>
        <w:t>Finally</w:t>
      </w:r>
      <w:r w:rsidR="00FC31B4" w:rsidRPr="000003A3">
        <w:rPr>
          <w:rFonts w:ascii="Times New Roman" w:hAnsi="Times New Roman" w:cs="Times New Roman"/>
          <w:color w:val="000000" w:themeColor="text1"/>
          <w:sz w:val="24"/>
          <w:szCs w:val="24"/>
        </w:rPr>
        <w:t>, p</w:t>
      </w:r>
      <w:r w:rsidR="009A614E" w:rsidRPr="000003A3">
        <w:rPr>
          <w:rFonts w:ascii="Times New Roman" w:hAnsi="Times New Roman" w:cs="Times New Roman"/>
          <w:color w:val="000000" w:themeColor="text1"/>
          <w:sz w:val="24"/>
          <w:szCs w:val="24"/>
        </w:rPr>
        <w:t xml:space="preserve">ost-intervention, </w:t>
      </w:r>
      <w:r w:rsidRPr="000003A3">
        <w:rPr>
          <w:rFonts w:ascii="Times New Roman" w:hAnsi="Times New Roman" w:cs="Times New Roman"/>
          <w:color w:val="000000" w:themeColor="text1"/>
          <w:sz w:val="24"/>
          <w:szCs w:val="24"/>
        </w:rPr>
        <w:t>participants reported</w:t>
      </w:r>
      <w:r w:rsidR="00CB553E" w:rsidRPr="000003A3">
        <w:rPr>
          <w:rFonts w:ascii="Times New Roman" w:hAnsi="Times New Roman" w:cs="Times New Roman"/>
          <w:color w:val="000000" w:themeColor="text1"/>
          <w:sz w:val="24"/>
          <w:szCs w:val="24"/>
        </w:rPr>
        <w:t xml:space="preserve"> </w:t>
      </w:r>
      <w:r w:rsidR="00CB553E" w:rsidRPr="000003A3">
        <w:rPr>
          <w:rFonts w:ascii="Times New Roman" w:hAnsi="Times New Roman" w:cs="Times New Roman"/>
          <w:i/>
          <w:iCs/>
          <w:color w:val="000000" w:themeColor="text1"/>
          <w:sz w:val="24"/>
          <w:szCs w:val="24"/>
        </w:rPr>
        <w:t>costs</w:t>
      </w:r>
      <w:r w:rsidR="00CB553E" w:rsidRPr="000003A3">
        <w:rPr>
          <w:rFonts w:ascii="Times New Roman" w:hAnsi="Times New Roman" w:cs="Times New Roman"/>
          <w:color w:val="000000" w:themeColor="text1"/>
          <w:sz w:val="24"/>
          <w:szCs w:val="24"/>
        </w:rPr>
        <w:t xml:space="preserve"> related to enrolling in programs</w:t>
      </w:r>
      <w:r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&lt;EndNote&gt;&lt;Cite&gt;&lt;Author&gt;McCall&lt;/Author&gt;&lt;Year&gt;2015&lt;/Year&gt;&lt;RecNum&gt;28&lt;/RecNum&gt;&lt;DisplayText&gt;[15, 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Cite&gt;&lt;Author&gt;McCall&lt;/Author&gt;&lt;Year&gt;2015&lt;/Year&gt;&lt;RecNum&gt;29&lt;/RecNum&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[15, 25]</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and transportation costs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as barriers to continued participation in yoga.</w:t>
      </w:r>
    </w:p>
    <w:p w14:paraId="3BC1311E" w14:textId="6E02A2A1" w:rsidR="000C7D87" w:rsidRPr="000003A3" w:rsidRDefault="007E3CF7" w:rsidP="00C70770">
      <w:pPr>
        <w:pStyle w:val="Heading3"/>
        <w:spacing w:before="0" w:line="480" w:lineRule="auto"/>
        <w:contextualSpacing/>
        <w:rPr>
          <w:rFonts w:ascii="Times New Roman" w:hAnsi="Times New Roman" w:cs="Times New Roman"/>
          <w:color w:val="000000" w:themeColor="text1"/>
        </w:rPr>
      </w:pPr>
      <w:r w:rsidRPr="000003A3">
        <w:rPr>
          <w:rFonts w:ascii="Times New Roman" w:hAnsi="Times New Roman" w:cs="Times New Roman"/>
          <w:b/>
          <w:bCs/>
          <w:i/>
          <w:iCs/>
          <w:color w:val="000000" w:themeColor="text1"/>
        </w:rPr>
        <w:lastRenderedPageBreak/>
        <w:t>3.3.</w:t>
      </w:r>
      <w:r w:rsidR="005A62F4" w:rsidRPr="000003A3">
        <w:rPr>
          <w:rFonts w:ascii="Times New Roman" w:hAnsi="Times New Roman" w:cs="Times New Roman"/>
          <w:b/>
          <w:bCs/>
          <w:i/>
          <w:iCs/>
          <w:color w:val="000000" w:themeColor="text1"/>
        </w:rPr>
        <w:t xml:space="preserve"> 2 Category 2:</w:t>
      </w:r>
      <w:r w:rsidR="00586803" w:rsidRPr="000003A3">
        <w:rPr>
          <w:rFonts w:ascii="Times New Roman" w:hAnsi="Times New Roman" w:cs="Times New Roman"/>
          <w:b/>
          <w:bCs/>
          <w:i/>
          <w:iCs/>
          <w:color w:val="000000" w:themeColor="text1"/>
        </w:rPr>
        <w:t xml:space="preserve"> </w:t>
      </w:r>
      <w:r w:rsidR="000C7D87" w:rsidRPr="000003A3">
        <w:rPr>
          <w:rFonts w:ascii="Times New Roman" w:hAnsi="Times New Roman" w:cs="Times New Roman"/>
          <w:b/>
          <w:bCs/>
          <w:i/>
          <w:iCs/>
          <w:color w:val="000000" w:themeColor="text1"/>
        </w:rPr>
        <w:t>In-Person Interventions and Programs</w:t>
      </w:r>
    </w:p>
    <w:p w14:paraId="03DDAF38" w14:textId="7C2C3A88" w:rsidR="003F63A3" w:rsidRPr="000003A3" w:rsidRDefault="003F63A3"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In 8 articles, </w:t>
      </w:r>
      <w:r w:rsidR="00C65689" w:rsidRPr="000003A3">
        <w:rPr>
          <w:rFonts w:ascii="Times New Roman" w:hAnsi="Times New Roman" w:cs="Times New Roman"/>
          <w:color w:val="000000" w:themeColor="text1"/>
          <w:sz w:val="24"/>
          <w:szCs w:val="24"/>
        </w:rPr>
        <w:t xml:space="preserve">women </w:t>
      </w:r>
      <w:r w:rsidRPr="000003A3">
        <w:rPr>
          <w:rFonts w:ascii="Times New Roman" w:hAnsi="Times New Roman" w:cs="Times New Roman"/>
          <w:color w:val="000000" w:themeColor="text1"/>
          <w:sz w:val="24"/>
          <w:szCs w:val="24"/>
        </w:rPr>
        <w:t xml:space="preserve">provided insight into </w:t>
      </w:r>
      <w:r w:rsidR="0029277C" w:rsidRPr="000003A3">
        <w:rPr>
          <w:rFonts w:ascii="Times New Roman" w:hAnsi="Times New Roman" w:cs="Times New Roman"/>
          <w:color w:val="000000" w:themeColor="text1"/>
          <w:sz w:val="24"/>
          <w:szCs w:val="24"/>
        </w:rPr>
        <w:t>the</w:t>
      </w:r>
      <w:r w:rsidR="00C65689"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elements of in-person yoga interventions</w:t>
      </w:r>
      <w:r w:rsidR="00C65689" w:rsidRPr="000003A3">
        <w:rPr>
          <w:rFonts w:ascii="Times New Roman" w:hAnsi="Times New Roman" w:cs="Times New Roman"/>
          <w:color w:val="000000" w:themeColor="text1"/>
          <w:sz w:val="24"/>
          <w:szCs w:val="24"/>
        </w:rPr>
        <w:t>/</w:t>
      </w:r>
      <w:r w:rsidRPr="000003A3">
        <w:rPr>
          <w:rFonts w:ascii="Times New Roman" w:hAnsi="Times New Roman" w:cs="Times New Roman"/>
          <w:color w:val="000000" w:themeColor="text1"/>
          <w:sz w:val="24"/>
          <w:szCs w:val="24"/>
        </w:rPr>
        <w:t>programs they appreciated</w:t>
      </w:r>
      <w:r w:rsidR="00C65689" w:rsidRPr="000003A3">
        <w:rPr>
          <w:rFonts w:ascii="Times New Roman" w:hAnsi="Times New Roman" w:cs="Times New Roman"/>
          <w:color w:val="000000" w:themeColor="text1"/>
          <w:sz w:val="24"/>
          <w:szCs w:val="24"/>
        </w:rPr>
        <w:t xml:space="preserve">, </w:t>
      </w:r>
      <w:r w:rsidR="008317F2" w:rsidRPr="000003A3">
        <w:rPr>
          <w:rFonts w:ascii="Times New Roman" w:hAnsi="Times New Roman" w:cs="Times New Roman"/>
          <w:color w:val="000000" w:themeColor="text1"/>
          <w:sz w:val="24"/>
          <w:szCs w:val="24"/>
        </w:rPr>
        <w:t xml:space="preserve">found challenging, and </w:t>
      </w:r>
      <w:r w:rsidR="00C65689" w:rsidRPr="000003A3">
        <w:rPr>
          <w:rFonts w:ascii="Times New Roman" w:hAnsi="Times New Roman" w:cs="Times New Roman"/>
          <w:color w:val="000000" w:themeColor="text1"/>
          <w:sz w:val="24"/>
          <w:szCs w:val="24"/>
        </w:rPr>
        <w:t xml:space="preserve">felt </w:t>
      </w:r>
      <w:r w:rsidR="00AD047E" w:rsidRPr="000003A3">
        <w:rPr>
          <w:rFonts w:ascii="Times New Roman" w:hAnsi="Times New Roman" w:cs="Times New Roman"/>
          <w:color w:val="000000" w:themeColor="text1"/>
          <w:sz w:val="24"/>
          <w:szCs w:val="24"/>
        </w:rPr>
        <w:t xml:space="preserve">could </w:t>
      </w:r>
      <w:r w:rsidRPr="000003A3">
        <w:rPr>
          <w:rFonts w:ascii="Times New Roman" w:hAnsi="Times New Roman" w:cs="Times New Roman"/>
          <w:color w:val="000000" w:themeColor="text1"/>
          <w:sz w:val="24"/>
          <w:szCs w:val="24"/>
        </w:rPr>
        <w:t xml:space="preserve">be altered to improve </w:t>
      </w:r>
      <w:r w:rsidR="00C65689" w:rsidRPr="000003A3">
        <w:rPr>
          <w:rFonts w:ascii="Times New Roman" w:hAnsi="Times New Roman" w:cs="Times New Roman"/>
          <w:color w:val="000000" w:themeColor="text1"/>
          <w:sz w:val="24"/>
          <w:szCs w:val="24"/>
        </w:rPr>
        <w:t xml:space="preserve">future </w:t>
      </w:r>
      <w:r w:rsidRPr="000003A3">
        <w:rPr>
          <w:rFonts w:ascii="Times New Roman" w:hAnsi="Times New Roman" w:cs="Times New Roman"/>
          <w:color w:val="000000" w:themeColor="text1"/>
          <w:sz w:val="24"/>
          <w:szCs w:val="24"/>
        </w:rPr>
        <w:t>participants</w:t>
      </w:r>
      <w:r w:rsidR="00C65689" w:rsidRPr="000003A3">
        <w:rPr>
          <w:rFonts w:ascii="Times New Roman" w:hAnsi="Times New Roman" w:cs="Times New Roman"/>
          <w:color w:val="000000" w:themeColor="text1"/>
          <w:sz w:val="24"/>
          <w:szCs w:val="24"/>
        </w:rPr>
        <w:t>’</w:t>
      </w:r>
      <w:r w:rsidRPr="000003A3">
        <w:rPr>
          <w:rFonts w:ascii="Times New Roman" w:hAnsi="Times New Roman" w:cs="Times New Roman"/>
          <w:color w:val="000000" w:themeColor="text1"/>
          <w:sz w:val="24"/>
          <w:szCs w:val="24"/>
        </w:rPr>
        <w:t xml:space="preserve"> experience</w:t>
      </w:r>
      <w:r w:rsidR="00C65689" w:rsidRPr="000003A3">
        <w:rPr>
          <w:rFonts w:ascii="Times New Roman" w:hAnsi="Times New Roman" w:cs="Times New Roman"/>
          <w:color w:val="000000" w:themeColor="text1"/>
          <w:sz w:val="24"/>
          <w:szCs w:val="24"/>
        </w:rPr>
        <w:t>s</w:t>
      </w:r>
      <w:r w:rsidRPr="000003A3">
        <w:rPr>
          <w:rFonts w:ascii="Times New Roman" w:hAnsi="Times New Roman" w:cs="Times New Roman"/>
          <w:color w:val="000000" w:themeColor="text1"/>
          <w:sz w:val="24"/>
          <w:szCs w:val="24"/>
        </w:rPr>
        <w:t>.</w:t>
      </w:r>
    </w:p>
    <w:p w14:paraId="0354E552" w14:textId="636F8093" w:rsidR="00E46B60" w:rsidRPr="000003A3" w:rsidRDefault="007029ED"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 xml:space="preserve">Benefits: </w:t>
      </w:r>
      <w:r w:rsidR="00CC3ADE" w:rsidRPr="000003A3">
        <w:rPr>
          <w:rFonts w:ascii="Times New Roman" w:hAnsi="Times New Roman" w:cs="Times New Roman"/>
          <w:b/>
          <w:bCs/>
          <w:i/>
          <w:iCs/>
          <w:color w:val="000000" w:themeColor="text1"/>
          <w:sz w:val="24"/>
          <w:szCs w:val="24"/>
        </w:rPr>
        <w:t>A space for guided self-care</w:t>
      </w:r>
      <w:r w:rsidR="003F63A3" w:rsidRPr="000003A3">
        <w:rPr>
          <w:rFonts w:ascii="Times New Roman" w:hAnsi="Times New Roman" w:cs="Times New Roman"/>
          <w:b/>
          <w:bCs/>
          <w:i/>
          <w:iCs/>
          <w:color w:val="000000" w:themeColor="text1"/>
          <w:sz w:val="24"/>
          <w:szCs w:val="24"/>
        </w:rPr>
        <w:t xml:space="preserve">. </w:t>
      </w:r>
      <w:r w:rsidR="00E46B60" w:rsidRPr="000003A3">
        <w:rPr>
          <w:rFonts w:ascii="Times New Roman" w:hAnsi="Times New Roman" w:cs="Times New Roman"/>
          <w:color w:val="000000" w:themeColor="text1"/>
          <w:sz w:val="24"/>
          <w:szCs w:val="24"/>
        </w:rPr>
        <w:t xml:space="preserve">Participants expressed that in-person interventions or programs offered </w:t>
      </w:r>
      <w:r w:rsidR="00403514" w:rsidRPr="000003A3">
        <w:rPr>
          <w:rFonts w:ascii="Times New Roman" w:hAnsi="Times New Roman" w:cs="Times New Roman"/>
          <w:i/>
          <w:iCs/>
          <w:color w:val="000000" w:themeColor="text1"/>
          <w:sz w:val="24"/>
          <w:szCs w:val="24"/>
        </w:rPr>
        <w:t>the opportunity to</w:t>
      </w:r>
      <w:r w:rsidR="002B57AD" w:rsidRPr="000003A3">
        <w:rPr>
          <w:rFonts w:ascii="Times New Roman" w:hAnsi="Times New Roman" w:cs="Times New Roman"/>
          <w:i/>
          <w:iCs/>
          <w:color w:val="000000" w:themeColor="text1"/>
          <w:sz w:val="24"/>
          <w:szCs w:val="24"/>
        </w:rPr>
        <w:t xml:space="preserve"> prio</w:t>
      </w:r>
      <w:r w:rsidR="00403514" w:rsidRPr="000003A3">
        <w:rPr>
          <w:rFonts w:ascii="Times New Roman" w:hAnsi="Times New Roman" w:cs="Times New Roman"/>
          <w:i/>
          <w:iCs/>
          <w:color w:val="000000" w:themeColor="text1"/>
          <w:sz w:val="24"/>
          <w:szCs w:val="24"/>
        </w:rPr>
        <w:t>ri</w:t>
      </w:r>
      <w:r w:rsidR="002B57AD" w:rsidRPr="000003A3">
        <w:rPr>
          <w:rFonts w:ascii="Times New Roman" w:hAnsi="Times New Roman" w:cs="Times New Roman"/>
          <w:i/>
          <w:iCs/>
          <w:color w:val="000000" w:themeColor="text1"/>
          <w:sz w:val="24"/>
          <w:szCs w:val="24"/>
        </w:rPr>
        <w:t>ti</w:t>
      </w:r>
      <w:r w:rsidR="00403514" w:rsidRPr="000003A3">
        <w:rPr>
          <w:rFonts w:ascii="Times New Roman" w:hAnsi="Times New Roman" w:cs="Times New Roman"/>
          <w:i/>
          <w:iCs/>
          <w:color w:val="000000" w:themeColor="text1"/>
          <w:sz w:val="24"/>
          <w:szCs w:val="24"/>
        </w:rPr>
        <w:t>ze</w:t>
      </w:r>
      <w:r w:rsidR="002B57AD" w:rsidRPr="000003A3">
        <w:rPr>
          <w:rFonts w:ascii="Times New Roman" w:hAnsi="Times New Roman" w:cs="Times New Roman"/>
          <w:i/>
          <w:iCs/>
          <w:color w:val="000000" w:themeColor="text1"/>
          <w:sz w:val="24"/>
          <w:szCs w:val="24"/>
        </w:rPr>
        <w:t xml:space="preserve"> oneself </w:t>
      </w:r>
      <w:r w:rsidR="002B57AD" w:rsidRPr="000003A3">
        <w:rPr>
          <w:rFonts w:ascii="Times New Roman" w:hAnsi="Times New Roman" w:cs="Times New Roman"/>
          <w:color w:val="000000" w:themeColor="text1"/>
          <w:sz w:val="24"/>
          <w:szCs w:val="24"/>
        </w:rPr>
        <w:t xml:space="preserve">by providing </w:t>
      </w:r>
      <w:r w:rsidR="00D55E9E" w:rsidRPr="000003A3">
        <w:rPr>
          <w:rFonts w:ascii="Times New Roman" w:hAnsi="Times New Roman" w:cs="Times New Roman"/>
          <w:color w:val="000000" w:themeColor="text1"/>
          <w:sz w:val="24"/>
          <w:szCs w:val="24"/>
        </w:rPr>
        <w:t xml:space="preserve">space </w:t>
      </w:r>
      <w:r w:rsidR="00E46B60" w:rsidRPr="000003A3">
        <w:rPr>
          <w:rFonts w:ascii="Times New Roman" w:hAnsi="Times New Roman" w:cs="Times New Roman"/>
          <w:color w:val="000000" w:themeColor="text1"/>
          <w:sz w:val="24"/>
          <w:szCs w:val="24"/>
        </w:rPr>
        <w:t xml:space="preserve">for relaxation and ‘me time’ </w:t>
      </w:r>
      <w:r w:rsidR="00E46B6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as well as opportunities for social support from others with similar experiences </w:t>
      </w:r>
      <w:r w:rsidR="00E46B6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PFJlY051bT4xODwvUmVjTnVtPjxEaXNwbGF5VGV4dD5bMTUsIDI1LCAyNiwgMzgsIDQyXTwvRGlz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PEVuZE5vdGU+PENpdGU+PEF1dGhvcj5EYW5oYXVlcjwvQXV0aG9yPjxZZWFyPjIwMDg8L1llYXI+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r>
      <w:r w:rsidR="00E46B6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25, 26, 38, 42]</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In addition, </w:t>
      </w:r>
      <w:r w:rsidR="00D55E9E" w:rsidRPr="000003A3">
        <w:rPr>
          <w:rFonts w:ascii="Times New Roman" w:hAnsi="Times New Roman" w:cs="Times New Roman"/>
          <w:color w:val="000000" w:themeColor="text1"/>
          <w:sz w:val="24"/>
          <w:szCs w:val="24"/>
        </w:rPr>
        <w:t xml:space="preserve">attending in-person gave </w:t>
      </w:r>
      <w:r w:rsidR="00E46B60" w:rsidRPr="000003A3">
        <w:rPr>
          <w:rFonts w:ascii="Times New Roman" w:hAnsi="Times New Roman" w:cs="Times New Roman"/>
          <w:color w:val="000000" w:themeColor="text1"/>
          <w:sz w:val="24"/>
          <w:szCs w:val="24"/>
        </w:rPr>
        <w:t xml:space="preserve">participants </w:t>
      </w:r>
      <w:r w:rsidR="00D55E9E" w:rsidRPr="000003A3">
        <w:rPr>
          <w:rFonts w:ascii="Times New Roman" w:hAnsi="Times New Roman" w:cs="Times New Roman"/>
          <w:i/>
          <w:iCs/>
          <w:color w:val="000000" w:themeColor="text1"/>
          <w:sz w:val="24"/>
          <w:szCs w:val="24"/>
        </w:rPr>
        <w:t>access to</w:t>
      </w:r>
      <w:r w:rsidR="00D55E9E" w:rsidRPr="000003A3">
        <w:rPr>
          <w:rFonts w:ascii="Times New Roman" w:hAnsi="Times New Roman" w:cs="Times New Roman"/>
          <w:color w:val="000000" w:themeColor="text1"/>
          <w:sz w:val="24"/>
          <w:szCs w:val="24"/>
        </w:rPr>
        <w:t xml:space="preserve"> </w:t>
      </w:r>
      <w:r w:rsidR="005D4FF1" w:rsidRPr="000003A3">
        <w:rPr>
          <w:rFonts w:ascii="Times New Roman" w:hAnsi="Times New Roman" w:cs="Times New Roman"/>
          <w:i/>
          <w:iCs/>
          <w:color w:val="000000" w:themeColor="text1"/>
          <w:sz w:val="24"/>
          <w:szCs w:val="24"/>
        </w:rPr>
        <w:t>supportive and knowledgeable instructors</w:t>
      </w:r>
      <w:r w:rsidR="002A2C9A" w:rsidRPr="000003A3">
        <w:rPr>
          <w:rFonts w:ascii="Times New Roman" w:hAnsi="Times New Roman" w:cs="Times New Roman"/>
          <w:color w:val="000000" w:themeColor="text1"/>
          <w:sz w:val="24"/>
          <w:szCs w:val="24"/>
        </w:rPr>
        <w:t>, thus participants</w:t>
      </w:r>
      <w:r w:rsidR="005D4FF1" w:rsidRPr="000003A3">
        <w:rPr>
          <w:rFonts w:ascii="Times New Roman" w:hAnsi="Times New Roman" w:cs="Times New Roman"/>
          <w:i/>
          <w:iCs/>
          <w:color w:val="000000" w:themeColor="text1"/>
          <w:sz w:val="24"/>
          <w:szCs w:val="24"/>
        </w:rPr>
        <w:t xml:space="preserve"> </w:t>
      </w:r>
      <w:r w:rsidR="00E46B60" w:rsidRPr="000003A3">
        <w:rPr>
          <w:rFonts w:ascii="Times New Roman" w:hAnsi="Times New Roman" w:cs="Times New Roman"/>
          <w:color w:val="000000" w:themeColor="text1"/>
          <w:sz w:val="24"/>
          <w:szCs w:val="24"/>
        </w:rPr>
        <w:t xml:space="preserve">appreciated receiving expert </w:t>
      </w:r>
      <w:r w:rsidR="00E46B60" w:rsidRPr="000003A3">
        <w:rPr>
          <w:rFonts w:ascii="Times New Roman" w:hAnsi="Times New Roman" w:cs="Times New Roman"/>
          <w:color w:val="000000" w:themeColor="text1"/>
          <w:sz w:val="24"/>
          <w:szCs w:val="24"/>
        </w:rPr>
        <w:fldChar w:fldCharType="begin"/>
      </w:r>
      <w:r w:rsidR="004F0543"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4F0543" w:rsidRPr="000003A3">
        <w:rPr>
          <w:rFonts w:ascii="Times New Roman" w:hAnsi="Times New Roman" w:cs="Times New Roman"/>
          <w:noProof/>
          <w:color w:val="000000" w:themeColor="text1"/>
          <w:sz w:val="24"/>
          <w:szCs w:val="24"/>
        </w:rPr>
        <w:t>[15]</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and individual </w:t>
      </w:r>
      <w:r w:rsidR="00E46B6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&lt;EndNote&gt;&lt;Cite&gt;&lt;Author&gt;Duncan&lt;/Author&gt;&lt;Year&gt;2008&lt;/Year&gt;&lt;RecNum&gt;11&lt;/RecNum&gt;&lt;DisplayText&gt;[42]&lt;/DisplayText&gt;&lt;record&gt;&lt;rec-number&gt;11&lt;/rec-number&gt;&lt;foreign-keys&gt;&lt;key app="EN" db-id="zapdz9dtkepzebewpdxxr2djdxpwfsafs0vz" timestamp="1649089957"&gt;11&lt;/key&gt;&lt;/foreign-keys&gt;&lt;ref-type name="Journal Article"&gt;17&lt;/ref-type&gt;&lt;contributors&gt;&lt;authors&gt;&lt;author&gt;Duncan, MD&lt;/author&gt;&lt;author&gt;Leis, A&lt;/author&gt;&lt;author&gt;Taylor–Brown, JW&lt;/author&gt;&lt;/authors&gt;&lt;/contributors&gt;&lt;titles&gt;&lt;title&gt;Impact and outcomes of an Iyengar yoga program in a cancer centre&lt;/title&gt;&lt;secondary-title&gt;Current Oncology&lt;/secondary-title&gt;&lt;/titles&gt;&lt;periodical&gt;&lt;full-title&gt;Current Oncology&lt;/full-title&gt;&lt;/periodical&gt;&lt;pages&gt;109&lt;/pages&gt;&lt;volume&gt;15&lt;/volume&gt;&lt;number&gt;s2&lt;/number&gt;&lt;dates&gt;&lt;year&gt;2008&lt;/year&gt;&lt;/dates&gt;&lt;urls&gt;&lt;/urls&gt;&lt;/record&gt;&lt;/Cite&gt;&lt;/EndNote&gt;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[42]</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instruction from instructors who had created inclusive and relaxing environments </w:t>
      </w:r>
      <w:r w:rsidR="00E46B6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 26]&lt;/DisplayText&gt;&lt;record&gt;&lt;rec-number&gt;28&lt;/rec-number&gt;&lt;foreign-keys&gt;&lt;key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Cite&gt;&lt;Author&gt;Danhauer&lt;/Author&gt;&lt;Year&gt;2008&lt;/Year&gt;&lt;RecNum&gt;18&lt;/RecNum&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 26]</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helped participants manage their expectations </w:t>
      </w:r>
      <w:r w:rsidR="00E46B6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&lt;EndNote&gt;&lt;Cite&gt;&lt;Author&gt;Archer&lt;/Author&gt;&lt;Year&gt;2015&lt;/Year&gt;&lt;RecNum&gt;2&lt;/RecNum&gt;&lt;DisplayText&gt;[27]&lt;/DisplayText&gt;&lt;record&gt;&lt;rec-number&gt;2&lt;/rec-number&gt;&lt;foreign-keys&gt;&lt;key app="EN" db-id="zapdz9dtkepzebewpdxxr2djdxpwfsafs0vz" timestamp="1649089957"&gt;2&lt;/key&gt;&lt;/foreign-keys&gt;&lt;ref-type name="Journal Article"&gt;17&lt;/ref-type&gt;&lt;contributors&gt;&lt;authors&gt;&lt;author&gt;Archer, Stephanie&lt;/author&gt;&lt;author&gt;Phillips, Elly&lt;/author&gt;&lt;author&gt;Montague, Jane&lt;/author&gt;&lt;author&gt;Bali, Anish&lt;/author&gt;&lt;author&gt;Sowter, H&lt;/author&gt;&lt;/authors&gt;&lt;/contributors&gt;&lt;titles&gt;&lt;title&gt;“I’m 100% for it! I’ma convert!”: Women&amp;apos;s experiences of a yoga programme during treatment for gynaecological cancer; an interpretative phenomenological analysis&lt;/title&gt;&lt;secondary-title&gt;Complementary Therapies in Medicine&lt;/secondary-title&gt;&lt;/titles&gt;&lt;periodical&gt;&lt;full-title&gt;Complementary therapies in medicine&lt;/full-title&gt;&lt;/periodical&gt;&lt;pages&gt;55-62&lt;/pages&gt;&lt;volume&gt;23&lt;/volume&gt;&lt;number&gt;1&lt;/number&gt;&lt;dates&gt;&lt;year&gt;2015&lt;/year&gt;&lt;/dates&gt;&lt;isbn&gt;0965-2299&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[27]</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and tailored classes to their intensity requirements </w:t>
      </w:r>
      <w:r w:rsidR="00E46B60" w:rsidRPr="000003A3">
        <w:rPr>
          <w:rFonts w:ascii="Times New Roman" w:hAnsi="Times New Roman" w:cs="Times New Roman"/>
          <w:color w:val="000000" w:themeColor="text1"/>
          <w:sz w:val="24"/>
          <w:szCs w:val="24"/>
        </w:rPr>
        <w:fldChar w:fldCharType="begin"/>
      </w:r>
      <w:r w:rsidR="004F0543"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4F0543" w:rsidRPr="000003A3">
        <w:rPr>
          <w:rFonts w:ascii="Times New Roman" w:hAnsi="Times New Roman" w:cs="Times New Roman"/>
          <w:noProof/>
          <w:color w:val="000000" w:themeColor="text1"/>
          <w:sz w:val="24"/>
          <w:szCs w:val="24"/>
        </w:rPr>
        <w:t>[15]</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w:t>
      </w:r>
      <w:r w:rsidR="005B4890" w:rsidRPr="000003A3">
        <w:rPr>
          <w:rFonts w:ascii="Times New Roman" w:hAnsi="Times New Roman" w:cs="Times New Roman"/>
          <w:color w:val="000000" w:themeColor="text1"/>
          <w:sz w:val="24"/>
          <w:szCs w:val="24"/>
        </w:rPr>
        <w:t xml:space="preserve">Participants </w:t>
      </w:r>
      <w:r w:rsidR="000E466D" w:rsidRPr="000003A3">
        <w:rPr>
          <w:rFonts w:ascii="Times New Roman" w:hAnsi="Times New Roman" w:cs="Times New Roman"/>
          <w:color w:val="000000" w:themeColor="text1"/>
          <w:sz w:val="24"/>
          <w:szCs w:val="24"/>
        </w:rPr>
        <w:t xml:space="preserve">also </w:t>
      </w:r>
      <w:r w:rsidR="005B4890" w:rsidRPr="000003A3">
        <w:rPr>
          <w:rFonts w:ascii="Times New Roman" w:hAnsi="Times New Roman" w:cs="Times New Roman"/>
          <w:color w:val="000000" w:themeColor="text1"/>
          <w:sz w:val="24"/>
          <w:szCs w:val="24"/>
        </w:rPr>
        <w:t xml:space="preserve">enjoyed </w:t>
      </w:r>
      <w:r w:rsidR="00CF5200" w:rsidRPr="000003A3">
        <w:rPr>
          <w:rFonts w:ascii="Times New Roman" w:hAnsi="Times New Roman" w:cs="Times New Roman"/>
          <w:color w:val="000000" w:themeColor="text1"/>
          <w:sz w:val="24"/>
          <w:szCs w:val="24"/>
        </w:rPr>
        <w:t>having</w:t>
      </w:r>
      <w:r w:rsidR="001B361F" w:rsidRPr="000003A3">
        <w:rPr>
          <w:rFonts w:ascii="Times New Roman" w:hAnsi="Times New Roman" w:cs="Times New Roman"/>
          <w:color w:val="000000" w:themeColor="text1"/>
          <w:sz w:val="24"/>
          <w:szCs w:val="24"/>
        </w:rPr>
        <w:t xml:space="preserve"> built</w:t>
      </w:r>
      <w:r w:rsidR="00CF5200" w:rsidRPr="00703B9D">
        <w:rPr>
          <w:rFonts w:ascii="Times New Roman" w:hAnsi="Times New Roman" w:cs="Times New Roman"/>
          <w:color w:val="000000" w:themeColor="text1"/>
          <w:sz w:val="24"/>
          <w:szCs w:val="24"/>
        </w:rPr>
        <w:t>-</w:t>
      </w:r>
      <w:r w:rsidR="001B361F" w:rsidRPr="00703B9D">
        <w:rPr>
          <w:rFonts w:ascii="Times New Roman" w:hAnsi="Times New Roman" w:cs="Times New Roman"/>
          <w:color w:val="000000" w:themeColor="text1"/>
          <w:sz w:val="24"/>
          <w:szCs w:val="24"/>
        </w:rPr>
        <w:t xml:space="preserve">in </w:t>
      </w:r>
      <w:r w:rsidR="005B4890" w:rsidRPr="00703B9D">
        <w:rPr>
          <w:rFonts w:ascii="Times New Roman" w:hAnsi="Times New Roman" w:cs="Times New Roman"/>
          <w:color w:val="000000" w:themeColor="text1"/>
          <w:sz w:val="24"/>
          <w:szCs w:val="24"/>
        </w:rPr>
        <w:t xml:space="preserve">education about yoga (e.g., poses and counter poses, benefits; </w:t>
      </w:r>
      <w:r w:rsidR="005B4890"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5B4890"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[26]</w:t>
      </w:r>
      <w:r w:rsidR="005B4890" w:rsidRPr="00703B9D">
        <w:rPr>
          <w:rFonts w:ascii="Times New Roman" w:hAnsi="Times New Roman" w:cs="Times New Roman"/>
          <w:color w:val="000000" w:themeColor="text1"/>
          <w:sz w:val="24"/>
          <w:szCs w:val="24"/>
        </w:rPr>
        <w:fldChar w:fldCharType="end"/>
      </w:r>
      <w:r w:rsidR="005B4890" w:rsidRPr="00703B9D">
        <w:rPr>
          <w:rFonts w:ascii="Times New Roman" w:hAnsi="Times New Roman" w:cs="Times New Roman"/>
          <w:color w:val="000000" w:themeColor="text1"/>
          <w:sz w:val="24"/>
          <w:szCs w:val="24"/>
        </w:rPr>
        <w:t xml:space="preserve">) </w:t>
      </w:r>
      <w:r w:rsidR="00AE4962" w:rsidRPr="00703B9D">
        <w:rPr>
          <w:rFonts w:ascii="Times New Roman" w:hAnsi="Times New Roman" w:cs="Times New Roman"/>
          <w:color w:val="000000" w:themeColor="text1"/>
          <w:sz w:val="24"/>
          <w:szCs w:val="24"/>
        </w:rPr>
        <w:t xml:space="preserve">and </w:t>
      </w:r>
      <w:r w:rsidR="00CF5200" w:rsidRPr="00703B9D">
        <w:rPr>
          <w:rFonts w:ascii="Times New Roman" w:hAnsi="Times New Roman" w:cs="Times New Roman"/>
          <w:color w:val="000000" w:themeColor="text1"/>
          <w:sz w:val="24"/>
          <w:szCs w:val="24"/>
        </w:rPr>
        <w:t xml:space="preserve">being </w:t>
      </w:r>
      <w:r w:rsidR="007E34BA" w:rsidRPr="00703B9D">
        <w:rPr>
          <w:rFonts w:ascii="Times New Roman" w:hAnsi="Times New Roman" w:cs="Times New Roman"/>
          <w:color w:val="000000" w:themeColor="text1"/>
          <w:sz w:val="24"/>
          <w:szCs w:val="24"/>
        </w:rPr>
        <w:t>offered brief training or instruction for self-</w:t>
      </w:r>
      <w:r w:rsidR="007E34BA" w:rsidRPr="000003A3">
        <w:rPr>
          <w:rFonts w:ascii="Times New Roman" w:hAnsi="Times New Roman" w:cs="Times New Roman"/>
          <w:color w:val="000000" w:themeColor="text1"/>
          <w:sz w:val="24"/>
          <w:szCs w:val="24"/>
        </w:rPr>
        <w:t xml:space="preserve">guided at-home practice </w:t>
      </w:r>
      <w:r w:rsidR="007E34BA" w:rsidRPr="000003A3">
        <w:rPr>
          <w:rFonts w:ascii="Times New Roman" w:hAnsi="Times New Roman" w:cs="Times New Roman"/>
          <w:color w:val="000000" w:themeColor="text1"/>
          <w:sz w:val="24"/>
          <w:szCs w:val="24"/>
        </w:rPr>
        <w:fldChar w:fldCharType="begin"/>
      </w:r>
      <w:r w:rsidR="004F0543"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7E34BA" w:rsidRPr="000003A3">
        <w:rPr>
          <w:rFonts w:ascii="Times New Roman" w:hAnsi="Times New Roman" w:cs="Times New Roman"/>
          <w:color w:val="000000" w:themeColor="text1"/>
          <w:sz w:val="24"/>
          <w:szCs w:val="24"/>
        </w:rPr>
        <w:fldChar w:fldCharType="separate"/>
      </w:r>
      <w:r w:rsidR="004F0543" w:rsidRPr="000003A3">
        <w:rPr>
          <w:rFonts w:ascii="Times New Roman" w:hAnsi="Times New Roman" w:cs="Times New Roman"/>
          <w:noProof/>
          <w:color w:val="000000" w:themeColor="text1"/>
          <w:sz w:val="24"/>
          <w:szCs w:val="24"/>
        </w:rPr>
        <w:t>[15]</w:t>
      </w:r>
      <w:r w:rsidR="007E34BA" w:rsidRPr="000003A3">
        <w:rPr>
          <w:rFonts w:ascii="Times New Roman" w:hAnsi="Times New Roman" w:cs="Times New Roman"/>
          <w:color w:val="000000" w:themeColor="text1"/>
          <w:sz w:val="24"/>
          <w:szCs w:val="24"/>
        </w:rPr>
        <w:fldChar w:fldCharType="end"/>
      </w:r>
      <w:r w:rsidR="001B361F" w:rsidRPr="000003A3">
        <w:rPr>
          <w:rFonts w:ascii="Times New Roman" w:hAnsi="Times New Roman" w:cs="Times New Roman"/>
          <w:color w:val="000000" w:themeColor="text1"/>
          <w:sz w:val="24"/>
          <w:szCs w:val="24"/>
        </w:rPr>
        <w:t xml:space="preserve"> </w:t>
      </w:r>
      <w:r w:rsidR="00CF5200" w:rsidRPr="000003A3">
        <w:rPr>
          <w:rFonts w:ascii="Times New Roman" w:hAnsi="Times New Roman" w:cs="Times New Roman"/>
          <w:color w:val="000000" w:themeColor="text1"/>
          <w:sz w:val="24"/>
          <w:szCs w:val="24"/>
        </w:rPr>
        <w:t>within</w:t>
      </w:r>
      <w:r w:rsidR="00A87CFB" w:rsidRPr="000003A3">
        <w:rPr>
          <w:rFonts w:ascii="Times New Roman" w:hAnsi="Times New Roman" w:cs="Times New Roman"/>
          <w:color w:val="000000" w:themeColor="text1"/>
          <w:sz w:val="24"/>
          <w:szCs w:val="24"/>
        </w:rPr>
        <w:t xml:space="preserve"> class</w:t>
      </w:r>
      <w:r w:rsidR="00CF5200" w:rsidRPr="000003A3">
        <w:rPr>
          <w:rFonts w:ascii="Times New Roman" w:hAnsi="Times New Roman" w:cs="Times New Roman"/>
          <w:color w:val="000000" w:themeColor="text1"/>
          <w:sz w:val="24"/>
          <w:szCs w:val="24"/>
        </w:rPr>
        <w:t>es</w:t>
      </w:r>
      <w:r w:rsidR="00A87CFB" w:rsidRPr="000003A3">
        <w:rPr>
          <w:rFonts w:ascii="Times New Roman" w:hAnsi="Times New Roman" w:cs="Times New Roman"/>
          <w:color w:val="000000" w:themeColor="text1"/>
          <w:sz w:val="24"/>
          <w:szCs w:val="24"/>
        </w:rPr>
        <w:t xml:space="preserve">. </w:t>
      </w:r>
      <w:r w:rsidR="001B361F" w:rsidRPr="000003A3">
        <w:rPr>
          <w:rFonts w:ascii="Times New Roman" w:hAnsi="Times New Roman" w:cs="Times New Roman"/>
          <w:color w:val="000000" w:themeColor="text1"/>
          <w:sz w:val="24"/>
          <w:szCs w:val="24"/>
        </w:rPr>
        <w:t>P</w:t>
      </w:r>
      <w:r w:rsidR="00A87CFB" w:rsidRPr="000003A3">
        <w:rPr>
          <w:rFonts w:ascii="Times New Roman" w:hAnsi="Times New Roman" w:cs="Times New Roman"/>
          <w:color w:val="000000" w:themeColor="text1"/>
          <w:sz w:val="24"/>
          <w:szCs w:val="24"/>
        </w:rPr>
        <w:t xml:space="preserve">articipants </w:t>
      </w:r>
      <w:r w:rsidR="001B361F" w:rsidRPr="000003A3">
        <w:rPr>
          <w:rFonts w:ascii="Times New Roman" w:hAnsi="Times New Roman" w:cs="Times New Roman"/>
          <w:color w:val="000000" w:themeColor="text1"/>
          <w:sz w:val="24"/>
          <w:szCs w:val="24"/>
        </w:rPr>
        <w:t xml:space="preserve">also </w:t>
      </w:r>
      <w:r w:rsidR="00A87CFB" w:rsidRPr="000003A3">
        <w:rPr>
          <w:rFonts w:ascii="Times New Roman" w:hAnsi="Times New Roman" w:cs="Times New Roman"/>
          <w:color w:val="000000" w:themeColor="text1"/>
          <w:sz w:val="24"/>
          <w:szCs w:val="24"/>
        </w:rPr>
        <w:t>felt they benefited from classes that</w:t>
      </w:r>
      <w:r w:rsidR="005B4890" w:rsidRPr="000003A3">
        <w:rPr>
          <w:rFonts w:ascii="Times New Roman" w:hAnsi="Times New Roman" w:cs="Times New Roman"/>
          <w:color w:val="000000" w:themeColor="text1"/>
          <w:sz w:val="24"/>
          <w:szCs w:val="24"/>
        </w:rPr>
        <w:t xml:space="preserve"> </w:t>
      </w:r>
      <w:r w:rsidR="00440B2D" w:rsidRPr="000003A3">
        <w:rPr>
          <w:rFonts w:ascii="Times New Roman" w:hAnsi="Times New Roman" w:cs="Times New Roman"/>
          <w:color w:val="000000" w:themeColor="text1"/>
          <w:sz w:val="24"/>
          <w:szCs w:val="24"/>
        </w:rPr>
        <w:t xml:space="preserve">were </w:t>
      </w:r>
      <w:r w:rsidR="00440B2D" w:rsidRPr="000003A3">
        <w:rPr>
          <w:rFonts w:ascii="Times New Roman" w:hAnsi="Times New Roman" w:cs="Times New Roman"/>
          <w:i/>
          <w:iCs/>
          <w:color w:val="000000" w:themeColor="text1"/>
          <w:sz w:val="24"/>
          <w:szCs w:val="24"/>
        </w:rPr>
        <w:t>more than just physical movement</w:t>
      </w:r>
      <w:r w:rsidR="00BF4801" w:rsidRPr="000003A3">
        <w:rPr>
          <w:rFonts w:ascii="Times New Roman" w:hAnsi="Times New Roman" w:cs="Times New Roman"/>
          <w:i/>
          <w:iCs/>
          <w:color w:val="000000" w:themeColor="text1"/>
          <w:sz w:val="24"/>
          <w:szCs w:val="24"/>
        </w:rPr>
        <w:t xml:space="preserve"> </w:t>
      </w:r>
      <w:r w:rsidR="00BF4801" w:rsidRPr="000003A3">
        <w:rPr>
          <w:rFonts w:ascii="Times New Roman" w:hAnsi="Times New Roman" w:cs="Times New Roman"/>
          <w:color w:val="000000" w:themeColor="text1"/>
          <w:sz w:val="24"/>
          <w:szCs w:val="24"/>
        </w:rPr>
        <w:t xml:space="preserve">and appreciated when classes </w:t>
      </w:r>
      <w:r w:rsidR="005B4890" w:rsidRPr="000003A3">
        <w:rPr>
          <w:rFonts w:ascii="Times New Roman" w:hAnsi="Times New Roman" w:cs="Times New Roman"/>
          <w:color w:val="000000" w:themeColor="text1"/>
          <w:sz w:val="24"/>
          <w:szCs w:val="24"/>
        </w:rPr>
        <w:t>incorporate</w:t>
      </w:r>
      <w:r w:rsidR="00A87CFB" w:rsidRPr="000003A3">
        <w:rPr>
          <w:rFonts w:ascii="Times New Roman" w:hAnsi="Times New Roman" w:cs="Times New Roman"/>
          <w:color w:val="000000" w:themeColor="text1"/>
          <w:sz w:val="24"/>
          <w:szCs w:val="24"/>
        </w:rPr>
        <w:t>d</w:t>
      </w:r>
      <w:r w:rsidR="005B4890" w:rsidRPr="000003A3">
        <w:rPr>
          <w:rFonts w:ascii="Times New Roman" w:hAnsi="Times New Roman" w:cs="Times New Roman"/>
          <w:color w:val="000000" w:themeColor="text1"/>
          <w:sz w:val="24"/>
          <w:szCs w:val="24"/>
        </w:rPr>
        <w:t xml:space="preserve"> breathing techniques </w:t>
      </w:r>
      <w:r w:rsidR="005B489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&lt;EndNote&gt;&lt;Cite&gt;&lt;Author&gt;Danhauer&lt;/Author&gt;&lt;Year&gt;2008&lt;/Year&gt;&lt;RecNum&gt;18&lt;/RecNum&gt;&lt;DisplayText&gt;[25, 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B489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 26]</w:t>
      </w:r>
      <w:r w:rsidR="005B4890" w:rsidRPr="000003A3">
        <w:rPr>
          <w:rFonts w:ascii="Times New Roman" w:hAnsi="Times New Roman" w:cs="Times New Roman"/>
          <w:color w:val="000000" w:themeColor="text1"/>
          <w:sz w:val="24"/>
          <w:szCs w:val="24"/>
        </w:rPr>
        <w:fldChar w:fldCharType="end"/>
      </w:r>
      <w:r w:rsidR="005B4890" w:rsidRPr="000003A3">
        <w:rPr>
          <w:rFonts w:ascii="Times New Roman" w:hAnsi="Times New Roman" w:cs="Times New Roman"/>
          <w:color w:val="000000" w:themeColor="text1"/>
          <w:sz w:val="24"/>
          <w:szCs w:val="24"/>
        </w:rPr>
        <w:t xml:space="preserve">, meditation </w:t>
      </w:r>
      <w:r w:rsidR="005B489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&lt;EndNote&gt;&lt;Cite&gt;&lt;Author&gt;Danhauer&lt;/Author&gt;&lt;Year&gt;2008&lt;/Year&gt;&lt;RecNum&gt;18&lt;/RecNum&gt;&lt;DisplayText&gt;[25, 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B489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 26]</w:t>
      </w:r>
      <w:r w:rsidR="005B4890" w:rsidRPr="000003A3">
        <w:rPr>
          <w:rFonts w:ascii="Times New Roman" w:hAnsi="Times New Roman" w:cs="Times New Roman"/>
          <w:color w:val="000000" w:themeColor="text1"/>
          <w:sz w:val="24"/>
          <w:szCs w:val="24"/>
        </w:rPr>
        <w:fldChar w:fldCharType="end"/>
      </w:r>
      <w:r w:rsidR="005B4890" w:rsidRPr="000003A3">
        <w:rPr>
          <w:rFonts w:ascii="Times New Roman" w:hAnsi="Times New Roman" w:cs="Times New Roman"/>
          <w:color w:val="000000" w:themeColor="text1"/>
          <w:sz w:val="24"/>
          <w:szCs w:val="24"/>
        </w:rPr>
        <w:t>, and physical postures for strength</w:t>
      </w:r>
      <w:r w:rsidR="001B361F" w:rsidRPr="000003A3">
        <w:rPr>
          <w:rFonts w:ascii="Times New Roman" w:hAnsi="Times New Roman" w:cs="Times New Roman"/>
          <w:color w:val="000000" w:themeColor="text1"/>
          <w:sz w:val="24"/>
          <w:szCs w:val="24"/>
        </w:rPr>
        <w:t xml:space="preserve"> and </w:t>
      </w:r>
      <w:r w:rsidR="005B4890" w:rsidRPr="000003A3">
        <w:rPr>
          <w:rFonts w:ascii="Times New Roman" w:hAnsi="Times New Roman" w:cs="Times New Roman"/>
          <w:color w:val="000000" w:themeColor="text1"/>
          <w:sz w:val="24"/>
          <w:szCs w:val="24"/>
        </w:rPr>
        <w:t xml:space="preserve">conditioning </w:t>
      </w:r>
      <w:r w:rsidR="005B4890" w:rsidRPr="000003A3">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ZWNOdW0+Mjg8L1JlY051bT48RGlzcGxheVRleHQ+WzI1LTI3XTwvRGlzcGxheVRleHQ+PHJlY29y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</w:fldData>
        </w:fldChar>
      </w:r>
      <w:r w:rsidR="007C640C" w:rsidRPr="000003A3">
        <w:rPr>
          <w:rFonts w:ascii="Times New Roman" w:hAnsi="Times New Roman" w:cs="Times New Roman"/>
          <w:color w:val="000000" w:themeColor="text1"/>
          <w:sz w:val="24"/>
          <w:szCs w:val="24"/>
        </w:rPr>
        <w:instrText xml:space="preserve"> ADDIN EN.CITE </w:instrText>
      </w:r>
      <w:r w:rsidR="007C640C" w:rsidRPr="000003A3">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ZWNOdW0+Mjg8L1JlY051bT48RGlzcGxheVRleHQ+WzI1LTI3XTwvRGlzcGxheVRleHQ+PHJlY29y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</w:fldData>
        </w:fldChar>
      </w:r>
      <w:r w:rsidR="007C640C" w:rsidRPr="000003A3">
        <w:rPr>
          <w:rFonts w:ascii="Times New Roman" w:hAnsi="Times New Roman" w:cs="Times New Roman"/>
          <w:color w:val="000000" w:themeColor="text1"/>
          <w:sz w:val="24"/>
          <w:szCs w:val="24"/>
        </w:rPr>
        <w:instrText xml:space="preserve"> ADDIN EN.CITE.DATA </w:instrText>
      </w:r>
      <w:r w:rsidR="007C640C" w:rsidRPr="000003A3">
        <w:rPr>
          <w:rFonts w:ascii="Times New Roman" w:hAnsi="Times New Roman" w:cs="Times New Roman"/>
          <w:color w:val="000000" w:themeColor="text1"/>
          <w:sz w:val="24"/>
          <w:szCs w:val="24"/>
        </w:rPr>
      </w:r>
      <w:r w:rsidR="007C640C" w:rsidRPr="000003A3">
        <w:rPr>
          <w:rFonts w:ascii="Times New Roman" w:hAnsi="Times New Roman" w:cs="Times New Roman"/>
          <w:color w:val="000000" w:themeColor="text1"/>
          <w:sz w:val="24"/>
          <w:szCs w:val="24"/>
        </w:rPr>
        <w:fldChar w:fldCharType="end"/>
      </w:r>
      <w:r w:rsidR="005B4890" w:rsidRPr="000003A3">
        <w:rPr>
          <w:rFonts w:ascii="Times New Roman" w:hAnsi="Times New Roman" w:cs="Times New Roman"/>
          <w:color w:val="000000" w:themeColor="text1"/>
          <w:sz w:val="24"/>
          <w:szCs w:val="24"/>
        </w:rPr>
      </w:r>
      <w:r w:rsidR="005B489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[25-27]</w:t>
      </w:r>
      <w:r w:rsidR="005B4890" w:rsidRPr="000003A3">
        <w:rPr>
          <w:rFonts w:ascii="Times New Roman" w:hAnsi="Times New Roman" w:cs="Times New Roman"/>
          <w:color w:val="000000" w:themeColor="text1"/>
          <w:sz w:val="24"/>
          <w:szCs w:val="24"/>
        </w:rPr>
        <w:fldChar w:fldCharType="end"/>
      </w:r>
      <w:r w:rsidR="001B361F" w:rsidRPr="000003A3">
        <w:rPr>
          <w:rFonts w:ascii="Times New Roman" w:hAnsi="Times New Roman" w:cs="Times New Roman"/>
          <w:color w:val="000000" w:themeColor="text1"/>
          <w:sz w:val="24"/>
          <w:szCs w:val="24"/>
        </w:rPr>
        <w:t>,</w:t>
      </w:r>
      <w:r w:rsidR="005B4890" w:rsidRPr="000003A3">
        <w:rPr>
          <w:rFonts w:ascii="Times New Roman" w:hAnsi="Times New Roman" w:cs="Times New Roman"/>
          <w:color w:val="000000" w:themeColor="text1"/>
          <w:sz w:val="24"/>
          <w:szCs w:val="24"/>
        </w:rPr>
        <w:t xml:space="preserve"> as well as poses that </w:t>
      </w:r>
      <w:r w:rsidR="001B361F" w:rsidRPr="000003A3">
        <w:rPr>
          <w:rFonts w:ascii="Times New Roman" w:hAnsi="Times New Roman" w:cs="Times New Roman"/>
          <w:color w:val="000000" w:themeColor="text1"/>
          <w:sz w:val="24"/>
          <w:szCs w:val="24"/>
        </w:rPr>
        <w:t xml:space="preserve">were </w:t>
      </w:r>
      <w:r w:rsidR="005B4890" w:rsidRPr="000003A3">
        <w:rPr>
          <w:rFonts w:ascii="Times New Roman" w:hAnsi="Times New Roman" w:cs="Times New Roman"/>
          <w:color w:val="000000" w:themeColor="text1"/>
          <w:sz w:val="24"/>
          <w:szCs w:val="24"/>
        </w:rPr>
        <w:t>low</w:t>
      </w:r>
      <w:r w:rsidR="001B361F" w:rsidRPr="000003A3">
        <w:rPr>
          <w:rFonts w:ascii="Times New Roman" w:hAnsi="Times New Roman" w:cs="Times New Roman"/>
          <w:color w:val="000000" w:themeColor="text1"/>
          <w:sz w:val="24"/>
          <w:szCs w:val="24"/>
        </w:rPr>
        <w:t>-</w:t>
      </w:r>
      <w:r w:rsidR="005B4890" w:rsidRPr="000003A3">
        <w:rPr>
          <w:rFonts w:ascii="Times New Roman" w:hAnsi="Times New Roman" w:cs="Times New Roman"/>
          <w:color w:val="000000" w:themeColor="text1"/>
          <w:sz w:val="24"/>
          <w:szCs w:val="24"/>
        </w:rPr>
        <w:t xml:space="preserve">intensity/gentle </w:t>
      </w:r>
      <w:r w:rsidR="005B489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&lt;EndNote&gt;&lt;Cite&gt;&lt;Author&gt;McDonnell&lt;/Author&gt;&lt;Year&gt;2020&lt;/Year&gt;&lt;RecNum&gt;30&lt;/RecNum&gt;&lt;DisplayText&gt;[38]&lt;/DisplayText&gt;&lt;record&gt;&lt;rec-number&gt;30&lt;/rec-number&gt;&lt;foreign-keys&gt;&lt;key app="EN" db-id="zapdz9dtkepzebewpdxxr2djdxpwfsafs0vz" timestamp="1649089957"&gt;30&lt;/key&gt;&lt;/foreign-keys&gt;&lt;ref-type name="Journal Article"&gt;17&lt;/ref-type&gt;&lt;contributors&gt;&lt;authors&gt;&lt;author&gt;McDonnell, Karen Kane&lt;/author&gt;&lt;author&gt;Gallerani, David G&lt;/author&gt;&lt;author&gt;Newsome, Brandi R&lt;/author&gt;&lt;author&gt;Owens, Otis L&lt;/author&gt;&lt;author&gt;Beer, Jenay&lt;/author&gt;&lt;author&gt;Myren-Bennett, Amanda R&lt;/author&gt;&lt;author&gt;Regan, Elizabeth&lt;/author&gt;&lt;author&gt;Hardin, James W&lt;/author&gt;&lt;author&gt;Webb, Lisa A&lt;/author&gt;&lt;/authors&gt;&lt;/contributors&gt;&lt;titles&gt;&lt;title&gt;A Prospective pilot study evaluating feasibility and preliminary effects of breathe easier: a mindfulness-based intervention for survivors of lung cancer and their family members (Dyads)&lt;/title&gt;&lt;secondary-title&gt;Integrative Cancer Therapies&lt;/secondary-title&gt;&lt;/titles&gt;&lt;periodical&gt;&lt;full-title&gt;Integrative cancer therapies&lt;/full-title&gt;&lt;/periodical&gt;&lt;pages&gt;1534735420969829&lt;/pages&gt;&lt;volume&gt;19&lt;/volume&gt;&lt;dates&gt;&lt;year&gt;2020&lt;/year&gt;&lt;/dates&gt;&lt;isbn&gt;1534-7354&lt;/isbn&gt;&lt;urls&gt;&lt;/urls&gt;&lt;/record&gt;&lt;/Cite&gt;&lt;/EndNote&gt;</w:instrText>
      </w:r>
      <w:r w:rsidR="005B489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[38]</w:t>
      </w:r>
      <w:r w:rsidR="005B4890" w:rsidRPr="000003A3">
        <w:rPr>
          <w:rFonts w:ascii="Times New Roman" w:hAnsi="Times New Roman" w:cs="Times New Roman"/>
          <w:color w:val="000000" w:themeColor="text1"/>
          <w:sz w:val="24"/>
          <w:szCs w:val="24"/>
        </w:rPr>
        <w:fldChar w:fldCharType="end"/>
      </w:r>
      <w:r w:rsidR="005B4890" w:rsidRPr="000003A3">
        <w:rPr>
          <w:rFonts w:ascii="Times New Roman" w:hAnsi="Times New Roman" w:cs="Times New Roman"/>
          <w:color w:val="000000" w:themeColor="text1"/>
          <w:sz w:val="24"/>
          <w:szCs w:val="24"/>
        </w:rPr>
        <w:t xml:space="preserve">, </w:t>
      </w:r>
      <w:r w:rsidR="00D44764" w:rsidRPr="000003A3">
        <w:rPr>
          <w:rFonts w:ascii="Times New Roman" w:hAnsi="Times New Roman" w:cs="Times New Roman"/>
          <w:color w:val="000000" w:themeColor="text1"/>
          <w:sz w:val="24"/>
          <w:szCs w:val="24"/>
        </w:rPr>
        <w:t>restorative</w:t>
      </w:r>
      <w:r w:rsidR="005B4890" w:rsidRPr="000003A3">
        <w:rPr>
          <w:rFonts w:ascii="Times New Roman" w:hAnsi="Times New Roman" w:cs="Times New Roman"/>
          <w:color w:val="000000" w:themeColor="text1"/>
          <w:sz w:val="24"/>
          <w:szCs w:val="24"/>
        </w:rPr>
        <w:t xml:space="preserve"> </w:t>
      </w:r>
      <w:r w:rsidR="005B489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B489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5B4890" w:rsidRPr="000003A3">
        <w:rPr>
          <w:rFonts w:ascii="Times New Roman" w:hAnsi="Times New Roman" w:cs="Times New Roman"/>
          <w:color w:val="000000" w:themeColor="text1"/>
          <w:sz w:val="24"/>
          <w:szCs w:val="24"/>
        </w:rPr>
        <w:fldChar w:fldCharType="end"/>
      </w:r>
      <w:r w:rsidR="005B4890" w:rsidRPr="000003A3">
        <w:rPr>
          <w:rFonts w:ascii="Times New Roman" w:hAnsi="Times New Roman" w:cs="Times New Roman"/>
          <w:color w:val="000000" w:themeColor="text1"/>
          <w:sz w:val="24"/>
          <w:szCs w:val="24"/>
        </w:rPr>
        <w:t>, and involve</w:t>
      </w:r>
      <w:r w:rsidR="001B361F" w:rsidRPr="000003A3">
        <w:rPr>
          <w:rFonts w:ascii="Times New Roman" w:hAnsi="Times New Roman" w:cs="Times New Roman"/>
          <w:color w:val="000000" w:themeColor="text1"/>
          <w:sz w:val="24"/>
          <w:szCs w:val="24"/>
        </w:rPr>
        <w:t>d</w:t>
      </w:r>
      <w:r w:rsidR="005B4890" w:rsidRPr="000003A3">
        <w:rPr>
          <w:rFonts w:ascii="Times New Roman" w:hAnsi="Times New Roman" w:cs="Times New Roman"/>
          <w:color w:val="000000" w:themeColor="text1"/>
          <w:sz w:val="24"/>
          <w:szCs w:val="24"/>
        </w:rPr>
        <w:t xml:space="preserve"> props to assist with alignment in poses </w:t>
      </w:r>
      <w:r w:rsidR="005B489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&lt;EndNote&gt;&lt;Cite&gt;&lt;Author&gt;Duncan&lt;/Author&gt;&lt;Year&gt;2008&lt;/Year&gt;&lt;RecNum&gt;11&lt;/RecNum&gt;&lt;DisplayText&gt;[42]&lt;/DisplayText&gt;&lt;record&gt;&lt;rec-number&gt;11&lt;/rec-number&gt;&lt;foreign-keys&gt;&lt;key app="EN" db-id="zapdz9dtkepzebewpdxxr2djdxpwfsafs0vz" timestamp="1649089957"&gt;11&lt;/key&gt;&lt;/foreign-keys&gt;&lt;ref-type name="Journal Article"&gt;17&lt;/ref-type&gt;&lt;contributors&gt;&lt;authors&gt;&lt;author&gt;Duncan, MD&lt;/author&gt;&lt;author&gt;Leis, A&lt;/author&gt;&lt;author&gt;Taylor–Brown, JW&lt;/author&gt;&lt;/authors&gt;&lt;/contributors&gt;&lt;titles&gt;&lt;title&gt;Impact and outcomes of an Iyengar yoga program in a cancer centre&lt;/title&gt;&lt;secondary-title&gt;Current Oncology&lt;/secondary-title&gt;&lt;/titles&gt;&lt;periodical&gt;&lt;full-title&gt;Current Oncology&lt;/full-title&gt;&lt;/periodical&gt;&lt;pages&gt;109&lt;/pages&gt;&lt;volume&gt;15&lt;/volume&gt;&lt;number&gt;s2&lt;/number&gt;&lt;dates&gt;&lt;year&gt;2008&lt;/year&gt;&lt;/dates&gt;&lt;urls&gt;&lt;/urls&gt;&lt;/record&gt;&lt;/Cite&gt;&lt;/EndNote&gt;</w:instrText>
      </w:r>
      <w:r w:rsidR="005B489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[42]</w:t>
      </w:r>
      <w:r w:rsidR="005B4890" w:rsidRPr="000003A3">
        <w:rPr>
          <w:rFonts w:ascii="Times New Roman" w:hAnsi="Times New Roman" w:cs="Times New Roman"/>
          <w:color w:val="000000" w:themeColor="text1"/>
          <w:sz w:val="24"/>
          <w:szCs w:val="24"/>
        </w:rPr>
        <w:fldChar w:fldCharType="end"/>
      </w:r>
      <w:r w:rsidR="00BC5D4B" w:rsidRPr="000003A3">
        <w:rPr>
          <w:rFonts w:ascii="Times New Roman" w:hAnsi="Times New Roman" w:cs="Times New Roman"/>
          <w:color w:val="000000" w:themeColor="text1"/>
          <w:sz w:val="24"/>
          <w:szCs w:val="24"/>
        </w:rPr>
        <w:t>.</w:t>
      </w:r>
    </w:p>
    <w:p w14:paraId="5096BFAD" w14:textId="599EB00F" w:rsidR="00E46B60" w:rsidRPr="00703B9D" w:rsidRDefault="00462CCC"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 xml:space="preserve">Challenges: </w:t>
      </w:r>
      <w:r w:rsidR="007C5C54" w:rsidRPr="000003A3">
        <w:rPr>
          <w:rFonts w:ascii="Times New Roman" w:hAnsi="Times New Roman" w:cs="Times New Roman"/>
          <w:b/>
          <w:bCs/>
          <w:i/>
          <w:iCs/>
          <w:color w:val="000000" w:themeColor="text1"/>
          <w:sz w:val="24"/>
          <w:szCs w:val="24"/>
        </w:rPr>
        <w:t>Falling short of expectations</w:t>
      </w:r>
      <w:r w:rsidR="00D3460A" w:rsidRPr="000003A3">
        <w:rPr>
          <w:rFonts w:ascii="Times New Roman" w:hAnsi="Times New Roman" w:cs="Times New Roman"/>
          <w:b/>
          <w:bCs/>
          <w:i/>
          <w:iCs/>
          <w:color w:val="000000" w:themeColor="text1"/>
          <w:sz w:val="24"/>
          <w:szCs w:val="24"/>
        </w:rPr>
        <w:t xml:space="preserve">. </w:t>
      </w:r>
      <w:r w:rsidR="00E46B60" w:rsidRPr="000003A3">
        <w:rPr>
          <w:rFonts w:ascii="Times New Roman" w:hAnsi="Times New Roman" w:cs="Times New Roman"/>
          <w:color w:val="000000" w:themeColor="text1"/>
          <w:sz w:val="24"/>
          <w:szCs w:val="24"/>
        </w:rPr>
        <w:t xml:space="preserve">Although cancer-specific groups were appreciated </w:t>
      </w:r>
      <w:r w:rsidR="00E46B6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&lt;EndNote&gt;&lt;Cite&gt;&lt;Author&gt;McCall&lt;/Author&gt;&lt;Year&gt;2015&lt;/Year&gt;&lt;RecNum&gt;28&lt;/RecNum&gt;&lt;DisplayText&gt;[15, 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Cite&gt;&lt;Author&gt;McCall&lt;/Author&gt;&lt;Year&gt;2015&lt;/Year&gt;&lt;RecNum&gt;29&lt;/RecNum&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[15, 25]</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w:t>
      </w:r>
      <w:r w:rsidR="00E46B60" w:rsidRPr="000003A3">
        <w:rPr>
          <w:rFonts w:ascii="Times New Roman" w:hAnsi="Times New Roman" w:cs="Times New Roman"/>
          <w:i/>
          <w:iCs/>
          <w:color w:val="000000" w:themeColor="text1"/>
          <w:sz w:val="24"/>
          <w:szCs w:val="24"/>
        </w:rPr>
        <w:t>difficult</w:t>
      </w:r>
      <w:r w:rsidR="00550D77" w:rsidRPr="000003A3">
        <w:rPr>
          <w:rFonts w:ascii="Times New Roman" w:hAnsi="Times New Roman" w:cs="Times New Roman"/>
          <w:i/>
          <w:iCs/>
          <w:color w:val="000000" w:themeColor="text1"/>
          <w:sz w:val="24"/>
          <w:szCs w:val="24"/>
        </w:rPr>
        <w:t>ies</w:t>
      </w:r>
      <w:r w:rsidR="00E46B60" w:rsidRPr="000003A3">
        <w:rPr>
          <w:rFonts w:ascii="Times New Roman" w:hAnsi="Times New Roman" w:cs="Times New Roman"/>
          <w:i/>
          <w:iCs/>
          <w:color w:val="000000" w:themeColor="text1"/>
          <w:sz w:val="24"/>
          <w:szCs w:val="24"/>
        </w:rPr>
        <w:t xml:space="preserve"> connect</w:t>
      </w:r>
      <w:r w:rsidR="00550D77" w:rsidRPr="000003A3">
        <w:rPr>
          <w:rFonts w:ascii="Times New Roman" w:hAnsi="Times New Roman" w:cs="Times New Roman"/>
          <w:i/>
          <w:iCs/>
          <w:color w:val="000000" w:themeColor="text1"/>
          <w:sz w:val="24"/>
          <w:szCs w:val="24"/>
        </w:rPr>
        <w:t>ing</w:t>
      </w:r>
      <w:r w:rsidR="00E46B60" w:rsidRPr="000003A3">
        <w:rPr>
          <w:rFonts w:ascii="Times New Roman" w:hAnsi="Times New Roman" w:cs="Times New Roman"/>
          <w:i/>
          <w:iCs/>
          <w:color w:val="000000" w:themeColor="text1"/>
          <w:sz w:val="24"/>
          <w:szCs w:val="24"/>
        </w:rPr>
        <w:t xml:space="preserve"> with others</w:t>
      </w:r>
      <w:r w:rsidR="00E46B60" w:rsidRPr="000003A3">
        <w:rPr>
          <w:rFonts w:ascii="Times New Roman" w:hAnsi="Times New Roman" w:cs="Times New Roman"/>
          <w:color w:val="000000" w:themeColor="text1"/>
          <w:sz w:val="24"/>
          <w:szCs w:val="24"/>
        </w:rPr>
        <w:t xml:space="preserve"> </w:t>
      </w:r>
      <w:r w:rsidR="006D7FBD" w:rsidRPr="000003A3">
        <w:rPr>
          <w:rFonts w:ascii="Times New Roman" w:hAnsi="Times New Roman" w:cs="Times New Roman"/>
          <w:color w:val="000000" w:themeColor="text1"/>
          <w:sz w:val="24"/>
          <w:szCs w:val="24"/>
        </w:rPr>
        <w:t xml:space="preserve">who had </w:t>
      </w:r>
      <w:r w:rsidR="00E46B60" w:rsidRPr="000003A3">
        <w:rPr>
          <w:rFonts w:ascii="Times New Roman" w:hAnsi="Times New Roman" w:cs="Times New Roman"/>
          <w:color w:val="000000" w:themeColor="text1"/>
          <w:sz w:val="24"/>
          <w:szCs w:val="24"/>
        </w:rPr>
        <w:t xml:space="preserve">different diagnoses or </w:t>
      </w:r>
      <w:r w:rsidR="006D7FBD" w:rsidRPr="000003A3">
        <w:rPr>
          <w:rFonts w:ascii="Times New Roman" w:hAnsi="Times New Roman" w:cs="Times New Roman"/>
          <w:color w:val="000000" w:themeColor="text1"/>
          <w:sz w:val="24"/>
          <w:szCs w:val="24"/>
        </w:rPr>
        <w:t xml:space="preserve">who were </w:t>
      </w:r>
      <w:r w:rsidR="00E46B60" w:rsidRPr="000003A3">
        <w:rPr>
          <w:rFonts w:ascii="Times New Roman" w:hAnsi="Times New Roman" w:cs="Times New Roman"/>
          <w:color w:val="000000" w:themeColor="text1"/>
          <w:sz w:val="24"/>
          <w:szCs w:val="24"/>
        </w:rPr>
        <w:t>at different stages o</w:t>
      </w:r>
      <w:r w:rsidR="006D7FBD" w:rsidRPr="000003A3">
        <w:rPr>
          <w:rFonts w:ascii="Times New Roman" w:hAnsi="Times New Roman" w:cs="Times New Roman"/>
          <w:color w:val="000000" w:themeColor="text1"/>
          <w:sz w:val="24"/>
          <w:szCs w:val="24"/>
        </w:rPr>
        <w:t xml:space="preserve">n </w:t>
      </w:r>
      <w:r w:rsidR="00E46B60" w:rsidRPr="000003A3">
        <w:rPr>
          <w:rFonts w:ascii="Times New Roman" w:hAnsi="Times New Roman" w:cs="Times New Roman"/>
          <w:color w:val="000000" w:themeColor="text1"/>
          <w:sz w:val="24"/>
          <w:szCs w:val="24"/>
        </w:rPr>
        <w:t>the cancer continuum</w:t>
      </w:r>
      <w:r w:rsidR="00550D77" w:rsidRPr="000003A3">
        <w:rPr>
          <w:rFonts w:ascii="Times New Roman" w:hAnsi="Times New Roman" w:cs="Times New Roman"/>
          <w:color w:val="000000" w:themeColor="text1"/>
          <w:sz w:val="24"/>
          <w:szCs w:val="24"/>
        </w:rPr>
        <w:t xml:space="preserve"> occurred</w:t>
      </w:r>
      <w:r w:rsidR="00E46B60" w:rsidRPr="000003A3">
        <w:rPr>
          <w:rFonts w:ascii="Times New Roman" w:hAnsi="Times New Roman" w:cs="Times New Roman"/>
          <w:color w:val="000000" w:themeColor="text1"/>
          <w:sz w:val="24"/>
          <w:szCs w:val="24"/>
        </w:rPr>
        <w:t xml:space="preserve"> </w:t>
      </w:r>
      <w:r w:rsidR="00E46B6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46B6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00E46B60" w:rsidRPr="000003A3">
        <w:rPr>
          <w:rFonts w:ascii="Times New Roman" w:hAnsi="Times New Roman" w:cs="Times New Roman"/>
          <w:color w:val="000000" w:themeColor="text1"/>
          <w:sz w:val="24"/>
          <w:szCs w:val="24"/>
        </w:rPr>
        <w:fldChar w:fldCharType="end"/>
      </w:r>
      <w:r w:rsidR="00E46B60" w:rsidRPr="000003A3">
        <w:rPr>
          <w:rFonts w:ascii="Times New Roman" w:hAnsi="Times New Roman" w:cs="Times New Roman"/>
          <w:color w:val="000000" w:themeColor="text1"/>
          <w:sz w:val="24"/>
          <w:szCs w:val="24"/>
        </w:rPr>
        <w:t xml:space="preserve">. </w:t>
      </w:r>
      <w:r w:rsidR="00550D77" w:rsidRPr="000003A3">
        <w:rPr>
          <w:rFonts w:ascii="Times New Roman" w:hAnsi="Times New Roman" w:cs="Times New Roman"/>
          <w:i/>
          <w:iCs/>
          <w:color w:val="000000" w:themeColor="text1"/>
          <w:sz w:val="24"/>
          <w:szCs w:val="24"/>
        </w:rPr>
        <w:t>M</w:t>
      </w:r>
      <w:r w:rsidR="00D87667" w:rsidRPr="000003A3">
        <w:rPr>
          <w:rFonts w:ascii="Times New Roman" w:hAnsi="Times New Roman" w:cs="Times New Roman"/>
          <w:i/>
          <w:iCs/>
          <w:color w:val="000000" w:themeColor="text1"/>
          <w:sz w:val="24"/>
          <w:szCs w:val="24"/>
        </w:rPr>
        <w:t xml:space="preserve">ismatch between </w:t>
      </w:r>
      <w:r w:rsidR="009B2738" w:rsidRPr="000003A3">
        <w:rPr>
          <w:rFonts w:ascii="Times New Roman" w:hAnsi="Times New Roman" w:cs="Times New Roman"/>
          <w:i/>
          <w:iCs/>
          <w:color w:val="000000" w:themeColor="text1"/>
          <w:sz w:val="24"/>
          <w:szCs w:val="24"/>
        </w:rPr>
        <w:t>program</w:t>
      </w:r>
      <w:r w:rsidR="00550D77" w:rsidRPr="000003A3">
        <w:rPr>
          <w:rFonts w:ascii="Times New Roman" w:hAnsi="Times New Roman" w:cs="Times New Roman"/>
          <w:i/>
          <w:iCs/>
          <w:color w:val="000000" w:themeColor="text1"/>
          <w:sz w:val="24"/>
          <w:szCs w:val="24"/>
        </w:rPr>
        <w:t xml:space="preserve"> characteristics and participants’ </w:t>
      </w:r>
      <w:r w:rsidR="00D87667" w:rsidRPr="000003A3">
        <w:rPr>
          <w:rFonts w:ascii="Times New Roman" w:hAnsi="Times New Roman" w:cs="Times New Roman"/>
          <w:i/>
          <w:iCs/>
          <w:color w:val="000000" w:themeColor="text1"/>
          <w:sz w:val="24"/>
          <w:szCs w:val="24"/>
        </w:rPr>
        <w:t>preferences</w:t>
      </w:r>
      <w:r w:rsidR="00550D77" w:rsidRPr="000003A3">
        <w:rPr>
          <w:rFonts w:ascii="Times New Roman" w:hAnsi="Times New Roman" w:cs="Times New Roman"/>
          <w:i/>
          <w:iCs/>
          <w:color w:val="000000" w:themeColor="text1"/>
          <w:sz w:val="24"/>
          <w:szCs w:val="24"/>
        </w:rPr>
        <w:t xml:space="preserve"> </w:t>
      </w:r>
      <w:r w:rsidR="00550D77" w:rsidRPr="000003A3">
        <w:rPr>
          <w:rFonts w:ascii="Times New Roman" w:hAnsi="Times New Roman" w:cs="Times New Roman"/>
          <w:color w:val="000000" w:themeColor="text1"/>
          <w:sz w:val="24"/>
          <w:szCs w:val="24"/>
        </w:rPr>
        <w:t>were also noted</w:t>
      </w:r>
      <w:r w:rsidR="00964F8F" w:rsidRPr="000003A3">
        <w:rPr>
          <w:rFonts w:ascii="Times New Roman" w:hAnsi="Times New Roman" w:cs="Times New Roman"/>
          <w:color w:val="000000" w:themeColor="text1"/>
          <w:sz w:val="24"/>
          <w:szCs w:val="24"/>
        </w:rPr>
        <w:t>.</w:t>
      </w:r>
      <w:r w:rsidR="00D87667" w:rsidRPr="000003A3">
        <w:rPr>
          <w:rFonts w:ascii="Times New Roman" w:hAnsi="Times New Roman" w:cs="Times New Roman"/>
          <w:color w:val="000000" w:themeColor="text1"/>
          <w:sz w:val="24"/>
          <w:szCs w:val="24"/>
        </w:rPr>
        <w:t xml:space="preserve"> </w:t>
      </w:r>
      <w:r w:rsidR="00964F8F" w:rsidRPr="000003A3">
        <w:rPr>
          <w:rFonts w:ascii="Times New Roman" w:hAnsi="Times New Roman" w:cs="Times New Roman"/>
          <w:color w:val="000000" w:themeColor="text1"/>
          <w:sz w:val="24"/>
          <w:szCs w:val="24"/>
        </w:rPr>
        <w:t>Specifically,</w:t>
      </w:r>
      <w:r w:rsidR="00D87667" w:rsidRPr="000003A3">
        <w:rPr>
          <w:rFonts w:ascii="Times New Roman" w:hAnsi="Times New Roman" w:cs="Times New Roman"/>
          <w:color w:val="000000" w:themeColor="text1"/>
          <w:sz w:val="24"/>
          <w:szCs w:val="24"/>
        </w:rPr>
        <w:t xml:space="preserve"> </w:t>
      </w:r>
      <w:r w:rsidR="00E46B60" w:rsidRPr="000003A3">
        <w:rPr>
          <w:rFonts w:ascii="Times New Roman" w:hAnsi="Times New Roman" w:cs="Times New Roman"/>
          <w:color w:val="000000" w:themeColor="text1"/>
          <w:sz w:val="24"/>
          <w:szCs w:val="24"/>
        </w:rPr>
        <w:t xml:space="preserve">smaller </w:t>
      </w:r>
      <w:r w:rsidR="00E46B60" w:rsidRPr="00703B9D">
        <w:rPr>
          <w:rFonts w:ascii="Times New Roman" w:hAnsi="Times New Roman" w:cs="Times New Roman"/>
          <w:color w:val="000000" w:themeColor="text1"/>
          <w:sz w:val="24"/>
          <w:szCs w:val="24"/>
        </w:rPr>
        <w:t xml:space="preserve">classes deterred some who preferred larger classes </w:t>
      </w:r>
      <w:r w:rsidR="00E46B60"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&lt;EndNote&gt;&lt;Cite&gt;&lt;Author&gt;Danhauer&lt;/Author&gt;&lt;Year&gt;2008&lt;/Year&gt;&lt;RecNum&gt;18&lt;/RecNum&gt;&lt;DisplayText&gt;[26]&lt;/DisplayText&gt;&lt;record&gt;&lt;rec-number&gt;18&lt;/rec-number&gt;&lt;foreign-keys&gt;&lt;key app="EN" db-id="esdsfa5fu0zpfpep22sxdx5otaetfpxfzd2w" timestamp="1625253200"&gt;18&lt;/key&gt;&lt;/foreign-keys&gt;&lt;ref-type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46B60"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[26]</w:t>
      </w:r>
      <w:r w:rsidR="00E46B60" w:rsidRPr="00703B9D">
        <w:rPr>
          <w:rFonts w:ascii="Times New Roman" w:hAnsi="Times New Roman" w:cs="Times New Roman"/>
          <w:color w:val="000000" w:themeColor="text1"/>
          <w:sz w:val="24"/>
          <w:szCs w:val="24"/>
        </w:rPr>
        <w:fldChar w:fldCharType="end"/>
      </w:r>
      <w:r w:rsidR="00E46B60" w:rsidRPr="00703B9D">
        <w:rPr>
          <w:rFonts w:ascii="Times New Roman" w:hAnsi="Times New Roman" w:cs="Times New Roman"/>
          <w:color w:val="000000" w:themeColor="text1"/>
          <w:sz w:val="24"/>
          <w:szCs w:val="24"/>
        </w:rPr>
        <w:t xml:space="preserve"> or vice versa </w:t>
      </w:r>
      <w:r w:rsidR="00E46B60"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E46B60"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w:t>
      </w:r>
      <w:r w:rsidR="00E46B60" w:rsidRPr="00703B9D">
        <w:rPr>
          <w:rFonts w:ascii="Times New Roman" w:hAnsi="Times New Roman" w:cs="Times New Roman"/>
          <w:color w:val="000000" w:themeColor="text1"/>
          <w:sz w:val="24"/>
          <w:szCs w:val="24"/>
        </w:rPr>
        <w:fldChar w:fldCharType="end"/>
      </w:r>
      <w:r w:rsidR="00E46B60" w:rsidRPr="00703B9D">
        <w:rPr>
          <w:rFonts w:ascii="Times New Roman" w:hAnsi="Times New Roman" w:cs="Times New Roman"/>
          <w:color w:val="000000" w:themeColor="text1"/>
          <w:sz w:val="24"/>
          <w:szCs w:val="24"/>
        </w:rPr>
        <w:t>.</w:t>
      </w:r>
      <w:r w:rsidR="00876B46" w:rsidRPr="00703B9D">
        <w:rPr>
          <w:rFonts w:ascii="Times New Roman" w:hAnsi="Times New Roman" w:cs="Times New Roman"/>
          <w:color w:val="000000" w:themeColor="text1"/>
          <w:sz w:val="24"/>
          <w:szCs w:val="24"/>
        </w:rPr>
        <w:t xml:space="preserve"> </w:t>
      </w:r>
      <w:r w:rsidR="0068469B" w:rsidRPr="00703B9D">
        <w:rPr>
          <w:rFonts w:ascii="Times New Roman" w:hAnsi="Times New Roman" w:cs="Times New Roman"/>
          <w:color w:val="000000" w:themeColor="text1"/>
          <w:sz w:val="24"/>
          <w:szCs w:val="24"/>
        </w:rPr>
        <w:t xml:space="preserve">In addition, participants </w:t>
      </w:r>
      <w:r w:rsidR="00493452" w:rsidRPr="00703B9D">
        <w:rPr>
          <w:rFonts w:ascii="Times New Roman" w:hAnsi="Times New Roman" w:cs="Times New Roman"/>
          <w:color w:val="000000" w:themeColor="text1"/>
          <w:sz w:val="24"/>
          <w:szCs w:val="24"/>
        </w:rPr>
        <w:lastRenderedPageBreak/>
        <w:t>reported that</w:t>
      </w:r>
      <w:r w:rsidR="002E20DD" w:rsidRPr="00703B9D">
        <w:rPr>
          <w:rFonts w:ascii="Times New Roman" w:hAnsi="Times New Roman" w:cs="Times New Roman"/>
          <w:color w:val="000000" w:themeColor="text1"/>
          <w:sz w:val="24"/>
          <w:szCs w:val="24"/>
        </w:rPr>
        <w:t xml:space="preserve"> classes were too short (i.e., 75 minutes)</w:t>
      </w:r>
      <w:r w:rsidR="00493452" w:rsidRPr="00703B9D">
        <w:rPr>
          <w:rFonts w:ascii="Times New Roman" w:hAnsi="Times New Roman" w:cs="Times New Roman"/>
          <w:color w:val="000000" w:themeColor="text1"/>
          <w:sz w:val="24"/>
          <w:szCs w:val="24"/>
        </w:rPr>
        <w:t>, the day/time of the class</w:t>
      </w:r>
      <w:r w:rsidR="009D3218" w:rsidRPr="00703B9D">
        <w:rPr>
          <w:rFonts w:ascii="Times New Roman" w:hAnsi="Times New Roman" w:cs="Times New Roman"/>
          <w:color w:val="000000" w:themeColor="text1"/>
          <w:sz w:val="24"/>
          <w:szCs w:val="24"/>
        </w:rPr>
        <w:t>es</w:t>
      </w:r>
      <w:r w:rsidR="00493452" w:rsidRPr="00703B9D">
        <w:rPr>
          <w:rFonts w:ascii="Times New Roman" w:hAnsi="Times New Roman" w:cs="Times New Roman"/>
          <w:color w:val="000000" w:themeColor="text1"/>
          <w:sz w:val="24"/>
          <w:szCs w:val="24"/>
        </w:rPr>
        <w:t xml:space="preserve"> was </w:t>
      </w:r>
      <w:r w:rsidR="009D3218" w:rsidRPr="00703B9D">
        <w:rPr>
          <w:rFonts w:ascii="Times New Roman" w:hAnsi="Times New Roman" w:cs="Times New Roman"/>
          <w:color w:val="000000" w:themeColor="text1"/>
          <w:sz w:val="24"/>
          <w:szCs w:val="24"/>
        </w:rPr>
        <w:t>in</w:t>
      </w:r>
      <w:r w:rsidR="00493452" w:rsidRPr="00703B9D">
        <w:rPr>
          <w:rFonts w:ascii="Times New Roman" w:hAnsi="Times New Roman" w:cs="Times New Roman"/>
          <w:color w:val="000000" w:themeColor="text1"/>
          <w:sz w:val="24"/>
          <w:szCs w:val="24"/>
        </w:rPr>
        <w:t xml:space="preserve">convenient, </w:t>
      </w:r>
      <w:r w:rsidR="00C86A53" w:rsidRPr="00703B9D">
        <w:rPr>
          <w:rFonts w:ascii="Times New Roman" w:hAnsi="Times New Roman" w:cs="Times New Roman"/>
          <w:color w:val="000000" w:themeColor="text1"/>
          <w:sz w:val="24"/>
          <w:szCs w:val="24"/>
        </w:rPr>
        <w:t>the location was undesirable (i.e., too far from home)</w:t>
      </w:r>
      <w:r w:rsidR="00A9482F" w:rsidRPr="00703B9D">
        <w:rPr>
          <w:rFonts w:ascii="Times New Roman" w:hAnsi="Times New Roman" w:cs="Times New Roman"/>
          <w:color w:val="000000" w:themeColor="text1"/>
          <w:sz w:val="24"/>
          <w:szCs w:val="24"/>
        </w:rPr>
        <w:t>, and the content was repetitive</w:t>
      </w:r>
      <w:r w:rsidR="00550D77" w:rsidRPr="00703B9D">
        <w:rPr>
          <w:rFonts w:ascii="Times New Roman" w:hAnsi="Times New Roman" w:cs="Times New Roman"/>
          <w:color w:val="000000" w:themeColor="text1"/>
          <w:sz w:val="24"/>
          <w:szCs w:val="24"/>
        </w:rPr>
        <w:t xml:space="preserve"> </w:t>
      </w:r>
      <w:r w:rsidR="00550D77"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&lt;EndNote&gt;&lt;Cite&gt;&lt;Author&gt;Danhauer&lt;/Author&gt;&lt;Year&gt;2008&lt;/Year&gt;&lt;RecNum&gt;10&lt;/RecNum&gt;&lt;DisplayText&gt;[26]&lt;/DisplayText&gt;&lt;record&gt;&lt;rec-number&gt;10&lt;/rec-number&gt;&lt;foreign-keys&gt;&lt;key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550D77"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[26]</w:t>
      </w:r>
      <w:r w:rsidR="00550D77" w:rsidRPr="00703B9D">
        <w:rPr>
          <w:rFonts w:ascii="Times New Roman" w:hAnsi="Times New Roman" w:cs="Times New Roman"/>
          <w:color w:val="000000" w:themeColor="text1"/>
          <w:sz w:val="24"/>
          <w:szCs w:val="24"/>
        </w:rPr>
        <w:fldChar w:fldCharType="end"/>
      </w:r>
      <w:r w:rsidR="00C86A53" w:rsidRPr="00703B9D">
        <w:rPr>
          <w:rFonts w:ascii="Times New Roman" w:hAnsi="Times New Roman" w:cs="Times New Roman"/>
          <w:color w:val="000000" w:themeColor="text1"/>
          <w:sz w:val="24"/>
          <w:szCs w:val="24"/>
        </w:rPr>
        <w:t>. Finally</w:t>
      </w:r>
      <w:r w:rsidR="00C96ED9" w:rsidRPr="00703B9D">
        <w:rPr>
          <w:rFonts w:ascii="Times New Roman" w:hAnsi="Times New Roman" w:cs="Times New Roman"/>
          <w:color w:val="000000" w:themeColor="text1"/>
          <w:sz w:val="24"/>
          <w:szCs w:val="24"/>
        </w:rPr>
        <w:t xml:space="preserve">, </w:t>
      </w:r>
      <w:r w:rsidR="00550D77" w:rsidRPr="00703B9D">
        <w:rPr>
          <w:rFonts w:ascii="Times New Roman" w:hAnsi="Times New Roman" w:cs="Times New Roman"/>
          <w:color w:val="000000" w:themeColor="text1"/>
          <w:sz w:val="24"/>
          <w:szCs w:val="24"/>
        </w:rPr>
        <w:t xml:space="preserve">concerns were </w:t>
      </w:r>
      <w:r w:rsidR="00C96ED9" w:rsidRPr="00703B9D">
        <w:rPr>
          <w:rFonts w:ascii="Times New Roman" w:hAnsi="Times New Roman" w:cs="Times New Roman"/>
          <w:color w:val="000000" w:themeColor="text1"/>
          <w:sz w:val="24"/>
          <w:szCs w:val="24"/>
        </w:rPr>
        <w:t xml:space="preserve">raised </w:t>
      </w:r>
      <w:r w:rsidR="00550D77" w:rsidRPr="00703B9D">
        <w:rPr>
          <w:rFonts w:ascii="Times New Roman" w:hAnsi="Times New Roman" w:cs="Times New Roman"/>
          <w:color w:val="000000" w:themeColor="text1"/>
          <w:sz w:val="24"/>
          <w:szCs w:val="24"/>
        </w:rPr>
        <w:t xml:space="preserve">about </w:t>
      </w:r>
      <w:r w:rsidR="00C96ED9" w:rsidRPr="00703B9D">
        <w:rPr>
          <w:rFonts w:ascii="Times New Roman" w:hAnsi="Times New Roman" w:cs="Times New Roman"/>
          <w:color w:val="000000" w:themeColor="text1"/>
          <w:sz w:val="24"/>
          <w:szCs w:val="24"/>
        </w:rPr>
        <w:t>difficult</w:t>
      </w:r>
      <w:r w:rsidR="00550D77" w:rsidRPr="00703B9D">
        <w:rPr>
          <w:rFonts w:ascii="Times New Roman" w:hAnsi="Times New Roman" w:cs="Times New Roman"/>
          <w:color w:val="000000" w:themeColor="text1"/>
          <w:sz w:val="24"/>
          <w:szCs w:val="24"/>
        </w:rPr>
        <w:t>ies</w:t>
      </w:r>
      <w:r w:rsidR="00C96ED9" w:rsidRPr="00703B9D">
        <w:rPr>
          <w:rFonts w:ascii="Times New Roman" w:hAnsi="Times New Roman" w:cs="Times New Roman"/>
          <w:color w:val="000000" w:themeColor="text1"/>
          <w:sz w:val="24"/>
          <w:szCs w:val="24"/>
        </w:rPr>
        <w:t xml:space="preserve"> maintain</w:t>
      </w:r>
      <w:r w:rsidR="00550D77" w:rsidRPr="00703B9D">
        <w:rPr>
          <w:rFonts w:ascii="Times New Roman" w:hAnsi="Times New Roman" w:cs="Times New Roman"/>
          <w:color w:val="000000" w:themeColor="text1"/>
          <w:sz w:val="24"/>
          <w:szCs w:val="24"/>
        </w:rPr>
        <w:t>ing</w:t>
      </w:r>
      <w:r w:rsidR="00C96ED9" w:rsidRPr="00703B9D">
        <w:rPr>
          <w:rFonts w:ascii="Times New Roman" w:hAnsi="Times New Roman" w:cs="Times New Roman"/>
          <w:color w:val="000000" w:themeColor="text1"/>
          <w:sz w:val="24"/>
          <w:szCs w:val="24"/>
        </w:rPr>
        <w:t xml:space="preserve"> at-home practice without proper guidance </w:t>
      </w:r>
      <w:r w:rsidR="00C96ED9"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&lt;EndNote&gt;&lt;Cite&gt;&lt;Author&gt;Archer&lt;/Author&gt;&lt;Year&gt;2015&lt;/Year&gt;&lt;RecNum&gt;2&lt;/RecNum&gt;&lt;DisplayText&gt;[27]&lt;/DisplayText&gt;&lt;record&gt;&lt;rec-number&gt;2&lt;/rec-number&gt;&lt;foreign-keys&gt;&lt;key app="EN" db-id="zapdz9dtkepzebewpdxxr2djdxpwfsafs0vz" timestamp="1649089957"&gt;2&lt;/key&gt;&lt;/foreign-keys&gt;&lt;ref-type name="Journal Article"&gt;17&lt;/ref-type&gt;&lt;contributors&gt;&lt;authors&gt;&lt;author&gt;Archer, Stephanie&lt;/author&gt;&lt;author&gt;Phillips, Elly&lt;/author&gt;&lt;author&gt;Montague, Jane&lt;/author&gt;&lt;author&gt;Bali, Anish&lt;/author&gt;&lt;author&gt;Sowter, H&lt;/author&gt;&lt;/authors&gt;&lt;/contributors&gt;&lt;titles&gt;&lt;title&gt;“I’m 100% for it! I’ma convert!”: Women&amp;apos;s experiences of a yoga programme during treatment for gynaecological cancer; an interpretative phenomenological analysis&lt;/title&gt;&lt;secondary-title&gt;Complementary Therapies in Medicine&lt;/secondary-title&gt;&lt;/titles&gt;&lt;periodical&gt;&lt;full-title&gt;Complementary therapies in medicine&lt;/full-title&gt;&lt;/periodical&gt;&lt;pages&gt;55-62&lt;/pages&gt;&lt;volume&gt;23&lt;/volume&gt;&lt;number&gt;1&lt;/number&gt;&lt;dates&gt;&lt;year&gt;2015&lt;/year&gt;&lt;/dates&gt;&lt;isbn&gt;0965-2299&lt;/isbn&gt;&lt;urls&gt;&lt;/urls&gt;&lt;/record&gt;&lt;/Cite&gt;&lt;/EndNote&gt;</w:instrText>
      </w:r>
      <w:r w:rsidR="00C96ED9"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[27]</w:t>
      </w:r>
      <w:r w:rsidR="00C96ED9" w:rsidRPr="00703B9D">
        <w:rPr>
          <w:rFonts w:ascii="Times New Roman" w:hAnsi="Times New Roman" w:cs="Times New Roman"/>
          <w:color w:val="000000" w:themeColor="text1"/>
          <w:sz w:val="24"/>
          <w:szCs w:val="24"/>
        </w:rPr>
        <w:fldChar w:fldCharType="end"/>
      </w:r>
      <w:r w:rsidR="00C96ED9" w:rsidRPr="00703B9D">
        <w:rPr>
          <w:rFonts w:ascii="Times New Roman" w:hAnsi="Times New Roman" w:cs="Times New Roman"/>
          <w:color w:val="000000" w:themeColor="text1"/>
          <w:sz w:val="24"/>
          <w:szCs w:val="24"/>
        </w:rPr>
        <w:t xml:space="preserve">. </w:t>
      </w:r>
    </w:p>
    <w:p w14:paraId="38CBC008" w14:textId="63E37A4A" w:rsidR="009F10A2" w:rsidRPr="00703B9D" w:rsidRDefault="00E46B60" w:rsidP="00527CF3">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b/>
          <w:bCs/>
          <w:i/>
          <w:iCs/>
          <w:color w:val="000000" w:themeColor="text1"/>
          <w:sz w:val="24"/>
          <w:szCs w:val="24"/>
        </w:rPr>
        <w:t>Suggestions</w:t>
      </w:r>
      <w:r w:rsidR="00D3460A" w:rsidRPr="00703B9D">
        <w:rPr>
          <w:rFonts w:ascii="Times New Roman" w:hAnsi="Times New Roman" w:cs="Times New Roman"/>
          <w:color w:val="000000" w:themeColor="text1"/>
          <w:sz w:val="24"/>
          <w:szCs w:val="24"/>
        </w:rPr>
        <w:t xml:space="preserve">. </w:t>
      </w:r>
      <w:r w:rsidR="00AD047E" w:rsidRPr="00703B9D">
        <w:rPr>
          <w:rFonts w:ascii="Times New Roman" w:hAnsi="Times New Roman" w:cs="Times New Roman"/>
          <w:color w:val="000000" w:themeColor="text1"/>
          <w:sz w:val="24"/>
          <w:szCs w:val="24"/>
        </w:rPr>
        <w:t xml:space="preserve">Women </w:t>
      </w:r>
      <w:r w:rsidR="009F10A2" w:rsidRPr="000003A3">
        <w:rPr>
          <w:rFonts w:ascii="Times New Roman" w:hAnsi="Times New Roman" w:cs="Times New Roman"/>
          <w:color w:val="000000" w:themeColor="text1"/>
          <w:sz w:val="24"/>
          <w:szCs w:val="24"/>
        </w:rPr>
        <w:t xml:space="preserve">suggested in-person yoga interventions and programs could be improved by </w:t>
      </w:r>
      <w:r w:rsidR="00440839" w:rsidRPr="000003A3">
        <w:rPr>
          <w:rFonts w:ascii="Times New Roman" w:hAnsi="Times New Roman" w:cs="Times New Roman"/>
          <w:color w:val="000000" w:themeColor="text1"/>
          <w:sz w:val="24"/>
          <w:szCs w:val="24"/>
        </w:rPr>
        <w:t xml:space="preserve">modifying </w:t>
      </w:r>
      <w:r w:rsidR="002622BE" w:rsidRPr="000003A3">
        <w:rPr>
          <w:rFonts w:ascii="Times New Roman" w:hAnsi="Times New Roman" w:cs="Times New Roman"/>
          <w:color w:val="000000" w:themeColor="text1"/>
          <w:sz w:val="24"/>
          <w:szCs w:val="24"/>
        </w:rPr>
        <w:t xml:space="preserve">the </w:t>
      </w:r>
      <w:r w:rsidR="00440839" w:rsidRPr="000003A3">
        <w:rPr>
          <w:rFonts w:ascii="Times New Roman" w:hAnsi="Times New Roman" w:cs="Times New Roman"/>
          <w:color w:val="000000" w:themeColor="text1"/>
          <w:sz w:val="24"/>
          <w:szCs w:val="24"/>
        </w:rPr>
        <w:t xml:space="preserve">structure, </w:t>
      </w:r>
      <w:r w:rsidR="00DF7E38" w:rsidRPr="000003A3">
        <w:rPr>
          <w:rFonts w:ascii="Times New Roman" w:hAnsi="Times New Roman" w:cs="Times New Roman"/>
          <w:color w:val="000000" w:themeColor="text1"/>
          <w:sz w:val="24"/>
          <w:szCs w:val="24"/>
        </w:rPr>
        <w:t xml:space="preserve">intensity, </w:t>
      </w:r>
      <w:r w:rsidR="009007C1" w:rsidRPr="000003A3">
        <w:rPr>
          <w:rFonts w:ascii="Times New Roman" w:hAnsi="Times New Roman" w:cs="Times New Roman"/>
          <w:color w:val="000000" w:themeColor="text1"/>
          <w:sz w:val="24"/>
          <w:szCs w:val="24"/>
        </w:rPr>
        <w:t>objectives</w:t>
      </w:r>
      <w:r w:rsidR="00440839" w:rsidRPr="000003A3">
        <w:rPr>
          <w:rFonts w:ascii="Times New Roman" w:hAnsi="Times New Roman" w:cs="Times New Roman"/>
          <w:color w:val="000000" w:themeColor="text1"/>
          <w:sz w:val="24"/>
          <w:szCs w:val="24"/>
        </w:rPr>
        <w:t xml:space="preserve">, location, </w:t>
      </w:r>
      <w:r w:rsidR="004D2713" w:rsidRPr="000003A3">
        <w:rPr>
          <w:rFonts w:ascii="Times New Roman" w:hAnsi="Times New Roman" w:cs="Times New Roman"/>
          <w:color w:val="000000" w:themeColor="text1"/>
          <w:sz w:val="24"/>
          <w:szCs w:val="24"/>
        </w:rPr>
        <w:t xml:space="preserve">timing, </w:t>
      </w:r>
      <w:r w:rsidR="00440839" w:rsidRPr="000003A3">
        <w:rPr>
          <w:rFonts w:ascii="Times New Roman" w:hAnsi="Times New Roman" w:cs="Times New Roman"/>
          <w:color w:val="000000" w:themeColor="text1"/>
          <w:sz w:val="24"/>
          <w:szCs w:val="24"/>
        </w:rPr>
        <w:t>mode of delivery, and social settin</w:t>
      </w:r>
      <w:r w:rsidR="002622BE" w:rsidRPr="000003A3">
        <w:rPr>
          <w:rFonts w:ascii="Times New Roman" w:hAnsi="Times New Roman" w:cs="Times New Roman"/>
          <w:color w:val="000000" w:themeColor="text1"/>
          <w:sz w:val="24"/>
          <w:szCs w:val="24"/>
        </w:rPr>
        <w:t xml:space="preserve">g. Specifically, </w:t>
      </w:r>
      <w:r w:rsidR="00E14A49" w:rsidRPr="000003A3">
        <w:rPr>
          <w:rFonts w:ascii="Times New Roman" w:hAnsi="Times New Roman" w:cs="Times New Roman"/>
          <w:color w:val="000000" w:themeColor="text1"/>
          <w:sz w:val="24"/>
          <w:szCs w:val="24"/>
        </w:rPr>
        <w:t xml:space="preserve">for the structure, </w:t>
      </w:r>
      <w:r w:rsidR="002622BE" w:rsidRPr="000003A3">
        <w:rPr>
          <w:rFonts w:ascii="Times New Roman" w:hAnsi="Times New Roman" w:cs="Times New Roman"/>
          <w:color w:val="000000" w:themeColor="text1"/>
          <w:sz w:val="24"/>
          <w:szCs w:val="24"/>
        </w:rPr>
        <w:t xml:space="preserve">participants suggested </w:t>
      </w:r>
      <w:r w:rsidR="00AC7380" w:rsidRPr="000003A3">
        <w:rPr>
          <w:rFonts w:ascii="Times New Roman" w:hAnsi="Times New Roman" w:cs="Times New Roman"/>
          <w:i/>
          <w:iCs/>
          <w:color w:val="000000" w:themeColor="text1"/>
          <w:sz w:val="24"/>
          <w:szCs w:val="24"/>
        </w:rPr>
        <w:t xml:space="preserve">more yoga </w:t>
      </w:r>
      <w:r w:rsidR="00AC7380" w:rsidRPr="000003A3">
        <w:rPr>
          <w:rFonts w:ascii="Times New Roman" w:hAnsi="Times New Roman" w:cs="Times New Roman"/>
          <w:color w:val="000000" w:themeColor="text1"/>
          <w:sz w:val="24"/>
          <w:szCs w:val="24"/>
        </w:rPr>
        <w:t xml:space="preserve">with </w:t>
      </w:r>
      <w:r w:rsidR="004276C8" w:rsidRPr="000003A3">
        <w:rPr>
          <w:rFonts w:ascii="Times New Roman" w:hAnsi="Times New Roman" w:cs="Times New Roman"/>
          <w:color w:val="000000" w:themeColor="text1"/>
          <w:sz w:val="24"/>
          <w:szCs w:val="24"/>
        </w:rPr>
        <w:t>longer</w:t>
      </w:r>
      <w:r w:rsidR="00001207" w:rsidRPr="000003A3">
        <w:rPr>
          <w:rFonts w:ascii="Times New Roman" w:hAnsi="Times New Roman" w:cs="Times New Roman"/>
          <w:color w:val="000000" w:themeColor="text1"/>
          <w:sz w:val="24"/>
          <w:szCs w:val="24"/>
        </w:rPr>
        <w:t xml:space="preserve"> </w:t>
      </w:r>
      <w:r w:rsidR="00AD047E" w:rsidRPr="000003A3">
        <w:rPr>
          <w:rFonts w:ascii="Times New Roman" w:hAnsi="Times New Roman" w:cs="Times New Roman"/>
          <w:color w:val="000000" w:themeColor="text1"/>
          <w:sz w:val="24"/>
          <w:szCs w:val="24"/>
        </w:rPr>
        <w:t xml:space="preserve">interventions </w:t>
      </w:r>
      <w:r w:rsidR="00DA2803" w:rsidRPr="000003A3">
        <w:rPr>
          <w:rFonts w:ascii="Times New Roman" w:hAnsi="Times New Roman" w:cs="Times New Roman"/>
          <w:color w:val="000000" w:themeColor="text1"/>
          <w:sz w:val="24"/>
          <w:szCs w:val="24"/>
        </w:rPr>
        <w:t xml:space="preserve">(i.e., &gt; 8 weeks; </w:t>
      </w:r>
      <w:r w:rsidR="00B05140" w:rsidRPr="000003A3">
        <w:rPr>
          <w:rFonts w:ascii="Times New Roman" w:hAnsi="Times New Roman" w:cs="Times New Roman"/>
          <w:color w:val="000000" w:themeColor="text1"/>
          <w:sz w:val="24"/>
          <w:szCs w:val="24"/>
        </w:rPr>
        <w:fldChar w:fldCharType="begin">
          <w:fldData xml:space="preserve">PEVuZE5vdGU+PENpdGU+PEF1dGhvcj5NY0Rvbm5lbGw8L0F1dGhvcj48WWVhcj4yMDIwPC9ZZWFy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PEVuZE5vdGU+PENpdGU+PEF1dGhvcj5NY0Rvbm5lbGw8L0F1dGhvcj48WWVhcj4yMDIwPC9ZZWFy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00B05140" w:rsidRPr="000003A3">
        <w:rPr>
          <w:rFonts w:ascii="Times New Roman" w:hAnsi="Times New Roman" w:cs="Times New Roman"/>
          <w:color w:val="000000" w:themeColor="text1"/>
          <w:sz w:val="24"/>
          <w:szCs w:val="24"/>
        </w:rPr>
      </w:r>
      <w:r w:rsidR="00B0514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[38, 43]</w:t>
      </w:r>
      <w:r w:rsidR="00B05140" w:rsidRPr="000003A3">
        <w:rPr>
          <w:rFonts w:ascii="Times New Roman" w:hAnsi="Times New Roman" w:cs="Times New Roman"/>
          <w:color w:val="000000" w:themeColor="text1"/>
          <w:sz w:val="24"/>
          <w:szCs w:val="24"/>
        </w:rPr>
        <w:fldChar w:fldCharType="end"/>
      </w:r>
      <w:r w:rsidR="00DA2803" w:rsidRPr="000003A3">
        <w:rPr>
          <w:rFonts w:ascii="Times New Roman" w:hAnsi="Times New Roman" w:cs="Times New Roman"/>
          <w:color w:val="000000" w:themeColor="text1"/>
          <w:sz w:val="24"/>
          <w:szCs w:val="24"/>
        </w:rPr>
        <w:t>)</w:t>
      </w:r>
      <w:r w:rsidR="00AD047E" w:rsidRPr="000003A3">
        <w:rPr>
          <w:rFonts w:ascii="Times New Roman" w:hAnsi="Times New Roman" w:cs="Times New Roman"/>
          <w:color w:val="000000" w:themeColor="text1"/>
          <w:sz w:val="24"/>
          <w:szCs w:val="24"/>
        </w:rPr>
        <w:t xml:space="preserve">, </w:t>
      </w:r>
      <w:r w:rsidR="000E5694" w:rsidRPr="000003A3">
        <w:rPr>
          <w:rFonts w:ascii="Times New Roman" w:hAnsi="Times New Roman" w:cs="Times New Roman"/>
          <w:color w:val="000000" w:themeColor="text1"/>
          <w:sz w:val="24"/>
          <w:szCs w:val="24"/>
        </w:rPr>
        <w:t>longer</w:t>
      </w:r>
      <w:r w:rsidR="00AD047E" w:rsidRPr="000003A3">
        <w:rPr>
          <w:rFonts w:ascii="Times New Roman" w:hAnsi="Times New Roman" w:cs="Times New Roman"/>
          <w:color w:val="000000" w:themeColor="text1"/>
          <w:sz w:val="24"/>
          <w:szCs w:val="24"/>
        </w:rPr>
        <w:t xml:space="preserve"> classes</w:t>
      </w:r>
      <w:r w:rsidR="000E5694" w:rsidRPr="000003A3">
        <w:rPr>
          <w:rFonts w:ascii="Times New Roman" w:hAnsi="Times New Roman" w:cs="Times New Roman"/>
          <w:color w:val="000000" w:themeColor="text1"/>
          <w:sz w:val="24"/>
          <w:szCs w:val="24"/>
        </w:rPr>
        <w:t xml:space="preserve"> </w:t>
      </w:r>
      <w:r w:rsidR="00234DC8" w:rsidRPr="000003A3">
        <w:rPr>
          <w:rFonts w:ascii="Times New Roman" w:hAnsi="Times New Roman" w:cs="Times New Roman"/>
          <w:color w:val="000000" w:themeColor="text1"/>
          <w:sz w:val="24"/>
          <w:szCs w:val="24"/>
        </w:rPr>
        <w:t>(i.e., &gt; 75 minutes)</w:t>
      </w:r>
      <w:r w:rsidR="00AD047E" w:rsidRPr="000003A3">
        <w:rPr>
          <w:rFonts w:ascii="Times New Roman" w:hAnsi="Times New Roman" w:cs="Times New Roman"/>
          <w:color w:val="000000" w:themeColor="text1"/>
          <w:sz w:val="24"/>
          <w:szCs w:val="24"/>
        </w:rPr>
        <w:t xml:space="preserve">, </w:t>
      </w:r>
      <w:r w:rsidR="000E5694" w:rsidRPr="000003A3">
        <w:rPr>
          <w:rFonts w:ascii="Times New Roman" w:hAnsi="Times New Roman" w:cs="Times New Roman"/>
          <w:color w:val="000000" w:themeColor="text1"/>
          <w:sz w:val="24"/>
          <w:szCs w:val="24"/>
        </w:rPr>
        <w:t>more frequent classes</w:t>
      </w:r>
      <w:r w:rsidR="00234DC8" w:rsidRPr="000003A3">
        <w:rPr>
          <w:rFonts w:ascii="Times New Roman" w:hAnsi="Times New Roman" w:cs="Times New Roman"/>
          <w:color w:val="000000" w:themeColor="text1"/>
          <w:sz w:val="24"/>
          <w:szCs w:val="24"/>
        </w:rPr>
        <w:t xml:space="preserve"> (i.e., &gt;1/week) </w:t>
      </w:r>
      <w:r w:rsidR="00234DC8"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&lt;EndNote&gt;&lt;Cite&gt;&lt;Author&gt;Danhauer&lt;/Author&gt;&lt;Year&gt;2008&lt;/Year&gt;&lt;RecNum&gt;10&lt;/RecNum&gt;&lt;DisplayText&gt;[26]&lt;/DisplayText&gt;&lt;record&gt;&lt;rec-number&gt;10&lt;/rec-number&gt;&lt;foreign-keys&gt;&lt;key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234DC8"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00234DC8" w:rsidRPr="000003A3">
        <w:rPr>
          <w:rFonts w:ascii="Times New Roman" w:hAnsi="Times New Roman" w:cs="Times New Roman"/>
          <w:color w:val="000000" w:themeColor="text1"/>
          <w:sz w:val="24"/>
          <w:szCs w:val="24"/>
        </w:rPr>
        <w:fldChar w:fldCharType="end"/>
      </w:r>
      <w:r w:rsidR="000E5694" w:rsidRPr="000003A3">
        <w:rPr>
          <w:rFonts w:ascii="Times New Roman" w:hAnsi="Times New Roman" w:cs="Times New Roman"/>
          <w:color w:val="000000" w:themeColor="text1"/>
          <w:sz w:val="24"/>
          <w:szCs w:val="24"/>
        </w:rPr>
        <w:t xml:space="preserve">, </w:t>
      </w:r>
      <w:r w:rsidR="004276C8" w:rsidRPr="000003A3">
        <w:rPr>
          <w:rFonts w:ascii="Times New Roman" w:hAnsi="Times New Roman" w:cs="Times New Roman"/>
          <w:color w:val="000000" w:themeColor="text1"/>
          <w:sz w:val="24"/>
          <w:szCs w:val="24"/>
        </w:rPr>
        <w:t xml:space="preserve">and </w:t>
      </w:r>
      <w:r w:rsidR="00AD047E" w:rsidRPr="000003A3">
        <w:rPr>
          <w:rFonts w:ascii="Times New Roman" w:hAnsi="Times New Roman" w:cs="Times New Roman"/>
          <w:color w:val="000000" w:themeColor="text1"/>
          <w:sz w:val="24"/>
          <w:szCs w:val="24"/>
        </w:rPr>
        <w:t xml:space="preserve">greater </w:t>
      </w:r>
      <w:r w:rsidR="000E5694" w:rsidRPr="000003A3">
        <w:rPr>
          <w:rFonts w:ascii="Times New Roman" w:hAnsi="Times New Roman" w:cs="Times New Roman"/>
          <w:color w:val="000000" w:themeColor="text1"/>
          <w:sz w:val="24"/>
          <w:szCs w:val="24"/>
        </w:rPr>
        <w:t>guidance</w:t>
      </w:r>
      <w:r w:rsidR="00C50590" w:rsidRPr="000003A3">
        <w:rPr>
          <w:rFonts w:ascii="Times New Roman" w:hAnsi="Times New Roman" w:cs="Times New Roman"/>
          <w:color w:val="000000" w:themeColor="text1"/>
          <w:sz w:val="24"/>
          <w:szCs w:val="24"/>
        </w:rPr>
        <w:t xml:space="preserve"> for</w:t>
      </w:r>
      <w:r w:rsidR="000E5694" w:rsidRPr="000003A3">
        <w:rPr>
          <w:rFonts w:ascii="Times New Roman" w:hAnsi="Times New Roman" w:cs="Times New Roman"/>
          <w:color w:val="000000" w:themeColor="text1"/>
          <w:sz w:val="24"/>
          <w:szCs w:val="24"/>
        </w:rPr>
        <w:t xml:space="preserve"> </w:t>
      </w:r>
      <w:r w:rsidR="00C50590" w:rsidRPr="000003A3">
        <w:rPr>
          <w:rFonts w:ascii="Times New Roman" w:hAnsi="Times New Roman" w:cs="Times New Roman"/>
          <w:color w:val="000000" w:themeColor="text1"/>
          <w:sz w:val="24"/>
          <w:szCs w:val="24"/>
        </w:rPr>
        <w:t xml:space="preserve">at-home practice </w:t>
      </w:r>
      <w:r w:rsidR="000E5694" w:rsidRPr="000003A3">
        <w:rPr>
          <w:rFonts w:ascii="Times New Roman" w:hAnsi="Times New Roman" w:cs="Times New Roman"/>
          <w:color w:val="000000" w:themeColor="text1"/>
          <w:sz w:val="24"/>
          <w:szCs w:val="24"/>
        </w:rPr>
        <w:t xml:space="preserve">in the form of handouts </w:t>
      </w:r>
      <w:r w:rsidR="00E14A49"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&lt;EndNote&gt;&lt;Cite&gt;&lt;Author&gt;Danhauer&lt;/Author&gt;&lt;Year&gt;2008&lt;/Year&gt;&lt;RecNum&gt;10&lt;/RecNum&gt;&lt;DisplayText&gt;[26]&lt;/DisplayText&gt;&lt;record&gt;&lt;rec-number&gt;10&lt;/rec-number&gt;&lt;foreign-keys&gt;&lt;key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14A49"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00E14A49" w:rsidRPr="000003A3">
        <w:rPr>
          <w:rFonts w:ascii="Times New Roman" w:hAnsi="Times New Roman" w:cs="Times New Roman"/>
          <w:color w:val="000000" w:themeColor="text1"/>
          <w:sz w:val="24"/>
          <w:szCs w:val="24"/>
        </w:rPr>
        <w:fldChar w:fldCharType="end"/>
      </w:r>
      <w:r w:rsidR="000E5694" w:rsidRPr="000003A3">
        <w:rPr>
          <w:rFonts w:ascii="Times New Roman" w:hAnsi="Times New Roman" w:cs="Times New Roman"/>
          <w:color w:val="000000" w:themeColor="text1"/>
          <w:sz w:val="24"/>
          <w:szCs w:val="24"/>
        </w:rPr>
        <w:t xml:space="preserve">. </w:t>
      </w:r>
      <w:r w:rsidR="00F06AC1" w:rsidRPr="000003A3">
        <w:rPr>
          <w:rFonts w:ascii="Times New Roman" w:hAnsi="Times New Roman" w:cs="Times New Roman"/>
          <w:color w:val="000000" w:themeColor="text1"/>
          <w:sz w:val="24"/>
          <w:szCs w:val="24"/>
        </w:rPr>
        <w:t>In terms of</w:t>
      </w:r>
      <w:r w:rsidR="004F0CE0" w:rsidRPr="000003A3">
        <w:rPr>
          <w:rFonts w:ascii="Times New Roman" w:hAnsi="Times New Roman" w:cs="Times New Roman"/>
          <w:color w:val="000000" w:themeColor="text1"/>
          <w:sz w:val="24"/>
          <w:szCs w:val="24"/>
        </w:rPr>
        <w:t xml:space="preserve"> </w:t>
      </w:r>
      <w:r w:rsidR="004F0CE0" w:rsidRPr="000003A3">
        <w:rPr>
          <w:rFonts w:ascii="Times New Roman" w:hAnsi="Times New Roman" w:cs="Times New Roman"/>
          <w:i/>
          <w:iCs/>
          <w:color w:val="000000" w:themeColor="text1"/>
          <w:sz w:val="24"/>
          <w:szCs w:val="24"/>
        </w:rPr>
        <w:t>higher</w:t>
      </w:r>
      <w:r w:rsidR="00F25A17" w:rsidRPr="000003A3">
        <w:rPr>
          <w:rFonts w:ascii="Times New Roman" w:hAnsi="Times New Roman" w:cs="Times New Roman"/>
          <w:i/>
          <w:iCs/>
          <w:color w:val="000000" w:themeColor="text1"/>
          <w:sz w:val="24"/>
          <w:szCs w:val="24"/>
        </w:rPr>
        <w:t xml:space="preserve"> intensit</w:t>
      </w:r>
      <w:r w:rsidR="008C29C1" w:rsidRPr="000003A3">
        <w:rPr>
          <w:rFonts w:ascii="Times New Roman" w:hAnsi="Times New Roman" w:cs="Times New Roman"/>
          <w:i/>
          <w:iCs/>
          <w:color w:val="000000" w:themeColor="text1"/>
          <w:sz w:val="24"/>
          <w:szCs w:val="24"/>
        </w:rPr>
        <w:t>y</w:t>
      </w:r>
      <w:r w:rsidR="00D230A2" w:rsidRPr="000003A3">
        <w:rPr>
          <w:rFonts w:ascii="Times New Roman" w:hAnsi="Times New Roman" w:cs="Times New Roman"/>
          <w:color w:val="000000" w:themeColor="text1"/>
          <w:sz w:val="24"/>
          <w:szCs w:val="24"/>
        </w:rPr>
        <w:t xml:space="preserve">, participants suggested </w:t>
      </w:r>
      <w:r w:rsidR="003234B0" w:rsidRPr="000003A3">
        <w:rPr>
          <w:rFonts w:ascii="Times New Roman" w:hAnsi="Times New Roman" w:cs="Times New Roman"/>
          <w:color w:val="000000" w:themeColor="text1"/>
          <w:sz w:val="24"/>
          <w:szCs w:val="24"/>
        </w:rPr>
        <w:t xml:space="preserve">a more </w:t>
      </w:r>
      <w:r w:rsidR="00D230A2" w:rsidRPr="000003A3">
        <w:rPr>
          <w:rFonts w:ascii="Times New Roman" w:hAnsi="Times New Roman" w:cs="Times New Roman"/>
          <w:color w:val="000000" w:themeColor="text1"/>
          <w:sz w:val="24"/>
          <w:szCs w:val="24"/>
        </w:rPr>
        <w:t>vigorous</w:t>
      </w:r>
      <w:r w:rsidR="003234B0" w:rsidRPr="000003A3">
        <w:rPr>
          <w:rFonts w:ascii="Times New Roman" w:hAnsi="Times New Roman" w:cs="Times New Roman"/>
          <w:color w:val="000000" w:themeColor="text1"/>
          <w:sz w:val="24"/>
          <w:szCs w:val="24"/>
        </w:rPr>
        <w:t>/strenuous style of</w:t>
      </w:r>
      <w:r w:rsidR="00D230A2" w:rsidRPr="000003A3">
        <w:rPr>
          <w:rFonts w:ascii="Times New Roman" w:hAnsi="Times New Roman" w:cs="Times New Roman"/>
          <w:color w:val="000000" w:themeColor="text1"/>
          <w:sz w:val="24"/>
          <w:szCs w:val="24"/>
        </w:rPr>
        <w:t xml:space="preserve"> </w:t>
      </w:r>
      <w:r w:rsidR="00C371F5" w:rsidRPr="000003A3">
        <w:rPr>
          <w:rFonts w:ascii="Times New Roman" w:hAnsi="Times New Roman" w:cs="Times New Roman"/>
          <w:color w:val="000000" w:themeColor="text1"/>
          <w:sz w:val="24"/>
          <w:szCs w:val="24"/>
        </w:rPr>
        <w:t xml:space="preserve">yoga </w:t>
      </w:r>
      <w:r w:rsidR="003758AD"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&lt;EndNote&gt;&lt;Cite&gt;&lt;Author&gt;Archer&lt;/Author&gt;&lt;Year&gt;2015&lt;/Year&gt;&lt;RecNum&gt;2&lt;/RecNum&gt;&lt;DisplayText&gt;[26, 27]&lt;/DisplayText&gt;&lt;record&gt;&lt;rec-number&gt;2&lt;/rec-number&gt;&lt;foreign-keys&gt;&lt;key app="EN" db-id="zapdz9dtkepzebewpdxxr2djdxpwfsafs0vz" timestamp="1649089957"&gt;2&lt;/key&gt;&lt;/foreign-keys&gt;&lt;ref-type name="Journal Article"&gt;17&lt;/ref-type&gt;&lt;contributors&gt;&lt;authors&gt;&lt;author&gt;Archer, Stephanie&lt;/author&gt;&lt;author&gt;Phillips, Elly&lt;/author&gt;&lt;author&gt;Montague, Jane&lt;/author&gt;&lt;author&gt;Bali, Anish&lt;/author&gt;&lt;author&gt;Sowter, H&lt;/author&gt;&lt;/authors&gt;&lt;/contributors&gt;&lt;titles&gt;&lt;title&gt;“I’m 100% for it! I’ma convert!”: Women&amp;apos;s experiences of a yoga programme during treatment for gynaecological cancer; an interpretative phenomenological analysis&lt;/title&gt;&lt;secondary-title&gt;Complementary Therapies in Medicine&lt;/secondary-title&gt;&lt;/titles&gt;&lt;periodical&gt;&lt;full-title&gt;Complementary therapies in medicine&lt;/full-title&gt;&lt;/periodical&gt;&lt;pages&gt;55-62&lt;/pages&gt;&lt;volume&gt;23&lt;/volume&gt;&lt;number&gt;1&lt;/number&gt;&lt;dates&gt;&lt;year&gt;2015&lt;/year&gt;&lt;/dates&gt;&lt;isbn&gt;0965-2299&lt;/isbn&gt;&lt;urls&gt;&lt;/urls&gt;&lt;/record&gt;&lt;/Cite&gt;&lt;Cite&gt;&lt;Author&gt;Danhauer&lt;/Author&gt;&lt;Year&gt;2008&lt;/Year&gt;&lt;RecNum&gt;10&lt;/RecNum&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3758AD"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 27]</w:t>
      </w:r>
      <w:r w:rsidR="003758AD" w:rsidRPr="000003A3">
        <w:rPr>
          <w:rFonts w:ascii="Times New Roman" w:hAnsi="Times New Roman" w:cs="Times New Roman"/>
          <w:color w:val="000000" w:themeColor="text1"/>
          <w:sz w:val="24"/>
          <w:szCs w:val="24"/>
        </w:rPr>
        <w:fldChar w:fldCharType="end"/>
      </w:r>
      <w:r w:rsidR="00E77F9B" w:rsidRPr="000003A3">
        <w:rPr>
          <w:rFonts w:ascii="Times New Roman" w:hAnsi="Times New Roman" w:cs="Times New Roman"/>
          <w:color w:val="000000" w:themeColor="text1"/>
          <w:sz w:val="24"/>
          <w:szCs w:val="24"/>
        </w:rPr>
        <w:t xml:space="preserve"> </w:t>
      </w:r>
      <w:r w:rsidR="00C371F5" w:rsidRPr="000003A3">
        <w:rPr>
          <w:rFonts w:ascii="Times New Roman" w:hAnsi="Times New Roman" w:cs="Times New Roman"/>
          <w:color w:val="000000" w:themeColor="text1"/>
          <w:sz w:val="24"/>
          <w:szCs w:val="24"/>
        </w:rPr>
        <w:t xml:space="preserve">or offering different intensity </w:t>
      </w:r>
      <w:r w:rsidR="00AD047E" w:rsidRPr="000003A3">
        <w:rPr>
          <w:rFonts w:ascii="Times New Roman" w:hAnsi="Times New Roman" w:cs="Times New Roman"/>
          <w:color w:val="000000" w:themeColor="text1"/>
          <w:sz w:val="24"/>
          <w:szCs w:val="24"/>
        </w:rPr>
        <w:t xml:space="preserve">options </w:t>
      </w:r>
      <w:r w:rsidR="00E77F9B"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&lt;EndNote&gt;&lt;Cite&gt;&lt;Author&gt;McDonnell&lt;/Author&gt;&lt;Year&gt;2020&lt;/Year&gt;&lt;RecNum&gt;30&lt;/RecNum&gt;&lt;DisplayText&gt;[38]&lt;/DisplayText&gt;&lt;record&gt;&lt;rec-number&gt;30&lt;/rec-number&gt;&lt;foreign-keys&gt;&lt;key app="EN" db-id="zapdz9dtkepzebewpdxxr2djdxpwfsafs0vz" timestamp="1649089957"&gt;30&lt;/key&gt;&lt;/foreign-keys&gt;&lt;ref-type name="Journal Article"&gt;17&lt;/ref-type&gt;&lt;contributors&gt;&lt;authors&gt;&lt;author&gt;McDonnell, Karen Kane&lt;/author&gt;&lt;author&gt;Gallerani, David G&lt;/author&gt;&lt;author&gt;Newsome, Brandi R&lt;/author&gt;&lt;author&gt;Owens, Otis L&lt;/author&gt;&lt;author&gt;Beer, Jenay&lt;/author&gt;&lt;author&gt;Myren-Bennett, Amanda R&lt;/author&gt;&lt;author&gt;Regan, Elizabeth&lt;/author&gt;&lt;author&gt;Hardin, James W&lt;/author&gt;&lt;author&gt;Webb, Lisa A&lt;/author&gt;&lt;/authors&gt;&lt;/contributors&gt;&lt;titles&gt;&lt;title&gt;A Prospective pilot study evaluating feasibility and preliminary effects of breathe easier: a mindfulness-based intervention for survivors of lung cancer and their family members (Dyads)&lt;/title&gt;&lt;secondary-title&gt;Integrative Cancer Therapies&lt;/secondary-title&gt;&lt;/titles&gt;&lt;periodical&gt;&lt;full-title&gt;Integrative cancer therapies&lt;/full-title&gt;&lt;/periodical&gt;&lt;pages&gt;1534735420969829&lt;/pages&gt;&lt;volume&gt;19&lt;/volume&gt;&lt;dates&gt;&lt;year&gt;2020&lt;/year&gt;&lt;/dates&gt;&lt;isbn&gt;1534-7354&lt;/isbn&gt;&lt;urls&gt;&lt;/urls&gt;&lt;/record&gt;&lt;/Cite&gt;&lt;/EndNote&gt;</w:instrText>
      </w:r>
      <w:r w:rsidR="00E77F9B"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[38]</w:t>
      </w:r>
      <w:r w:rsidR="00E77F9B" w:rsidRPr="000003A3">
        <w:rPr>
          <w:rFonts w:ascii="Times New Roman" w:hAnsi="Times New Roman" w:cs="Times New Roman"/>
          <w:color w:val="000000" w:themeColor="text1"/>
          <w:sz w:val="24"/>
          <w:szCs w:val="24"/>
        </w:rPr>
        <w:fldChar w:fldCharType="end"/>
      </w:r>
      <w:r w:rsidR="00C371F5" w:rsidRPr="000003A3">
        <w:rPr>
          <w:rFonts w:ascii="Times New Roman" w:hAnsi="Times New Roman" w:cs="Times New Roman"/>
          <w:color w:val="000000" w:themeColor="text1"/>
          <w:sz w:val="24"/>
          <w:szCs w:val="24"/>
        </w:rPr>
        <w:t xml:space="preserve">. </w:t>
      </w:r>
      <w:r w:rsidR="008C29C1" w:rsidRPr="000003A3">
        <w:rPr>
          <w:rFonts w:ascii="Times New Roman" w:hAnsi="Times New Roman" w:cs="Times New Roman"/>
          <w:color w:val="000000" w:themeColor="text1"/>
          <w:sz w:val="24"/>
          <w:szCs w:val="24"/>
        </w:rPr>
        <w:t xml:space="preserve">Participants also suggested </w:t>
      </w:r>
      <w:r w:rsidR="008C29C1" w:rsidRPr="000003A3">
        <w:rPr>
          <w:rFonts w:ascii="Times New Roman" w:hAnsi="Times New Roman" w:cs="Times New Roman"/>
          <w:i/>
          <w:iCs/>
          <w:color w:val="000000" w:themeColor="text1"/>
          <w:sz w:val="24"/>
          <w:szCs w:val="24"/>
        </w:rPr>
        <w:t>broader objectives</w:t>
      </w:r>
      <w:r w:rsidR="008C29C1" w:rsidRPr="000003A3">
        <w:rPr>
          <w:rFonts w:ascii="Times New Roman" w:hAnsi="Times New Roman" w:cs="Times New Roman"/>
          <w:color w:val="000000" w:themeColor="text1"/>
          <w:sz w:val="24"/>
          <w:szCs w:val="24"/>
        </w:rPr>
        <w:t xml:space="preserve"> for the </w:t>
      </w:r>
      <w:r w:rsidR="00E116E4" w:rsidRPr="000003A3">
        <w:rPr>
          <w:rFonts w:ascii="Times New Roman" w:hAnsi="Times New Roman" w:cs="Times New Roman"/>
          <w:color w:val="000000" w:themeColor="text1"/>
          <w:sz w:val="24"/>
          <w:szCs w:val="24"/>
        </w:rPr>
        <w:t xml:space="preserve">yoga interventions, as they </w:t>
      </w:r>
      <w:r w:rsidR="008A36CB" w:rsidRPr="000003A3">
        <w:rPr>
          <w:rFonts w:ascii="Times New Roman" w:hAnsi="Times New Roman" w:cs="Times New Roman"/>
          <w:color w:val="000000" w:themeColor="text1"/>
          <w:sz w:val="24"/>
          <w:szCs w:val="24"/>
        </w:rPr>
        <w:t>thought</w:t>
      </w:r>
      <w:r w:rsidR="00C371F5" w:rsidRPr="000003A3">
        <w:rPr>
          <w:rFonts w:ascii="Times New Roman" w:hAnsi="Times New Roman" w:cs="Times New Roman"/>
          <w:color w:val="000000" w:themeColor="text1"/>
          <w:sz w:val="24"/>
          <w:szCs w:val="24"/>
        </w:rPr>
        <w:t xml:space="preserve"> addi</w:t>
      </w:r>
      <w:r w:rsidR="00AD047E" w:rsidRPr="000003A3">
        <w:rPr>
          <w:rFonts w:ascii="Times New Roman" w:hAnsi="Times New Roman" w:cs="Times New Roman"/>
          <w:color w:val="000000" w:themeColor="text1"/>
          <w:sz w:val="24"/>
          <w:szCs w:val="24"/>
        </w:rPr>
        <w:t>ng</w:t>
      </w:r>
      <w:r w:rsidR="00C371F5" w:rsidRPr="000003A3">
        <w:rPr>
          <w:rFonts w:ascii="Times New Roman" w:hAnsi="Times New Roman" w:cs="Times New Roman"/>
          <w:color w:val="000000" w:themeColor="text1"/>
          <w:sz w:val="24"/>
          <w:szCs w:val="24"/>
        </w:rPr>
        <w:t xml:space="preserve"> lifestyle counselling </w:t>
      </w:r>
      <w:r w:rsidR="006B513D"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&lt;EndNote&gt;&lt;Cite&gt;&lt;Author&gt;Taylor&lt;/Author&gt;&lt;Year&gt;2018&lt;/Year&gt;&lt;RecNum&gt;42&lt;/RecNum&gt;&lt;DisplayText&gt;[43]&lt;/DisplayText&gt;&lt;record&gt;&lt;rec-number&gt;42&lt;/rec-number&gt;&lt;foreign-keys&gt;&lt;key app="EN" db-id="zapdz9dtkepzebewpdxxr2djdxpwfsafs0vz" timestamp="1649089957"&gt;42&lt;/key&gt;&lt;/foreign-keys&gt;&lt;ref-type name="Journal Article"&gt;17&lt;/ref-type&gt;&lt;contributors&gt;&lt;authors&gt;&lt;author&gt;Taylor, Teletia R&lt;/author&gt;&lt;author&gt;Barrow, Judith&lt;/author&gt;&lt;author&gt;Makambi, Kepher&lt;/author&gt;&lt;author&gt;Sheppard, Vanessa&lt;/author&gt;&lt;author&gt;Wallington, Sherrie Flynt&lt;/author&gt;&lt;author&gt;Martin, Chloe&lt;/author&gt;&lt;author&gt;Greene, Danyella&lt;/author&gt;&lt;author&gt;Yeruva, Sri Lakshmi Hyndavi&lt;/author&gt;&lt;author&gt;Horton, Sara&lt;/author&gt;&lt;/authors&gt;&lt;/contributors&gt;&lt;titles&gt;&lt;title&gt;A restorative yoga intervention for African-American breast cancer survivors: a pilot study&lt;/title&gt;&lt;secondary-title&gt;Journal of Racial and Ethnic Health Disparities&lt;/secondary-title&gt;&lt;/titles&gt;&lt;periodical&gt;&lt;full-title&gt;Journal of racial and ethnic health disparities&lt;/full-title&gt;&lt;/periodical&gt;&lt;pages&gt;62-72&lt;/pages&gt;&lt;volume&gt;5&lt;/volume&gt;&lt;number&gt;1&lt;/number&gt;&lt;dates&gt;&lt;year&gt;2018&lt;/year&gt;&lt;/dates&gt;&lt;isbn&gt;2196-8837&lt;/isbn&gt;&lt;urls&gt;&lt;/urls&gt;&lt;/record&gt;&lt;/Cite&gt;&lt;/EndNote&gt;</w:instrText>
      </w:r>
      <w:r w:rsidR="006B513D"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[43]</w:t>
      </w:r>
      <w:r w:rsidR="006B513D" w:rsidRPr="000003A3">
        <w:rPr>
          <w:rFonts w:ascii="Times New Roman" w:hAnsi="Times New Roman" w:cs="Times New Roman"/>
          <w:color w:val="000000" w:themeColor="text1"/>
          <w:sz w:val="24"/>
          <w:szCs w:val="24"/>
        </w:rPr>
        <w:fldChar w:fldCharType="end"/>
      </w:r>
      <w:r w:rsidR="006B513D" w:rsidRPr="000003A3">
        <w:rPr>
          <w:rFonts w:ascii="Times New Roman" w:hAnsi="Times New Roman" w:cs="Times New Roman"/>
          <w:color w:val="000000" w:themeColor="text1"/>
          <w:sz w:val="24"/>
          <w:szCs w:val="24"/>
        </w:rPr>
        <w:t xml:space="preserve"> </w:t>
      </w:r>
      <w:r w:rsidR="00C371F5" w:rsidRPr="000003A3">
        <w:rPr>
          <w:rFonts w:ascii="Times New Roman" w:hAnsi="Times New Roman" w:cs="Times New Roman"/>
          <w:color w:val="000000" w:themeColor="text1"/>
          <w:sz w:val="24"/>
          <w:szCs w:val="24"/>
        </w:rPr>
        <w:t>and information on the benefits of yoga</w:t>
      </w:r>
      <w:r w:rsidR="006B513D" w:rsidRPr="000003A3">
        <w:rPr>
          <w:rFonts w:ascii="Times New Roman" w:hAnsi="Times New Roman" w:cs="Times New Roman"/>
          <w:color w:val="000000" w:themeColor="text1"/>
          <w:sz w:val="24"/>
          <w:szCs w:val="24"/>
        </w:rPr>
        <w:t xml:space="preserve"> </w:t>
      </w:r>
      <w:r w:rsidR="006B513D"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&lt;EndNote&gt;&lt;Cite&gt;&lt;Author&gt;Danhauer&lt;/Author&gt;&lt;Year&gt;2008&lt;/Year&gt;&lt;RecNum&gt;10&lt;/RecNum&gt;&lt;DisplayText&gt;[26]&lt;/DisplayText&gt;&lt;record&gt;&lt;rec-number&gt;10&lt;/rec-number&gt;&lt;foreign-keys&gt;&lt;key app="EN" db-id="zapdz9dtkepzebewpdxxr2djdxpwfsafs0vz" timestamp="1649089957"&gt;10&lt;/key&gt;&lt;/foreign-keys&gt;&lt;ref-type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6B513D"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[26]</w:t>
      </w:r>
      <w:r w:rsidR="006B513D" w:rsidRPr="000003A3">
        <w:rPr>
          <w:rFonts w:ascii="Times New Roman" w:hAnsi="Times New Roman" w:cs="Times New Roman"/>
          <w:color w:val="000000" w:themeColor="text1"/>
          <w:sz w:val="24"/>
          <w:szCs w:val="24"/>
        </w:rPr>
        <w:fldChar w:fldCharType="end"/>
      </w:r>
      <w:r w:rsidR="00C371F5" w:rsidRPr="000003A3">
        <w:rPr>
          <w:rFonts w:ascii="Times New Roman" w:hAnsi="Times New Roman" w:cs="Times New Roman"/>
          <w:color w:val="000000" w:themeColor="text1"/>
          <w:sz w:val="24"/>
          <w:szCs w:val="24"/>
        </w:rPr>
        <w:t xml:space="preserve"> into the interventions and programs</w:t>
      </w:r>
      <w:r w:rsidR="008A36CB" w:rsidRPr="000003A3">
        <w:rPr>
          <w:rFonts w:ascii="Times New Roman" w:hAnsi="Times New Roman" w:cs="Times New Roman"/>
          <w:color w:val="000000" w:themeColor="text1"/>
          <w:sz w:val="24"/>
          <w:szCs w:val="24"/>
        </w:rPr>
        <w:t xml:space="preserve"> could be useful</w:t>
      </w:r>
      <w:r w:rsidR="00C371F5" w:rsidRPr="000003A3">
        <w:rPr>
          <w:rFonts w:ascii="Times New Roman" w:hAnsi="Times New Roman" w:cs="Times New Roman"/>
          <w:color w:val="000000" w:themeColor="text1"/>
          <w:sz w:val="24"/>
          <w:szCs w:val="24"/>
        </w:rPr>
        <w:t>.</w:t>
      </w:r>
      <w:r w:rsidR="00BA14A5" w:rsidRPr="000003A3">
        <w:rPr>
          <w:rFonts w:ascii="Times New Roman" w:hAnsi="Times New Roman" w:cs="Times New Roman"/>
          <w:color w:val="000000" w:themeColor="text1"/>
          <w:sz w:val="24"/>
          <w:szCs w:val="24"/>
        </w:rPr>
        <w:t xml:space="preserve"> </w:t>
      </w:r>
      <w:r w:rsidR="004276C8" w:rsidRPr="000003A3">
        <w:rPr>
          <w:rFonts w:ascii="Times New Roman" w:hAnsi="Times New Roman" w:cs="Times New Roman"/>
          <w:color w:val="000000" w:themeColor="text1"/>
          <w:sz w:val="24"/>
          <w:szCs w:val="24"/>
        </w:rPr>
        <w:t xml:space="preserve">In terms of </w:t>
      </w:r>
      <w:r w:rsidR="00576452" w:rsidRPr="000003A3">
        <w:rPr>
          <w:rFonts w:ascii="Times New Roman" w:hAnsi="Times New Roman" w:cs="Times New Roman"/>
          <w:i/>
          <w:iCs/>
          <w:color w:val="000000" w:themeColor="text1"/>
          <w:sz w:val="24"/>
          <w:szCs w:val="24"/>
        </w:rPr>
        <w:t>calmer</w:t>
      </w:r>
      <w:r w:rsidR="00576452" w:rsidRPr="000003A3">
        <w:rPr>
          <w:rFonts w:ascii="Times New Roman" w:hAnsi="Times New Roman" w:cs="Times New Roman"/>
          <w:color w:val="000000" w:themeColor="text1"/>
          <w:sz w:val="24"/>
          <w:szCs w:val="24"/>
        </w:rPr>
        <w:t xml:space="preserve"> </w:t>
      </w:r>
      <w:r w:rsidR="004276C8" w:rsidRPr="000003A3">
        <w:rPr>
          <w:rFonts w:ascii="Times New Roman" w:hAnsi="Times New Roman" w:cs="Times New Roman"/>
          <w:i/>
          <w:iCs/>
          <w:color w:val="000000" w:themeColor="text1"/>
          <w:sz w:val="24"/>
          <w:szCs w:val="24"/>
        </w:rPr>
        <w:t>location</w:t>
      </w:r>
      <w:r w:rsidR="004276C8" w:rsidRPr="000003A3">
        <w:rPr>
          <w:rFonts w:ascii="Times New Roman" w:hAnsi="Times New Roman" w:cs="Times New Roman"/>
          <w:color w:val="000000" w:themeColor="text1"/>
          <w:sz w:val="24"/>
          <w:szCs w:val="24"/>
        </w:rPr>
        <w:t xml:space="preserve">, </w:t>
      </w:r>
      <w:r w:rsidR="00236409" w:rsidRPr="000003A3">
        <w:rPr>
          <w:rFonts w:ascii="Times New Roman" w:hAnsi="Times New Roman" w:cs="Times New Roman"/>
          <w:color w:val="000000" w:themeColor="text1"/>
          <w:sz w:val="24"/>
          <w:szCs w:val="24"/>
        </w:rPr>
        <w:t xml:space="preserve">participants felt </w:t>
      </w:r>
      <w:r w:rsidR="00AD047E" w:rsidRPr="000003A3">
        <w:rPr>
          <w:rFonts w:ascii="Times New Roman" w:hAnsi="Times New Roman" w:cs="Times New Roman"/>
          <w:color w:val="000000" w:themeColor="text1"/>
          <w:sz w:val="24"/>
          <w:szCs w:val="24"/>
        </w:rPr>
        <w:t>yoga should be</w:t>
      </w:r>
      <w:r w:rsidR="00236409" w:rsidRPr="000003A3">
        <w:rPr>
          <w:rFonts w:ascii="Times New Roman" w:hAnsi="Times New Roman" w:cs="Times New Roman"/>
          <w:color w:val="000000" w:themeColor="text1"/>
          <w:sz w:val="24"/>
          <w:szCs w:val="24"/>
        </w:rPr>
        <w:t xml:space="preserve"> deliver</w:t>
      </w:r>
      <w:r w:rsidR="00AD047E" w:rsidRPr="000003A3">
        <w:rPr>
          <w:rFonts w:ascii="Times New Roman" w:hAnsi="Times New Roman" w:cs="Times New Roman"/>
          <w:color w:val="000000" w:themeColor="text1"/>
          <w:sz w:val="24"/>
          <w:szCs w:val="24"/>
        </w:rPr>
        <w:t>ed</w:t>
      </w:r>
      <w:r w:rsidR="00236409" w:rsidRPr="000003A3">
        <w:rPr>
          <w:rFonts w:ascii="Times New Roman" w:hAnsi="Times New Roman" w:cs="Times New Roman"/>
          <w:color w:val="000000" w:themeColor="text1"/>
          <w:sz w:val="24"/>
          <w:szCs w:val="24"/>
        </w:rPr>
        <w:t xml:space="preserve"> in a more restful space that does not feel clinical</w:t>
      </w:r>
      <w:r w:rsidR="00AD047E" w:rsidRPr="000003A3">
        <w:rPr>
          <w:rFonts w:ascii="Times New Roman" w:hAnsi="Times New Roman" w:cs="Times New Roman"/>
          <w:color w:val="000000" w:themeColor="text1"/>
          <w:sz w:val="24"/>
          <w:szCs w:val="24"/>
        </w:rPr>
        <w:t xml:space="preserve"> (versus at a hospital)</w:t>
      </w:r>
      <w:r w:rsidR="00D31938" w:rsidRPr="000003A3">
        <w:rPr>
          <w:rFonts w:ascii="Times New Roman" w:hAnsi="Times New Roman" w:cs="Times New Roman"/>
          <w:color w:val="000000" w:themeColor="text1"/>
          <w:sz w:val="24"/>
          <w:szCs w:val="24"/>
        </w:rPr>
        <w:t xml:space="preserve"> </w:t>
      </w:r>
      <w:r w:rsidR="00D31938"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&lt;EndNote&gt;&lt;Cite&gt;&lt;Author&gt;Kligler&lt;/Author&gt;&lt;Year&gt;2011&lt;/Year&gt;&lt;RecNum&gt;21&lt;/RecNum&gt;&lt;DisplayText&gt;[44]&lt;/DisplayText&gt;&lt;record&gt;&lt;rec-number&gt;21&lt;/rec-number&gt;&lt;foreign-keys&gt;&lt;key app="EN" db-id="zapdz9dtkepzebewpdxxr2djdxpwfsafs0vz" timestamp="1649089957"&gt;21&lt;/key&gt;&lt;/foreign-keys&gt;&lt;ref-type name="Journal Article"&gt;17&lt;/ref-type&gt;&lt;contributors&gt;&lt;authors&gt;&lt;author&gt;Kligler, Benjamin&lt;/author&gt;&lt;author&gt;Homel, Peter&lt;/author&gt;&lt;author&gt;Harrison, Louis B&lt;/author&gt;&lt;author&gt;Sackett, Esther&lt;/author&gt;&lt;author&gt;Levenson, Hanniel&lt;/author&gt;&lt;author&gt;Kenney, Jeanne&lt;/author&gt;&lt;author&gt;Fleishman, Stewart B&lt;/author&gt;&lt;author&gt;Serra, Diane&lt;/author&gt;&lt;author&gt;Merrell, Woodson&lt;/author&gt;&lt;/authors&gt;&lt;/contributors&gt;&lt;titles&gt;&lt;title&gt;Impact of the Urban Zen Initiative on patients&amp;apos; experience of admission to an inpatient oncology floor: A mixed-methods analysis&lt;/title&gt;&lt;secondary-title&gt;The Journal of Alternative and Complementary Medicine&lt;/secondary-title&gt;&lt;/titles&gt;&lt;periodical&gt;&lt;full-title&gt;The Journal of Alternative and Complementary Medicine&lt;/full-title&gt;&lt;/periodical&gt;&lt;pages&gt;729-734&lt;/pages&gt;&lt;volume&gt;17&lt;/volume&gt;&lt;number&gt;8&lt;/number&gt;&lt;dates&gt;&lt;year&gt;2011&lt;/year&gt;&lt;/dates&gt;&lt;isbn&gt;1075-5535&lt;/isbn&gt;&lt;urls&gt;&lt;/urls&gt;&lt;/record&gt;&lt;/Cite&gt;&lt;/EndNote&gt;</w:instrText>
      </w:r>
      <w:r w:rsidR="00D31938"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[44]</w:t>
      </w:r>
      <w:r w:rsidR="00D31938" w:rsidRPr="000003A3">
        <w:rPr>
          <w:rFonts w:ascii="Times New Roman" w:hAnsi="Times New Roman" w:cs="Times New Roman"/>
          <w:color w:val="000000" w:themeColor="text1"/>
          <w:sz w:val="24"/>
          <w:szCs w:val="24"/>
        </w:rPr>
        <w:fldChar w:fldCharType="end"/>
      </w:r>
      <w:r w:rsidR="00236409" w:rsidRPr="000003A3">
        <w:rPr>
          <w:rFonts w:ascii="Times New Roman" w:hAnsi="Times New Roman" w:cs="Times New Roman"/>
          <w:color w:val="000000" w:themeColor="text1"/>
          <w:sz w:val="24"/>
          <w:szCs w:val="24"/>
        </w:rPr>
        <w:t xml:space="preserve">. </w:t>
      </w:r>
      <w:r w:rsidR="00730427" w:rsidRPr="000003A3">
        <w:rPr>
          <w:rFonts w:ascii="Times New Roman" w:hAnsi="Times New Roman" w:cs="Times New Roman"/>
          <w:color w:val="000000" w:themeColor="text1"/>
          <w:sz w:val="24"/>
          <w:szCs w:val="24"/>
        </w:rPr>
        <w:t xml:space="preserve">Offered </w:t>
      </w:r>
      <w:r w:rsidR="00730427" w:rsidRPr="000003A3">
        <w:rPr>
          <w:rFonts w:ascii="Times New Roman" w:hAnsi="Times New Roman" w:cs="Times New Roman"/>
          <w:i/>
          <w:iCs/>
          <w:color w:val="000000" w:themeColor="text1"/>
          <w:sz w:val="24"/>
          <w:szCs w:val="24"/>
        </w:rPr>
        <w:t>earlier on the continuum</w:t>
      </w:r>
      <w:r w:rsidR="00730427" w:rsidRPr="000003A3">
        <w:rPr>
          <w:rFonts w:ascii="Times New Roman" w:hAnsi="Times New Roman" w:cs="Times New Roman"/>
          <w:color w:val="000000" w:themeColor="text1"/>
          <w:sz w:val="24"/>
          <w:szCs w:val="24"/>
        </w:rPr>
        <w:t xml:space="preserve"> </w:t>
      </w:r>
      <w:r w:rsidR="007F5D29" w:rsidRPr="000003A3">
        <w:rPr>
          <w:rFonts w:ascii="Times New Roman" w:hAnsi="Times New Roman" w:cs="Times New Roman"/>
          <w:color w:val="000000" w:themeColor="text1"/>
          <w:sz w:val="24"/>
          <w:szCs w:val="24"/>
        </w:rPr>
        <w:t xml:space="preserve">was suggested because </w:t>
      </w:r>
      <w:r w:rsidR="006F0E57" w:rsidRPr="000003A3">
        <w:rPr>
          <w:rFonts w:ascii="Times New Roman" w:hAnsi="Times New Roman" w:cs="Times New Roman"/>
          <w:color w:val="000000" w:themeColor="text1"/>
          <w:sz w:val="24"/>
          <w:szCs w:val="24"/>
        </w:rPr>
        <w:t xml:space="preserve">participants were of the perspective that </w:t>
      </w:r>
      <w:r w:rsidR="00692B4A" w:rsidRPr="000003A3">
        <w:rPr>
          <w:rFonts w:ascii="Times New Roman" w:hAnsi="Times New Roman" w:cs="Times New Roman"/>
          <w:color w:val="000000" w:themeColor="text1"/>
          <w:sz w:val="24"/>
          <w:szCs w:val="24"/>
        </w:rPr>
        <w:t>in-person yoga intervention</w:t>
      </w:r>
      <w:r w:rsidR="004F1002" w:rsidRPr="000003A3">
        <w:rPr>
          <w:rFonts w:ascii="Times New Roman" w:hAnsi="Times New Roman" w:cs="Times New Roman"/>
          <w:color w:val="000000" w:themeColor="text1"/>
          <w:sz w:val="24"/>
          <w:szCs w:val="24"/>
        </w:rPr>
        <w:t>s</w:t>
      </w:r>
      <w:r w:rsidR="00692B4A" w:rsidRPr="000003A3">
        <w:rPr>
          <w:rFonts w:ascii="Times New Roman" w:hAnsi="Times New Roman" w:cs="Times New Roman"/>
          <w:color w:val="000000" w:themeColor="text1"/>
          <w:sz w:val="24"/>
          <w:szCs w:val="24"/>
        </w:rPr>
        <w:t xml:space="preserve"> or program</w:t>
      </w:r>
      <w:r w:rsidR="004F1002" w:rsidRPr="000003A3">
        <w:rPr>
          <w:rFonts w:ascii="Times New Roman" w:hAnsi="Times New Roman" w:cs="Times New Roman"/>
          <w:color w:val="000000" w:themeColor="text1"/>
          <w:sz w:val="24"/>
          <w:szCs w:val="24"/>
        </w:rPr>
        <w:t>s</w:t>
      </w:r>
      <w:r w:rsidR="00692B4A" w:rsidRPr="000003A3">
        <w:rPr>
          <w:rFonts w:ascii="Times New Roman" w:hAnsi="Times New Roman" w:cs="Times New Roman"/>
          <w:color w:val="000000" w:themeColor="text1"/>
          <w:sz w:val="24"/>
          <w:szCs w:val="24"/>
        </w:rPr>
        <w:t xml:space="preserve"> prior to </w:t>
      </w:r>
      <w:r w:rsidR="00692B4A" w:rsidRPr="00703B9D">
        <w:rPr>
          <w:rFonts w:ascii="Times New Roman" w:hAnsi="Times New Roman" w:cs="Times New Roman"/>
          <w:color w:val="000000" w:themeColor="text1"/>
          <w:sz w:val="24"/>
          <w:szCs w:val="24"/>
        </w:rPr>
        <w:t xml:space="preserve">conventional </w:t>
      </w:r>
      <w:r w:rsidR="00692B4A" w:rsidRPr="000003A3">
        <w:rPr>
          <w:rFonts w:ascii="Times New Roman" w:hAnsi="Times New Roman" w:cs="Times New Roman"/>
          <w:color w:val="000000" w:themeColor="text1"/>
          <w:sz w:val="24"/>
          <w:szCs w:val="24"/>
        </w:rPr>
        <w:t>treatment or surgical operations</w:t>
      </w:r>
      <w:r w:rsidR="006F0E57" w:rsidRPr="000003A3">
        <w:rPr>
          <w:rFonts w:ascii="Times New Roman" w:hAnsi="Times New Roman" w:cs="Times New Roman"/>
          <w:color w:val="000000" w:themeColor="text1"/>
          <w:sz w:val="24"/>
          <w:szCs w:val="24"/>
        </w:rPr>
        <w:t xml:space="preserve"> would be beneficial</w:t>
      </w:r>
      <w:r w:rsidR="00692B4A" w:rsidRPr="000003A3">
        <w:rPr>
          <w:rFonts w:ascii="Times New Roman" w:hAnsi="Times New Roman" w:cs="Times New Roman"/>
          <w:color w:val="000000" w:themeColor="text1"/>
          <w:sz w:val="24"/>
          <w:szCs w:val="24"/>
        </w:rPr>
        <w:t xml:space="preserve"> </w:t>
      </w:r>
      <w:r w:rsidR="00692B4A"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692B4A"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692B4A" w:rsidRPr="000003A3">
        <w:rPr>
          <w:rFonts w:ascii="Times New Roman" w:hAnsi="Times New Roman" w:cs="Times New Roman"/>
          <w:color w:val="000000" w:themeColor="text1"/>
          <w:sz w:val="24"/>
          <w:szCs w:val="24"/>
        </w:rPr>
        <w:fldChar w:fldCharType="end"/>
      </w:r>
      <w:r w:rsidR="00692B4A" w:rsidRPr="000003A3">
        <w:rPr>
          <w:rFonts w:ascii="Times New Roman" w:hAnsi="Times New Roman" w:cs="Times New Roman"/>
          <w:color w:val="000000" w:themeColor="text1"/>
          <w:sz w:val="24"/>
          <w:szCs w:val="24"/>
        </w:rPr>
        <w:t xml:space="preserve">. </w:t>
      </w:r>
      <w:r w:rsidR="004276C8" w:rsidRPr="000003A3">
        <w:rPr>
          <w:rFonts w:ascii="Times New Roman" w:hAnsi="Times New Roman" w:cs="Times New Roman"/>
          <w:color w:val="000000" w:themeColor="text1"/>
          <w:sz w:val="24"/>
          <w:szCs w:val="24"/>
        </w:rPr>
        <w:t xml:space="preserve">Regarding </w:t>
      </w:r>
      <w:r w:rsidR="004276C8" w:rsidRPr="000003A3">
        <w:rPr>
          <w:rFonts w:ascii="Times New Roman" w:hAnsi="Times New Roman" w:cs="Times New Roman"/>
          <w:i/>
          <w:iCs/>
          <w:color w:val="000000" w:themeColor="text1"/>
          <w:sz w:val="24"/>
          <w:szCs w:val="24"/>
        </w:rPr>
        <w:t>mo</w:t>
      </w:r>
      <w:r w:rsidR="000C77DE" w:rsidRPr="000003A3">
        <w:rPr>
          <w:rFonts w:ascii="Times New Roman" w:hAnsi="Times New Roman" w:cs="Times New Roman"/>
          <w:i/>
          <w:iCs/>
          <w:color w:val="000000" w:themeColor="text1"/>
          <w:sz w:val="24"/>
          <w:szCs w:val="24"/>
        </w:rPr>
        <w:t>re convenient options</w:t>
      </w:r>
      <w:r w:rsidR="004276C8" w:rsidRPr="000003A3">
        <w:rPr>
          <w:rFonts w:ascii="Times New Roman" w:hAnsi="Times New Roman" w:cs="Times New Roman"/>
          <w:i/>
          <w:iCs/>
          <w:color w:val="000000" w:themeColor="text1"/>
          <w:sz w:val="24"/>
          <w:szCs w:val="24"/>
        </w:rPr>
        <w:t xml:space="preserve">, </w:t>
      </w:r>
      <w:r w:rsidR="004276C8" w:rsidRPr="000003A3">
        <w:rPr>
          <w:rFonts w:ascii="Times New Roman" w:hAnsi="Times New Roman" w:cs="Times New Roman"/>
          <w:color w:val="000000" w:themeColor="text1"/>
          <w:sz w:val="24"/>
          <w:szCs w:val="24"/>
        </w:rPr>
        <w:t>a</w:t>
      </w:r>
      <w:r w:rsidR="00692B4A" w:rsidRPr="000003A3">
        <w:rPr>
          <w:rFonts w:ascii="Times New Roman" w:hAnsi="Times New Roman" w:cs="Times New Roman"/>
          <w:color w:val="000000" w:themeColor="text1"/>
          <w:sz w:val="24"/>
          <w:szCs w:val="24"/>
        </w:rPr>
        <w:t xml:space="preserve">lthough in-person yoga interventions and programs seemed </w:t>
      </w:r>
      <w:r w:rsidR="00BB4E0A" w:rsidRPr="000003A3">
        <w:rPr>
          <w:rFonts w:ascii="Times New Roman" w:hAnsi="Times New Roman" w:cs="Times New Roman"/>
          <w:color w:val="000000" w:themeColor="text1"/>
          <w:sz w:val="24"/>
          <w:szCs w:val="24"/>
        </w:rPr>
        <w:t xml:space="preserve">generally </w:t>
      </w:r>
      <w:r w:rsidR="00692B4A" w:rsidRPr="000003A3">
        <w:rPr>
          <w:rFonts w:ascii="Times New Roman" w:hAnsi="Times New Roman" w:cs="Times New Roman"/>
          <w:color w:val="000000" w:themeColor="text1"/>
          <w:sz w:val="24"/>
          <w:szCs w:val="24"/>
        </w:rPr>
        <w:t xml:space="preserve">acceptable and even preferred to other methods (e.g., online) </w:t>
      </w:r>
      <w:r w:rsidR="00692B4A" w:rsidRPr="000003A3">
        <w:rPr>
          <w:rFonts w:ascii="Times New Roman" w:hAnsi="Times New Roman" w:cs="Times New Roman"/>
          <w:color w:val="000000" w:themeColor="text1"/>
          <w:sz w:val="24"/>
          <w:szCs w:val="24"/>
        </w:rPr>
        <w:fldChar w:fldCharType="begin"/>
      </w:r>
      <w:r w:rsidR="004F0543" w:rsidRPr="000003A3">
        <w:rPr>
          <w:rFonts w:ascii="Times New Roman" w:hAnsi="Times New Roman" w:cs="Times New Roman"/>
          <w:color w:val="000000" w:themeColor="text1"/>
          <w:sz w:val="24"/>
          <w:szCs w:val="24"/>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00692B4A" w:rsidRPr="000003A3">
        <w:rPr>
          <w:rFonts w:ascii="Times New Roman" w:hAnsi="Times New Roman" w:cs="Times New Roman"/>
          <w:color w:val="000000" w:themeColor="text1"/>
          <w:sz w:val="24"/>
          <w:szCs w:val="24"/>
        </w:rPr>
        <w:fldChar w:fldCharType="separate"/>
      </w:r>
      <w:r w:rsidR="004F0543" w:rsidRPr="000003A3">
        <w:rPr>
          <w:rFonts w:ascii="Times New Roman" w:hAnsi="Times New Roman" w:cs="Times New Roman"/>
          <w:noProof/>
          <w:color w:val="000000" w:themeColor="text1"/>
          <w:sz w:val="24"/>
          <w:szCs w:val="24"/>
        </w:rPr>
        <w:t>[15]</w:t>
      </w:r>
      <w:r w:rsidR="00692B4A" w:rsidRPr="000003A3">
        <w:rPr>
          <w:rFonts w:ascii="Times New Roman" w:hAnsi="Times New Roman" w:cs="Times New Roman"/>
          <w:color w:val="000000" w:themeColor="text1"/>
          <w:sz w:val="24"/>
          <w:szCs w:val="24"/>
        </w:rPr>
        <w:fldChar w:fldCharType="end"/>
      </w:r>
      <w:r w:rsidR="00692B4A" w:rsidRPr="000003A3">
        <w:rPr>
          <w:rFonts w:ascii="Times New Roman" w:hAnsi="Times New Roman" w:cs="Times New Roman"/>
          <w:color w:val="000000" w:themeColor="text1"/>
          <w:sz w:val="24"/>
          <w:szCs w:val="24"/>
        </w:rPr>
        <w:t xml:space="preserve">, online delivery </w:t>
      </w:r>
      <w:r w:rsidR="00BB4E0A" w:rsidRPr="000003A3">
        <w:rPr>
          <w:rFonts w:ascii="Times New Roman" w:hAnsi="Times New Roman" w:cs="Times New Roman"/>
          <w:color w:val="000000" w:themeColor="text1"/>
          <w:sz w:val="24"/>
          <w:szCs w:val="24"/>
        </w:rPr>
        <w:t xml:space="preserve">was noted as a advantageous </w:t>
      </w:r>
      <w:r w:rsidR="00692B4A" w:rsidRPr="000003A3">
        <w:rPr>
          <w:rFonts w:ascii="Times New Roman" w:hAnsi="Times New Roman" w:cs="Times New Roman"/>
          <w:color w:val="000000" w:themeColor="text1"/>
          <w:sz w:val="24"/>
          <w:szCs w:val="24"/>
        </w:rPr>
        <w:t xml:space="preserve">to help reduce fear of contracting infections and to increase convenience </w:t>
      </w:r>
      <w:r w:rsidR="00692B4A"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692B4A"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692B4A" w:rsidRPr="000003A3">
        <w:rPr>
          <w:rFonts w:ascii="Times New Roman" w:hAnsi="Times New Roman" w:cs="Times New Roman"/>
          <w:color w:val="000000" w:themeColor="text1"/>
          <w:sz w:val="24"/>
          <w:szCs w:val="24"/>
        </w:rPr>
        <w:fldChar w:fldCharType="end"/>
      </w:r>
      <w:r w:rsidR="00692B4A" w:rsidRPr="000003A3">
        <w:rPr>
          <w:rFonts w:ascii="Times New Roman" w:hAnsi="Times New Roman" w:cs="Times New Roman"/>
          <w:color w:val="000000" w:themeColor="text1"/>
          <w:sz w:val="24"/>
          <w:szCs w:val="24"/>
        </w:rPr>
        <w:t>.</w:t>
      </w:r>
      <w:r w:rsidR="00100363" w:rsidRPr="000003A3">
        <w:rPr>
          <w:rFonts w:ascii="Times New Roman" w:hAnsi="Times New Roman" w:cs="Times New Roman"/>
          <w:color w:val="000000" w:themeColor="text1"/>
          <w:sz w:val="24"/>
          <w:szCs w:val="24"/>
        </w:rPr>
        <w:t xml:space="preserve"> Finally, </w:t>
      </w:r>
      <w:r w:rsidR="004276C8" w:rsidRPr="000003A3">
        <w:rPr>
          <w:rFonts w:ascii="Times New Roman" w:hAnsi="Times New Roman" w:cs="Times New Roman"/>
          <w:color w:val="000000" w:themeColor="text1"/>
          <w:sz w:val="24"/>
          <w:szCs w:val="24"/>
        </w:rPr>
        <w:t xml:space="preserve">with respect to </w:t>
      </w:r>
      <w:r w:rsidR="00B7432D" w:rsidRPr="000003A3">
        <w:rPr>
          <w:rFonts w:ascii="Times New Roman" w:hAnsi="Times New Roman" w:cs="Times New Roman"/>
          <w:i/>
          <w:iCs/>
          <w:color w:val="000000" w:themeColor="text1"/>
          <w:sz w:val="24"/>
          <w:szCs w:val="24"/>
        </w:rPr>
        <w:t>more</w:t>
      </w:r>
      <w:r w:rsidR="00B7432D" w:rsidRPr="000003A3">
        <w:rPr>
          <w:rFonts w:ascii="Times New Roman" w:hAnsi="Times New Roman" w:cs="Times New Roman"/>
          <w:color w:val="000000" w:themeColor="text1"/>
          <w:sz w:val="24"/>
          <w:szCs w:val="24"/>
        </w:rPr>
        <w:t xml:space="preserve"> </w:t>
      </w:r>
      <w:r w:rsidR="004276C8" w:rsidRPr="000003A3">
        <w:rPr>
          <w:rFonts w:ascii="Times New Roman" w:hAnsi="Times New Roman" w:cs="Times New Roman"/>
          <w:i/>
          <w:iCs/>
          <w:color w:val="000000" w:themeColor="text1"/>
          <w:sz w:val="24"/>
          <w:szCs w:val="24"/>
        </w:rPr>
        <w:t xml:space="preserve">social </w:t>
      </w:r>
      <w:r w:rsidR="00B7432D" w:rsidRPr="00703B9D">
        <w:rPr>
          <w:rFonts w:ascii="Times New Roman" w:hAnsi="Times New Roman" w:cs="Times New Roman"/>
          <w:i/>
          <w:iCs/>
          <w:color w:val="000000" w:themeColor="text1"/>
          <w:sz w:val="24"/>
          <w:szCs w:val="24"/>
        </w:rPr>
        <w:t>support</w:t>
      </w:r>
      <w:r w:rsidR="004276C8" w:rsidRPr="00703B9D">
        <w:rPr>
          <w:rFonts w:ascii="Times New Roman" w:hAnsi="Times New Roman" w:cs="Times New Roman"/>
          <w:i/>
          <w:iCs/>
          <w:color w:val="000000" w:themeColor="text1"/>
          <w:sz w:val="24"/>
          <w:szCs w:val="24"/>
        </w:rPr>
        <w:t xml:space="preserve">, </w:t>
      </w:r>
      <w:r w:rsidR="00BB4E0A" w:rsidRPr="00703B9D">
        <w:rPr>
          <w:rFonts w:ascii="Times New Roman" w:hAnsi="Times New Roman" w:cs="Times New Roman"/>
          <w:color w:val="000000" w:themeColor="text1"/>
          <w:sz w:val="24"/>
          <w:szCs w:val="24"/>
        </w:rPr>
        <w:t xml:space="preserve">participants </w:t>
      </w:r>
      <w:r w:rsidR="00916144" w:rsidRPr="00703B9D">
        <w:rPr>
          <w:rFonts w:ascii="Times New Roman" w:hAnsi="Times New Roman" w:cs="Times New Roman"/>
          <w:color w:val="000000" w:themeColor="text1"/>
          <w:sz w:val="24"/>
          <w:szCs w:val="24"/>
        </w:rPr>
        <w:t xml:space="preserve">suggested it may be appropriate to facilitate regular group meetings amongst participants to encourage participation </w:t>
      </w:r>
      <w:r w:rsidR="00916144"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916144"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w:t>
      </w:r>
      <w:r w:rsidR="00916144" w:rsidRPr="00703B9D">
        <w:rPr>
          <w:rFonts w:ascii="Times New Roman" w:hAnsi="Times New Roman" w:cs="Times New Roman"/>
          <w:color w:val="000000" w:themeColor="text1"/>
          <w:sz w:val="24"/>
          <w:szCs w:val="24"/>
        </w:rPr>
        <w:fldChar w:fldCharType="end"/>
      </w:r>
      <w:r w:rsidR="00916144" w:rsidRPr="00703B9D">
        <w:rPr>
          <w:rFonts w:ascii="Times New Roman" w:hAnsi="Times New Roman" w:cs="Times New Roman"/>
          <w:color w:val="000000" w:themeColor="text1"/>
          <w:sz w:val="24"/>
          <w:szCs w:val="24"/>
        </w:rPr>
        <w:t xml:space="preserve"> </w:t>
      </w:r>
      <w:r w:rsidR="00001207" w:rsidRPr="00703B9D">
        <w:rPr>
          <w:rFonts w:ascii="Times New Roman" w:hAnsi="Times New Roman" w:cs="Times New Roman"/>
          <w:color w:val="000000" w:themeColor="text1"/>
          <w:sz w:val="24"/>
          <w:szCs w:val="24"/>
        </w:rPr>
        <w:t>and/</w:t>
      </w:r>
      <w:r w:rsidR="00916144" w:rsidRPr="00703B9D">
        <w:rPr>
          <w:rFonts w:ascii="Times New Roman" w:hAnsi="Times New Roman" w:cs="Times New Roman"/>
          <w:color w:val="000000" w:themeColor="text1"/>
          <w:sz w:val="24"/>
          <w:szCs w:val="24"/>
        </w:rPr>
        <w:t xml:space="preserve">or incorporate the classes into a support group </w:t>
      </w:r>
      <w:r w:rsidR="00916144"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&lt;EndNote&gt;&lt;Cite&gt;&lt;Author&gt;Taylor&lt;/Author&gt;&lt;Year&gt;2018&lt;/Year&gt;&lt;RecNum&gt;42&lt;/RecNum&gt;&lt;DisplayText&gt;[43]&lt;/DisplayText&gt;&lt;record&gt;&lt;rec-number&gt;42&lt;/rec-number&gt;&lt;foreign-keys&gt;&lt;key app="EN" db-id="zapdz9dtkepzebewpdxxr2djdxpwfsafs0vz" timestamp="1649089957"&gt;42&lt;/key&gt;&lt;/foreign-keys&gt;&lt;ref-type name="Journal Article"&gt;17&lt;/ref-type&gt;&lt;contributors&gt;&lt;authors&gt;&lt;author&gt;Taylor, Teletia R&lt;/author&gt;&lt;author&gt;Barrow, Judith&lt;/author&gt;&lt;author&gt;Makambi, Kepher&lt;/author&gt;&lt;author&gt;Sheppard, Vanessa&lt;/author&gt;&lt;author&gt;Wallington, Sherrie Flynt&lt;/author&gt;&lt;author&gt;Martin, Chloe&lt;/author&gt;&lt;author&gt;Greene, Danyella&lt;/author&gt;&lt;author&gt;Yeruva, Sri Lakshmi Hyndavi&lt;/author&gt;&lt;author&gt;Horton, Sara&lt;/author&gt;&lt;/authors&gt;&lt;/contributors&gt;&lt;titles&gt;&lt;title&gt;A restorative yoga intervention for African-American breast cancer survivors: a pilot study&lt;/title&gt;&lt;secondary-title&gt;Journal of Racial and Ethnic Health Disparities&lt;/secondary-title&gt;&lt;/titles&gt;&lt;periodical&gt;&lt;full-title&gt;Journal of racial and ethnic health disparities&lt;/full-title&gt;&lt;/periodical&gt;&lt;pages&gt;62-72&lt;/pages&gt;&lt;volume&gt;5&lt;/volume&gt;&lt;number&gt;1&lt;/number&gt;&lt;dates&gt;&lt;year&gt;2018&lt;/year&gt;&lt;/dates&gt;&lt;isbn&gt;2196-8837&lt;/isbn&gt;&lt;urls&gt;&lt;/urls&gt;&lt;/record&gt;&lt;/Cite&gt;&lt;/EndNote&gt;</w:instrText>
      </w:r>
      <w:r w:rsidR="00916144"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[43]</w:t>
      </w:r>
      <w:r w:rsidR="00916144" w:rsidRPr="00703B9D">
        <w:rPr>
          <w:rFonts w:ascii="Times New Roman" w:hAnsi="Times New Roman" w:cs="Times New Roman"/>
          <w:color w:val="000000" w:themeColor="text1"/>
          <w:sz w:val="24"/>
          <w:szCs w:val="24"/>
        </w:rPr>
        <w:fldChar w:fldCharType="end"/>
      </w:r>
      <w:r w:rsidR="00916144" w:rsidRPr="00703B9D">
        <w:rPr>
          <w:rFonts w:ascii="Times New Roman" w:hAnsi="Times New Roman" w:cs="Times New Roman"/>
          <w:color w:val="000000" w:themeColor="text1"/>
          <w:sz w:val="24"/>
          <w:szCs w:val="24"/>
        </w:rPr>
        <w:t>.</w:t>
      </w:r>
    </w:p>
    <w:p w14:paraId="7BF63F74" w14:textId="3FAFACC5" w:rsidR="000C7D87" w:rsidRPr="000003A3" w:rsidRDefault="00FA5BFC" w:rsidP="00A07AEB">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lastRenderedPageBreak/>
        <w:t>3.3.</w:t>
      </w:r>
      <w:r w:rsidR="005A62F4" w:rsidRPr="000003A3">
        <w:rPr>
          <w:rFonts w:ascii="Times New Roman" w:hAnsi="Times New Roman" w:cs="Times New Roman"/>
          <w:b/>
          <w:bCs/>
          <w:i/>
          <w:iCs/>
          <w:color w:val="000000" w:themeColor="text1"/>
        </w:rPr>
        <w:t xml:space="preserve"> 3 Category 3: </w:t>
      </w:r>
      <w:r w:rsidR="000C7D87" w:rsidRPr="000003A3">
        <w:rPr>
          <w:rFonts w:ascii="Times New Roman" w:hAnsi="Times New Roman" w:cs="Times New Roman"/>
          <w:b/>
          <w:bCs/>
          <w:i/>
          <w:iCs/>
          <w:color w:val="000000" w:themeColor="text1"/>
        </w:rPr>
        <w:t>In-Person Interventions with Self-Guided at Home Practice</w:t>
      </w:r>
    </w:p>
    <w:p w14:paraId="790163FF" w14:textId="37157AB1" w:rsidR="003F63A3" w:rsidRPr="000003A3" w:rsidRDefault="003F63A3"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In 4 articles, those who participated in an in-person intervention that included a self-guided at-home component provided similar evaluations for the in-person component of the interventions</w:t>
      </w:r>
      <w:r w:rsidR="00F41E20" w:rsidRPr="000003A3">
        <w:rPr>
          <w:rFonts w:ascii="Times New Roman" w:hAnsi="Times New Roman" w:cs="Times New Roman"/>
          <w:color w:val="000000" w:themeColor="text1"/>
          <w:sz w:val="24"/>
          <w:szCs w:val="24"/>
        </w:rPr>
        <w:t xml:space="preserve"> while also providing insight into the at-home component of the intervention</w:t>
      </w:r>
      <w:r w:rsidRPr="000003A3">
        <w:rPr>
          <w:rFonts w:ascii="Times New Roman" w:hAnsi="Times New Roman" w:cs="Times New Roman"/>
          <w:color w:val="000000" w:themeColor="text1"/>
          <w:sz w:val="24"/>
          <w:szCs w:val="24"/>
        </w:rPr>
        <w:t xml:space="preserve">. </w:t>
      </w:r>
    </w:p>
    <w:p w14:paraId="6BFE024B" w14:textId="585C9CE4" w:rsidR="005F1255" w:rsidRPr="000003A3" w:rsidRDefault="00462CCC"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 xml:space="preserve">Benefits: </w:t>
      </w:r>
      <w:r w:rsidR="00EE41FB" w:rsidRPr="000003A3">
        <w:rPr>
          <w:rFonts w:ascii="Times New Roman" w:hAnsi="Times New Roman" w:cs="Times New Roman"/>
          <w:b/>
          <w:bCs/>
          <w:i/>
          <w:iCs/>
          <w:color w:val="000000" w:themeColor="text1"/>
          <w:sz w:val="24"/>
          <w:szCs w:val="24"/>
        </w:rPr>
        <w:t>A space for care, connection, and comfort.</w:t>
      </w:r>
      <w:r w:rsidR="005F1255" w:rsidRPr="000003A3">
        <w:rPr>
          <w:rFonts w:ascii="Times New Roman" w:hAnsi="Times New Roman" w:cs="Times New Roman"/>
          <w:color w:val="000000" w:themeColor="text1"/>
          <w:sz w:val="24"/>
          <w:szCs w:val="24"/>
        </w:rPr>
        <w:t xml:space="preserve"> </w:t>
      </w:r>
      <w:r w:rsidR="003F63A3" w:rsidRPr="000003A3">
        <w:rPr>
          <w:rFonts w:ascii="Times New Roman" w:hAnsi="Times New Roman" w:cs="Times New Roman"/>
          <w:color w:val="000000" w:themeColor="text1"/>
          <w:sz w:val="24"/>
          <w:szCs w:val="24"/>
        </w:rPr>
        <w:t>P</w:t>
      </w:r>
      <w:r w:rsidR="005F1255" w:rsidRPr="000003A3">
        <w:rPr>
          <w:rFonts w:ascii="Times New Roman" w:hAnsi="Times New Roman" w:cs="Times New Roman"/>
          <w:color w:val="000000" w:themeColor="text1"/>
          <w:sz w:val="24"/>
          <w:szCs w:val="24"/>
        </w:rPr>
        <w:t xml:space="preserve">articipants appreciated having </w:t>
      </w:r>
      <w:r w:rsidR="001771C7" w:rsidRPr="000003A3">
        <w:rPr>
          <w:rFonts w:ascii="Times New Roman" w:hAnsi="Times New Roman" w:cs="Times New Roman"/>
          <w:i/>
          <w:iCs/>
          <w:color w:val="000000" w:themeColor="text1"/>
          <w:sz w:val="24"/>
          <w:szCs w:val="24"/>
        </w:rPr>
        <w:t xml:space="preserve">access to supportive and knowledgeable instructors </w:t>
      </w:r>
      <w:r w:rsidR="005F1255" w:rsidRPr="000003A3">
        <w:rPr>
          <w:rFonts w:ascii="Times New Roman" w:hAnsi="Times New Roman" w:cs="Times New Roman"/>
          <w:color w:val="000000" w:themeColor="text1"/>
          <w:sz w:val="24"/>
          <w:szCs w:val="24"/>
        </w:rPr>
        <w:t xml:space="preserve">who </w:t>
      </w:r>
      <w:r w:rsidR="00C17676" w:rsidRPr="000003A3">
        <w:rPr>
          <w:rFonts w:ascii="Times New Roman" w:hAnsi="Times New Roman" w:cs="Times New Roman"/>
          <w:color w:val="000000" w:themeColor="text1"/>
          <w:sz w:val="24"/>
          <w:szCs w:val="24"/>
        </w:rPr>
        <w:t>w</w:t>
      </w:r>
      <w:r w:rsidR="001771C7" w:rsidRPr="000003A3">
        <w:rPr>
          <w:rFonts w:ascii="Times New Roman" w:hAnsi="Times New Roman" w:cs="Times New Roman"/>
          <w:color w:val="000000" w:themeColor="text1"/>
          <w:sz w:val="24"/>
          <w:szCs w:val="24"/>
        </w:rPr>
        <w:t>ere</w:t>
      </w:r>
      <w:r w:rsidR="00C17676" w:rsidRPr="000003A3">
        <w:rPr>
          <w:rFonts w:ascii="Times New Roman" w:hAnsi="Times New Roman" w:cs="Times New Roman"/>
          <w:color w:val="000000" w:themeColor="text1"/>
          <w:sz w:val="24"/>
          <w:szCs w:val="24"/>
        </w:rPr>
        <w:t xml:space="preserve"> </w:t>
      </w:r>
      <w:r w:rsidR="005F1255" w:rsidRPr="000003A3">
        <w:rPr>
          <w:rFonts w:ascii="Times New Roman" w:hAnsi="Times New Roman" w:cs="Times New Roman"/>
          <w:color w:val="000000" w:themeColor="text1"/>
          <w:sz w:val="24"/>
          <w:szCs w:val="24"/>
        </w:rPr>
        <w:t xml:space="preserve">inclusive </w:t>
      </w:r>
      <w:r w:rsidR="005F1255"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w:t>
      </w:r>
      <w:r w:rsidR="00C17676" w:rsidRPr="000003A3">
        <w:rPr>
          <w:rFonts w:ascii="Times New Roman" w:hAnsi="Times New Roman" w:cs="Times New Roman"/>
          <w:color w:val="000000" w:themeColor="text1"/>
          <w:sz w:val="24"/>
          <w:szCs w:val="24"/>
        </w:rPr>
        <w:t xml:space="preserve">facilitated </w:t>
      </w:r>
      <w:r w:rsidR="005F1255" w:rsidRPr="000003A3">
        <w:rPr>
          <w:rFonts w:ascii="Times New Roman" w:hAnsi="Times New Roman" w:cs="Times New Roman"/>
          <w:color w:val="000000" w:themeColor="text1"/>
          <w:sz w:val="24"/>
          <w:szCs w:val="24"/>
        </w:rPr>
        <w:t xml:space="preserve">relaxation </w:t>
      </w:r>
      <w:r w:rsidR="005F1255"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w:t>
      </w:r>
      <w:r w:rsidR="00C17676" w:rsidRPr="000003A3">
        <w:rPr>
          <w:rFonts w:ascii="Times New Roman" w:hAnsi="Times New Roman" w:cs="Times New Roman"/>
          <w:color w:val="000000" w:themeColor="text1"/>
          <w:sz w:val="24"/>
          <w:szCs w:val="24"/>
        </w:rPr>
        <w:t xml:space="preserve">had </w:t>
      </w:r>
      <w:r w:rsidR="005F1255" w:rsidRPr="000003A3">
        <w:rPr>
          <w:rFonts w:ascii="Times New Roman" w:hAnsi="Times New Roman" w:cs="Times New Roman"/>
          <w:color w:val="000000" w:themeColor="text1"/>
          <w:sz w:val="24"/>
          <w:szCs w:val="24"/>
        </w:rPr>
        <w:t xml:space="preserve">a gentle, encouraging, and supportive demeanor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&lt;EndNote&gt;&lt;Cite&gt;&lt;Author&gt;Carr&lt;/Author&gt;&lt;Year&gt;2016&lt;/Year&gt;&lt;RecNum&gt;6&lt;/RecNum&gt;&lt;DisplayText&gt;[45]&lt;/DisplayText&gt;&lt;record&gt;&lt;rec-number&gt;6&lt;/rec-number&gt;&lt;foreign-keys&gt;&lt;key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[45]</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w:t>
      </w:r>
      <w:r w:rsidR="001771C7" w:rsidRPr="000003A3">
        <w:rPr>
          <w:rFonts w:ascii="Times New Roman" w:hAnsi="Times New Roman" w:cs="Times New Roman"/>
          <w:color w:val="000000" w:themeColor="text1"/>
          <w:sz w:val="24"/>
          <w:szCs w:val="24"/>
        </w:rPr>
        <w:t xml:space="preserve">were </w:t>
      </w:r>
      <w:r w:rsidR="005F1255" w:rsidRPr="000003A3">
        <w:rPr>
          <w:rFonts w:ascii="Times New Roman" w:hAnsi="Times New Roman" w:cs="Times New Roman"/>
          <w:color w:val="000000" w:themeColor="text1"/>
          <w:sz w:val="24"/>
          <w:szCs w:val="24"/>
        </w:rPr>
        <w:t xml:space="preserve">kind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&lt;EndNote&gt;&lt;Cite&gt;&lt;Author&gt;Galantino&lt;/Author&gt;&lt;Year&gt;2012&lt;/Year&gt;&lt;RecNum&gt;19&lt;/RecNum&gt;&lt;DisplayText&gt;[39]&lt;/DisplayText&gt;&lt;record&gt;&lt;rec-number&gt;19&lt;/rec-number&gt;&lt;foreign-keys&gt;&lt;key app="EN" db-id="zapdz9dtkepzebewpdxxr2djdxpwfsafs0vz" timestamp="1649089957"&gt;19&lt;/key&gt;&lt;/foreign-keys&gt;&lt;ref-type name="Journal Article"&gt;17&lt;/ref-type&gt;&lt;contributors&gt;&lt;authors&gt;&lt;author&gt;Galantino, Mary Lou&lt;/author&gt;&lt;author&gt;Greene, Laurie&lt;/author&gt;&lt;author&gt;Daniels, Laura&lt;/author&gt;&lt;author&gt;Dooley, Brandon&lt;/author&gt;&lt;author&gt;Muscatello, Laura&lt;/author&gt;&lt;author&gt;O&amp;apos;Donnell, Laura&lt;/author&gt;&lt;/authors&gt;&lt;/contributors&gt;&lt;titles&gt;&lt;title&gt;Longitudinal impact of yoga on chemotherapy-related cognitive impairment and quality of life in women with early stage breast cancer: a case series&lt;/title&gt;&lt;secondary-title&gt;Explore&lt;/secondary-title&gt;&lt;/titles&gt;&lt;periodical&gt;&lt;full-title&gt;Explore&lt;/full-title&gt;&lt;/periodical&gt;&lt;pages&gt;127-135&lt;/pages&gt;&lt;volume&gt;8&lt;/volume&gt;&lt;number&gt;2&lt;/number&gt;&lt;dates&gt;&lt;year&gt;2012&lt;/year&gt;&lt;/dates&gt;&lt;isbn&gt;1550-8307&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[39]</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accepting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&lt;EndNote&gt;&lt;Cite&gt;&lt;Author&gt;Galantino&lt;/Author&gt;&lt;Year&gt;2012&lt;/Year&gt;&lt;RecNum&gt;19&lt;/RecNum&gt;&lt;DisplayText&gt;[39, 40]&lt;/DisplayText&gt;&lt;record&gt;&lt;rec-number&gt;19&lt;/rec-number&gt;&lt;foreign-keys&gt;&lt;key app="EN" db-id="zapdz9dtkepzebewpdxxr2djdxpwfsafs0vz" timestamp="1649089957"&gt;19&lt;/key&gt;&lt;/foreign-keys&gt;&lt;ref-type name="Journal Article"&gt;17&lt;/ref-type&gt;&lt;contributors&gt;&lt;authors&gt;&lt;author&gt;Galantino, Mary Lou&lt;/author&gt;&lt;author&gt;Greene, Laurie&lt;/author&gt;&lt;author&gt;Daniels, Laura&lt;/author&gt;&lt;author&gt;Dooley, Brandon&lt;/author&gt;&lt;author&gt;Muscatello, Laura&lt;/author&gt;&lt;author&gt;O&amp;apos;Donnell, Laura&lt;/author&gt;&lt;/authors&gt;&lt;/contributors&gt;&lt;titles&gt;&lt;title&gt;Longitudinal impact of yoga on chemotherapy-related cognitive impairment and quality of life in women with early stage breast cancer: a case series&lt;/title&gt;&lt;secondary-title&gt;Explore&lt;/secondary-title&gt;&lt;/titles&gt;&lt;periodical&gt;&lt;full-title&gt;Explore&lt;/full-title&gt;&lt;/periodical&gt;&lt;pages&gt;127-135&lt;/pages&gt;&lt;volume&gt;8&lt;/volume&gt;&lt;number&gt;2&lt;/number&gt;&lt;dates&gt;&lt;year&gt;2012&lt;/year&gt;&lt;/dates&gt;&lt;isbn&gt;1550-8307&lt;/isbn&gt;&lt;urls&gt;&lt;/urls&gt;&lt;/record&gt;&lt;/Cite&gt;&lt;Cite&gt;&lt;Author&gt;Kvillemo&lt;/Author&gt;&lt;Year&gt;2011&lt;/Year&gt;&lt;RecNum&gt;22&lt;/RecNum&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[39, 40]</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and non-judgmental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[40]</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and </w:t>
      </w:r>
      <w:r w:rsidR="00C17676" w:rsidRPr="000003A3">
        <w:rPr>
          <w:rFonts w:ascii="Times New Roman" w:hAnsi="Times New Roman" w:cs="Times New Roman"/>
          <w:color w:val="000000" w:themeColor="text1"/>
          <w:sz w:val="24"/>
          <w:szCs w:val="24"/>
        </w:rPr>
        <w:t xml:space="preserve">was </w:t>
      </w:r>
      <w:r w:rsidR="005F1255" w:rsidRPr="000003A3">
        <w:rPr>
          <w:rFonts w:ascii="Times New Roman" w:hAnsi="Times New Roman" w:cs="Times New Roman"/>
          <w:color w:val="000000" w:themeColor="text1"/>
          <w:sz w:val="24"/>
          <w:szCs w:val="24"/>
        </w:rPr>
        <w:t xml:space="preserve">capable of tailoring the classes to participants’ abilities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&lt;EndNote&gt;&lt;Cite&gt;&lt;Author&gt;Carr&lt;/Author&gt;&lt;Year&gt;2016&lt;/Year&gt;&lt;RecNum&gt;6&lt;/RecNum&gt;&lt;DisplayText&gt;[45]&lt;/DisplayText&gt;&lt;record&gt;&lt;rec-number&gt;6&lt;/rec-number&gt;&lt;foreign-keys&gt;&lt;key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[45]</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w:t>
      </w:r>
      <w:r w:rsidR="008E39C0" w:rsidRPr="000003A3">
        <w:rPr>
          <w:rFonts w:ascii="Times New Roman" w:hAnsi="Times New Roman" w:cs="Times New Roman"/>
          <w:color w:val="000000" w:themeColor="text1"/>
          <w:sz w:val="24"/>
          <w:szCs w:val="24"/>
        </w:rPr>
        <w:t xml:space="preserve">Participants </w:t>
      </w:r>
      <w:r w:rsidR="00C17676" w:rsidRPr="000003A3">
        <w:rPr>
          <w:rFonts w:ascii="Times New Roman" w:hAnsi="Times New Roman" w:cs="Times New Roman"/>
          <w:color w:val="000000" w:themeColor="text1"/>
          <w:sz w:val="24"/>
          <w:szCs w:val="24"/>
        </w:rPr>
        <w:t xml:space="preserve">also </w:t>
      </w:r>
      <w:r w:rsidR="004C12A0" w:rsidRPr="000003A3">
        <w:rPr>
          <w:rFonts w:ascii="Times New Roman" w:hAnsi="Times New Roman" w:cs="Times New Roman"/>
          <w:color w:val="000000" w:themeColor="text1"/>
          <w:sz w:val="24"/>
          <w:szCs w:val="24"/>
        </w:rPr>
        <w:t>appreciated when</w:t>
      </w:r>
      <w:r w:rsidR="008E39C0" w:rsidRPr="000003A3">
        <w:rPr>
          <w:rFonts w:ascii="Times New Roman" w:hAnsi="Times New Roman" w:cs="Times New Roman"/>
          <w:color w:val="000000" w:themeColor="text1"/>
          <w:sz w:val="24"/>
          <w:szCs w:val="24"/>
        </w:rPr>
        <w:t xml:space="preserve"> the content of the </w:t>
      </w:r>
      <w:r w:rsidR="0013390E" w:rsidRPr="000003A3">
        <w:rPr>
          <w:rFonts w:ascii="Times New Roman" w:hAnsi="Times New Roman" w:cs="Times New Roman"/>
          <w:color w:val="000000" w:themeColor="text1"/>
          <w:sz w:val="24"/>
          <w:szCs w:val="24"/>
        </w:rPr>
        <w:t xml:space="preserve">yoga </w:t>
      </w:r>
      <w:r w:rsidR="008E39C0" w:rsidRPr="000003A3">
        <w:rPr>
          <w:rFonts w:ascii="Times New Roman" w:hAnsi="Times New Roman" w:cs="Times New Roman"/>
          <w:color w:val="000000" w:themeColor="text1"/>
          <w:sz w:val="24"/>
          <w:szCs w:val="24"/>
        </w:rPr>
        <w:t>classes</w:t>
      </w:r>
      <w:r w:rsidR="00FF1D34" w:rsidRPr="000003A3">
        <w:rPr>
          <w:rFonts w:ascii="Times New Roman" w:hAnsi="Times New Roman" w:cs="Times New Roman"/>
          <w:color w:val="000000" w:themeColor="text1"/>
          <w:sz w:val="24"/>
          <w:szCs w:val="24"/>
        </w:rPr>
        <w:t xml:space="preserve"> were </w:t>
      </w:r>
      <w:r w:rsidR="00FF1D34" w:rsidRPr="000003A3">
        <w:rPr>
          <w:rFonts w:ascii="Times New Roman" w:hAnsi="Times New Roman" w:cs="Times New Roman"/>
          <w:i/>
          <w:iCs/>
          <w:color w:val="000000" w:themeColor="text1"/>
          <w:sz w:val="24"/>
          <w:szCs w:val="24"/>
        </w:rPr>
        <w:t>more than just physical movement</w:t>
      </w:r>
      <w:r w:rsidR="008E39C0" w:rsidRPr="000003A3">
        <w:rPr>
          <w:rFonts w:ascii="Times New Roman" w:hAnsi="Times New Roman" w:cs="Times New Roman"/>
          <w:color w:val="000000" w:themeColor="text1"/>
          <w:sz w:val="24"/>
          <w:szCs w:val="24"/>
        </w:rPr>
        <w:t xml:space="preserve"> </w:t>
      </w:r>
      <w:r w:rsidR="00FF1D34" w:rsidRPr="000003A3">
        <w:rPr>
          <w:rFonts w:ascii="Times New Roman" w:hAnsi="Times New Roman" w:cs="Times New Roman"/>
          <w:color w:val="000000" w:themeColor="text1"/>
          <w:sz w:val="24"/>
          <w:szCs w:val="24"/>
        </w:rPr>
        <w:t xml:space="preserve">and </w:t>
      </w:r>
      <w:r w:rsidR="008E39C0" w:rsidRPr="000003A3">
        <w:rPr>
          <w:rFonts w:ascii="Times New Roman" w:hAnsi="Times New Roman" w:cs="Times New Roman"/>
          <w:color w:val="000000" w:themeColor="text1"/>
          <w:sz w:val="24"/>
          <w:szCs w:val="24"/>
        </w:rPr>
        <w:t>include</w:t>
      </w:r>
      <w:r w:rsidR="004C12A0" w:rsidRPr="000003A3">
        <w:rPr>
          <w:rFonts w:ascii="Times New Roman" w:hAnsi="Times New Roman" w:cs="Times New Roman"/>
          <w:color w:val="000000" w:themeColor="text1"/>
          <w:sz w:val="24"/>
          <w:szCs w:val="24"/>
        </w:rPr>
        <w:t>d</w:t>
      </w:r>
      <w:r w:rsidR="008E39C0" w:rsidRPr="000003A3">
        <w:rPr>
          <w:rFonts w:ascii="Times New Roman" w:hAnsi="Times New Roman" w:cs="Times New Roman"/>
          <w:color w:val="000000" w:themeColor="text1"/>
          <w:sz w:val="24"/>
          <w:szCs w:val="24"/>
        </w:rPr>
        <w:t xml:space="preserve"> breathing techniques </w:t>
      </w:r>
      <w:r w:rsidR="008E39C0"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 39]&lt;/DisplayText&gt;&lt;record&gt;&lt;rec-number&gt;28&lt;/rec-number&gt;&lt;foreign-keys&gt;&lt;key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Cite&gt;&lt;Author&gt;Galantino&lt;/Author&gt;&lt;Year&gt;2012&lt;/Year&gt;&lt;RecNum&gt;19&lt;/RecNum&gt;&lt;record&gt;&lt;rec-number&gt;19&lt;/rec-number&gt;&lt;foreign-keys&gt;&lt;key app="EN" db-id="zapdz9dtkepzebewpdxxr2djdxpwfsafs0vz" timestamp="1649089957"&gt;19&lt;/key&gt;&lt;/foreign-keys&gt;&lt;ref-type name="Journal Article"&gt;17&lt;/ref-type&gt;&lt;contributors&gt;&lt;authors&gt;&lt;author&gt;Galantino, Mary Lou&lt;/author&gt;&lt;author&gt;Greene, Laurie&lt;/author&gt;&lt;author&gt;Daniels, Laura&lt;/author&gt;&lt;author&gt;Dooley, Brandon&lt;/author&gt;&lt;author&gt;Muscatello, Laura&lt;/author&gt;&lt;author&gt;O&amp;apos;Donnell, Laura&lt;/author&gt;&lt;/authors&gt;&lt;/contributors&gt;&lt;titles&gt;&lt;title&gt;Longitudinal impact of yoga on chemotherapy-related cognitive impairment and quality of life in women with early stage breast cancer: a case series&lt;/title&gt;&lt;secondary-title&gt;Explore&lt;/secondary-title&gt;&lt;/titles&gt;&lt;periodical&gt;&lt;full-title&gt;Explore&lt;/full-title&gt;&lt;/periodical&gt;&lt;pages&gt;127-135&lt;/pages&gt;&lt;volume&gt;8&lt;/volume&gt;&lt;number&gt;2&lt;/number&gt;&lt;dates&gt;&lt;year&gt;2012&lt;/year&gt;&lt;/dates&gt;&lt;isbn&gt;1550-8307&lt;/isbn&gt;&lt;urls&gt;&lt;/urls&gt;&lt;/record&gt;&lt;/Cite&gt;&lt;/EndNote&gt;</w:instrText>
      </w:r>
      <w:r w:rsidR="008E39C0"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[25, 39]</w:t>
      </w:r>
      <w:r w:rsidR="008E39C0" w:rsidRPr="00703B9D">
        <w:rPr>
          <w:rFonts w:ascii="Times New Roman" w:hAnsi="Times New Roman" w:cs="Times New Roman"/>
          <w:color w:val="000000" w:themeColor="text1"/>
          <w:sz w:val="24"/>
          <w:szCs w:val="24"/>
        </w:rPr>
        <w:fldChar w:fldCharType="end"/>
      </w:r>
      <w:r w:rsidR="008E39C0" w:rsidRPr="00703B9D">
        <w:rPr>
          <w:rFonts w:ascii="Times New Roman" w:hAnsi="Times New Roman" w:cs="Times New Roman"/>
          <w:color w:val="000000" w:themeColor="text1"/>
          <w:sz w:val="24"/>
          <w:szCs w:val="24"/>
        </w:rPr>
        <w:t xml:space="preserve">, meditation </w:t>
      </w:r>
      <w:r w:rsidR="008E39C0" w:rsidRPr="00703B9D">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ZWNOdW0+Mjg8L1JlY051bT48RGlzcGxheVRleHQ+WzI1LCAzOSwgNDBdPC9EaXNwbGF5VGV4dD48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</w:fldData>
        </w:fldChar>
      </w:r>
      <w:r w:rsidR="00504BD0">
        <w:rPr>
          <w:rFonts w:ascii="Times New Roman" w:hAnsi="Times New Roman" w:cs="Times New Roman"/>
          <w:color w:val="000000" w:themeColor="text1"/>
          <w:sz w:val="24"/>
          <w:szCs w:val="24"/>
        </w:rPr>
        <w:instrText xml:space="preserve"> ADDIN EN.CITE </w:instrText>
      </w:r>
      <w:r w:rsidR="00504BD0">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ZWNOdW0+Mjg8L1JlY051bT48RGlzcGxheVRleHQ+WzI1LCAzOSwgNDBdPC9EaXNwbGF5VGV4dD48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</w:fldData>
        </w:fldChar>
      </w:r>
      <w:r w:rsidR="00504BD0">
        <w:rPr>
          <w:rFonts w:ascii="Times New Roman" w:hAnsi="Times New Roman" w:cs="Times New Roman"/>
          <w:color w:val="000000" w:themeColor="text1"/>
          <w:sz w:val="24"/>
          <w:szCs w:val="24"/>
        </w:rPr>
        <w:instrText xml:space="preserve"> ADDIN EN.CITE.DATA </w:instrText>
      </w:r>
      <w:r w:rsidR="00504BD0">
        <w:rPr>
          <w:rFonts w:ascii="Times New Roman" w:hAnsi="Times New Roman" w:cs="Times New Roman"/>
          <w:color w:val="000000" w:themeColor="text1"/>
          <w:sz w:val="24"/>
          <w:szCs w:val="24"/>
        </w:rPr>
      </w:r>
      <w:r w:rsidR="00504BD0">
        <w:rPr>
          <w:rFonts w:ascii="Times New Roman" w:hAnsi="Times New Roman" w:cs="Times New Roman"/>
          <w:color w:val="000000" w:themeColor="text1"/>
          <w:sz w:val="24"/>
          <w:szCs w:val="24"/>
        </w:rPr>
        <w:fldChar w:fldCharType="end"/>
      </w:r>
      <w:r w:rsidR="008E39C0" w:rsidRPr="00703B9D">
        <w:rPr>
          <w:rFonts w:ascii="Times New Roman" w:hAnsi="Times New Roman" w:cs="Times New Roman"/>
          <w:color w:val="000000" w:themeColor="text1"/>
          <w:sz w:val="24"/>
          <w:szCs w:val="24"/>
        </w:rPr>
      </w:r>
      <w:r w:rsidR="008E39C0"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[25, 39, 40]</w:t>
      </w:r>
      <w:r w:rsidR="008E39C0" w:rsidRPr="00703B9D">
        <w:rPr>
          <w:rFonts w:ascii="Times New Roman" w:hAnsi="Times New Roman" w:cs="Times New Roman"/>
          <w:color w:val="000000" w:themeColor="text1"/>
          <w:sz w:val="24"/>
          <w:szCs w:val="24"/>
        </w:rPr>
        <w:fldChar w:fldCharType="end"/>
      </w:r>
      <w:r w:rsidR="008E39C0" w:rsidRPr="00703B9D">
        <w:rPr>
          <w:rFonts w:ascii="Times New Roman" w:hAnsi="Times New Roman" w:cs="Times New Roman"/>
          <w:color w:val="000000" w:themeColor="text1"/>
          <w:sz w:val="24"/>
          <w:szCs w:val="24"/>
        </w:rPr>
        <w:t>, and physical postures for strength</w:t>
      </w:r>
      <w:r w:rsidR="00C17676" w:rsidRPr="00703B9D">
        <w:rPr>
          <w:rFonts w:ascii="Times New Roman" w:hAnsi="Times New Roman" w:cs="Times New Roman"/>
          <w:color w:val="000000" w:themeColor="text1"/>
          <w:sz w:val="24"/>
          <w:szCs w:val="24"/>
        </w:rPr>
        <w:t xml:space="preserve"> and </w:t>
      </w:r>
      <w:r w:rsidR="008E39C0" w:rsidRPr="00703B9D">
        <w:rPr>
          <w:rFonts w:ascii="Times New Roman" w:hAnsi="Times New Roman" w:cs="Times New Roman"/>
          <w:color w:val="000000" w:themeColor="text1"/>
          <w:sz w:val="24"/>
          <w:szCs w:val="24"/>
        </w:rPr>
        <w:t xml:space="preserve">conditioning </w:t>
      </w:r>
      <w:r w:rsidR="008E39C0"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8E39C0"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w:t>
      </w:r>
      <w:r w:rsidR="008E39C0" w:rsidRPr="00703B9D">
        <w:rPr>
          <w:rFonts w:ascii="Times New Roman" w:hAnsi="Times New Roman" w:cs="Times New Roman"/>
          <w:color w:val="000000" w:themeColor="text1"/>
          <w:sz w:val="24"/>
          <w:szCs w:val="24"/>
        </w:rPr>
        <w:fldChar w:fldCharType="end"/>
      </w:r>
      <w:r w:rsidR="00C17676" w:rsidRPr="00703B9D">
        <w:rPr>
          <w:rFonts w:ascii="Times New Roman" w:hAnsi="Times New Roman" w:cs="Times New Roman"/>
          <w:color w:val="000000" w:themeColor="text1"/>
          <w:sz w:val="24"/>
          <w:szCs w:val="24"/>
        </w:rPr>
        <w:t>,</w:t>
      </w:r>
      <w:r w:rsidR="008E39C0" w:rsidRPr="00703B9D">
        <w:rPr>
          <w:rFonts w:ascii="Times New Roman" w:hAnsi="Times New Roman" w:cs="Times New Roman"/>
          <w:color w:val="000000" w:themeColor="text1"/>
          <w:sz w:val="24"/>
          <w:szCs w:val="24"/>
        </w:rPr>
        <w:t xml:space="preserve"> as well as poses that </w:t>
      </w:r>
      <w:r w:rsidR="00C17676" w:rsidRPr="00703B9D">
        <w:rPr>
          <w:rFonts w:ascii="Times New Roman" w:hAnsi="Times New Roman" w:cs="Times New Roman"/>
          <w:color w:val="000000" w:themeColor="text1"/>
          <w:sz w:val="24"/>
          <w:szCs w:val="24"/>
        </w:rPr>
        <w:t xml:space="preserve">were </w:t>
      </w:r>
      <w:r w:rsidR="008E39C0" w:rsidRPr="00703B9D">
        <w:rPr>
          <w:rFonts w:ascii="Times New Roman" w:hAnsi="Times New Roman" w:cs="Times New Roman"/>
          <w:color w:val="000000" w:themeColor="text1"/>
          <w:sz w:val="24"/>
          <w:szCs w:val="24"/>
        </w:rPr>
        <w:t xml:space="preserve">comfortable </w:t>
      </w:r>
      <w:r w:rsidR="008E39C0"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8E39C0"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[40]</w:t>
      </w:r>
      <w:r w:rsidR="008E39C0" w:rsidRPr="00703B9D">
        <w:rPr>
          <w:rFonts w:ascii="Times New Roman" w:hAnsi="Times New Roman" w:cs="Times New Roman"/>
          <w:color w:val="000000" w:themeColor="text1"/>
          <w:sz w:val="24"/>
          <w:szCs w:val="24"/>
        </w:rPr>
        <w:fldChar w:fldCharType="end"/>
      </w:r>
      <w:r w:rsidR="008E39C0" w:rsidRPr="00703B9D">
        <w:rPr>
          <w:rFonts w:ascii="Times New Roman" w:hAnsi="Times New Roman" w:cs="Times New Roman"/>
          <w:color w:val="000000" w:themeColor="text1"/>
          <w:sz w:val="24"/>
          <w:szCs w:val="24"/>
        </w:rPr>
        <w:t xml:space="preserve">, relaxing </w:t>
      </w:r>
      <w:r w:rsidR="008E39C0"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8E39C0"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[40]</w:t>
      </w:r>
      <w:r w:rsidR="008E39C0" w:rsidRPr="00703B9D">
        <w:rPr>
          <w:rFonts w:ascii="Times New Roman" w:hAnsi="Times New Roman" w:cs="Times New Roman"/>
          <w:color w:val="000000" w:themeColor="text1"/>
          <w:sz w:val="24"/>
          <w:szCs w:val="24"/>
        </w:rPr>
        <w:fldChar w:fldCharType="end"/>
      </w:r>
      <w:r w:rsidR="008E39C0" w:rsidRPr="00703B9D">
        <w:rPr>
          <w:rFonts w:ascii="Times New Roman" w:hAnsi="Times New Roman" w:cs="Times New Roman"/>
          <w:color w:val="000000" w:themeColor="text1"/>
          <w:sz w:val="24"/>
          <w:szCs w:val="24"/>
        </w:rPr>
        <w:t xml:space="preserve">, </w:t>
      </w:r>
      <w:r w:rsidR="008E39C0" w:rsidRPr="000003A3">
        <w:rPr>
          <w:rFonts w:ascii="Times New Roman" w:hAnsi="Times New Roman" w:cs="Times New Roman"/>
          <w:color w:val="000000" w:themeColor="text1"/>
          <w:sz w:val="24"/>
          <w:szCs w:val="24"/>
        </w:rPr>
        <w:t xml:space="preserve">restorative </w:t>
      </w:r>
      <w:r w:rsidR="008E39C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8E39C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8E39C0" w:rsidRPr="000003A3">
        <w:rPr>
          <w:rFonts w:ascii="Times New Roman" w:hAnsi="Times New Roman" w:cs="Times New Roman"/>
          <w:color w:val="000000" w:themeColor="text1"/>
          <w:sz w:val="24"/>
          <w:szCs w:val="24"/>
        </w:rPr>
        <w:fldChar w:fldCharType="end"/>
      </w:r>
      <w:r w:rsidR="008E39C0" w:rsidRPr="000003A3">
        <w:rPr>
          <w:rFonts w:ascii="Times New Roman" w:hAnsi="Times New Roman" w:cs="Times New Roman"/>
          <w:color w:val="000000" w:themeColor="text1"/>
          <w:sz w:val="24"/>
          <w:szCs w:val="24"/>
        </w:rPr>
        <w:t>, and allow</w:t>
      </w:r>
      <w:r w:rsidR="00C17676" w:rsidRPr="000003A3">
        <w:rPr>
          <w:rFonts w:ascii="Times New Roman" w:hAnsi="Times New Roman" w:cs="Times New Roman"/>
          <w:color w:val="000000" w:themeColor="text1"/>
          <w:sz w:val="24"/>
          <w:szCs w:val="24"/>
        </w:rPr>
        <w:t>ed</w:t>
      </w:r>
      <w:r w:rsidR="008E39C0" w:rsidRPr="000003A3">
        <w:rPr>
          <w:rFonts w:ascii="Times New Roman" w:hAnsi="Times New Roman" w:cs="Times New Roman"/>
          <w:color w:val="000000" w:themeColor="text1"/>
          <w:sz w:val="24"/>
          <w:szCs w:val="24"/>
        </w:rPr>
        <w:t xml:space="preserve"> for gentle stretching </w:t>
      </w:r>
      <w:r w:rsidR="008E39C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&lt;EndNote&gt;&lt;Cite&gt;&lt;Author&gt;Galantino&lt;/Author&gt;&lt;Year&gt;2012&lt;/Year&gt;&lt;RecNum&gt;19&lt;/RecNum&gt;&lt;DisplayText&gt;[25, 39]&lt;/DisplayText&gt;&lt;record&gt;&lt;rec-number&gt;19&lt;/rec-number&gt;&lt;foreign-keys&gt;&lt;key app="EN" db-id="zapdz9dtkepzebewpdxxr2djdxpwfsafs0vz" timestamp="1649089957"&gt;19&lt;/key&gt;&lt;/foreign-keys&gt;&lt;ref-type name="Journal Article"&gt;17&lt;/ref-type&gt;&lt;contributors&gt;&lt;authors&gt;&lt;author&gt;Galantino, Mary Lou&lt;/author&gt;&lt;author&gt;Greene, Laurie&lt;/author&gt;&lt;author&gt;Daniels, Laura&lt;/author&gt;&lt;author&gt;Dooley, Brandon&lt;/author&gt;&lt;author&gt;Muscatello, Laura&lt;/author&gt;&lt;author&gt;O&amp;apos;Donnell, Laura&lt;/author&gt;&lt;/authors&gt;&lt;/contributors&gt;&lt;titles&gt;&lt;title&gt;Longitudinal impact of yoga on chemotherapy-related cognitive impairment and quality of life in women with early stage breast cancer: a case series&lt;/title&gt;&lt;secondary-title&gt;Explore&lt;/secondary-title&gt;&lt;/titles&gt;&lt;periodical&gt;&lt;full-title&gt;Explore&lt;/full-title&gt;&lt;/periodical&gt;&lt;pages&gt;127-135&lt;/pages&gt;&lt;volume&gt;8&lt;/volume&gt;&lt;number&gt;2&lt;/number&gt;&lt;dates&gt;&lt;year&gt;2012&lt;/year&gt;&lt;/dates&gt;&lt;isbn&gt;1550-8307&lt;/isbn&gt;&lt;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8E39C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39]</w:t>
      </w:r>
      <w:r w:rsidR="008E39C0" w:rsidRPr="000003A3">
        <w:rPr>
          <w:rFonts w:ascii="Times New Roman" w:hAnsi="Times New Roman" w:cs="Times New Roman"/>
          <w:color w:val="000000" w:themeColor="text1"/>
          <w:sz w:val="24"/>
          <w:szCs w:val="24"/>
        </w:rPr>
        <w:fldChar w:fldCharType="end"/>
      </w:r>
      <w:r w:rsidR="008E39C0" w:rsidRPr="000003A3">
        <w:rPr>
          <w:rFonts w:ascii="Times New Roman" w:hAnsi="Times New Roman" w:cs="Times New Roman"/>
          <w:color w:val="000000" w:themeColor="text1"/>
          <w:sz w:val="24"/>
          <w:szCs w:val="24"/>
        </w:rPr>
        <w:t xml:space="preserve">. </w:t>
      </w:r>
      <w:r w:rsidR="005F1255" w:rsidRPr="000003A3">
        <w:rPr>
          <w:rFonts w:ascii="Times New Roman" w:hAnsi="Times New Roman" w:cs="Times New Roman"/>
          <w:color w:val="000000" w:themeColor="text1"/>
          <w:sz w:val="24"/>
          <w:szCs w:val="24"/>
        </w:rPr>
        <w:t xml:space="preserve">In addition, participants echoed the importance of </w:t>
      </w:r>
      <w:r w:rsidR="00970735" w:rsidRPr="000003A3">
        <w:rPr>
          <w:rFonts w:ascii="Times New Roman" w:hAnsi="Times New Roman" w:cs="Times New Roman"/>
          <w:i/>
          <w:iCs/>
          <w:color w:val="000000" w:themeColor="text1"/>
          <w:sz w:val="24"/>
          <w:szCs w:val="24"/>
        </w:rPr>
        <w:t xml:space="preserve">connecting with others </w:t>
      </w:r>
      <w:r w:rsidR="00970735" w:rsidRPr="000003A3">
        <w:rPr>
          <w:rFonts w:ascii="Times New Roman" w:hAnsi="Times New Roman" w:cs="Times New Roman"/>
          <w:color w:val="000000" w:themeColor="text1"/>
          <w:sz w:val="24"/>
          <w:szCs w:val="24"/>
        </w:rPr>
        <w:t xml:space="preserve">by being able to </w:t>
      </w:r>
      <w:r w:rsidR="00BD5D84" w:rsidRPr="000003A3">
        <w:rPr>
          <w:rFonts w:ascii="Times New Roman" w:hAnsi="Times New Roman" w:cs="Times New Roman"/>
          <w:color w:val="000000" w:themeColor="text1"/>
          <w:sz w:val="24"/>
          <w:szCs w:val="24"/>
        </w:rPr>
        <w:t>receiv</w:t>
      </w:r>
      <w:r w:rsidR="00970735" w:rsidRPr="000003A3">
        <w:rPr>
          <w:rFonts w:ascii="Times New Roman" w:hAnsi="Times New Roman" w:cs="Times New Roman"/>
          <w:color w:val="000000" w:themeColor="text1"/>
          <w:sz w:val="24"/>
          <w:szCs w:val="24"/>
        </w:rPr>
        <w:t xml:space="preserve">e </w:t>
      </w:r>
      <w:r w:rsidR="00BD5D84" w:rsidRPr="000003A3">
        <w:rPr>
          <w:rFonts w:ascii="Times New Roman" w:hAnsi="Times New Roman" w:cs="Times New Roman"/>
          <w:color w:val="000000" w:themeColor="text1"/>
          <w:sz w:val="24"/>
          <w:szCs w:val="24"/>
        </w:rPr>
        <w:t>social support from similar others</w:t>
      </w:r>
      <w:r w:rsidR="005F1255" w:rsidRPr="000003A3">
        <w:rPr>
          <w:rFonts w:ascii="Times New Roman" w:hAnsi="Times New Roman" w:cs="Times New Roman"/>
          <w:color w:val="000000" w:themeColor="text1"/>
          <w:sz w:val="24"/>
          <w:szCs w:val="24"/>
        </w:rPr>
        <w:t xml:space="preserve"> </w:t>
      </w:r>
      <w:r w:rsidR="005F1255" w:rsidRPr="000003A3">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ZWNOdW0+Mjg8L1JlY051bT48RGlzcGxheVRleHQ+WzI1LCAzOSwgNDVdPC9EaXNwbGF5VGV4dD48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PEVuZE5vdGU+PENpdGU+PEF1dGhvcj5NY0NhbGw8L0F1dGhvcj48WWVhcj4yMDE1PC9ZZWFyPjxS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39, 45]</w:t>
      </w:r>
      <w:r w:rsidR="005F1255" w:rsidRPr="000003A3">
        <w:rPr>
          <w:rFonts w:ascii="Times New Roman" w:hAnsi="Times New Roman" w:cs="Times New Roman"/>
          <w:color w:val="000000" w:themeColor="text1"/>
          <w:sz w:val="24"/>
          <w:szCs w:val="24"/>
        </w:rPr>
        <w:fldChar w:fldCharType="end"/>
      </w:r>
      <w:r w:rsidR="00970735" w:rsidRPr="000003A3">
        <w:rPr>
          <w:rFonts w:ascii="Times New Roman" w:hAnsi="Times New Roman" w:cs="Times New Roman"/>
          <w:color w:val="000000" w:themeColor="text1"/>
          <w:sz w:val="24"/>
          <w:szCs w:val="24"/>
        </w:rPr>
        <w:t xml:space="preserve"> in a small class size setting </w:t>
      </w:r>
      <w:r w:rsidR="00970735"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970735"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970735" w:rsidRPr="000003A3">
        <w:rPr>
          <w:rFonts w:ascii="Times New Roman" w:hAnsi="Times New Roman" w:cs="Times New Roman"/>
          <w:color w:val="000000" w:themeColor="text1"/>
          <w:sz w:val="24"/>
          <w:szCs w:val="24"/>
        </w:rPr>
        <w:fldChar w:fldCharType="end"/>
      </w:r>
      <w:r w:rsidR="001E7DB0" w:rsidRPr="000003A3">
        <w:rPr>
          <w:rFonts w:ascii="Times New Roman" w:hAnsi="Times New Roman" w:cs="Times New Roman"/>
          <w:color w:val="000000" w:themeColor="text1"/>
          <w:sz w:val="24"/>
          <w:szCs w:val="24"/>
        </w:rPr>
        <w:t>. For one intervention</w:t>
      </w:r>
      <w:r w:rsidR="00025A27" w:rsidRPr="000003A3">
        <w:rPr>
          <w:rFonts w:ascii="Times New Roman" w:hAnsi="Times New Roman" w:cs="Times New Roman"/>
          <w:color w:val="000000" w:themeColor="text1"/>
          <w:sz w:val="24"/>
          <w:szCs w:val="24"/>
        </w:rPr>
        <w:t>,</w:t>
      </w:r>
      <w:r w:rsidR="00CF1123" w:rsidRPr="000003A3">
        <w:rPr>
          <w:rFonts w:ascii="Times New Roman" w:hAnsi="Times New Roman" w:cs="Times New Roman"/>
          <w:color w:val="000000" w:themeColor="text1"/>
          <w:sz w:val="24"/>
          <w:szCs w:val="24"/>
        </w:rPr>
        <w:t xml:space="preserve"> </w:t>
      </w:r>
      <w:r w:rsidR="00CF1123" w:rsidRPr="000003A3">
        <w:rPr>
          <w:rFonts w:ascii="Times New Roman" w:hAnsi="Times New Roman" w:cs="Times New Roman"/>
          <w:i/>
          <w:iCs/>
          <w:color w:val="000000" w:themeColor="text1"/>
          <w:sz w:val="24"/>
          <w:szCs w:val="24"/>
        </w:rPr>
        <w:t>in</w:t>
      </w:r>
      <w:r w:rsidR="001E7DB0" w:rsidRPr="000003A3">
        <w:rPr>
          <w:rFonts w:ascii="Times New Roman" w:hAnsi="Times New Roman" w:cs="Times New Roman"/>
          <w:i/>
          <w:iCs/>
          <w:color w:val="000000" w:themeColor="text1"/>
          <w:sz w:val="24"/>
          <w:szCs w:val="24"/>
        </w:rPr>
        <w:t>-home</w:t>
      </w:r>
      <w:r w:rsidR="00CF1123" w:rsidRPr="000003A3">
        <w:rPr>
          <w:rFonts w:ascii="Times New Roman" w:hAnsi="Times New Roman" w:cs="Times New Roman"/>
          <w:i/>
          <w:iCs/>
          <w:color w:val="000000" w:themeColor="text1"/>
          <w:sz w:val="24"/>
          <w:szCs w:val="24"/>
        </w:rPr>
        <w:t xml:space="preserve"> delivery increased access</w:t>
      </w:r>
      <w:r w:rsidR="001E7DB0" w:rsidRPr="000003A3">
        <w:rPr>
          <w:rFonts w:ascii="Times New Roman" w:hAnsi="Times New Roman" w:cs="Times New Roman"/>
          <w:color w:val="000000" w:themeColor="text1"/>
          <w:sz w:val="24"/>
          <w:szCs w:val="24"/>
        </w:rPr>
        <w:t xml:space="preserve">, </w:t>
      </w:r>
      <w:r w:rsidR="008550AC" w:rsidRPr="000003A3">
        <w:rPr>
          <w:rFonts w:ascii="Times New Roman" w:hAnsi="Times New Roman" w:cs="Times New Roman"/>
          <w:color w:val="000000" w:themeColor="text1"/>
          <w:sz w:val="24"/>
          <w:szCs w:val="24"/>
        </w:rPr>
        <w:t xml:space="preserve">because </w:t>
      </w:r>
      <w:r w:rsidR="001E7DB0" w:rsidRPr="000003A3">
        <w:rPr>
          <w:rFonts w:ascii="Times New Roman" w:hAnsi="Times New Roman" w:cs="Times New Roman"/>
          <w:color w:val="000000" w:themeColor="text1"/>
          <w:sz w:val="24"/>
          <w:szCs w:val="24"/>
        </w:rPr>
        <w:t>participants appreciated the ease</w:t>
      </w:r>
      <w:r w:rsidR="00345453" w:rsidRPr="000003A3">
        <w:rPr>
          <w:rFonts w:ascii="Times New Roman" w:hAnsi="Times New Roman" w:cs="Times New Roman"/>
          <w:color w:val="000000" w:themeColor="text1"/>
          <w:sz w:val="24"/>
          <w:szCs w:val="24"/>
        </w:rPr>
        <w:t xml:space="preserve">, </w:t>
      </w:r>
      <w:r w:rsidR="001E7DB0" w:rsidRPr="000003A3">
        <w:rPr>
          <w:rFonts w:ascii="Times New Roman" w:hAnsi="Times New Roman" w:cs="Times New Roman"/>
          <w:color w:val="000000" w:themeColor="text1"/>
          <w:sz w:val="24"/>
          <w:szCs w:val="24"/>
        </w:rPr>
        <w:t xml:space="preserve">convenience, and comfort of </w:t>
      </w:r>
      <w:r w:rsidR="0013390E" w:rsidRPr="000003A3">
        <w:rPr>
          <w:rFonts w:ascii="Times New Roman" w:hAnsi="Times New Roman" w:cs="Times New Roman"/>
          <w:color w:val="000000" w:themeColor="text1"/>
          <w:sz w:val="24"/>
          <w:szCs w:val="24"/>
        </w:rPr>
        <w:t xml:space="preserve">having </w:t>
      </w:r>
      <w:r w:rsidR="001E7DB0" w:rsidRPr="000003A3">
        <w:rPr>
          <w:rFonts w:ascii="Times New Roman" w:hAnsi="Times New Roman" w:cs="Times New Roman"/>
          <w:color w:val="000000" w:themeColor="text1"/>
          <w:sz w:val="24"/>
          <w:szCs w:val="24"/>
        </w:rPr>
        <w:t xml:space="preserve">an instructor coming to their home </w:t>
      </w:r>
      <w:r w:rsidR="001E7DB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&lt;EndNote&gt;&lt;Cite&gt;&lt;Author&gt;Carr&lt;/Author&gt;&lt;Year&gt;2016&lt;/Year&gt;&lt;RecNum&gt;6&lt;/RecNum&gt;&lt;DisplayText&gt;[45]&lt;/DisplayText&gt;&lt;record&gt;&lt;rec-number&gt;6&lt;/rec-number&gt;&lt;foreign-keys&gt;&lt;key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EndNote&gt;</w:instrText>
      </w:r>
      <w:r w:rsidR="001E7DB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[45]</w:t>
      </w:r>
      <w:r w:rsidR="001E7DB0" w:rsidRPr="000003A3">
        <w:rPr>
          <w:rFonts w:ascii="Times New Roman" w:hAnsi="Times New Roman" w:cs="Times New Roman"/>
          <w:color w:val="000000" w:themeColor="text1"/>
          <w:sz w:val="24"/>
          <w:szCs w:val="24"/>
        </w:rPr>
        <w:fldChar w:fldCharType="end"/>
      </w:r>
      <w:r w:rsidR="001E7DB0" w:rsidRPr="000003A3">
        <w:rPr>
          <w:rFonts w:ascii="Times New Roman" w:hAnsi="Times New Roman" w:cs="Times New Roman"/>
          <w:color w:val="000000" w:themeColor="text1"/>
          <w:sz w:val="24"/>
          <w:szCs w:val="24"/>
        </w:rPr>
        <w:t xml:space="preserve">. </w:t>
      </w:r>
    </w:p>
    <w:p w14:paraId="0AAAD788" w14:textId="36B5BDBA" w:rsidR="005F1255" w:rsidRPr="000003A3" w:rsidRDefault="00462CCC"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 xml:space="preserve">Challenges: </w:t>
      </w:r>
      <w:r w:rsidR="004A0E78" w:rsidRPr="000003A3">
        <w:rPr>
          <w:rFonts w:ascii="Times New Roman" w:hAnsi="Times New Roman" w:cs="Times New Roman"/>
          <w:b/>
          <w:bCs/>
          <w:i/>
          <w:iCs/>
          <w:color w:val="000000" w:themeColor="text1"/>
          <w:sz w:val="24"/>
          <w:szCs w:val="24"/>
        </w:rPr>
        <w:t xml:space="preserve">Not the right space or guidance for </w:t>
      </w:r>
      <w:r w:rsidR="00320ED7" w:rsidRPr="000003A3">
        <w:rPr>
          <w:rFonts w:ascii="Times New Roman" w:hAnsi="Times New Roman" w:cs="Times New Roman"/>
          <w:b/>
          <w:bCs/>
          <w:i/>
          <w:iCs/>
          <w:color w:val="000000" w:themeColor="text1"/>
          <w:sz w:val="24"/>
          <w:szCs w:val="24"/>
        </w:rPr>
        <w:t>yoga</w:t>
      </w:r>
      <w:r w:rsidR="005F1255" w:rsidRPr="000003A3">
        <w:rPr>
          <w:rFonts w:ascii="Times New Roman" w:hAnsi="Times New Roman" w:cs="Times New Roman"/>
          <w:b/>
          <w:bCs/>
          <w:i/>
          <w:iCs/>
          <w:color w:val="000000" w:themeColor="text1"/>
          <w:sz w:val="24"/>
          <w:szCs w:val="24"/>
        </w:rPr>
        <w:t xml:space="preserve">. </w:t>
      </w:r>
      <w:r w:rsidR="005F1255" w:rsidRPr="000003A3">
        <w:rPr>
          <w:rFonts w:ascii="Times New Roman" w:hAnsi="Times New Roman" w:cs="Times New Roman"/>
          <w:color w:val="000000" w:themeColor="text1"/>
          <w:sz w:val="24"/>
          <w:szCs w:val="24"/>
        </w:rPr>
        <w:t>Participants found the</w:t>
      </w:r>
      <w:r w:rsidR="006C08F0" w:rsidRPr="000003A3">
        <w:rPr>
          <w:rFonts w:ascii="Times New Roman" w:hAnsi="Times New Roman" w:cs="Times New Roman"/>
          <w:color w:val="000000" w:themeColor="text1"/>
          <w:sz w:val="24"/>
          <w:szCs w:val="24"/>
        </w:rPr>
        <w:t xml:space="preserve"> self-guided at-home component of the interventions and programs was </w:t>
      </w:r>
      <w:r w:rsidR="006C08F0" w:rsidRPr="000003A3">
        <w:rPr>
          <w:rFonts w:ascii="Times New Roman" w:hAnsi="Times New Roman" w:cs="Times New Roman"/>
          <w:i/>
          <w:iCs/>
          <w:color w:val="000000" w:themeColor="text1"/>
          <w:sz w:val="24"/>
          <w:szCs w:val="24"/>
        </w:rPr>
        <w:t xml:space="preserve">not </w:t>
      </w:r>
      <w:r w:rsidR="000A00F4" w:rsidRPr="000003A3">
        <w:rPr>
          <w:rFonts w:ascii="Times New Roman" w:hAnsi="Times New Roman" w:cs="Times New Roman"/>
          <w:i/>
          <w:iCs/>
          <w:color w:val="000000" w:themeColor="text1"/>
          <w:sz w:val="24"/>
          <w:szCs w:val="24"/>
        </w:rPr>
        <w:t>appropriately adapted for their needs</w:t>
      </w:r>
      <w:r w:rsidR="000A00F4" w:rsidRPr="000003A3">
        <w:rPr>
          <w:rFonts w:ascii="Times New Roman" w:hAnsi="Times New Roman" w:cs="Times New Roman"/>
          <w:color w:val="000000" w:themeColor="text1"/>
          <w:sz w:val="24"/>
          <w:szCs w:val="24"/>
        </w:rPr>
        <w:t xml:space="preserve">. Specifically, they shared that the </w:t>
      </w:r>
      <w:r w:rsidR="005F1255" w:rsidRPr="000003A3">
        <w:rPr>
          <w:rFonts w:ascii="Times New Roman" w:hAnsi="Times New Roman" w:cs="Times New Roman"/>
          <w:color w:val="000000" w:themeColor="text1"/>
          <w:sz w:val="24"/>
          <w:szCs w:val="24"/>
        </w:rPr>
        <w:t>prescribed</w:t>
      </w:r>
      <w:r w:rsidR="0013390E" w:rsidRPr="000003A3">
        <w:rPr>
          <w:rFonts w:ascii="Times New Roman" w:hAnsi="Times New Roman" w:cs="Times New Roman"/>
          <w:color w:val="000000" w:themeColor="text1"/>
          <w:sz w:val="24"/>
          <w:szCs w:val="24"/>
        </w:rPr>
        <w:t xml:space="preserve"> yoga</w:t>
      </w:r>
      <w:r w:rsidR="005F1255" w:rsidRPr="000003A3">
        <w:rPr>
          <w:rFonts w:ascii="Times New Roman" w:hAnsi="Times New Roman" w:cs="Times New Roman"/>
          <w:color w:val="000000" w:themeColor="text1"/>
          <w:sz w:val="24"/>
          <w:szCs w:val="24"/>
        </w:rPr>
        <w:t xml:space="preserve"> </w:t>
      </w:r>
      <w:r w:rsidR="00BB4E0A" w:rsidRPr="000003A3">
        <w:rPr>
          <w:rFonts w:ascii="Times New Roman" w:hAnsi="Times New Roman" w:cs="Times New Roman"/>
          <w:color w:val="000000" w:themeColor="text1"/>
          <w:sz w:val="24"/>
          <w:szCs w:val="24"/>
        </w:rPr>
        <w:t>frequency</w:t>
      </w:r>
      <w:r w:rsidR="005F1255" w:rsidRPr="000003A3">
        <w:rPr>
          <w:rFonts w:ascii="Times New Roman" w:hAnsi="Times New Roman" w:cs="Times New Roman"/>
          <w:color w:val="000000" w:themeColor="text1"/>
          <w:sz w:val="24"/>
          <w:szCs w:val="24"/>
        </w:rPr>
        <w:t xml:space="preserve"> for at-home practices (i.e., </w:t>
      </w:r>
      <w:r w:rsidR="00ED72F4" w:rsidRPr="000003A3">
        <w:rPr>
          <w:rFonts w:ascii="Times New Roman" w:hAnsi="Times New Roman" w:cs="Times New Roman"/>
          <w:color w:val="000000" w:themeColor="text1"/>
          <w:sz w:val="24"/>
          <w:szCs w:val="24"/>
        </w:rPr>
        <w:t>6</w:t>
      </w:r>
      <w:r w:rsidR="005F1255" w:rsidRPr="000003A3">
        <w:rPr>
          <w:rFonts w:ascii="Times New Roman" w:hAnsi="Times New Roman" w:cs="Times New Roman"/>
          <w:color w:val="000000" w:themeColor="text1"/>
          <w:sz w:val="24"/>
          <w:szCs w:val="24"/>
        </w:rPr>
        <w:t xml:space="preserve"> times</w:t>
      </w:r>
      <w:r w:rsidR="0013390E" w:rsidRPr="000003A3">
        <w:rPr>
          <w:rFonts w:ascii="Times New Roman" w:hAnsi="Times New Roman" w:cs="Times New Roman"/>
          <w:color w:val="000000" w:themeColor="text1"/>
          <w:sz w:val="24"/>
          <w:szCs w:val="24"/>
        </w:rPr>
        <w:t>/</w:t>
      </w:r>
      <w:r w:rsidR="005F1255" w:rsidRPr="000003A3">
        <w:rPr>
          <w:rFonts w:ascii="Times New Roman" w:hAnsi="Times New Roman" w:cs="Times New Roman"/>
          <w:color w:val="000000" w:themeColor="text1"/>
          <w:sz w:val="24"/>
          <w:szCs w:val="24"/>
        </w:rPr>
        <w:t xml:space="preserve">week) </w:t>
      </w:r>
      <w:r w:rsidR="000A00F4" w:rsidRPr="000003A3">
        <w:rPr>
          <w:rFonts w:ascii="Times New Roman" w:hAnsi="Times New Roman" w:cs="Times New Roman"/>
          <w:color w:val="000000" w:themeColor="text1"/>
          <w:sz w:val="24"/>
          <w:szCs w:val="24"/>
        </w:rPr>
        <w:t>was</w:t>
      </w:r>
      <w:r w:rsidR="005F1255" w:rsidRPr="000003A3">
        <w:rPr>
          <w:rFonts w:ascii="Times New Roman" w:hAnsi="Times New Roman" w:cs="Times New Roman"/>
          <w:color w:val="000000" w:themeColor="text1"/>
          <w:sz w:val="24"/>
          <w:szCs w:val="24"/>
        </w:rPr>
        <w:t xml:space="preserve"> too much or overwhelming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[40]</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 xml:space="preserve">. </w:t>
      </w:r>
      <w:r w:rsidR="00527A3B" w:rsidRPr="000003A3">
        <w:rPr>
          <w:rFonts w:ascii="Times New Roman" w:hAnsi="Times New Roman" w:cs="Times New Roman"/>
          <w:color w:val="000000" w:themeColor="text1"/>
          <w:sz w:val="24"/>
          <w:szCs w:val="24"/>
        </w:rPr>
        <w:t>Also</w:t>
      </w:r>
      <w:r w:rsidR="005F1255" w:rsidRPr="000003A3">
        <w:rPr>
          <w:rFonts w:ascii="Times New Roman" w:hAnsi="Times New Roman" w:cs="Times New Roman"/>
          <w:color w:val="000000" w:themeColor="text1"/>
          <w:sz w:val="24"/>
          <w:szCs w:val="24"/>
        </w:rPr>
        <w:t xml:space="preserve">, participants expressed struggling to engage in their at-home practice when they did not have </w:t>
      </w:r>
      <w:r w:rsidR="005F1255" w:rsidRPr="00703B9D">
        <w:rPr>
          <w:rFonts w:ascii="Times New Roman" w:hAnsi="Times New Roman" w:cs="Times New Roman"/>
          <w:color w:val="000000" w:themeColor="text1"/>
          <w:sz w:val="24"/>
          <w:szCs w:val="24"/>
        </w:rPr>
        <w:t xml:space="preserve">the appropriate space to accommodate their practice </w:t>
      </w:r>
      <w:r w:rsidR="005F1255"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5F1255"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w:t>
      </w:r>
      <w:r w:rsidR="005F1255" w:rsidRPr="00703B9D">
        <w:rPr>
          <w:rFonts w:ascii="Times New Roman" w:hAnsi="Times New Roman" w:cs="Times New Roman"/>
          <w:color w:val="000000" w:themeColor="text1"/>
          <w:sz w:val="24"/>
          <w:szCs w:val="24"/>
        </w:rPr>
        <w:fldChar w:fldCharType="end"/>
      </w:r>
      <w:r w:rsidR="005F1255" w:rsidRPr="00703B9D">
        <w:rPr>
          <w:rFonts w:ascii="Times New Roman" w:hAnsi="Times New Roman" w:cs="Times New Roman"/>
          <w:color w:val="000000" w:themeColor="text1"/>
          <w:sz w:val="24"/>
          <w:szCs w:val="24"/>
        </w:rPr>
        <w:t xml:space="preserve">. </w:t>
      </w:r>
      <w:r w:rsidR="0013390E" w:rsidRPr="00703B9D">
        <w:rPr>
          <w:rFonts w:ascii="Times New Roman" w:hAnsi="Times New Roman" w:cs="Times New Roman"/>
          <w:color w:val="000000" w:themeColor="text1"/>
          <w:sz w:val="24"/>
          <w:szCs w:val="24"/>
        </w:rPr>
        <w:t>P</w:t>
      </w:r>
      <w:r w:rsidR="00485C0D" w:rsidRPr="00703B9D">
        <w:rPr>
          <w:rFonts w:ascii="Times New Roman" w:hAnsi="Times New Roman" w:cs="Times New Roman"/>
          <w:color w:val="000000" w:themeColor="text1"/>
          <w:sz w:val="24"/>
          <w:szCs w:val="24"/>
        </w:rPr>
        <w:t xml:space="preserve">articipants </w:t>
      </w:r>
      <w:r w:rsidR="0013390E" w:rsidRPr="00703B9D">
        <w:rPr>
          <w:rFonts w:ascii="Times New Roman" w:hAnsi="Times New Roman" w:cs="Times New Roman"/>
          <w:color w:val="000000" w:themeColor="text1"/>
          <w:sz w:val="24"/>
          <w:szCs w:val="24"/>
        </w:rPr>
        <w:t xml:space="preserve">also relayed </w:t>
      </w:r>
      <w:r w:rsidR="00276BA4" w:rsidRPr="00703B9D">
        <w:rPr>
          <w:rFonts w:ascii="Times New Roman" w:hAnsi="Times New Roman" w:cs="Times New Roman"/>
          <w:color w:val="000000" w:themeColor="text1"/>
          <w:sz w:val="24"/>
          <w:szCs w:val="24"/>
        </w:rPr>
        <w:t xml:space="preserve">challenges with initiating their at-home practice </w:t>
      </w:r>
      <w:r w:rsidR="0013390E" w:rsidRPr="00703B9D">
        <w:rPr>
          <w:rFonts w:ascii="Times New Roman" w:hAnsi="Times New Roman" w:cs="Times New Roman"/>
          <w:color w:val="000000" w:themeColor="text1"/>
          <w:sz w:val="24"/>
          <w:szCs w:val="24"/>
        </w:rPr>
        <w:t xml:space="preserve">due to confusing instructions </w:t>
      </w:r>
      <w:r w:rsidR="00276BA4"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276BA4"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[25]</w:t>
      </w:r>
      <w:r w:rsidR="00276BA4" w:rsidRPr="00703B9D">
        <w:rPr>
          <w:rFonts w:ascii="Times New Roman" w:hAnsi="Times New Roman" w:cs="Times New Roman"/>
          <w:color w:val="000000" w:themeColor="text1"/>
          <w:sz w:val="24"/>
          <w:szCs w:val="24"/>
        </w:rPr>
        <w:fldChar w:fldCharType="end"/>
      </w:r>
      <w:r w:rsidR="00276BA4" w:rsidRPr="00703B9D">
        <w:rPr>
          <w:rFonts w:ascii="Times New Roman" w:hAnsi="Times New Roman" w:cs="Times New Roman"/>
          <w:color w:val="000000" w:themeColor="text1"/>
          <w:sz w:val="24"/>
          <w:szCs w:val="24"/>
        </w:rPr>
        <w:t xml:space="preserve">. </w:t>
      </w:r>
      <w:r w:rsidR="005F1255" w:rsidRPr="00703B9D">
        <w:rPr>
          <w:rFonts w:ascii="Times New Roman" w:hAnsi="Times New Roman" w:cs="Times New Roman"/>
          <w:color w:val="000000" w:themeColor="text1"/>
          <w:sz w:val="24"/>
          <w:szCs w:val="24"/>
        </w:rPr>
        <w:t xml:space="preserve">In addition, powerful </w:t>
      </w:r>
      <w:r w:rsidR="00BB4E0A" w:rsidRPr="00703B9D">
        <w:rPr>
          <w:rFonts w:ascii="Times New Roman" w:hAnsi="Times New Roman" w:cs="Times New Roman"/>
          <w:color w:val="000000" w:themeColor="text1"/>
          <w:sz w:val="24"/>
          <w:szCs w:val="24"/>
        </w:rPr>
        <w:t xml:space="preserve">and </w:t>
      </w:r>
      <w:r w:rsidR="005F1255" w:rsidRPr="00703B9D">
        <w:rPr>
          <w:rFonts w:ascii="Times New Roman" w:hAnsi="Times New Roman" w:cs="Times New Roman"/>
          <w:color w:val="000000" w:themeColor="text1"/>
          <w:sz w:val="24"/>
          <w:szCs w:val="24"/>
        </w:rPr>
        <w:t xml:space="preserve">strong emotions </w:t>
      </w:r>
      <w:r w:rsidR="00BB4E0A" w:rsidRPr="00703B9D">
        <w:rPr>
          <w:rFonts w:ascii="Times New Roman" w:hAnsi="Times New Roman" w:cs="Times New Roman"/>
          <w:color w:val="000000" w:themeColor="text1"/>
          <w:sz w:val="24"/>
          <w:szCs w:val="24"/>
        </w:rPr>
        <w:t xml:space="preserve">were experienced </w:t>
      </w:r>
      <w:r w:rsidR="005F1255" w:rsidRPr="00703B9D">
        <w:rPr>
          <w:rFonts w:ascii="Times New Roman" w:hAnsi="Times New Roman" w:cs="Times New Roman"/>
          <w:color w:val="000000" w:themeColor="text1"/>
          <w:sz w:val="24"/>
          <w:szCs w:val="24"/>
        </w:rPr>
        <w:lastRenderedPageBreak/>
        <w:t xml:space="preserve">during at-home practices and </w:t>
      </w:r>
      <w:r w:rsidR="00BB4E0A" w:rsidRPr="00703B9D">
        <w:rPr>
          <w:rFonts w:ascii="Times New Roman" w:hAnsi="Times New Roman" w:cs="Times New Roman"/>
          <w:color w:val="000000" w:themeColor="text1"/>
          <w:sz w:val="24"/>
          <w:szCs w:val="24"/>
        </w:rPr>
        <w:t xml:space="preserve">participants </w:t>
      </w:r>
      <w:r w:rsidR="005F1255" w:rsidRPr="00703B9D">
        <w:rPr>
          <w:rFonts w:ascii="Times New Roman" w:hAnsi="Times New Roman" w:cs="Times New Roman"/>
          <w:color w:val="000000" w:themeColor="text1"/>
          <w:sz w:val="24"/>
          <w:szCs w:val="24"/>
        </w:rPr>
        <w:t>fel</w:t>
      </w:r>
      <w:r w:rsidR="00BB4E0A" w:rsidRPr="00703B9D">
        <w:rPr>
          <w:rFonts w:ascii="Times New Roman" w:hAnsi="Times New Roman" w:cs="Times New Roman"/>
          <w:color w:val="000000" w:themeColor="text1"/>
          <w:sz w:val="24"/>
          <w:szCs w:val="24"/>
        </w:rPr>
        <w:t>t</w:t>
      </w:r>
      <w:r w:rsidR="005F1255" w:rsidRPr="00703B9D">
        <w:rPr>
          <w:rFonts w:ascii="Times New Roman" w:hAnsi="Times New Roman" w:cs="Times New Roman"/>
          <w:color w:val="000000" w:themeColor="text1"/>
          <w:sz w:val="24"/>
          <w:szCs w:val="24"/>
        </w:rPr>
        <w:t xml:space="preserve"> </w:t>
      </w:r>
      <w:r w:rsidR="0013390E" w:rsidRPr="00703B9D">
        <w:rPr>
          <w:rFonts w:ascii="Times New Roman" w:hAnsi="Times New Roman" w:cs="Times New Roman"/>
          <w:color w:val="000000" w:themeColor="text1"/>
          <w:sz w:val="24"/>
          <w:szCs w:val="24"/>
        </w:rPr>
        <w:t xml:space="preserve">like </w:t>
      </w:r>
      <w:r w:rsidR="005F1255" w:rsidRPr="00703B9D">
        <w:rPr>
          <w:rFonts w:ascii="Times New Roman" w:hAnsi="Times New Roman" w:cs="Times New Roman"/>
          <w:color w:val="000000" w:themeColor="text1"/>
          <w:sz w:val="24"/>
          <w:szCs w:val="24"/>
        </w:rPr>
        <w:t>they did not have the necessary support</w:t>
      </w:r>
      <w:r w:rsidR="0013390E" w:rsidRPr="00703B9D">
        <w:rPr>
          <w:rFonts w:ascii="Times New Roman" w:hAnsi="Times New Roman" w:cs="Times New Roman"/>
          <w:color w:val="000000" w:themeColor="text1"/>
          <w:sz w:val="24"/>
          <w:szCs w:val="24"/>
        </w:rPr>
        <w:t>s available</w:t>
      </w:r>
      <w:r w:rsidR="005F1255" w:rsidRPr="00703B9D">
        <w:rPr>
          <w:rFonts w:ascii="Times New Roman" w:hAnsi="Times New Roman" w:cs="Times New Roman"/>
          <w:color w:val="000000" w:themeColor="text1"/>
          <w:sz w:val="24"/>
          <w:szCs w:val="24"/>
        </w:rPr>
        <w:t xml:space="preserve"> to </w:t>
      </w:r>
      <w:r w:rsidR="005F1255" w:rsidRPr="000003A3">
        <w:rPr>
          <w:rFonts w:ascii="Times New Roman" w:hAnsi="Times New Roman" w:cs="Times New Roman"/>
          <w:color w:val="000000" w:themeColor="text1"/>
          <w:sz w:val="24"/>
          <w:szCs w:val="24"/>
        </w:rPr>
        <w:t xml:space="preserve">handle or cope </w:t>
      </w:r>
      <w:r w:rsidR="00BB4E0A" w:rsidRPr="000003A3">
        <w:rPr>
          <w:rFonts w:ascii="Times New Roman" w:hAnsi="Times New Roman" w:cs="Times New Roman"/>
          <w:color w:val="000000" w:themeColor="text1"/>
          <w:sz w:val="24"/>
          <w:szCs w:val="24"/>
        </w:rPr>
        <w:t xml:space="preserve">in </w:t>
      </w:r>
      <w:r w:rsidR="005F1255" w:rsidRPr="000003A3">
        <w:rPr>
          <w:rFonts w:ascii="Times New Roman" w:hAnsi="Times New Roman" w:cs="Times New Roman"/>
          <w:color w:val="000000" w:themeColor="text1"/>
          <w:sz w:val="24"/>
          <w:szCs w:val="24"/>
        </w:rPr>
        <w:t xml:space="preserve">these moments </w:t>
      </w:r>
      <w:r w:rsidR="005F1255"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005F1255"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[40]</w:t>
      </w:r>
      <w:r w:rsidR="005F1255" w:rsidRPr="000003A3">
        <w:rPr>
          <w:rFonts w:ascii="Times New Roman" w:hAnsi="Times New Roman" w:cs="Times New Roman"/>
          <w:color w:val="000000" w:themeColor="text1"/>
          <w:sz w:val="24"/>
          <w:szCs w:val="24"/>
        </w:rPr>
        <w:fldChar w:fldCharType="end"/>
      </w:r>
      <w:r w:rsidR="005F1255" w:rsidRPr="000003A3">
        <w:rPr>
          <w:rFonts w:ascii="Times New Roman" w:hAnsi="Times New Roman" w:cs="Times New Roman"/>
          <w:color w:val="000000" w:themeColor="text1"/>
          <w:sz w:val="24"/>
          <w:szCs w:val="24"/>
        </w:rPr>
        <w:t>.</w:t>
      </w:r>
    </w:p>
    <w:p w14:paraId="4B64679D" w14:textId="716474CE" w:rsidR="005F1255" w:rsidRPr="000003A3" w:rsidRDefault="005F1255"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 xml:space="preserve">Suggestions. </w:t>
      </w:r>
      <w:r w:rsidR="0013390E" w:rsidRPr="000003A3">
        <w:rPr>
          <w:rFonts w:ascii="Times New Roman" w:hAnsi="Times New Roman" w:cs="Times New Roman"/>
          <w:color w:val="000000" w:themeColor="text1"/>
          <w:sz w:val="24"/>
          <w:szCs w:val="24"/>
        </w:rPr>
        <w:t>P</w:t>
      </w:r>
      <w:r w:rsidR="00E30EA6" w:rsidRPr="000003A3">
        <w:rPr>
          <w:rFonts w:ascii="Times New Roman" w:hAnsi="Times New Roman" w:cs="Times New Roman"/>
          <w:color w:val="000000" w:themeColor="text1"/>
          <w:sz w:val="24"/>
          <w:szCs w:val="24"/>
        </w:rPr>
        <w:t xml:space="preserve">articipants receiving an individual intervention at-home </w:t>
      </w:r>
      <w:r w:rsidR="002078C8" w:rsidRPr="000003A3">
        <w:rPr>
          <w:rFonts w:ascii="Times New Roman" w:hAnsi="Times New Roman" w:cs="Times New Roman"/>
          <w:color w:val="000000" w:themeColor="text1"/>
          <w:sz w:val="24"/>
          <w:szCs w:val="24"/>
        </w:rPr>
        <w:t xml:space="preserve">wanted </w:t>
      </w:r>
      <w:r w:rsidR="002078C8" w:rsidRPr="000003A3">
        <w:rPr>
          <w:rFonts w:ascii="Times New Roman" w:hAnsi="Times New Roman" w:cs="Times New Roman"/>
          <w:i/>
          <w:iCs/>
          <w:color w:val="000000" w:themeColor="text1"/>
          <w:sz w:val="24"/>
          <w:szCs w:val="24"/>
        </w:rPr>
        <w:t>more social support</w:t>
      </w:r>
      <w:r w:rsidR="002078C8" w:rsidRPr="000003A3">
        <w:rPr>
          <w:rFonts w:ascii="Times New Roman" w:hAnsi="Times New Roman" w:cs="Times New Roman"/>
          <w:color w:val="000000" w:themeColor="text1"/>
          <w:sz w:val="24"/>
          <w:szCs w:val="24"/>
        </w:rPr>
        <w:t xml:space="preserve"> and </w:t>
      </w:r>
      <w:r w:rsidR="00E30EA6" w:rsidRPr="000003A3">
        <w:rPr>
          <w:rFonts w:ascii="Times New Roman" w:hAnsi="Times New Roman" w:cs="Times New Roman"/>
          <w:color w:val="000000" w:themeColor="text1"/>
          <w:sz w:val="24"/>
          <w:szCs w:val="24"/>
        </w:rPr>
        <w:t xml:space="preserve">felt </w:t>
      </w:r>
      <w:r w:rsidR="002078C8" w:rsidRPr="000003A3">
        <w:rPr>
          <w:rFonts w:ascii="Times New Roman" w:hAnsi="Times New Roman" w:cs="Times New Roman"/>
          <w:color w:val="000000" w:themeColor="text1"/>
          <w:sz w:val="24"/>
          <w:szCs w:val="24"/>
        </w:rPr>
        <w:t xml:space="preserve">the </w:t>
      </w:r>
      <w:r w:rsidR="00064DEA" w:rsidRPr="000003A3">
        <w:rPr>
          <w:rFonts w:ascii="Times New Roman" w:hAnsi="Times New Roman" w:cs="Times New Roman"/>
          <w:color w:val="000000" w:themeColor="text1"/>
          <w:sz w:val="24"/>
          <w:szCs w:val="24"/>
        </w:rPr>
        <w:t>social setting</w:t>
      </w:r>
      <w:r w:rsidR="00064DEA" w:rsidRPr="000003A3">
        <w:rPr>
          <w:rFonts w:ascii="Times New Roman" w:hAnsi="Times New Roman" w:cs="Times New Roman"/>
          <w:i/>
          <w:iCs/>
          <w:color w:val="000000" w:themeColor="text1"/>
          <w:sz w:val="24"/>
          <w:szCs w:val="24"/>
        </w:rPr>
        <w:t xml:space="preserve"> </w:t>
      </w:r>
      <w:r w:rsidR="00064DEA" w:rsidRPr="000003A3">
        <w:rPr>
          <w:rFonts w:ascii="Times New Roman" w:hAnsi="Times New Roman" w:cs="Times New Roman"/>
          <w:color w:val="000000" w:themeColor="text1"/>
          <w:sz w:val="24"/>
          <w:szCs w:val="24"/>
        </w:rPr>
        <w:t>of the</w:t>
      </w:r>
      <w:r w:rsidR="00FC79F0" w:rsidRPr="000003A3">
        <w:rPr>
          <w:rFonts w:ascii="Times New Roman" w:hAnsi="Times New Roman" w:cs="Times New Roman"/>
          <w:color w:val="000000" w:themeColor="text1"/>
          <w:sz w:val="24"/>
          <w:szCs w:val="24"/>
        </w:rPr>
        <w:t xml:space="preserve"> </w:t>
      </w:r>
      <w:r w:rsidR="00064DEA" w:rsidRPr="000003A3">
        <w:rPr>
          <w:rFonts w:ascii="Times New Roman" w:hAnsi="Times New Roman" w:cs="Times New Roman"/>
          <w:color w:val="000000" w:themeColor="text1"/>
          <w:sz w:val="24"/>
          <w:szCs w:val="24"/>
        </w:rPr>
        <w:t>intervention could be improved</w:t>
      </w:r>
      <w:r w:rsidR="0093217F" w:rsidRPr="000003A3">
        <w:rPr>
          <w:rFonts w:ascii="Times New Roman" w:hAnsi="Times New Roman" w:cs="Times New Roman"/>
          <w:color w:val="000000" w:themeColor="text1"/>
          <w:sz w:val="24"/>
          <w:szCs w:val="24"/>
        </w:rPr>
        <w:t xml:space="preserve"> with the</w:t>
      </w:r>
      <w:r w:rsidR="00E30EA6" w:rsidRPr="000003A3">
        <w:rPr>
          <w:rFonts w:ascii="Times New Roman" w:hAnsi="Times New Roman" w:cs="Times New Roman"/>
          <w:color w:val="000000" w:themeColor="text1"/>
          <w:sz w:val="24"/>
          <w:szCs w:val="24"/>
        </w:rPr>
        <w:t xml:space="preserve"> </w:t>
      </w:r>
      <w:r w:rsidR="0093217F" w:rsidRPr="000003A3">
        <w:rPr>
          <w:rFonts w:ascii="Times New Roman" w:hAnsi="Times New Roman" w:cs="Times New Roman"/>
          <w:color w:val="000000" w:themeColor="text1"/>
          <w:sz w:val="24"/>
          <w:szCs w:val="24"/>
        </w:rPr>
        <w:t>incorporation of</w:t>
      </w:r>
      <w:r w:rsidR="00E30EA6" w:rsidRPr="000003A3">
        <w:rPr>
          <w:rFonts w:ascii="Times New Roman" w:hAnsi="Times New Roman" w:cs="Times New Roman"/>
          <w:color w:val="000000" w:themeColor="text1"/>
          <w:sz w:val="24"/>
          <w:szCs w:val="24"/>
        </w:rPr>
        <w:t xml:space="preserve"> some </w:t>
      </w:r>
      <w:r w:rsidR="001D73F0" w:rsidRPr="000003A3">
        <w:rPr>
          <w:rFonts w:ascii="Times New Roman" w:hAnsi="Times New Roman" w:cs="Times New Roman"/>
          <w:color w:val="000000" w:themeColor="text1"/>
          <w:sz w:val="24"/>
          <w:szCs w:val="24"/>
        </w:rPr>
        <w:t>type of group</w:t>
      </w:r>
      <w:r w:rsidR="009E3FF5" w:rsidRPr="000003A3">
        <w:rPr>
          <w:rFonts w:ascii="Times New Roman" w:hAnsi="Times New Roman" w:cs="Times New Roman"/>
          <w:color w:val="000000" w:themeColor="text1"/>
          <w:sz w:val="24"/>
          <w:szCs w:val="24"/>
        </w:rPr>
        <w:t>-based element</w:t>
      </w:r>
      <w:r w:rsidR="001D73F0" w:rsidRPr="000003A3">
        <w:rPr>
          <w:rFonts w:ascii="Times New Roman" w:hAnsi="Times New Roman" w:cs="Times New Roman"/>
          <w:color w:val="000000" w:themeColor="text1"/>
          <w:sz w:val="24"/>
          <w:szCs w:val="24"/>
        </w:rPr>
        <w:t xml:space="preserve"> </w:t>
      </w:r>
      <w:r w:rsidR="0013390E" w:rsidRPr="000003A3">
        <w:rPr>
          <w:rFonts w:ascii="Times New Roman" w:hAnsi="Times New Roman" w:cs="Times New Roman"/>
          <w:color w:val="000000" w:themeColor="text1"/>
          <w:sz w:val="24"/>
          <w:szCs w:val="24"/>
        </w:rPr>
        <w:t xml:space="preserve">into the intervention/program </w:t>
      </w:r>
      <w:r w:rsidR="001D73F0" w:rsidRPr="000003A3">
        <w:rPr>
          <w:rFonts w:ascii="Times New Roman" w:hAnsi="Times New Roman" w:cs="Times New Roman"/>
          <w:color w:val="000000" w:themeColor="text1"/>
          <w:sz w:val="24"/>
          <w:szCs w:val="24"/>
        </w:rPr>
        <w:t xml:space="preserve">to facilitate social support </w:t>
      </w:r>
      <w:r w:rsidR="001D73F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&lt;EndNote&gt;&lt;Cite&gt;&lt;Author&gt;Carr&lt;/Author&gt;&lt;Year&gt;2016&lt;/Year&gt;&lt;RecNum&gt;6&lt;/RecNum&gt;&lt;DisplayText&gt;[45]&lt;/DisplayText&gt;&lt;record&gt;&lt;rec-number&gt;6&lt;/rec-number&gt;&lt;foreign-keys&gt;&lt;key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EndNote&gt;</w:instrText>
      </w:r>
      <w:r w:rsidR="001D73F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[45]</w:t>
      </w:r>
      <w:r w:rsidR="001D73F0" w:rsidRPr="000003A3">
        <w:rPr>
          <w:rFonts w:ascii="Times New Roman" w:hAnsi="Times New Roman" w:cs="Times New Roman"/>
          <w:color w:val="000000" w:themeColor="text1"/>
          <w:sz w:val="24"/>
          <w:szCs w:val="24"/>
        </w:rPr>
        <w:fldChar w:fldCharType="end"/>
      </w:r>
      <w:r w:rsidR="001D73F0" w:rsidRPr="000003A3">
        <w:rPr>
          <w:rFonts w:ascii="Times New Roman" w:hAnsi="Times New Roman" w:cs="Times New Roman"/>
          <w:color w:val="000000" w:themeColor="text1"/>
          <w:sz w:val="24"/>
          <w:szCs w:val="24"/>
        </w:rPr>
        <w:t xml:space="preserve">. </w:t>
      </w:r>
      <w:r w:rsidR="00772310" w:rsidRPr="000003A3">
        <w:rPr>
          <w:rFonts w:ascii="Times New Roman" w:hAnsi="Times New Roman" w:cs="Times New Roman"/>
          <w:color w:val="000000" w:themeColor="text1"/>
          <w:sz w:val="24"/>
          <w:szCs w:val="24"/>
        </w:rPr>
        <w:t xml:space="preserve">For </w:t>
      </w:r>
      <w:r w:rsidR="00772310" w:rsidRPr="000003A3">
        <w:rPr>
          <w:rFonts w:ascii="Times New Roman" w:hAnsi="Times New Roman" w:cs="Times New Roman"/>
          <w:i/>
          <w:iCs/>
          <w:color w:val="000000" w:themeColor="text1"/>
          <w:sz w:val="24"/>
          <w:szCs w:val="24"/>
        </w:rPr>
        <w:t>ea</w:t>
      </w:r>
      <w:r w:rsidR="00AE5937" w:rsidRPr="000003A3">
        <w:rPr>
          <w:rFonts w:ascii="Times New Roman" w:hAnsi="Times New Roman" w:cs="Times New Roman"/>
          <w:i/>
          <w:iCs/>
          <w:color w:val="000000" w:themeColor="text1"/>
          <w:sz w:val="24"/>
          <w:szCs w:val="24"/>
        </w:rPr>
        <w:t>rlier on the continuum</w:t>
      </w:r>
      <w:r w:rsidR="001D73F0" w:rsidRPr="000003A3">
        <w:rPr>
          <w:rFonts w:ascii="Times New Roman" w:hAnsi="Times New Roman" w:cs="Times New Roman"/>
          <w:color w:val="000000" w:themeColor="text1"/>
          <w:sz w:val="24"/>
          <w:szCs w:val="24"/>
        </w:rPr>
        <w:t>,</w:t>
      </w:r>
      <w:r w:rsidR="00F279A9" w:rsidRPr="000003A3">
        <w:rPr>
          <w:rFonts w:ascii="Times New Roman" w:hAnsi="Times New Roman" w:cs="Times New Roman"/>
          <w:color w:val="000000" w:themeColor="text1"/>
          <w:sz w:val="24"/>
          <w:szCs w:val="24"/>
        </w:rPr>
        <w:t xml:space="preserve"> participants were of the perspective that in-person yoga intervention</w:t>
      </w:r>
      <w:r w:rsidR="004F1002" w:rsidRPr="000003A3">
        <w:rPr>
          <w:rFonts w:ascii="Times New Roman" w:hAnsi="Times New Roman" w:cs="Times New Roman"/>
          <w:color w:val="000000" w:themeColor="text1"/>
          <w:sz w:val="24"/>
          <w:szCs w:val="24"/>
        </w:rPr>
        <w:t>s</w:t>
      </w:r>
      <w:r w:rsidR="00F279A9" w:rsidRPr="000003A3">
        <w:rPr>
          <w:rFonts w:ascii="Times New Roman" w:hAnsi="Times New Roman" w:cs="Times New Roman"/>
          <w:color w:val="000000" w:themeColor="text1"/>
          <w:sz w:val="24"/>
          <w:szCs w:val="24"/>
        </w:rPr>
        <w:t xml:space="preserve"> or program</w:t>
      </w:r>
      <w:r w:rsidR="004F1002" w:rsidRPr="000003A3">
        <w:rPr>
          <w:rFonts w:ascii="Times New Roman" w:hAnsi="Times New Roman" w:cs="Times New Roman"/>
          <w:color w:val="000000" w:themeColor="text1"/>
          <w:sz w:val="24"/>
          <w:szCs w:val="24"/>
        </w:rPr>
        <w:t>s</w:t>
      </w:r>
      <w:r w:rsidR="00F279A9" w:rsidRPr="000003A3">
        <w:rPr>
          <w:rFonts w:ascii="Times New Roman" w:hAnsi="Times New Roman" w:cs="Times New Roman"/>
          <w:color w:val="000000" w:themeColor="text1"/>
          <w:sz w:val="24"/>
          <w:szCs w:val="24"/>
        </w:rPr>
        <w:t xml:space="preserve"> prior to conventional treatment or surgical operations would be beneficial</w:t>
      </w:r>
      <w:r w:rsidR="001D73F0" w:rsidRPr="000003A3">
        <w:rPr>
          <w:rFonts w:ascii="Times New Roman" w:hAnsi="Times New Roman" w:cs="Times New Roman"/>
          <w:color w:val="000000" w:themeColor="text1"/>
          <w:sz w:val="24"/>
          <w:szCs w:val="24"/>
        </w:rPr>
        <w:t xml:space="preserve"> </w:t>
      </w:r>
      <w:r w:rsidR="001D73F0"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001D73F0"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[25]</w:t>
      </w:r>
      <w:r w:rsidR="001D73F0" w:rsidRPr="000003A3">
        <w:rPr>
          <w:rFonts w:ascii="Times New Roman" w:hAnsi="Times New Roman" w:cs="Times New Roman"/>
          <w:color w:val="000000" w:themeColor="text1"/>
          <w:sz w:val="24"/>
          <w:szCs w:val="24"/>
        </w:rPr>
        <w:fldChar w:fldCharType="end"/>
      </w:r>
      <w:r w:rsidR="001D73F0" w:rsidRPr="000003A3">
        <w:rPr>
          <w:rFonts w:ascii="Times New Roman" w:hAnsi="Times New Roman" w:cs="Times New Roman"/>
          <w:color w:val="000000" w:themeColor="text1"/>
          <w:sz w:val="24"/>
          <w:szCs w:val="24"/>
        </w:rPr>
        <w:t>.</w:t>
      </w:r>
    </w:p>
    <w:p w14:paraId="1A396AC1" w14:textId="60793114" w:rsidR="000C7D87" w:rsidRPr="000003A3" w:rsidRDefault="00FA5BFC" w:rsidP="008254CF">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3.3.</w:t>
      </w:r>
      <w:r w:rsidR="005A62F4" w:rsidRPr="000003A3">
        <w:rPr>
          <w:rFonts w:ascii="Times New Roman" w:hAnsi="Times New Roman" w:cs="Times New Roman"/>
          <w:b/>
          <w:bCs/>
          <w:i/>
          <w:iCs/>
          <w:color w:val="000000" w:themeColor="text1"/>
        </w:rPr>
        <w:t xml:space="preserve"> 4 Category 4:</w:t>
      </w:r>
      <w:r w:rsidR="00586803" w:rsidRPr="000003A3">
        <w:rPr>
          <w:rFonts w:ascii="Times New Roman" w:hAnsi="Times New Roman" w:cs="Times New Roman"/>
          <w:b/>
          <w:bCs/>
          <w:i/>
          <w:iCs/>
          <w:color w:val="000000" w:themeColor="text1"/>
        </w:rPr>
        <w:t xml:space="preserve"> </w:t>
      </w:r>
      <w:r w:rsidR="000C7D87" w:rsidRPr="000003A3">
        <w:rPr>
          <w:rFonts w:ascii="Times New Roman" w:hAnsi="Times New Roman" w:cs="Times New Roman"/>
          <w:b/>
          <w:bCs/>
          <w:i/>
          <w:iCs/>
          <w:color w:val="000000" w:themeColor="text1"/>
        </w:rPr>
        <w:t>Online Asynchronous Interventions</w:t>
      </w:r>
    </w:p>
    <w:p w14:paraId="18ABF808" w14:textId="0E230376" w:rsidR="0012681C" w:rsidRPr="000003A3" w:rsidRDefault="0012681C"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In 2 articles, participants provided insight into </w:t>
      </w:r>
      <w:r w:rsidR="00C9652A" w:rsidRPr="000003A3">
        <w:rPr>
          <w:rFonts w:ascii="Times New Roman" w:hAnsi="Times New Roman" w:cs="Times New Roman"/>
          <w:color w:val="000000" w:themeColor="text1"/>
          <w:sz w:val="24"/>
          <w:szCs w:val="24"/>
        </w:rPr>
        <w:t>the</w:t>
      </w:r>
      <w:r w:rsidR="00AA2FCC"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 xml:space="preserve">elements </w:t>
      </w:r>
      <w:r w:rsidR="005344EA" w:rsidRPr="000003A3">
        <w:rPr>
          <w:rFonts w:ascii="Times New Roman" w:hAnsi="Times New Roman" w:cs="Times New Roman"/>
          <w:color w:val="000000" w:themeColor="text1"/>
          <w:sz w:val="24"/>
          <w:szCs w:val="24"/>
        </w:rPr>
        <w:t xml:space="preserve">of online asynchronous </w:t>
      </w:r>
      <w:r w:rsidRPr="000003A3">
        <w:rPr>
          <w:rFonts w:ascii="Times New Roman" w:hAnsi="Times New Roman" w:cs="Times New Roman"/>
          <w:color w:val="000000" w:themeColor="text1"/>
          <w:sz w:val="24"/>
          <w:szCs w:val="24"/>
        </w:rPr>
        <w:t xml:space="preserve">yoga interventions they appreciated and </w:t>
      </w:r>
      <w:r w:rsidR="00AA2FCC" w:rsidRPr="000003A3">
        <w:rPr>
          <w:rFonts w:ascii="Times New Roman" w:hAnsi="Times New Roman" w:cs="Times New Roman"/>
          <w:color w:val="000000" w:themeColor="text1"/>
          <w:sz w:val="24"/>
          <w:szCs w:val="24"/>
        </w:rPr>
        <w:t xml:space="preserve">which </w:t>
      </w:r>
      <w:r w:rsidRPr="000003A3">
        <w:rPr>
          <w:rFonts w:ascii="Times New Roman" w:hAnsi="Times New Roman" w:cs="Times New Roman"/>
          <w:color w:val="000000" w:themeColor="text1"/>
          <w:sz w:val="24"/>
          <w:szCs w:val="24"/>
        </w:rPr>
        <w:t>should be altered to improve participants' experience</w:t>
      </w:r>
      <w:r w:rsidR="008616E8" w:rsidRPr="000003A3">
        <w:rPr>
          <w:rFonts w:ascii="Times New Roman" w:hAnsi="Times New Roman" w:cs="Times New Roman"/>
          <w:color w:val="000000" w:themeColor="text1"/>
          <w:sz w:val="24"/>
          <w:szCs w:val="24"/>
        </w:rPr>
        <w:t>s</w:t>
      </w:r>
      <w:r w:rsidRPr="000003A3">
        <w:rPr>
          <w:rFonts w:ascii="Times New Roman" w:hAnsi="Times New Roman" w:cs="Times New Roman"/>
          <w:color w:val="000000" w:themeColor="text1"/>
          <w:sz w:val="24"/>
          <w:szCs w:val="24"/>
        </w:rPr>
        <w:t>.</w:t>
      </w:r>
    </w:p>
    <w:p w14:paraId="58692611" w14:textId="39747843" w:rsidR="00D41082" w:rsidRPr="000003A3" w:rsidRDefault="00462CCC"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 xml:space="preserve">Benefits: </w:t>
      </w:r>
      <w:r w:rsidR="008D4F06" w:rsidRPr="000003A3">
        <w:rPr>
          <w:rFonts w:ascii="Times New Roman" w:hAnsi="Times New Roman" w:cs="Times New Roman"/>
          <w:b/>
          <w:bCs/>
          <w:i/>
          <w:iCs/>
          <w:color w:val="000000" w:themeColor="text1"/>
          <w:sz w:val="24"/>
          <w:szCs w:val="24"/>
        </w:rPr>
        <w:t>Supporting usability</w:t>
      </w:r>
      <w:r w:rsidR="00D41082" w:rsidRPr="000003A3">
        <w:rPr>
          <w:rFonts w:ascii="Times New Roman" w:hAnsi="Times New Roman" w:cs="Times New Roman"/>
          <w:b/>
          <w:bCs/>
          <w:i/>
          <w:iCs/>
          <w:color w:val="000000" w:themeColor="text1"/>
          <w:sz w:val="24"/>
          <w:szCs w:val="24"/>
        </w:rPr>
        <w:t xml:space="preserve">. </w:t>
      </w:r>
      <w:r w:rsidR="00AA2FCC" w:rsidRPr="000003A3">
        <w:rPr>
          <w:rFonts w:ascii="Times New Roman" w:hAnsi="Times New Roman" w:cs="Times New Roman"/>
          <w:color w:val="000000" w:themeColor="text1"/>
          <w:sz w:val="24"/>
          <w:szCs w:val="24"/>
        </w:rPr>
        <w:t>P</w:t>
      </w:r>
      <w:r w:rsidR="00D41082" w:rsidRPr="000003A3">
        <w:rPr>
          <w:rFonts w:ascii="Times New Roman" w:hAnsi="Times New Roman" w:cs="Times New Roman"/>
          <w:color w:val="000000" w:themeColor="text1"/>
          <w:sz w:val="24"/>
          <w:szCs w:val="24"/>
        </w:rPr>
        <w:t xml:space="preserve">articipants </w:t>
      </w:r>
      <w:r w:rsidR="008616E8" w:rsidRPr="000003A3">
        <w:rPr>
          <w:rFonts w:ascii="Times New Roman" w:hAnsi="Times New Roman" w:cs="Times New Roman"/>
          <w:color w:val="000000" w:themeColor="text1"/>
          <w:sz w:val="24"/>
          <w:szCs w:val="24"/>
        </w:rPr>
        <w:t xml:space="preserve">felt </w:t>
      </w:r>
      <w:r w:rsidR="00D41082" w:rsidRPr="000003A3">
        <w:rPr>
          <w:rFonts w:ascii="Times New Roman" w:hAnsi="Times New Roman" w:cs="Times New Roman"/>
          <w:color w:val="000000" w:themeColor="text1"/>
          <w:sz w:val="24"/>
          <w:szCs w:val="24"/>
        </w:rPr>
        <w:t xml:space="preserve">online, asynchronous interventions or programs </w:t>
      </w:r>
      <w:r w:rsidR="008616E8" w:rsidRPr="000003A3">
        <w:rPr>
          <w:rFonts w:ascii="Times New Roman" w:hAnsi="Times New Roman" w:cs="Times New Roman"/>
          <w:color w:val="000000" w:themeColor="text1"/>
          <w:sz w:val="24"/>
          <w:szCs w:val="24"/>
        </w:rPr>
        <w:t>were</w:t>
      </w:r>
      <w:r w:rsidR="00200703" w:rsidRPr="000003A3">
        <w:rPr>
          <w:rFonts w:ascii="Times New Roman" w:hAnsi="Times New Roman" w:cs="Times New Roman"/>
          <w:color w:val="000000" w:themeColor="text1"/>
          <w:sz w:val="24"/>
          <w:szCs w:val="24"/>
        </w:rPr>
        <w:t xml:space="preserve"> beneficial because they </w:t>
      </w:r>
      <w:r w:rsidR="00346A58" w:rsidRPr="000003A3">
        <w:rPr>
          <w:rFonts w:ascii="Times New Roman" w:hAnsi="Times New Roman" w:cs="Times New Roman"/>
          <w:i/>
          <w:iCs/>
          <w:color w:val="000000" w:themeColor="text1"/>
          <w:sz w:val="24"/>
          <w:szCs w:val="24"/>
        </w:rPr>
        <w:t>increased accessibility</w:t>
      </w:r>
      <w:r w:rsidR="00346A58" w:rsidRPr="000003A3">
        <w:rPr>
          <w:rFonts w:ascii="Times New Roman" w:hAnsi="Times New Roman" w:cs="Times New Roman"/>
          <w:color w:val="000000" w:themeColor="text1"/>
          <w:sz w:val="24"/>
          <w:szCs w:val="24"/>
        </w:rPr>
        <w:t>; they were considered</w:t>
      </w:r>
      <w:r w:rsidR="00D41082" w:rsidRPr="000003A3">
        <w:rPr>
          <w:rFonts w:ascii="Times New Roman" w:hAnsi="Times New Roman" w:cs="Times New Roman"/>
          <w:color w:val="000000" w:themeColor="text1"/>
          <w:sz w:val="24"/>
          <w:szCs w:val="24"/>
        </w:rPr>
        <w:t xml:space="preserve"> convenient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 allow</w:t>
      </w:r>
      <w:r w:rsidR="008616E8" w:rsidRPr="000003A3">
        <w:rPr>
          <w:rFonts w:ascii="Times New Roman" w:hAnsi="Times New Roman" w:cs="Times New Roman"/>
          <w:color w:val="000000" w:themeColor="text1"/>
          <w:sz w:val="24"/>
          <w:szCs w:val="24"/>
        </w:rPr>
        <w:t>ed</w:t>
      </w:r>
      <w:r w:rsidR="00D41082" w:rsidRPr="000003A3">
        <w:rPr>
          <w:rFonts w:ascii="Times New Roman" w:hAnsi="Times New Roman" w:cs="Times New Roman"/>
          <w:color w:val="000000" w:themeColor="text1"/>
          <w:sz w:val="24"/>
          <w:szCs w:val="24"/>
        </w:rPr>
        <w:t xml:space="preserve"> for flexibility in scheduling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 xml:space="preserve">, and </w:t>
      </w:r>
      <w:r w:rsidR="008616E8" w:rsidRPr="000003A3">
        <w:rPr>
          <w:rFonts w:ascii="Times New Roman" w:hAnsi="Times New Roman" w:cs="Times New Roman"/>
          <w:color w:val="000000" w:themeColor="text1"/>
          <w:sz w:val="24"/>
          <w:szCs w:val="24"/>
        </w:rPr>
        <w:t xml:space="preserve">were </w:t>
      </w:r>
      <w:r w:rsidR="00D41082" w:rsidRPr="000003A3">
        <w:rPr>
          <w:rFonts w:ascii="Times New Roman" w:hAnsi="Times New Roman" w:cs="Times New Roman"/>
          <w:color w:val="000000" w:themeColor="text1"/>
          <w:sz w:val="24"/>
          <w:szCs w:val="24"/>
        </w:rPr>
        <w:t>appropriate for those unable to attend in-person classes for various reasons (e.g., rural living, older adults</w:t>
      </w:r>
      <w:r w:rsidR="005F70C6" w:rsidRPr="000003A3">
        <w:rPr>
          <w:rFonts w:ascii="Times New Roman" w:hAnsi="Times New Roman" w:cs="Times New Roman"/>
          <w:color w:val="000000" w:themeColor="text1"/>
          <w:sz w:val="24"/>
          <w:szCs w:val="24"/>
        </w:rPr>
        <w:t xml:space="preserve"> with limited mobility</w:t>
      </w:r>
      <w:r w:rsidR="00D41082" w:rsidRPr="000003A3">
        <w:rPr>
          <w:rFonts w:ascii="Times New Roman" w:hAnsi="Times New Roman" w:cs="Times New Roman"/>
          <w:color w:val="000000" w:themeColor="text1"/>
          <w:sz w:val="24"/>
          <w:szCs w:val="24"/>
        </w:rPr>
        <w:t xml:space="preserve">, cancer-related restrictions, preference to practice in the privacy of one’s own home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 Also, participants appreciated that the videos were available from an easily</w:t>
      </w:r>
      <w:r w:rsidR="00224AE7" w:rsidRPr="000003A3">
        <w:rPr>
          <w:rFonts w:ascii="Times New Roman" w:hAnsi="Times New Roman" w:cs="Times New Roman"/>
          <w:color w:val="000000" w:themeColor="text1"/>
          <w:sz w:val="24"/>
          <w:szCs w:val="24"/>
        </w:rPr>
        <w:t xml:space="preserve"> </w:t>
      </w:r>
      <w:r w:rsidR="00D41082" w:rsidRPr="000003A3">
        <w:rPr>
          <w:rFonts w:ascii="Times New Roman" w:hAnsi="Times New Roman" w:cs="Times New Roman"/>
          <w:color w:val="000000" w:themeColor="text1"/>
          <w:sz w:val="24"/>
          <w:szCs w:val="24"/>
        </w:rPr>
        <w:t xml:space="preserve">accessible website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 xml:space="preserve"> and that providers/physicians were involved in the creation of the videos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w:t>
      </w:r>
      <w:r w:rsidR="00B82762" w:rsidRPr="000003A3">
        <w:rPr>
          <w:rFonts w:ascii="Times New Roman" w:hAnsi="Times New Roman" w:cs="Times New Roman"/>
          <w:color w:val="000000" w:themeColor="text1"/>
          <w:sz w:val="24"/>
          <w:szCs w:val="24"/>
        </w:rPr>
        <w:t xml:space="preserve"> Participants benefited from </w:t>
      </w:r>
      <w:r w:rsidR="00E04A6E" w:rsidRPr="000003A3">
        <w:rPr>
          <w:rFonts w:ascii="Times New Roman" w:hAnsi="Times New Roman" w:cs="Times New Roman"/>
          <w:color w:val="000000" w:themeColor="text1"/>
          <w:sz w:val="24"/>
          <w:szCs w:val="24"/>
        </w:rPr>
        <w:t xml:space="preserve">being able to </w:t>
      </w:r>
      <w:r w:rsidR="00E04A6E" w:rsidRPr="000003A3">
        <w:rPr>
          <w:rFonts w:ascii="Times New Roman" w:hAnsi="Times New Roman" w:cs="Times New Roman"/>
          <w:i/>
          <w:iCs/>
          <w:color w:val="000000" w:themeColor="text1"/>
          <w:sz w:val="24"/>
          <w:szCs w:val="24"/>
        </w:rPr>
        <w:t>tailor the practice</w:t>
      </w:r>
      <w:r w:rsidR="00E04A6E" w:rsidRPr="000003A3">
        <w:rPr>
          <w:rFonts w:ascii="Times New Roman" w:hAnsi="Times New Roman" w:cs="Times New Roman"/>
          <w:color w:val="000000" w:themeColor="text1"/>
          <w:sz w:val="24"/>
          <w:szCs w:val="24"/>
        </w:rPr>
        <w:t xml:space="preserve"> by </w:t>
      </w:r>
      <w:r w:rsidR="00B82762" w:rsidRPr="000003A3">
        <w:rPr>
          <w:rFonts w:ascii="Times New Roman" w:hAnsi="Times New Roman" w:cs="Times New Roman"/>
          <w:color w:val="000000" w:themeColor="text1"/>
          <w:sz w:val="24"/>
          <w:szCs w:val="24"/>
        </w:rPr>
        <w:t xml:space="preserve">having access to </w:t>
      </w:r>
      <w:r w:rsidR="002412DE" w:rsidRPr="000003A3">
        <w:rPr>
          <w:rFonts w:ascii="Times New Roman" w:hAnsi="Times New Roman" w:cs="Times New Roman"/>
          <w:color w:val="000000" w:themeColor="text1"/>
          <w:sz w:val="24"/>
          <w:szCs w:val="24"/>
        </w:rPr>
        <w:t xml:space="preserve">a database of </w:t>
      </w:r>
      <w:r w:rsidR="00B82762" w:rsidRPr="000003A3">
        <w:rPr>
          <w:rFonts w:ascii="Times New Roman" w:hAnsi="Times New Roman" w:cs="Times New Roman"/>
          <w:color w:val="000000" w:themeColor="text1"/>
          <w:sz w:val="24"/>
          <w:szCs w:val="24"/>
        </w:rPr>
        <w:t>videos with different intensities that c</w:t>
      </w:r>
      <w:r w:rsidR="002412DE" w:rsidRPr="000003A3">
        <w:rPr>
          <w:rFonts w:ascii="Times New Roman" w:hAnsi="Times New Roman" w:cs="Times New Roman"/>
          <w:color w:val="000000" w:themeColor="text1"/>
          <w:sz w:val="24"/>
          <w:szCs w:val="24"/>
        </w:rPr>
        <w:t xml:space="preserve">ould </w:t>
      </w:r>
      <w:r w:rsidR="00B82762" w:rsidRPr="000003A3">
        <w:rPr>
          <w:rFonts w:ascii="Times New Roman" w:hAnsi="Times New Roman" w:cs="Times New Roman"/>
          <w:color w:val="000000" w:themeColor="text1"/>
          <w:sz w:val="24"/>
          <w:szCs w:val="24"/>
        </w:rPr>
        <w:t>be rewatched at their convenience because it allow</w:t>
      </w:r>
      <w:r w:rsidR="002412DE" w:rsidRPr="000003A3">
        <w:rPr>
          <w:rFonts w:ascii="Times New Roman" w:hAnsi="Times New Roman" w:cs="Times New Roman"/>
          <w:color w:val="000000" w:themeColor="text1"/>
          <w:sz w:val="24"/>
          <w:szCs w:val="24"/>
        </w:rPr>
        <w:t>ed</w:t>
      </w:r>
      <w:r w:rsidR="00B82762" w:rsidRPr="000003A3">
        <w:rPr>
          <w:rFonts w:ascii="Times New Roman" w:hAnsi="Times New Roman" w:cs="Times New Roman"/>
          <w:color w:val="000000" w:themeColor="text1"/>
          <w:sz w:val="24"/>
          <w:szCs w:val="24"/>
        </w:rPr>
        <w:t xml:space="preserve"> </w:t>
      </w:r>
      <w:r w:rsidR="00CE615F" w:rsidRPr="000003A3">
        <w:rPr>
          <w:rFonts w:ascii="Times New Roman" w:hAnsi="Times New Roman" w:cs="Times New Roman"/>
          <w:color w:val="000000" w:themeColor="text1"/>
          <w:sz w:val="24"/>
          <w:szCs w:val="24"/>
        </w:rPr>
        <w:t xml:space="preserve">them </w:t>
      </w:r>
      <w:r w:rsidR="00B82762" w:rsidRPr="000003A3">
        <w:rPr>
          <w:rFonts w:ascii="Times New Roman" w:hAnsi="Times New Roman" w:cs="Times New Roman"/>
          <w:color w:val="000000" w:themeColor="text1"/>
          <w:sz w:val="24"/>
          <w:szCs w:val="24"/>
        </w:rPr>
        <w:t xml:space="preserve">to tailor their practice </w:t>
      </w:r>
      <w:r w:rsidR="00CE615F" w:rsidRPr="000003A3">
        <w:rPr>
          <w:rFonts w:ascii="Times New Roman" w:hAnsi="Times New Roman" w:cs="Times New Roman"/>
          <w:color w:val="000000" w:themeColor="text1"/>
          <w:sz w:val="24"/>
          <w:szCs w:val="24"/>
        </w:rPr>
        <w:t xml:space="preserve">based on </w:t>
      </w:r>
      <w:r w:rsidR="00B82762" w:rsidRPr="000003A3">
        <w:rPr>
          <w:rFonts w:ascii="Times New Roman" w:hAnsi="Times New Roman" w:cs="Times New Roman"/>
          <w:color w:val="000000" w:themeColor="text1"/>
          <w:sz w:val="24"/>
          <w:szCs w:val="24"/>
        </w:rPr>
        <w:t xml:space="preserve">their current energy levels and abilities </w:t>
      </w:r>
      <w:r w:rsidR="00B8276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B8276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B82762" w:rsidRPr="000003A3">
        <w:rPr>
          <w:rFonts w:ascii="Times New Roman" w:hAnsi="Times New Roman" w:cs="Times New Roman"/>
          <w:color w:val="000000" w:themeColor="text1"/>
          <w:sz w:val="24"/>
          <w:szCs w:val="24"/>
        </w:rPr>
        <w:fldChar w:fldCharType="end"/>
      </w:r>
      <w:r w:rsidR="00B82762" w:rsidRPr="000003A3">
        <w:rPr>
          <w:rFonts w:ascii="Times New Roman" w:hAnsi="Times New Roman" w:cs="Times New Roman"/>
          <w:color w:val="000000" w:themeColor="text1"/>
          <w:sz w:val="24"/>
          <w:szCs w:val="24"/>
        </w:rPr>
        <w:t xml:space="preserve">. </w:t>
      </w:r>
      <w:r w:rsidR="008616E8" w:rsidRPr="000003A3">
        <w:rPr>
          <w:rFonts w:ascii="Times New Roman" w:hAnsi="Times New Roman" w:cs="Times New Roman"/>
          <w:color w:val="000000" w:themeColor="text1"/>
          <w:sz w:val="24"/>
          <w:szCs w:val="24"/>
        </w:rPr>
        <w:t>Further</w:t>
      </w:r>
      <w:r w:rsidR="00B82762" w:rsidRPr="000003A3">
        <w:rPr>
          <w:rFonts w:ascii="Times New Roman" w:hAnsi="Times New Roman" w:cs="Times New Roman"/>
          <w:color w:val="000000" w:themeColor="text1"/>
          <w:sz w:val="24"/>
          <w:szCs w:val="24"/>
        </w:rPr>
        <w:t xml:space="preserve">, participants </w:t>
      </w:r>
      <w:r w:rsidR="00FB25F7" w:rsidRPr="000003A3">
        <w:rPr>
          <w:rFonts w:ascii="Times New Roman" w:hAnsi="Times New Roman" w:cs="Times New Roman"/>
          <w:color w:val="000000" w:themeColor="text1"/>
          <w:sz w:val="24"/>
          <w:szCs w:val="24"/>
        </w:rPr>
        <w:t xml:space="preserve">appreciated </w:t>
      </w:r>
      <w:r w:rsidR="00B82762" w:rsidRPr="000003A3">
        <w:rPr>
          <w:rFonts w:ascii="Times New Roman" w:hAnsi="Times New Roman" w:cs="Times New Roman"/>
          <w:color w:val="000000" w:themeColor="text1"/>
          <w:sz w:val="24"/>
          <w:szCs w:val="24"/>
        </w:rPr>
        <w:t>that videos offer</w:t>
      </w:r>
      <w:r w:rsidR="00FB25F7" w:rsidRPr="000003A3">
        <w:rPr>
          <w:rFonts w:ascii="Times New Roman" w:hAnsi="Times New Roman" w:cs="Times New Roman"/>
          <w:color w:val="000000" w:themeColor="text1"/>
          <w:sz w:val="24"/>
          <w:szCs w:val="24"/>
        </w:rPr>
        <w:t>ed</w:t>
      </w:r>
      <w:r w:rsidR="00B82762" w:rsidRPr="000003A3">
        <w:rPr>
          <w:rFonts w:ascii="Times New Roman" w:hAnsi="Times New Roman" w:cs="Times New Roman"/>
          <w:color w:val="000000" w:themeColor="text1"/>
          <w:sz w:val="24"/>
          <w:szCs w:val="24"/>
        </w:rPr>
        <w:t xml:space="preserve"> opportunities for meditation or relaxation, either as part of the practice or </w:t>
      </w:r>
      <w:r w:rsidR="008616E8" w:rsidRPr="000003A3">
        <w:rPr>
          <w:rFonts w:ascii="Times New Roman" w:hAnsi="Times New Roman" w:cs="Times New Roman"/>
          <w:color w:val="000000" w:themeColor="text1"/>
          <w:sz w:val="24"/>
          <w:szCs w:val="24"/>
        </w:rPr>
        <w:t>via</w:t>
      </w:r>
      <w:r w:rsidR="00B82762" w:rsidRPr="000003A3">
        <w:rPr>
          <w:rFonts w:ascii="Times New Roman" w:hAnsi="Times New Roman" w:cs="Times New Roman"/>
          <w:color w:val="000000" w:themeColor="text1"/>
          <w:sz w:val="24"/>
          <w:szCs w:val="24"/>
        </w:rPr>
        <w:t xml:space="preserve"> separate videos </w:t>
      </w:r>
      <w:r w:rsidR="00B8276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B8276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B82762" w:rsidRPr="000003A3">
        <w:rPr>
          <w:rFonts w:ascii="Times New Roman" w:hAnsi="Times New Roman" w:cs="Times New Roman"/>
          <w:color w:val="000000" w:themeColor="text1"/>
          <w:sz w:val="24"/>
          <w:szCs w:val="24"/>
        </w:rPr>
        <w:fldChar w:fldCharType="end"/>
      </w:r>
      <w:r w:rsidR="00B82762" w:rsidRPr="000003A3">
        <w:rPr>
          <w:rFonts w:ascii="Times New Roman" w:hAnsi="Times New Roman" w:cs="Times New Roman"/>
          <w:color w:val="000000" w:themeColor="text1"/>
          <w:sz w:val="24"/>
          <w:szCs w:val="24"/>
        </w:rPr>
        <w:t>.</w:t>
      </w:r>
    </w:p>
    <w:p w14:paraId="54E64506" w14:textId="6109C35B" w:rsidR="00D41082" w:rsidRPr="000003A3" w:rsidRDefault="00462CCC"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lastRenderedPageBreak/>
        <w:t>Challenges: Not being able to connect</w:t>
      </w:r>
      <w:r w:rsidR="00D41082" w:rsidRPr="000003A3">
        <w:rPr>
          <w:rFonts w:ascii="Times New Roman" w:hAnsi="Times New Roman" w:cs="Times New Roman"/>
          <w:b/>
          <w:bCs/>
          <w:i/>
          <w:iCs/>
          <w:color w:val="000000" w:themeColor="text1"/>
          <w:sz w:val="24"/>
          <w:szCs w:val="24"/>
        </w:rPr>
        <w:t xml:space="preserve">. </w:t>
      </w:r>
      <w:r w:rsidR="00D41082" w:rsidRPr="000003A3">
        <w:rPr>
          <w:rFonts w:ascii="Times New Roman" w:hAnsi="Times New Roman" w:cs="Times New Roman"/>
          <w:color w:val="000000" w:themeColor="text1"/>
          <w:sz w:val="24"/>
          <w:szCs w:val="24"/>
        </w:rPr>
        <w:t xml:space="preserve">However, online, asynchronous interventions or programs presented challenges </w:t>
      </w:r>
      <w:r w:rsidR="00DE37B2" w:rsidRPr="000003A3">
        <w:rPr>
          <w:rFonts w:ascii="Times New Roman" w:hAnsi="Times New Roman" w:cs="Times New Roman"/>
          <w:color w:val="000000" w:themeColor="text1"/>
          <w:sz w:val="24"/>
          <w:szCs w:val="24"/>
        </w:rPr>
        <w:t>due to</w:t>
      </w:r>
      <w:r w:rsidR="00D41082" w:rsidRPr="000003A3">
        <w:rPr>
          <w:rFonts w:ascii="Times New Roman" w:hAnsi="Times New Roman" w:cs="Times New Roman"/>
          <w:color w:val="000000" w:themeColor="text1"/>
          <w:sz w:val="24"/>
          <w:szCs w:val="24"/>
        </w:rPr>
        <w:t xml:space="preserve"> the </w:t>
      </w:r>
      <w:r w:rsidR="00D41082" w:rsidRPr="000003A3">
        <w:rPr>
          <w:rFonts w:ascii="Times New Roman" w:hAnsi="Times New Roman" w:cs="Times New Roman"/>
          <w:i/>
          <w:iCs/>
          <w:color w:val="000000" w:themeColor="text1"/>
          <w:sz w:val="24"/>
          <w:szCs w:val="24"/>
        </w:rPr>
        <w:t xml:space="preserve">lack of </w:t>
      </w:r>
      <w:r w:rsidR="00A47F79" w:rsidRPr="000003A3">
        <w:rPr>
          <w:rFonts w:ascii="Times New Roman" w:hAnsi="Times New Roman" w:cs="Times New Roman"/>
          <w:i/>
          <w:iCs/>
          <w:color w:val="000000" w:themeColor="text1"/>
          <w:sz w:val="24"/>
          <w:szCs w:val="24"/>
        </w:rPr>
        <w:t>access to a supportive and knowledgeable instructor</w:t>
      </w:r>
      <w:r w:rsidR="00D41082" w:rsidRPr="000003A3">
        <w:rPr>
          <w:rFonts w:ascii="Times New Roman" w:hAnsi="Times New Roman" w:cs="Times New Roman"/>
          <w:color w:val="000000" w:themeColor="text1"/>
          <w:sz w:val="24"/>
          <w:szCs w:val="24"/>
        </w:rPr>
        <w:t xml:space="preserve"> to offer feedback, especially when </w:t>
      </w:r>
      <w:r w:rsidR="00DE37B2" w:rsidRPr="000003A3">
        <w:rPr>
          <w:rFonts w:ascii="Times New Roman" w:hAnsi="Times New Roman" w:cs="Times New Roman"/>
          <w:color w:val="000000" w:themeColor="text1"/>
          <w:sz w:val="24"/>
          <w:szCs w:val="24"/>
        </w:rPr>
        <w:t xml:space="preserve">yoga </w:t>
      </w:r>
      <w:r w:rsidR="00D41082" w:rsidRPr="000003A3">
        <w:rPr>
          <w:rFonts w:ascii="Times New Roman" w:hAnsi="Times New Roman" w:cs="Times New Roman"/>
          <w:color w:val="000000" w:themeColor="text1"/>
          <w:sz w:val="24"/>
          <w:szCs w:val="24"/>
        </w:rPr>
        <w:t xml:space="preserve">routines </w:t>
      </w:r>
      <w:r w:rsidR="002C6269" w:rsidRPr="000003A3">
        <w:rPr>
          <w:rFonts w:ascii="Times New Roman" w:hAnsi="Times New Roman" w:cs="Times New Roman"/>
          <w:color w:val="000000" w:themeColor="text1"/>
          <w:sz w:val="24"/>
          <w:szCs w:val="24"/>
        </w:rPr>
        <w:t>were</w:t>
      </w:r>
      <w:r w:rsidR="00D41082" w:rsidRPr="000003A3">
        <w:rPr>
          <w:rFonts w:ascii="Times New Roman" w:hAnsi="Times New Roman" w:cs="Times New Roman"/>
          <w:color w:val="000000" w:themeColor="text1"/>
          <w:sz w:val="24"/>
          <w:szCs w:val="24"/>
        </w:rPr>
        <w:t xml:space="preserve"> too difficult or causing pain</w:t>
      </w:r>
      <w:r w:rsidR="00363A3C" w:rsidRPr="000003A3">
        <w:rPr>
          <w:rFonts w:ascii="Times New Roman" w:hAnsi="Times New Roman" w:cs="Times New Roman"/>
          <w:color w:val="000000" w:themeColor="text1"/>
          <w:sz w:val="24"/>
          <w:szCs w:val="24"/>
        </w:rPr>
        <w:t xml:space="preserve"> </w:t>
      </w:r>
      <w:r w:rsidR="00363A3C"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363A3C"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363A3C" w:rsidRPr="000003A3">
        <w:rPr>
          <w:rFonts w:ascii="Times New Roman" w:hAnsi="Times New Roman" w:cs="Times New Roman"/>
          <w:color w:val="000000" w:themeColor="text1"/>
          <w:sz w:val="24"/>
          <w:szCs w:val="24"/>
        </w:rPr>
        <w:fldChar w:fldCharType="end"/>
      </w:r>
      <w:r w:rsidR="00363A3C" w:rsidRPr="000003A3">
        <w:rPr>
          <w:rFonts w:ascii="Times New Roman" w:hAnsi="Times New Roman" w:cs="Times New Roman"/>
          <w:color w:val="000000" w:themeColor="text1"/>
          <w:sz w:val="24"/>
          <w:szCs w:val="24"/>
        </w:rPr>
        <w:t xml:space="preserve">. </w:t>
      </w:r>
      <w:r w:rsidR="00DE37B2" w:rsidRPr="000003A3">
        <w:rPr>
          <w:rFonts w:ascii="Times New Roman" w:hAnsi="Times New Roman" w:cs="Times New Roman"/>
          <w:color w:val="000000" w:themeColor="text1"/>
          <w:sz w:val="24"/>
          <w:szCs w:val="24"/>
        </w:rPr>
        <w:t>Also</w:t>
      </w:r>
      <w:r w:rsidR="003C138E" w:rsidRPr="000003A3">
        <w:rPr>
          <w:rFonts w:ascii="Times New Roman" w:hAnsi="Times New Roman" w:cs="Times New Roman"/>
          <w:color w:val="000000" w:themeColor="text1"/>
          <w:sz w:val="24"/>
          <w:szCs w:val="24"/>
        </w:rPr>
        <w:t xml:space="preserve">, </w:t>
      </w:r>
      <w:r w:rsidR="00B23DFE" w:rsidRPr="000003A3">
        <w:rPr>
          <w:rFonts w:ascii="Times New Roman" w:hAnsi="Times New Roman" w:cs="Times New Roman"/>
          <w:color w:val="000000" w:themeColor="text1"/>
          <w:sz w:val="24"/>
          <w:szCs w:val="24"/>
        </w:rPr>
        <w:t xml:space="preserve">participants found </w:t>
      </w:r>
      <w:r w:rsidR="00DE37B2" w:rsidRPr="000003A3">
        <w:rPr>
          <w:rFonts w:ascii="Times New Roman" w:hAnsi="Times New Roman" w:cs="Times New Roman"/>
          <w:color w:val="000000" w:themeColor="text1"/>
          <w:sz w:val="24"/>
          <w:szCs w:val="24"/>
        </w:rPr>
        <w:t xml:space="preserve">that </w:t>
      </w:r>
      <w:r w:rsidR="00B23DFE" w:rsidRPr="000003A3">
        <w:rPr>
          <w:rFonts w:ascii="Times New Roman" w:hAnsi="Times New Roman" w:cs="Times New Roman"/>
          <w:color w:val="000000" w:themeColor="text1"/>
          <w:sz w:val="24"/>
          <w:szCs w:val="24"/>
        </w:rPr>
        <w:t xml:space="preserve">the pre-recorded practices could become repetitive </w:t>
      </w:r>
      <w:r w:rsidR="00B23DFE"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B23DFE"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w:t>
      </w:r>
      <w:r w:rsidR="00B23DFE" w:rsidRPr="000003A3">
        <w:rPr>
          <w:rFonts w:ascii="Times New Roman" w:hAnsi="Times New Roman" w:cs="Times New Roman"/>
          <w:color w:val="000000" w:themeColor="text1"/>
          <w:sz w:val="24"/>
          <w:szCs w:val="24"/>
        </w:rPr>
        <w:fldChar w:fldCharType="end"/>
      </w:r>
      <w:r w:rsidR="00B23DFE" w:rsidRPr="000003A3">
        <w:rPr>
          <w:rFonts w:ascii="Times New Roman" w:hAnsi="Times New Roman" w:cs="Times New Roman"/>
          <w:color w:val="000000" w:themeColor="text1"/>
          <w:sz w:val="24"/>
          <w:szCs w:val="24"/>
        </w:rPr>
        <w:t xml:space="preserve">. </w:t>
      </w:r>
      <w:r w:rsidR="007D3C09" w:rsidRPr="000003A3">
        <w:rPr>
          <w:rFonts w:ascii="Times New Roman" w:hAnsi="Times New Roman" w:cs="Times New Roman"/>
          <w:color w:val="000000" w:themeColor="text1"/>
          <w:sz w:val="24"/>
          <w:szCs w:val="24"/>
        </w:rPr>
        <w:t>Participants</w:t>
      </w:r>
      <w:r w:rsidR="00363A3C" w:rsidRPr="000003A3">
        <w:rPr>
          <w:rFonts w:ascii="Times New Roman" w:hAnsi="Times New Roman" w:cs="Times New Roman"/>
          <w:color w:val="000000" w:themeColor="text1"/>
          <w:sz w:val="24"/>
          <w:szCs w:val="24"/>
        </w:rPr>
        <w:t xml:space="preserve"> reported </w:t>
      </w:r>
      <w:r w:rsidR="002401E1" w:rsidRPr="000003A3">
        <w:rPr>
          <w:rFonts w:ascii="Times New Roman" w:hAnsi="Times New Roman" w:cs="Times New Roman"/>
          <w:color w:val="000000" w:themeColor="text1"/>
          <w:sz w:val="24"/>
          <w:szCs w:val="24"/>
        </w:rPr>
        <w:t xml:space="preserve">that the intervention or program had </w:t>
      </w:r>
      <w:r w:rsidR="002401E1" w:rsidRPr="000003A3">
        <w:rPr>
          <w:rFonts w:ascii="Times New Roman" w:hAnsi="Times New Roman" w:cs="Times New Roman"/>
          <w:i/>
          <w:iCs/>
          <w:color w:val="000000" w:themeColor="text1"/>
          <w:sz w:val="24"/>
          <w:szCs w:val="24"/>
        </w:rPr>
        <w:t xml:space="preserve">online </w:t>
      </w:r>
      <w:r w:rsidR="001D2307" w:rsidRPr="000003A3">
        <w:rPr>
          <w:rFonts w:ascii="Times New Roman" w:hAnsi="Times New Roman" w:cs="Times New Roman"/>
          <w:i/>
          <w:iCs/>
          <w:color w:val="000000" w:themeColor="text1"/>
          <w:sz w:val="24"/>
          <w:szCs w:val="24"/>
        </w:rPr>
        <w:t>adaptation</w:t>
      </w:r>
      <w:r w:rsidR="002401E1" w:rsidRPr="000003A3">
        <w:rPr>
          <w:rFonts w:ascii="Times New Roman" w:hAnsi="Times New Roman" w:cs="Times New Roman"/>
          <w:i/>
          <w:iCs/>
          <w:color w:val="000000" w:themeColor="text1"/>
          <w:sz w:val="24"/>
          <w:szCs w:val="24"/>
        </w:rPr>
        <w:t xml:space="preserve"> difficulties</w:t>
      </w:r>
      <w:r w:rsidR="002401E1" w:rsidRPr="000003A3">
        <w:rPr>
          <w:rFonts w:ascii="Times New Roman" w:hAnsi="Times New Roman" w:cs="Times New Roman"/>
          <w:color w:val="000000" w:themeColor="text1"/>
          <w:sz w:val="24"/>
          <w:szCs w:val="24"/>
        </w:rPr>
        <w:t xml:space="preserve">; specifically, </w:t>
      </w:r>
      <w:r w:rsidR="001D2307" w:rsidRPr="000003A3">
        <w:rPr>
          <w:rFonts w:ascii="Times New Roman" w:hAnsi="Times New Roman" w:cs="Times New Roman"/>
          <w:color w:val="000000" w:themeColor="text1"/>
          <w:sz w:val="24"/>
          <w:szCs w:val="24"/>
        </w:rPr>
        <w:t xml:space="preserve">participants experienced </w:t>
      </w:r>
      <w:r w:rsidR="00D41082" w:rsidRPr="000003A3">
        <w:rPr>
          <w:rFonts w:ascii="Times New Roman" w:hAnsi="Times New Roman" w:cs="Times New Roman"/>
          <w:color w:val="000000" w:themeColor="text1"/>
          <w:sz w:val="24"/>
          <w:szCs w:val="24"/>
        </w:rPr>
        <w:t>technological difficulties</w:t>
      </w:r>
      <w:r w:rsidR="00217D2A" w:rsidRPr="000003A3">
        <w:rPr>
          <w:rFonts w:ascii="Times New Roman" w:hAnsi="Times New Roman" w:cs="Times New Roman"/>
          <w:color w:val="000000" w:themeColor="text1"/>
          <w:sz w:val="24"/>
          <w:szCs w:val="24"/>
        </w:rPr>
        <w:t xml:space="preserve"> and disliked</w:t>
      </w:r>
      <w:r w:rsidR="00D41082" w:rsidRPr="000003A3">
        <w:rPr>
          <w:rFonts w:ascii="Times New Roman" w:hAnsi="Times New Roman" w:cs="Times New Roman"/>
          <w:color w:val="000000" w:themeColor="text1"/>
          <w:sz w:val="24"/>
          <w:szCs w:val="24"/>
        </w:rPr>
        <w:t xml:space="preserve"> </w:t>
      </w:r>
      <w:r w:rsidR="00C16181" w:rsidRPr="000003A3">
        <w:rPr>
          <w:rFonts w:ascii="Times New Roman" w:hAnsi="Times New Roman" w:cs="Times New Roman"/>
          <w:color w:val="000000" w:themeColor="text1"/>
          <w:sz w:val="24"/>
          <w:szCs w:val="24"/>
        </w:rPr>
        <w:t xml:space="preserve">only </w:t>
      </w:r>
      <w:r w:rsidR="00D41082" w:rsidRPr="000003A3">
        <w:rPr>
          <w:rFonts w:ascii="Times New Roman" w:hAnsi="Times New Roman" w:cs="Times New Roman"/>
          <w:color w:val="000000" w:themeColor="text1"/>
          <w:sz w:val="24"/>
          <w:szCs w:val="24"/>
        </w:rPr>
        <w:t>having access</w:t>
      </w:r>
      <w:r w:rsidR="00C16181" w:rsidRPr="000003A3">
        <w:rPr>
          <w:rFonts w:ascii="Times New Roman" w:hAnsi="Times New Roman" w:cs="Times New Roman"/>
          <w:color w:val="000000" w:themeColor="text1"/>
          <w:sz w:val="24"/>
          <w:szCs w:val="24"/>
        </w:rPr>
        <w:t xml:space="preserve"> to</w:t>
      </w:r>
      <w:r w:rsidR="00D41082" w:rsidRPr="000003A3">
        <w:rPr>
          <w:rFonts w:ascii="Times New Roman" w:hAnsi="Times New Roman" w:cs="Times New Roman"/>
          <w:color w:val="000000" w:themeColor="text1"/>
          <w:sz w:val="24"/>
          <w:szCs w:val="24"/>
        </w:rPr>
        <w:t xml:space="preserve"> videos </w:t>
      </w:r>
      <w:r w:rsidR="00C16181" w:rsidRPr="000003A3">
        <w:rPr>
          <w:rFonts w:ascii="Times New Roman" w:hAnsi="Times New Roman" w:cs="Times New Roman"/>
          <w:color w:val="000000" w:themeColor="text1"/>
          <w:sz w:val="24"/>
          <w:szCs w:val="24"/>
        </w:rPr>
        <w:t>on</w:t>
      </w:r>
      <w:r w:rsidR="00D41082" w:rsidRPr="000003A3">
        <w:rPr>
          <w:rFonts w:ascii="Times New Roman" w:hAnsi="Times New Roman" w:cs="Times New Roman"/>
          <w:color w:val="000000" w:themeColor="text1"/>
          <w:sz w:val="24"/>
          <w:szCs w:val="24"/>
        </w:rPr>
        <w:t xml:space="preserve"> their laptop/computer</w:t>
      </w:r>
      <w:r w:rsidR="00217D2A" w:rsidRPr="000003A3">
        <w:rPr>
          <w:rFonts w:ascii="Times New Roman" w:hAnsi="Times New Roman" w:cs="Times New Roman"/>
          <w:color w:val="000000" w:themeColor="text1"/>
          <w:sz w:val="24"/>
          <w:szCs w:val="24"/>
        </w:rPr>
        <w:t xml:space="preserve">. </w:t>
      </w:r>
      <w:r w:rsidR="00DE37B2" w:rsidRPr="000003A3">
        <w:rPr>
          <w:rFonts w:ascii="Times New Roman" w:hAnsi="Times New Roman" w:cs="Times New Roman"/>
          <w:color w:val="000000" w:themeColor="text1"/>
          <w:sz w:val="24"/>
          <w:szCs w:val="24"/>
        </w:rPr>
        <w:t>As well</w:t>
      </w:r>
      <w:r w:rsidR="00217D2A" w:rsidRPr="000003A3">
        <w:rPr>
          <w:rFonts w:ascii="Times New Roman" w:hAnsi="Times New Roman" w:cs="Times New Roman"/>
          <w:color w:val="000000" w:themeColor="text1"/>
          <w:sz w:val="24"/>
          <w:szCs w:val="24"/>
        </w:rPr>
        <w:t>, participants reported</w:t>
      </w:r>
      <w:r w:rsidR="00D41082" w:rsidRPr="000003A3">
        <w:rPr>
          <w:rFonts w:ascii="Times New Roman" w:hAnsi="Times New Roman" w:cs="Times New Roman"/>
          <w:color w:val="000000" w:themeColor="text1"/>
          <w:sz w:val="24"/>
          <w:szCs w:val="24"/>
        </w:rPr>
        <w:t xml:space="preserve"> </w:t>
      </w:r>
      <w:r w:rsidR="00DE37B2" w:rsidRPr="000003A3">
        <w:rPr>
          <w:rFonts w:ascii="Times New Roman" w:hAnsi="Times New Roman" w:cs="Times New Roman"/>
          <w:color w:val="000000" w:themeColor="text1"/>
          <w:sz w:val="24"/>
          <w:szCs w:val="24"/>
        </w:rPr>
        <w:t xml:space="preserve">that </w:t>
      </w:r>
      <w:r w:rsidR="00217D2A" w:rsidRPr="000003A3">
        <w:rPr>
          <w:rFonts w:ascii="Times New Roman" w:hAnsi="Times New Roman" w:cs="Times New Roman"/>
          <w:color w:val="000000" w:themeColor="text1"/>
          <w:sz w:val="24"/>
          <w:szCs w:val="24"/>
        </w:rPr>
        <w:t>practic</w:t>
      </w:r>
      <w:r w:rsidR="00DE37B2" w:rsidRPr="000003A3">
        <w:rPr>
          <w:rFonts w:ascii="Times New Roman" w:hAnsi="Times New Roman" w:cs="Times New Roman"/>
          <w:color w:val="000000" w:themeColor="text1"/>
          <w:sz w:val="24"/>
          <w:szCs w:val="24"/>
        </w:rPr>
        <w:t>ing</w:t>
      </w:r>
      <w:r w:rsidR="00217D2A" w:rsidRPr="000003A3">
        <w:rPr>
          <w:rFonts w:ascii="Times New Roman" w:hAnsi="Times New Roman" w:cs="Times New Roman"/>
          <w:color w:val="000000" w:themeColor="text1"/>
          <w:sz w:val="24"/>
          <w:szCs w:val="24"/>
        </w:rPr>
        <w:t xml:space="preserve"> at-home </w:t>
      </w:r>
      <w:r w:rsidR="00DE37B2" w:rsidRPr="000003A3">
        <w:rPr>
          <w:rFonts w:ascii="Times New Roman" w:hAnsi="Times New Roman" w:cs="Times New Roman"/>
          <w:color w:val="000000" w:themeColor="text1"/>
          <w:sz w:val="24"/>
          <w:szCs w:val="24"/>
        </w:rPr>
        <w:t xml:space="preserve">was challenging </w:t>
      </w:r>
      <w:r w:rsidR="00217D2A" w:rsidRPr="000003A3">
        <w:rPr>
          <w:rFonts w:ascii="Times New Roman" w:hAnsi="Times New Roman" w:cs="Times New Roman"/>
          <w:color w:val="000000" w:themeColor="text1"/>
          <w:sz w:val="24"/>
          <w:szCs w:val="24"/>
        </w:rPr>
        <w:t xml:space="preserve">due to </w:t>
      </w:r>
      <w:r w:rsidR="00D41082" w:rsidRPr="000003A3">
        <w:rPr>
          <w:rFonts w:ascii="Times New Roman" w:hAnsi="Times New Roman" w:cs="Times New Roman"/>
          <w:color w:val="000000" w:themeColor="text1"/>
          <w:sz w:val="24"/>
          <w:szCs w:val="24"/>
        </w:rPr>
        <w:t>space restrictions</w:t>
      </w:r>
      <w:r w:rsidR="00217D2A" w:rsidRPr="000003A3">
        <w:rPr>
          <w:rFonts w:ascii="Times New Roman" w:hAnsi="Times New Roman" w:cs="Times New Roman"/>
          <w:color w:val="000000" w:themeColor="text1"/>
          <w:sz w:val="24"/>
          <w:szCs w:val="24"/>
        </w:rPr>
        <w:t xml:space="preserve"> </w:t>
      </w:r>
      <w:r w:rsidR="00217D2A"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217D2A"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217D2A" w:rsidRPr="000003A3">
        <w:rPr>
          <w:rFonts w:ascii="Times New Roman" w:hAnsi="Times New Roman" w:cs="Times New Roman"/>
          <w:color w:val="000000" w:themeColor="text1"/>
          <w:sz w:val="24"/>
          <w:szCs w:val="24"/>
        </w:rPr>
        <w:fldChar w:fldCharType="end"/>
      </w:r>
      <w:r w:rsidR="00217D2A" w:rsidRPr="000003A3">
        <w:rPr>
          <w:rFonts w:ascii="Times New Roman" w:hAnsi="Times New Roman" w:cs="Times New Roman"/>
          <w:color w:val="000000" w:themeColor="text1"/>
          <w:sz w:val="24"/>
          <w:szCs w:val="24"/>
        </w:rPr>
        <w:t xml:space="preserve">. </w:t>
      </w:r>
      <w:r w:rsidR="00DE37B2" w:rsidRPr="000003A3">
        <w:rPr>
          <w:rFonts w:ascii="Times New Roman" w:hAnsi="Times New Roman" w:cs="Times New Roman"/>
          <w:color w:val="000000" w:themeColor="text1"/>
          <w:sz w:val="24"/>
          <w:szCs w:val="24"/>
        </w:rPr>
        <w:t xml:space="preserve">Finally, </w:t>
      </w:r>
      <w:r w:rsidR="00D44435" w:rsidRPr="000003A3">
        <w:rPr>
          <w:rFonts w:ascii="Times New Roman" w:hAnsi="Times New Roman" w:cs="Times New Roman"/>
          <w:color w:val="000000" w:themeColor="text1"/>
          <w:sz w:val="24"/>
          <w:szCs w:val="24"/>
        </w:rPr>
        <w:t xml:space="preserve">in terms of </w:t>
      </w:r>
      <w:r w:rsidR="00D44435" w:rsidRPr="000003A3">
        <w:rPr>
          <w:rFonts w:ascii="Times New Roman" w:hAnsi="Times New Roman" w:cs="Times New Roman"/>
          <w:i/>
          <w:iCs/>
          <w:color w:val="000000" w:themeColor="text1"/>
          <w:sz w:val="24"/>
          <w:szCs w:val="24"/>
        </w:rPr>
        <w:t>not being able to connect with others</w:t>
      </w:r>
      <w:r w:rsidR="00D44435" w:rsidRPr="000003A3">
        <w:rPr>
          <w:rFonts w:ascii="Times New Roman" w:hAnsi="Times New Roman" w:cs="Times New Roman"/>
          <w:color w:val="000000" w:themeColor="text1"/>
          <w:sz w:val="24"/>
          <w:szCs w:val="24"/>
        </w:rPr>
        <w:t xml:space="preserve">, </w:t>
      </w:r>
      <w:r w:rsidR="003C138E" w:rsidRPr="000003A3">
        <w:rPr>
          <w:rFonts w:ascii="Times New Roman" w:hAnsi="Times New Roman" w:cs="Times New Roman"/>
          <w:color w:val="000000" w:themeColor="text1"/>
          <w:sz w:val="24"/>
          <w:szCs w:val="24"/>
        </w:rPr>
        <w:t>participants disliked</w:t>
      </w:r>
      <w:r w:rsidR="00D41082" w:rsidRPr="000003A3">
        <w:rPr>
          <w:rFonts w:ascii="Times New Roman" w:hAnsi="Times New Roman" w:cs="Times New Roman"/>
          <w:color w:val="000000" w:themeColor="text1"/>
          <w:sz w:val="24"/>
          <w:szCs w:val="24"/>
        </w:rPr>
        <w:t xml:space="preserve"> the lack of social interaction and the </w:t>
      </w:r>
      <w:r w:rsidR="00DE37B2" w:rsidRPr="000003A3">
        <w:rPr>
          <w:rFonts w:ascii="Times New Roman" w:hAnsi="Times New Roman" w:cs="Times New Roman"/>
          <w:color w:val="000000" w:themeColor="text1"/>
          <w:sz w:val="24"/>
          <w:szCs w:val="24"/>
        </w:rPr>
        <w:t>lack of a</w:t>
      </w:r>
      <w:r w:rsidR="00D41082" w:rsidRPr="000003A3">
        <w:rPr>
          <w:rFonts w:ascii="Times New Roman" w:hAnsi="Times New Roman" w:cs="Times New Roman"/>
          <w:color w:val="000000" w:themeColor="text1"/>
          <w:sz w:val="24"/>
          <w:szCs w:val="24"/>
        </w:rPr>
        <w:t xml:space="preserve"> sense of community </w:t>
      </w:r>
      <w:r w:rsidR="00D41082"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D41082"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D41082" w:rsidRPr="000003A3">
        <w:rPr>
          <w:rFonts w:ascii="Times New Roman" w:hAnsi="Times New Roman" w:cs="Times New Roman"/>
          <w:color w:val="000000" w:themeColor="text1"/>
          <w:sz w:val="24"/>
          <w:szCs w:val="24"/>
        </w:rPr>
        <w:fldChar w:fldCharType="end"/>
      </w:r>
      <w:r w:rsidR="00D41082" w:rsidRPr="000003A3">
        <w:rPr>
          <w:rFonts w:ascii="Times New Roman" w:hAnsi="Times New Roman" w:cs="Times New Roman"/>
          <w:color w:val="000000" w:themeColor="text1"/>
          <w:sz w:val="24"/>
          <w:szCs w:val="24"/>
        </w:rPr>
        <w:t>.</w:t>
      </w:r>
    </w:p>
    <w:p w14:paraId="20F2D1C5" w14:textId="11CE48DB" w:rsidR="00D41082" w:rsidRPr="000003A3" w:rsidRDefault="00D41082"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Suggestions.</w:t>
      </w:r>
      <w:r w:rsidRPr="000003A3">
        <w:rPr>
          <w:rFonts w:ascii="Times New Roman" w:hAnsi="Times New Roman" w:cs="Times New Roman"/>
          <w:color w:val="000000" w:themeColor="text1"/>
          <w:sz w:val="24"/>
          <w:szCs w:val="24"/>
        </w:rPr>
        <w:t xml:space="preserve"> </w:t>
      </w:r>
      <w:r w:rsidR="000F1553" w:rsidRPr="000003A3">
        <w:rPr>
          <w:rFonts w:ascii="Times New Roman" w:hAnsi="Times New Roman" w:cs="Times New Roman"/>
          <w:color w:val="000000" w:themeColor="text1"/>
          <w:sz w:val="24"/>
          <w:szCs w:val="24"/>
        </w:rPr>
        <w:t xml:space="preserve">Participants </w:t>
      </w:r>
      <w:r w:rsidR="007D503F" w:rsidRPr="000003A3">
        <w:rPr>
          <w:rFonts w:ascii="Times New Roman" w:hAnsi="Times New Roman" w:cs="Times New Roman"/>
          <w:color w:val="000000" w:themeColor="text1"/>
          <w:sz w:val="24"/>
          <w:szCs w:val="24"/>
        </w:rPr>
        <w:t xml:space="preserve">felt that the structure of the intervention and programs could be </w:t>
      </w:r>
      <w:r w:rsidR="00160F81" w:rsidRPr="000003A3">
        <w:rPr>
          <w:rFonts w:ascii="Times New Roman" w:hAnsi="Times New Roman" w:cs="Times New Roman"/>
          <w:color w:val="000000" w:themeColor="text1"/>
          <w:sz w:val="24"/>
          <w:szCs w:val="24"/>
        </w:rPr>
        <w:t xml:space="preserve">improved with </w:t>
      </w:r>
      <w:r w:rsidR="00160F81" w:rsidRPr="000003A3">
        <w:rPr>
          <w:rFonts w:ascii="Times New Roman" w:hAnsi="Times New Roman" w:cs="Times New Roman"/>
          <w:i/>
          <w:iCs/>
          <w:color w:val="000000" w:themeColor="text1"/>
          <w:sz w:val="24"/>
          <w:szCs w:val="24"/>
        </w:rPr>
        <w:t>more yoga</w:t>
      </w:r>
      <w:r w:rsidR="007D503F" w:rsidRPr="000003A3">
        <w:rPr>
          <w:rFonts w:ascii="Times New Roman" w:hAnsi="Times New Roman" w:cs="Times New Roman"/>
          <w:color w:val="000000" w:themeColor="text1"/>
          <w:sz w:val="24"/>
          <w:szCs w:val="24"/>
        </w:rPr>
        <w:t xml:space="preserve">. </w:t>
      </w:r>
      <w:r w:rsidR="004A0D23" w:rsidRPr="000003A3">
        <w:rPr>
          <w:rFonts w:ascii="Times New Roman" w:hAnsi="Times New Roman" w:cs="Times New Roman"/>
          <w:color w:val="000000" w:themeColor="text1"/>
          <w:sz w:val="24"/>
          <w:szCs w:val="24"/>
        </w:rPr>
        <w:t xml:space="preserve">Although participants appreciated having a </w:t>
      </w:r>
      <w:r w:rsidR="00A00860" w:rsidRPr="000003A3">
        <w:rPr>
          <w:rFonts w:ascii="Times New Roman" w:hAnsi="Times New Roman" w:cs="Times New Roman"/>
          <w:color w:val="000000" w:themeColor="text1"/>
          <w:sz w:val="24"/>
          <w:szCs w:val="24"/>
        </w:rPr>
        <w:t>target for self-guided practice (i.e., 60 minutes/week)</w:t>
      </w:r>
      <w:r w:rsidR="00AA2FCC" w:rsidRPr="000003A3">
        <w:rPr>
          <w:rFonts w:ascii="Times New Roman" w:hAnsi="Times New Roman" w:cs="Times New Roman"/>
          <w:color w:val="000000" w:themeColor="text1"/>
          <w:sz w:val="24"/>
          <w:szCs w:val="24"/>
        </w:rPr>
        <w:t>,</w:t>
      </w:r>
      <w:r w:rsidR="00A00860" w:rsidRPr="000003A3">
        <w:rPr>
          <w:rFonts w:ascii="Times New Roman" w:hAnsi="Times New Roman" w:cs="Times New Roman"/>
          <w:color w:val="000000" w:themeColor="text1"/>
          <w:sz w:val="24"/>
          <w:szCs w:val="24"/>
        </w:rPr>
        <w:t xml:space="preserve"> some would have preferred</w:t>
      </w:r>
      <w:r w:rsidR="00C73FA8" w:rsidRPr="000003A3">
        <w:rPr>
          <w:rFonts w:ascii="Times New Roman" w:hAnsi="Times New Roman" w:cs="Times New Roman"/>
          <w:color w:val="000000" w:themeColor="text1"/>
          <w:sz w:val="24"/>
          <w:szCs w:val="24"/>
        </w:rPr>
        <w:t xml:space="preserve"> </w:t>
      </w:r>
      <w:r w:rsidR="00A00860" w:rsidRPr="000003A3">
        <w:rPr>
          <w:rFonts w:ascii="Times New Roman" w:hAnsi="Times New Roman" w:cs="Times New Roman"/>
          <w:color w:val="000000" w:themeColor="text1"/>
          <w:sz w:val="24"/>
          <w:szCs w:val="24"/>
        </w:rPr>
        <w:t>a larger target</w:t>
      </w:r>
      <w:r w:rsidR="00864E47" w:rsidRPr="000003A3">
        <w:rPr>
          <w:rFonts w:ascii="Times New Roman" w:hAnsi="Times New Roman" w:cs="Times New Roman"/>
          <w:color w:val="000000" w:themeColor="text1"/>
          <w:sz w:val="24"/>
          <w:szCs w:val="24"/>
        </w:rPr>
        <w:t xml:space="preserve"> of more minutes/week</w:t>
      </w:r>
      <w:r w:rsidR="00A00860" w:rsidRPr="000003A3">
        <w:rPr>
          <w:rFonts w:ascii="Times New Roman" w:hAnsi="Times New Roman" w:cs="Times New Roman"/>
          <w:color w:val="000000" w:themeColor="text1"/>
          <w:sz w:val="24"/>
          <w:szCs w:val="24"/>
        </w:rPr>
        <w:t xml:space="preserve"> </w:t>
      </w:r>
      <w:r w:rsidR="00A00860"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A00860"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A00860" w:rsidRPr="000003A3">
        <w:rPr>
          <w:rFonts w:ascii="Times New Roman" w:hAnsi="Times New Roman" w:cs="Times New Roman"/>
          <w:color w:val="000000" w:themeColor="text1"/>
          <w:sz w:val="24"/>
          <w:szCs w:val="24"/>
        </w:rPr>
        <w:fldChar w:fldCharType="end"/>
      </w:r>
      <w:r w:rsidR="002B71EC" w:rsidRPr="000003A3">
        <w:rPr>
          <w:rFonts w:ascii="Times New Roman" w:hAnsi="Times New Roman" w:cs="Times New Roman"/>
          <w:color w:val="000000" w:themeColor="text1"/>
          <w:sz w:val="24"/>
          <w:szCs w:val="24"/>
        </w:rPr>
        <w:t xml:space="preserve">. </w:t>
      </w:r>
      <w:r w:rsidR="00AA2FCC" w:rsidRPr="000003A3">
        <w:rPr>
          <w:rFonts w:ascii="Times New Roman" w:hAnsi="Times New Roman" w:cs="Times New Roman"/>
          <w:color w:val="000000" w:themeColor="text1"/>
          <w:sz w:val="24"/>
          <w:szCs w:val="24"/>
        </w:rPr>
        <w:t xml:space="preserve">As well, participants </w:t>
      </w:r>
      <w:r w:rsidR="002B71EC" w:rsidRPr="000003A3">
        <w:rPr>
          <w:rFonts w:ascii="Times New Roman" w:hAnsi="Times New Roman" w:cs="Times New Roman"/>
          <w:color w:val="000000" w:themeColor="text1"/>
          <w:sz w:val="24"/>
          <w:szCs w:val="24"/>
        </w:rPr>
        <w:t>who only had access to 1 pre-recorded video suggested offering more</w:t>
      </w:r>
      <w:r w:rsidR="00C75196" w:rsidRPr="000003A3">
        <w:rPr>
          <w:rFonts w:ascii="Times New Roman" w:hAnsi="Times New Roman" w:cs="Times New Roman"/>
          <w:color w:val="000000" w:themeColor="text1"/>
          <w:sz w:val="24"/>
          <w:szCs w:val="24"/>
        </w:rPr>
        <w:t xml:space="preserve"> </w:t>
      </w:r>
      <w:r w:rsidR="00C75196"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C75196"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w:t>
      </w:r>
      <w:r w:rsidR="00C75196" w:rsidRPr="000003A3">
        <w:rPr>
          <w:rFonts w:ascii="Times New Roman" w:hAnsi="Times New Roman" w:cs="Times New Roman"/>
          <w:color w:val="000000" w:themeColor="text1"/>
          <w:sz w:val="24"/>
          <w:szCs w:val="24"/>
        </w:rPr>
        <w:fldChar w:fldCharType="end"/>
      </w:r>
      <w:r w:rsidR="00C75196" w:rsidRPr="000003A3">
        <w:rPr>
          <w:rFonts w:ascii="Times New Roman" w:hAnsi="Times New Roman" w:cs="Times New Roman"/>
          <w:color w:val="000000" w:themeColor="text1"/>
          <w:sz w:val="24"/>
          <w:szCs w:val="24"/>
        </w:rPr>
        <w:t xml:space="preserve">. Finally, </w:t>
      </w:r>
      <w:r w:rsidR="006D3D9F" w:rsidRPr="000003A3">
        <w:rPr>
          <w:rFonts w:ascii="Times New Roman" w:hAnsi="Times New Roman" w:cs="Times New Roman"/>
          <w:color w:val="000000" w:themeColor="text1"/>
          <w:sz w:val="24"/>
          <w:szCs w:val="24"/>
        </w:rPr>
        <w:t>in terms of</w:t>
      </w:r>
      <w:r w:rsidR="000B6060" w:rsidRPr="000003A3">
        <w:rPr>
          <w:rFonts w:ascii="Times New Roman" w:hAnsi="Times New Roman" w:cs="Times New Roman"/>
          <w:color w:val="000000" w:themeColor="text1"/>
          <w:sz w:val="24"/>
          <w:szCs w:val="24"/>
        </w:rPr>
        <w:t xml:space="preserve"> </w:t>
      </w:r>
      <w:r w:rsidR="000B6060" w:rsidRPr="000003A3">
        <w:rPr>
          <w:rFonts w:ascii="Times New Roman" w:hAnsi="Times New Roman" w:cs="Times New Roman"/>
          <w:i/>
          <w:iCs/>
          <w:color w:val="000000" w:themeColor="text1"/>
          <w:sz w:val="24"/>
          <w:szCs w:val="24"/>
        </w:rPr>
        <w:t>flexibility of how to attend</w:t>
      </w:r>
      <w:r w:rsidR="006D3D9F" w:rsidRPr="000003A3">
        <w:rPr>
          <w:rFonts w:ascii="Times New Roman" w:hAnsi="Times New Roman" w:cs="Times New Roman"/>
          <w:color w:val="000000" w:themeColor="text1"/>
          <w:sz w:val="24"/>
          <w:szCs w:val="24"/>
        </w:rPr>
        <w:t>, p</w:t>
      </w:r>
      <w:r w:rsidR="00C75196" w:rsidRPr="000003A3">
        <w:rPr>
          <w:rFonts w:ascii="Times New Roman" w:hAnsi="Times New Roman" w:cs="Times New Roman"/>
          <w:color w:val="000000" w:themeColor="text1"/>
          <w:sz w:val="24"/>
          <w:szCs w:val="24"/>
        </w:rPr>
        <w:t>articipants acknowledged that</w:t>
      </w:r>
      <w:r w:rsidR="006D3D9F" w:rsidRPr="000003A3">
        <w:rPr>
          <w:rFonts w:ascii="Times New Roman" w:hAnsi="Times New Roman" w:cs="Times New Roman"/>
          <w:color w:val="000000" w:themeColor="text1"/>
          <w:sz w:val="24"/>
          <w:szCs w:val="24"/>
        </w:rPr>
        <w:t xml:space="preserve"> </w:t>
      </w:r>
      <w:r w:rsidR="00C75196" w:rsidRPr="000003A3">
        <w:rPr>
          <w:rFonts w:ascii="Times New Roman" w:hAnsi="Times New Roman" w:cs="Times New Roman"/>
          <w:color w:val="000000" w:themeColor="text1"/>
          <w:sz w:val="24"/>
          <w:szCs w:val="24"/>
        </w:rPr>
        <w:t xml:space="preserve">it would be appreciated to have the option to attend </w:t>
      </w:r>
      <w:r w:rsidR="00787085" w:rsidRPr="000003A3">
        <w:rPr>
          <w:rFonts w:ascii="Times New Roman" w:hAnsi="Times New Roman" w:cs="Times New Roman"/>
          <w:color w:val="000000" w:themeColor="text1"/>
          <w:sz w:val="24"/>
          <w:szCs w:val="24"/>
        </w:rPr>
        <w:t xml:space="preserve">sessions </w:t>
      </w:r>
      <w:r w:rsidR="00C75196" w:rsidRPr="000003A3">
        <w:rPr>
          <w:rFonts w:ascii="Times New Roman" w:hAnsi="Times New Roman" w:cs="Times New Roman"/>
          <w:color w:val="000000" w:themeColor="text1"/>
          <w:sz w:val="24"/>
          <w:szCs w:val="24"/>
        </w:rPr>
        <w:t xml:space="preserve">in-person </w:t>
      </w:r>
      <w:r w:rsidR="00C75196"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00C75196"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[41]</w:t>
      </w:r>
      <w:r w:rsidR="00C75196" w:rsidRPr="000003A3">
        <w:rPr>
          <w:rFonts w:ascii="Times New Roman" w:hAnsi="Times New Roman" w:cs="Times New Roman"/>
          <w:color w:val="000000" w:themeColor="text1"/>
          <w:sz w:val="24"/>
          <w:szCs w:val="24"/>
        </w:rPr>
        <w:fldChar w:fldCharType="end"/>
      </w:r>
      <w:r w:rsidR="00C75196" w:rsidRPr="000003A3">
        <w:rPr>
          <w:rFonts w:ascii="Times New Roman" w:hAnsi="Times New Roman" w:cs="Times New Roman"/>
          <w:color w:val="000000" w:themeColor="text1"/>
          <w:sz w:val="24"/>
          <w:szCs w:val="24"/>
        </w:rPr>
        <w:t>.</w:t>
      </w:r>
    </w:p>
    <w:p w14:paraId="39B372B0" w14:textId="37023A98" w:rsidR="000C7D87" w:rsidRPr="000003A3" w:rsidRDefault="00FA5BFC" w:rsidP="00B02918">
      <w:pPr>
        <w:pStyle w:val="Heading3"/>
        <w:spacing w:before="0" w:line="480" w:lineRule="auto"/>
        <w:contextualSpacing/>
        <w:rPr>
          <w:rFonts w:ascii="Times New Roman" w:hAnsi="Times New Roman" w:cs="Times New Roman"/>
          <w:b/>
          <w:bCs/>
          <w:i/>
          <w:iCs/>
          <w:color w:val="000000" w:themeColor="text1"/>
        </w:rPr>
      </w:pPr>
      <w:r w:rsidRPr="000003A3">
        <w:rPr>
          <w:rFonts w:ascii="Times New Roman" w:hAnsi="Times New Roman" w:cs="Times New Roman"/>
          <w:b/>
          <w:bCs/>
          <w:i/>
          <w:iCs/>
          <w:color w:val="000000" w:themeColor="text1"/>
        </w:rPr>
        <w:t>3.3.</w:t>
      </w:r>
      <w:r w:rsidR="005A62F4" w:rsidRPr="000003A3">
        <w:rPr>
          <w:rFonts w:ascii="Times New Roman" w:hAnsi="Times New Roman" w:cs="Times New Roman"/>
          <w:b/>
          <w:bCs/>
          <w:i/>
          <w:iCs/>
          <w:color w:val="000000" w:themeColor="text1"/>
        </w:rPr>
        <w:t xml:space="preserve"> 5 Category 5: </w:t>
      </w:r>
      <w:r w:rsidR="000C7D87" w:rsidRPr="000003A3">
        <w:rPr>
          <w:rFonts w:ascii="Times New Roman" w:hAnsi="Times New Roman" w:cs="Times New Roman"/>
          <w:b/>
          <w:bCs/>
          <w:i/>
          <w:iCs/>
          <w:color w:val="000000" w:themeColor="text1"/>
        </w:rPr>
        <w:t>Online Synchronous Intervention</w:t>
      </w:r>
    </w:p>
    <w:p w14:paraId="45B86613" w14:textId="3602D5DE" w:rsidR="004F3051" w:rsidRPr="000003A3" w:rsidRDefault="004F3051"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Although there is considerably less data </w:t>
      </w:r>
      <w:r w:rsidR="00373A58" w:rsidRPr="000003A3">
        <w:rPr>
          <w:rFonts w:ascii="Times New Roman" w:hAnsi="Times New Roman" w:cs="Times New Roman"/>
          <w:color w:val="000000" w:themeColor="text1"/>
          <w:sz w:val="24"/>
          <w:szCs w:val="24"/>
        </w:rPr>
        <w:t>pertaining to</w:t>
      </w:r>
      <w:r w:rsidRPr="000003A3">
        <w:rPr>
          <w:rFonts w:ascii="Times New Roman" w:hAnsi="Times New Roman" w:cs="Times New Roman"/>
          <w:color w:val="000000" w:themeColor="text1"/>
          <w:sz w:val="24"/>
          <w:szCs w:val="24"/>
        </w:rPr>
        <w:t xml:space="preserve"> online, synchronous interventions, Addington and colleagues’ </w:t>
      </w: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&lt;EndNote&gt;&lt;Cite&gt;&lt;Author&gt;Addington&lt;/Author&gt;&lt;Year&gt;2018&lt;/Year&gt;&lt;RecNum&gt;8&lt;/RecNum&gt;&lt;DisplayText&gt;[24]&lt;/DisplayText&gt;&lt;record&gt;&lt;rec-number&gt;8&lt;/rec-number&gt;&lt;foreign-keys&gt;&lt;key app="EN" db-id="esdsfa5fu0zpfpep22sxdx5otaetfpxfzd2w" timestamp="1625253197"&gt;8&lt;/key&gt;&lt;/foreign-keys&gt;&lt;ref-type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medicine&lt;/secondary-title&gt;&lt;/titles&gt;&lt;periodical&gt;&lt;full-title&gt;Complementary therapies in medicine&lt;/full-title&gt;&lt;/periodical&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[24]</w:t>
      </w:r>
      <w:r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t xml:space="preserve"> study deliver</w:t>
      </w:r>
      <w:r w:rsidR="00373A58" w:rsidRPr="000003A3">
        <w:rPr>
          <w:rFonts w:ascii="Times New Roman" w:hAnsi="Times New Roman" w:cs="Times New Roman"/>
          <w:color w:val="000000" w:themeColor="text1"/>
          <w:sz w:val="24"/>
          <w:szCs w:val="24"/>
        </w:rPr>
        <w:t>ing</w:t>
      </w:r>
      <w:r w:rsidRPr="000003A3">
        <w:rPr>
          <w:rFonts w:ascii="Times New Roman" w:hAnsi="Times New Roman" w:cs="Times New Roman"/>
          <w:color w:val="000000" w:themeColor="text1"/>
          <w:sz w:val="24"/>
          <w:szCs w:val="24"/>
        </w:rPr>
        <w:t xml:space="preserve"> a group-based, integral yoga intervention over 12 weeks</w:t>
      </w:r>
      <w:r w:rsidR="00373A58" w:rsidRPr="000003A3">
        <w:rPr>
          <w:rFonts w:ascii="Times New Roman" w:hAnsi="Times New Roman" w:cs="Times New Roman"/>
          <w:color w:val="000000" w:themeColor="text1"/>
          <w:sz w:val="24"/>
          <w:szCs w:val="24"/>
        </w:rPr>
        <w:t xml:space="preserve"> provides important considerations for researchers interested in delivering this style of intervention. </w:t>
      </w:r>
    </w:p>
    <w:p w14:paraId="5C2A75AD" w14:textId="6738642B" w:rsidR="00010C05" w:rsidRPr="000003A3" w:rsidRDefault="00010C05"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Benefits</w:t>
      </w:r>
      <w:r w:rsidR="00B21E7D" w:rsidRPr="000003A3">
        <w:rPr>
          <w:rFonts w:ascii="Times New Roman" w:hAnsi="Times New Roman" w:cs="Times New Roman"/>
          <w:b/>
          <w:bCs/>
          <w:i/>
          <w:iCs/>
          <w:color w:val="000000" w:themeColor="text1"/>
          <w:sz w:val="24"/>
          <w:szCs w:val="24"/>
        </w:rPr>
        <w:t>: Convenient connection</w:t>
      </w:r>
      <w:r w:rsidRPr="000003A3">
        <w:rPr>
          <w:rFonts w:ascii="Times New Roman" w:hAnsi="Times New Roman" w:cs="Times New Roman"/>
          <w:b/>
          <w:bCs/>
          <w:i/>
          <w:iCs/>
          <w:color w:val="000000" w:themeColor="text1"/>
          <w:sz w:val="24"/>
          <w:szCs w:val="24"/>
        </w:rPr>
        <w:t xml:space="preserve">. </w:t>
      </w:r>
      <w:r w:rsidRPr="000003A3">
        <w:rPr>
          <w:rFonts w:ascii="Times New Roman" w:hAnsi="Times New Roman" w:cs="Times New Roman"/>
          <w:color w:val="000000" w:themeColor="text1"/>
          <w:sz w:val="24"/>
          <w:szCs w:val="24"/>
        </w:rPr>
        <w:t>Participants considered the online synchronous intervention to be convenient and they appreciated</w:t>
      </w:r>
      <w:r w:rsidR="004244EA" w:rsidRPr="000003A3">
        <w:rPr>
          <w:rFonts w:ascii="Times New Roman" w:hAnsi="Times New Roman" w:cs="Times New Roman"/>
          <w:color w:val="000000" w:themeColor="text1"/>
          <w:sz w:val="24"/>
          <w:szCs w:val="24"/>
        </w:rPr>
        <w:t xml:space="preserve"> having </w:t>
      </w:r>
      <w:r w:rsidR="004244EA" w:rsidRPr="000003A3">
        <w:rPr>
          <w:rFonts w:ascii="Times New Roman" w:hAnsi="Times New Roman" w:cs="Times New Roman"/>
          <w:i/>
          <w:iCs/>
          <w:color w:val="000000" w:themeColor="text1"/>
          <w:sz w:val="24"/>
          <w:szCs w:val="24"/>
        </w:rPr>
        <w:t xml:space="preserve">access to supportive and </w:t>
      </w:r>
      <w:r w:rsidR="004244EA" w:rsidRPr="000003A3">
        <w:rPr>
          <w:rFonts w:ascii="Times New Roman" w:hAnsi="Times New Roman" w:cs="Times New Roman"/>
          <w:i/>
          <w:iCs/>
          <w:color w:val="000000" w:themeColor="text1"/>
          <w:sz w:val="24"/>
          <w:szCs w:val="24"/>
        </w:rPr>
        <w:lastRenderedPageBreak/>
        <w:t>knowledgeable instructo</w:t>
      </w:r>
      <w:r w:rsidR="00FC2BA6" w:rsidRPr="000003A3">
        <w:rPr>
          <w:rFonts w:ascii="Times New Roman" w:hAnsi="Times New Roman" w:cs="Times New Roman"/>
          <w:i/>
          <w:iCs/>
          <w:color w:val="000000" w:themeColor="text1"/>
          <w:sz w:val="24"/>
          <w:szCs w:val="24"/>
        </w:rPr>
        <w:t>rs</w:t>
      </w:r>
      <w:r w:rsidR="00FC2BA6" w:rsidRPr="000003A3">
        <w:rPr>
          <w:rFonts w:ascii="Times New Roman" w:hAnsi="Times New Roman" w:cs="Times New Roman"/>
          <w:color w:val="000000" w:themeColor="text1"/>
          <w:sz w:val="24"/>
          <w:szCs w:val="24"/>
        </w:rPr>
        <w:t xml:space="preserve"> so that they could</w:t>
      </w:r>
      <w:r w:rsidRPr="000003A3">
        <w:rPr>
          <w:rFonts w:ascii="Times New Roman" w:hAnsi="Times New Roman" w:cs="Times New Roman"/>
          <w:color w:val="000000" w:themeColor="text1"/>
          <w:sz w:val="24"/>
          <w:szCs w:val="24"/>
        </w:rPr>
        <w:t xml:space="preserve"> learn about yoga</w:t>
      </w:r>
      <w:r w:rsidR="00CB3B6D"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and engaging in relaxing postures and poses</w:t>
      </w:r>
      <w:r w:rsidR="00CB3B6D" w:rsidRPr="000003A3">
        <w:rPr>
          <w:rFonts w:ascii="Times New Roman" w:hAnsi="Times New Roman" w:cs="Times New Roman"/>
          <w:color w:val="000000" w:themeColor="text1"/>
          <w:sz w:val="24"/>
          <w:szCs w:val="24"/>
        </w:rPr>
        <w:t xml:space="preserve">, while also being able to </w:t>
      </w:r>
      <w:r w:rsidR="00CB3B6D" w:rsidRPr="000003A3">
        <w:rPr>
          <w:rFonts w:ascii="Times New Roman" w:hAnsi="Times New Roman" w:cs="Times New Roman"/>
          <w:i/>
          <w:iCs/>
          <w:color w:val="000000" w:themeColor="text1"/>
          <w:sz w:val="24"/>
          <w:szCs w:val="24"/>
        </w:rPr>
        <w:t>connect with others</w:t>
      </w:r>
      <w:r w:rsidR="00CB3B6D" w:rsidRPr="000003A3">
        <w:rPr>
          <w:rFonts w:ascii="Times New Roman" w:hAnsi="Times New Roman" w:cs="Times New Roman"/>
          <w:color w:val="000000" w:themeColor="text1"/>
          <w:sz w:val="24"/>
          <w:szCs w:val="24"/>
        </w:rPr>
        <w:t xml:space="preserve"> to receive group social support</w:t>
      </w:r>
      <w:r w:rsidR="00844807" w:rsidRPr="000003A3">
        <w:rPr>
          <w:rFonts w:ascii="Times New Roman" w:hAnsi="Times New Roman" w:cs="Times New Roman"/>
          <w:color w:val="000000" w:themeColor="text1"/>
          <w:sz w:val="24"/>
          <w:szCs w:val="24"/>
        </w:rPr>
        <w:t>.</w:t>
      </w:r>
      <w:r w:rsidRPr="000003A3">
        <w:rPr>
          <w:rFonts w:ascii="Times New Roman" w:hAnsi="Times New Roman" w:cs="Times New Roman"/>
          <w:color w:val="000000" w:themeColor="text1"/>
          <w:sz w:val="24"/>
          <w:szCs w:val="24"/>
        </w:rPr>
        <w:t xml:space="preserve"> </w:t>
      </w:r>
    </w:p>
    <w:p w14:paraId="63F167FB" w14:textId="463174A7" w:rsidR="00010C05" w:rsidRPr="000003A3" w:rsidRDefault="00010C05" w:rsidP="00527CF3">
      <w:pPr>
        <w:spacing w:after="0" w:line="480" w:lineRule="auto"/>
        <w:ind w:firstLine="720"/>
        <w:rPr>
          <w:rFonts w:ascii="Times New Roman" w:hAnsi="Times New Roman" w:cs="Times New Roman"/>
          <w:b/>
          <w:bCs/>
          <w:i/>
          <w:iCs/>
          <w:color w:val="000000" w:themeColor="text1"/>
          <w:sz w:val="24"/>
          <w:szCs w:val="24"/>
        </w:rPr>
      </w:pPr>
      <w:r w:rsidRPr="000003A3">
        <w:rPr>
          <w:rFonts w:ascii="Times New Roman" w:hAnsi="Times New Roman" w:cs="Times New Roman"/>
          <w:b/>
          <w:bCs/>
          <w:i/>
          <w:iCs/>
          <w:color w:val="000000" w:themeColor="text1"/>
          <w:sz w:val="24"/>
          <w:szCs w:val="24"/>
        </w:rPr>
        <w:t>Challenges</w:t>
      </w:r>
      <w:r w:rsidR="00B21E7D" w:rsidRPr="000003A3">
        <w:rPr>
          <w:rFonts w:ascii="Times New Roman" w:hAnsi="Times New Roman" w:cs="Times New Roman"/>
          <w:b/>
          <w:bCs/>
          <w:i/>
          <w:iCs/>
          <w:color w:val="000000" w:themeColor="text1"/>
          <w:sz w:val="24"/>
          <w:szCs w:val="24"/>
        </w:rPr>
        <w:t xml:space="preserve">: </w:t>
      </w:r>
      <w:r w:rsidR="003315FA" w:rsidRPr="000003A3">
        <w:rPr>
          <w:rFonts w:ascii="Times New Roman" w:hAnsi="Times New Roman" w:cs="Times New Roman"/>
          <w:b/>
          <w:bCs/>
          <w:i/>
          <w:iCs/>
          <w:color w:val="000000" w:themeColor="text1"/>
          <w:sz w:val="24"/>
          <w:szCs w:val="24"/>
        </w:rPr>
        <w:t xml:space="preserve">Limited </w:t>
      </w:r>
      <w:r w:rsidR="00D44E92" w:rsidRPr="000003A3">
        <w:rPr>
          <w:rFonts w:ascii="Times New Roman" w:hAnsi="Times New Roman" w:cs="Times New Roman"/>
          <w:b/>
          <w:bCs/>
          <w:i/>
          <w:iCs/>
          <w:color w:val="000000" w:themeColor="text1"/>
          <w:sz w:val="24"/>
          <w:szCs w:val="24"/>
        </w:rPr>
        <w:t>accessibility</w:t>
      </w:r>
      <w:r w:rsidRPr="000003A3">
        <w:rPr>
          <w:rFonts w:ascii="Times New Roman" w:hAnsi="Times New Roman" w:cs="Times New Roman"/>
          <w:b/>
          <w:bCs/>
          <w:i/>
          <w:iCs/>
          <w:color w:val="000000" w:themeColor="text1"/>
          <w:sz w:val="24"/>
          <w:szCs w:val="24"/>
        </w:rPr>
        <w:t xml:space="preserve">. </w:t>
      </w:r>
      <w:r w:rsidRPr="000003A3">
        <w:rPr>
          <w:rFonts w:ascii="Times New Roman" w:hAnsi="Times New Roman" w:cs="Times New Roman"/>
          <w:color w:val="000000" w:themeColor="text1"/>
          <w:sz w:val="24"/>
          <w:szCs w:val="24"/>
        </w:rPr>
        <w:t>However, the</w:t>
      </w:r>
      <w:r w:rsidR="002B5B15" w:rsidRPr="000003A3">
        <w:rPr>
          <w:rFonts w:ascii="Times New Roman" w:hAnsi="Times New Roman" w:cs="Times New Roman"/>
          <w:color w:val="000000" w:themeColor="text1"/>
          <w:sz w:val="24"/>
          <w:szCs w:val="24"/>
        </w:rPr>
        <w:t xml:space="preserve">re were </w:t>
      </w:r>
      <w:r w:rsidR="002B5B15" w:rsidRPr="000003A3">
        <w:rPr>
          <w:rFonts w:ascii="Times New Roman" w:hAnsi="Times New Roman" w:cs="Times New Roman"/>
          <w:i/>
          <w:iCs/>
          <w:color w:val="000000" w:themeColor="text1"/>
          <w:sz w:val="24"/>
          <w:szCs w:val="24"/>
        </w:rPr>
        <w:t xml:space="preserve">online adaptation difficulties </w:t>
      </w:r>
      <w:r w:rsidR="002B5B15" w:rsidRPr="000003A3">
        <w:rPr>
          <w:rFonts w:ascii="Times New Roman" w:hAnsi="Times New Roman" w:cs="Times New Roman"/>
          <w:color w:val="000000" w:themeColor="text1"/>
          <w:sz w:val="24"/>
          <w:szCs w:val="24"/>
        </w:rPr>
        <w:t>because the</w:t>
      </w:r>
      <w:r w:rsidRPr="000003A3">
        <w:rPr>
          <w:rFonts w:ascii="Times New Roman" w:hAnsi="Times New Roman" w:cs="Times New Roman"/>
          <w:color w:val="000000" w:themeColor="text1"/>
          <w:sz w:val="24"/>
          <w:szCs w:val="24"/>
        </w:rPr>
        <w:t xml:space="preserve"> teleconferencing technology was confusing and complicated for some. </w:t>
      </w:r>
      <w:r w:rsidR="005B086D" w:rsidRPr="000003A3">
        <w:rPr>
          <w:rFonts w:ascii="Times New Roman" w:hAnsi="Times New Roman" w:cs="Times New Roman"/>
          <w:color w:val="000000" w:themeColor="text1"/>
          <w:sz w:val="24"/>
          <w:szCs w:val="24"/>
        </w:rPr>
        <w:t>As well</w:t>
      </w:r>
      <w:r w:rsidRPr="000003A3">
        <w:rPr>
          <w:rFonts w:ascii="Times New Roman" w:hAnsi="Times New Roman" w:cs="Times New Roman"/>
          <w:color w:val="000000" w:themeColor="text1"/>
          <w:sz w:val="24"/>
          <w:szCs w:val="24"/>
        </w:rPr>
        <w:t xml:space="preserve">, the lack space and lighting at home retracted from the calm and relaxing intention of yoga. </w:t>
      </w:r>
      <w:r w:rsidR="00787085" w:rsidRPr="000003A3">
        <w:rPr>
          <w:rFonts w:ascii="Times New Roman" w:hAnsi="Times New Roman" w:cs="Times New Roman"/>
          <w:color w:val="000000" w:themeColor="text1"/>
          <w:sz w:val="24"/>
          <w:szCs w:val="24"/>
        </w:rPr>
        <w:t>Finally, p</w:t>
      </w:r>
      <w:r w:rsidRPr="000003A3">
        <w:rPr>
          <w:rFonts w:ascii="Times New Roman" w:hAnsi="Times New Roman" w:cs="Times New Roman"/>
          <w:color w:val="000000" w:themeColor="text1"/>
          <w:sz w:val="24"/>
          <w:szCs w:val="24"/>
        </w:rPr>
        <w:t xml:space="preserve">articipants felt </w:t>
      </w:r>
      <w:r w:rsidR="00226FE7" w:rsidRPr="000003A3">
        <w:rPr>
          <w:rFonts w:ascii="Times New Roman" w:hAnsi="Times New Roman" w:cs="Times New Roman"/>
          <w:color w:val="000000" w:themeColor="text1"/>
          <w:sz w:val="24"/>
          <w:szCs w:val="24"/>
        </w:rPr>
        <w:t xml:space="preserve">there was a </w:t>
      </w:r>
      <w:r w:rsidR="00226FE7" w:rsidRPr="000003A3">
        <w:rPr>
          <w:rFonts w:ascii="Times New Roman" w:hAnsi="Times New Roman" w:cs="Times New Roman"/>
          <w:i/>
          <w:iCs/>
          <w:color w:val="000000" w:themeColor="text1"/>
          <w:sz w:val="24"/>
          <w:szCs w:val="24"/>
        </w:rPr>
        <w:t>mismatch between program characteristics and participant preferences</w:t>
      </w:r>
      <w:r w:rsidR="00226FE7" w:rsidRPr="000003A3">
        <w:rPr>
          <w:rFonts w:ascii="Times New Roman" w:hAnsi="Times New Roman" w:cs="Times New Roman"/>
          <w:color w:val="000000" w:themeColor="text1"/>
          <w:sz w:val="24"/>
          <w:szCs w:val="24"/>
        </w:rPr>
        <w:t xml:space="preserve">; </w:t>
      </w:r>
      <w:r w:rsidR="005B086D" w:rsidRPr="000003A3">
        <w:rPr>
          <w:rFonts w:ascii="Times New Roman" w:hAnsi="Times New Roman" w:cs="Times New Roman"/>
          <w:color w:val="000000" w:themeColor="text1"/>
          <w:sz w:val="24"/>
          <w:szCs w:val="24"/>
        </w:rPr>
        <w:t>t</w:t>
      </w:r>
      <w:r w:rsidR="00226FE7" w:rsidRPr="000003A3">
        <w:rPr>
          <w:rFonts w:ascii="Times New Roman" w:hAnsi="Times New Roman" w:cs="Times New Roman"/>
          <w:color w:val="000000" w:themeColor="text1"/>
          <w:sz w:val="24"/>
          <w:szCs w:val="24"/>
        </w:rPr>
        <w:t>he</w:t>
      </w:r>
      <w:r w:rsidR="005B086D" w:rsidRPr="000003A3">
        <w:rPr>
          <w:rFonts w:ascii="Times New Roman" w:hAnsi="Times New Roman" w:cs="Times New Roman"/>
          <w:color w:val="000000" w:themeColor="text1"/>
          <w:sz w:val="24"/>
          <w:szCs w:val="24"/>
        </w:rPr>
        <w:t xml:space="preserve"> </w:t>
      </w:r>
      <w:r w:rsidRPr="000003A3">
        <w:rPr>
          <w:rFonts w:ascii="Times New Roman" w:hAnsi="Times New Roman" w:cs="Times New Roman"/>
          <w:color w:val="000000" w:themeColor="text1"/>
          <w:sz w:val="24"/>
          <w:szCs w:val="24"/>
        </w:rPr>
        <w:t>75-minute classes were too long and t</w:t>
      </w:r>
      <w:r w:rsidR="00226FE7" w:rsidRPr="000003A3">
        <w:rPr>
          <w:rFonts w:ascii="Times New Roman" w:hAnsi="Times New Roman" w:cs="Times New Roman"/>
          <w:color w:val="000000" w:themeColor="text1"/>
          <w:sz w:val="24"/>
          <w:szCs w:val="24"/>
        </w:rPr>
        <w:t>he</w:t>
      </w:r>
      <w:r w:rsidRPr="000003A3">
        <w:rPr>
          <w:rFonts w:ascii="Times New Roman" w:hAnsi="Times New Roman" w:cs="Times New Roman"/>
          <w:color w:val="000000" w:themeColor="text1"/>
          <w:sz w:val="24"/>
          <w:szCs w:val="24"/>
        </w:rPr>
        <w:t xml:space="preserve"> integral yoga was not strenuous/intense enough</w:t>
      </w:r>
      <w:r w:rsidR="00787085" w:rsidRPr="000003A3">
        <w:rPr>
          <w:rFonts w:ascii="Times New Roman" w:hAnsi="Times New Roman" w:cs="Times New Roman"/>
          <w:color w:val="000000" w:themeColor="text1"/>
          <w:sz w:val="24"/>
          <w:szCs w:val="24"/>
        </w:rPr>
        <w:t xml:space="preserve"> for their liking</w:t>
      </w:r>
      <w:r w:rsidRPr="000003A3">
        <w:rPr>
          <w:rFonts w:ascii="Times New Roman" w:hAnsi="Times New Roman" w:cs="Times New Roman"/>
          <w:color w:val="000000" w:themeColor="text1"/>
          <w:sz w:val="24"/>
          <w:szCs w:val="24"/>
        </w:rPr>
        <w:t>.</w:t>
      </w:r>
    </w:p>
    <w:p w14:paraId="5FB7E0BC" w14:textId="57BB470B" w:rsidR="0052125B" w:rsidRPr="00703B9D" w:rsidRDefault="00010C05" w:rsidP="00D23F80">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b/>
          <w:bCs/>
          <w:i/>
          <w:iCs/>
          <w:color w:val="000000" w:themeColor="text1"/>
          <w:sz w:val="24"/>
          <w:szCs w:val="24"/>
        </w:rPr>
        <w:t xml:space="preserve">Suggestions. </w:t>
      </w:r>
      <w:r w:rsidRPr="000003A3">
        <w:rPr>
          <w:rFonts w:ascii="Times New Roman" w:hAnsi="Times New Roman" w:cs="Times New Roman"/>
          <w:color w:val="000000" w:themeColor="text1"/>
          <w:sz w:val="24"/>
          <w:szCs w:val="24"/>
        </w:rPr>
        <w:t xml:space="preserve">To improve </w:t>
      </w:r>
      <w:r w:rsidRPr="000003A3">
        <w:rPr>
          <w:rFonts w:ascii="Times New Roman" w:hAnsi="Times New Roman" w:cs="Times New Roman"/>
          <w:i/>
          <w:iCs/>
          <w:color w:val="000000" w:themeColor="text1"/>
          <w:sz w:val="24"/>
          <w:szCs w:val="24"/>
        </w:rPr>
        <w:t>convenience</w:t>
      </w:r>
      <w:r w:rsidRPr="000003A3">
        <w:rPr>
          <w:rFonts w:ascii="Times New Roman" w:hAnsi="Times New Roman" w:cs="Times New Roman"/>
          <w:color w:val="000000" w:themeColor="text1"/>
          <w:sz w:val="24"/>
          <w:szCs w:val="24"/>
        </w:rPr>
        <w:t xml:space="preserve">, </w:t>
      </w:r>
      <w:r w:rsidR="00296A30" w:rsidRPr="000003A3">
        <w:rPr>
          <w:rFonts w:ascii="Times New Roman" w:hAnsi="Times New Roman" w:cs="Times New Roman"/>
          <w:color w:val="000000" w:themeColor="text1"/>
          <w:sz w:val="24"/>
          <w:szCs w:val="24"/>
        </w:rPr>
        <w:t xml:space="preserve">participants suggested </w:t>
      </w:r>
      <w:r w:rsidR="00821889" w:rsidRPr="000003A3">
        <w:rPr>
          <w:rFonts w:ascii="Times New Roman" w:hAnsi="Times New Roman" w:cs="Times New Roman"/>
          <w:i/>
          <w:iCs/>
          <w:color w:val="000000" w:themeColor="text1"/>
          <w:sz w:val="24"/>
          <w:szCs w:val="24"/>
        </w:rPr>
        <w:t xml:space="preserve">more options </w:t>
      </w:r>
      <w:r w:rsidR="00821889" w:rsidRPr="000003A3">
        <w:rPr>
          <w:rFonts w:ascii="Times New Roman" w:hAnsi="Times New Roman" w:cs="Times New Roman"/>
          <w:color w:val="000000" w:themeColor="text1"/>
          <w:sz w:val="24"/>
          <w:szCs w:val="24"/>
        </w:rPr>
        <w:t xml:space="preserve">as </w:t>
      </w:r>
      <w:r w:rsidR="009F0C58" w:rsidRPr="000003A3">
        <w:rPr>
          <w:rFonts w:ascii="Times New Roman" w:hAnsi="Times New Roman" w:cs="Times New Roman"/>
          <w:color w:val="000000" w:themeColor="text1"/>
          <w:sz w:val="24"/>
          <w:szCs w:val="24"/>
        </w:rPr>
        <w:t xml:space="preserve">changes to the </w:t>
      </w:r>
      <w:r w:rsidR="009F0C58" w:rsidRPr="000003A3">
        <w:rPr>
          <w:rFonts w:ascii="Times New Roman" w:hAnsi="Times New Roman" w:cs="Times New Roman"/>
          <w:i/>
          <w:iCs/>
          <w:color w:val="000000" w:themeColor="text1"/>
          <w:sz w:val="24"/>
          <w:szCs w:val="24"/>
        </w:rPr>
        <w:t>structure</w:t>
      </w:r>
      <w:r w:rsidR="009F0C58" w:rsidRPr="000003A3">
        <w:rPr>
          <w:rFonts w:ascii="Times New Roman" w:hAnsi="Times New Roman" w:cs="Times New Roman"/>
          <w:color w:val="000000" w:themeColor="text1"/>
          <w:sz w:val="24"/>
          <w:szCs w:val="24"/>
        </w:rPr>
        <w:t xml:space="preserve"> of the intervention in </w:t>
      </w:r>
      <w:r w:rsidR="00296A30" w:rsidRPr="000003A3">
        <w:rPr>
          <w:rFonts w:ascii="Times New Roman" w:hAnsi="Times New Roman" w:cs="Times New Roman"/>
          <w:color w:val="000000" w:themeColor="text1"/>
          <w:sz w:val="24"/>
          <w:szCs w:val="24"/>
        </w:rPr>
        <w:t xml:space="preserve">that </w:t>
      </w:r>
      <w:r w:rsidRPr="000003A3">
        <w:rPr>
          <w:rFonts w:ascii="Times New Roman" w:hAnsi="Times New Roman" w:cs="Times New Roman"/>
          <w:color w:val="000000" w:themeColor="text1"/>
          <w:sz w:val="24"/>
          <w:szCs w:val="24"/>
        </w:rPr>
        <w:t>classes</w:t>
      </w:r>
      <w:r w:rsidR="005554E1" w:rsidRPr="000003A3">
        <w:rPr>
          <w:rFonts w:ascii="Times New Roman" w:hAnsi="Times New Roman" w:cs="Times New Roman"/>
          <w:color w:val="000000" w:themeColor="text1"/>
          <w:sz w:val="24"/>
          <w:szCs w:val="24"/>
        </w:rPr>
        <w:t xml:space="preserve"> </w:t>
      </w:r>
      <w:r w:rsidR="00373A58" w:rsidRPr="000003A3">
        <w:rPr>
          <w:rFonts w:ascii="Times New Roman" w:hAnsi="Times New Roman" w:cs="Times New Roman"/>
          <w:color w:val="000000" w:themeColor="text1"/>
          <w:sz w:val="24"/>
          <w:szCs w:val="24"/>
        </w:rPr>
        <w:t xml:space="preserve">could </w:t>
      </w:r>
      <w:r w:rsidR="005554E1" w:rsidRPr="000003A3">
        <w:rPr>
          <w:rFonts w:ascii="Times New Roman" w:hAnsi="Times New Roman" w:cs="Times New Roman"/>
          <w:color w:val="000000" w:themeColor="text1"/>
          <w:sz w:val="24"/>
          <w:szCs w:val="24"/>
        </w:rPr>
        <w:t>be offered</w:t>
      </w:r>
      <w:r w:rsidRPr="000003A3">
        <w:rPr>
          <w:rFonts w:ascii="Times New Roman" w:hAnsi="Times New Roman" w:cs="Times New Roman"/>
          <w:color w:val="000000" w:themeColor="text1"/>
          <w:sz w:val="24"/>
          <w:szCs w:val="24"/>
        </w:rPr>
        <w:t xml:space="preserve"> on different days </w:t>
      </w:r>
      <w:r w:rsidR="00787085" w:rsidRPr="000003A3">
        <w:rPr>
          <w:rFonts w:ascii="Times New Roman" w:hAnsi="Times New Roman" w:cs="Times New Roman"/>
          <w:color w:val="000000" w:themeColor="text1"/>
          <w:sz w:val="24"/>
          <w:szCs w:val="24"/>
        </w:rPr>
        <w:t xml:space="preserve">and </w:t>
      </w:r>
      <w:r w:rsidRPr="000003A3">
        <w:rPr>
          <w:rFonts w:ascii="Times New Roman" w:hAnsi="Times New Roman" w:cs="Times New Roman"/>
          <w:color w:val="000000" w:themeColor="text1"/>
          <w:sz w:val="24"/>
          <w:szCs w:val="24"/>
        </w:rPr>
        <w:t xml:space="preserve">at different times. </w:t>
      </w:r>
      <w:r w:rsidR="00DF7E6B" w:rsidRPr="000003A3">
        <w:rPr>
          <w:rFonts w:ascii="Times New Roman" w:hAnsi="Times New Roman" w:cs="Times New Roman"/>
          <w:color w:val="000000" w:themeColor="text1"/>
          <w:sz w:val="24"/>
          <w:szCs w:val="24"/>
        </w:rPr>
        <w:t>For timing</w:t>
      </w:r>
      <w:r w:rsidR="00DF7E6B" w:rsidRPr="000003A3">
        <w:rPr>
          <w:rFonts w:ascii="Times New Roman" w:hAnsi="Times New Roman" w:cs="Times New Roman"/>
          <w:i/>
          <w:iCs/>
          <w:color w:val="000000" w:themeColor="text1"/>
          <w:sz w:val="24"/>
          <w:szCs w:val="24"/>
        </w:rPr>
        <w:t>,</w:t>
      </w:r>
      <w:r w:rsidR="00DF7E6B" w:rsidRPr="000003A3">
        <w:rPr>
          <w:rFonts w:ascii="Times New Roman" w:hAnsi="Times New Roman" w:cs="Times New Roman"/>
          <w:color w:val="000000" w:themeColor="text1"/>
          <w:sz w:val="24"/>
          <w:szCs w:val="24"/>
        </w:rPr>
        <w:t xml:space="preserve"> </w:t>
      </w:r>
      <w:r w:rsidR="00DF7E6B" w:rsidRPr="000003A3">
        <w:rPr>
          <w:rFonts w:ascii="Times New Roman" w:hAnsi="Times New Roman" w:cs="Times New Roman"/>
          <w:i/>
          <w:iCs/>
          <w:color w:val="000000" w:themeColor="text1"/>
          <w:sz w:val="24"/>
          <w:szCs w:val="24"/>
        </w:rPr>
        <w:t>later on the continuum,</w:t>
      </w:r>
      <w:r w:rsidR="001E671E" w:rsidRPr="000003A3">
        <w:rPr>
          <w:rFonts w:ascii="Times New Roman" w:hAnsi="Times New Roman" w:cs="Times New Roman"/>
          <w:color w:val="000000" w:themeColor="text1"/>
          <w:sz w:val="24"/>
          <w:szCs w:val="24"/>
        </w:rPr>
        <w:t xml:space="preserve"> would have appreciated participating in an online synchronous intervention or program </w:t>
      </w:r>
      <w:r w:rsidRPr="000003A3">
        <w:rPr>
          <w:rFonts w:ascii="Times New Roman" w:hAnsi="Times New Roman" w:cs="Times New Roman"/>
          <w:color w:val="000000" w:themeColor="text1"/>
          <w:sz w:val="24"/>
          <w:szCs w:val="24"/>
        </w:rPr>
        <w:t xml:space="preserve">post-treatment (rather than on-treatment). </w:t>
      </w:r>
      <w:r w:rsidR="0052125B" w:rsidRPr="00703B9D">
        <w:rPr>
          <w:rFonts w:ascii="Times New Roman" w:hAnsi="Times New Roman" w:cs="Times New Roman"/>
          <w:color w:val="000000" w:themeColor="text1"/>
          <w:sz w:val="24"/>
          <w:szCs w:val="24"/>
        </w:rPr>
        <w:br w:type="page"/>
      </w:r>
    </w:p>
    <w:p w14:paraId="32BF6DA9" w14:textId="77777777" w:rsidR="0000355D" w:rsidRPr="00703B9D" w:rsidRDefault="0000355D" w:rsidP="00527CF3">
      <w:pPr>
        <w:spacing w:after="0" w:line="480" w:lineRule="auto"/>
        <w:ind w:firstLine="720"/>
        <w:rPr>
          <w:rFonts w:ascii="Times New Roman" w:hAnsi="Times New Roman" w:cs="Times New Roman"/>
          <w:color w:val="000000" w:themeColor="text1"/>
          <w:sz w:val="24"/>
          <w:szCs w:val="24"/>
        </w:rPr>
        <w:sectPr w:rsidR="0000355D" w:rsidRPr="00703B9D" w:rsidSect="00D143BE">
          <w:pgSz w:w="12240" w:h="15840"/>
          <w:pgMar w:top="1440" w:right="1440" w:bottom="1440" w:left="1440" w:header="708" w:footer="708" w:gutter="0"/>
          <w:lnNumType w:countBy="1" w:restart="continuous"/>
          <w:cols w:space="708"/>
          <w:docGrid w:linePitch="360"/>
        </w:sectPr>
      </w:pPr>
    </w:p>
    <w:tbl>
      <w:tblPr>
        <w:tblStyle w:val="TableGrid"/>
        <w:tblW w:w="14034"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2792"/>
        <w:gridCol w:w="1340"/>
        <w:gridCol w:w="8299"/>
      </w:tblGrid>
      <w:tr w:rsidR="000003A3" w:rsidRPr="000003A3" w14:paraId="15D2A446" w14:textId="77777777" w:rsidTr="000C7FD1">
        <w:tc>
          <w:tcPr>
            <w:tcW w:w="14034" w:type="dxa"/>
            <w:gridSpan w:val="4"/>
            <w:tcBorders>
              <w:top w:val="single" w:sz="4" w:space="0" w:color="auto"/>
              <w:bottom w:val="single" w:sz="4" w:space="0" w:color="auto"/>
            </w:tcBorders>
          </w:tcPr>
          <w:p w14:paraId="49C7ECC2" w14:textId="55190F48" w:rsidR="0000355D" w:rsidRPr="000003A3" w:rsidRDefault="0000355D" w:rsidP="000C7FD1">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lastRenderedPageBreak/>
              <w:t xml:space="preserve">Table </w:t>
            </w:r>
            <w:r w:rsidR="00715001" w:rsidRPr="000003A3">
              <w:rPr>
                <w:rFonts w:ascii="Times New Roman" w:hAnsi="Times New Roman" w:cs="Times New Roman"/>
                <w:b/>
                <w:bCs/>
                <w:color w:val="000000" w:themeColor="text1"/>
                <w:sz w:val="24"/>
                <w:szCs w:val="24"/>
              </w:rPr>
              <w:t>4</w:t>
            </w:r>
            <w:r w:rsidRPr="000003A3">
              <w:rPr>
                <w:rFonts w:ascii="Times New Roman" w:hAnsi="Times New Roman" w:cs="Times New Roman"/>
                <w:b/>
                <w:bCs/>
                <w:color w:val="000000" w:themeColor="text1"/>
                <w:sz w:val="24"/>
                <w:szCs w:val="24"/>
              </w:rPr>
              <w:t>.</w:t>
            </w:r>
            <w:r w:rsidR="009D79DB" w:rsidRPr="000003A3">
              <w:rPr>
                <w:rFonts w:ascii="Times New Roman" w:hAnsi="Times New Roman" w:cs="Times New Roman"/>
                <w:b/>
                <w:bCs/>
                <w:color w:val="000000" w:themeColor="text1"/>
                <w:sz w:val="24"/>
                <w:szCs w:val="24"/>
              </w:rPr>
              <w:t xml:space="preserve"> </w:t>
            </w:r>
            <w:r w:rsidR="009D79DB" w:rsidRPr="000003A3">
              <w:rPr>
                <w:rFonts w:ascii="Times New Roman" w:hAnsi="Times New Roman" w:cs="Times New Roman"/>
                <w:color w:val="000000" w:themeColor="text1"/>
                <w:sz w:val="24"/>
                <w:szCs w:val="24"/>
              </w:rPr>
              <w:t>Categories and themes with sample quotations identified in articles included in the meta-synthesis of women’s experiences participating in yoga after a cancer diagnosis (n=16).</w:t>
            </w:r>
          </w:p>
        </w:tc>
      </w:tr>
      <w:tr w:rsidR="000003A3" w:rsidRPr="000003A3" w14:paraId="7779270B" w14:textId="77777777" w:rsidTr="00E574B8">
        <w:tc>
          <w:tcPr>
            <w:tcW w:w="1603" w:type="dxa"/>
            <w:tcBorders>
              <w:top w:val="single" w:sz="4" w:space="0" w:color="auto"/>
              <w:bottom w:val="single" w:sz="4" w:space="0" w:color="auto"/>
            </w:tcBorders>
          </w:tcPr>
          <w:p w14:paraId="4CF4C415" w14:textId="77777777" w:rsidR="0000355D" w:rsidRPr="000003A3" w:rsidRDefault="0000355D" w:rsidP="000C7FD1">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Categories</w:t>
            </w:r>
          </w:p>
        </w:tc>
        <w:tc>
          <w:tcPr>
            <w:tcW w:w="2792" w:type="dxa"/>
            <w:tcBorders>
              <w:top w:val="single" w:sz="4" w:space="0" w:color="auto"/>
              <w:bottom w:val="single" w:sz="4" w:space="0" w:color="auto"/>
            </w:tcBorders>
          </w:tcPr>
          <w:p w14:paraId="65132B60" w14:textId="77777777" w:rsidR="0000355D" w:rsidRPr="000003A3" w:rsidRDefault="0000355D" w:rsidP="000C7FD1">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Themes</w:t>
            </w:r>
          </w:p>
        </w:tc>
        <w:tc>
          <w:tcPr>
            <w:tcW w:w="1340" w:type="dxa"/>
            <w:tcBorders>
              <w:top w:val="single" w:sz="4" w:space="0" w:color="auto"/>
              <w:bottom w:val="single" w:sz="4" w:space="0" w:color="auto"/>
            </w:tcBorders>
          </w:tcPr>
          <w:p w14:paraId="2B73E23C" w14:textId="77777777" w:rsidR="0000355D" w:rsidRPr="000003A3" w:rsidRDefault="0000355D" w:rsidP="000C7FD1">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References</w:t>
            </w:r>
          </w:p>
        </w:tc>
        <w:tc>
          <w:tcPr>
            <w:tcW w:w="8299" w:type="dxa"/>
            <w:tcBorders>
              <w:top w:val="single" w:sz="4" w:space="0" w:color="auto"/>
              <w:bottom w:val="single" w:sz="4" w:space="0" w:color="auto"/>
            </w:tcBorders>
          </w:tcPr>
          <w:p w14:paraId="17BAE1E7" w14:textId="77777777" w:rsidR="0000355D" w:rsidRPr="000003A3" w:rsidRDefault="0000355D" w:rsidP="000C7FD1">
            <w:pPr>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Sample Quotations</w:t>
            </w:r>
          </w:p>
        </w:tc>
      </w:tr>
      <w:tr w:rsidR="000003A3" w:rsidRPr="000003A3" w14:paraId="2B482CDF" w14:textId="77777777" w:rsidTr="00E574B8">
        <w:tc>
          <w:tcPr>
            <w:tcW w:w="1603" w:type="dxa"/>
            <w:vMerge w:val="restart"/>
            <w:tcBorders>
              <w:top w:val="single" w:sz="4" w:space="0" w:color="auto"/>
            </w:tcBorders>
          </w:tcPr>
          <w:p w14:paraId="7DDBBFD0" w14:textId="5A4069B4" w:rsidR="0000355D" w:rsidRPr="000003A3" w:rsidRDefault="00970AC0"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w:t>
            </w:r>
            <w:r w:rsidR="0000355D" w:rsidRPr="000003A3">
              <w:rPr>
                <w:rFonts w:ascii="Times New Roman" w:hAnsi="Times New Roman" w:cs="Times New Roman"/>
                <w:color w:val="000000" w:themeColor="text1"/>
                <w:sz w:val="24"/>
                <w:szCs w:val="24"/>
              </w:rPr>
              <w:t xml:space="preserve">nfluences </w:t>
            </w:r>
            <w:r w:rsidRPr="000003A3">
              <w:rPr>
                <w:rFonts w:ascii="Times New Roman" w:hAnsi="Times New Roman" w:cs="Times New Roman"/>
                <w:color w:val="000000" w:themeColor="text1"/>
                <w:sz w:val="24"/>
                <w:szCs w:val="24"/>
              </w:rPr>
              <w:t xml:space="preserve">for </w:t>
            </w:r>
            <w:r w:rsidR="0000355D" w:rsidRPr="000003A3">
              <w:rPr>
                <w:rFonts w:ascii="Times New Roman" w:hAnsi="Times New Roman" w:cs="Times New Roman"/>
                <w:color w:val="000000" w:themeColor="text1"/>
                <w:sz w:val="24"/>
                <w:szCs w:val="24"/>
              </w:rPr>
              <w:t>engag</w:t>
            </w:r>
            <w:r w:rsidRPr="000003A3">
              <w:rPr>
                <w:rFonts w:ascii="Times New Roman" w:hAnsi="Times New Roman" w:cs="Times New Roman"/>
                <w:color w:val="000000" w:themeColor="text1"/>
                <w:sz w:val="24"/>
                <w:szCs w:val="24"/>
              </w:rPr>
              <w:t>ing</w:t>
            </w:r>
            <w:r w:rsidR="0000355D" w:rsidRPr="000003A3">
              <w:rPr>
                <w:rFonts w:ascii="Times New Roman" w:hAnsi="Times New Roman" w:cs="Times New Roman"/>
                <w:color w:val="000000" w:themeColor="text1"/>
                <w:sz w:val="24"/>
                <w:szCs w:val="24"/>
              </w:rPr>
              <w:t xml:space="preserve"> in yoga </w:t>
            </w:r>
          </w:p>
        </w:tc>
        <w:tc>
          <w:tcPr>
            <w:tcW w:w="2792" w:type="dxa"/>
            <w:tcBorders>
              <w:top w:val="single" w:sz="4" w:space="0" w:color="auto"/>
            </w:tcBorders>
          </w:tcPr>
          <w:p w14:paraId="725A8146" w14:textId="7826A9E4"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Motives</w:t>
            </w:r>
            <w:r w:rsidR="00B809F7" w:rsidRPr="000003A3">
              <w:rPr>
                <w:rFonts w:ascii="Times New Roman" w:hAnsi="Times New Roman" w:cs="Times New Roman"/>
                <w:color w:val="000000" w:themeColor="text1"/>
                <w:sz w:val="24"/>
                <w:szCs w:val="24"/>
              </w:rPr>
              <w:t xml:space="preserve"> for participation</w:t>
            </w:r>
            <w:r w:rsidR="00A17302" w:rsidRPr="000003A3">
              <w:rPr>
                <w:rFonts w:ascii="Times New Roman" w:hAnsi="Times New Roman" w:cs="Times New Roman"/>
                <w:color w:val="000000" w:themeColor="text1"/>
                <w:sz w:val="24"/>
                <w:szCs w:val="24"/>
              </w:rPr>
              <w:t>: Yoga as a means to support wellbeing</w:t>
            </w:r>
          </w:p>
        </w:tc>
        <w:tc>
          <w:tcPr>
            <w:tcW w:w="1340" w:type="dxa"/>
            <w:tcBorders>
              <w:top w:val="single" w:sz="4" w:space="0" w:color="auto"/>
            </w:tcBorders>
          </w:tcPr>
          <w:p w14:paraId="151E5E3B" w14:textId="09C4C6DE" w:rsidR="0000355D" w:rsidRPr="000003A3" w:rsidRDefault="0000355D" w:rsidP="000C7FD1">
            <w:pPr>
              <w:rPr>
                <w:rFonts w:ascii="Times New Roman" w:hAnsi="Times New Roman" w:cs="Times New Roman"/>
                <w:noProof/>
                <w:color w:val="000000" w:themeColor="text1"/>
                <w:sz w:val="24"/>
                <w:szCs w:val="24"/>
              </w:rPr>
            </w:pPr>
            <w:r w:rsidRPr="000003A3">
              <w:rPr>
                <w:rFonts w:ascii="Times New Roman" w:hAnsi="Times New Roman" w:cs="Times New Roman"/>
                <w:noProof/>
                <w:color w:val="000000" w:themeColor="text1"/>
                <w:sz w:val="24"/>
                <w:szCs w:val="24"/>
              </w:rPr>
              <w:fldChar w:fldCharType="begin">
                <w:fldData xml:space="preserve">PEVuZE5vdGU+PENpdGU+PEF1dGhvcj5EYW5oYXVlcjwvQXV0aG9yPjxZZWFyPjIwMDg8L1llYXI+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==
</w:fldData>
              </w:fldChar>
            </w:r>
            <w:r w:rsidR="00504BD0" w:rsidRPr="000003A3">
              <w:rPr>
                <w:rFonts w:ascii="Times New Roman" w:hAnsi="Times New Roman" w:cs="Times New Roman"/>
                <w:noProof/>
                <w:color w:val="000000" w:themeColor="text1"/>
                <w:sz w:val="24"/>
                <w:szCs w:val="24"/>
              </w:rPr>
              <w:instrText xml:space="preserve"> ADDIN EN.CITE </w:instrText>
            </w:r>
            <w:r w:rsidR="00504BD0" w:rsidRPr="000003A3">
              <w:rPr>
                <w:rFonts w:ascii="Times New Roman" w:hAnsi="Times New Roman" w:cs="Times New Roman"/>
                <w:noProof/>
                <w:color w:val="000000" w:themeColor="text1"/>
                <w:sz w:val="24"/>
                <w:szCs w:val="24"/>
              </w:rPr>
              <w:fldChar w:fldCharType="begin">
                <w:fldData xml:space="preserve">PEVuZE5vdGU+PENpdGU+PEF1dGhvcj5EYW5oYXVlcjwvQXV0aG9yPjxZZWFyPjIwMDg8L1llYXI+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==
</w:fldData>
              </w:fldChar>
            </w:r>
            <w:r w:rsidR="00504BD0" w:rsidRPr="000003A3">
              <w:rPr>
                <w:rFonts w:ascii="Times New Roman" w:hAnsi="Times New Roman" w:cs="Times New Roman"/>
                <w:noProof/>
                <w:color w:val="000000" w:themeColor="text1"/>
                <w:sz w:val="24"/>
                <w:szCs w:val="24"/>
              </w:rPr>
              <w:instrText xml:space="preserve"> ADDIN EN.CITE.DATA </w:instrText>
            </w:r>
            <w:r w:rsidR="00504BD0" w:rsidRPr="000003A3">
              <w:rPr>
                <w:rFonts w:ascii="Times New Roman" w:hAnsi="Times New Roman" w:cs="Times New Roman"/>
                <w:noProof/>
                <w:color w:val="000000" w:themeColor="text1"/>
                <w:sz w:val="24"/>
                <w:szCs w:val="24"/>
              </w:rPr>
            </w:r>
            <w:r w:rsidR="00504BD0" w:rsidRPr="000003A3">
              <w:rPr>
                <w:rFonts w:ascii="Times New Roman" w:hAnsi="Times New Roman" w:cs="Times New Roman"/>
                <w:noProof/>
                <w:color w:val="000000" w:themeColor="text1"/>
                <w:sz w:val="24"/>
                <w:szCs w:val="24"/>
              </w:rPr>
              <w:fldChar w:fldCharType="end"/>
            </w:r>
            <w:r w:rsidRPr="000003A3">
              <w:rPr>
                <w:rFonts w:ascii="Times New Roman" w:hAnsi="Times New Roman" w:cs="Times New Roman"/>
                <w:noProof/>
                <w:color w:val="000000" w:themeColor="text1"/>
                <w:sz w:val="24"/>
                <w:szCs w:val="24"/>
              </w:rPr>
            </w:r>
            <w:r w:rsidRPr="000003A3">
              <w:rPr>
                <w:rFonts w:ascii="Times New Roman" w:hAnsi="Times New Roman" w:cs="Times New Roman"/>
                <w:noProof/>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26, 36-38]</w:t>
            </w:r>
            <w:r w:rsidRPr="000003A3">
              <w:rPr>
                <w:rFonts w:ascii="Times New Roman" w:hAnsi="Times New Roman" w:cs="Times New Roman"/>
                <w:noProof/>
                <w:color w:val="000000" w:themeColor="text1"/>
                <w:sz w:val="24"/>
                <w:szCs w:val="24"/>
              </w:rPr>
              <w:fldChar w:fldCharType="end"/>
            </w:r>
          </w:p>
          <w:p w14:paraId="4911C464" w14:textId="77777777" w:rsidR="0000355D" w:rsidRPr="000003A3" w:rsidRDefault="0000355D" w:rsidP="000C7FD1">
            <w:pPr>
              <w:rPr>
                <w:rFonts w:ascii="Times New Roman" w:hAnsi="Times New Roman" w:cs="Times New Roman"/>
                <w:color w:val="000000" w:themeColor="text1"/>
                <w:sz w:val="24"/>
                <w:szCs w:val="24"/>
              </w:rPr>
            </w:pPr>
          </w:p>
        </w:tc>
        <w:tc>
          <w:tcPr>
            <w:tcW w:w="8299" w:type="dxa"/>
            <w:tcBorders>
              <w:top w:val="single" w:sz="4" w:space="0" w:color="auto"/>
            </w:tcBorders>
          </w:tcPr>
          <w:p w14:paraId="49A80AB1" w14:textId="09747B8D"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“My body needed attention. During treatment you become common property, something that everyone meddles with. I needed something for my body, a present for myself.”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&lt;EndNote&gt;&lt;Cite&gt;&lt;Author&gt;van Uden-Kraan&lt;/Author&gt;&lt;Year&gt;2013&lt;/Year&gt;&lt;RecNum&gt;47&lt;/RecNum&gt;&lt;DisplayText&gt;[37]&lt;/DisplayText&gt;&lt;record&gt;&lt;rec-number&gt;47&lt;/rec-number&gt;&lt;foreign-keys&gt;&lt;key app="EN" db-id="zapdz9dtkepzebewpdxxr2djdxpwfsafs0vz" timestamp="1649089957"&gt;47&lt;/key&gt;&lt;/foreign-keys&gt;&lt;ref-type name="Journal Article"&gt;17&lt;/ref-type&gt;&lt;contributors&gt;&lt;authors&gt;&lt;author&gt;van Uden-Kraan, CF&lt;/author&gt;&lt;author&gt;Chinapaw, MJ M&lt;/author&gt;&lt;author&gt;Drossaert, Constance HC&lt;/author&gt;&lt;author&gt;Verdonck-de Leeuw, IM&lt;/author&gt;&lt;author&gt;Buffart, LM&lt;/author&gt;&lt;/authors&gt;&lt;/contributors&gt;&lt;titles&gt;&lt;title&gt;Cancer patients’ experiences with and perceived outcomes of yoga: results from focus groups&lt;/title&gt;&lt;secondary-title&gt;Supportive Care in Cancer&lt;/secondary-title&gt;&lt;/titles&gt;&lt;periodical&gt;&lt;full-title&gt;Supportive care in cancer&lt;/full-title&gt;&lt;/periodical&gt;&lt;pages&gt;1861-1870&lt;/pages&gt;&lt;volume&gt;21&lt;/volume&gt;&lt;number&gt;7&lt;/number&gt;&lt;dates&gt;&lt;year&gt;2013&lt;/year&gt;&lt;/dates&gt;&lt;isbn&gt;1433-7339&lt;/isbn&gt;&lt;urls&gt;&lt;related-urls&gt;&lt;url&gt;https://link.springer.com/content/pdf/10.1007/s00520-013-1728-4.pdf&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[37]</w:t>
            </w:r>
            <w:r w:rsidRPr="000003A3">
              <w:rPr>
                <w:rFonts w:ascii="Times New Roman" w:hAnsi="Times New Roman" w:cs="Times New Roman"/>
                <w:color w:val="000000" w:themeColor="text1"/>
                <w:sz w:val="24"/>
                <w:szCs w:val="24"/>
                <w:vertAlign w:val="superscript"/>
              </w:rPr>
              <w:fldChar w:fldCharType="end"/>
            </w:r>
          </w:p>
          <w:p w14:paraId="4EAF0463"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45CCE244" w14:textId="77777777" w:rsidTr="00E574B8">
        <w:tc>
          <w:tcPr>
            <w:tcW w:w="1603" w:type="dxa"/>
            <w:vMerge/>
            <w:tcBorders>
              <w:bottom w:val="single" w:sz="4" w:space="0" w:color="auto"/>
            </w:tcBorders>
          </w:tcPr>
          <w:p w14:paraId="0AEE37DD" w14:textId="77777777" w:rsidR="0000355D" w:rsidRPr="000003A3" w:rsidRDefault="0000355D" w:rsidP="000C7FD1">
            <w:pPr>
              <w:rPr>
                <w:rFonts w:ascii="Times New Roman" w:hAnsi="Times New Roman" w:cs="Times New Roman"/>
                <w:color w:val="000000" w:themeColor="text1"/>
                <w:sz w:val="24"/>
                <w:szCs w:val="24"/>
              </w:rPr>
            </w:pPr>
          </w:p>
        </w:tc>
        <w:tc>
          <w:tcPr>
            <w:tcW w:w="2792" w:type="dxa"/>
            <w:tcBorders>
              <w:bottom w:val="single" w:sz="4" w:space="0" w:color="auto"/>
            </w:tcBorders>
          </w:tcPr>
          <w:p w14:paraId="6FE1CC62" w14:textId="0BAED633"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Barriers</w:t>
            </w:r>
            <w:r w:rsidR="00B809F7" w:rsidRPr="000003A3">
              <w:rPr>
                <w:rFonts w:ascii="Times New Roman" w:hAnsi="Times New Roman" w:cs="Times New Roman"/>
                <w:color w:val="000000" w:themeColor="text1"/>
                <w:sz w:val="24"/>
                <w:szCs w:val="24"/>
              </w:rPr>
              <w:t xml:space="preserve"> to participation</w:t>
            </w:r>
            <w:r w:rsidR="00A17302" w:rsidRPr="000003A3">
              <w:rPr>
                <w:rFonts w:ascii="Times New Roman" w:hAnsi="Times New Roman" w:cs="Times New Roman"/>
                <w:color w:val="000000" w:themeColor="text1"/>
                <w:sz w:val="24"/>
                <w:szCs w:val="24"/>
              </w:rPr>
              <w:t>: Internal and external obstacles</w:t>
            </w:r>
          </w:p>
        </w:tc>
        <w:tc>
          <w:tcPr>
            <w:tcW w:w="1340" w:type="dxa"/>
            <w:tcBorders>
              <w:bottom w:val="single" w:sz="4" w:space="0" w:color="auto"/>
            </w:tcBorders>
          </w:tcPr>
          <w:p w14:paraId="446AC729" w14:textId="068B92A5"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fldData xml:space="preserve">PEVuZE5vdGU+PENpdGU+PEF1dGhvcj5BZGRpbmd0b248L0F1dGhvcj48WWVhcj4yMDE4PC9ZZWFy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PEVuZE5vdGU+PENpdGU+PEF1dGhvcj5BZGRpbmd0b248L0F1dGhvcj48WWVhcj4yMDE4PC9ZZWFy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24-26, 39-41]</w:t>
            </w:r>
            <w:r w:rsidRPr="000003A3">
              <w:rPr>
                <w:rFonts w:ascii="Times New Roman" w:hAnsi="Times New Roman" w:cs="Times New Roman"/>
                <w:color w:val="000000" w:themeColor="text1"/>
                <w:sz w:val="24"/>
                <w:szCs w:val="24"/>
              </w:rPr>
              <w:fldChar w:fldCharType="end"/>
            </w:r>
          </w:p>
        </w:tc>
        <w:tc>
          <w:tcPr>
            <w:tcW w:w="8299" w:type="dxa"/>
            <w:tcBorders>
              <w:bottom w:val="single" w:sz="4" w:space="0" w:color="auto"/>
            </w:tcBorders>
          </w:tcPr>
          <w:p w14:paraId="4F67379A" w14:textId="2A1F987E"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"You have to pick Suzie up at day care and Johnny needs to go skating and somebody's got to make dinner, where do you find time?" </w:t>
            </w:r>
            <w:r w:rsidRPr="000003A3">
              <w:rPr>
                <w:rFonts w:ascii="Times New Roman" w:hAnsi="Times New Roman" w:cs="Times New Roman"/>
                <w:color w:val="000000" w:themeColor="text1"/>
                <w:sz w:val="24"/>
                <w:szCs w:val="24"/>
                <w:vertAlign w:val="superscript"/>
              </w:rPr>
              <w:fldChar w:fldCharType="begin"/>
            </w:r>
            <w:r w:rsidR="00846D23" w:rsidRPr="000003A3">
              <w:rPr>
                <w:rFonts w:ascii="Times New Roman" w:hAnsi="Times New Roman" w:cs="Times New Roman"/>
                <w:color w:val="000000" w:themeColor="text1"/>
                <w:sz w:val="24"/>
                <w:szCs w:val="24"/>
                <w:vertAlign w:val="superscript"/>
              </w:rPr>
              <w:instrText xml:space="preserve"> ADDIN EN.CITE &lt;EndNote&gt;&lt;Cite&gt;&lt;Author&gt;McCall&lt;/Author&gt;&lt;Year&gt;2015&lt;/Year&gt;&lt;RecNum&gt;29&lt;/RecNum&gt;&lt;DisplayText&gt;[15]&lt;/DisplayText&gt;&lt;record&gt;&lt;rec-number&gt;29&lt;/rec-number&gt;&lt;foreign-keys&gt;&lt;key app="EN" db-id="zapdz9dtkepzebewpdxxr2djdxpwfsafs0vz" timestamp="1649089957"&gt;29&lt;/key&gt;&lt;/foreign-keys&gt;&lt;ref-type name="Journal Article"&gt;17&lt;/ref-type&gt;&lt;contributors&gt;&lt;authors&gt;&lt;author&gt;McCall, Marcy&lt;/author&gt;&lt;author&gt;Thorne, Sally&lt;/author&gt;&lt;author&gt;Ward, Alison&lt;/author&gt;&lt;author&gt;Heneghan, Carl&lt;/author&gt;&lt;/authors&gt;&lt;/contributors&gt;&lt;titles&gt;&lt;title&gt;Yoga in adult cancer: an exploratory, qualitative analysis of the patient experience&lt;/title&gt;&lt;secondary-title&gt;BMC Complementary and Alternative Medicine&lt;/secondary-title&gt;&lt;/titles&gt;&lt;periodical&gt;&lt;full-title&gt;BMC complementary and alternative medicine&lt;/full-title&gt;&lt;/periodical&gt;&lt;pages&gt;1-9&lt;/pages&gt;&lt;volume&gt;15&lt;/volume&gt;&lt;number&gt;1&lt;/number&gt;&lt;dates&gt;&lt;year&gt;2015&lt;/year&gt;&lt;/dates&gt;&lt;isbn&gt;1472-6882&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Pr="000003A3">
              <w:rPr>
                <w:rFonts w:ascii="Times New Roman" w:hAnsi="Times New Roman" w:cs="Times New Roman"/>
                <w:noProof/>
                <w:color w:val="000000" w:themeColor="text1"/>
                <w:sz w:val="24"/>
                <w:szCs w:val="24"/>
                <w:vertAlign w:val="superscript"/>
              </w:rPr>
              <w:t>[15]</w:t>
            </w:r>
            <w:r w:rsidRPr="000003A3">
              <w:rPr>
                <w:rFonts w:ascii="Times New Roman" w:hAnsi="Times New Roman" w:cs="Times New Roman"/>
                <w:color w:val="000000" w:themeColor="text1"/>
                <w:sz w:val="24"/>
                <w:szCs w:val="24"/>
                <w:vertAlign w:val="superscript"/>
              </w:rPr>
              <w:fldChar w:fldCharType="end"/>
            </w:r>
          </w:p>
        </w:tc>
      </w:tr>
      <w:tr w:rsidR="000003A3" w:rsidRPr="000003A3" w14:paraId="4258C670" w14:textId="77777777" w:rsidTr="00E574B8">
        <w:trPr>
          <w:trHeight w:val="71"/>
        </w:trPr>
        <w:tc>
          <w:tcPr>
            <w:tcW w:w="1603" w:type="dxa"/>
            <w:vMerge w:val="restart"/>
            <w:tcBorders>
              <w:top w:val="single" w:sz="4" w:space="0" w:color="auto"/>
              <w:bottom w:val="single" w:sz="4" w:space="0" w:color="auto"/>
            </w:tcBorders>
          </w:tcPr>
          <w:p w14:paraId="601123F1"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In-Person Interventions and Programs</w:t>
            </w:r>
          </w:p>
        </w:tc>
        <w:tc>
          <w:tcPr>
            <w:tcW w:w="2792" w:type="dxa"/>
            <w:tcBorders>
              <w:top w:val="single" w:sz="4" w:space="0" w:color="auto"/>
            </w:tcBorders>
          </w:tcPr>
          <w:p w14:paraId="0C9CBB35" w14:textId="2A9BF026" w:rsidR="0000355D" w:rsidRPr="000003A3" w:rsidRDefault="003B6D84"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A space for guided self-care</w:t>
            </w:r>
          </w:p>
        </w:tc>
        <w:tc>
          <w:tcPr>
            <w:tcW w:w="1340" w:type="dxa"/>
            <w:tcBorders>
              <w:top w:val="single" w:sz="4" w:space="0" w:color="auto"/>
            </w:tcBorders>
          </w:tcPr>
          <w:p w14:paraId="73C68DE2" w14:textId="7550F5B0"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ZWNOdW0+MjwvUmVjTnVtPjxEaXNwbGF5VGV4dD5bMTUsIDI1LTI3LCAzOCwgNDJdPC9EaXNwbGF5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ZWNOdW0+MjwvUmVjTnVtPjxEaXNwbGF5VGV4dD5bMTUsIDI1LTI3LCAzOCwgNDJdPC9EaXNwbGF5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25-27, 38, 42]</w:t>
            </w:r>
            <w:r w:rsidRPr="000003A3">
              <w:rPr>
                <w:rFonts w:ascii="Times New Roman" w:hAnsi="Times New Roman" w:cs="Times New Roman"/>
                <w:color w:val="000000" w:themeColor="text1"/>
                <w:sz w:val="24"/>
                <w:szCs w:val="24"/>
              </w:rPr>
              <w:fldChar w:fldCharType="end"/>
            </w:r>
          </w:p>
        </w:tc>
        <w:tc>
          <w:tcPr>
            <w:tcW w:w="8299" w:type="dxa"/>
            <w:tcBorders>
              <w:top w:val="single" w:sz="4" w:space="0" w:color="auto"/>
            </w:tcBorders>
          </w:tcPr>
          <w:p w14:paraId="233E08B2" w14:textId="1728237D"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“Being in a group of like-situated people created some comfort with the reality of things like scars and changes in my body and the reality of cancer as an everyday part of life.”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&lt;EndNote&gt;&lt;Cite&gt;&lt;Author&gt;Duncan&lt;/Author&gt;&lt;Year&gt;2008&lt;/Year&gt;&lt;RecNum&gt;11&lt;/RecNum&gt;&lt;DisplayText&gt;[42]&lt;/DisplayText&gt;&lt;record&gt;&lt;rec-number&gt;11&lt;/rec-number&gt;&lt;foreign-keys&gt;&lt;key app="EN" db-id="zapdz9dtkepzebewpdxxr2djdxpwfsafs0vz" timestamp="1649089957"&gt;11&lt;/key&gt;&lt;/foreign-keys&gt;&lt;ref-type name="Journal Article"&gt;17&lt;/ref-type&gt;&lt;contributors&gt;&lt;authors&gt;&lt;author&gt;Duncan, MD&lt;/author&gt;&lt;author&gt;Leis, A&lt;/author&gt;&lt;author&gt;Taylor–Brown, JW&lt;/author&gt;&lt;/authors&gt;&lt;/contributors&gt;&lt;titles&gt;&lt;title&gt;Impact and outcomes of an Iyengar yoga program in a cancer centre&lt;/title&gt;&lt;secondary-title&gt;Current Oncology&lt;/secondary-title&gt;&lt;/titles&gt;&lt;periodical&gt;&lt;full-title&gt;Current Oncology&lt;/full-title&gt;&lt;/periodical&gt;&lt;pages&gt;109&lt;/pages&gt;&lt;volume&gt;15&lt;/volume&gt;&lt;number&gt;s2&lt;/number&gt;&lt;dates&gt;&lt;year&gt;2008&lt;/year&gt;&lt;/dates&gt;&lt;urls&gt;&lt;/urls&gt;&lt;/record&gt;&lt;/Cite&gt;&lt;/EndNote&gt;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[42]</w:t>
            </w:r>
            <w:r w:rsidRPr="000003A3">
              <w:rPr>
                <w:rFonts w:ascii="Times New Roman" w:hAnsi="Times New Roman" w:cs="Times New Roman"/>
                <w:color w:val="000000" w:themeColor="text1"/>
                <w:sz w:val="24"/>
                <w:szCs w:val="24"/>
                <w:vertAlign w:val="superscript"/>
              </w:rPr>
              <w:fldChar w:fldCharType="end"/>
            </w:r>
          </w:p>
          <w:p w14:paraId="1DE0563B"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791C31E6" w14:textId="77777777" w:rsidTr="00E574B8">
        <w:trPr>
          <w:trHeight w:val="71"/>
        </w:trPr>
        <w:tc>
          <w:tcPr>
            <w:tcW w:w="1603" w:type="dxa"/>
            <w:vMerge/>
            <w:tcBorders>
              <w:bottom w:val="single" w:sz="4" w:space="0" w:color="auto"/>
            </w:tcBorders>
          </w:tcPr>
          <w:p w14:paraId="62C18895" w14:textId="77777777" w:rsidR="0000355D" w:rsidRPr="000003A3" w:rsidRDefault="0000355D" w:rsidP="000C7FD1">
            <w:pPr>
              <w:rPr>
                <w:rFonts w:ascii="Times New Roman" w:hAnsi="Times New Roman" w:cs="Times New Roman"/>
                <w:color w:val="000000" w:themeColor="text1"/>
                <w:sz w:val="24"/>
                <w:szCs w:val="24"/>
              </w:rPr>
            </w:pPr>
          </w:p>
        </w:tc>
        <w:tc>
          <w:tcPr>
            <w:tcW w:w="2792" w:type="dxa"/>
          </w:tcPr>
          <w:p w14:paraId="35A1AA6D" w14:textId="2D0E2384" w:rsidR="0000355D" w:rsidRPr="000003A3" w:rsidRDefault="006D0D06"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Falling short of expectations</w:t>
            </w:r>
          </w:p>
        </w:tc>
        <w:tc>
          <w:tcPr>
            <w:tcW w:w="1340" w:type="dxa"/>
          </w:tcPr>
          <w:p w14:paraId="1613D976" w14:textId="4AF5704A"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ZWNOdW0+MjwvUmVjTnVtPjxEaXNwbGF5VGV4dD5bMTUsIDI1LTI3XTwvRGlzcGxheVRleHQ+PHJl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</w:fldData>
              </w:fldChar>
            </w:r>
            <w:r w:rsidR="007C640C" w:rsidRPr="000003A3">
              <w:rPr>
                <w:rFonts w:ascii="Times New Roman" w:hAnsi="Times New Roman" w:cs="Times New Roman"/>
                <w:color w:val="000000" w:themeColor="text1"/>
                <w:sz w:val="24"/>
                <w:szCs w:val="24"/>
              </w:rPr>
              <w:instrText xml:space="preserve"> ADDIN EN.CITE </w:instrText>
            </w:r>
            <w:r w:rsidR="007C640C"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ZWNOdW0+MjwvUmVjTnVtPjxEaXNwbGF5VGV4dD5bMTUsIDI1LTI3XTwvRGlzcGxheVRleHQ+PHJl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</w:fldData>
              </w:fldChar>
            </w:r>
            <w:r w:rsidR="007C640C" w:rsidRPr="000003A3">
              <w:rPr>
                <w:rFonts w:ascii="Times New Roman" w:hAnsi="Times New Roman" w:cs="Times New Roman"/>
                <w:color w:val="000000" w:themeColor="text1"/>
                <w:sz w:val="24"/>
                <w:szCs w:val="24"/>
              </w:rPr>
              <w:instrText xml:space="preserve"> ADDIN EN.CITE.DATA </w:instrText>
            </w:r>
            <w:r w:rsidR="007C640C" w:rsidRPr="000003A3">
              <w:rPr>
                <w:rFonts w:ascii="Times New Roman" w:hAnsi="Times New Roman" w:cs="Times New Roman"/>
                <w:color w:val="000000" w:themeColor="text1"/>
                <w:sz w:val="24"/>
                <w:szCs w:val="24"/>
              </w:rPr>
            </w:r>
            <w:r w:rsidR="007C640C"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[15, 25-27]</w:t>
            </w:r>
            <w:r w:rsidRPr="000003A3">
              <w:rPr>
                <w:rFonts w:ascii="Times New Roman" w:hAnsi="Times New Roman" w:cs="Times New Roman"/>
                <w:color w:val="000000" w:themeColor="text1"/>
                <w:sz w:val="24"/>
                <w:szCs w:val="24"/>
              </w:rPr>
              <w:fldChar w:fldCharType="end"/>
            </w:r>
          </w:p>
        </w:tc>
        <w:tc>
          <w:tcPr>
            <w:tcW w:w="8299" w:type="dxa"/>
          </w:tcPr>
          <w:p w14:paraId="128A50BF" w14:textId="7A4B2922"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“It got a little boring doing the same things each week.” </w:t>
            </w:r>
            <w:r w:rsidRPr="000003A3">
              <w:rPr>
                <w:rFonts w:ascii="Times New Roman" w:hAnsi="Times New Roman" w:cs="Times New Roman"/>
                <w:color w:val="000000" w:themeColor="text1"/>
                <w:sz w:val="24"/>
                <w:szCs w:val="24"/>
                <w:vertAlign w:val="superscript"/>
              </w:rPr>
              <w:fldChar w:fldCharType="begin"/>
            </w:r>
            <w:r w:rsidR="007C640C" w:rsidRPr="000003A3">
              <w:rPr>
                <w:rFonts w:ascii="Times New Roman" w:hAnsi="Times New Roman" w:cs="Times New Roman"/>
                <w:color w:val="000000" w:themeColor="text1"/>
                <w:sz w:val="24"/>
                <w:szCs w:val="24"/>
                <w:vertAlign w:val="superscript"/>
              </w:rPr>
              <w:instrText xml:space="preserve"> ADDIN EN.CITE &lt;EndNote&gt;&lt;Cite&gt;&lt;Author&gt;Danhauer&lt;/Author&gt;&lt;Year&gt;2008&lt;/Year&gt;&lt;RecNum&gt;22&lt;/RecNum&gt;&lt;DisplayText&gt;[26]&lt;/DisplayText&gt;&lt;record&gt;&lt;rec-number&gt;22&lt;/rec-number&gt;&lt;foreign-keys&gt;&lt;key app="EN" db-id="dsdpsss50x0r02ee552v2a5tvw22swdwezsz" timestamp="1668533018"&gt;22&lt;/key&gt;&lt;/foreign-keys&gt;&lt;ref-type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ages&gt;47&lt;/pages&gt;&lt;volume&gt;6&lt;/volume&gt;&lt;number&gt;2&lt;/number&gt;&lt;dates&gt;&lt;year&gt;2008&lt;/year&gt;&lt;/dates&gt;&lt;isbn&gt;1715-894X&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7C640C" w:rsidRPr="000003A3">
              <w:rPr>
                <w:rFonts w:ascii="Times New Roman" w:hAnsi="Times New Roman" w:cs="Times New Roman"/>
                <w:noProof/>
                <w:color w:val="000000" w:themeColor="text1"/>
                <w:sz w:val="24"/>
                <w:szCs w:val="24"/>
                <w:vertAlign w:val="superscript"/>
              </w:rPr>
              <w:t>[26]</w:t>
            </w:r>
            <w:r w:rsidRPr="000003A3">
              <w:rPr>
                <w:rFonts w:ascii="Times New Roman" w:hAnsi="Times New Roman" w:cs="Times New Roman"/>
                <w:color w:val="000000" w:themeColor="text1"/>
                <w:sz w:val="24"/>
                <w:szCs w:val="24"/>
                <w:vertAlign w:val="superscript"/>
              </w:rPr>
              <w:fldChar w:fldCharType="end"/>
            </w:r>
          </w:p>
          <w:p w14:paraId="5F4870CC"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4173CB62" w14:textId="77777777" w:rsidTr="00E574B8">
        <w:trPr>
          <w:trHeight w:val="71"/>
        </w:trPr>
        <w:tc>
          <w:tcPr>
            <w:tcW w:w="1603" w:type="dxa"/>
            <w:vMerge/>
            <w:tcBorders>
              <w:bottom w:val="single" w:sz="4" w:space="0" w:color="auto"/>
            </w:tcBorders>
          </w:tcPr>
          <w:p w14:paraId="49B3450E" w14:textId="77777777" w:rsidR="0000355D" w:rsidRPr="000003A3" w:rsidRDefault="0000355D" w:rsidP="000C7FD1">
            <w:pPr>
              <w:rPr>
                <w:rFonts w:ascii="Times New Roman" w:hAnsi="Times New Roman" w:cs="Times New Roman"/>
                <w:color w:val="000000" w:themeColor="text1"/>
                <w:sz w:val="24"/>
                <w:szCs w:val="24"/>
              </w:rPr>
            </w:pPr>
          </w:p>
        </w:tc>
        <w:tc>
          <w:tcPr>
            <w:tcW w:w="2792" w:type="dxa"/>
            <w:tcBorders>
              <w:bottom w:val="single" w:sz="4" w:space="0" w:color="auto"/>
            </w:tcBorders>
          </w:tcPr>
          <w:p w14:paraId="7D6D17B4"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1340" w:type="dxa"/>
            <w:tcBorders>
              <w:bottom w:val="single" w:sz="4" w:space="0" w:color="auto"/>
            </w:tcBorders>
          </w:tcPr>
          <w:p w14:paraId="5D334AA0" w14:textId="09168522"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ZWNOdW0+MjwvUmVjTnVtPjxEaXNwbGF5VGV4dD5bMTUsIDI1LTI3LCAzOCwgNDMsIDQ0XTwvRGlz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=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PEVuZE5vdGU+PENpdGU+PEF1dGhvcj5BcmNoZXI8L0F1dGhvcj48WWVhcj4yMDE1PC9ZZWFyPjxS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=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[15, 25-27, 38, 43, 44]</w:t>
            </w:r>
            <w:r w:rsidRPr="000003A3">
              <w:rPr>
                <w:rFonts w:ascii="Times New Roman" w:hAnsi="Times New Roman" w:cs="Times New Roman"/>
                <w:color w:val="000000" w:themeColor="text1"/>
                <w:sz w:val="24"/>
                <w:szCs w:val="24"/>
              </w:rPr>
              <w:fldChar w:fldCharType="end"/>
            </w:r>
          </w:p>
        </w:tc>
        <w:tc>
          <w:tcPr>
            <w:tcW w:w="8299" w:type="dxa"/>
            <w:tcBorders>
              <w:bottom w:val="single" w:sz="4" w:space="0" w:color="auto"/>
            </w:tcBorders>
          </w:tcPr>
          <w:p w14:paraId="336EEC80" w14:textId="39750BBA"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“Participants verbalized a desire for a program extension (beyond 8 weeks) and for a level 3 (anticipating responsibility for their own continued efforts).”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&lt;EndNote&gt;&lt;Cite&gt;&lt;Author&gt;McDonnell&lt;/Author&gt;&lt;Year&gt;2020&lt;/Year&gt;&lt;RecNum&gt;30&lt;/RecNum&gt;&lt;DisplayText&gt;[38]&lt;/DisplayText&gt;&lt;record&gt;&lt;rec-number&gt;30&lt;/rec-number&gt;&lt;foreign-keys&gt;&lt;key app="EN" db-id="zapdz9dtkepzebewpdxxr2djdxpwfsafs0vz" timestamp="1649089957"&gt;30&lt;/key&gt;&lt;/foreign-keys&gt;&lt;ref-type name="Journal Article"&gt;17&lt;/ref-type&gt;&lt;contributors&gt;&lt;authors&gt;&lt;author&gt;McDonnell, Karen Kane&lt;/author&gt;&lt;author&gt;Gallerani, David G&lt;/author&gt;&lt;author&gt;Newsome, Brandi R&lt;/author&gt;&lt;author&gt;Owens, Otis L&lt;/author&gt;&lt;author&gt;Beer, Jenay&lt;/author&gt;&lt;author&gt;Myren-Bennett, Amanda R&lt;/author&gt;&lt;author&gt;Regan, Elizabeth&lt;/author&gt;&lt;author&gt;Hardin, James W&lt;/author&gt;&lt;author&gt;Webb, Lisa A&lt;/author&gt;&lt;/authors&gt;&lt;/contributors&gt;&lt;titles&gt;&lt;title&gt;A Prospective pilot study evaluating feasibility and preliminary effects of breathe easier: a mindfulness-based intervention for survivors of lung cancer and their family members (Dyads)&lt;/title&gt;&lt;secondary-title&gt;Integrative Cancer Therapies&lt;/secondary-title&gt;&lt;/titles&gt;&lt;periodical&gt;&lt;full-title&gt;Integrative cancer therapies&lt;/full-title&gt;&lt;/periodical&gt;&lt;pages&gt;1534735420969829&lt;/pages&gt;&lt;volume&gt;19&lt;/volume&gt;&lt;dates&gt;&lt;year&gt;2020&lt;/year&gt;&lt;/dates&gt;&lt;isbn&gt;1534-7354&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[38]</w:t>
            </w:r>
            <w:r w:rsidRPr="000003A3">
              <w:rPr>
                <w:rFonts w:ascii="Times New Roman" w:hAnsi="Times New Roman" w:cs="Times New Roman"/>
                <w:color w:val="000000" w:themeColor="text1"/>
                <w:sz w:val="24"/>
                <w:szCs w:val="24"/>
                <w:vertAlign w:val="superscript"/>
              </w:rPr>
              <w:fldChar w:fldCharType="end"/>
            </w:r>
          </w:p>
        </w:tc>
      </w:tr>
      <w:tr w:rsidR="000003A3" w:rsidRPr="000003A3" w14:paraId="26797343" w14:textId="77777777" w:rsidTr="00E574B8">
        <w:tc>
          <w:tcPr>
            <w:tcW w:w="1603" w:type="dxa"/>
            <w:vMerge w:val="restart"/>
            <w:tcBorders>
              <w:top w:val="single" w:sz="4" w:space="0" w:color="auto"/>
              <w:bottom w:val="single" w:sz="4" w:space="0" w:color="auto"/>
            </w:tcBorders>
          </w:tcPr>
          <w:p w14:paraId="124E4320"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In-Person Interventions with Self-Guided at Home Practices</w:t>
            </w:r>
          </w:p>
        </w:tc>
        <w:tc>
          <w:tcPr>
            <w:tcW w:w="2792" w:type="dxa"/>
            <w:tcBorders>
              <w:top w:val="single" w:sz="4" w:space="0" w:color="auto"/>
            </w:tcBorders>
          </w:tcPr>
          <w:p w14:paraId="5F71D1E7" w14:textId="531A7C17" w:rsidR="0000355D" w:rsidRPr="000003A3" w:rsidRDefault="004E4A71"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A space for care, connection, and comfort</w:t>
            </w:r>
          </w:p>
        </w:tc>
        <w:tc>
          <w:tcPr>
            <w:tcW w:w="1340" w:type="dxa"/>
            <w:tcBorders>
              <w:top w:val="single" w:sz="4" w:space="0" w:color="auto"/>
            </w:tcBorders>
          </w:tcPr>
          <w:p w14:paraId="2C8E7C5C" w14:textId="0FCBD1B3"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fldData xml:space="preserve">PEVuZE5vdGU+PENpdGU+PEF1dGhvcj5DYXJyPC9BdXRob3I+PFllYXI+MjAxNjwvWWVhcj48UmVj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</w:fldData>
              </w:fldChar>
            </w:r>
            <w:r w:rsidR="00504BD0" w:rsidRPr="000003A3">
              <w:rPr>
                <w:rFonts w:ascii="Times New Roman" w:hAnsi="Times New Roman" w:cs="Times New Roman"/>
                <w:color w:val="000000" w:themeColor="text1"/>
                <w:sz w:val="24"/>
                <w:szCs w:val="24"/>
              </w:rPr>
              <w:instrText xml:space="preserve"> ADDIN EN.CITE </w:instrText>
            </w:r>
            <w:r w:rsidR="00504BD0" w:rsidRPr="000003A3">
              <w:rPr>
                <w:rFonts w:ascii="Times New Roman" w:hAnsi="Times New Roman" w:cs="Times New Roman"/>
                <w:color w:val="000000" w:themeColor="text1"/>
                <w:sz w:val="24"/>
                <w:szCs w:val="24"/>
              </w:rPr>
              <w:fldChar w:fldCharType="begin">
                <w:fldData xml:space="preserve">PEVuZE5vdGU+PENpdGU+PEF1dGhvcj5DYXJyPC9BdXRob3I+PFllYXI+MjAxNjwvWWVhcj48UmVj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</w:fldData>
              </w:fldChar>
            </w:r>
            <w:r w:rsidR="00504BD0" w:rsidRPr="000003A3">
              <w:rPr>
                <w:rFonts w:ascii="Times New Roman" w:hAnsi="Times New Roman" w:cs="Times New Roman"/>
                <w:color w:val="000000" w:themeColor="text1"/>
                <w:sz w:val="24"/>
                <w:szCs w:val="24"/>
              </w:rPr>
              <w:instrText xml:space="preserve"> ADDIN EN.CITE.DATA </w:instrText>
            </w:r>
            <w:r w:rsidR="00504BD0" w:rsidRPr="000003A3">
              <w:rPr>
                <w:rFonts w:ascii="Times New Roman" w:hAnsi="Times New Roman" w:cs="Times New Roman"/>
                <w:color w:val="000000" w:themeColor="text1"/>
                <w:sz w:val="24"/>
                <w:szCs w:val="24"/>
              </w:rPr>
            </w:r>
            <w:r w:rsidR="00504BD0" w:rsidRPr="000003A3">
              <w:rPr>
                <w:rFonts w:ascii="Times New Roman" w:hAnsi="Times New Roman" w:cs="Times New Roman"/>
                <w:color w:val="000000" w:themeColor="text1"/>
                <w:sz w:val="24"/>
                <w:szCs w:val="24"/>
              </w:rPr>
              <w:fldChar w:fldCharType="end"/>
            </w:r>
            <w:r w:rsidRPr="000003A3">
              <w:rPr>
                <w:rFonts w:ascii="Times New Roman" w:hAnsi="Times New Roman" w:cs="Times New Roman"/>
                <w:color w:val="000000" w:themeColor="text1"/>
                <w:sz w:val="24"/>
                <w:szCs w:val="24"/>
              </w:rPr>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39, 40, 45]</w:t>
            </w:r>
            <w:r w:rsidRPr="000003A3">
              <w:rPr>
                <w:rFonts w:ascii="Times New Roman" w:hAnsi="Times New Roman" w:cs="Times New Roman"/>
                <w:color w:val="000000" w:themeColor="text1"/>
                <w:sz w:val="24"/>
                <w:szCs w:val="24"/>
              </w:rPr>
              <w:fldChar w:fldCharType="end"/>
            </w:r>
          </w:p>
        </w:tc>
        <w:tc>
          <w:tcPr>
            <w:tcW w:w="8299" w:type="dxa"/>
            <w:tcBorders>
              <w:top w:val="single" w:sz="4" w:space="0" w:color="auto"/>
            </w:tcBorders>
          </w:tcPr>
          <w:p w14:paraId="7145AF68" w14:textId="2293F968"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“That feeling of having [yoga] at home makes such a difference to the experience.”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&lt;EndNote&gt;&lt;Cite&gt;&lt;Author&gt;Carr&lt;/Author&gt;&lt;Year&gt;2016&lt;/Year&gt;&lt;RecNum&gt;6&lt;/RecNum&gt;&lt;DisplayText&gt;[45]&lt;/DisplayText&gt;&lt;record&gt;&lt;rec-number&gt;6&lt;/rec-number&gt;&lt;foreign-keys&gt;&lt;key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[45]</w:t>
            </w:r>
            <w:r w:rsidRPr="000003A3">
              <w:rPr>
                <w:rFonts w:ascii="Times New Roman" w:hAnsi="Times New Roman" w:cs="Times New Roman"/>
                <w:color w:val="000000" w:themeColor="text1"/>
                <w:sz w:val="24"/>
                <w:szCs w:val="24"/>
                <w:vertAlign w:val="superscript"/>
              </w:rPr>
              <w:fldChar w:fldCharType="end"/>
            </w:r>
          </w:p>
          <w:p w14:paraId="19672EC1"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3635C974" w14:textId="77777777" w:rsidTr="00E574B8">
        <w:tc>
          <w:tcPr>
            <w:tcW w:w="1603" w:type="dxa"/>
            <w:vMerge/>
            <w:tcBorders>
              <w:bottom w:val="single" w:sz="4" w:space="0" w:color="auto"/>
            </w:tcBorders>
          </w:tcPr>
          <w:p w14:paraId="1C47A051" w14:textId="77777777" w:rsidR="0000355D" w:rsidRPr="000003A3" w:rsidRDefault="0000355D" w:rsidP="000C7FD1">
            <w:pPr>
              <w:rPr>
                <w:rFonts w:ascii="Times New Roman" w:hAnsi="Times New Roman" w:cs="Times New Roman"/>
                <w:color w:val="000000" w:themeColor="text1"/>
                <w:sz w:val="24"/>
                <w:szCs w:val="24"/>
              </w:rPr>
            </w:pPr>
          </w:p>
        </w:tc>
        <w:tc>
          <w:tcPr>
            <w:tcW w:w="2792" w:type="dxa"/>
          </w:tcPr>
          <w:p w14:paraId="02DE0824" w14:textId="11605BA0" w:rsidR="0000355D" w:rsidRPr="000003A3" w:rsidRDefault="008B6E5B"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Not the right space or guidance</w:t>
            </w:r>
          </w:p>
        </w:tc>
        <w:tc>
          <w:tcPr>
            <w:tcW w:w="1340" w:type="dxa"/>
          </w:tcPr>
          <w:p w14:paraId="1AEAEFD9" w14:textId="09B9AD6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&lt;EndNote&gt;&lt;Cite&gt;&lt;Author&gt;Kvillemo&lt;/Author&gt;&lt;Year&gt;2011&lt;/Year&gt;&lt;RecNum&gt;22&lt;/RecNum&gt;&lt;DisplayText&gt;[25, 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40]</w:t>
            </w:r>
            <w:r w:rsidRPr="000003A3">
              <w:rPr>
                <w:rFonts w:ascii="Times New Roman" w:hAnsi="Times New Roman" w:cs="Times New Roman"/>
                <w:color w:val="000000" w:themeColor="text1"/>
                <w:sz w:val="24"/>
                <w:szCs w:val="24"/>
              </w:rPr>
              <w:fldChar w:fldCharType="end"/>
            </w:r>
          </w:p>
        </w:tc>
        <w:tc>
          <w:tcPr>
            <w:tcW w:w="8299" w:type="dxa"/>
          </w:tcPr>
          <w:p w14:paraId="4200161A" w14:textId="53758E8D"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“Of course it is time consuming, especially during the weekends. I want to find time for it, but it is a more difficult thing when you have 3 children.”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&lt;EndNote&gt;&lt;Cite&gt;&lt;Author&gt;Kvillemo&lt;/Author&gt;&lt;Year&gt;2011&lt;/Year&gt;&lt;RecNum&gt;22&lt;/RecNum&gt;&lt;DisplayText&gt;[40]&lt;/DisplayText&gt;&lt;record&gt;&lt;rec-number&gt;22&lt;/rec-number&gt;&lt;foreign-keys&gt;&lt;key app="EN" db-id="zapdz9dtkepzebewpdxxr2djdxpwfsafs0vz" timestamp="1649089957"&gt;22&lt;/key&gt;&lt;/foreign-keys&gt;&lt;ref-type name="Journal Article"&gt;17&lt;/ref-type&gt;&lt;contributors&gt;&lt;authors&gt;&lt;author&gt;Kvillemo, Pia&lt;/author&gt;&lt;author&gt;Bränström, Richard&lt;/author&gt;&lt;/authors&gt;&lt;/contributors&gt;&lt;titles&gt;&lt;title&gt;Experiences of a mindfulness-based stress-reduction intervention among patients with cancer&lt;/title&gt;&lt;secondary-title&gt;Cancer Nursing&lt;/secondary-title&gt;&lt;/titles&gt;&lt;periodical&gt;&lt;full-title&gt;Cancer nursing&lt;/full-title&gt;&lt;/periodical&gt;&lt;pages&gt;24-31&lt;/pages&gt;&lt;volume&gt;34&lt;/volume&gt;&lt;number&gt;1&lt;/number&gt;&lt;dates&gt;&lt;year&gt;2011&lt;/year&gt;&lt;/dates&gt;&lt;isbn&gt;0162-220X&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[40]</w:t>
            </w:r>
            <w:r w:rsidRPr="000003A3">
              <w:rPr>
                <w:rFonts w:ascii="Times New Roman" w:hAnsi="Times New Roman" w:cs="Times New Roman"/>
                <w:color w:val="000000" w:themeColor="text1"/>
                <w:sz w:val="24"/>
                <w:szCs w:val="24"/>
                <w:vertAlign w:val="superscript"/>
              </w:rPr>
              <w:fldChar w:fldCharType="end"/>
            </w:r>
          </w:p>
          <w:p w14:paraId="185CABC1"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31212B64" w14:textId="77777777" w:rsidTr="00E574B8">
        <w:tc>
          <w:tcPr>
            <w:tcW w:w="1603" w:type="dxa"/>
            <w:vMerge/>
            <w:tcBorders>
              <w:bottom w:val="single" w:sz="4" w:space="0" w:color="auto"/>
            </w:tcBorders>
          </w:tcPr>
          <w:p w14:paraId="487E45C6" w14:textId="77777777" w:rsidR="0000355D" w:rsidRPr="000003A3" w:rsidRDefault="0000355D" w:rsidP="000C7FD1">
            <w:pPr>
              <w:rPr>
                <w:rFonts w:ascii="Times New Roman" w:hAnsi="Times New Roman" w:cs="Times New Roman"/>
                <w:color w:val="000000" w:themeColor="text1"/>
                <w:sz w:val="24"/>
                <w:szCs w:val="24"/>
              </w:rPr>
            </w:pPr>
          </w:p>
        </w:tc>
        <w:tc>
          <w:tcPr>
            <w:tcW w:w="2792" w:type="dxa"/>
            <w:tcBorders>
              <w:bottom w:val="single" w:sz="4" w:space="0" w:color="auto"/>
            </w:tcBorders>
          </w:tcPr>
          <w:p w14:paraId="2F47A694"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1340" w:type="dxa"/>
            <w:tcBorders>
              <w:bottom w:val="single" w:sz="4" w:space="0" w:color="auto"/>
            </w:tcBorders>
          </w:tcPr>
          <w:p w14:paraId="6ACE59F3" w14:textId="1455F464"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&lt;EndNote&gt;&lt;Cite&gt;&lt;Author&gt;Carr&lt;/Author&gt;&lt;Year&gt;2016&lt;/Year&gt;&lt;RecNum&gt;6&lt;/RecNum&gt;&lt;DisplayText&gt;[25, 45]&lt;/DisplayText&gt;&lt;record&gt;&lt;rec-number&gt;6&lt;/rec-number&gt;&lt;foreign-keys&gt;&lt;key app="EN" db-id="zapdz9dtkepzebewpdxxr2djdxpwfsafs0vz" timestamp="1649089957"&gt;6&lt;/key&gt;&lt;/foreign-keys&gt;&lt;ref-type name="Journal Article"&gt;17&lt;/ref-type&gt;&lt;contributors&gt;&lt;authors&gt;&lt;author&gt;Carr, Tracey&lt;/author&gt;&lt;author&gt;Quinlan, Elizabeth&lt;/author&gt;&lt;author&gt;Robertson, Susan&lt;/author&gt;&lt;author&gt;Duggleby, Wendy&lt;/author&gt;&lt;author&gt;Thomas, Roanne&lt;/author&gt;&lt;author&gt;Holtslander, Lorraine&lt;/author&gt;&lt;/authors&gt;&lt;/contributors&gt;&lt;titles&gt;&lt;title&gt;Yoga as palliation in women with advanced cancer: a pilot study&lt;/title&gt;&lt;secondary-title&gt;International Journal of Palliative Nursing&lt;/secondary-title&gt;&lt;/titles&gt;&lt;periodical&gt;&lt;full-title&gt;International journal of palliative nursing&lt;/full-title&gt;&lt;/periodical&gt;&lt;pages&gt;111-117&lt;/pages&gt;&lt;volume&gt;22&lt;/volume&gt;&lt;number&gt;3&lt;/number&gt;&lt;dates&gt;&lt;year&gt;2016&lt;/year&gt;&lt;/dates&gt;&lt;isbn&gt;1357-6321&lt;/isbn&gt;&lt;urls&gt;&lt;/urls&gt;&lt;/record&gt;&lt;/Cite&gt;&lt;Cite&gt;&lt;Author&gt;McCall&lt;/Author&gt;&lt;Year&gt;2015&lt;/Year&gt;&lt;RecNum&gt;28&lt;/RecNum&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[25, 45]</w:t>
            </w:r>
            <w:r w:rsidRPr="000003A3">
              <w:rPr>
                <w:rFonts w:ascii="Times New Roman" w:hAnsi="Times New Roman" w:cs="Times New Roman"/>
                <w:color w:val="000000" w:themeColor="text1"/>
                <w:sz w:val="24"/>
                <w:szCs w:val="24"/>
              </w:rPr>
              <w:fldChar w:fldCharType="end"/>
            </w:r>
          </w:p>
        </w:tc>
        <w:tc>
          <w:tcPr>
            <w:tcW w:w="8299" w:type="dxa"/>
            <w:tcBorders>
              <w:bottom w:val="single" w:sz="4" w:space="0" w:color="auto"/>
            </w:tcBorders>
          </w:tcPr>
          <w:p w14:paraId="68A2303B" w14:textId="55637771"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“In terms of yoga delivery, some patients (</w:t>
            </w:r>
            <w:r w:rsidRPr="000003A3">
              <w:rPr>
                <w:rFonts w:ascii="Cambria Math" w:hAnsi="Cambria Math" w:cs="Cambria Math"/>
                <w:color w:val="000000" w:themeColor="text1"/>
                <w:sz w:val="24"/>
                <w:szCs w:val="24"/>
              </w:rPr>
              <w:t>𝑛</w:t>
            </w:r>
            <w:r w:rsidRPr="000003A3">
              <w:rPr>
                <w:rFonts w:ascii="Times New Roman" w:hAnsi="Times New Roman" w:cs="Times New Roman"/>
                <w:color w:val="000000" w:themeColor="text1"/>
                <w:sz w:val="24"/>
                <w:szCs w:val="24"/>
              </w:rPr>
              <w:t xml:space="preserve">=3) felt that yoga intervention should be offered before conventional treatment or surgical operations.” </w:t>
            </w:r>
            <w:r w:rsidRPr="000003A3">
              <w:rPr>
                <w:rFonts w:ascii="Times New Roman" w:hAnsi="Times New Roman" w:cs="Times New Roman"/>
                <w:color w:val="000000" w:themeColor="text1"/>
                <w:sz w:val="24"/>
                <w:szCs w:val="24"/>
                <w:vertAlign w:val="superscript"/>
              </w:rPr>
              <w:fldChar w:fldCharType="begin"/>
            </w:r>
            <w:r w:rsidR="007C640C" w:rsidRPr="000003A3">
              <w:rPr>
                <w:rFonts w:ascii="Times New Roman" w:hAnsi="Times New Roman" w:cs="Times New Roman"/>
                <w:color w:val="000000" w:themeColor="text1"/>
                <w:sz w:val="24"/>
                <w:szCs w:val="24"/>
                <w:vertAlign w:val="superscript"/>
              </w:rPr>
              <w:instrText xml:space="preserve"> ADDIN EN.CITE &lt;EndNote&gt;&lt;Cite&gt;&lt;Author&gt;McCall&lt;/Author&gt;&lt;Year&gt;2015&lt;/Year&gt;&lt;RecNum&gt;28&lt;/RecNum&gt;&lt;DisplayText&gt;[25]&lt;/DisplayText&gt;&lt;record&gt;&lt;rec-number&gt;28&lt;/rec-number&gt;&lt;foreign-keys&gt;&lt;key app="EN" db-id="zapdz9dtkepzebewpdxxr2djdxpwfsafs0vz" timestamp="1649089957"&gt;28&lt;/key&gt;&lt;/foreign-keys&gt;&lt;ref-type name="Journal Article"&gt;17&lt;/ref-type&gt;&lt;contributors&gt;&lt;authors&gt;&lt;author&gt;McCall, Marcy&lt;/author&gt;&lt;author&gt;McDonald, Melanie&lt;/author&gt;&lt;author&gt;Thorne, Sally&lt;/author&gt;&lt;author&gt;Ward, Alison&lt;/author&gt;&lt;author&gt;Heneghan, Carl&lt;/author&gt;&lt;/authors&gt;&lt;/contributors&gt;&lt;titles&gt;&lt;title&gt;Yoga for health-related quality of life in adult cancer: a randomized controlled feasibility study&lt;/title&gt;&lt;secondary-title&gt;Evidence-Based Complementary and Alternative Medicine&lt;/secondary-title&gt;&lt;/titles&gt;&lt;periodical&gt;&lt;full-title&gt;Evidence-Based Complementary and Alternative Medicine&lt;/full-title&gt;&lt;/periodical&gt;&lt;volume&gt;2015&lt;/volume&gt;&lt;dates&gt;&lt;year&gt;2015&lt;/year&gt;&lt;/dates&gt;&lt;isbn&gt;1741-427X&lt;/isbn&gt;&lt;urls&gt;&lt;/urls&gt;&lt;/record&gt;&lt;/Cite&gt;&lt;/EndNote&gt;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7C640C" w:rsidRPr="000003A3">
              <w:rPr>
                <w:rFonts w:ascii="Times New Roman" w:hAnsi="Times New Roman" w:cs="Times New Roman"/>
                <w:noProof/>
                <w:color w:val="000000" w:themeColor="text1"/>
                <w:sz w:val="24"/>
                <w:szCs w:val="24"/>
                <w:vertAlign w:val="superscript"/>
              </w:rPr>
              <w:t>[25]</w:t>
            </w:r>
            <w:r w:rsidRPr="000003A3">
              <w:rPr>
                <w:rFonts w:ascii="Times New Roman" w:hAnsi="Times New Roman" w:cs="Times New Roman"/>
                <w:color w:val="000000" w:themeColor="text1"/>
                <w:sz w:val="24"/>
                <w:szCs w:val="24"/>
                <w:vertAlign w:val="superscript"/>
              </w:rPr>
              <w:fldChar w:fldCharType="end"/>
            </w:r>
          </w:p>
        </w:tc>
      </w:tr>
      <w:tr w:rsidR="000003A3" w:rsidRPr="000003A3" w14:paraId="5C677D02" w14:textId="77777777" w:rsidTr="00E574B8">
        <w:tc>
          <w:tcPr>
            <w:tcW w:w="1603" w:type="dxa"/>
            <w:vMerge w:val="restart"/>
            <w:tcBorders>
              <w:top w:val="single" w:sz="4" w:space="0" w:color="auto"/>
              <w:bottom w:val="single" w:sz="4" w:space="0" w:color="auto"/>
            </w:tcBorders>
          </w:tcPr>
          <w:p w14:paraId="608A5AA4"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Online Asynchronous Interventions</w:t>
            </w:r>
          </w:p>
        </w:tc>
        <w:tc>
          <w:tcPr>
            <w:tcW w:w="2792" w:type="dxa"/>
            <w:tcBorders>
              <w:top w:val="single" w:sz="4" w:space="0" w:color="auto"/>
            </w:tcBorders>
          </w:tcPr>
          <w:p w14:paraId="36C43213" w14:textId="12705ADC" w:rsidR="0000355D" w:rsidRPr="000003A3" w:rsidRDefault="00D81034"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Supporting usability</w:t>
            </w:r>
          </w:p>
        </w:tc>
        <w:tc>
          <w:tcPr>
            <w:tcW w:w="1340" w:type="dxa"/>
            <w:tcBorders>
              <w:top w:val="single" w:sz="4" w:space="0" w:color="auto"/>
            </w:tcBorders>
          </w:tcPr>
          <w:p w14:paraId="1FC1DD58" w14:textId="2B26A964"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 41]&lt;/DisplayText&gt;&lt;record&gt;&lt;rec-number&gt;16&lt;/rec-number&gt;&lt;foreign-keys&gt;&lt;key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Cite&gt;&lt;Author&gt;Huberty&lt;/Author&gt;&lt;Year&gt;2018&lt;/Year&gt;&lt;RecNum&gt;20&lt;/RecNum&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 41]</w:t>
            </w:r>
            <w:r w:rsidRPr="000003A3">
              <w:rPr>
                <w:rFonts w:ascii="Times New Roman" w:hAnsi="Times New Roman" w:cs="Times New Roman"/>
                <w:color w:val="000000" w:themeColor="text1"/>
                <w:sz w:val="24"/>
                <w:szCs w:val="24"/>
              </w:rPr>
              <w:fldChar w:fldCharType="end"/>
            </w:r>
          </w:p>
        </w:tc>
        <w:tc>
          <w:tcPr>
            <w:tcW w:w="8299" w:type="dxa"/>
            <w:tcBorders>
              <w:top w:val="single" w:sz="4" w:space="0" w:color="auto"/>
            </w:tcBorders>
          </w:tcPr>
          <w:p w14:paraId="6B5535A9" w14:textId="65EBBB13"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“I like the flexibility of doing it when I had time. When it was convenient for me was probably the best thing about doing it online.”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[41]</w:t>
            </w:r>
            <w:r w:rsidRPr="000003A3">
              <w:rPr>
                <w:rFonts w:ascii="Times New Roman" w:hAnsi="Times New Roman" w:cs="Times New Roman"/>
                <w:color w:val="000000" w:themeColor="text1"/>
                <w:sz w:val="24"/>
                <w:szCs w:val="24"/>
                <w:vertAlign w:val="superscript"/>
              </w:rPr>
              <w:fldChar w:fldCharType="end"/>
            </w:r>
          </w:p>
          <w:p w14:paraId="3EF8732E" w14:textId="77777777" w:rsidR="0000355D" w:rsidRPr="000003A3" w:rsidRDefault="0000355D" w:rsidP="000C7FD1">
            <w:pPr>
              <w:rPr>
                <w:rFonts w:ascii="Times New Roman" w:hAnsi="Times New Roman" w:cs="Times New Roman"/>
                <w:noProof/>
                <w:color w:val="000000" w:themeColor="text1"/>
                <w:sz w:val="24"/>
                <w:szCs w:val="24"/>
              </w:rPr>
            </w:pPr>
          </w:p>
        </w:tc>
      </w:tr>
      <w:tr w:rsidR="000003A3" w:rsidRPr="000003A3" w14:paraId="3D751168" w14:textId="77777777" w:rsidTr="00E574B8">
        <w:tc>
          <w:tcPr>
            <w:tcW w:w="1603" w:type="dxa"/>
            <w:vMerge/>
            <w:tcBorders>
              <w:bottom w:val="single" w:sz="4" w:space="0" w:color="auto"/>
            </w:tcBorders>
          </w:tcPr>
          <w:p w14:paraId="093392A4" w14:textId="77777777" w:rsidR="0000355D" w:rsidRPr="000003A3" w:rsidRDefault="0000355D" w:rsidP="000C7FD1">
            <w:pPr>
              <w:rPr>
                <w:rFonts w:ascii="Times New Roman" w:hAnsi="Times New Roman" w:cs="Times New Roman"/>
                <w:color w:val="000000" w:themeColor="text1"/>
                <w:sz w:val="24"/>
                <w:szCs w:val="24"/>
              </w:rPr>
            </w:pPr>
          </w:p>
        </w:tc>
        <w:tc>
          <w:tcPr>
            <w:tcW w:w="2792" w:type="dxa"/>
          </w:tcPr>
          <w:p w14:paraId="1A8D5A0C" w14:textId="72D6D134" w:rsidR="0000355D" w:rsidRPr="000003A3" w:rsidRDefault="006113EE"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Not being able to connect</w:t>
            </w:r>
          </w:p>
        </w:tc>
        <w:tc>
          <w:tcPr>
            <w:tcW w:w="1340" w:type="dxa"/>
          </w:tcPr>
          <w:p w14:paraId="3BC4483D" w14:textId="6B0E589B"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 41]&lt;/DisplayText&gt;&lt;record&gt;&lt;rec-number&gt;16&lt;/rec-number&gt;&lt;foreign-keys&gt;&lt;key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Cite&gt;&lt;Author&gt;Huberty&lt;/Author&gt;&lt;Year&gt;2018&lt;/Year&gt;&lt;RecNum&gt;20&lt;/RecNum&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 41]</w:t>
            </w:r>
            <w:r w:rsidRPr="000003A3">
              <w:rPr>
                <w:rFonts w:ascii="Times New Roman" w:hAnsi="Times New Roman" w:cs="Times New Roman"/>
                <w:color w:val="000000" w:themeColor="text1"/>
                <w:sz w:val="24"/>
                <w:szCs w:val="24"/>
              </w:rPr>
              <w:fldChar w:fldCharType="end"/>
            </w:r>
          </w:p>
        </w:tc>
        <w:tc>
          <w:tcPr>
            <w:tcW w:w="8299" w:type="dxa"/>
          </w:tcPr>
          <w:p w14:paraId="741429BE" w14:textId="31C2099E"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“I don’t know if it was my </w:t>
            </w:r>
            <w:proofErr w:type="spellStart"/>
            <w:r w:rsidRPr="000003A3">
              <w:rPr>
                <w:rFonts w:ascii="Times New Roman" w:hAnsi="Times New Roman" w:cs="Times New Roman"/>
                <w:color w:val="000000" w:themeColor="text1"/>
                <w:sz w:val="24"/>
                <w:szCs w:val="24"/>
              </w:rPr>
              <w:t>wifi</w:t>
            </w:r>
            <w:proofErr w:type="spellEnd"/>
            <w:r w:rsidRPr="000003A3">
              <w:rPr>
                <w:rFonts w:ascii="Times New Roman" w:hAnsi="Times New Roman" w:cs="Times New Roman"/>
                <w:color w:val="000000" w:themeColor="text1"/>
                <w:sz w:val="24"/>
                <w:szCs w:val="24"/>
              </w:rPr>
              <w:t xml:space="preserve"> or what but there were a lot of videos that would like just freeze up, umm, so sometimes that was a little frustrating.”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&lt;EndNote&gt;&lt;Cite&gt;&lt;Author&gt;Huberty&lt;/Author&gt;&lt;Year&gt;2018&lt;/Year&gt;&lt;RecNum&gt;20&lt;/RecNum&gt;&lt;DisplayText&gt;[41]&lt;/DisplayText&gt;&lt;record&gt;&lt;rec-number&gt;20&lt;/rec-number&gt;&lt;foreign-keys&gt;&lt;key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[41]</w:t>
            </w:r>
            <w:r w:rsidRPr="000003A3">
              <w:rPr>
                <w:rFonts w:ascii="Times New Roman" w:hAnsi="Times New Roman" w:cs="Times New Roman"/>
                <w:color w:val="000000" w:themeColor="text1"/>
                <w:sz w:val="24"/>
                <w:szCs w:val="24"/>
                <w:vertAlign w:val="superscript"/>
              </w:rPr>
              <w:fldChar w:fldCharType="end"/>
            </w:r>
          </w:p>
          <w:p w14:paraId="44925935" w14:textId="77777777" w:rsidR="0000355D" w:rsidRPr="000003A3" w:rsidRDefault="0000355D" w:rsidP="000C7FD1">
            <w:pPr>
              <w:rPr>
                <w:rFonts w:ascii="Times New Roman" w:hAnsi="Times New Roman" w:cs="Times New Roman"/>
                <w:color w:val="000000" w:themeColor="text1"/>
                <w:sz w:val="24"/>
                <w:szCs w:val="24"/>
              </w:rPr>
            </w:pPr>
          </w:p>
        </w:tc>
      </w:tr>
      <w:tr w:rsidR="000003A3" w:rsidRPr="000003A3" w14:paraId="66EB8C50" w14:textId="77777777" w:rsidTr="00E574B8">
        <w:tc>
          <w:tcPr>
            <w:tcW w:w="1603" w:type="dxa"/>
            <w:vMerge/>
            <w:tcBorders>
              <w:bottom w:val="single" w:sz="4" w:space="0" w:color="auto"/>
            </w:tcBorders>
          </w:tcPr>
          <w:p w14:paraId="4F29A3BD" w14:textId="77777777" w:rsidR="0000355D" w:rsidRPr="000003A3" w:rsidRDefault="0000355D" w:rsidP="000C7FD1">
            <w:pPr>
              <w:rPr>
                <w:rFonts w:ascii="Times New Roman" w:hAnsi="Times New Roman" w:cs="Times New Roman"/>
                <w:color w:val="000000" w:themeColor="text1"/>
                <w:sz w:val="24"/>
                <w:szCs w:val="24"/>
              </w:rPr>
            </w:pPr>
          </w:p>
        </w:tc>
        <w:tc>
          <w:tcPr>
            <w:tcW w:w="2792" w:type="dxa"/>
            <w:tcBorders>
              <w:bottom w:val="single" w:sz="4" w:space="0" w:color="auto"/>
            </w:tcBorders>
          </w:tcPr>
          <w:p w14:paraId="0B7B6527"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1340" w:type="dxa"/>
            <w:tcBorders>
              <w:bottom w:val="single" w:sz="4" w:space="0" w:color="auto"/>
            </w:tcBorders>
          </w:tcPr>
          <w:p w14:paraId="17E43454" w14:textId="77817B59"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 41]&lt;/DisplayText&gt;&lt;record&gt;&lt;rec-number&gt;16&lt;/rec-number&gt;&lt;foreign-keys&gt;&lt;key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Cite&gt;&lt;Author&gt;Huberty&lt;/Author&gt;&lt;Year&gt;2018&lt;/Year&gt;&lt;RecNum&gt;20&lt;/RecNum&gt;&lt;record&gt;&lt;rec-number&gt;20&lt;/rec-number&gt;&lt;foreign-keys&gt;&lt;key app="EN" db-id="zapdz9dtkepzebewpdxxr2djdxpwfsafs0vz" timestamp="1649089957"&gt;20&lt;/key&gt;&lt;/foreign-keys&gt;&lt;ref-type name="Journal Article"&gt;17&lt;/ref-type&gt;&lt;contributors&gt;&lt;authors&gt;&lt;author&gt;Huberty, Jennifer&lt;/author&gt;&lt;author&gt;Eckert, Ryan&lt;/author&gt;&lt;author&gt;Larkey, Linda&lt;/author&gt;&lt;author&gt;Gowin, Krisstina&lt;/author&gt;&lt;author&gt;Mitchell, Jules&lt;/author&gt;&lt;author&gt;Mesa, Ruben&lt;/author&gt;&lt;/authors&gt;&lt;/contributors&gt;&lt;titles&gt;&lt;title&gt;Perceptions of myeloproliferative neoplasm patients participating in an online yoga intervention: a qualitative study&lt;/title&gt;&lt;secondary-title&gt;Integrative Cancer Therapies&lt;/secondary-title&gt;&lt;/titles&gt;&lt;periodical&gt;&lt;full-title&gt;Integrative cancer therapies&lt;/full-title&gt;&lt;/periodical&gt;&lt;pages&gt;1150-1162&lt;/pages&gt;&lt;volume&gt;17&lt;/volume&gt;&lt;number&gt;4&lt;/number&gt;&lt;dates&gt;&lt;year&gt;2018&lt;/year&gt;&lt;/dates&gt;&lt;isbn&gt;1534-7354&lt;/isbn&gt;&lt;urls&gt;&lt;related-urls&gt;&lt;url&gt;https://journals.sagepub.com/doi/pdf/10.1177/1534735418808595&lt;/url&gt;&lt;/related-urls&gt;&lt;/urls&gt;&lt;/record&gt;&lt;/Cite&gt;&lt;/EndNote&gt;</w:instrText>
            </w:r>
            <w:r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[35, 41]</w:t>
            </w:r>
            <w:r w:rsidRPr="000003A3">
              <w:rPr>
                <w:rFonts w:ascii="Times New Roman" w:hAnsi="Times New Roman" w:cs="Times New Roman"/>
                <w:color w:val="000000" w:themeColor="text1"/>
                <w:sz w:val="24"/>
                <w:szCs w:val="24"/>
              </w:rPr>
              <w:fldChar w:fldCharType="end"/>
            </w:r>
          </w:p>
        </w:tc>
        <w:tc>
          <w:tcPr>
            <w:tcW w:w="8299" w:type="dxa"/>
            <w:tcBorders>
              <w:bottom w:val="single" w:sz="4" w:space="0" w:color="auto"/>
            </w:tcBorders>
          </w:tcPr>
          <w:p w14:paraId="40611190" w14:textId="1F06021D"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“60 minutes got too little at the end … They should’ve had to do 90 minutes . . . I wound up doing more because it felt like you needed to do more. Or you wanted to do more. Same with exercise, once you start walking, your body tends to want to do it. </w:t>
            </w:r>
            <w:r w:rsidRPr="000003A3">
              <w:rPr>
                <w:rFonts w:ascii="Times New Roman" w:hAnsi="Times New Roman" w:cs="Times New Roman"/>
                <w:color w:val="000000" w:themeColor="text1"/>
                <w:sz w:val="24"/>
                <w:szCs w:val="24"/>
                <w:vertAlign w:val="superscript"/>
              </w:rPr>
              <w:fldChar w:fldCharType="begin"/>
            </w:r>
            <w:r w:rsidR="00504BD0" w:rsidRPr="000003A3">
              <w:rPr>
                <w:rFonts w:ascii="Times New Roman" w:hAnsi="Times New Roman" w:cs="Times New Roman"/>
                <w:color w:val="000000" w:themeColor="text1"/>
                <w:sz w:val="24"/>
                <w:szCs w:val="24"/>
                <w:vertAlign w:val="superscript"/>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504BD0" w:rsidRPr="000003A3">
              <w:rPr>
                <w:rFonts w:ascii="Times New Roman" w:hAnsi="Times New Roman" w:cs="Times New Roman"/>
                <w:noProof/>
                <w:color w:val="000000" w:themeColor="text1"/>
                <w:sz w:val="24"/>
                <w:szCs w:val="24"/>
                <w:vertAlign w:val="superscript"/>
              </w:rPr>
              <w:t>[35]</w:t>
            </w:r>
            <w:r w:rsidRPr="000003A3">
              <w:rPr>
                <w:rFonts w:ascii="Times New Roman" w:hAnsi="Times New Roman" w:cs="Times New Roman"/>
                <w:color w:val="000000" w:themeColor="text1"/>
                <w:sz w:val="24"/>
                <w:szCs w:val="24"/>
                <w:vertAlign w:val="superscript"/>
              </w:rPr>
              <w:fldChar w:fldCharType="end"/>
            </w:r>
          </w:p>
        </w:tc>
      </w:tr>
      <w:tr w:rsidR="000003A3" w:rsidRPr="000003A3" w14:paraId="276790C0" w14:textId="77777777" w:rsidTr="00E574B8">
        <w:tc>
          <w:tcPr>
            <w:tcW w:w="1603" w:type="dxa"/>
            <w:vMerge w:val="restart"/>
            <w:tcBorders>
              <w:top w:val="single" w:sz="4" w:space="0" w:color="auto"/>
              <w:bottom w:val="single" w:sz="4" w:space="0" w:color="auto"/>
            </w:tcBorders>
          </w:tcPr>
          <w:p w14:paraId="7572D272"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Online Synchronous Intervention</w:t>
            </w:r>
          </w:p>
        </w:tc>
        <w:tc>
          <w:tcPr>
            <w:tcW w:w="2792" w:type="dxa"/>
            <w:tcBorders>
              <w:top w:val="single" w:sz="4" w:space="0" w:color="auto"/>
            </w:tcBorders>
          </w:tcPr>
          <w:p w14:paraId="51004325" w14:textId="66566931" w:rsidR="0000355D" w:rsidRPr="000003A3" w:rsidRDefault="0048479A"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Benefits: Convenient connection</w:t>
            </w:r>
          </w:p>
        </w:tc>
        <w:tc>
          <w:tcPr>
            <w:tcW w:w="1340" w:type="dxa"/>
            <w:tcBorders>
              <w:top w:val="single" w:sz="4" w:space="0" w:color="auto"/>
            </w:tcBorders>
          </w:tcPr>
          <w:p w14:paraId="121CB34B" w14:textId="1B699B3F"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[24]</w:t>
            </w:r>
            <w:r w:rsidRPr="000003A3">
              <w:rPr>
                <w:rFonts w:ascii="Times New Roman" w:hAnsi="Times New Roman" w:cs="Times New Roman"/>
                <w:color w:val="000000" w:themeColor="text1"/>
                <w:sz w:val="24"/>
                <w:szCs w:val="24"/>
              </w:rPr>
              <w:fldChar w:fldCharType="end"/>
            </w:r>
          </w:p>
        </w:tc>
        <w:tc>
          <w:tcPr>
            <w:tcW w:w="8299" w:type="dxa"/>
            <w:tcBorders>
              <w:top w:val="single" w:sz="4" w:space="0" w:color="auto"/>
            </w:tcBorders>
          </w:tcPr>
          <w:p w14:paraId="7216F758" w14:textId="0372BD1B"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“The three women who attended &gt; 1 class enjoyed learning about yoga, relaxing, and meeting each other.” </w:t>
            </w:r>
            <w:r w:rsidRPr="000003A3">
              <w:rPr>
                <w:rFonts w:ascii="Times New Roman" w:hAnsi="Times New Roman" w:cs="Times New Roman"/>
                <w:color w:val="000000" w:themeColor="text1"/>
                <w:sz w:val="24"/>
                <w:szCs w:val="24"/>
                <w:vertAlign w:val="superscript"/>
              </w:rPr>
              <w:fldChar w:fldCharType="begin"/>
            </w:r>
            <w:r w:rsidR="007C640C" w:rsidRPr="000003A3">
              <w:rPr>
                <w:rFonts w:ascii="Times New Roman" w:hAnsi="Times New Roman" w:cs="Times New Roman"/>
                <w:color w:val="000000" w:themeColor="text1"/>
                <w:sz w:val="24"/>
                <w:szCs w:val="24"/>
                <w:vertAlign w:val="superscript"/>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7C640C" w:rsidRPr="000003A3">
              <w:rPr>
                <w:rFonts w:ascii="Times New Roman" w:hAnsi="Times New Roman" w:cs="Times New Roman"/>
                <w:noProof/>
                <w:color w:val="000000" w:themeColor="text1"/>
                <w:sz w:val="24"/>
                <w:szCs w:val="24"/>
                <w:vertAlign w:val="superscript"/>
              </w:rPr>
              <w:t>[24]</w:t>
            </w:r>
            <w:r w:rsidRPr="000003A3">
              <w:rPr>
                <w:rFonts w:ascii="Times New Roman" w:hAnsi="Times New Roman" w:cs="Times New Roman"/>
                <w:color w:val="000000" w:themeColor="text1"/>
                <w:sz w:val="24"/>
                <w:szCs w:val="24"/>
                <w:vertAlign w:val="superscript"/>
              </w:rPr>
              <w:fldChar w:fldCharType="end"/>
            </w:r>
          </w:p>
          <w:p w14:paraId="761BE686" w14:textId="77777777" w:rsidR="0000355D" w:rsidRPr="000003A3" w:rsidRDefault="0000355D" w:rsidP="000C7FD1">
            <w:pPr>
              <w:rPr>
                <w:rFonts w:ascii="Times New Roman" w:hAnsi="Times New Roman" w:cs="Times New Roman"/>
                <w:noProof/>
                <w:color w:val="000000" w:themeColor="text1"/>
                <w:sz w:val="24"/>
                <w:szCs w:val="24"/>
              </w:rPr>
            </w:pPr>
          </w:p>
        </w:tc>
      </w:tr>
      <w:tr w:rsidR="000003A3" w:rsidRPr="000003A3" w14:paraId="4DC297BC" w14:textId="77777777" w:rsidTr="00E574B8">
        <w:tc>
          <w:tcPr>
            <w:tcW w:w="1603" w:type="dxa"/>
            <w:vMerge/>
            <w:tcBorders>
              <w:top w:val="single" w:sz="4" w:space="0" w:color="auto"/>
              <w:bottom w:val="single" w:sz="4" w:space="0" w:color="auto"/>
            </w:tcBorders>
          </w:tcPr>
          <w:p w14:paraId="4B28E925" w14:textId="77777777" w:rsidR="0000355D" w:rsidRPr="000003A3" w:rsidRDefault="0000355D" w:rsidP="000C7FD1">
            <w:pPr>
              <w:rPr>
                <w:rFonts w:ascii="Times New Roman" w:hAnsi="Times New Roman" w:cs="Times New Roman"/>
                <w:color w:val="000000" w:themeColor="text1"/>
                <w:sz w:val="24"/>
                <w:szCs w:val="24"/>
              </w:rPr>
            </w:pPr>
          </w:p>
        </w:tc>
        <w:tc>
          <w:tcPr>
            <w:tcW w:w="2792" w:type="dxa"/>
          </w:tcPr>
          <w:p w14:paraId="7B8510A5" w14:textId="5C347842" w:rsidR="0000355D" w:rsidRPr="000003A3" w:rsidRDefault="00E574B8"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Challenges: Limited accessibility</w:t>
            </w:r>
          </w:p>
        </w:tc>
        <w:tc>
          <w:tcPr>
            <w:tcW w:w="1340" w:type="dxa"/>
          </w:tcPr>
          <w:p w14:paraId="3ADC92D6" w14:textId="56225208"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[24]</w:t>
            </w:r>
            <w:r w:rsidRPr="000003A3">
              <w:rPr>
                <w:rFonts w:ascii="Times New Roman" w:hAnsi="Times New Roman" w:cs="Times New Roman"/>
                <w:color w:val="000000" w:themeColor="text1"/>
                <w:sz w:val="24"/>
                <w:szCs w:val="24"/>
              </w:rPr>
              <w:fldChar w:fldCharType="end"/>
            </w:r>
          </w:p>
        </w:tc>
        <w:tc>
          <w:tcPr>
            <w:tcW w:w="8299" w:type="dxa"/>
          </w:tcPr>
          <w:p w14:paraId="3AF9F030" w14:textId="306873C3"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“All four women described negative experiences with the videoconferencing technology (e.g., “complicated,” “confusing”). </w:t>
            </w:r>
            <w:r w:rsidRPr="000003A3">
              <w:rPr>
                <w:rFonts w:ascii="Times New Roman" w:hAnsi="Times New Roman" w:cs="Times New Roman"/>
                <w:color w:val="000000" w:themeColor="text1"/>
                <w:sz w:val="24"/>
                <w:szCs w:val="24"/>
                <w:vertAlign w:val="superscript"/>
              </w:rPr>
              <w:fldChar w:fldCharType="begin"/>
            </w:r>
            <w:r w:rsidR="007C640C" w:rsidRPr="000003A3">
              <w:rPr>
                <w:rFonts w:ascii="Times New Roman" w:hAnsi="Times New Roman" w:cs="Times New Roman"/>
                <w:color w:val="000000" w:themeColor="text1"/>
                <w:sz w:val="24"/>
                <w:szCs w:val="24"/>
                <w:vertAlign w:val="superscript"/>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7C640C" w:rsidRPr="000003A3">
              <w:rPr>
                <w:rFonts w:ascii="Times New Roman" w:hAnsi="Times New Roman" w:cs="Times New Roman"/>
                <w:noProof/>
                <w:color w:val="000000" w:themeColor="text1"/>
                <w:sz w:val="24"/>
                <w:szCs w:val="24"/>
                <w:vertAlign w:val="superscript"/>
              </w:rPr>
              <w:t>[24]</w:t>
            </w:r>
            <w:r w:rsidRPr="000003A3">
              <w:rPr>
                <w:rFonts w:ascii="Times New Roman" w:hAnsi="Times New Roman" w:cs="Times New Roman"/>
                <w:color w:val="000000" w:themeColor="text1"/>
                <w:sz w:val="24"/>
                <w:szCs w:val="24"/>
                <w:vertAlign w:val="superscript"/>
              </w:rPr>
              <w:fldChar w:fldCharType="end"/>
            </w:r>
          </w:p>
          <w:p w14:paraId="2180301D" w14:textId="77777777" w:rsidR="0000355D" w:rsidRPr="000003A3" w:rsidRDefault="0000355D" w:rsidP="000C7FD1">
            <w:pPr>
              <w:rPr>
                <w:rFonts w:ascii="Times New Roman" w:hAnsi="Times New Roman" w:cs="Times New Roman"/>
                <w:noProof/>
                <w:color w:val="000000" w:themeColor="text1"/>
                <w:sz w:val="24"/>
                <w:szCs w:val="24"/>
              </w:rPr>
            </w:pPr>
          </w:p>
        </w:tc>
      </w:tr>
      <w:tr w:rsidR="000003A3" w:rsidRPr="000003A3" w14:paraId="5AAD2178" w14:textId="77777777" w:rsidTr="00E574B8">
        <w:tc>
          <w:tcPr>
            <w:tcW w:w="1603" w:type="dxa"/>
            <w:vMerge/>
            <w:tcBorders>
              <w:top w:val="single" w:sz="4" w:space="0" w:color="auto"/>
              <w:bottom w:val="single" w:sz="4" w:space="0" w:color="auto"/>
            </w:tcBorders>
          </w:tcPr>
          <w:p w14:paraId="3D43E0E9" w14:textId="77777777" w:rsidR="0000355D" w:rsidRPr="000003A3" w:rsidRDefault="0000355D" w:rsidP="000C7FD1">
            <w:pPr>
              <w:rPr>
                <w:rFonts w:ascii="Times New Roman" w:hAnsi="Times New Roman" w:cs="Times New Roman"/>
                <w:color w:val="000000" w:themeColor="text1"/>
                <w:sz w:val="24"/>
                <w:szCs w:val="24"/>
              </w:rPr>
            </w:pPr>
          </w:p>
        </w:tc>
        <w:tc>
          <w:tcPr>
            <w:tcW w:w="2792" w:type="dxa"/>
            <w:tcBorders>
              <w:bottom w:val="single" w:sz="4" w:space="0" w:color="auto"/>
            </w:tcBorders>
          </w:tcPr>
          <w:p w14:paraId="70182DC6" w14:textId="77777777"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Suggestions</w:t>
            </w:r>
          </w:p>
        </w:tc>
        <w:tc>
          <w:tcPr>
            <w:tcW w:w="1340" w:type="dxa"/>
            <w:tcBorders>
              <w:bottom w:val="single" w:sz="4" w:space="0" w:color="auto"/>
            </w:tcBorders>
          </w:tcPr>
          <w:p w14:paraId="6AA0EAAE" w14:textId="72F73B50" w:rsidR="0000355D" w:rsidRPr="000003A3" w:rsidRDefault="0000355D" w:rsidP="000C7FD1">
            <w:pPr>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fldChar w:fldCharType="begin"/>
            </w:r>
            <w:r w:rsidR="007C640C" w:rsidRPr="000003A3">
              <w:rPr>
                <w:rFonts w:ascii="Times New Roman" w:hAnsi="Times New Roman" w:cs="Times New Roman"/>
                <w:color w:val="000000" w:themeColor="text1"/>
                <w:sz w:val="24"/>
                <w:szCs w:val="24"/>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rPr>
              <w:fldChar w:fldCharType="separate"/>
            </w:r>
            <w:r w:rsidR="007C640C" w:rsidRPr="000003A3">
              <w:rPr>
                <w:rFonts w:ascii="Times New Roman" w:hAnsi="Times New Roman" w:cs="Times New Roman"/>
                <w:noProof/>
                <w:color w:val="000000" w:themeColor="text1"/>
                <w:sz w:val="24"/>
                <w:szCs w:val="24"/>
              </w:rPr>
              <w:t>[24]</w:t>
            </w:r>
            <w:r w:rsidRPr="000003A3">
              <w:rPr>
                <w:rFonts w:ascii="Times New Roman" w:hAnsi="Times New Roman" w:cs="Times New Roman"/>
                <w:color w:val="000000" w:themeColor="text1"/>
                <w:sz w:val="24"/>
                <w:szCs w:val="24"/>
              </w:rPr>
              <w:fldChar w:fldCharType="end"/>
            </w:r>
          </w:p>
        </w:tc>
        <w:tc>
          <w:tcPr>
            <w:tcW w:w="8299" w:type="dxa"/>
            <w:tcBorders>
              <w:bottom w:val="single" w:sz="4" w:space="0" w:color="auto"/>
            </w:tcBorders>
          </w:tcPr>
          <w:p w14:paraId="5E576AE8" w14:textId="07F88912" w:rsidR="0000355D" w:rsidRPr="000003A3" w:rsidRDefault="0000355D" w:rsidP="000C7FD1">
            <w:pPr>
              <w:rPr>
                <w:rFonts w:ascii="Times New Roman" w:hAnsi="Times New Roman" w:cs="Times New Roman"/>
                <w:color w:val="000000" w:themeColor="text1"/>
                <w:sz w:val="24"/>
                <w:szCs w:val="24"/>
                <w:vertAlign w:val="superscript"/>
              </w:rPr>
            </w:pPr>
            <w:r w:rsidRPr="000003A3">
              <w:rPr>
                <w:rFonts w:ascii="Times New Roman" w:hAnsi="Times New Roman" w:cs="Times New Roman"/>
                <w:color w:val="000000" w:themeColor="text1"/>
                <w:sz w:val="24"/>
                <w:szCs w:val="24"/>
              </w:rPr>
              <w:t xml:space="preserve">“All four women indicated that offering classes at varied times of day could facilitate increased attendance, and two recommended beginning yoga post-treatment.” </w:t>
            </w:r>
            <w:r w:rsidRPr="000003A3">
              <w:rPr>
                <w:rFonts w:ascii="Times New Roman" w:hAnsi="Times New Roman" w:cs="Times New Roman"/>
                <w:color w:val="000000" w:themeColor="text1"/>
                <w:sz w:val="24"/>
                <w:szCs w:val="24"/>
                <w:vertAlign w:val="superscript"/>
              </w:rPr>
              <w:fldChar w:fldCharType="begin"/>
            </w:r>
            <w:r w:rsidR="007C640C" w:rsidRPr="000003A3">
              <w:rPr>
                <w:rFonts w:ascii="Times New Roman" w:hAnsi="Times New Roman" w:cs="Times New Roman"/>
                <w:color w:val="000000" w:themeColor="text1"/>
                <w:sz w:val="24"/>
                <w:szCs w:val="24"/>
                <w:vertAlign w:val="superscript"/>
              </w:rPr>
              <w:instrText xml:space="preserve"> ADDIN EN.CITE &lt;EndNote&gt;&lt;Cite&gt;&lt;Author&gt;Addington&lt;/Author&gt;&lt;Year&gt;2018&lt;/Year&gt;&lt;RecNum&gt;20&lt;/RecNum&gt;&lt;DisplayText&gt;[24]&lt;/DisplayText&gt;&lt;record&gt;&lt;rec-number&gt;20&lt;/rec-number&gt;&lt;foreign-keys&gt;&lt;key app="EN" db-id="dsdpsss50x0r02ee552v2a5tvw22swdwezsz" timestamp="1668533018"&gt;20&lt;/key&gt;&lt;/foreign-keys&gt;&lt;ref-type name="Journal Article"&gt;17&lt;/ref-type&gt;&lt;contributors&gt;&lt;authors&gt;&lt;author&gt;Addington, Elizabeth L&lt;/author&gt;&lt;author&gt;Sohl, Stephanie J&lt;/author&gt;&lt;author&gt;Tooze, Janet A&lt;/author&gt;&lt;author&gt;Danhauer, Suzanne C&lt;/author&gt;&lt;/authors&gt;&lt;/contributors&gt;&lt;titles&gt;&lt;title&gt;Convenient and Live Movement (CALM) for women undergoing breast cancer treatment: Challenges and recommendations for internet-based yoga research&lt;/title&gt;&lt;secondary-title&gt;Complementary therapies in medicine&lt;/secondary-title&gt;&lt;/titles&gt;&lt;pages&gt;77-79&lt;/pages&gt;&lt;volume&gt;37&lt;/volume&gt;&lt;dates&gt;&lt;year&gt;2018&lt;/year&gt;&lt;/dates&gt;&lt;isbn&gt;0965-2299&lt;/isbn&gt;&lt;urls&gt;&lt;related-urls&gt;&lt;url&gt;https://www.ncbi.nlm.nih.gov/pmc/articles/PMC5886746/pdf/nihms945705.pdf&lt;/url&gt;&lt;/related-urls&gt;&lt;/urls&gt;&lt;/record&gt;&lt;/Cite&gt;&lt;/EndNote&gt;</w:instrText>
            </w:r>
            <w:r w:rsidRPr="000003A3">
              <w:rPr>
                <w:rFonts w:ascii="Times New Roman" w:hAnsi="Times New Roman" w:cs="Times New Roman"/>
                <w:color w:val="000000" w:themeColor="text1"/>
                <w:sz w:val="24"/>
                <w:szCs w:val="24"/>
                <w:vertAlign w:val="superscript"/>
              </w:rPr>
              <w:fldChar w:fldCharType="separate"/>
            </w:r>
            <w:r w:rsidR="007C640C" w:rsidRPr="000003A3">
              <w:rPr>
                <w:rFonts w:ascii="Times New Roman" w:hAnsi="Times New Roman" w:cs="Times New Roman"/>
                <w:noProof/>
                <w:color w:val="000000" w:themeColor="text1"/>
                <w:sz w:val="24"/>
                <w:szCs w:val="24"/>
                <w:vertAlign w:val="superscript"/>
              </w:rPr>
              <w:t>[24]</w:t>
            </w:r>
            <w:r w:rsidRPr="000003A3">
              <w:rPr>
                <w:rFonts w:ascii="Times New Roman" w:hAnsi="Times New Roman" w:cs="Times New Roman"/>
                <w:color w:val="000000" w:themeColor="text1"/>
                <w:sz w:val="24"/>
                <w:szCs w:val="24"/>
                <w:vertAlign w:val="superscript"/>
              </w:rPr>
              <w:fldChar w:fldCharType="end"/>
            </w:r>
          </w:p>
        </w:tc>
      </w:tr>
    </w:tbl>
    <w:p w14:paraId="1D03950D" w14:textId="77777777" w:rsidR="009D79DB" w:rsidRPr="000003A3" w:rsidRDefault="009D79DB" w:rsidP="00527CF3">
      <w:pPr>
        <w:spacing w:after="0" w:line="480" w:lineRule="auto"/>
        <w:ind w:firstLine="720"/>
        <w:rPr>
          <w:rFonts w:ascii="Times New Roman" w:hAnsi="Times New Roman" w:cs="Times New Roman"/>
          <w:color w:val="000000" w:themeColor="text1"/>
          <w:sz w:val="24"/>
          <w:szCs w:val="24"/>
        </w:rPr>
        <w:sectPr w:rsidR="009D79DB" w:rsidRPr="000003A3" w:rsidSect="0000355D">
          <w:pgSz w:w="15840" w:h="12240" w:orient="landscape"/>
          <w:pgMar w:top="1440" w:right="1440" w:bottom="1440" w:left="1440" w:header="708" w:footer="708" w:gutter="0"/>
          <w:lnNumType w:countBy="1" w:restart="continuous"/>
          <w:cols w:space="708"/>
          <w:docGrid w:linePitch="360"/>
        </w:sectPr>
      </w:pPr>
    </w:p>
    <w:p w14:paraId="5B74F29A" w14:textId="60432CC3" w:rsidR="005D5666" w:rsidRPr="000003A3" w:rsidRDefault="005F4765" w:rsidP="009D79DB">
      <w:pPr>
        <w:pStyle w:val="Heading1"/>
        <w:spacing w:before="0" w:line="480" w:lineRule="auto"/>
        <w:contextualSpacing/>
        <w:jc w:val="center"/>
        <w:rPr>
          <w:rFonts w:ascii="Times New Roman" w:hAnsi="Times New Roman" w:cs="Times New Roman"/>
          <w:b/>
          <w:bCs/>
          <w:color w:val="000000" w:themeColor="text1"/>
          <w:sz w:val="24"/>
          <w:szCs w:val="24"/>
        </w:rPr>
      </w:pPr>
      <w:r w:rsidRPr="000003A3">
        <w:rPr>
          <w:rFonts w:ascii="Times New Roman" w:hAnsi="Times New Roman" w:cs="Times New Roman"/>
          <w:b/>
          <w:color w:val="000000" w:themeColor="text1"/>
          <w:sz w:val="24"/>
          <w:szCs w:val="24"/>
        </w:rPr>
        <w:lastRenderedPageBreak/>
        <w:t xml:space="preserve">4. </w:t>
      </w:r>
      <w:r w:rsidR="005D5666" w:rsidRPr="000003A3">
        <w:rPr>
          <w:rFonts w:ascii="Times New Roman" w:hAnsi="Times New Roman" w:cs="Times New Roman"/>
          <w:b/>
          <w:color w:val="000000" w:themeColor="text1"/>
          <w:sz w:val="24"/>
          <w:szCs w:val="24"/>
        </w:rPr>
        <w:t>Discussion</w:t>
      </w:r>
    </w:p>
    <w:p w14:paraId="23F69C39" w14:textId="4B861F54" w:rsidR="00230367" w:rsidRPr="00703B9D" w:rsidRDefault="00B304CA" w:rsidP="00527CF3">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T</w:t>
      </w:r>
      <w:r w:rsidR="0083610C" w:rsidRPr="00703B9D">
        <w:rPr>
          <w:rFonts w:ascii="Times New Roman" w:hAnsi="Times New Roman" w:cs="Times New Roman"/>
          <w:color w:val="000000" w:themeColor="text1"/>
          <w:sz w:val="24"/>
          <w:szCs w:val="24"/>
        </w:rPr>
        <w:t>h</w:t>
      </w:r>
      <w:r w:rsidRPr="00703B9D">
        <w:rPr>
          <w:rFonts w:ascii="Times New Roman" w:hAnsi="Times New Roman" w:cs="Times New Roman"/>
          <w:color w:val="000000" w:themeColor="text1"/>
          <w:sz w:val="24"/>
          <w:szCs w:val="24"/>
        </w:rPr>
        <w:t>e overall aim of this</w:t>
      </w:r>
      <w:r w:rsidR="0083610C" w:rsidRPr="00703B9D">
        <w:rPr>
          <w:rFonts w:ascii="Times New Roman" w:hAnsi="Times New Roman" w:cs="Times New Roman"/>
          <w:color w:val="000000" w:themeColor="text1"/>
          <w:sz w:val="24"/>
          <w:szCs w:val="24"/>
        </w:rPr>
        <w:t xml:space="preserve"> </w:t>
      </w:r>
      <w:r w:rsidR="00373A58" w:rsidRPr="00703B9D">
        <w:rPr>
          <w:rFonts w:ascii="Times New Roman" w:hAnsi="Times New Roman" w:cs="Times New Roman"/>
          <w:color w:val="000000" w:themeColor="text1"/>
          <w:sz w:val="24"/>
          <w:szCs w:val="24"/>
        </w:rPr>
        <w:t xml:space="preserve">2-part </w:t>
      </w:r>
      <w:r w:rsidR="0083610C" w:rsidRPr="00703B9D">
        <w:rPr>
          <w:rFonts w:ascii="Times New Roman" w:hAnsi="Times New Roman" w:cs="Times New Roman"/>
          <w:color w:val="000000" w:themeColor="text1"/>
          <w:sz w:val="24"/>
          <w:szCs w:val="24"/>
        </w:rPr>
        <w:t>meta-synthesis</w:t>
      </w:r>
      <w:r w:rsidR="00055A6C" w:rsidRPr="00703B9D">
        <w:rPr>
          <w:rFonts w:ascii="Times New Roman" w:hAnsi="Times New Roman" w:cs="Times New Roman"/>
          <w:color w:val="000000" w:themeColor="text1"/>
          <w:sz w:val="24"/>
          <w:szCs w:val="24"/>
        </w:rPr>
        <w:t xml:space="preserve"> was </w:t>
      </w:r>
      <w:r w:rsidR="0083610C" w:rsidRPr="00703B9D">
        <w:rPr>
          <w:rFonts w:ascii="Times New Roman" w:hAnsi="Times New Roman" w:cs="Times New Roman"/>
          <w:color w:val="000000" w:themeColor="text1"/>
          <w:sz w:val="24"/>
          <w:szCs w:val="24"/>
        </w:rPr>
        <w:t xml:space="preserve">to systematically search, analyze, critically appraise, synthesize, and interpret the collective results from qualitative </w:t>
      </w:r>
      <w:r w:rsidR="00373A58" w:rsidRPr="00703B9D">
        <w:rPr>
          <w:rFonts w:ascii="Times New Roman" w:hAnsi="Times New Roman" w:cs="Times New Roman"/>
          <w:color w:val="000000" w:themeColor="text1"/>
          <w:sz w:val="24"/>
          <w:szCs w:val="24"/>
        </w:rPr>
        <w:t>research on</w:t>
      </w:r>
      <w:r w:rsidR="0083610C" w:rsidRPr="00703B9D">
        <w:rPr>
          <w:rFonts w:ascii="Times New Roman" w:hAnsi="Times New Roman" w:cs="Times New Roman"/>
          <w:color w:val="000000" w:themeColor="text1"/>
          <w:sz w:val="24"/>
          <w:szCs w:val="24"/>
        </w:rPr>
        <w:t xml:space="preserve"> women’s perspectives, thoughts, and beliefs regarding their participation in yoga following a cancer diagnosis</w:t>
      </w:r>
      <w:r w:rsidR="00B56095" w:rsidRPr="00703B9D">
        <w:rPr>
          <w:rFonts w:ascii="Times New Roman" w:hAnsi="Times New Roman" w:cs="Times New Roman"/>
          <w:color w:val="000000" w:themeColor="text1"/>
          <w:sz w:val="24"/>
          <w:szCs w:val="24"/>
        </w:rPr>
        <w:t xml:space="preserve">. The present paper </w:t>
      </w:r>
      <w:r w:rsidR="00373A58" w:rsidRPr="00703B9D">
        <w:rPr>
          <w:rFonts w:ascii="Times New Roman" w:hAnsi="Times New Roman" w:cs="Times New Roman"/>
          <w:color w:val="000000" w:themeColor="text1"/>
          <w:sz w:val="24"/>
          <w:szCs w:val="24"/>
        </w:rPr>
        <w:t xml:space="preserve">is </w:t>
      </w:r>
      <w:r w:rsidR="00435016" w:rsidRPr="00703B9D">
        <w:rPr>
          <w:rFonts w:ascii="Times New Roman" w:hAnsi="Times New Roman" w:cs="Times New Roman"/>
          <w:color w:val="000000" w:themeColor="text1"/>
          <w:sz w:val="24"/>
          <w:szCs w:val="24"/>
        </w:rPr>
        <w:t>P</w:t>
      </w:r>
      <w:r w:rsidR="00B56095" w:rsidRPr="00703B9D">
        <w:rPr>
          <w:rFonts w:ascii="Times New Roman" w:hAnsi="Times New Roman" w:cs="Times New Roman"/>
          <w:color w:val="000000" w:themeColor="text1"/>
          <w:sz w:val="24"/>
          <w:szCs w:val="24"/>
        </w:rPr>
        <w:t>art II</w:t>
      </w:r>
      <w:r w:rsidR="0087099F" w:rsidRPr="00703B9D">
        <w:rPr>
          <w:rFonts w:ascii="Times New Roman" w:hAnsi="Times New Roman" w:cs="Times New Roman"/>
          <w:color w:val="000000" w:themeColor="text1"/>
          <w:sz w:val="24"/>
          <w:szCs w:val="24"/>
        </w:rPr>
        <w:t xml:space="preserve"> of the meta-synthesis</w:t>
      </w:r>
      <w:r w:rsidR="00373A58" w:rsidRPr="00703B9D">
        <w:rPr>
          <w:rFonts w:ascii="Times New Roman" w:hAnsi="Times New Roman" w:cs="Times New Roman"/>
          <w:color w:val="000000" w:themeColor="text1"/>
          <w:sz w:val="24"/>
          <w:szCs w:val="24"/>
        </w:rPr>
        <w:t xml:space="preserve"> and is</w:t>
      </w:r>
      <w:r w:rsidR="00B56095" w:rsidRPr="00703B9D">
        <w:rPr>
          <w:rFonts w:ascii="Times New Roman" w:hAnsi="Times New Roman" w:cs="Times New Roman"/>
          <w:color w:val="000000" w:themeColor="text1"/>
          <w:sz w:val="24"/>
          <w:szCs w:val="24"/>
        </w:rPr>
        <w:t xml:space="preserve"> </w:t>
      </w:r>
      <w:r w:rsidR="0083610C" w:rsidRPr="00703B9D">
        <w:rPr>
          <w:rFonts w:ascii="Times New Roman" w:hAnsi="Times New Roman" w:cs="Times New Roman"/>
          <w:color w:val="000000" w:themeColor="text1"/>
          <w:sz w:val="24"/>
          <w:szCs w:val="24"/>
        </w:rPr>
        <w:t>focus</w:t>
      </w:r>
      <w:r w:rsidR="00B56095" w:rsidRPr="00703B9D">
        <w:rPr>
          <w:rFonts w:ascii="Times New Roman" w:hAnsi="Times New Roman" w:cs="Times New Roman"/>
          <w:color w:val="000000" w:themeColor="text1"/>
          <w:sz w:val="24"/>
          <w:szCs w:val="24"/>
        </w:rPr>
        <w:t>ed</w:t>
      </w:r>
      <w:r w:rsidR="0083610C" w:rsidRPr="00703B9D">
        <w:rPr>
          <w:rFonts w:ascii="Times New Roman" w:hAnsi="Times New Roman" w:cs="Times New Roman"/>
          <w:color w:val="000000" w:themeColor="text1"/>
          <w:sz w:val="24"/>
          <w:szCs w:val="24"/>
        </w:rPr>
        <w:t xml:space="preserve"> on </w:t>
      </w:r>
      <w:r w:rsidR="00B56095" w:rsidRPr="00703B9D">
        <w:rPr>
          <w:rFonts w:ascii="Times New Roman" w:hAnsi="Times New Roman" w:cs="Times New Roman"/>
          <w:color w:val="000000" w:themeColor="text1"/>
          <w:sz w:val="24"/>
          <w:szCs w:val="24"/>
        </w:rPr>
        <w:t xml:space="preserve">women’s </w:t>
      </w:r>
      <w:r w:rsidR="00D075AF" w:rsidRPr="00703B9D">
        <w:rPr>
          <w:rFonts w:ascii="Times New Roman" w:hAnsi="Times New Roman" w:cs="Times New Roman"/>
          <w:color w:val="000000" w:themeColor="text1"/>
          <w:sz w:val="24"/>
          <w:szCs w:val="24"/>
        </w:rPr>
        <w:t>motives, barriers, and preferences for the</w:t>
      </w:r>
      <w:r w:rsidR="00B56095" w:rsidRPr="00703B9D">
        <w:rPr>
          <w:rFonts w:ascii="Times New Roman" w:hAnsi="Times New Roman" w:cs="Times New Roman"/>
          <w:color w:val="000000" w:themeColor="text1"/>
          <w:sz w:val="24"/>
          <w:szCs w:val="24"/>
        </w:rPr>
        <w:t xml:space="preserve"> yoga</w:t>
      </w:r>
      <w:r w:rsidR="00D075AF" w:rsidRPr="00703B9D">
        <w:rPr>
          <w:rFonts w:ascii="Times New Roman" w:hAnsi="Times New Roman" w:cs="Times New Roman"/>
          <w:color w:val="000000" w:themeColor="text1"/>
          <w:sz w:val="24"/>
          <w:szCs w:val="24"/>
        </w:rPr>
        <w:t xml:space="preserve"> intervention</w:t>
      </w:r>
      <w:r w:rsidR="0087099F" w:rsidRPr="00703B9D">
        <w:rPr>
          <w:rFonts w:ascii="Times New Roman" w:hAnsi="Times New Roman" w:cs="Times New Roman"/>
          <w:color w:val="000000" w:themeColor="text1"/>
          <w:sz w:val="24"/>
          <w:szCs w:val="24"/>
        </w:rPr>
        <w:t>s/</w:t>
      </w:r>
      <w:r w:rsidR="00D075AF" w:rsidRPr="00703B9D">
        <w:rPr>
          <w:rFonts w:ascii="Times New Roman" w:hAnsi="Times New Roman" w:cs="Times New Roman"/>
          <w:color w:val="000000" w:themeColor="text1"/>
          <w:sz w:val="24"/>
          <w:szCs w:val="24"/>
        </w:rPr>
        <w:t xml:space="preserve">programs </w:t>
      </w:r>
      <w:r w:rsidR="0087099F" w:rsidRPr="00703B9D">
        <w:rPr>
          <w:rFonts w:ascii="Times New Roman" w:hAnsi="Times New Roman" w:cs="Times New Roman"/>
          <w:color w:val="000000" w:themeColor="text1"/>
          <w:sz w:val="24"/>
          <w:szCs w:val="24"/>
        </w:rPr>
        <w:t>in</w:t>
      </w:r>
      <w:r w:rsidR="00D075AF" w:rsidRPr="00703B9D">
        <w:rPr>
          <w:rFonts w:ascii="Times New Roman" w:hAnsi="Times New Roman" w:cs="Times New Roman"/>
          <w:color w:val="000000" w:themeColor="text1"/>
          <w:sz w:val="24"/>
          <w:szCs w:val="24"/>
        </w:rPr>
        <w:t xml:space="preserve"> which they participated</w:t>
      </w:r>
      <w:r w:rsidR="00B06A67" w:rsidRPr="00703B9D">
        <w:rPr>
          <w:rFonts w:ascii="Times New Roman" w:hAnsi="Times New Roman" w:cs="Times New Roman"/>
          <w:color w:val="000000" w:themeColor="text1"/>
          <w:sz w:val="24"/>
          <w:szCs w:val="24"/>
        </w:rPr>
        <w:t>; t</w:t>
      </w:r>
      <w:r w:rsidR="00AE6FF1" w:rsidRPr="00703B9D">
        <w:rPr>
          <w:rFonts w:ascii="Times New Roman" w:hAnsi="Times New Roman" w:cs="Times New Roman"/>
          <w:color w:val="000000" w:themeColor="text1"/>
          <w:sz w:val="24"/>
          <w:szCs w:val="24"/>
        </w:rPr>
        <w:t>o our knowledge, th</w:t>
      </w:r>
      <w:r w:rsidR="00B56095" w:rsidRPr="00703B9D">
        <w:rPr>
          <w:rFonts w:ascii="Times New Roman" w:hAnsi="Times New Roman" w:cs="Times New Roman"/>
          <w:color w:val="000000" w:themeColor="text1"/>
          <w:sz w:val="24"/>
          <w:szCs w:val="24"/>
        </w:rPr>
        <w:t xml:space="preserve">is </w:t>
      </w:r>
      <w:r w:rsidR="00AE6FF1" w:rsidRPr="00703B9D">
        <w:rPr>
          <w:rFonts w:ascii="Times New Roman" w:hAnsi="Times New Roman" w:cs="Times New Roman"/>
          <w:color w:val="000000" w:themeColor="text1"/>
          <w:sz w:val="24"/>
          <w:szCs w:val="24"/>
        </w:rPr>
        <w:t xml:space="preserve">meta-synthesis </w:t>
      </w:r>
      <w:r w:rsidR="0087099F" w:rsidRPr="00703B9D">
        <w:rPr>
          <w:rFonts w:ascii="Times New Roman" w:hAnsi="Times New Roman" w:cs="Times New Roman"/>
          <w:color w:val="000000" w:themeColor="text1"/>
          <w:sz w:val="24"/>
          <w:szCs w:val="24"/>
        </w:rPr>
        <w:t xml:space="preserve">represents </w:t>
      </w:r>
      <w:r w:rsidR="00AE6FF1" w:rsidRPr="00703B9D">
        <w:rPr>
          <w:rFonts w:ascii="Times New Roman" w:hAnsi="Times New Roman" w:cs="Times New Roman"/>
          <w:color w:val="000000" w:themeColor="text1"/>
          <w:sz w:val="24"/>
          <w:szCs w:val="24"/>
        </w:rPr>
        <w:t xml:space="preserve">the first </w:t>
      </w:r>
      <w:r w:rsidR="0087099F" w:rsidRPr="00703B9D">
        <w:rPr>
          <w:rFonts w:ascii="Times New Roman" w:hAnsi="Times New Roman" w:cs="Times New Roman"/>
          <w:color w:val="000000" w:themeColor="text1"/>
          <w:sz w:val="24"/>
          <w:szCs w:val="24"/>
        </w:rPr>
        <w:t xml:space="preserve">attempt </w:t>
      </w:r>
      <w:r w:rsidR="00AE6FF1" w:rsidRPr="00703B9D">
        <w:rPr>
          <w:rFonts w:ascii="Times New Roman" w:hAnsi="Times New Roman" w:cs="Times New Roman"/>
          <w:color w:val="000000" w:themeColor="text1"/>
          <w:sz w:val="24"/>
          <w:szCs w:val="24"/>
        </w:rPr>
        <w:t xml:space="preserve">to systematically </w:t>
      </w:r>
      <w:r w:rsidR="00AC52A2" w:rsidRPr="00703B9D">
        <w:rPr>
          <w:rFonts w:ascii="Times New Roman" w:hAnsi="Times New Roman" w:cs="Times New Roman"/>
          <w:color w:val="000000" w:themeColor="text1"/>
          <w:sz w:val="24"/>
          <w:szCs w:val="24"/>
        </w:rPr>
        <w:t xml:space="preserve">address this research question. </w:t>
      </w:r>
      <w:r w:rsidR="00AE6FF1" w:rsidRPr="00703B9D">
        <w:rPr>
          <w:rFonts w:ascii="Times New Roman" w:hAnsi="Times New Roman" w:cs="Times New Roman"/>
          <w:color w:val="000000" w:themeColor="text1"/>
          <w:sz w:val="24"/>
          <w:szCs w:val="24"/>
        </w:rPr>
        <w:t xml:space="preserve">From the </w:t>
      </w:r>
      <w:r w:rsidR="00373A58" w:rsidRPr="00703B9D">
        <w:rPr>
          <w:rFonts w:ascii="Times New Roman" w:hAnsi="Times New Roman" w:cs="Times New Roman"/>
          <w:color w:val="000000" w:themeColor="text1"/>
          <w:sz w:val="24"/>
          <w:szCs w:val="24"/>
        </w:rPr>
        <w:t xml:space="preserve">16 </w:t>
      </w:r>
      <w:r w:rsidR="00AE6FF1" w:rsidRPr="00703B9D">
        <w:rPr>
          <w:rFonts w:ascii="Times New Roman" w:hAnsi="Times New Roman" w:cs="Times New Roman"/>
          <w:color w:val="000000" w:themeColor="text1"/>
          <w:sz w:val="24"/>
          <w:szCs w:val="24"/>
        </w:rPr>
        <w:t xml:space="preserve">articles included in this review, </w:t>
      </w:r>
      <w:r w:rsidR="00120B25" w:rsidRPr="00703B9D">
        <w:rPr>
          <w:rFonts w:ascii="Times New Roman" w:hAnsi="Times New Roman" w:cs="Times New Roman"/>
          <w:color w:val="000000" w:themeColor="text1"/>
          <w:sz w:val="24"/>
          <w:szCs w:val="24"/>
        </w:rPr>
        <w:t>50</w:t>
      </w:r>
      <w:r w:rsidR="00AE6FF1" w:rsidRPr="00703B9D">
        <w:rPr>
          <w:rFonts w:ascii="Times New Roman" w:hAnsi="Times New Roman" w:cs="Times New Roman"/>
          <w:color w:val="000000" w:themeColor="text1"/>
          <w:sz w:val="24"/>
          <w:szCs w:val="24"/>
        </w:rPr>
        <w:t xml:space="preserve">% </w:t>
      </w:r>
      <w:r w:rsidR="00EF546E" w:rsidRPr="00703B9D">
        <w:rPr>
          <w:rFonts w:ascii="Times New Roman" w:hAnsi="Times New Roman" w:cs="Times New Roman"/>
          <w:color w:val="000000" w:themeColor="text1"/>
          <w:sz w:val="24"/>
          <w:szCs w:val="24"/>
        </w:rPr>
        <w:t xml:space="preserve">(n=8) </w:t>
      </w:r>
      <w:r w:rsidR="00AE6FF1" w:rsidRPr="00703B9D">
        <w:rPr>
          <w:rFonts w:ascii="Times New Roman" w:hAnsi="Times New Roman" w:cs="Times New Roman"/>
          <w:color w:val="000000" w:themeColor="text1"/>
          <w:sz w:val="24"/>
          <w:szCs w:val="24"/>
        </w:rPr>
        <w:t>were performed in</w:t>
      </w:r>
      <w:r w:rsidR="00120B25" w:rsidRPr="00703B9D">
        <w:rPr>
          <w:rFonts w:ascii="Times New Roman" w:hAnsi="Times New Roman" w:cs="Times New Roman"/>
          <w:color w:val="000000" w:themeColor="text1"/>
          <w:sz w:val="24"/>
          <w:szCs w:val="24"/>
        </w:rPr>
        <w:t>-person</w:t>
      </w:r>
      <w:r w:rsidR="0087099F" w:rsidRPr="00703B9D">
        <w:rPr>
          <w:rFonts w:ascii="Times New Roman" w:hAnsi="Times New Roman" w:cs="Times New Roman"/>
          <w:color w:val="000000" w:themeColor="text1"/>
          <w:sz w:val="24"/>
          <w:szCs w:val="24"/>
        </w:rPr>
        <w:t>,</w:t>
      </w:r>
      <w:r w:rsidR="00AE6FF1" w:rsidRPr="00703B9D">
        <w:rPr>
          <w:rFonts w:ascii="Times New Roman" w:hAnsi="Times New Roman" w:cs="Times New Roman"/>
          <w:color w:val="000000" w:themeColor="text1"/>
          <w:sz w:val="24"/>
          <w:szCs w:val="24"/>
        </w:rPr>
        <w:t xml:space="preserve"> with a clear predominance of </w:t>
      </w:r>
      <w:r w:rsidR="005E5AB3" w:rsidRPr="00703B9D">
        <w:rPr>
          <w:rFonts w:ascii="Times New Roman" w:hAnsi="Times New Roman" w:cs="Times New Roman"/>
          <w:color w:val="000000" w:themeColor="text1"/>
          <w:sz w:val="24"/>
          <w:szCs w:val="24"/>
        </w:rPr>
        <w:t xml:space="preserve">middle-aged </w:t>
      </w:r>
      <w:r w:rsidR="00373A58" w:rsidRPr="00703B9D">
        <w:rPr>
          <w:rFonts w:ascii="Times New Roman" w:hAnsi="Times New Roman" w:cs="Times New Roman"/>
          <w:color w:val="000000" w:themeColor="text1"/>
          <w:sz w:val="24"/>
          <w:szCs w:val="24"/>
        </w:rPr>
        <w:t xml:space="preserve">women diagnosed with </w:t>
      </w:r>
      <w:r w:rsidR="005E5AB3" w:rsidRPr="00703B9D">
        <w:rPr>
          <w:rFonts w:ascii="Times New Roman" w:hAnsi="Times New Roman" w:cs="Times New Roman"/>
          <w:color w:val="000000" w:themeColor="text1"/>
          <w:sz w:val="24"/>
          <w:szCs w:val="24"/>
        </w:rPr>
        <w:t>breast cancer</w:t>
      </w:r>
      <w:r w:rsidR="00AE6FF1" w:rsidRPr="00703B9D">
        <w:rPr>
          <w:rFonts w:ascii="Times New Roman" w:hAnsi="Times New Roman" w:cs="Times New Roman"/>
          <w:color w:val="000000" w:themeColor="text1"/>
          <w:sz w:val="24"/>
          <w:szCs w:val="24"/>
        </w:rPr>
        <w:t>. Preferences for intervention delivery were most frequently investigated (n=</w:t>
      </w:r>
      <w:r w:rsidR="00FF1CFB" w:rsidRPr="00703B9D">
        <w:rPr>
          <w:rFonts w:ascii="Times New Roman" w:hAnsi="Times New Roman" w:cs="Times New Roman"/>
          <w:color w:val="000000" w:themeColor="text1"/>
          <w:sz w:val="24"/>
          <w:szCs w:val="24"/>
        </w:rPr>
        <w:t>14</w:t>
      </w:r>
      <w:r w:rsidR="00AE6FF1" w:rsidRPr="00703B9D">
        <w:rPr>
          <w:rFonts w:ascii="Times New Roman" w:hAnsi="Times New Roman" w:cs="Times New Roman"/>
          <w:color w:val="000000" w:themeColor="text1"/>
          <w:sz w:val="24"/>
          <w:szCs w:val="24"/>
        </w:rPr>
        <w:t xml:space="preserve">), followed by barriers (n=7), and </w:t>
      </w:r>
      <w:r w:rsidR="0087099F" w:rsidRPr="000003A3">
        <w:rPr>
          <w:rFonts w:ascii="Times New Roman" w:hAnsi="Times New Roman" w:cs="Times New Roman"/>
          <w:color w:val="000000" w:themeColor="text1"/>
          <w:sz w:val="24"/>
          <w:szCs w:val="24"/>
        </w:rPr>
        <w:t xml:space="preserve">then </w:t>
      </w:r>
      <w:r w:rsidR="00AE6FF1" w:rsidRPr="000003A3">
        <w:rPr>
          <w:rFonts w:ascii="Times New Roman" w:hAnsi="Times New Roman" w:cs="Times New Roman"/>
          <w:color w:val="000000" w:themeColor="text1"/>
          <w:sz w:val="24"/>
          <w:szCs w:val="24"/>
        </w:rPr>
        <w:t xml:space="preserve">motives (n=5). </w:t>
      </w:r>
      <w:r w:rsidR="0069215D" w:rsidRPr="000003A3">
        <w:rPr>
          <w:rFonts w:ascii="Times New Roman" w:hAnsi="Times New Roman" w:cs="Times New Roman"/>
          <w:color w:val="000000" w:themeColor="text1"/>
          <w:sz w:val="24"/>
          <w:szCs w:val="24"/>
        </w:rPr>
        <w:t xml:space="preserve">Broadly speaking, this meta-synthesis illustrates that women are motivated by </w:t>
      </w:r>
      <w:r w:rsidR="00F362D3" w:rsidRPr="000003A3">
        <w:rPr>
          <w:rFonts w:ascii="Times New Roman" w:hAnsi="Times New Roman" w:cs="Times New Roman"/>
          <w:color w:val="000000" w:themeColor="text1"/>
          <w:sz w:val="24"/>
          <w:szCs w:val="24"/>
        </w:rPr>
        <w:t xml:space="preserve">fulfilling </w:t>
      </w:r>
      <w:r w:rsidR="00C32551" w:rsidRPr="000003A3">
        <w:rPr>
          <w:rFonts w:ascii="Times New Roman" w:hAnsi="Times New Roman" w:cs="Times New Roman"/>
          <w:color w:val="000000" w:themeColor="text1"/>
          <w:sz w:val="24"/>
          <w:szCs w:val="24"/>
        </w:rPr>
        <w:t>rehabilit</w:t>
      </w:r>
      <w:r w:rsidR="00C83660" w:rsidRPr="000003A3">
        <w:rPr>
          <w:rFonts w:ascii="Times New Roman" w:hAnsi="Times New Roman" w:cs="Times New Roman"/>
          <w:color w:val="000000" w:themeColor="text1"/>
          <w:sz w:val="24"/>
          <w:szCs w:val="24"/>
        </w:rPr>
        <w:t>ative needs</w:t>
      </w:r>
      <w:r w:rsidR="00C32551" w:rsidRPr="000003A3">
        <w:rPr>
          <w:rFonts w:ascii="Times New Roman" w:hAnsi="Times New Roman" w:cs="Times New Roman"/>
          <w:color w:val="000000" w:themeColor="text1"/>
          <w:sz w:val="24"/>
          <w:szCs w:val="24"/>
        </w:rPr>
        <w:t xml:space="preserve">, </w:t>
      </w:r>
      <w:r w:rsidR="00C83660" w:rsidRPr="000003A3">
        <w:rPr>
          <w:rFonts w:ascii="Times New Roman" w:hAnsi="Times New Roman" w:cs="Times New Roman"/>
          <w:color w:val="000000" w:themeColor="text1"/>
          <w:sz w:val="24"/>
          <w:szCs w:val="24"/>
        </w:rPr>
        <w:t xml:space="preserve">increasing </w:t>
      </w:r>
      <w:r w:rsidR="00C32551" w:rsidRPr="000003A3">
        <w:rPr>
          <w:rFonts w:ascii="Times New Roman" w:hAnsi="Times New Roman" w:cs="Times New Roman"/>
          <w:color w:val="000000" w:themeColor="text1"/>
          <w:sz w:val="24"/>
          <w:szCs w:val="24"/>
        </w:rPr>
        <w:t xml:space="preserve">physical activity, </w:t>
      </w:r>
      <w:r w:rsidR="00C83660" w:rsidRPr="000003A3">
        <w:rPr>
          <w:rFonts w:ascii="Times New Roman" w:hAnsi="Times New Roman" w:cs="Times New Roman"/>
          <w:color w:val="000000" w:themeColor="text1"/>
          <w:sz w:val="24"/>
          <w:szCs w:val="24"/>
        </w:rPr>
        <w:t xml:space="preserve">gaining </w:t>
      </w:r>
      <w:r w:rsidR="00C32551" w:rsidRPr="000003A3">
        <w:rPr>
          <w:rFonts w:ascii="Times New Roman" w:hAnsi="Times New Roman" w:cs="Times New Roman"/>
          <w:color w:val="000000" w:themeColor="text1"/>
          <w:sz w:val="24"/>
          <w:szCs w:val="24"/>
        </w:rPr>
        <w:t xml:space="preserve">social support, and </w:t>
      </w:r>
      <w:r w:rsidR="00635047" w:rsidRPr="000003A3">
        <w:rPr>
          <w:rFonts w:ascii="Times New Roman" w:hAnsi="Times New Roman" w:cs="Times New Roman"/>
          <w:color w:val="000000" w:themeColor="text1"/>
          <w:sz w:val="24"/>
          <w:szCs w:val="24"/>
        </w:rPr>
        <w:t>novel experience</w:t>
      </w:r>
      <w:r w:rsidR="0069215D" w:rsidRPr="000003A3">
        <w:rPr>
          <w:rFonts w:ascii="Times New Roman" w:hAnsi="Times New Roman" w:cs="Times New Roman"/>
          <w:color w:val="000000" w:themeColor="text1"/>
          <w:sz w:val="24"/>
          <w:szCs w:val="24"/>
        </w:rPr>
        <w:t xml:space="preserve"> </w:t>
      </w:r>
      <w:r w:rsidR="00373A58" w:rsidRPr="000003A3">
        <w:rPr>
          <w:rFonts w:ascii="Times New Roman" w:hAnsi="Times New Roman" w:cs="Times New Roman"/>
          <w:color w:val="000000" w:themeColor="text1"/>
          <w:sz w:val="24"/>
          <w:szCs w:val="24"/>
        </w:rPr>
        <w:t xml:space="preserve">to </w:t>
      </w:r>
      <w:r w:rsidR="0069215D" w:rsidRPr="000003A3">
        <w:rPr>
          <w:rFonts w:ascii="Times New Roman" w:hAnsi="Times New Roman" w:cs="Times New Roman"/>
          <w:color w:val="000000" w:themeColor="text1"/>
          <w:sz w:val="24"/>
          <w:szCs w:val="24"/>
        </w:rPr>
        <w:t>engag</w:t>
      </w:r>
      <w:r w:rsidR="00373A58" w:rsidRPr="000003A3">
        <w:rPr>
          <w:rFonts w:ascii="Times New Roman" w:hAnsi="Times New Roman" w:cs="Times New Roman"/>
          <w:color w:val="000000" w:themeColor="text1"/>
          <w:sz w:val="24"/>
          <w:szCs w:val="24"/>
        </w:rPr>
        <w:t>e</w:t>
      </w:r>
      <w:r w:rsidR="0069215D" w:rsidRPr="000003A3">
        <w:rPr>
          <w:rFonts w:ascii="Times New Roman" w:hAnsi="Times New Roman" w:cs="Times New Roman"/>
          <w:color w:val="000000" w:themeColor="text1"/>
          <w:sz w:val="24"/>
          <w:szCs w:val="24"/>
        </w:rPr>
        <w:t xml:space="preserve"> in yoga</w:t>
      </w:r>
      <w:r w:rsidR="00B56095" w:rsidRPr="000003A3">
        <w:rPr>
          <w:rFonts w:ascii="Times New Roman" w:hAnsi="Times New Roman" w:cs="Times New Roman"/>
          <w:color w:val="000000" w:themeColor="text1"/>
          <w:sz w:val="24"/>
          <w:szCs w:val="24"/>
        </w:rPr>
        <w:t>; however,</w:t>
      </w:r>
      <w:r w:rsidR="0069215D" w:rsidRPr="000003A3">
        <w:rPr>
          <w:rFonts w:ascii="Times New Roman" w:hAnsi="Times New Roman" w:cs="Times New Roman"/>
          <w:color w:val="000000" w:themeColor="text1"/>
          <w:sz w:val="24"/>
          <w:szCs w:val="24"/>
        </w:rPr>
        <w:t xml:space="preserve"> they </w:t>
      </w:r>
      <w:r w:rsidR="00A52428" w:rsidRPr="000003A3">
        <w:rPr>
          <w:rFonts w:ascii="Times New Roman" w:hAnsi="Times New Roman" w:cs="Times New Roman"/>
          <w:color w:val="000000" w:themeColor="text1"/>
          <w:sz w:val="24"/>
          <w:szCs w:val="24"/>
        </w:rPr>
        <w:t xml:space="preserve">also </w:t>
      </w:r>
      <w:r w:rsidR="0069215D" w:rsidRPr="000003A3">
        <w:rPr>
          <w:rFonts w:ascii="Times New Roman" w:hAnsi="Times New Roman" w:cs="Times New Roman"/>
          <w:color w:val="000000" w:themeColor="text1"/>
          <w:sz w:val="24"/>
          <w:szCs w:val="24"/>
        </w:rPr>
        <w:t xml:space="preserve">experience </w:t>
      </w:r>
      <w:r w:rsidR="00A52428" w:rsidRPr="000003A3">
        <w:rPr>
          <w:rFonts w:ascii="Times New Roman" w:hAnsi="Times New Roman" w:cs="Times New Roman"/>
          <w:color w:val="000000" w:themeColor="text1"/>
          <w:sz w:val="24"/>
          <w:szCs w:val="24"/>
        </w:rPr>
        <w:t>several</w:t>
      </w:r>
      <w:r w:rsidR="00DA5A8F" w:rsidRPr="000003A3">
        <w:rPr>
          <w:rFonts w:ascii="Times New Roman" w:hAnsi="Times New Roman" w:cs="Times New Roman"/>
          <w:color w:val="000000" w:themeColor="text1"/>
          <w:sz w:val="24"/>
          <w:szCs w:val="24"/>
        </w:rPr>
        <w:t xml:space="preserve"> situational and personal</w:t>
      </w:r>
      <w:r w:rsidR="0069215D" w:rsidRPr="000003A3">
        <w:rPr>
          <w:rFonts w:ascii="Times New Roman" w:hAnsi="Times New Roman" w:cs="Times New Roman"/>
          <w:color w:val="000000" w:themeColor="text1"/>
          <w:sz w:val="24"/>
          <w:szCs w:val="24"/>
        </w:rPr>
        <w:t xml:space="preserve"> barriers </w:t>
      </w:r>
      <w:r w:rsidR="00B56095" w:rsidRPr="000003A3">
        <w:rPr>
          <w:rFonts w:ascii="Times New Roman" w:hAnsi="Times New Roman" w:cs="Times New Roman"/>
          <w:color w:val="000000" w:themeColor="text1"/>
          <w:sz w:val="24"/>
          <w:szCs w:val="24"/>
        </w:rPr>
        <w:t xml:space="preserve">to </w:t>
      </w:r>
      <w:r w:rsidR="00DD203C" w:rsidRPr="000003A3">
        <w:rPr>
          <w:rFonts w:ascii="Times New Roman" w:hAnsi="Times New Roman" w:cs="Times New Roman"/>
          <w:color w:val="000000" w:themeColor="text1"/>
          <w:sz w:val="24"/>
          <w:szCs w:val="24"/>
        </w:rPr>
        <w:t>doing so</w:t>
      </w:r>
      <w:r w:rsidR="0069215D" w:rsidRPr="000003A3">
        <w:rPr>
          <w:rFonts w:ascii="Times New Roman" w:hAnsi="Times New Roman" w:cs="Times New Roman"/>
          <w:color w:val="000000" w:themeColor="text1"/>
          <w:sz w:val="24"/>
          <w:szCs w:val="24"/>
        </w:rPr>
        <w:t xml:space="preserve">. </w:t>
      </w:r>
      <w:r w:rsidR="00A52428" w:rsidRPr="000003A3">
        <w:rPr>
          <w:rFonts w:ascii="Times New Roman" w:hAnsi="Times New Roman" w:cs="Times New Roman"/>
          <w:color w:val="000000" w:themeColor="text1"/>
          <w:sz w:val="24"/>
          <w:szCs w:val="24"/>
        </w:rPr>
        <w:t>F</w:t>
      </w:r>
      <w:r w:rsidR="00350313" w:rsidRPr="000003A3">
        <w:rPr>
          <w:rFonts w:ascii="Times New Roman" w:hAnsi="Times New Roman" w:cs="Times New Roman"/>
          <w:color w:val="000000" w:themeColor="text1"/>
          <w:sz w:val="24"/>
          <w:szCs w:val="24"/>
        </w:rPr>
        <w:t xml:space="preserve">indings </w:t>
      </w:r>
      <w:r w:rsidR="00A52428" w:rsidRPr="000003A3">
        <w:rPr>
          <w:rFonts w:ascii="Times New Roman" w:hAnsi="Times New Roman" w:cs="Times New Roman"/>
          <w:color w:val="000000" w:themeColor="text1"/>
          <w:sz w:val="24"/>
          <w:szCs w:val="24"/>
        </w:rPr>
        <w:t xml:space="preserve">also highlight </w:t>
      </w:r>
      <w:r w:rsidR="00350313" w:rsidRPr="000003A3">
        <w:rPr>
          <w:rFonts w:ascii="Times New Roman" w:hAnsi="Times New Roman" w:cs="Times New Roman"/>
          <w:color w:val="000000" w:themeColor="text1"/>
          <w:sz w:val="24"/>
          <w:szCs w:val="24"/>
        </w:rPr>
        <w:t>that</w:t>
      </w:r>
      <w:r w:rsidR="00A52428" w:rsidRPr="000003A3">
        <w:rPr>
          <w:rFonts w:ascii="Times New Roman" w:hAnsi="Times New Roman" w:cs="Times New Roman"/>
          <w:color w:val="000000" w:themeColor="text1"/>
          <w:sz w:val="24"/>
          <w:szCs w:val="24"/>
        </w:rPr>
        <w:t xml:space="preserve"> </w:t>
      </w:r>
      <w:r w:rsidR="0087099F" w:rsidRPr="000003A3">
        <w:rPr>
          <w:rFonts w:ascii="Times New Roman" w:hAnsi="Times New Roman" w:cs="Times New Roman"/>
          <w:color w:val="000000" w:themeColor="text1"/>
          <w:sz w:val="24"/>
          <w:szCs w:val="24"/>
        </w:rPr>
        <w:t xml:space="preserve">the </w:t>
      </w:r>
      <w:r w:rsidR="00373A58" w:rsidRPr="000003A3">
        <w:rPr>
          <w:rFonts w:ascii="Times New Roman" w:hAnsi="Times New Roman" w:cs="Times New Roman"/>
          <w:color w:val="000000" w:themeColor="text1"/>
          <w:sz w:val="24"/>
          <w:szCs w:val="24"/>
        </w:rPr>
        <w:t xml:space="preserve">characteristics of the </w:t>
      </w:r>
      <w:r w:rsidR="00A52428" w:rsidRPr="000003A3">
        <w:rPr>
          <w:rFonts w:ascii="Times New Roman" w:hAnsi="Times New Roman" w:cs="Times New Roman"/>
          <w:color w:val="000000" w:themeColor="text1"/>
          <w:sz w:val="24"/>
          <w:szCs w:val="24"/>
        </w:rPr>
        <w:t>yoga intervention</w:t>
      </w:r>
      <w:r w:rsidR="00373A58" w:rsidRPr="000003A3">
        <w:rPr>
          <w:rFonts w:ascii="Times New Roman" w:hAnsi="Times New Roman" w:cs="Times New Roman"/>
          <w:color w:val="000000" w:themeColor="text1"/>
          <w:sz w:val="24"/>
          <w:szCs w:val="24"/>
        </w:rPr>
        <w:t xml:space="preserve"> or </w:t>
      </w:r>
      <w:r w:rsidR="00A52428" w:rsidRPr="000003A3">
        <w:rPr>
          <w:rFonts w:ascii="Times New Roman" w:hAnsi="Times New Roman" w:cs="Times New Roman"/>
          <w:color w:val="000000" w:themeColor="text1"/>
          <w:sz w:val="24"/>
          <w:szCs w:val="24"/>
        </w:rPr>
        <w:t xml:space="preserve">program </w:t>
      </w:r>
      <w:r w:rsidR="00373A58" w:rsidRPr="000003A3">
        <w:rPr>
          <w:rFonts w:ascii="Times New Roman" w:hAnsi="Times New Roman" w:cs="Times New Roman"/>
          <w:color w:val="000000" w:themeColor="text1"/>
          <w:sz w:val="24"/>
          <w:szCs w:val="24"/>
        </w:rPr>
        <w:t>are</w:t>
      </w:r>
      <w:r w:rsidR="00A52428" w:rsidRPr="000003A3">
        <w:rPr>
          <w:rFonts w:ascii="Times New Roman" w:hAnsi="Times New Roman" w:cs="Times New Roman"/>
          <w:color w:val="000000" w:themeColor="text1"/>
          <w:sz w:val="24"/>
          <w:szCs w:val="24"/>
        </w:rPr>
        <w:t xml:space="preserve"> important</w:t>
      </w:r>
      <w:r w:rsidR="00BE3BD7" w:rsidRPr="000003A3">
        <w:rPr>
          <w:rFonts w:ascii="Times New Roman" w:hAnsi="Times New Roman" w:cs="Times New Roman"/>
          <w:color w:val="000000" w:themeColor="text1"/>
          <w:sz w:val="24"/>
          <w:szCs w:val="24"/>
        </w:rPr>
        <w:t>;</w:t>
      </w:r>
      <w:r w:rsidR="00A52428" w:rsidRPr="000003A3">
        <w:rPr>
          <w:rFonts w:ascii="Times New Roman" w:hAnsi="Times New Roman" w:cs="Times New Roman"/>
          <w:color w:val="000000" w:themeColor="text1"/>
          <w:sz w:val="24"/>
          <w:szCs w:val="24"/>
        </w:rPr>
        <w:t xml:space="preserve"> </w:t>
      </w:r>
      <w:r w:rsidR="00097231" w:rsidRPr="000003A3">
        <w:rPr>
          <w:rFonts w:ascii="Times New Roman" w:hAnsi="Times New Roman" w:cs="Times New Roman"/>
          <w:color w:val="000000" w:themeColor="text1"/>
          <w:sz w:val="24"/>
          <w:szCs w:val="24"/>
        </w:rPr>
        <w:t xml:space="preserve">across the different mode of delivery, it </w:t>
      </w:r>
      <w:r w:rsidR="003F7FB3" w:rsidRPr="000003A3">
        <w:rPr>
          <w:rFonts w:ascii="Times New Roman" w:hAnsi="Times New Roman" w:cs="Times New Roman"/>
          <w:color w:val="000000" w:themeColor="text1"/>
          <w:sz w:val="24"/>
          <w:szCs w:val="24"/>
        </w:rPr>
        <w:t xml:space="preserve">was evident </w:t>
      </w:r>
      <w:r w:rsidR="00097231" w:rsidRPr="000003A3">
        <w:rPr>
          <w:rFonts w:ascii="Times New Roman" w:hAnsi="Times New Roman" w:cs="Times New Roman"/>
          <w:color w:val="000000" w:themeColor="text1"/>
          <w:sz w:val="24"/>
          <w:szCs w:val="24"/>
        </w:rPr>
        <w:t xml:space="preserve">that </w:t>
      </w:r>
      <w:r w:rsidR="008F0BD7" w:rsidRPr="000003A3">
        <w:rPr>
          <w:rFonts w:ascii="Times New Roman" w:hAnsi="Times New Roman" w:cs="Times New Roman"/>
          <w:color w:val="000000" w:themeColor="text1"/>
          <w:sz w:val="24"/>
          <w:szCs w:val="24"/>
        </w:rPr>
        <w:t>provid</w:t>
      </w:r>
      <w:r w:rsidR="00A52428" w:rsidRPr="000003A3">
        <w:rPr>
          <w:rFonts w:ascii="Times New Roman" w:hAnsi="Times New Roman" w:cs="Times New Roman"/>
          <w:color w:val="000000" w:themeColor="text1"/>
          <w:sz w:val="24"/>
          <w:szCs w:val="24"/>
        </w:rPr>
        <w:t>ing</w:t>
      </w:r>
      <w:r w:rsidR="008F0BD7" w:rsidRPr="000003A3">
        <w:rPr>
          <w:rFonts w:ascii="Times New Roman" w:hAnsi="Times New Roman" w:cs="Times New Roman"/>
          <w:color w:val="000000" w:themeColor="text1"/>
          <w:sz w:val="24"/>
          <w:szCs w:val="24"/>
        </w:rPr>
        <w:t xml:space="preserve"> </w:t>
      </w:r>
      <w:r w:rsidR="00BE3BD7" w:rsidRPr="000003A3">
        <w:rPr>
          <w:rFonts w:ascii="Times New Roman" w:hAnsi="Times New Roman" w:cs="Times New Roman"/>
          <w:color w:val="000000" w:themeColor="text1"/>
          <w:sz w:val="24"/>
          <w:szCs w:val="24"/>
        </w:rPr>
        <w:t xml:space="preserve">participants </w:t>
      </w:r>
      <w:r w:rsidR="00276AD7" w:rsidRPr="000003A3">
        <w:rPr>
          <w:rFonts w:ascii="Times New Roman" w:hAnsi="Times New Roman" w:cs="Times New Roman"/>
          <w:color w:val="000000" w:themeColor="text1"/>
          <w:sz w:val="24"/>
          <w:szCs w:val="24"/>
        </w:rPr>
        <w:t xml:space="preserve">with </w:t>
      </w:r>
      <w:r w:rsidR="00937059" w:rsidRPr="000003A3">
        <w:rPr>
          <w:rFonts w:ascii="Times New Roman" w:hAnsi="Times New Roman" w:cs="Times New Roman"/>
          <w:color w:val="000000" w:themeColor="text1"/>
          <w:sz w:val="24"/>
          <w:szCs w:val="24"/>
        </w:rPr>
        <w:t xml:space="preserve">access to supportive and knowledgeable instructors, </w:t>
      </w:r>
      <w:r w:rsidR="00276AD7" w:rsidRPr="000003A3">
        <w:rPr>
          <w:rFonts w:ascii="Times New Roman" w:hAnsi="Times New Roman" w:cs="Times New Roman"/>
          <w:color w:val="000000" w:themeColor="text1"/>
          <w:sz w:val="24"/>
          <w:szCs w:val="24"/>
        </w:rPr>
        <w:t xml:space="preserve">opportunities to </w:t>
      </w:r>
      <w:r w:rsidR="00937059" w:rsidRPr="000003A3">
        <w:rPr>
          <w:rFonts w:ascii="Times New Roman" w:hAnsi="Times New Roman" w:cs="Times New Roman"/>
          <w:color w:val="000000" w:themeColor="text1"/>
          <w:sz w:val="24"/>
          <w:szCs w:val="24"/>
        </w:rPr>
        <w:t>connect with others, and well-rounded yoga class</w:t>
      </w:r>
      <w:r w:rsidR="00097231" w:rsidRPr="000003A3">
        <w:rPr>
          <w:rFonts w:ascii="Times New Roman" w:hAnsi="Times New Roman" w:cs="Times New Roman"/>
          <w:color w:val="000000" w:themeColor="text1"/>
          <w:sz w:val="24"/>
          <w:szCs w:val="24"/>
        </w:rPr>
        <w:t>es</w:t>
      </w:r>
      <w:r w:rsidR="00937059" w:rsidRPr="000003A3">
        <w:rPr>
          <w:rFonts w:ascii="Times New Roman" w:hAnsi="Times New Roman" w:cs="Times New Roman"/>
          <w:color w:val="000000" w:themeColor="text1"/>
          <w:sz w:val="24"/>
          <w:szCs w:val="24"/>
        </w:rPr>
        <w:t xml:space="preserve"> </w:t>
      </w:r>
      <w:r w:rsidR="001050D9" w:rsidRPr="000003A3">
        <w:rPr>
          <w:rFonts w:ascii="Times New Roman" w:hAnsi="Times New Roman" w:cs="Times New Roman"/>
          <w:color w:val="000000" w:themeColor="text1"/>
          <w:sz w:val="24"/>
          <w:szCs w:val="24"/>
        </w:rPr>
        <w:t xml:space="preserve">that focus on more than just movement </w:t>
      </w:r>
      <w:r w:rsidR="00FB52EC" w:rsidRPr="000003A3">
        <w:rPr>
          <w:rFonts w:ascii="Times New Roman" w:hAnsi="Times New Roman" w:cs="Times New Roman"/>
          <w:color w:val="000000" w:themeColor="text1"/>
          <w:sz w:val="24"/>
          <w:szCs w:val="24"/>
        </w:rPr>
        <w:t xml:space="preserve">are </w:t>
      </w:r>
      <w:r w:rsidR="00A52428" w:rsidRPr="000003A3">
        <w:rPr>
          <w:rFonts w:ascii="Times New Roman" w:hAnsi="Times New Roman" w:cs="Times New Roman"/>
          <w:color w:val="000000" w:themeColor="text1"/>
          <w:sz w:val="24"/>
          <w:szCs w:val="24"/>
        </w:rPr>
        <w:t xml:space="preserve">all </w:t>
      </w:r>
      <w:r w:rsidR="00FB52EC" w:rsidRPr="000003A3">
        <w:rPr>
          <w:rFonts w:ascii="Times New Roman" w:hAnsi="Times New Roman" w:cs="Times New Roman"/>
          <w:color w:val="000000" w:themeColor="text1"/>
          <w:sz w:val="24"/>
          <w:szCs w:val="24"/>
        </w:rPr>
        <w:t xml:space="preserve">appreciated </w:t>
      </w:r>
      <w:r w:rsidR="009D6D3E" w:rsidRPr="000003A3">
        <w:rPr>
          <w:rFonts w:ascii="Times New Roman" w:hAnsi="Times New Roman" w:cs="Times New Roman"/>
          <w:color w:val="000000" w:themeColor="text1"/>
          <w:sz w:val="24"/>
          <w:szCs w:val="24"/>
        </w:rPr>
        <w:t xml:space="preserve">qualities of </w:t>
      </w:r>
      <w:r w:rsidR="00A52428" w:rsidRPr="000003A3">
        <w:rPr>
          <w:rFonts w:ascii="Times New Roman" w:hAnsi="Times New Roman" w:cs="Times New Roman"/>
          <w:color w:val="000000" w:themeColor="text1"/>
          <w:sz w:val="24"/>
          <w:szCs w:val="24"/>
        </w:rPr>
        <w:t xml:space="preserve">yoga </w:t>
      </w:r>
      <w:r w:rsidR="009D6D3E" w:rsidRPr="000003A3">
        <w:rPr>
          <w:rFonts w:ascii="Times New Roman" w:hAnsi="Times New Roman" w:cs="Times New Roman"/>
          <w:color w:val="000000" w:themeColor="text1"/>
          <w:sz w:val="24"/>
          <w:szCs w:val="24"/>
        </w:rPr>
        <w:t>interventions and programs</w:t>
      </w:r>
      <w:r w:rsidR="008F0BD7" w:rsidRPr="000003A3">
        <w:rPr>
          <w:rFonts w:ascii="Times New Roman" w:hAnsi="Times New Roman" w:cs="Times New Roman"/>
          <w:color w:val="000000" w:themeColor="text1"/>
          <w:sz w:val="24"/>
          <w:szCs w:val="24"/>
        </w:rPr>
        <w:t xml:space="preserve">. </w:t>
      </w:r>
      <w:r w:rsidR="001050D9" w:rsidRPr="000003A3">
        <w:rPr>
          <w:rFonts w:ascii="Times New Roman" w:hAnsi="Times New Roman" w:cs="Times New Roman"/>
          <w:color w:val="000000" w:themeColor="text1"/>
          <w:sz w:val="24"/>
          <w:szCs w:val="24"/>
        </w:rPr>
        <w:t xml:space="preserve">However, there remains a mismatch between program characteristics and </w:t>
      </w:r>
      <w:r w:rsidR="006F2EB6" w:rsidRPr="000003A3">
        <w:rPr>
          <w:rFonts w:ascii="Times New Roman" w:hAnsi="Times New Roman" w:cs="Times New Roman"/>
          <w:color w:val="000000" w:themeColor="text1"/>
          <w:sz w:val="24"/>
          <w:szCs w:val="24"/>
        </w:rPr>
        <w:t>participants</w:t>
      </w:r>
      <w:r w:rsidR="00276AD7" w:rsidRPr="000003A3">
        <w:rPr>
          <w:rFonts w:ascii="Times New Roman" w:hAnsi="Times New Roman" w:cs="Times New Roman"/>
          <w:color w:val="000000" w:themeColor="text1"/>
          <w:sz w:val="24"/>
          <w:szCs w:val="24"/>
        </w:rPr>
        <w:t>’</w:t>
      </w:r>
      <w:r w:rsidR="001050D9" w:rsidRPr="000003A3">
        <w:rPr>
          <w:rFonts w:ascii="Times New Roman" w:hAnsi="Times New Roman" w:cs="Times New Roman"/>
          <w:color w:val="000000" w:themeColor="text1"/>
          <w:sz w:val="24"/>
          <w:szCs w:val="24"/>
        </w:rPr>
        <w:t xml:space="preserve"> preferences</w:t>
      </w:r>
      <w:r w:rsidR="00C456E4" w:rsidRPr="000003A3">
        <w:rPr>
          <w:rFonts w:ascii="Times New Roman" w:hAnsi="Times New Roman" w:cs="Times New Roman"/>
          <w:color w:val="000000" w:themeColor="text1"/>
          <w:sz w:val="24"/>
          <w:szCs w:val="24"/>
        </w:rPr>
        <w:t xml:space="preserve">, </w:t>
      </w:r>
      <w:r w:rsidR="006C632F" w:rsidRPr="000003A3">
        <w:rPr>
          <w:rFonts w:ascii="Times New Roman" w:hAnsi="Times New Roman" w:cs="Times New Roman"/>
          <w:color w:val="000000" w:themeColor="text1"/>
          <w:sz w:val="24"/>
          <w:szCs w:val="24"/>
        </w:rPr>
        <w:t xml:space="preserve">and a specific need to ensure </w:t>
      </w:r>
      <w:r w:rsidR="006F2EB6" w:rsidRPr="000003A3">
        <w:rPr>
          <w:rFonts w:ascii="Times New Roman" w:hAnsi="Times New Roman" w:cs="Times New Roman"/>
          <w:color w:val="000000" w:themeColor="text1"/>
          <w:sz w:val="24"/>
          <w:szCs w:val="24"/>
        </w:rPr>
        <w:t>that programs and interventions with an online component are appropriate</w:t>
      </w:r>
      <w:r w:rsidR="00117715" w:rsidRPr="000003A3">
        <w:rPr>
          <w:rFonts w:ascii="Times New Roman" w:hAnsi="Times New Roman" w:cs="Times New Roman"/>
          <w:color w:val="000000" w:themeColor="text1"/>
          <w:sz w:val="24"/>
          <w:szCs w:val="24"/>
        </w:rPr>
        <w:t>ly</w:t>
      </w:r>
      <w:r w:rsidR="006F2EB6" w:rsidRPr="000003A3">
        <w:rPr>
          <w:rFonts w:ascii="Times New Roman" w:hAnsi="Times New Roman" w:cs="Times New Roman"/>
          <w:color w:val="000000" w:themeColor="text1"/>
          <w:sz w:val="24"/>
          <w:szCs w:val="24"/>
        </w:rPr>
        <w:t xml:space="preserve"> adapted. </w:t>
      </w:r>
      <w:r w:rsidR="00A52428" w:rsidRPr="000003A3">
        <w:rPr>
          <w:rFonts w:ascii="Times New Roman" w:hAnsi="Times New Roman" w:cs="Times New Roman"/>
          <w:color w:val="000000" w:themeColor="text1"/>
          <w:sz w:val="24"/>
          <w:szCs w:val="24"/>
        </w:rPr>
        <w:t xml:space="preserve">Collectively, these results </w:t>
      </w:r>
      <w:r w:rsidR="00373A58" w:rsidRPr="000003A3">
        <w:rPr>
          <w:rFonts w:ascii="Times New Roman" w:hAnsi="Times New Roman" w:cs="Times New Roman"/>
          <w:color w:val="000000" w:themeColor="text1"/>
          <w:sz w:val="24"/>
          <w:szCs w:val="24"/>
        </w:rPr>
        <w:t xml:space="preserve">give evidence </w:t>
      </w:r>
      <w:r w:rsidR="00373A58" w:rsidRPr="00703B9D">
        <w:rPr>
          <w:rFonts w:ascii="Times New Roman" w:hAnsi="Times New Roman" w:cs="Times New Roman"/>
          <w:color w:val="000000" w:themeColor="text1"/>
          <w:sz w:val="24"/>
          <w:szCs w:val="24"/>
        </w:rPr>
        <w:t>of what</w:t>
      </w:r>
      <w:r w:rsidR="001A47D5" w:rsidRPr="00703B9D">
        <w:rPr>
          <w:rFonts w:ascii="Times New Roman" w:hAnsi="Times New Roman" w:cs="Times New Roman"/>
          <w:color w:val="000000" w:themeColor="text1"/>
          <w:sz w:val="24"/>
          <w:szCs w:val="24"/>
        </w:rPr>
        <w:t xml:space="preserve"> elements of </w:t>
      </w:r>
      <w:r w:rsidR="00350313" w:rsidRPr="00703B9D">
        <w:rPr>
          <w:rFonts w:ascii="Times New Roman" w:hAnsi="Times New Roman" w:cs="Times New Roman"/>
          <w:color w:val="000000" w:themeColor="text1"/>
          <w:sz w:val="24"/>
          <w:szCs w:val="24"/>
        </w:rPr>
        <w:t xml:space="preserve">yoga programs and interventions </w:t>
      </w:r>
      <w:r w:rsidR="00A52428" w:rsidRPr="00703B9D">
        <w:rPr>
          <w:rFonts w:ascii="Times New Roman" w:hAnsi="Times New Roman" w:cs="Times New Roman"/>
          <w:color w:val="000000" w:themeColor="text1"/>
          <w:sz w:val="24"/>
          <w:szCs w:val="24"/>
        </w:rPr>
        <w:t>end users themselves—</w:t>
      </w:r>
      <w:r w:rsidR="001A47D5" w:rsidRPr="00703B9D">
        <w:rPr>
          <w:rFonts w:ascii="Times New Roman" w:hAnsi="Times New Roman" w:cs="Times New Roman"/>
          <w:color w:val="000000" w:themeColor="text1"/>
          <w:sz w:val="24"/>
          <w:szCs w:val="24"/>
        </w:rPr>
        <w:t>women diagnosed with cancer</w:t>
      </w:r>
      <w:r w:rsidR="0044578F" w:rsidRPr="00703B9D">
        <w:rPr>
          <w:rFonts w:ascii="Times New Roman" w:hAnsi="Times New Roman" w:cs="Times New Roman"/>
          <w:color w:val="000000" w:themeColor="text1"/>
          <w:sz w:val="24"/>
          <w:szCs w:val="24"/>
        </w:rPr>
        <w:t>—</w:t>
      </w:r>
      <w:r w:rsidR="00373A58" w:rsidRPr="00703B9D">
        <w:rPr>
          <w:rFonts w:ascii="Times New Roman" w:hAnsi="Times New Roman" w:cs="Times New Roman"/>
          <w:color w:val="000000" w:themeColor="text1"/>
          <w:sz w:val="24"/>
          <w:szCs w:val="24"/>
        </w:rPr>
        <w:t>interpret as meaningful in real-world contexts in which yoga occurs</w:t>
      </w:r>
      <w:r w:rsidR="00A52428" w:rsidRPr="00703B9D">
        <w:rPr>
          <w:rFonts w:ascii="Times New Roman" w:hAnsi="Times New Roman" w:cs="Times New Roman"/>
          <w:color w:val="000000" w:themeColor="text1"/>
          <w:sz w:val="24"/>
          <w:szCs w:val="24"/>
        </w:rPr>
        <w:t xml:space="preserve">. Further, findings </w:t>
      </w:r>
      <w:r w:rsidR="00373A58" w:rsidRPr="00703B9D">
        <w:rPr>
          <w:rFonts w:ascii="Times New Roman" w:hAnsi="Times New Roman" w:cs="Times New Roman"/>
          <w:color w:val="000000" w:themeColor="text1"/>
          <w:sz w:val="24"/>
          <w:szCs w:val="24"/>
        </w:rPr>
        <w:t xml:space="preserve">generate rich, detailed data that adds </w:t>
      </w:r>
      <w:r w:rsidR="00373A58" w:rsidRPr="00703B9D">
        <w:rPr>
          <w:rFonts w:ascii="Times New Roman" w:hAnsi="Times New Roman" w:cs="Times New Roman"/>
          <w:color w:val="000000" w:themeColor="text1"/>
          <w:sz w:val="24"/>
          <w:szCs w:val="24"/>
        </w:rPr>
        <w:lastRenderedPageBreak/>
        <w:t xml:space="preserve">to </w:t>
      </w:r>
      <w:r w:rsidR="00C00123" w:rsidRPr="00703B9D">
        <w:rPr>
          <w:rFonts w:ascii="Times New Roman" w:hAnsi="Times New Roman" w:cs="Times New Roman"/>
          <w:color w:val="000000" w:themeColor="text1"/>
          <w:sz w:val="24"/>
          <w:szCs w:val="24"/>
        </w:rPr>
        <w:t>women’s meaning making experiences pertaining to why they choose to participate in yoga and the elements that may deter their practice,</w:t>
      </w:r>
      <w:r w:rsidR="00074D65" w:rsidRPr="00703B9D">
        <w:rPr>
          <w:rFonts w:ascii="Times New Roman" w:hAnsi="Times New Roman" w:cs="Times New Roman"/>
          <w:color w:val="000000" w:themeColor="text1"/>
          <w:sz w:val="24"/>
          <w:szCs w:val="24"/>
        </w:rPr>
        <w:t xml:space="preserve"> </w:t>
      </w:r>
      <w:r w:rsidR="00510694" w:rsidRPr="00703B9D">
        <w:rPr>
          <w:rFonts w:ascii="Times New Roman" w:hAnsi="Times New Roman" w:cs="Times New Roman"/>
          <w:color w:val="000000" w:themeColor="text1"/>
          <w:sz w:val="24"/>
          <w:szCs w:val="24"/>
        </w:rPr>
        <w:t>w</w:t>
      </w:r>
      <w:r w:rsidR="00074D65" w:rsidRPr="00703B9D">
        <w:rPr>
          <w:rFonts w:ascii="Times New Roman" w:hAnsi="Times New Roman" w:cs="Times New Roman"/>
          <w:color w:val="000000" w:themeColor="text1"/>
          <w:sz w:val="24"/>
          <w:szCs w:val="24"/>
        </w:rPr>
        <w:t>hich could not be easily captured</w:t>
      </w:r>
      <w:r w:rsidR="00B062D6" w:rsidRPr="00703B9D">
        <w:rPr>
          <w:rFonts w:ascii="Times New Roman" w:hAnsi="Times New Roman" w:cs="Times New Roman"/>
          <w:color w:val="000000" w:themeColor="text1"/>
          <w:sz w:val="24"/>
          <w:szCs w:val="24"/>
        </w:rPr>
        <w:t xml:space="preserve"> by means of standardized methods</w:t>
      </w:r>
      <w:r w:rsidR="00074D65" w:rsidRPr="00703B9D">
        <w:rPr>
          <w:rFonts w:ascii="Times New Roman" w:hAnsi="Times New Roman" w:cs="Times New Roman"/>
          <w:color w:val="000000" w:themeColor="text1"/>
          <w:sz w:val="24"/>
          <w:szCs w:val="24"/>
        </w:rPr>
        <w:t xml:space="preserve"> or reduced to numbers</w:t>
      </w:r>
      <w:r w:rsidR="00B062D6" w:rsidRPr="00703B9D">
        <w:rPr>
          <w:rFonts w:ascii="Times New Roman" w:hAnsi="Times New Roman" w:cs="Times New Roman"/>
          <w:color w:val="000000" w:themeColor="text1"/>
          <w:sz w:val="24"/>
          <w:szCs w:val="24"/>
        </w:rPr>
        <w:t xml:space="preserve">. </w:t>
      </w:r>
    </w:p>
    <w:p w14:paraId="389396A4" w14:textId="20A22625" w:rsidR="004F279A" w:rsidRPr="00703B9D" w:rsidRDefault="00D075AF" w:rsidP="00527CF3">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On the basis of the 16 articles</w:t>
      </w:r>
      <w:r w:rsidR="00A52428" w:rsidRPr="00703B9D">
        <w:rPr>
          <w:rFonts w:ascii="Times New Roman" w:hAnsi="Times New Roman" w:cs="Times New Roman"/>
          <w:color w:val="000000" w:themeColor="text1"/>
          <w:sz w:val="24"/>
          <w:szCs w:val="24"/>
        </w:rPr>
        <w:t xml:space="preserve"> synthesized herein</w:t>
      </w:r>
      <w:r w:rsidR="001B5FBB" w:rsidRPr="00703B9D">
        <w:rPr>
          <w:rFonts w:ascii="Times New Roman" w:hAnsi="Times New Roman" w:cs="Times New Roman"/>
          <w:color w:val="000000" w:themeColor="text1"/>
          <w:sz w:val="24"/>
          <w:szCs w:val="24"/>
        </w:rPr>
        <w:t xml:space="preserve">, </w:t>
      </w:r>
      <w:r w:rsidRPr="00703B9D">
        <w:rPr>
          <w:rFonts w:ascii="Times New Roman" w:hAnsi="Times New Roman" w:cs="Times New Roman"/>
          <w:color w:val="000000" w:themeColor="text1"/>
          <w:sz w:val="24"/>
          <w:szCs w:val="24"/>
        </w:rPr>
        <w:t>results</w:t>
      </w:r>
      <w:r w:rsidR="001B5FBB" w:rsidRPr="00703B9D">
        <w:rPr>
          <w:rFonts w:ascii="Times New Roman" w:hAnsi="Times New Roman" w:cs="Times New Roman"/>
          <w:color w:val="000000" w:themeColor="text1"/>
          <w:sz w:val="24"/>
          <w:szCs w:val="24"/>
        </w:rPr>
        <w:t xml:space="preserve"> suggest that women are willing and want to engage in yoga interventions</w:t>
      </w:r>
      <w:r w:rsidRPr="00703B9D">
        <w:rPr>
          <w:rFonts w:ascii="Times New Roman" w:hAnsi="Times New Roman" w:cs="Times New Roman"/>
          <w:color w:val="000000" w:themeColor="text1"/>
          <w:sz w:val="24"/>
          <w:szCs w:val="24"/>
        </w:rPr>
        <w:t xml:space="preserve"> and programs</w:t>
      </w:r>
      <w:r w:rsidR="001B5FBB" w:rsidRPr="00703B9D">
        <w:rPr>
          <w:rFonts w:ascii="Times New Roman" w:hAnsi="Times New Roman" w:cs="Times New Roman"/>
          <w:color w:val="000000" w:themeColor="text1"/>
          <w:sz w:val="24"/>
          <w:szCs w:val="24"/>
        </w:rPr>
        <w:t xml:space="preserve"> after a cancer diagnosis, with participants identifying</w:t>
      </w:r>
      <w:r w:rsidR="00712A35" w:rsidRPr="00703B9D">
        <w:rPr>
          <w:rFonts w:ascii="Times New Roman" w:hAnsi="Times New Roman" w:cs="Times New Roman"/>
          <w:color w:val="000000" w:themeColor="text1"/>
          <w:sz w:val="24"/>
          <w:szCs w:val="24"/>
        </w:rPr>
        <w:t xml:space="preserve"> several</w:t>
      </w:r>
      <w:r w:rsidR="002866AC" w:rsidRPr="00703B9D">
        <w:rPr>
          <w:rFonts w:ascii="Times New Roman" w:hAnsi="Times New Roman" w:cs="Times New Roman"/>
          <w:color w:val="000000" w:themeColor="text1"/>
          <w:sz w:val="24"/>
          <w:szCs w:val="24"/>
        </w:rPr>
        <w:t xml:space="preserve"> </w:t>
      </w:r>
      <w:r w:rsidR="0022474D" w:rsidRPr="00703B9D">
        <w:rPr>
          <w:rFonts w:ascii="Times New Roman" w:hAnsi="Times New Roman" w:cs="Times New Roman"/>
          <w:color w:val="000000" w:themeColor="text1"/>
          <w:sz w:val="24"/>
          <w:szCs w:val="24"/>
        </w:rPr>
        <w:t xml:space="preserve">situational (e.g., </w:t>
      </w:r>
      <w:r w:rsidR="00AB0177" w:rsidRPr="00703B9D">
        <w:rPr>
          <w:rFonts w:ascii="Times New Roman" w:hAnsi="Times New Roman" w:cs="Times New Roman"/>
          <w:color w:val="000000" w:themeColor="text1"/>
          <w:sz w:val="24"/>
          <w:szCs w:val="24"/>
        </w:rPr>
        <w:t>being around similar others</w:t>
      </w:r>
      <w:r w:rsidR="0022474D" w:rsidRPr="00703B9D">
        <w:rPr>
          <w:rFonts w:ascii="Times New Roman" w:hAnsi="Times New Roman" w:cs="Times New Roman"/>
          <w:color w:val="000000" w:themeColor="text1"/>
          <w:sz w:val="24"/>
          <w:szCs w:val="24"/>
        </w:rPr>
        <w:t xml:space="preserve">) and internal (e.g., </w:t>
      </w:r>
      <w:r w:rsidR="00AB0177" w:rsidRPr="00703B9D">
        <w:rPr>
          <w:rFonts w:ascii="Times New Roman" w:hAnsi="Times New Roman" w:cs="Times New Roman"/>
          <w:color w:val="000000" w:themeColor="text1"/>
          <w:sz w:val="24"/>
          <w:szCs w:val="24"/>
        </w:rPr>
        <w:t xml:space="preserve">rehabilitation, physical and psychological </w:t>
      </w:r>
      <w:r w:rsidR="00712A35" w:rsidRPr="00703B9D">
        <w:rPr>
          <w:rFonts w:ascii="Times New Roman" w:hAnsi="Times New Roman" w:cs="Times New Roman"/>
          <w:color w:val="000000" w:themeColor="text1"/>
          <w:sz w:val="24"/>
          <w:szCs w:val="24"/>
        </w:rPr>
        <w:t>benefits)</w:t>
      </w:r>
      <w:r w:rsidR="002866AC" w:rsidRPr="00703B9D">
        <w:rPr>
          <w:rFonts w:ascii="Times New Roman" w:hAnsi="Times New Roman" w:cs="Times New Roman"/>
          <w:color w:val="000000" w:themeColor="text1"/>
          <w:sz w:val="24"/>
          <w:szCs w:val="24"/>
        </w:rPr>
        <w:t xml:space="preserve"> motives</w:t>
      </w:r>
      <w:r w:rsidR="00712A35" w:rsidRPr="00703B9D">
        <w:rPr>
          <w:rFonts w:ascii="Times New Roman" w:hAnsi="Times New Roman" w:cs="Times New Roman"/>
          <w:color w:val="000000" w:themeColor="text1"/>
          <w:sz w:val="24"/>
          <w:szCs w:val="24"/>
        </w:rPr>
        <w:t xml:space="preserve"> that </w:t>
      </w:r>
      <w:r w:rsidR="004075B7" w:rsidRPr="00703B9D">
        <w:rPr>
          <w:rFonts w:ascii="Times New Roman" w:hAnsi="Times New Roman" w:cs="Times New Roman"/>
          <w:color w:val="000000" w:themeColor="text1"/>
          <w:sz w:val="24"/>
          <w:szCs w:val="24"/>
        </w:rPr>
        <w:t xml:space="preserve">have been reported in </w:t>
      </w:r>
      <w:r w:rsidR="00A52428" w:rsidRPr="00703B9D">
        <w:rPr>
          <w:rFonts w:ascii="Times New Roman" w:hAnsi="Times New Roman" w:cs="Times New Roman"/>
          <w:color w:val="000000" w:themeColor="text1"/>
          <w:sz w:val="24"/>
          <w:szCs w:val="24"/>
        </w:rPr>
        <w:t xml:space="preserve">previous </w:t>
      </w:r>
      <w:r w:rsidR="00F15FAC" w:rsidRPr="00703B9D">
        <w:rPr>
          <w:rFonts w:ascii="Times New Roman" w:hAnsi="Times New Roman" w:cs="Times New Roman"/>
          <w:color w:val="000000" w:themeColor="text1"/>
          <w:sz w:val="24"/>
          <w:szCs w:val="24"/>
        </w:rPr>
        <w:t>physical activity oncology</w:t>
      </w:r>
      <w:r w:rsidR="000E3539" w:rsidRPr="00703B9D">
        <w:rPr>
          <w:rFonts w:ascii="Times New Roman" w:hAnsi="Times New Roman" w:cs="Times New Roman"/>
          <w:color w:val="000000" w:themeColor="text1"/>
          <w:sz w:val="24"/>
          <w:szCs w:val="24"/>
        </w:rPr>
        <w:t xml:space="preserve"> </w:t>
      </w:r>
      <w:r w:rsidR="004075B7" w:rsidRPr="00703B9D">
        <w:rPr>
          <w:rFonts w:ascii="Times New Roman" w:hAnsi="Times New Roman" w:cs="Times New Roman"/>
          <w:color w:val="000000" w:themeColor="text1"/>
          <w:sz w:val="24"/>
          <w:szCs w:val="24"/>
        </w:rPr>
        <w:t xml:space="preserve">literature </w:t>
      </w:r>
      <w:r w:rsidR="000E3539"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&lt;EndNote&gt;&lt;Cite&gt;&lt;Author&gt;Midtgaard&lt;/Author&gt;&lt;Year&gt;2015&lt;/Year&gt;&lt;RecNum&gt;85&lt;/RecNum&gt;&lt;DisplayText&gt;[46]&lt;/DisplayText&gt;&lt;record&gt;&lt;rec-number&gt;85&lt;/rec-number&gt;&lt;foreign-keys&gt;&lt;key app="EN" db-id="zapdz9dtkepzebewpdxxr2djdxpwfsafs0vz" timestamp="1660574626"&gt;85&lt;/key&gt;&lt;/foreign-keys&gt;&lt;ref-type name="Journal Article"&gt;17&lt;/ref-type&gt;&lt;contributors&gt;&lt;authors&gt;&lt;author&gt;Midtgaard, Julie&lt;/author&gt;&lt;author&gt;Hammer, Nanna Maria&lt;/author&gt;&lt;author&gt;Andersen, Christina&lt;/author&gt;&lt;author&gt;Larsen, Anders&lt;/author&gt;&lt;author&gt;Bruun, Ditte-Marie&lt;/author&gt;&lt;author&gt;Jarden, Mary&lt;/author&gt;&lt;/authors&gt;&lt;/contributors&gt;&lt;titles&gt;&lt;title&gt;Cancer survivors’ experience of exercise-based cancer rehabilitation–a meta-synthesis of qualitative research&lt;/title&gt;&lt;secondary-title&gt;Acta Oncologica&lt;/secondary-title&gt;&lt;/titles&gt;&lt;periodical&gt;&lt;full-title&gt;Acta Oncologica&lt;/full-title&gt;&lt;/periodical&gt;&lt;pages&gt;609-617&lt;/pages&gt;&lt;volume&gt;54&lt;/volume&gt;&lt;number&gt;5&lt;/number&gt;&lt;dates&gt;&lt;year&gt;2015&lt;/year&gt;&lt;/dates&gt;&lt;isbn&gt;0284-186X&lt;/isbn&gt;&lt;urls&gt;&lt;/urls&gt;&lt;/record&gt;&lt;/Cite&gt;&lt;/EndNote&gt;</w:instrText>
      </w:r>
      <w:r w:rsidR="000E3539"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[46]</w:t>
      </w:r>
      <w:r w:rsidR="000E3539" w:rsidRPr="00703B9D">
        <w:rPr>
          <w:rFonts w:ascii="Times New Roman" w:hAnsi="Times New Roman" w:cs="Times New Roman"/>
          <w:color w:val="000000" w:themeColor="text1"/>
          <w:sz w:val="24"/>
          <w:szCs w:val="24"/>
        </w:rPr>
        <w:fldChar w:fldCharType="end"/>
      </w:r>
      <w:r w:rsidR="002866AC" w:rsidRPr="00703B9D">
        <w:rPr>
          <w:rFonts w:ascii="Times New Roman" w:hAnsi="Times New Roman" w:cs="Times New Roman"/>
          <w:color w:val="000000" w:themeColor="text1"/>
          <w:sz w:val="24"/>
          <w:szCs w:val="24"/>
        </w:rPr>
        <w:t xml:space="preserve">. </w:t>
      </w:r>
      <w:r w:rsidR="0087099F" w:rsidRPr="00703B9D">
        <w:rPr>
          <w:rFonts w:ascii="Times New Roman" w:hAnsi="Times New Roman" w:cs="Times New Roman"/>
          <w:color w:val="000000" w:themeColor="text1"/>
          <w:sz w:val="24"/>
          <w:szCs w:val="24"/>
        </w:rPr>
        <w:t>Several</w:t>
      </w:r>
      <w:r w:rsidR="004F279A" w:rsidRPr="00703B9D">
        <w:rPr>
          <w:rFonts w:ascii="Times New Roman" w:hAnsi="Times New Roman" w:cs="Times New Roman"/>
          <w:color w:val="000000" w:themeColor="text1"/>
          <w:sz w:val="24"/>
          <w:szCs w:val="24"/>
        </w:rPr>
        <w:t xml:space="preserve"> </w:t>
      </w:r>
      <w:r w:rsidR="0087099F" w:rsidRPr="00703B9D">
        <w:rPr>
          <w:rFonts w:ascii="Times New Roman" w:hAnsi="Times New Roman" w:cs="Times New Roman"/>
          <w:color w:val="000000" w:themeColor="text1"/>
          <w:sz w:val="24"/>
          <w:szCs w:val="24"/>
        </w:rPr>
        <w:t xml:space="preserve">other </w:t>
      </w:r>
      <w:r w:rsidR="004F279A" w:rsidRPr="00703B9D">
        <w:rPr>
          <w:rFonts w:ascii="Times New Roman" w:hAnsi="Times New Roman" w:cs="Times New Roman"/>
          <w:color w:val="000000" w:themeColor="text1"/>
          <w:sz w:val="24"/>
          <w:szCs w:val="24"/>
        </w:rPr>
        <w:t>motives have been identified for participating in yoga</w:t>
      </w:r>
      <w:r w:rsidR="0087099F" w:rsidRPr="00703B9D">
        <w:rPr>
          <w:rFonts w:ascii="Times New Roman" w:hAnsi="Times New Roman" w:cs="Times New Roman"/>
          <w:color w:val="000000" w:themeColor="text1"/>
          <w:sz w:val="24"/>
          <w:szCs w:val="24"/>
        </w:rPr>
        <w:t xml:space="preserve"> across non-clinical populations</w:t>
      </w:r>
      <w:r w:rsidR="004F279A" w:rsidRPr="00703B9D">
        <w:rPr>
          <w:rFonts w:ascii="Times New Roman" w:hAnsi="Times New Roman" w:cs="Times New Roman"/>
          <w:color w:val="000000" w:themeColor="text1"/>
          <w:sz w:val="24"/>
          <w:szCs w:val="24"/>
        </w:rPr>
        <w:t xml:space="preserve">, including positive affect, health/fitness, nimbleness, mind–body integration, coping/stress management, supplementary activity, competition/social recognition, and spirituality </w:t>
      </w:r>
      <w:r w:rsidR="004F279A" w:rsidRPr="00703B9D">
        <w:rPr>
          <w:rFonts w:ascii="Times New Roman" w:hAnsi="Times New Roman" w:cs="Times New Roman"/>
          <w:color w:val="000000" w:themeColor="text1"/>
          <w:sz w:val="24"/>
          <w:szCs w:val="24"/>
        </w:rPr>
        <w:fldChar w:fldCharType="begin">
          <w:fldData xml:space="preserve">PEVuZE5vdGU+PENpdGU+PEF1dGhvcj5QYXJrPC9BdXRob3I+PFllYXI+MjAxNjwvWWVhcj48UmVj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==
</w:fldData>
        </w:fldChar>
      </w:r>
      <w:r w:rsidR="00504BD0">
        <w:rPr>
          <w:rFonts w:ascii="Times New Roman" w:hAnsi="Times New Roman" w:cs="Times New Roman"/>
          <w:color w:val="000000" w:themeColor="text1"/>
          <w:sz w:val="24"/>
          <w:szCs w:val="24"/>
        </w:rPr>
        <w:instrText xml:space="preserve"> ADDIN EN.CITE </w:instrText>
      </w:r>
      <w:r w:rsidR="00504BD0">
        <w:rPr>
          <w:rFonts w:ascii="Times New Roman" w:hAnsi="Times New Roman" w:cs="Times New Roman"/>
          <w:color w:val="000000" w:themeColor="text1"/>
          <w:sz w:val="24"/>
          <w:szCs w:val="24"/>
        </w:rPr>
        <w:fldChar w:fldCharType="begin">
          <w:fldData xml:space="preserve">PEVuZE5vdGU+PENpdGU+PEF1dGhvcj5QYXJrPC9BdXRob3I+PFllYXI+MjAxNjwvWWVhcj48UmVj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==
</w:fldData>
        </w:fldChar>
      </w:r>
      <w:r w:rsidR="00504BD0">
        <w:rPr>
          <w:rFonts w:ascii="Times New Roman" w:hAnsi="Times New Roman" w:cs="Times New Roman"/>
          <w:color w:val="000000" w:themeColor="text1"/>
          <w:sz w:val="24"/>
          <w:szCs w:val="24"/>
        </w:rPr>
        <w:instrText xml:space="preserve"> ADDIN EN.CITE.DATA </w:instrText>
      </w:r>
      <w:r w:rsidR="00504BD0">
        <w:rPr>
          <w:rFonts w:ascii="Times New Roman" w:hAnsi="Times New Roman" w:cs="Times New Roman"/>
          <w:color w:val="000000" w:themeColor="text1"/>
          <w:sz w:val="24"/>
          <w:szCs w:val="24"/>
        </w:rPr>
      </w:r>
      <w:r w:rsidR="00504BD0">
        <w:rPr>
          <w:rFonts w:ascii="Times New Roman" w:hAnsi="Times New Roman" w:cs="Times New Roman"/>
          <w:color w:val="000000" w:themeColor="text1"/>
          <w:sz w:val="24"/>
          <w:szCs w:val="24"/>
        </w:rPr>
        <w:fldChar w:fldCharType="end"/>
      </w:r>
      <w:r w:rsidR="004F279A" w:rsidRPr="00703B9D">
        <w:rPr>
          <w:rFonts w:ascii="Times New Roman" w:hAnsi="Times New Roman" w:cs="Times New Roman"/>
          <w:color w:val="000000" w:themeColor="text1"/>
          <w:sz w:val="24"/>
          <w:szCs w:val="24"/>
        </w:rPr>
      </w:r>
      <w:r w:rsidR="004F279A"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[47-49]</w:t>
      </w:r>
      <w:r w:rsidR="004F279A" w:rsidRPr="00703B9D">
        <w:rPr>
          <w:rFonts w:ascii="Times New Roman" w:hAnsi="Times New Roman" w:cs="Times New Roman"/>
          <w:color w:val="000000" w:themeColor="text1"/>
          <w:sz w:val="24"/>
          <w:szCs w:val="24"/>
        </w:rPr>
        <w:fldChar w:fldCharType="end"/>
      </w:r>
      <w:r w:rsidR="0087099F" w:rsidRPr="00703B9D">
        <w:rPr>
          <w:rFonts w:ascii="Times New Roman" w:hAnsi="Times New Roman" w:cs="Times New Roman"/>
          <w:color w:val="000000" w:themeColor="text1"/>
          <w:sz w:val="24"/>
          <w:szCs w:val="24"/>
        </w:rPr>
        <w:t>; h</w:t>
      </w:r>
      <w:r w:rsidR="004F279A" w:rsidRPr="00703B9D">
        <w:rPr>
          <w:rFonts w:ascii="Times New Roman" w:hAnsi="Times New Roman" w:cs="Times New Roman"/>
          <w:color w:val="000000" w:themeColor="text1"/>
          <w:sz w:val="24"/>
          <w:szCs w:val="24"/>
        </w:rPr>
        <w:t>owever, these reasons do not appear to be universally</w:t>
      </w:r>
      <w:r w:rsidR="00DD203C" w:rsidRPr="00703B9D">
        <w:rPr>
          <w:rFonts w:ascii="Times New Roman" w:hAnsi="Times New Roman" w:cs="Times New Roman"/>
          <w:color w:val="000000" w:themeColor="text1"/>
          <w:sz w:val="24"/>
          <w:szCs w:val="24"/>
        </w:rPr>
        <w:t>-</w:t>
      </w:r>
      <w:r w:rsidR="004F279A" w:rsidRPr="00703B9D">
        <w:rPr>
          <w:rFonts w:ascii="Times New Roman" w:hAnsi="Times New Roman" w:cs="Times New Roman"/>
          <w:color w:val="000000" w:themeColor="text1"/>
          <w:sz w:val="24"/>
          <w:szCs w:val="24"/>
        </w:rPr>
        <w:t>motivating. Indeed, differing motives have been identified among</w:t>
      </w:r>
      <w:r w:rsidR="0087099F" w:rsidRPr="00703B9D">
        <w:rPr>
          <w:rFonts w:ascii="Times New Roman" w:hAnsi="Times New Roman" w:cs="Times New Roman"/>
          <w:color w:val="000000" w:themeColor="text1"/>
          <w:sz w:val="24"/>
          <w:szCs w:val="24"/>
        </w:rPr>
        <w:t>st</w:t>
      </w:r>
      <w:r w:rsidR="004F279A" w:rsidRPr="00703B9D">
        <w:rPr>
          <w:rFonts w:ascii="Times New Roman" w:hAnsi="Times New Roman" w:cs="Times New Roman"/>
          <w:color w:val="000000" w:themeColor="text1"/>
          <w:sz w:val="24"/>
          <w:szCs w:val="24"/>
        </w:rPr>
        <w:t xml:space="preserve"> women and men </w:t>
      </w:r>
      <w:r w:rsidR="004F279A"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&lt;EndNote&gt;&lt;Cite&gt;&lt;Author&gt;Cagas&lt;/Author&gt;&lt;Year&gt;2022&lt;/Year&gt;&lt;RecNum&gt;87&lt;/RecNum&gt;&lt;DisplayText&gt;[48]&lt;/DisplayText&gt;&lt;record&gt;&lt;rec-number&gt;87&lt;/rec-number&gt;&lt;foreign-keys&gt;&lt;key app="EN" db-id="zapdz9dtkepzebewpdxxr2djdxpwfsafs0vz" timestamp="1661513106"&gt;87&lt;/key&gt;&lt;/foreign-keys&gt;&lt;ref-type name="Journal Article"&gt;17&lt;/ref-type&gt;&lt;contributors&gt;&lt;authors&gt;&lt;author&gt;Cagas, Jonathan Y&lt;/author&gt;&lt;author&gt;Biddle, Stuart JH&lt;/author&gt;&lt;author&gt;Vergeer, Ineke&lt;/author&gt;&lt;/authors&gt;&lt;/contributors&gt;&lt;titles&gt;&lt;title&gt;For Exercise, Relaxation, or Spirituality: Exploring Participation Motives and Conformity to Masculine Norms among Male and Female Yoga Participants&lt;/title&gt;&lt;secondary-title&gt;International journal of environmental research and public health&lt;/secondary-title&gt;&lt;/titles&gt;&lt;periodical&gt;&lt;full-title&gt;International journal of environmental research and public health&lt;/full-title&gt;&lt;/periodical&gt;&lt;pages&gt;770&lt;/pages&gt;&lt;volume&gt;19&lt;/volume&gt;&lt;number&gt;2&lt;/number&gt;&lt;dates&gt;&lt;year&gt;2022&lt;/year&gt;&lt;/dates&gt;&lt;isbn&gt;1660-4601&lt;/isbn&gt;&lt;urls&gt;&lt;/urls&gt;&lt;/record&gt;&lt;/Cite&gt;&lt;/EndNote&gt;</w:instrText>
      </w:r>
      <w:r w:rsidR="004F279A"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[48]</w:t>
      </w:r>
      <w:r w:rsidR="004F279A" w:rsidRPr="00703B9D">
        <w:rPr>
          <w:rFonts w:ascii="Times New Roman" w:hAnsi="Times New Roman" w:cs="Times New Roman"/>
          <w:color w:val="000000" w:themeColor="text1"/>
          <w:sz w:val="24"/>
          <w:szCs w:val="24"/>
        </w:rPr>
        <w:fldChar w:fldCharType="end"/>
      </w:r>
      <w:r w:rsidR="0087099F" w:rsidRPr="00703B9D">
        <w:rPr>
          <w:rFonts w:ascii="Times New Roman" w:hAnsi="Times New Roman" w:cs="Times New Roman"/>
          <w:color w:val="000000" w:themeColor="text1"/>
          <w:sz w:val="24"/>
          <w:szCs w:val="24"/>
        </w:rPr>
        <w:t xml:space="preserve"> and </w:t>
      </w:r>
      <w:r w:rsidR="004F279A" w:rsidRPr="00703B9D">
        <w:rPr>
          <w:rFonts w:ascii="Times New Roman" w:hAnsi="Times New Roman" w:cs="Times New Roman"/>
          <w:color w:val="000000" w:themeColor="text1"/>
          <w:sz w:val="24"/>
          <w:szCs w:val="24"/>
        </w:rPr>
        <w:t xml:space="preserve">those who perceive yoga as a physical practice </w:t>
      </w:r>
      <w:r w:rsidR="0087099F" w:rsidRPr="00703B9D">
        <w:rPr>
          <w:rFonts w:ascii="Times New Roman" w:hAnsi="Times New Roman" w:cs="Times New Roman"/>
          <w:color w:val="000000" w:themeColor="text1"/>
          <w:sz w:val="24"/>
          <w:szCs w:val="24"/>
        </w:rPr>
        <w:t xml:space="preserve">versus </w:t>
      </w:r>
      <w:r w:rsidR="004F279A" w:rsidRPr="00703B9D">
        <w:rPr>
          <w:rFonts w:ascii="Times New Roman" w:hAnsi="Times New Roman" w:cs="Times New Roman"/>
          <w:color w:val="000000" w:themeColor="text1"/>
          <w:sz w:val="24"/>
          <w:szCs w:val="24"/>
        </w:rPr>
        <w:t xml:space="preserve">a psycho-spiritual practice </w:t>
      </w:r>
      <w:r w:rsidR="004F279A"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&lt;EndNote&gt;&lt;Cite&gt;&lt;Author&gt;Cagas&lt;/Author&gt;&lt;Year&gt;2022&lt;/Year&gt;&lt;RecNum&gt;88&lt;/RecNum&gt;&lt;DisplayText&gt;[49]&lt;/DisplayText&gt;&lt;record&gt;&lt;rec-number&gt;88&lt;/rec-number&gt;&lt;foreign-keys&gt;&lt;key app="EN" db-id="zapdz9dtkepzebewpdxxr2djdxpwfsafs0vz" timestamp="1661513217"&gt;88&lt;/key&gt;&lt;/foreign-keys&gt;&lt;ref-type name="Journal Article"&gt;17&lt;/ref-type&gt;&lt;contributors&gt;&lt;authors&gt;&lt;author&gt;Cagas, Jonathan Y&lt;/author&gt;&lt;author&gt;Biddle, Stuart JH&lt;/author&gt;&lt;author&gt;Vergeer, Ineke&lt;/author&gt;&lt;/authors&gt;&lt;/contributors&gt;&lt;titles&gt;&lt;title&gt;Why do people do yoga? Examining motives across different types of yoga participants&lt;/title&gt;&lt;secondary-title&gt;International Journal of Sport and Exercise Psychology&lt;/secondary-title&gt;&lt;/titles&gt;&lt;periodical&gt;&lt;full-title&gt;International Journal of Sport and Exercise Psychology&lt;/full-title&gt;&lt;/periodical&gt;&lt;pages&gt;1-21&lt;/pages&gt;&lt;dates&gt;&lt;year&gt;2022&lt;/year&gt;&lt;/dates&gt;&lt;isbn&gt;1612-197X&lt;/isbn&gt;&lt;urls&gt;&lt;/urls&gt;&lt;/record&gt;&lt;/Cite&gt;&lt;/EndNote&gt;</w:instrText>
      </w:r>
      <w:r w:rsidR="004F279A"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[49]</w:t>
      </w:r>
      <w:r w:rsidR="004F279A" w:rsidRPr="00703B9D">
        <w:rPr>
          <w:rFonts w:ascii="Times New Roman" w:hAnsi="Times New Roman" w:cs="Times New Roman"/>
          <w:color w:val="000000" w:themeColor="text1"/>
          <w:sz w:val="24"/>
          <w:szCs w:val="24"/>
        </w:rPr>
        <w:fldChar w:fldCharType="end"/>
      </w:r>
      <w:r w:rsidR="0087099F" w:rsidRPr="00703B9D">
        <w:rPr>
          <w:rFonts w:ascii="Times New Roman" w:hAnsi="Times New Roman" w:cs="Times New Roman"/>
          <w:color w:val="000000" w:themeColor="text1"/>
          <w:sz w:val="24"/>
          <w:szCs w:val="24"/>
        </w:rPr>
        <w:t xml:space="preserve">. As well, </w:t>
      </w:r>
      <w:r w:rsidR="004F279A" w:rsidRPr="00703B9D">
        <w:rPr>
          <w:rFonts w:ascii="Times New Roman" w:hAnsi="Times New Roman" w:cs="Times New Roman"/>
          <w:color w:val="000000" w:themeColor="text1"/>
          <w:sz w:val="24"/>
          <w:szCs w:val="24"/>
        </w:rPr>
        <w:t xml:space="preserve">length of </w:t>
      </w:r>
      <w:r w:rsidR="0009377E" w:rsidRPr="00703B9D">
        <w:rPr>
          <w:rFonts w:ascii="Times New Roman" w:hAnsi="Times New Roman" w:cs="Times New Roman"/>
          <w:color w:val="000000" w:themeColor="text1"/>
          <w:sz w:val="24"/>
          <w:szCs w:val="24"/>
        </w:rPr>
        <w:t xml:space="preserve">time </w:t>
      </w:r>
      <w:r w:rsidR="004F279A" w:rsidRPr="00703B9D">
        <w:rPr>
          <w:rFonts w:ascii="Times New Roman" w:hAnsi="Times New Roman" w:cs="Times New Roman"/>
          <w:color w:val="000000" w:themeColor="text1"/>
          <w:sz w:val="24"/>
          <w:szCs w:val="24"/>
        </w:rPr>
        <w:t>practic</w:t>
      </w:r>
      <w:r w:rsidR="0009377E" w:rsidRPr="00703B9D">
        <w:rPr>
          <w:rFonts w:ascii="Times New Roman" w:hAnsi="Times New Roman" w:cs="Times New Roman"/>
          <w:color w:val="000000" w:themeColor="text1"/>
          <w:sz w:val="24"/>
          <w:szCs w:val="24"/>
        </w:rPr>
        <w:t>ing (i.e., years of experience)</w:t>
      </w:r>
      <w:r w:rsidR="004F279A" w:rsidRPr="00703B9D">
        <w:rPr>
          <w:rFonts w:ascii="Times New Roman" w:hAnsi="Times New Roman" w:cs="Times New Roman"/>
          <w:color w:val="000000" w:themeColor="text1"/>
          <w:sz w:val="24"/>
          <w:szCs w:val="24"/>
        </w:rPr>
        <w:t xml:space="preserve"> </w:t>
      </w:r>
      <w:r w:rsidR="0087099F" w:rsidRPr="00703B9D">
        <w:rPr>
          <w:rFonts w:ascii="Times New Roman" w:hAnsi="Times New Roman" w:cs="Times New Roman"/>
          <w:color w:val="000000" w:themeColor="text1"/>
          <w:sz w:val="24"/>
          <w:szCs w:val="24"/>
        </w:rPr>
        <w:t xml:space="preserve">has been reported to influence motives for yoga participation </w:t>
      </w:r>
      <w:r w:rsidR="004F279A"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&lt;EndNote&gt;&lt;Cite&gt;&lt;Author&gt;Park&lt;/Author&gt;&lt;Year&gt;2016&lt;/Year&gt;&lt;RecNum&gt;89&lt;/RecNum&gt;&lt;DisplayText&gt;[47]&lt;/DisplayText&gt;&lt;record&gt;&lt;rec-number&gt;89&lt;/rec-number&gt;&lt;foreign-keys&gt;&lt;key app="EN" db-id="zapdz9dtkepzebewpdxxr2djdxpwfsafs0vz" timestamp="1661513301"&gt;89&lt;/key&gt;&lt;/foreign-keys&gt;&lt;ref-type name="Journal Article"&gt;17&lt;/ref-type&gt;&lt;contributors&gt;&lt;authors&gt;&lt;author&gt;Park, Crystal L&lt;/author&gt;&lt;author&gt;Riley, Kristen E&lt;/author&gt;&lt;author&gt;Bedesin, Elena&lt;/author&gt;&lt;author&gt;Stewart, V Michelle&lt;/author&gt;&lt;/authors&gt;&lt;/contributors&gt;&lt;titles&gt;&lt;title&gt;Why practice yoga? Practitioners’ motivations for adopting and maintaining yoga practice&lt;/title&gt;&lt;secondary-title&gt;Journal of health psychology&lt;/secondary-title&gt;&lt;/titles&gt;&lt;periodical&gt;&lt;full-title&gt;Journal of health psychology&lt;/full-title&gt;&lt;/periodical&gt;&lt;pages&gt;887-896&lt;/pages&gt;&lt;volume&gt;21&lt;/volume&gt;&lt;number&gt;6&lt;/number&gt;&lt;dates&gt;&lt;year&gt;2016&lt;/year&gt;&lt;/dates&gt;&lt;isbn&gt;1359-1053&lt;/isbn&gt;&lt;urls&gt;&lt;/urls&gt;&lt;/record&gt;&lt;/Cite&gt;&lt;/EndNote&gt;</w:instrText>
      </w:r>
      <w:r w:rsidR="004F279A"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[47]</w:t>
      </w:r>
      <w:r w:rsidR="004F279A" w:rsidRPr="00703B9D">
        <w:rPr>
          <w:rFonts w:ascii="Times New Roman" w:hAnsi="Times New Roman" w:cs="Times New Roman"/>
          <w:color w:val="000000" w:themeColor="text1"/>
          <w:sz w:val="24"/>
          <w:szCs w:val="24"/>
        </w:rPr>
        <w:fldChar w:fldCharType="end"/>
      </w:r>
      <w:r w:rsidR="004F279A" w:rsidRPr="00703B9D">
        <w:rPr>
          <w:rFonts w:ascii="Times New Roman" w:hAnsi="Times New Roman" w:cs="Times New Roman"/>
          <w:color w:val="000000" w:themeColor="text1"/>
          <w:sz w:val="24"/>
          <w:szCs w:val="24"/>
        </w:rPr>
        <w:t xml:space="preserve">. Within this meta-synthesis, participants reported </w:t>
      </w:r>
      <w:r w:rsidR="00DD203C" w:rsidRPr="00703B9D">
        <w:rPr>
          <w:rFonts w:ascii="Times New Roman" w:hAnsi="Times New Roman" w:cs="Times New Roman"/>
          <w:color w:val="000000" w:themeColor="text1"/>
          <w:sz w:val="24"/>
          <w:szCs w:val="24"/>
        </w:rPr>
        <w:t xml:space="preserve">the following </w:t>
      </w:r>
      <w:r w:rsidR="004F279A" w:rsidRPr="00703B9D">
        <w:rPr>
          <w:rFonts w:ascii="Times New Roman" w:hAnsi="Times New Roman" w:cs="Times New Roman"/>
          <w:color w:val="000000" w:themeColor="text1"/>
          <w:sz w:val="24"/>
          <w:szCs w:val="24"/>
        </w:rPr>
        <w:t xml:space="preserve">4 motives that could be interpreted as being directly related to yoga: (1) they considered it an adaptive form of physical activity, (2) they wanted to learn about yoga, (3) they were interested in cultivating a mind-body connection, and (4) yoga was recommended to them by others </w:t>
      </w:r>
      <w:r w:rsidR="00DD203C" w:rsidRPr="00703B9D">
        <w:rPr>
          <w:rFonts w:ascii="Times New Roman" w:hAnsi="Times New Roman" w:cs="Times New Roman"/>
          <w:color w:val="000000" w:themeColor="text1"/>
          <w:sz w:val="24"/>
          <w:szCs w:val="24"/>
        </w:rPr>
        <w:t>with</w:t>
      </w:r>
      <w:r w:rsidR="004F279A" w:rsidRPr="00703B9D">
        <w:rPr>
          <w:rFonts w:ascii="Times New Roman" w:hAnsi="Times New Roman" w:cs="Times New Roman"/>
          <w:color w:val="000000" w:themeColor="text1"/>
          <w:sz w:val="24"/>
          <w:szCs w:val="24"/>
        </w:rPr>
        <w:t>in their personal or healthcare circle. While the mind-body connection mirrors motives reported by non-clinical samples</w:t>
      </w:r>
      <w:r w:rsidR="00074D65" w:rsidRPr="00703B9D">
        <w:rPr>
          <w:rFonts w:ascii="Times New Roman" w:hAnsi="Times New Roman" w:cs="Times New Roman"/>
          <w:color w:val="000000" w:themeColor="text1"/>
          <w:sz w:val="24"/>
          <w:szCs w:val="24"/>
        </w:rPr>
        <w:t xml:space="preserve"> </w:t>
      </w:r>
      <w:r w:rsidR="00F71102"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&lt;EndNote&gt;&lt;Cite&gt;&lt;Author&gt;Cagas&lt;/Author&gt;&lt;Year&gt;2022&lt;/Year&gt;&lt;RecNum&gt;88&lt;/RecNum&gt;&lt;DisplayText&gt;[47, 49]&lt;/DisplayText&gt;&lt;record&gt;&lt;rec-number&gt;88&lt;/rec-number&gt;&lt;foreign-keys&gt;&lt;key app="EN" db-id="zapdz9dtkepzebewpdxxr2djdxpwfsafs0vz" timestamp="1661513217"&gt;88&lt;/key&gt;&lt;/foreign-keys&gt;&lt;ref-type name="Journal Article"&gt;17&lt;/ref-type&gt;&lt;contributors&gt;&lt;authors&gt;&lt;author&gt;Cagas, Jonathan Y&lt;/author&gt;&lt;author&gt;Biddle, Stuart JH&lt;/author&gt;&lt;author&gt;Vergeer, Ineke&lt;/author&gt;&lt;/authors&gt;&lt;/contributors&gt;&lt;titles&gt;&lt;title&gt;Why do people do yoga? Examining motives across different types of yoga participants&lt;/title&gt;&lt;secondary-title&gt;International Journal of Sport and Exercise Psychology&lt;/secondary-title&gt;&lt;/titles&gt;&lt;periodical&gt;&lt;full-title&gt;International Journal of Sport and Exercise Psychology&lt;/full-title&gt;&lt;/periodical&gt;&lt;pages&gt;1-21&lt;/pages&gt;&lt;dates&gt;&lt;year&gt;2022&lt;/year&gt;&lt;/dates&gt;&lt;isbn&gt;1612-197X&lt;/isbn&gt;&lt;urls&gt;&lt;/urls&gt;&lt;/record&gt;&lt;/Cite&gt;&lt;Cite&gt;&lt;Author&gt;Park&lt;/Author&gt;&lt;Year&gt;2016&lt;/Year&gt;&lt;RecNum&gt;89&lt;/RecNum&gt;&lt;record&gt;&lt;rec-number&gt;89&lt;/rec-number&gt;&lt;foreign-keys&gt;&lt;key app="EN" db-id="zapdz9dtkepzebewpdxxr2djdxpwfsafs0vz" timestamp="1661513301"&gt;89&lt;/key&gt;&lt;/foreign-keys&gt;&lt;ref-type name="Journal Article"&gt;17&lt;/ref-type&gt;&lt;contributors&gt;&lt;authors&gt;&lt;author&gt;Park, Crystal L&lt;/author&gt;&lt;author&gt;Riley, Kristen E&lt;/author&gt;&lt;author&gt;Bedesin, Elena&lt;/author&gt;&lt;author&gt;Stewart, V Michelle&lt;/author&gt;&lt;/authors&gt;&lt;/contributors&gt;&lt;titles&gt;&lt;title&gt;Why practice yoga? Practitioners’ motivations for adopting and maintaining yoga practice&lt;/title&gt;&lt;secondary-title&gt;Journal of health psychology&lt;/secondary-title&gt;&lt;/titles&gt;&lt;periodical&gt;&lt;full-title&gt;Journal of health psychology&lt;/full-title&gt;&lt;/periodical&gt;&lt;pages&gt;887-896&lt;/pages&gt;&lt;volume&gt;21&lt;/volume&gt;&lt;number&gt;6&lt;/number&gt;&lt;dates&gt;&lt;year&gt;2016&lt;/year&gt;&lt;/dates&gt;&lt;isbn&gt;1359-1053&lt;/isbn&gt;&lt;urls&gt;&lt;/urls&gt;&lt;/record&gt;&lt;/Cite&gt;&lt;/EndNote&gt;</w:instrText>
      </w:r>
      <w:r w:rsidR="00F71102"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[47, 49]</w:t>
      </w:r>
      <w:r w:rsidR="00F71102" w:rsidRPr="00703B9D">
        <w:rPr>
          <w:rFonts w:ascii="Times New Roman" w:hAnsi="Times New Roman" w:cs="Times New Roman"/>
          <w:color w:val="000000" w:themeColor="text1"/>
          <w:sz w:val="24"/>
          <w:szCs w:val="24"/>
        </w:rPr>
        <w:fldChar w:fldCharType="end"/>
      </w:r>
      <w:r w:rsidR="004F279A" w:rsidRPr="00703B9D">
        <w:rPr>
          <w:rFonts w:ascii="Times New Roman" w:hAnsi="Times New Roman" w:cs="Times New Roman"/>
          <w:color w:val="000000" w:themeColor="text1"/>
          <w:sz w:val="24"/>
          <w:szCs w:val="24"/>
        </w:rPr>
        <w:t>, the other yoga-related motives suggest that women diagnosed with cancer may be motivated to practice yoga because it</w:t>
      </w:r>
      <w:r w:rsidR="00074D65" w:rsidRPr="00703B9D">
        <w:rPr>
          <w:rFonts w:ascii="Times New Roman" w:hAnsi="Times New Roman" w:cs="Times New Roman"/>
          <w:color w:val="000000" w:themeColor="text1"/>
          <w:sz w:val="24"/>
          <w:szCs w:val="24"/>
        </w:rPr>
        <w:t xml:space="preserve"> offer</w:t>
      </w:r>
      <w:r w:rsidR="00890624" w:rsidRPr="00703B9D">
        <w:rPr>
          <w:rFonts w:ascii="Times New Roman" w:hAnsi="Times New Roman" w:cs="Times New Roman"/>
          <w:color w:val="000000" w:themeColor="text1"/>
          <w:sz w:val="24"/>
          <w:szCs w:val="24"/>
        </w:rPr>
        <w:t>s</w:t>
      </w:r>
      <w:r w:rsidR="00074D65" w:rsidRPr="00703B9D">
        <w:rPr>
          <w:rFonts w:ascii="Times New Roman" w:hAnsi="Times New Roman" w:cs="Times New Roman"/>
          <w:color w:val="000000" w:themeColor="text1"/>
          <w:sz w:val="24"/>
          <w:szCs w:val="24"/>
        </w:rPr>
        <w:t xml:space="preserve"> a novel experience that helps address both physical and psychosocial sequelae</w:t>
      </w:r>
      <w:r w:rsidR="004F279A" w:rsidRPr="00703B9D">
        <w:rPr>
          <w:rFonts w:ascii="Times New Roman" w:hAnsi="Times New Roman" w:cs="Times New Roman"/>
          <w:color w:val="000000" w:themeColor="text1"/>
          <w:sz w:val="24"/>
          <w:szCs w:val="24"/>
        </w:rPr>
        <w:t xml:space="preserve">. That being said, </w:t>
      </w:r>
      <w:r w:rsidR="0087099F" w:rsidRPr="00703B9D">
        <w:rPr>
          <w:rFonts w:ascii="Times New Roman" w:hAnsi="Times New Roman" w:cs="Times New Roman"/>
          <w:color w:val="000000" w:themeColor="text1"/>
          <w:sz w:val="24"/>
          <w:szCs w:val="24"/>
        </w:rPr>
        <w:t xml:space="preserve">most </w:t>
      </w:r>
      <w:r w:rsidR="004F279A" w:rsidRPr="00703B9D">
        <w:rPr>
          <w:rFonts w:ascii="Times New Roman" w:hAnsi="Times New Roman" w:cs="Times New Roman"/>
          <w:color w:val="000000" w:themeColor="text1"/>
          <w:sz w:val="24"/>
          <w:szCs w:val="24"/>
        </w:rPr>
        <w:t xml:space="preserve">articles </w:t>
      </w:r>
      <w:r w:rsidR="0087099F" w:rsidRPr="00703B9D">
        <w:rPr>
          <w:rFonts w:ascii="Times New Roman" w:hAnsi="Times New Roman" w:cs="Times New Roman"/>
          <w:color w:val="000000" w:themeColor="text1"/>
          <w:sz w:val="24"/>
          <w:szCs w:val="24"/>
        </w:rPr>
        <w:t>e</w:t>
      </w:r>
      <w:r w:rsidR="004F279A" w:rsidRPr="00703B9D">
        <w:rPr>
          <w:rFonts w:ascii="Times New Roman" w:hAnsi="Times New Roman" w:cs="Times New Roman"/>
          <w:color w:val="000000" w:themeColor="text1"/>
          <w:sz w:val="24"/>
          <w:szCs w:val="24"/>
        </w:rPr>
        <w:t>xplor</w:t>
      </w:r>
      <w:r w:rsidR="0087099F" w:rsidRPr="00703B9D">
        <w:rPr>
          <w:rFonts w:ascii="Times New Roman" w:hAnsi="Times New Roman" w:cs="Times New Roman"/>
          <w:color w:val="000000" w:themeColor="text1"/>
          <w:sz w:val="24"/>
          <w:szCs w:val="24"/>
        </w:rPr>
        <w:t>ed</w:t>
      </w:r>
      <w:r w:rsidR="004F279A" w:rsidRPr="00703B9D">
        <w:rPr>
          <w:rFonts w:ascii="Times New Roman" w:hAnsi="Times New Roman" w:cs="Times New Roman"/>
          <w:color w:val="000000" w:themeColor="text1"/>
          <w:sz w:val="24"/>
          <w:szCs w:val="24"/>
        </w:rPr>
        <w:t xml:space="preserve"> the experiences of participants who had not </w:t>
      </w:r>
      <w:r w:rsidR="00DD203C" w:rsidRPr="00703B9D">
        <w:rPr>
          <w:rFonts w:ascii="Times New Roman" w:hAnsi="Times New Roman" w:cs="Times New Roman"/>
          <w:color w:val="000000" w:themeColor="text1"/>
          <w:sz w:val="24"/>
          <w:szCs w:val="24"/>
        </w:rPr>
        <w:t xml:space="preserve">previously </w:t>
      </w:r>
      <w:r w:rsidR="004F279A" w:rsidRPr="00703B9D">
        <w:rPr>
          <w:rFonts w:ascii="Times New Roman" w:hAnsi="Times New Roman" w:cs="Times New Roman"/>
          <w:color w:val="000000" w:themeColor="text1"/>
          <w:sz w:val="24"/>
          <w:szCs w:val="24"/>
        </w:rPr>
        <w:t>participated in yoga</w:t>
      </w:r>
      <w:r w:rsidR="0087099F" w:rsidRPr="00703B9D">
        <w:rPr>
          <w:rFonts w:ascii="Times New Roman" w:hAnsi="Times New Roman" w:cs="Times New Roman"/>
          <w:color w:val="000000" w:themeColor="text1"/>
          <w:sz w:val="24"/>
          <w:szCs w:val="24"/>
        </w:rPr>
        <w:t>;</w:t>
      </w:r>
      <w:r w:rsidR="004F279A" w:rsidRPr="00703B9D">
        <w:rPr>
          <w:rFonts w:ascii="Times New Roman" w:hAnsi="Times New Roman" w:cs="Times New Roman"/>
          <w:color w:val="000000" w:themeColor="text1"/>
          <w:sz w:val="24"/>
          <w:szCs w:val="24"/>
        </w:rPr>
        <w:t xml:space="preserve"> </w:t>
      </w:r>
      <w:r w:rsidR="004F279A" w:rsidRPr="00703B9D">
        <w:rPr>
          <w:rFonts w:ascii="Times New Roman" w:hAnsi="Times New Roman" w:cs="Times New Roman"/>
          <w:color w:val="000000" w:themeColor="text1"/>
          <w:sz w:val="24"/>
          <w:szCs w:val="24"/>
        </w:rPr>
        <w:lastRenderedPageBreak/>
        <w:t xml:space="preserve">therefore, their motives may change as (or if) they </w:t>
      </w:r>
      <w:r w:rsidR="0087099F" w:rsidRPr="00703B9D">
        <w:rPr>
          <w:rFonts w:ascii="Times New Roman" w:hAnsi="Times New Roman" w:cs="Times New Roman"/>
          <w:color w:val="000000" w:themeColor="text1"/>
          <w:sz w:val="24"/>
          <w:szCs w:val="24"/>
        </w:rPr>
        <w:t>s</w:t>
      </w:r>
      <w:r w:rsidR="002D282A" w:rsidRPr="00703B9D">
        <w:rPr>
          <w:rFonts w:ascii="Times New Roman" w:hAnsi="Times New Roman" w:cs="Times New Roman"/>
          <w:color w:val="000000" w:themeColor="text1"/>
          <w:sz w:val="24"/>
          <w:szCs w:val="24"/>
        </w:rPr>
        <w:t>eek</w:t>
      </w:r>
      <w:r w:rsidR="0087099F" w:rsidRPr="00703B9D">
        <w:rPr>
          <w:rFonts w:ascii="Times New Roman" w:hAnsi="Times New Roman" w:cs="Times New Roman"/>
          <w:color w:val="000000" w:themeColor="text1"/>
          <w:sz w:val="24"/>
          <w:szCs w:val="24"/>
        </w:rPr>
        <w:t xml:space="preserve"> </w:t>
      </w:r>
      <w:r w:rsidR="004F279A" w:rsidRPr="00703B9D">
        <w:rPr>
          <w:rFonts w:ascii="Times New Roman" w:hAnsi="Times New Roman" w:cs="Times New Roman"/>
          <w:color w:val="000000" w:themeColor="text1"/>
          <w:sz w:val="24"/>
          <w:szCs w:val="24"/>
        </w:rPr>
        <w:t xml:space="preserve">to maintain their </w:t>
      </w:r>
      <w:r w:rsidR="0087099F" w:rsidRPr="00703B9D">
        <w:rPr>
          <w:rFonts w:ascii="Times New Roman" w:hAnsi="Times New Roman" w:cs="Times New Roman"/>
          <w:color w:val="000000" w:themeColor="text1"/>
          <w:sz w:val="24"/>
          <w:szCs w:val="24"/>
        </w:rPr>
        <w:t xml:space="preserve">yoga </w:t>
      </w:r>
      <w:r w:rsidR="004F279A" w:rsidRPr="00703B9D">
        <w:rPr>
          <w:rFonts w:ascii="Times New Roman" w:hAnsi="Times New Roman" w:cs="Times New Roman"/>
          <w:color w:val="000000" w:themeColor="text1"/>
          <w:sz w:val="24"/>
          <w:szCs w:val="24"/>
        </w:rPr>
        <w:t>practice</w:t>
      </w:r>
      <w:r w:rsidR="0087099F" w:rsidRPr="00703B9D">
        <w:rPr>
          <w:rFonts w:ascii="Times New Roman" w:hAnsi="Times New Roman" w:cs="Times New Roman"/>
          <w:color w:val="000000" w:themeColor="text1"/>
          <w:sz w:val="24"/>
          <w:szCs w:val="24"/>
        </w:rPr>
        <w:t xml:space="preserve"> post-intervention/program</w:t>
      </w:r>
      <w:r w:rsidR="004F279A" w:rsidRPr="00703B9D">
        <w:rPr>
          <w:rFonts w:ascii="Times New Roman" w:hAnsi="Times New Roman" w:cs="Times New Roman"/>
          <w:color w:val="000000" w:themeColor="text1"/>
          <w:sz w:val="24"/>
          <w:szCs w:val="24"/>
        </w:rPr>
        <w:t xml:space="preserve">. </w:t>
      </w:r>
      <w:r w:rsidR="00AB5841" w:rsidRPr="00703B9D">
        <w:rPr>
          <w:rFonts w:ascii="Times New Roman" w:hAnsi="Times New Roman" w:cs="Times New Roman"/>
          <w:color w:val="000000" w:themeColor="text1"/>
          <w:sz w:val="24"/>
          <w:szCs w:val="24"/>
        </w:rPr>
        <w:t xml:space="preserve">As such, it would be beneficial to </w:t>
      </w:r>
      <w:r w:rsidR="00435D79" w:rsidRPr="00703B9D">
        <w:rPr>
          <w:rFonts w:ascii="Times New Roman" w:hAnsi="Times New Roman" w:cs="Times New Roman"/>
          <w:color w:val="000000" w:themeColor="text1"/>
          <w:sz w:val="24"/>
          <w:szCs w:val="24"/>
        </w:rPr>
        <w:t>use</w:t>
      </w:r>
      <w:r w:rsidR="00AB5841" w:rsidRPr="00703B9D">
        <w:rPr>
          <w:rFonts w:ascii="Times New Roman" w:hAnsi="Times New Roman" w:cs="Times New Roman"/>
          <w:color w:val="000000" w:themeColor="text1"/>
          <w:sz w:val="24"/>
          <w:szCs w:val="24"/>
        </w:rPr>
        <w:t xml:space="preserve"> </w:t>
      </w:r>
      <w:r w:rsidR="00435D79" w:rsidRPr="00703B9D">
        <w:rPr>
          <w:rFonts w:ascii="Times New Roman" w:hAnsi="Times New Roman" w:cs="Times New Roman"/>
          <w:color w:val="000000" w:themeColor="text1"/>
          <w:sz w:val="24"/>
          <w:szCs w:val="24"/>
        </w:rPr>
        <w:t xml:space="preserve">longitudinal study designs to capture if and how motives change during and after a structured intervention or program. </w:t>
      </w:r>
      <w:r w:rsidR="00074D65" w:rsidRPr="00703B9D">
        <w:rPr>
          <w:rFonts w:ascii="Times New Roman" w:hAnsi="Times New Roman" w:cs="Times New Roman"/>
          <w:color w:val="000000" w:themeColor="text1"/>
          <w:sz w:val="24"/>
          <w:szCs w:val="24"/>
        </w:rPr>
        <w:t xml:space="preserve">Relatedly, if </w:t>
      </w:r>
      <w:r w:rsidR="004F279A" w:rsidRPr="00703B9D">
        <w:rPr>
          <w:rFonts w:ascii="Times New Roman" w:hAnsi="Times New Roman" w:cs="Times New Roman"/>
          <w:color w:val="000000" w:themeColor="text1"/>
          <w:sz w:val="24"/>
          <w:szCs w:val="24"/>
        </w:rPr>
        <w:t xml:space="preserve">future yoga interventions and programs </w:t>
      </w:r>
      <w:r w:rsidR="00074D65" w:rsidRPr="00703B9D">
        <w:rPr>
          <w:rFonts w:ascii="Times New Roman" w:hAnsi="Times New Roman" w:cs="Times New Roman"/>
          <w:color w:val="000000" w:themeColor="text1"/>
          <w:sz w:val="24"/>
          <w:szCs w:val="24"/>
        </w:rPr>
        <w:t xml:space="preserve">are to cater to both </w:t>
      </w:r>
      <w:r w:rsidR="00AB5841" w:rsidRPr="00703B9D">
        <w:rPr>
          <w:rFonts w:ascii="Times New Roman" w:hAnsi="Times New Roman" w:cs="Times New Roman"/>
          <w:color w:val="000000" w:themeColor="text1"/>
          <w:sz w:val="24"/>
          <w:szCs w:val="24"/>
        </w:rPr>
        <w:t>novice</w:t>
      </w:r>
      <w:r w:rsidR="00510694" w:rsidRPr="00703B9D">
        <w:rPr>
          <w:rFonts w:ascii="Times New Roman" w:hAnsi="Times New Roman" w:cs="Times New Roman"/>
          <w:color w:val="000000" w:themeColor="text1"/>
          <w:sz w:val="24"/>
          <w:szCs w:val="24"/>
        </w:rPr>
        <w:t xml:space="preserve"> and experienced practitioners</w:t>
      </w:r>
      <w:r w:rsidR="00074D65" w:rsidRPr="00703B9D">
        <w:rPr>
          <w:rFonts w:ascii="Times New Roman" w:hAnsi="Times New Roman" w:cs="Times New Roman"/>
          <w:color w:val="000000" w:themeColor="text1"/>
          <w:sz w:val="24"/>
          <w:szCs w:val="24"/>
        </w:rPr>
        <w:t xml:space="preserve">, then </w:t>
      </w:r>
      <w:r w:rsidR="00EC4E66" w:rsidRPr="00703B9D">
        <w:rPr>
          <w:rFonts w:ascii="Times New Roman" w:hAnsi="Times New Roman" w:cs="Times New Roman"/>
          <w:color w:val="000000" w:themeColor="text1"/>
          <w:sz w:val="24"/>
          <w:szCs w:val="24"/>
        </w:rPr>
        <w:t>individuals seeking to create</w:t>
      </w:r>
      <w:r w:rsidR="00194FEC" w:rsidRPr="00703B9D">
        <w:rPr>
          <w:rFonts w:ascii="Times New Roman" w:hAnsi="Times New Roman" w:cs="Times New Roman"/>
          <w:color w:val="000000" w:themeColor="text1"/>
          <w:sz w:val="24"/>
          <w:szCs w:val="24"/>
        </w:rPr>
        <w:t xml:space="preserve"> and deliver programs</w:t>
      </w:r>
      <w:r w:rsidR="00510694" w:rsidRPr="00703B9D">
        <w:rPr>
          <w:rFonts w:ascii="Times New Roman" w:hAnsi="Times New Roman" w:cs="Times New Roman"/>
          <w:color w:val="000000" w:themeColor="text1"/>
          <w:sz w:val="24"/>
          <w:szCs w:val="24"/>
        </w:rPr>
        <w:t xml:space="preserve"> </w:t>
      </w:r>
      <w:r w:rsidR="004F279A" w:rsidRPr="00703B9D">
        <w:rPr>
          <w:rFonts w:ascii="Times New Roman" w:hAnsi="Times New Roman" w:cs="Times New Roman"/>
          <w:color w:val="000000" w:themeColor="text1"/>
          <w:sz w:val="24"/>
          <w:szCs w:val="24"/>
        </w:rPr>
        <w:t>should consider how yoga is understood by the intended participants</w:t>
      </w:r>
      <w:r w:rsidR="001D0E27" w:rsidRPr="00703B9D">
        <w:rPr>
          <w:rFonts w:ascii="Times New Roman" w:hAnsi="Times New Roman" w:cs="Times New Roman"/>
          <w:color w:val="000000" w:themeColor="text1"/>
          <w:sz w:val="24"/>
          <w:szCs w:val="24"/>
        </w:rPr>
        <w:t xml:space="preserve">. </w:t>
      </w:r>
      <w:r w:rsidR="006209FF" w:rsidRPr="00703B9D">
        <w:rPr>
          <w:rFonts w:ascii="Times New Roman" w:hAnsi="Times New Roman" w:cs="Times New Roman"/>
          <w:color w:val="000000" w:themeColor="text1"/>
          <w:sz w:val="24"/>
          <w:szCs w:val="24"/>
        </w:rPr>
        <w:t>Additionally,</w:t>
      </w:r>
      <w:r w:rsidR="004F279A" w:rsidRPr="00703B9D">
        <w:rPr>
          <w:rFonts w:ascii="Times New Roman" w:hAnsi="Times New Roman" w:cs="Times New Roman"/>
          <w:color w:val="000000" w:themeColor="text1"/>
          <w:sz w:val="24"/>
          <w:szCs w:val="24"/>
        </w:rPr>
        <w:t xml:space="preserve"> </w:t>
      </w:r>
      <w:r w:rsidR="00194FEC" w:rsidRPr="00703B9D">
        <w:rPr>
          <w:rFonts w:ascii="Times New Roman" w:hAnsi="Times New Roman" w:cs="Times New Roman"/>
          <w:color w:val="000000" w:themeColor="text1"/>
          <w:sz w:val="24"/>
          <w:szCs w:val="24"/>
        </w:rPr>
        <w:t xml:space="preserve">it may be beneficial to </w:t>
      </w:r>
      <w:r w:rsidR="00CF46A5" w:rsidRPr="00703B9D">
        <w:rPr>
          <w:rFonts w:ascii="Times New Roman" w:hAnsi="Times New Roman" w:cs="Times New Roman"/>
          <w:color w:val="000000" w:themeColor="text1"/>
          <w:sz w:val="24"/>
          <w:szCs w:val="24"/>
        </w:rPr>
        <w:t>recognize what</w:t>
      </w:r>
      <w:r w:rsidR="004F279A" w:rsidRPr="00703B9D">
        <w:rPr>
          <w:rFonts w:ascii="Times New Roman" w:hAnsi="Times New Roman" w:cs="Times New Roman"/>
          <w:color w:val="000000" w:themeColor="text1"/>
          <w:sz w:val="24"/>
          <w:szCs w:val="24"/>
        </w:rPr>
        <w:t xml:space="preserve"> motives </w:t>
      </w:r>
      <w:r w:rsidR="00796CA1" w:rsidRPr="00703B9D">
        <w:rPr>
          <w:rFonts w:ascii="Times New Roman" w:hAnsi="Times New Roman" w:cs="Times New Roman"/>
          <w:color w:val="000000" w:themeColor="text1"/>
          <w:sz w:val="24"/>
          <w:szCs w:val="24"/>
        </w:rPr>
        <w:t xml:space="preserve">encourage </w:t>
      </w:r>
      <w:r w:rsidR="00CF46A5" w:rsidRPr="00703B9D">
        <w:rPr>
          <w:rFonts w:ascii="Times New Roman" w:hAnsi="Times New Roman" w:cs="Times New Roman"/>
          <w:color w:val="000000" w:themeColor="text1"/>
          <w:sz w:val="24"/>
          <w:szCs w:val="24"/>
        </w:rPr>
        <w:t xml:space="preserve">people </w:t>
      </w:r>
      <w:r w:rsidR="004F279A" w:rsidRPr="00703B9D">
        <w:rPr>
          <w:rFonts w:ascii="Times New Roman" w:hAnsi="Times New Roman" w:cs="Times New Roman"/>
          <w:color w:val="000000" w:themeColor="text1"/>
          <w:sz w:val="24"/>
          <w:szCs w:val="24"/>
        </w:rPr>
        <w:t>enrol</w:t>
      </w:r>
      <w:r w:rsidR="00B15FA8" w:rsidRPr="00703B9D">
        <w:rPr>
          <w:rFonts w:ascii="Times New Roman" w:hAnsi="Times New Roman" w:cs="Times New Roman"/>
          <w:color w:val="000000" w:themeColor="text1"/>
          <w:sz w:val="24"/>
          <w:szCs w:val="24"/>
        </w:rPr>
        <w:t xml:space="preserve"> in yoga interventions and </w:t>
      </w:r>
      <w:proofErr w:type="gramStart"/>
      <w:r w:rsidR="00B15FA8" w:rsidRPr="00703B9D">
        <w:rPr>
          <w:rFonts w:ascii="Times New Roman" w:hAnsi="Times New Roman" w:cs="Times New Roman"/>
          <w:color w:val="000000" w:themeColor="text1"/>
          <w:sz w:val="24"/>
          <w:szCs w:val="24"/>
        </w:rPr>
        <w:t>programs</w:t>
      </w:r>
      <w:r w:rsidR="00CF46A5" w:rsidRPr="00703B9D">
        <w:rPr>
          <w:rFonts w:ascii="Times New Roman" w:hAnsi="Times New Roman" w:cs="Times New Roman"/>
          <w:color w:val="000000" w:themeColor="text1"/>
          <w:sz w:val="24"/>
          <w:szCs w:val="24"/>
        </w:rPr>
        <w:t>, but</w:t>
      </w:r>
      <w:proofErr w:type="gramEnd"/>
      <w:r w:rsidR="00CF46A5" w:rsidRPr="00703B9D">
        <w:rPr>
          <w:rFonts w:ascii="Times New Roman" w:hAnsi="Times New Roman" w:cs="Times New Roman"/>
          <w:color w:val="000000" w:themeColor="text1"/>
          <w:sz w:val="24"/>
          <w:szCs w:val="24"/>
        </w:rPr>
        <w:t xml:space="preserve"> </w:t>
      </w:r>
      <w:r w:rsidR="004F279A" w:rsidRPr="00703B9D">
        <w:rPr>
          <w:rFonts w:ascii="Times New Roman" w:hAnsi="Times New Roman" w:cs="Times New Roman"/>
          <w:color w:val="000000" w:themeColor="text1"/>
          <w:sz w:val="24"/>
          <w:szCs w:val="24"/>
        </w:rPr>
        <w:t xml:space="preserve">seek </w:t>
      </w:r>
      <w:r w:rsidR="00B15FA8" w:rsidRPr="00703B9D">
        <w:rPr>
          <w:rFonts w:ascii="Times New Roman" w:hAnsi="Times New Roman" w:cs="Times New Roman"/>
          <w:color w:val="000000" w:themeColor="text1"/>
          <w:sz w:val="24"/>
          <w:szCs w:val="24"/>
        </w:rPr>
        <w:t xml:space="preserve">to </w:t>
      </w:r>
      <w:r w:rsidR="00CF46A5" w:rsidRPr="00703B9D">
        <w:rPr>
          <w:rFonts w:ascii="Times New Roman" w:hAnsi="Times New Roman" w:cs="Times New Roman"/>
          <w:color w:val="000000" w:themeColor="text1"/>
          <w:sz w:val="24"/>
          <w:szCs w:val="24"/>
        </w:rPr>
        <w:t>promote</w:t>
      </w:r>
      <w:r w:rsidR="004F279A" w:rsidRPr="00703B9D">
        <w:rPr>
          <w:rFonts w:ascii="Times New Roman" w:hAnsi="Times New Roman" w:cs="Times New Roman"/>
          <w:color w:val="000000" w:themeColor="text1"/>
          <w:sz w:val="24"/>
          <w:szCs w:val="24"/>
        </w:rPr>
        <w:t xml:space="preserve"> motives </w:t>
      </w:r>
      <w:r w:rsidR="00CF46A5" w:rsidRPr="00703B9D">
        <w:rPr>
          <w:rFonts w:ascii="Times New Roman" w:hAnsi="Times New Roman" w:cs="Times New Roman"/>
          <w:color w:val="000000" w:themeColor="text1"/>
          <w:sz w:val="24"/>
          <w:szCs w:val="24"/>
        </w:rPr>
        <w:t>generally</w:t>
      </w:r>
      <w:r w:rsidR="004F279A" w:rsidRPr="00703B9D">
        <w:rPr>
          <w:rFonts w:ascii="Times New Roman" w:hAnsi="Times New Roman" w:cs="Times New Roman"/>
          <w:color w:val="000000" w:themeColor="text1"/>
          <w:sz w:val="24"/>
          <w:szCs w:val="24"/>
        </w:rPr>
        <w:t xml:space="preserve"> aligned with maintenance as the intervention or program progresses. Incorporating women diagnosed with cancer in the development of promotional and maintenance messag</w:t>
      </w:r>
      <w:r w:rsidR="001C69CA" w:rsidRPr="00703B9D">
        <w:rPr>
          <w:rFonts w:ascii="Times New Roman" w:hAnsi="Times New Roman" w:cs="Times New Roman"/>
          <w:color w:val="000000" w:themeColor="text1"/>
          <w:sz w:val="24"/>
          <w:szCs w:val="24"/>
        </w:rPr>
        <w:t>ing</w:t>
      </w:r>
      <w:r w:rsidR="004F279A" w:rsidRPr="00703B9D">
        <w:rPr>
          <w:rFonts w:ascii="Times New Roman" w:hAnsi="Times New Roman" w:cs="Times New Roman"/>
          <w:color w:val="000000" w:themeColor="text1"/>
          <w:sz w:val="24"/>
          <w:szCs w:val="24"/>
        </w:rPr>
        <w:t xml:space="preserve"> may</w:t>
      </w:r>
      <w:r w:rsidR="0087099F" w:rsidRPr="00703B9D">
        <w:rPr>
          <w:rFonts w:ascii="Times New Roman" w:hAnsi="Times New Roman" w:cs="Times New Roman"/>
          <w:color w:val="000000" w:themeColor="text1"/>
          <w:sz w:val="24"/>
          <w:szCs w:val="24"/>
        </w:rPr>
        <w:t xml:space="preserve"> also</w:t>
      </w:r>
      <w:r w:rsidR="004F279A" w:rsidRPr="00703B9D">
        <w:rPr>
          <w:rFonts w:ascii="Times New Roman" w:hAnsi="Times New Roman" w:cs="Times New Roman"/>
          <w:color w:val="000000" w:themeColor="text1"/>
          <w:sz w:val="24"/>
          <w:szCs w:val="24"/>
        </w:rPr>
        <w:t xml:space="preserve"> help to ensure that the messages are aligned with the target sample.  </w:t>
      </w:r>
    </w:p>
    <w:p w14:paraId="78930E32" w14:textId="192A8CF6" w:rsidR="00D15181" w:rsidRPr="00703B9D" w:rsidRDefault="001C69CA" w:rsidP="0097513A">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Moreover, w</w:t>
      </w:r>
      <w:r w:rsidR="00937003" w:rsidRPr="00703B9D">
        <w:rPr>
          <w:rFonts w:ascii="Times New Roman" w:hAnsi="Times New Roman" w:cs="Times New Roman"/>
          <w:color w:val="000000" w:themeColor="text1"/>
          <w:sz w:val="24"/>
          <w:szCs w:val="24"/>
        </w:rPr>
        <w:t xml:space="preserve">hile women may be willing and want to engage in yoga after a cancer diagnosis, they also experience several situational (e.g., technological difficulties, unclear instructions) and internal (e.g., lack of time, lack of disciple) barriers to their participation in yoga during the interventions and programs. </w:t>
      </w:r>
      <w:r w:rsidR="009D4B39" w:rsidRPr="00703B9D">
        <w:rPr>
          <w:rFonts w:ascii="Times New Roman" w:hAnsi="Times New Roman" w:cs="Times New Roman"/>
          <w:color w:val="000000" w:themeColor="text1"/>
          <w:sz w:val="24"/>
          <w:szCs w:val="24"/>
        </w:rPr>
        <w:t>S</w:t>
      </w:r>
      <w:r w:rsidR="00937003" w:rsidRPr="00703B9D">
        <w:rPr>
          <w:rFonts w:ascii="Times New Roman" w:hAnsi="Times New Roman" w:cs="Times New Roman"/>
          <w:color w:val="000000" w:themeColor="text1"/>
          <w:sz w:val="24"/>
          <w:szCs w:val="24"/>
        </w:rPr>
        <w:t xml:space="preserve">ome of the health-related barriers reported in this meta-synthesis (e.g., side-effects related to treatment) are </w:t>
      </w:r>
      <w:r w:rsidR="009D4B39" w:rsidRPr="00703B9D">
        <w:rPr>
          <w:rFonts w:ascii="Times New Roman" w:hAnsi="Times New Roman" w:cs="Times New Roman"/>
          <w:color w:val="000000" w:themeColor="text1"/>
          <w:sz w:val="24"/>
          <w:szCs w:val="24"/>
        </w:rPr>
        <w:t xml:space="preserve">indeed </w:t>
      </w:r>
      <w:r w:rsidR="00937003" w:rsidRPr="00703B9D">
        <w:rPr>
          <w:rFonts w:ascii="Times New Roman" w:hAnsi="Times New Roman" w:cs="Times New Roman"/>
          <w:color w:val="000000" w:themeColor="text1"/>
          <w:sz w:val="24"/>
          <w:szCs w:val="24"/>
        </w:rPr>
        <w:t xml:space="preserve">unique to adults diagnosed with cancer, </w:t>
      </w:r>
      <w:r w:rsidR="009D4B39" w:rsidRPr="00703B9D">
        <w:rPr>
          <w:rFonts w:ascii="Times New Roman" w:hAnsi="Times New Roman" w:cs="Times New Roman"/>
          <w:color w:val="000000" w:themeColor="text1"/>
          <w:sz w:val="24"/>
          <w:szCs w:val="24"/>
        </w:rPr>
        <w:t xml:space="preserve">but </w:t>
      </w:r>
      <w:r w:rsidR="009A5D31" w:rsidRPr="00703B9D">
        <w:rPr>
          <w:rFonts w:ascii="Times New Roman" w:hAnsi="Times New Roman" w:cs="Times New Roman"/>
          <w:color w:val="000000" w:themeColor="text1"/>
          <w:sz w:val="24"/>
          <w:szCs w:val="24"/>
        </w:rPr>
        <w:t>most of</w:t>
      </w:r>
      <w:r w:rsidR="00937003" w:rsidRPr="00703B9D">
        <w:rPr>
          <w:rFonts w:ascii="Times New Roman" w:hAnsi="Times New Roman" w:cs="Times New Roman"/>
          <w:color w:val="000000" w:themeColor="text1"/>
          <w:sz w:val="24"/>
          <w:szCs w:val="24"/>
        </w:rPr>
        <w:t xml:space="preserve"> the barriers have been reported </w:t>
      </w:r>
      <w:r w:rsidR="009A5D31" w:rsidRPr="00703B9D">
        <w:rPr>
          <w:rFonts w:ascii="Times New Roman" w:hAnsi="Times New Roman" w:cs="Times New Roman"/>
          <w:color w:val="000000" w:themeColor="text1"/>
          <w:sz w:val="24"/>
          <w:szCs w:val="24"/>
        </w:rPr>
        <w:t xml:space="preserve">previously </w:t>
      </w:r>
      <w:r w:rsidR="00937003" w:rsidRPr="00703B9D">
        <w:rPr>
          <w:rFonts w:ascii="Times New Roman" w:hAnsi="Times New Roman" w:cs="Times New Roman"/>
          <w:color w:val="000000" w:themeColor="text1"/>
          <w:sz w:val="24"/>
          <w:szCs w:val="24"/>
        </w:rPr>
        <w:t xml:space="preserve">in the non-clinical physical activity literature. For example, in a scoping review of 88 articles exploring the facilitators and barriers to yoga in the general population </w:t>
      </w:r>
      <w:r w:rsidR="00937003"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&lt;EndNote&gt;&lt;Cite&gt;&lt;Author&gt;Cagas&lt;/Author&gt;&lt;Year&gt;2020&lt;/Year&gt;&lt;RecNum&gt;90&lt;/RecNum&gt;&lt;DisplayText&gt;[50]&lt;/DisplayText&gt;&lt;record&gt;&lt;rec-number&gt;90&lt;/rec-number&gt;&lt;foreign-keys&gt;&lt;key app="EN" db-id="zapdz9dtkepzebewpdxxr2djdxpwfsafs0vz" timestamp="1661515219"&gt;90&lt;/key&gt;&lt;/foreign-keys&gt;&lt;ref-type name="Journal Article"&gt;17&lt;/ref-type&gt;&lt;contributors&gt;&lt;authors&gt;&lt;author&gt;Cagas, Jonathan Y&lt;/author&gt;&lt;author&gt;Biddle, Stuart JH&lt;/author&gt;&lt;author&gt;Vergeer, Ineke&lt;/author&gt;&lt;/authors&gt;&lt;/contributors&gt;&lt;titles&gt;&lt;title&gt;When an activity is more than just exercise: a scoping review of facilitators and barriers for yoga participation&lt;/title&gt;&lt;secondary-title&gt;International Review of Sport and Exercise Psychology&lt;/secondary-title&gt;&lt;/titles&gt;&lt;periodical&gt;&lt;full-title&gt;International Review of Sport and Exercise Psychology&lt;/full-title&gt;&lt;/periodical&gt;&lt;pages&gt;1-62&lt;/pages&gt;&lt;dates&gt;&lt;year&gt;2020&lt;/year&gt;&lt;/dates&gt;&lt;isbn&gt;1750-984X&lt;/isbn&gt;&lt;urls&gt;&lt;/urls&gt;&lt;/record&gt;&lt;/Cite&gt;&lt;/EndNote&gt;</w:instrText>
      </w:r>
      <w:r w:rsidR="00937003"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[50]</w:t>
      </w:r>
      <w:r w:rsidR="00937003" w:rsidRPr="00703B9D">
        <w:rPr>
          <w:rFonts w:ascii="Times New Roman" w:hAnsi="Times New Roman" w:cs="Times New Roman"/>
          <w:color w:val="000000" w:themeColor="text1"/>
          <w:sz w:val="24"/>
          <w:szCs w:val="24"/>
        </w:rPr>
        <w:fldChar w:fldCharType="end"/>
      </w:r>
      <w:r w:rsidR="00937003" w:rsidRPr="00703B9D">
        <w:rPr>
          <w:rFonts w:ascii="Times New Roman" w:hAnsi="Times New Roman" w:cs="Times New Roman"/>
          <w:color w:val="000000" w:themeColor="text1"/>
          <w:sz w:val="24"/>
          <w:szCs w:val="24"/>
        </w:rPr>
        <w:t>, 38 articles mentioned barriers which were organized into</w:t>
      </w:r>
      <w:r w:rsidR="00B7509D" w:rsidRPr="00703B9D">
        <w:rPr>
          <w:rFonts w:ascii="Times New Roman" w:hAnsi="Times New Roman" w:cs="Times New Roman"/>
          <w:color w:val="000000" w:themeColor="text1"/>
          <w:sz w:val="24"/>
          <w:szCs w:val="24"/>
        </w:rPr>
        <w:t xml:space="preserve"> 6 categories</w:t>
      </w:r>
      <w:r w:rsidR="009A5D31" w:rsidRPr="00703B9D">
        <w:rPr>
          <w:rFonts w:ascii="Times New Roman" w:hAnsi="Times New Roman" w:cs="Times New Roman"/>
          <w:color w:val="000000" w:themeColor="text1"/>
          <w:sz w:val="24"/>
          <w:szCs w:val="24"/>
        </w:rPr>
        <w:t>:</w:t>
      </w:r>
      <w:r w:rsidR="00937003" w:rsidRPr="00703B9D">
        <w:rPr>
          <w:rFonts w:ascii="Times New Roman" w:hAnsi="Times New Roman" w:cs="Times New Roman"/>
          <w:color w:val="000000" w:themeColor="text1"/>
          <w:sz w:val="24"/>
          <w:szCs w:val="24"/>
        </w:rPr>
        <w:t xml:space="preserve"> (1) psychological barriers, (2) negative impressions of yoga, (3) lack of resources, (4) social barriers, (5) characteristics of the yoga program or intervention, and (6) health issues. Although participants in this meta-synthesis did not report negative impressions of yoga (e.g., requires flexibility/athleticism, racialized and only for white people, in conflict with personal beliefs, inaccessible or exclusive), this may be because participants actively sought to </w:t>
      </w:r>
      <w:r w:rsidR="00937003" w:rsidRPr="00703B9D">
        <w:rPr>
          <w:rFonts w:ascii="Times New Roman" w:hAnsi="Times New Roman" w:cs="Times New Roman"/>
          <w:color w:val="000000" w:themeColor="text1"/>
          <w:sz w:val="24"/>
          <w:szCs w:val="24"/>
        </w:rPr>
        <w:lastRenderedPageBreak/>
        <w:t>participate in yoga intervention or program studies</w:t>
      </w:r>
      <w:r w:rsidR="00B7509D" w:rsidRPr="00703B9D">
        <w:rPr>
          <w:rFonts w:ascii="Times New Roman" w:hAnsi="Times New Roman" w:cs="Times New Roman"/>
          <w:color w:val="000000" w:themeColor="text1"/>
          <w:sz w:val="24"/>
          <w:szCs w:val="24"/>
        </w:rPr>
        <w:t xml:space="preserve"> and thus potentially had a biased view</w:t>
      </w:r>
      <w:r w:rsidR="00937003" w:rsidRPr="00703B9D">
        <w:rPr>
          <w:rFonts w:ascii="Times New Roman" w:hAnsi="Times New Roman" w:cs="Times New Roman"/>
          <w:color w:val="000000" w:themeColor="text1"/>
          <w:sz w:val="24"/>
          <w:szCs w:val="24"/>
        </w:rPr>
        <w:t>. Therefore, it is necessary to</w:t>
      </w:r>
      <w:r w:rsidR="00B7509D" w:rsidRPr="00703B9D">
        <w:rPr>
          <w:rFonts w:ascii="Times New Roman" w:hAnsi="Times New Roman" w:cs="Times New Roman"/>
          <w:color w:val="000000" w:themeColor="text1"/>
          <w:sz w:val="24"/>
          <w:szCs w:val="24"/>
        </w:rPr>
        <w:t xml:space="preserve"> specifically</w:t>
      </w:r>
      <w:r w:rsidR="00937003" w:rsidRPr="00703B9D">
        <w:rPr>
          <w:rFonts w:ascii="Times New Roman" w:hAnsi="Times New Roman" w:cs="Times New Roman"/>
          <w:color w:val="000000" w:themeColor="text1"/>
          <w:sz w:val="24"/>
          <w:szCs w:val="24"/>
        </w:rPr>
        <w:t xml:space="preserve"> seek out the thoughts, beliefs, and opinions of women diagnosed with cancer who do </w:t>
      </w:r>
      <w:r w:rsidR="00937003" w:rsidRPr="00703B9D">
        <w:rPr>
          <w:rFonts w:ascii="Times New Roman" w:hAnsi="Times New Roman" w:cs="Times New Roman"/>
          <w:i/>
          <w:iCs/>
          <w:color w:val="000000" w:themeColor="text1"/>
          <w:sz w:val="24"/>
          <w:szCs w:val="24"/>
        </w:rPr>
        <w:t xml:space="preserve">not </w:t>
      </w:r>
      <w:r w:rsidR="009A5D31" w:rsidRPr="00703B9D">
        <w:rPr>
          <w:rFonts w:ascii="Times New Roman" w:hAnsi="Times New Roman" w:cs="Times New Roman"/>
          <w:color w:val="000000" w:themeColor="text1"/>
          <w:sz w:val="24"/>
          <w:szCs w:val="24"/>
        </w:rPr>
        <w:t xml:space="preserve">typically </w:t>
      </w:r>
      <w:r w:rsidR="00937003" w:rsidRPr="00703B9D">
        <w:rPr>
          <w:rFonts w:ascii="Times New Roman" w:hAnsi="Times New Roman" w:cs="Times New Roman"/>
          <w:color w:val="000000" w:themeColor="text1"/>
          <w:sz w:val="24"/>
          <w:szCs w:val="24"/>
        </w:rPr>
        <w:t xml:space="preserve">participate </w:t>
      </w:r>
      <w:r w:rsidR="00F17340" w:rsidRPr="00703B9D">
        <w:rPr>
          <w:rFonts w:ascii="Times New Roman" w:hAnsi="Times New Roman" w:cs="Times New Roman"/>
          <w:color w:val="000000" w:themeColor="text1"/>
          <w:sz w:val="24"/>
          <w:szCs w:val="24"/>
        </w:rPr>
        <w:t xml:space="preserve">or wish to participate </w:t>
      </w:r>
      <w:r w:rsidR="00937003" w:rsidRPr="00703B9D">
        <w:rPr>
          <w:rFonts w:ascii="Times New Roman" w:hAnsi="Times New Roman" w:cs="Times New Roman"/>
          <w:color w:val="000000" w:themeColor="text1"/>
          <w:sz w:val="24"/>
          <w:szCs w:val="24"/>
        </w:rPr>
        <w:t xml:space="preserve">in yoga to gain a more in-depth understanding of their barriers to participation. </w:t>
      </w:r>
      <w:r w:rsidR="00755172" w:rsidRPr="00703B9D">
        <w:rPr>
          <w:rFonts w:ascii="Times New Roman" w:hAnsi="Times New Roman" w:cs="Times New Roman"/>
          <w:color w:val="000000" w:themeColor="text1"/>
          <w:sz w:val="24"/>
          <w:szCs w:val="24"/>
        </w:rPr>
        <w:t>Similarly, collecting data on participants</w:t>
      </w:r>
      <w:r w:rsidR="00C17DEE" w:rsidRPr="00703B9D">
        <w:rPr>
          <w:rFonts w:ascii="Times New Roman" w:hAnsi="Times New Roman" w:cs="Times New Roman"/>
          <w:color w:val="000000" w:themeColor="text1"/>
          <w:sz w:val="24"/>
          <w:szCs w:val="24"/>
        </w:rPr>
        <w:t>’</w:t>
      </w:r>
      <w:r w:rsidR="00755172" w:rsidRPr="00703B9D">
        <w:rPr>
          <w:rFonts w:ascii="Times New Roman" w:hAnsi="Times New Roman" w:cs="Times New Roman"/>
          <w:color w:val="000000" w:themeColor="text1"/>
          <w:sz w:val="24"/>
          <w:szCs w:val="24"/>
        </w:rPr>
        <w:t xml:space="preserve"> reasons for dropout may provide insight into what elements of an intervention or program may need refine</w:t>
      </w:r>
      <w:r w:rsidR="00C17DEE" w:rsidRPr="00703B9D">
        <w:rPr>
          <w:rFonts w:ascii="Times New Roman" w:hAnsi="Times New Roman" w:cs="Times New Roman"/>
          <w:color w:val="000000" w:themeColor="text1"/>
          <w:sz w:val="24"/>
          <w:szCs w:val="24"/>
        </w:rPr>
        <w:t>ment</w:t>
      </w:r>
      <w:r w:rsidR="00755172" w:rsidRPr="00703B9D">
        <w:rPr>
          <w:rFonts w:ascii="Times New Roman" w:hAnsi="Times New Roman" w:cs="Times New Roman"/>
          <w:color w:val="000000" w:themeColor="text1"/>
          <w:sz w:val="24"/>
          <w:szCs w:val="24"/>
        </w:rPr>
        <w:t xml:space="preserve">. For instance, </w:t>
      </w:r>
      <w:r w:rsidR="00EE16F4" w:rsidRPr="00703B9D">
        <w:rPr>
          <w:rFonts w:ascii="Times New Roman" w:hAnsi="Times New Roman" w:cs="Times New Roman"/>
          <w:color w:val="000000" w:themeColor="text1"/>
          <w:sz w:val="24"/>
          <w:szCs w:val="24"/>
        </w:rPr>
        <w:t xml:space="preserve">within the </w:t>
      </w:r>
      <w:r w:rsidR="00C80608" w:rsidRPr="00703B9D">
        <w:rPr>
          <w:rFonts w:ascii="Times New Roman" w:hAnsi="Times New Roman" w:cs="Times New Roman"/>
          <w:color w:val="000000" w:themeColor="text1"/>
          <w:sz w:val="24"/>
          <w:szCs w:val="24"/>
        </w:rPr>
        <w:t>reviewed articles,</w:t>
      </w:r>
      <w:r w:rsidR="00EE16F4" w:rsidRPr="00703B9D">
        <w:rPr>
          <w:rFonts w:ascii="Times New Roman" w:hAnsi="Times New Roman" w:cs="Times New Roman"/>
          <w:color w:val="000000" w:themeColor="text1"/>
          <w:sz w:val="24"/>
          <w:szCs w:val="24"/>
        </w:rPr>
        <w:t xml:space="preserve"> </w:t>
      </w:r>
      <w:r w:rsidR="00EE16F4" w:rsidRPr="00703B9D">
        <w:rPr>
          <w:rFonts w:ascii="Times New Roman" w:hAnsi="Times New Roman" w:cs="Times New Roman"/>
          <w:color w:val="000000" w:themeColor="text1"/>
          <w:sz w:val="24"/>
          <w:szCs w:val="24"/>
        </w:rPr>
        <w:fldChar w:fldCharType="begin"/>
      </w:r>
      <w:r w:rsidR="007C640C" w:rsidRPr="00703B9D">
        <w:rPr>
          <w:rFonts w:ascii="Times New Roman" w:hAnsi="Times New Roman" w:cs="Times New Roman"/>
          <w:color w:val="000000" w:themeColor="text1"/>
          <w:sz w:val="24"/>
          <w:szCs w:val="24"/>
        </w:rPr>
        <w:instrText xml:space="preserve"> ADDIN EN.CITE &lt;EndNote&gt;&lt;Cite AuthorYear="1"&gt;&lt;Author&gt;Danhauer&lt;/Author&gt;&lt;Year&gt;2008&lt;/Year&gt;&lt;RecNum&gt;56&lt;/RecNum&gt;&lt;DisplayText&gt;Danhauer, Tooze [26]&lt;/DisplayText&gt;&lt;record&gt;&lt;rec-number&gt;56&lt;/rec-number&gt;&lt;foreign-keys&gt;&lt;key app="EN" db-id="zapdz9dtkepzebewpdxxr2djdxpwfsafs0vz" timestamp="1652274139"&gt;56&lt;/key&gt;&lt;/foreign-keys&gt;&lt;ref-type name="Journal Article"&gt;17&lt;/ref-type&gt;&lt;contributors&gt;&lt;authors&gt;&lt;author&gt;Danhauer, Suzanne C&lt;/author&gt;&lt;author&gt;Tooze, Janet A&lt;/author&gt;&lt;author&gt;Farmer, Deborah F&lt;/author&gt;&lt;author&gt;Campbell, Cassie R&lt;/author&gt;&lt;author&gt;McQuellon, Richard P&lt;/author&gt;&lt;author&gt;Barrett, Rolland&lt;/author&gt;&lt;author&gt;Miller, Brigitte E&lt;/author&gt;&lt;/authors&gt;&lt;/contributors&gt;&lt;titles&gt;&lt;title&gt;Restorative yoga for women with ovarian or breast cancer: findings from a pilot study&lt;/title&gt;&lt;secondary-title&gt;Journal of the Society for Integrative Oncology&lt;/secondary-title&gt;&lt;/titles&gt;&lt;periodical&gt;&lt;full-title&gt;Journal of the Society for Integrative Oncology&lt;/full-title&gt;&lt;/periodical&gt;&lt;pages&gt;47&lt;/pages&gt;&lt;volume&gt;6&lt;/volume&gt;&lt;number&gt;2&lt;/number&gt;&lt;dates&gt;&lt;year&gt;2008&lt;/year&gt;&lt;/dates&gt;&lt;isbn&gt;1715-894X&lt;/isbn&gt;&lt;urls&gt;&lt;/urls&gt;&lt;/record&gt;&lt;/Cite&gt;&lt;/EndNote&gt;</w:instrText>
      </w:r>
      <w:r w:rsidR="00EE16F4" w:rsidRPr="00703B9D">
        <w:rPr>
          <w:rFonts w:ascii="Times New Roman" w:hAnsi="Times New Roman" w:cs="Times New Roman"/>
          <w:color w:val="000000" w:themeColor="text1"/>
          <w:sz w:val="24"/>
          <w:szCs w:val="24"/>
        </w:rPr>
        <w:fldChar w:fldCharType="separate"/>
      </w:r>
      <w:r w:rsidR="007C640C" w:rsidRPr="00703B9D">
        <w:rPr>
          <w:rFonts w:ascii="Times New Roman" w:hAnsi="Times New Roman" w:cs="Times New Roman"/>
          <w:noProof/>
          <w:color w:val="000000" w:themeColor="text1"/>
          <w:sz w:val="24"/>
          <w:szCs w:val="24"/>
        </w:rPr>
        <w:t>Danhauer, Tooze [26]</w:t>
      </w:r>
      <w:r w:rsidR="00EE16F4" w:rsidRPr="00703B9D">
        <w:rPr>
          <w:rFonts w:ascii="Times New Roman" w:hAnsi="Times New Roman" w:cs="Times New Roman"/>
          <w:color w:val="000000" w:themeColor="text1"/>
          <w:sz w:val="24"/>
          <w:szCs w:val="24"/>
        </w:rPr>
        <w:fldChar w:fldCharType="end"/>
      </w:r>
      <w:r w:rsidR="00C80608" w:rsidRPr="00703B9D">
        <w:rPr>
          <w:rFonts w:ascii="Times New Roman" w:hAnsi="Times New Roman" w:cs="Times New Roman"/>
          <w:color w:val="000000" w:themeColor="text1"/>
          <w:sz w:val="24"/>
          <w:szCs w:val="24"/>
        </w:rPr>
        <w:t xml:space="preserve"> </w:t>
      </w:r>
      <w:r w:rsidR="0097513A" w:rsidRPr="00703B9D">
        <w:rPr>
          <w:rFonts w:ascii="Times New Roman" w:hAnsi="Times New Roman" w:cs="Times New Roman"/>
          <w:color w:val="000000" w:themeColor="text1"/>
          <w:sz w:val="24"/>
          <w:szCs w:val="24"/>
        </w:rPr>
        <w:t xml:space="preserve">reported that </w:t>
      </w:r>
      <w:r w:rsidR="00F05072" w:rsidRPr="00703B9D">
        <w:rPr>
          <w:rFonts w:ascii="Times New Roman" w:hAnsi="Times New Roman" w:cs="Times New Roman"/>
          <w:color w:val="000000" w:themeColor="text1"/>
          <w:sz w:val="24"/>
          <w:szCs w:val="24"/>
        </w:rPr>
        <w:t>w</w:t>
      </w:r>
      <w:r w:rsidR="0097513A" w:rsidRPr="00703B9D">
        <w:rPr>
          <w:rFonts w:ascii="Times New Roman" w:hAnsi="Times New Roman" w:cs="Times New Roman"/>
          <w:color w:val="000000" w:themeColor="text1"/>
          <w:sz w:val="24"/>
          <w:szCs w:val="24"/>
        </w:rPr>
        <w:t>omen who did not complete the program cited schedule conflicts, competing responsibilities, and</w:t>
      </w:r>
      <w:r w:rsidR="00F05072" w:rsidRPr="00703B9D">
        <w:rPr>
          <w:rFonts w:ascii="Times New Roman" w:hAnsi="Times New Roman" w:cs="Times New Roman"/>
          <w:color w:val="000000" w:themeColor="text1"/>
          <w:sz w:val="24"/>
          <w:szCs w:val="24"/>
        </w:rPr>
        <w:t xml:space="preserve"> </w:t>
      </w:r>
      <w:r w:rsidR="0097513A" w:rsidRPr="00703B9D">
        <w:rPr>
          <w:rFonts w:ascii="Times New Roman" w:hAnsi="Times New Roman" w:cs="Times New Roman"/>
          <w:color w:val="000000" w:themeColor="text1"/>
          <w:sz w:val="24"/>
          <w:szCs w:val="24"/>
        </w:rPr>
        <w:t>effects of cancer treatment</w:t>
      </w:r>
      <w:r w:rsidR="00F05072" w:rsidRPr="00703B9D">
        <w:rPr>
          <w:rFonts w:ascii="Times New Roman" w:hAnsi="Times New Roman" w:cs="Times New Roman"/>
          <w:color w:val="000000" w:themeColor="text1"/>
          <w:sz w:val="24"/>
          <w:szCs w:val="24"/>
        </w:rPr>
        <w:t xml:space="preserve"> as reasons for dropout</w:t>
      </w:r>
      <w:r w:rsidR="0097513A" w:rsidRPr="00703B9D">
        <w:rPr>
          <w:rFonts w:ascii="Times New Roman" w:hAnsi="Times New Roman" w:cs="Times New Roman"/>
          <w:color w:val="000000" w:themeColor="text1"/>
          <w:sz w:val="24"/>
          <w:szCs w:val="24"/>
        </w:rPr>
        <w:t xml:space="preserve">. </w:t>
      </w:r>
      <w:r w:rsidR="00937003" w:rsidRPr="00703B9D">
        <w:rPr>
          <w:rFonts w:ascii="Times New Roman" w:hAnsi="Times New Roman" w:cs="Times New Roman"/>
          <w:color w:val="000000" w:themeColor="text1"/>
          <w:sz w:val="24"/>
          <w:szCs w:val="24"/>
        </w:rPr>
        <w:t xml:space="preserve">In addition, </w:t>
      </w:r>
      <w:r w:rsidR="00501610" w:rsidRPr="00703B9D">
        <w:rPr>
          <w:rFonts w:ascii="Times New Roman" w:hAnsi="Times New Roman" w:cs="Times New Roman"/>
          <w:color w:val="000000" w:themeColor="text1"/>
          <w:sz w:val="24"/>
          <w:szCs w:val="24"/>
        </w:rPr>
        <w:t>most</w:t>
      </w:r>
      <w:r w:rsidR="00937003" w:rsidRPr="00703B9D">
        <w:rPr>
          <w:rFonts w:ascii="Times New Roman" w:hAnsi="Times New Roman" w:cs="Times New Roman"/>
          <w:color w:val="000000" w:themeColor="text1"/>
          <w:sz w:val="24"/>
          <w:szCs w:val="24"/>
        </w:rPr>
        <w:t xml:space="preserve"> barriers identified </w:t>
      </w:r>
      <w:r w:rsidR="009A5D31" w:rsidRPr="00703B9D">
        <w:rPr>
          <w:rFonts w:ascii="Times New Roman" w:hAnsi="Times New Roman" w:cs="Times New Roman"/>
          <w:color w:val="000000" w:themeColor="text1"/>
          <w:sz w:val="24"/>
          <w:szCs w:val="24"/>
        </w:rPr>
        <w:t xml:space="preserve">in this meta-synthesis </w:t>
      </w:r>
      <w:r w:rsidR="00937003" w:rsidRPr="00703B9D">
        <w:rPr>
          <w:rFonts w:ascii="Times New Roman" w:hAnsi="Times New Roman" w:cs="Times New Roman"/>
          <w:color w:val="000000" w:themeColor="text1"/>
          <w:sz w:val="24"/>
          <w:szCs w:val="24"/>
        </w:rPr>
        <w:t>were internal</w:t>
      </w:r>
      <w:r w:rsidR="009363BB" w:rsidRPr="00703B9D">
        <w:rPr>
          <w:rFonts w:ascii="Times New Roman" w:hAnsi="Times New Roman" w:cs="Times New Roman"/>
          <w:color w:val="000000" w:themeColor="text1"/>
          <w:sz w:val="24"/>
          <w:szCs w:val="24"/>
        </w:rPr>
        <w:t xml:space="preserve"> (e.g., </w:t>
      </w:r>
      <w:r w:rsidR="00D5343A" w:rsidRPr="00703B9D">
        <w:rPr>
          <w:rFonts w:ascii="Times New Roman" w:hAnsi="Times New Roman" w:cs="Times New Roman"/>
          <w:color w:val="000000" w:themeColor="text1"/>
          <w:sz w:val="24"/>
          <w:szCs w:val="24"/>
        </w:rPr>
        <w:t xml:space="preserve">time constraints, </w:t>
      </w:r>
      <w:r w:rsidR="00DB20B6" w:rsidRPr="00703B9D">
        <w:rPr>
          <w:rFonts w:ascii="Times New Roman" w:hAnsi="Times New Roman" w:cs="Times New Roman"/>
          <w:color w:val="000000" w:themeColor="text1"/>
          <w:sz w:val="24"/>
          <w:szCs w:val="24"/>
        </w:rPr>
        <w:t>lack of motivation, physical limitations</w:t>
      </w:r>
      <w:r w:rsidR="009363BB" w:rsidRPr="00703B9D">
        <w:rPr>
          <w:rFonts w:ascii="Times New Roman" w:hAnsi="Times New Roman" w:cs="Times New Roman"/>
          <w:color w:val="000000" w:themeColor="text1"/>
          <w:sz w:val="24"/>
          <w:szCs w:val="24"/>
        </w:rPr>
        <w:t>)</w:t>
      </w:r>
      <w:r w:rsidR="00C17DEE" w:rsidRPr="00703B9D">
        <w:rPr>
          <w:rFonts w:ascii="Times New Roman" w:hAnsi="Times New Roman" w:cs="Times New Roman"/>
          <w:color w:val="000000" w:themeColor="text1"/>
          <w:sz w:val="24"/>
          <w:szCs w:val="24"/>
        </w:rPr>
        <w:t>. T</w:t>
      </w:r>
      <w:r w:rsidR="009A5D31" w:rsidRPr="00703B9D">
        <w:rPr>
          <w:rFonts w:ascii="Times New Roman" w:hAnsi="Times New Roman" w:cs="Times New Roman"/>
          <w:color w:val="000000" w:themeColor="text1"/>
          <w:sz w:val="24"/>
          <w:szCs w:val="24"/>
        </w:rPr>
        <w:t xml:space="preserve">o facilitate continued participation post-intervention, </w:t>
      </w:r>
      <w:r w:rsidR="00C17DEE" w:rsidRPr="00703B9D">
        <w:rPr>
          <w:rFonts w:ascii="Times New Roman" w:hAnsi="Times New Roman" w:cs="Times New Roman"/>
          <w:color w:val="000000" w:themeColor="text1"/>
          <w:sz w:val="24"/>
          <w:szCs w:val="24"/>
        </w:rPr>
        <w:t xml:space="preserve">it is necessary to </w:t>
      </w:r>
      <w:r w:rsidR="00937003" w:rsidRPr="00703B9D">
        <w:rPr>
          <w:rFonts w:ascii="Times New Roman" w:hAnsi="Times New Roman" w:cs="Times New Roman"/>
          <w:color w:val="000000" w:themeColor="text1"/>
          <w:sz w:val="24"/>
          <w:szCs w:val="24"/>
        </w:rPr>
        <w:t xml:space="preserve">help participants </w:t>
      </w:r>
      <w:r w:rsidR="00A71D59" w:rsidRPr="00703B9D">
        <w:rPr>
          <w:rFonts w:ascii="Times New Roman" w:hAnsi="Times New Roman" w:cs="Times New Roman"/>
          <w:color w:val="000000" w:themeColor="text1"/>
          <w:sz w:val="24"/>
          <w:szCs w:val="24"/>
        </w:rPr>
        <w:t>identify their</w:t>
      </w:r>
      <w:r w:rsidR="009A5D31" w:rsidRPr="00703B9D">
        <w:rPr>
          <w:rFonts w:ascii="Times New Roman" w:hAnsi="Times New Roman" w:cs="Times New Roman"/>
          <w:color w:val="000000" w:themeColor="text1"/>
          <w:sz w:val="24"/>
          <w:szCs w:val="24"/>
        </w:rPr>
        <w:t xml:space="preserve"> </w:t>
      </w:r>
      <w:r w:rsidR="00937003" w:rsidRPr="00703B9D">
        <w:rPr>
          <w:rFonts w:ascii="Times New Roman" w:hAnsi="Times New Roman" w:cs="Times New Roman"/>
          <w:color w:val="000000" w:themeColor="text1"/>
          <w:sz w:val="24"/>
          <w:szCs w:val="24"/>
        </w:rPr>
        <w:t>barriers</w:t>
      </w:r>
      <w:r w:rsidR="002C410E" w:rsidRPr="00703B9D">
        <w:rPr>
          <w:rFonts w:ascii="Times New Roman" w:hAnsi="Times New Roman" w:cs="Times New Roman"/>
          <w:color w:val="000000" w:themeColor="text1"/>
          <w:sz w:val="24"/>
          <w:szCs w:val="24"/>
        </w:rPr>
        <w:t xml:space="preserve">, offer suggestions and strategies for overcoming their barriers, and foster </w:t>
      </w:r>
      <w:r w:rsidR="004F784A" w:rsidRPr="00703B9D">
        <w:rPr>
          <w:rFonts w:ascii="Times New Roman" w:hAnsi="Times New Roman" w:cs="Times New Roman"/>
          <w:color w:val="000000" w:themeColor="text1"/>
          <w:sz w:val="24"/>
          <w:szCs w:val="24"/>
        </w:rPr>
        <w:t>barrier self-efficacy</w:t>
      </w:r>
      <w:r w:rsidR="002C410E" w:rsidRPr="00703B9D">
        <w:rPr>
          <w:rFonts w:ascii="Times New Roman" w:hAnsi="Times New Roman" w:cs="Times New Roman"/>
          <w:color w:val="000000" w:themeColor="text1"/>
          <w:sz w:val="24"/>
          <w:szCs w:val="24"/>
        </w:rPr>
        <w:t xml:space="preserve"> beliefs (i.e., their perceived ability to overcome their barriers to yoga). </w:t>
      </w:r>
    </w:p>
    <w:p w14:paraId="2BB5535B" w14:textId="5971C1CD" w:rsidR="0057520E" w:rsidRPr="000003A3" w:rsidRDefault="00D85FE5" w:rsidP="00604A51">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 xml:space="preserve">Within the context of health and wellbeing promotion, the purpose of evaluating an intervention or program is to determine </w:t>
      </w:r>
      <w:r w:rsidR="009A7AFD" w:rsidRPr="00703B9D">
        <w:rPr>
          <w:rFonts w:ascii="Times New Roman" w:hAnsi="Times New Roman" w:cs="Times New Roman"/>
          <w:color w:val="000000" w:themeColor="text1"/>
          <w:sz w:val="24"/>
          <w:szCs w:val="24"/>
        </w:rPr>
        <w:t xml:space="preserve">whether </w:t>
      </w:r>
      <w:r w:rsidRPr="00703B9D">
        <w:rPr>
          <w:rFonts w:ascii="Times New Roman" w:hAnsi="Times New Roman" w:cs="Times New Roman"/>
          <w:color w:val="000000" w:themeColor="text1"/>
          <w:sz w:val="24"/>
          <w:szCs w:val="24"/>
        </w:rPr>
        <w:t xml:space="preserve">the program has </w:t>
      </w:r>
      <w:r w:rsidRPr="00703B9D">
        <w:rPr>
          <w:rFonts w:ascii="Times New Roman" w:hAnsi="Times New Roman" w:cs="Times New Roman"/>
          <w:i/>
          <w:iCs/>
          <w:color w:val="000000" w:themeColor="text1"/>
          <w:sz w:val="24"/>
          <w:szCs w:val="24"/>
        </w:rPr>
        <w:t xml:space="preserve">merit </w:t>
      </w:r>
      <w:r w:rsidRPr="00703B9D">
        <w:rPr>
          <w:rFonts w:ascii="Times New Roman" w:hAnsi="Times New Roman" w:cs="Times New Roman"/>
          <w:color w:val="000000" w:themeColor="text1"/>
          <w:sz w:val="24"/>
          <w:szCs w:val="24"/>
        </w:rPr>
        <w:t xml:space="preserve">(i.e., intrinsic value of the program), </w:t>
      </w:r>
      <w:r w:rsidRPr="00703B9D">
        <w:rPr>
          <w:rFonts w:ascii="Times New Roman" w:hAnsi="Times New Roman" w:cs="Times New Roman"/>
          <w:i/>
          <w:iCs/>
          <w:color w:val="000000" w:themeColor="text1"/>
          <w:sz w:val="24"/>
          <w:szCs w:val="24"/>
        </w:rPr>
        <w:t>worth</w:t>
      </w:r>
      <w:r w:rsidRPr="00703B9D">
        <w:rPr>
          <w:rFonts w:ascii="Times New Roman" w:hAnsi="Times New Roman" w:cs="Times New Roman"/>
          <w:color w:val="000000" w:themeColor="text1"/>
          <w:sz w:val="24"/>
          <w:szCs w:val="24"/>
        </w:rPr>
        <w:t xml:space="preserve"> (i.e., extrinsic value of the program to those in the larger community), </w:t>
      </w:r>
      <w:r w:rsidRPr="00703B9D">
        <w:rPr>
          <w:rFonts w:ascii="Times New Roman" w:hAnsi="Times New Roman" w:cs="Times New Roman"/>
          <w:i/>
          <w:iCs/>
          <w:color w:val="000000" w:themeColor="text1"/>
          <w:sz w:val="24"/>
          <w:szCs w:val="24"/>
        </w:rPr>
        <w:t>value</w:t>
      </w:r>
      <w:r w:rsidRPr="00703B9D">
        <w:rPr>
          <w:rFonts w:ascii="Times New Roman" w:hAnsi="Times New Roman" w:cs="Times New Roman"/>
          <w:color w:val="000000" w:themeColor="text1"/>
          <w:sz w:val="24"/>
          <w:szCs w:val="24"/>
        </w:rPr>
        <w:t xml:space="preserve"> (i.e., political and social contextual criteria influencing merit and worth), and </w:t>
      </w:r>
      <w:r w:rsidRPr="00703B9D">
        <w:rPr>
          <w:rFonts w:ascii="Times New Roman" w:hAnsi="Times New Roman" w:cs="Times New Roman"/>
          <w:i/>
          <w:iCs/>
          <w:color w:val="000000" w:themeColor="text1"/>
          <w:sz w:val="24"/>
          <w:szCs w:val="24"/>
        </w:rPr>
        <w:t>impact</w:t>
      </w:r>
      <w:r w:rsidRPr="00703B9D">
        <w:rPr>
          <w:rFonts w:ascii="Times New Roman" w:hAnsi="Times New Roman" w:cs="Times New Roman"/>
          <w:color w:val="000000" w:themeColor="text1"/>
          <w:sz w:val="24"/>
          <w:szCs w:val="24"/>
        </w:rPr>
        <w:t xml:space="preserve"> (i.e., the effect of the intervention/program on the participants)</w:t>
      </w:r>
      <w:r w:rsidR="00CD2975" w:rsidRPr="00703B9D">
        <w:rPr>
          <w:rFonts w:ascii="Times New Roman" w:hAnsi="Times New Roman" w:cs="Times New Roman"/>
          <w:color w:val="000000" w:themeColor="text1"/>
          <w:sz w:val="24"/>
          <w:szCs w:val="24"/>
        </w:rPr>
        <w:t xml:space="preserve"> </w:t>
      </w:r>
      <w:r w:rsidR="006C6A34"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&lt;EndNote&gt;&lt;Cite&gt;&lt;Author&gt;Killion&lt;/Author&gt;&lt;Year&gt;2017&lt;/Year&gt;&lt;RecNum&gt;91&lt;/RecNum&gt;&lt;DisplayText&gt;[51]&lt;/DisplayText&gt;&lt;record&gt;&lt;rec-number&gt;91&lt;/rec-number&gt;&lt;foreign-keys&gt;&lt;key app="EN" db-id="zapdz9dtkepzebewpdxxr2djdxpwfsafs0vz" timestamp="1661517170"&gt;91&lt;/key&gt;&lt;/foreign-keys&gt;&lt;ref-type name="Book"&gt;6&lt;/ref-type&gt;&lt;contributors&gt;&lt;authors&gt;&lt;author&gt;Killion, Joellen&lt;/author&gt;&lt;/authors&gt;&lt;/contributors&gt;&lt;titles&gt;&lt;title&gt;Assessing impact: Evaluating professional learning&lt;/title&gt;&lt;/titles&gt;&lt;dates&gt;&lt;year&gt;2017&lt;/year&gt;&lt;/dates&gt;&lt;publisher&gt;Corwin Press&lt;/publisher&gt;&lt;isbn&gt;1506395988&lt;/isbn&gt;&lt;urls&gt;&lt;/urls&gt;&lt;/record&gt;&lt;/Cite&gt;&lt;/EndNote&gt;</w:instrText>
      </w:r>
      <w:r w:rsidR="006C6A34"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[51]</w:t>
      </w:r>
      <w:r w:rsidR="006C6A34" w:rsidRPr="00703B9D">
        <w:rPr>
          <w:rFonts w:ascii="Times New Roman" w:hAnsi="Times New Roman" w:cs="Times New Roman"/>
          <w:color w:val="000000" w:themeColor="text1"/>
          <w:sz w:val="24"/>
          <w:szCs w:val="24"/>
        </w:rPr>
        <w:fldChar w:fldCharType="end"/>
      </w:r>
      <w:r w:rsidR="00CD2975" w:rsidRPr="00703B9D">
        <w:rPr>
          <w:rFonts w:ascii="Times New Roman" w:hAnsi="Times New Roman" w:cs="Times New Roman"/>
          <w:color w:val="000000" w:themeColor="text1"/>
          <w:sz w:val="24"/>
          <w:szCs w:val="24"/>
        </w:rPr>
        <w:t>; t</w:t>
      </w:r>
      <w:r w:rsidRPr="00703B9D">
        <w:rPr>
          <w:rFonts w:ascii="Times New Roman" w:hAnsi="Times New Roman" w:cs="Times New Roman"/>
          <w:color w:val="000000" w:themeColor="text1"/>
          <w:sz w:val="24"/>
          <w:szCs w:val="24"/>
        </w:rPr>
        <w:t>his information can be used to improve, expand, adjust, or eliminate the intervention or program</w:t>
      </w:r>
      <w:r w:rsidR="005369E1" w:rsidRPr="00703B9D">
        <w:rPr>
          <w:rFonts w:ascii="Times New Roman" w:hAnsi="Times New Roman" w:cs="Times New Roman"/>
          <w:color w:val="000000" w:themeColor="text1"/>
          <w:sz w:val="24"/>
          <w:szCs w:val="24"/>
        </w:rPr>
        <w:t xml:space="preserve"> moving forward</w:t>
      </w:r>
      <w:r w:rsidR="00BD64D0" w:rsidRPr="00703B9D">
        <w:rPr>
          <w:rFonts w:ascii="Times New Roman" w:hAnsi="Times New Roman" w:cs="Times New Roman"/>
          <w:color w:val="000000" w:themeColor="text1"/>
          <w:sz w:val="24"/>
          <w:szCs w:val="24"/>
        </w:rPr>
        <w:t xml:space="preserve"> </w:t>
      </w:r>
      <w:r w:rsidR="00BD64D0"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&lt;EndNote&gt;&lt;Cite&gt;&lt;Author&gt;Straus&lt;/Author&gt;&lt;Year&gt;2013&lt;/Year&gt;&lt;RecNum&gt;92&lt;/RecNum&gt;&lt;DisplayText&gt;[52, 53]&lt;/DisplayText&gt;&lt;record&gt;&lt;rec-number&gt;92&lt;/rec-number&gt;&lt;foreign-keys&gt;&lt;key app="EN" db-id="zapdz9dtkepzebewpdxxr2djdxpwfsafs0vz" timestamp="1661517479"&gt;92&lt;/key&gt;&lt;/foreign-keys&gt;&lt;ref-type name="Book"&gt;6&lt;/ref-type&gt;&lt;contributors&gt;&lt;authors&gt;&lt;author&gt;Straus, Sharon E&lt;/author&gt;&lt;author&gt;Tetroe, Jacqueline&lt;/author&gt;&lt;author&gt;Graham, Ian D&lt;/author&gt;&lt;/authors&gt;&lt;/contributors&gt;&lt;titles&gt;&lt;title&gt;Knowledge translation in health care: moving from evidence to practice&lt;/title&gt;&lt;/titles&gt;&lt;dates&gt;&lt;year&gt;2013&lt;/year&gt;&lt;/dates&gt;&lt;publisher&gt;John Wiley &amp;amp; Sons&lt;/publisher&gt;&lt;isbn&gt;1118413571&lt;/isbn&gt;&lt;urls&gt;&lt;/urls&gt;&lt;/record&gt;&lt;/Cite&gt;&lt;Cite&gt;&lt;Author&gt;Wensing&lt;/Author&gt;&lt;Year&gt;2019&lt;/Year&gt;&lt;RecNum&gt;93&lt;/RecNum&gt;&lt;record&gt;&lt;rec-number&gt;93&lt;/rec-number&gt;&lt;foreign-keys&gt;&lt;key app="EN" db-id="zapdz9dtkepzebewpdxxr2djdxpwfsafs0vz" timestamp="1661517498"&gt;93&lt;/key&gt;&lt;/foreign-keys&gt;&lt;ref-type name="Journal Article"&gt;17&lt;/ref-type&gt;&lt;contributors&gt;&lt;authors&gt;&lt;author&gt;Wensing, Michel&lt;/author&gt;&lt;author&gt;Grol, Richard&lt;/author&gt;&lt;/authors&gt;&lt;/contributors&gt;&lt;titles&gt;&lt;title&gt;Knowledge translation in health: how implementation science could contribute more&lt;/title&gt;&lt;secondary-title&gt;BMC medicine&lt;/secondary-title&gt;&lt;/titles&gt;&lt;periodical&gt;&lt;full-title&gt;BMC medicine&lt;/full-title&gt;&lt;/periodical&gt;&lt;pages&gt;1-6&lt;/pages&gt;&lt;volume&gt;17&lt;/volume&gt;&lt;number&gt;1&lt;/number&gt;&lt;dates&gt;&lt;year&gt;2019&lt;/year&gt;&lt;/dates&gt;&lt;isbn&gt;1741-7015&lt;/isbn&gt;&lt;urls&gt;&lt;/urls&gt;&lt;/record&gt;&lt;/Cite&gt;&lt;/EndNote&gt;</w:instrText>
      </w:r>
      <w:r w:rsidR="00BD64D0"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[52, 53]</w:t>
      </w:r>
      <w:r w:rsidR="00BD64D0" w:rsidRPr="00703B9D">
        <w:rPr>
          <w:rFonts w:ascii="Times New Roman" w:hAnsi="Times New Roman" w:cs="Times New Roman"/>
          <w:color w:val="000000" w:themeColor="text1"/>
          <w:sz w:val="24"/>
          <w:szCs w:val="24"/>
        </w:rPr>
        <w:fldChar w:fldCharType="end"/>
      </w:r>
      <w:r w:rsidRPr="00703B9D">
        <w:rPr>
          <w:rFonts w:ascii="Times New Roman" w:hAnsi="Times New Roman" w:cs="Times New Roman"/>
          <w:color w:val="000000" w:themeColor="text1"/>
          <w:sz w:val="24"/>
          <w:szCs w:val="24"/>
        </w:rPr>
        <w:t xml:space="preserve">. </w:t>
      </w:r>
      <w:r w:rsidR="00CD2975" w:rsidRPr="00703B9D">
        <w:rPr>
          <w:rFonts w:ascii="Times New Roman" w:hAnsi="Times New Roman" w:cs="Times New Roman"/>
          <w:color w:val="000000" w:themeColor="text1"/>
          <w:sz w:val="24"/>
          <w:szCs w:val="24"/>
        </w:rPr>
        <w:t xml:space="preserve">The present </w:t>
      </w:r>
      <w:r w:rsidR="00A447A5" w:rsidRPr="00703B9D">
        <w:rPr>
          <w:rFonts w:ascii="Times New Roman" w:hAnsi="Times New Roman" w:cs="Times New Roman"/>
          <w:color w:val="000000" w:themeColor="text1"/>
          <w:sz w:val="24"/>
          <w:szCs w:val="24"/>
        </w:rPr>
        <w:t>meta-synthesis</w:t>
      </w:r>
      <w:r w:rsidR="00A65857" w:rsidRPr="00703B9D">
        <w:rPr>
          <w:rFonts w:ascii="Times New Roman" w:hAnsi="Times New Roman" w:cs="Times New Roman"/>
          <w:color w:val="000000" w:themeColor="text1"/>
          <w:sz w:val="24"/>
          <w:szCs w:val="24"/>
        </w:rPr>
        <w:t xml:space="preserve"> </w:t>
      </w:r>
      <w:r w:rsidR="00CD2975" w:rsidRPr="00703B9D">
        <w:rPr>
          <w:rFonts w:ascii="Times New Roman" w:hAnsi="Times New Roman" w:cs="Times New Roman"/>
          <w:color w:val="000000" w:themeColor="text1"/>
          <w:sz w:val="24"/>
          <w:szCs w:val="24"/>
        </w:rPr>
        <w:t xml:space="preserve">highlights </w:t>
      </w:r>
      <w:r w:rsidR="00A65857" w:rsidRPr="00703B9D">
        <w:rPr>
          <w:rFonts w:ascii="Times New Roman" w:hAnsi="Times New Roman" w:cs="Times New Roman"/>
          <w:color w:val="000000" w:themeColor="text1"/>
          <w:sz w:val="24"/>
          <w:szCs w:val="24"/>
        </w:rPr>
        <w:t xml:space="preserve">the </w:t>
      </w:r>
      <w:r w:rsidR="00A65857" w:rsidRPr="00703B9D">
        <w:rPr>
          <w:rFonts w:ascii="Times New Roman" w:hAnsi="Times New Roman" w:cs="Times New Roman"/>
          <w:i/>
          <w:iCs/>
          <w:color w:val="000000" w:themeColor="text1"/>
          <w:sz w:val="24"/>
          <w:szCs w:val="24"/>
        </w:rPr>
        <w:t xml:space="preserve">merit </w:t>
      </w:r>
      <w:r w:rsidR="00A65857" w:rsidRPr="00703B9D">
        <w:rPr>
          <w:rFonts w:ascii="Times New Roman" w:hAnsi="Times New Roman" w:cs="Times New Roman"/>
          <w:color w:val="000000" w:themeColor="text1"/>
          <w:sz w:val="24"/>
          <w:szCs w:val="24"/>
        </w:rPr>
        <w:t xml:space="preserve">of </w:t>
      </w:r>
      <w:r w:rsidR="00D443D8" w:rsidRPr="00703B9D">
        <w:rPr>
          <w:rFonts w:ascii="Times New Roman" w:hAnsi="Times New Roman" w:cs="Times New Roman"/>
          <w:color w:val="000000" w:themeColor="text1"/>
          <w:sz w:val="24"/>
          <w:szCs w:val="24"/>
        </w:rPr>
        <w:t xml:space="preserve">existing </w:t>
      </w:r>
      <w:r w:rsidR="00A65857" w:rsidRPr="00703B9D">
        <w:rPr>
          <w:rFonts w:ascii="Times New Roman" w:hAnsi="Times New Roman" w:cs="Times New Roman"/>
          <w:color w:val="000000" w:themeColor="text1"/>
          <w:sz w:val="24"/>
          <w:szCs w:val="24"/>
        </w:rPr>
        <w:t>yoga interventions and programs for women diagnosed with cancer</w:t>
      </w:r>
      <w:r w:rsidR="00CD2975" w:rsidRPr="00703B9D">
        <w:rPr>
          <w:rFonts w:ascii="Times New Roman" w:hAnsi="Times New Roman" w:cs="Times New Roman"/>
          <w:color w:val="000000" w:themeColor="text1"/>
          <w:sz w:val="24"/>
          <w:szCs w:val="24"/>
        </w:rPr>
        <w:t xml:space="preserve"> by discussing the</w:t>
      </w:r>
      <w:r w:rsidR="00D15181" w:rsidRPr="00703B9D">
        <w:rPr>
          <w:rFonts w:ascii="Times New Roman" w:hAnsi="Times New Roman" w:cs="Times New Roman"/>
          <w:color w:val="000000" w:themeColor="text1"/>
          <w:sz w:val="24"/>
          <w:szCs w:val="24"/>
        </w:rPr>
        <w:t xml:space="preserve"> several </w:t>
      </w:r>
      <w:r w:rsidR="00D443D8" w:rsidRPr="00703B9D">
        <w:rPr>
          <w:rFonts w:ascii="Times New Roman" w:hAnsi="Times New Roman" w:cs="Times New Roman"/>
          <w:color w:val="000000" w:themeColor="text1"/>
          <w:sz w:val="24"/>
          <w:szCs w:val="24"/>
        </w:rPr>
        <w:t xml:space="preserve">facilitating factors </w:t>
      </w:r>
      <w:r w:rsidR="00CD2975" w:rsidRPr="00703B9D">
        <w:rPr>
          <w:rFonts w:ascii="Times New Roman" w:hAnsi="Times New Roman" w:cs="Times New Roman"/>
          <w:color w:val="000000" w:themeColor="text1"/>
          <w:sz w:val="24"/>
          <w:szCs w:val="24"/>
        </w:rPr>
        <w:t xml:space="preserve">they identified </w:t>
      </w:r>
      <w:r w:rsidR="00B931D9" w:rsidRPr="00703B9D">
        <w:rPr>
          <w:rFonts w:ascii="Times New Roman" w:hAnsi="Times New Roman" w:cs="Times New Roman"/>
          <w:color w:val="000000" w:themeColor="text1"/>
          <w:sz w:val="24"/>
          <w:szCs w:val="24"/>
        </w:rPr>
        <w:t xml:space="preserve">for </w:t>
      </w:r>
      <w:r w:rsidR="001B5FBB" w:rsidRPr="00703B9D">
        <w:rPr>
          <w:rFonts w:ascii="Times New Roman" w:hAnsi="Times New Roman" w:cs="Times New Roman"/>
          <w:color w:val="000000" w:themeColor="text1"/>
          <w:sz w:val="24"/>
          <w:szCs w:val="24"/>
        </w:rPr>
        <w:t>participating in different types of interventions. In particular, online and self-guided interventions</w:t>
      </w:r>
      <w:r w:rsidR="00CD2975" w:rsidRPr="00703B9D">
        <w:rPr>
          <w:rFonts w:ascii="Times New Roman" w:hAnsi="Times New Roman" w:cs="Times New Roman"/>
          <w:color w:val="000000" w:themeColor="text1"/>
          <w:sz w:val="24"/>
          <w:szCs w:val="24"/>
        </w:rPr>
        <w:t xml:space="preserve"> (</w:t>
      </w:r>
      <w:r w:rsidR="001B5FBB" w:rsidRPr="00703B9D">
        <w:rPr>
          <w:rFonts w:ascii="Times New Roman" w:hAnsi="Times New Roman" w:cs="Times New Roman"/>
          <w:color w:val="000000" w:themeColor="text1"/>
          <w:sz w:val="24"/>
          <w:szCs w:val="24"/>
        </w:rPr>
        <w:t>whether synchronous or asynchronous</w:t>
      </w:r>
      <w:r w:rsidR="00CD2975" w:rsidRPr="00703B9D">
        <w:rPr>
          <w:rFonts w:ascii="Times New Roman" w:hAnsi="Times New Roman" w:cs="Times New Roman"/>
          <w:color w:val="000000" w:themeColor="text1"/>
          <w:sz w:val="24"/>
          <w:szCs w:val="24"/>
        </w:rPr>
        <w:t>)</w:t>
      </w:r>
      <w:r w:rsidR="001B5FBB" w:rsidRPr="00703B9D">
        <w:rPr>
          <w:rFonts w:ascii="Times New Roman" w:hAnsi="Times New Roman" w:cs="Times New Roman"/>
          <w:color w:val="000000" w:themeColor="text1"/>
          <w:sz w:val="24"/>
          <w:szCs w:val="24"/>
        </w:rPr>
        <w:t xml:space="preserve"> offered participants convenience and </w:t>
      </w:r>
      <w:r w:rsidR="001B5FBB" w:rsidRPr="00703B9D">
        <w:rPr>
          <w:rFonts w:ascii="Times New Roman" w:hAnsi="Times New Roman" w:cs="Times New Roman"/>
          <w:color w:val="000000" w:themeColor="text1"/>
          <w:sz w:val="24"/>
          <w:szCs w:val="24"/>
        </w:rPr>
        <w:lastRenderedPageBreak/>
        <w:t>flexibility</w:t>
      </w:r>
      <w:r w:rsidR="00CD2975" w:rsidRPr="00703B9D">
        <w:rPr>
          <w:rFonts w:ascii="Times New Roman" w:hAnsi="Times New Roman" w:cs="Times New Roman"/>
          <w:color w:val="000000" w:themeColor="text1"/>
          <w:sz w:val="24"/>
          <w:szCs w:val="24"/>
        </w:rPr>
        <w:t>, whereas</w:t>
      </w:r>
      <w:r w:rsidR="001B5FBB" w:rsidRPr="00703B9D">
        <w:rPr>
          <w:rFonts w:ascii="Times New Roman" w:hAnsi="Times New Roman" w:cs="Times New Roman"/>
          <w:color w:val="000000" w:themeColor="text1"/>
          <w:sz w:val="24"/>
          <w:szCs w:val="24"/>
        </w:rPr>
        <w:t xml:space="preserve"> in-person interventions offered </w:t>
      </w:r>
      <w:r w:rsidR="009A7AFD" w:rsidRPr="00703B9D">
        <w:rPr>
          <w:rFonts w:ascii="Times New Roman" w:hAnsi="Times New Roman" w:cs="Times New Roman"/>
          <w:color w:val="000000" w:themeColor="text1"/>
          <w:sz w:val="24"/>
          <w:szCs w:val="24"/>
        </w:rPr>
        <w:t xml:space="preserve">women </w:t>
      </w:r>
      <w:r w:rsidR="001B5FBB" w:rsidRPr="00703B9D">
        <w:rPr>
          <w:rFonts w:ascii="Times New Roman" w:hAnsi="Times New Roman" w:cs="Times New Roman"/>
          <w:color w:val="000000" w:themeColor="text1"/>
          <w:sz w:val="24"/>
          <w:szCs w:val="24"/>
        </w:rPr>
        <w:t xml:space="preserve">the opportunity for support, guidance and tailoring, and </w:t>
      </w:r>
      <w:r w:rsidR="00B31A33" w:rsidRPr="00703B9D">
        <w:rPr>
          <w:rFonts w:ascii="Times New Roman" w:hAnsi="Times New Roman" w:cs="Times New Roman"/>
          <w:color w:val="000000" w:themeColor="text1"/>
          <w:sz w:val="24"/>
          <w:szCs w:val="24"/>
        </w:rPr>
        <w:t xml:space="preserve">a </w:t>
      </w:r>
      <w:r w:rsidR="001B5FBB" w:rsidRPr="00703B9D">
        <w:rPr>
          <w:rFonts w:ascii="Times New Roman" w:hAnsi="Times New Roman" w:cs="Times New Roman"/>
          <w:color w:val="000000" w:themeColor="text1"/>
          <w:sz w:val="24"/>
          <w:szCs w:val="24"/>
        </w:rPr>
        <w:t xml:space="preserve">relaxing environment </w:t>
      </w:r>
      <w:r w:rsidR="00CD2975" w:rsidRPr="00703B9D">
        <w:rPr>
          <w:rFonts w:ascii="Times New Roman" w:hAnsi="Times New Roman" w:cs="Times New Roman"/>
          <w:color w:val="000000" w:themeColor="text1"/>
          <w:sz w:val="24"/>
          <w:szCs w:val="24"/>
        </w:rPr>
        <w:t xml:space="preserve">that was </w:t>
      </w:r>
      <w:r w:rsidR="001B5FBB" w:rsidRPr="00703B9D">
        <w:rPr>
          <w:rFonts w:ascii="Times New Roman" w:hAnsi="Times New Roman" w:cs="Times New Roman"/>
          <w:color w:val="000000" w:themeColor="text1"/>
          <w:sz w:val="24"/>
          <w:szCs w:val="24"/>
        </w:rPr>
        <w:t>free of distraction</w:t>
      </w:r>
      <w:r w:rsidR="00223E14" w:rsidRPr="00703B9D">
        <w:rPr>
          <w:rFonts w:ascii="Times New Roman" w:hAnsi="Times New Roman" w:cs="Times New Roman"/>
          <w:color w:val="000000" w:themeColor="text1"/>
          <w:sz w:val="24"/>
          <w:szCs w:val="24"/>
        </w:rPr>
        <w:t xml:space="preserve"> (if offered at a location outside of the home)</w:t>
      </w:r>
      <w:r w:rsidR="001B5FBB" w:rsidRPr="00703B9D">
        <w:rPr>
          <w:rFonts w:ascii="Times New Roman" w:hAnsi="Times New Roman" w:cs="Times New Roman"/>
          <w:color w:val="000000" w:themeColor="text1"/>
          <w:sz w:val="24"/>
          <w:szCs w:val="24"/>
        </w:rPr>
        <w:t xml:space="preserve">. </w:t>
      </w:r>
      <w:r w:rsidR="00CD2975" w:rsidRPr="00703B9D">
        <w:rPr>
          <w:rFonts w:ascii="Times New Roman" w:hAnsi="Times New Roman" w:cs="Times New Roman"/>
          <w:color w:val="000000" w:themeColor="text1"/>
          <w:sz w:val="24"/>
          <w:szCs w:val="24"/>
        </w:rPr>
        <w:t xml:space="preserve">However, </w:t>
      </w:r>
      <w:r w:rsidR="0036596C" w:rsidRPr="00703B9D">
        <w:rPr>
          <w:rFonts w:ascii="Times New Roman" w:hAnsi="Times New Roman" w:cs="Times New Roman"/>
          <w:color w:val="000000" w:themeColor="text1"/>
          <w:sz w:val="24"/>
          <w:szCs w:val="24"/>
        </w:rPr>
        <w:t>t</w:t>
      </w:r>
      <w:r w:rsidR="001B5FBB" w:rsidRPr="00703B9D">
        <w:rPr>
          <w:rFonts w:ascii="Times New Roman" w:hAnsi="Times New Roman" w:cs="Times New Roman"/>
          <w:color w:val="000000" w:themeColor="text1"/>
          <w:sz w:val="24"/>
          <w:szCs w:val="24"/>
        </w:rPr>
        <w:t>here was no one type of intervention</w:t>
      </w:r>
      <w:r w:rsidR="009A7AFD" w:rsidRPr="00703B9D">
        <w:rPr>
          <w:rFonts w:ascii="Times New Roman" w:hAnsi="Times New Roman" w:cs="Times New Roman"/>
          <w:color w:val="000000" w:themeColor="text1"/>
          <w:sz w:val="24"/>
          <w:szCs w:val="24"/>
        </w:rPr>
        <w:t>/program</w:t>
      </w:r>
      <w:r w:rsidR="001B5FBB" w:rsidRPr="00703B9D">
        <w:rPr>
          <w:rFonts w:ascii="Times New Roman" w:hAnsi="Times New Roman" w:cs="Times New Roman"/>
          <w:color w:val="000000" w:themeColor="text1"/>
          <w:sz w:val="24"/>
          <w:szCs w:val="24"/>
        </w:rPr>
        <w:t xml:space="preserve"> that was unanimously favoured</w:t>
      </w:r>
      <w:r w:rsidR="00CD2975" w:rsidRPr="00703B9D">
        <w:rPr>
          <w:rFonts w:ascii="Times New Roman" w:hAnsi="Times New Roman" w:cs="Times New Roman"/>
          <w:color w:val="000000" w:themeColor="text1"/>
          <w:sz w:val="24"/>
          <w:szCs w:val="24"/>
        </w:rPr>
        <w:t>,</w:t>
      </w:r>
      <w:r w:rsidR="001B5FBB" w:rsidRPr="00703B9D">
        <w:rPr>
          <w:rFonts w:ascii="Times New Roman" w:hAnsi="Times New Roman" w:cs="Times New Roman"/>
          <w:color w:val="000000" w:themeColor="text1"/>
          <w:sz w:val="24"/>
          <w:szCs w:val="24"/>
        </w:rPr>
        <w:t xml:space="preserve"> </w:t>
      </w:r>
      <w:r w:rsidR="00CD2975" w:rsidRPr="000003A3">
        <w:rPr>
          <w:rFonts w:ascii="Times New Roman" w:hAnsi="Times New Roman" w:cs="Times New Roman"/>
          <w:color w:val="000000" w:themeColor="text1"/>
          <w:sz w:val="24"/>
          <w:szCs w:val="24"/>
        </w:rPr>
        <w:t>n</w:t>
      </w:r>
      <w:r w:rsidR="001B5FBB" w:rsidRPr="000003A3">
        <w:rPr>
          <w:rFonts w:ascii="Times New Roman" w:hAnsi="Times New Roman" w:cs="Times New Roman"/>
          <w:color w:val="000000" w:themeColor="text1"/>
          <w:sz w:val="24"/>
          <w:szCs w:val="24"/>
        </w:rPr>
        <w:t xml:space="preserve">or </w:t>
      </w:r>
      <w:r w:rsidR="00CD2975" w:rsidRPr="000003A3">
        <w:rPr>
          <w:rFonts w:ascii="Times New Roman" w:hAnsi="Times New Roman" w:cs="Times New Roman"/>
          <w:color w:val="000000" w:themeColor="text1"/>
          <w:sz w:val="24"/>
          <w:szCs w:val="24"/>
        </w:rPr>
        <w:t xml:space="preserve">one that </w:t>
      </w:r>
      <w:r w:rsidR="001B5FBB" w:rsidRPr="000003A3">
        <w:rPr>
          <w:rFonts w:ascii="Times New Roman" w:hAnsi="Times New Roman" w:cs="Times New Roman"/>
          <w:color w:val="000000" w:themeColor="text1"/>
          <w:sz w:val="24"/>
          <w:szCs w:val="24"/>
        </w:rPr>
        <w:t>did not have its challenges</w:t>
      </w:r>
      <w:r w:rsidR="009A7AFD" w:rsidRPr="000003A3">
        <w:rPr>
          <w:rFonts w:ascii="Times New Roman" w:hAnsi="Times New Roman" w:cs="Times New Roman"/>
          <w:color w:val="000000" w:themeColor="text1"/>
          <w:sz w:val="24"/>
          <w:szCs w:val="24"/>
        </w:rPr>
        <w:t xml:space="preserve"> in this review</w:t>
      </w:r>
      <w:r w:rsidR="00D443D8" w:rsidRPr="000003A3">
        <w:rPr>
          <w:rFonts w:ascii="Times New Roman" w:hAnsi="Times New Roman" w:cs="Times New Roman"/>
          <w:color w:val="000000" w:themeColor="text1"/>
          <w:sz w:val="24"/>
          <w:szCs w:val="24"/>
        </w:rPr>
        <w:t>, which could (directly or indirectly) influence the value of existing yoga interventions and programs</w:t>
      </w:r>
      <w:r w:rsidR="001B5FBB" w:rsidRPr="000003A3">
        <w:rPr>
          <w:rFonts w:ascii="Times New Roman" w:hAnsi="Times New Roman" w:cs="Times New Roman"/>
          <w:color w:val="000000" w:themeColor="text1"/>
          <w:sz w:val="24"/>
          <w:szCs w:val="24"/>
        </w:rPr>
        <w:t>.</w:t>
      </w:r>
      <w:r w:rsidR="00454D90" w:rsidRPr="000003A3">
        <w:rPr>
          <w:rFonts w:ascii="Times New Roman" w:hAnsi="Times New Roman" w:cs="Times New Roman"/>
          <w:color w:val="000000" w:themeColor="text1"/>
          <w:sz w:val="24"/>
          <w:szCs w:val="24"/>
        </w:rPr>
        <w:t xml:space="preserve"> These challenges can be categorized as </w:t>
      </w:r>
      <w:r w:rsidR="0054268E" w:rsidRPr="000003A3">
        <w:rPr>
          <w:rFonts w:ascii="Times New Roman" w:hAnsi="Times New Roman" w:cs="Times New Roman"/>
          <w:color w:val="000000" w:themeColor="text1"/>
          <w:sz w:val="24"/>
          <w:szCs w:val="24"/>
        </w:rPr>
        <w:t>issues</w:t>
      </w:r>
      <w:r w:rsidR="00454D90" w:rsidRPr="000003A3">
        <w:rPr>
          <w:rFonts w:ascii="Times New Roman" w:hAnsi="Times New Roman" w:cs="Times New Roman"/>
          <w:color w:val="000000" w:themeColor="text1"/>
          <w:sz w:val="24"/>
          <w:szCs w:val="24"/>
        </w:rPr>
        <w:t xml:space="preserve"> pertaining to</w:t>
      </w:r>
      <w:r w:rsidR="00CD2975" w:rsidRPr="000003A3">
        <w:rPr>
          <w:rFonts w:ascii="Times New Roman" w:hAnsi="Times New Roman" w:cs="Times New Roman"/>
          <w:color w:val="000000" w:themeColor="text1"/>
          <w:sz w:val="24"/>
          <w:szCs w:val="24"/>
        </w:rPr>
        <w:t>:</w:t>
      </w:r>
      <w:r w:rsidR="00B36CB3" w:rsidRPr="000003A3">
        <w:rPr>
          <w:rFonts w:ascii="Times New Roman" w:hAnsi="Times New Roman" w:cs="Times New Roman"/>
          <w:color w:val="000000" w:themeColor="text1"/>
          <w:sz w:val="24"/>
          <w:szCs w:val="24"/>
        </w:rPr>
        <w:t xml:space="preserve"> (1) structure (e.g., </w:t>
      </w:r>
      <w:r w:rsidR="00AE70EF" w:rsidRPr="000003A3">
        <w:rPr>
          <w:rFonts w:ascii="Times New Roman" w:hAnsi="Times New Roman" w:cs="Times New Roman"/>
          <w:color w:val="000000" w:themeColor="text1"/>
          <w:sz w:val="24"/>
          <w:szCs w:val="24"/>
        </w:rPr>
        <w:t xml:space="preserve">class size, class length, location), (2) </w:t>
      </w:r>
      <w:r w:rsidR="009864E5" w:rsidRPr="000003A3">
        <w:rPr>
          <w:rFonts w:ascii="Times New Roman" w:hAnsi="Times New Roman" w:cs="Times New Roman"/>
          <w:color w:val="000000" w:themeColor="text1"/>
          <w:sz w:val="24"/>
          <w:szCs w:val="24"/>
        </w:rPr>
        <w:t>performance</w:t>
      </w:r>
      <w:r w:rsidR="00AE70EF" w:rsidRPr="000003A3">
        <w:rPr>
          <w:rFonts w:ascii="Times New Roman" w:hAnsi="Times New Roman" w:cs="Times New Roman"/>
          <w:color w:val="000000" w:themeColor="text1"/>
          <w:sz w:val="24"/>
          <w:szCs w:val="24"/>
        </w:rPr>
        <w:t xml:space="preserve"> (e.g., </w:t>
      </w:r>
      <w:r w:rsidR="00943BDC" w:rsidRPr="000003A3">
        <w:rPr>
          <w:rFonts w:ascii="Times New Roman" w:hAnsi="Times New Roman" w:cs="Times New Roman"/>
          <w:color w:val="000000" w:themeColor="text1"/>
          <w:sz w:val="24"/>
          <w:szCs w:val="24"/>
        </w:rPr>
        <w:t xml:space="preserve">maintaining an at-home practice without guidance), (3) </w:t>
      </w:r>
      <w:r w:rsidR="00647FCE" w:rsidRPr="000003A3">
        <w:rPr>
          <w:rFonts w:ascii="Times New Roman" w:hAnsi="Times New Roman" w:cs="Times New Roman"/>
          <w:color w:val="000000" w:themeColor="text1"/>
          <w:sz w:val="24"/>
          <w:szCs w:val="24"/>
        </w:rPr>
        <w:t xml:space="preserve">compatibility (e.g., day/time of class, location of class), </w:t>
      </w:r>
      <w:r w:rsidR="00043531" w:rsidRPr="000003A3">
        <w:rPr>
          <w:rFonts w:ascii="Times New Roman" w:hAnsi="Times New Roman" w:cs="Times New Roman"/>
          <w:color w:val="000000" w:themeColor="text1"/>
          <w:sz w:val="24"/>
          <w:szCs w:val="24"/>
        </w:rPr>
        <w:t>(4) sensory</w:t>
      </w:r>
      <w:r w:rsidR="00CD2975" w:rsidRPr="000003A3">
        <w:rPr>
          <w:rFonts w:ascii="Times New Roman" w:hAnsi="Times New Roman" w:cs="Times New Roman"/>
          <w:color w:val="000000" w:themeColor="text1"/>
          <w:sz w:val="24"/>
          <w:szCs w:val="24"/>
        </w:rPr>
        <w:t xml:space="preserve"> environment</w:t>
      </w:r>
      <w:r w:rsidR="00043531" w:rsidRPr="000003A3">
        <w:rPr>
          <w:rFonts w:ascii="Times New Roman" w:hAnsi="Times New Roman" w:cs="Times New Roman"/>
          <w:color w:val="000000" w:themeColor="text1"/>
          <w:sz w:val="24"/>
          <w:szCs w:val="24"/>
        </w:rPr>
        <w:t xml:space="preserve"> (</w:t>
      </w:r>
      <w:r w:rsidR="00BC593F" w:rsidRPr="000003A3">
        <w:rPr>
          <w:rFonts w:ascii="Times New Roman" w:hAnsi="Times New Roman" w:cs="Times New Roman"/>
          <w:color w:val="000000" w:themeColor="text1"/>
          <w:sz w:val="24"/>
          <w:szCs w:val="24"/>
        </w:rPr>
        <w:t xml:space="preserve">e.g., </w:t>
      </w:r>
      <w:r w:rsidR="00F808A5" w:rsidRPr="000003A3">
        <w:rPr>
          <w:rFonts w:ascii="Times New Roman" w:hAnsi="Times New Roman" w:cs="Times New Roman"/>
          <w:color w:val="000000" w:themeColor="text1"/>
          <w:sz w:val="24"/>
          <w:szCs w:val="24"/>
        </w:rPr>
        <w:t>too small of space, distractions in space</w:t>
      </w:r>
      <w:r w:rsidR="00BC593F" w:rsidRPr="000003A3">
        <w:rPr>
          <w:rFonts w:ascii="Times New Roman" w:hAnsi="Times New Roman" w:cs="Times New Roman"/>
          <w:color w:val="000000" w:themeColor="text1"/>
          <w:sz w:val="24"/>
          <w:szCs w:val="24"/>
        </w:rPr>
        <w:t>), (5) accessibility (e.g., confusing instructions for at-home practice</w:t>
      </w:r>
      <w:r w:rsidR="009D4DEB" w:rsidRPr="000003A3">
        <w:rPr>
          <w:rFonts w:ascii="Times New Roman" w:hAnsi="Times New Roman" w:cs="Times New Roman"/>
          <w:color w:val="000000" w:themeColor="text1"/>
          <w:sz w:val="24"/>
          <w:szCs w:val="24"/>
        </w:rPr>
        <w:t>, only able to access classes on laptop/co</w:t>
      </w:r>
      <w:r w:rsidR="009D4DEB" w:rsidRPr="00703B9D">
        <w:rPr>
          <w:rFonts w:ascii="Times New Roman" w:hAnsi="Times New Roman" w:cs="Times New Roman"/>
          <w:color w:val="000000" w:themeColor="text1"/>
          <w:sz w:val="24"/>
          <w:szCs w:val="24"/>
        </w:rPr>
        <w:t>mputer</w:t>
      </w:r>
      <w:r w:rsidR="00BC593F" w:rsidRPr="00703B9D">
        <w:rPr>
          <w:rFonts w:ascii="Times New Roman" w:hAnsi="Times New Roman" w:cs="Times New Roman"/>
          <w:color w:val="000000" w:themeColor="text1"/>
          <w:sz w:val="24"/>
          <w:szCs w:val="24"/>
        </w:rPr>
        <w:t xml:space="preserve">), (6) risk (e.g., no instructor to tailor difficult or painful poses), and (7) participant experience (e.g., </w:t>
      </w:r>
      <w:r w:rsidR="001B013A" w:rsidRPr="00703B9D">
        <w:rPr>
          <w:rFonts w:ascii="Times New Roman" w:hAnsi="Times New Roman" w:cs="Times New Roman"/>
          <w:color w:val="000000" w:themeColor="text1"/>
          <w:sz w:val="24"/>
          <w:szCs w:val="24"/>
        </w:rPr>
        <w:t>poor or no social interaction</w:t>
      </w:r>
      <w:r w:rsidR="009D4DEB" w:rsidRPr="00703B9D">
        <w:rPr>
          <w:rFonts w:ascii="Times New Roman" w:hAnsi="Times New Roman" w:cs="Times New Roman"/>
          <w:color w:val="000000" w:themeColor="text1"/>
          <w:sz w:val="24"/>
          <w:szCs w:val="24"/>
        </w:rPr>
        <w:t>, repetitive content</w:t>
      </w:r>
      <w:r w:rsidR="001B013A" w:rsidRPr="00703B9D">
        <w:rPr>
          <w:rFonts w:ascii="Times New Roman" w:hAnsi="Times New Roman" w:cs="Times New Roman"/>
          <w:color w:val="000000" w:themeColor="text1"/>
          <w:sz w:val="24"/>
          <w:szCs w:val="24"/>
        </w:rPr>
        <w:t>).</w:t>
      </w:r>
      <w:r w:rsidR="00136DED" w:rsidRPr="00703B9D">
        <w:rPr>
          <w:rFonts w:ascii="Times New Roman" w:hAnsi="Times New Roman" w:cs="Times New Roman"/>
          <w:color w:val="000000" w:themeColor="text1"/>
          <w:sz w:val="24"/>
          <w:szCs w:val="24"/>
        </w:rPr>
        <w:t xml:space="preserve"> </w:t>
      </w:r>
      <w:r w:rsidR="00584AD0" w:rsidRPr="00703B9D">
        <w:rPr>
          <w:rFonts w:ascii="Times New Roman" w:hAnsi="Times New Roman" w:cs="Times New Roman"/>
          <w:color w:val="000000" w:themeColor="text1"/>
          <w:sz w:val="24"/>
          <w:szCs w:val="24"/>
        </w:rPr>
        <w:t xml:space="preserve">Since </w:t>
      </w:r>
      <w:r w:rsidR="00D61DAF" w:rsidRPr="00703B9D">
        <w:rPr>
          <w:rFonts w:ascii="Times New Roman" w:hAnsi="Times New Roman" w:cs="Times New Roman"/>
          <w:color w:val="000000" w:themeColor="text1"/>
          <w:sz w:val="24"/>
          <w:szCs w:val="24"/>
        </w:rPr>
        <w:t xml:space="preserve">only 1 article </w:t>
      </w:r>
      <w:r w:rsidR="00CD76E5"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&lt;EndNote&gt;&lt;Cite&gt;&lt;Author&gt;McDonnell&lt;/Author&gt;&lt;Year&gt;2020&lt;/Year&gt;&lt;RecNum&gt;30&lt;/RecNum&gt;&lt;DisplayText&gt;[38]&lt;/DisplayText&gt;&lt;record&gt;&lt;rec-number&gt;30&lt;/rec-number&gt;&lt;foreign-keys&gt;&lt;key app="EN" db-id="zapdz9dtkepzebewpdxxr2djdxpwfsafs0vz" timestamp="1649089957"&gt;30&lt;/key&gt;&lt;/foreign-keys&gt;&lt;ref-type name="Journal Article"&gt;17&lt;/ref-type&gt;&lt;contributors&gt;&lt;authors&gt;&lt;author&gt;McDonnell, Karen Kane&lt;/author&gt;&lt;author&gt;Gallerani, David G&lt;/author&gt;&lt;author&gt;Newsome, Brandi R&lt;/author&gt;&lt;author&gt;Owens, Otis L&lt;/author&gt;&lt;author&gt;Beer, Jenay&lt;/author&gt;&lt;author&gt;Myren-Bennett, Amanda R&lt;/author&gt;&lt;author&gt;Regan, Elizabeth&lt;/author&gt;&lt;author&gt;Hardin, James W&lt;/author&gt;&lt;author&gt;Webb, Lisa A&lt;/author&gt;&lt;/authors&gt;&lt;/contributors&gt;&lt;titles&gt;&lt;title&gt;A Prospective pilot study evaluating feasibility and preliminary effects of breathe easier: a mindfulness-based intervention for survivors of lung cancer and their family members (Dyads)&lt;/title&gt;&lt;secondary-title&gt;Integrative Cancer Therapies&lt;/secondary-title&gt;&lt;/titles&gt;&lt;periodical&gt;&lt;full-title&gt;Integrative cancer therapies&lt;/full-title&gt;&lt;/periodical&gt;&lt;pages&gt;1534735420969829&lt;/pages&gt;&lt;volume&gt;19&lt;/volume&gt;&lt;dates&gt;&lt;year&gt;2020&lt;/year&gt;&lt;/dates&gt;&lt;isbn&gt;1534-7354&lt;/isbn&gt;&lt;urls&gt;&lt;/urls&gt;&lt;/record&gt;&lt;/Cite&gt;&lt;/EndNote&gt;</w:instrText>
      </w:r>
      <w:r w:rsidR="00CD76E5"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[38]</w:t>
      </w:r>
      <w:r w:rsidR="00CD76E5" w:rsidRPr="00703B9D">
        <w:rPr>
          <w:rFonts w:ascii="Times New Roman" w:hAnsi="Times New Roman" w:cs="Times New Roman"/>
          <w:color w:val="000000" w:themeColor="text1"/>
          <w:sz w:val="24"/>
          <w:szCs w:val="24"/>
        </w:rPr>
        <w:fldChar w:fldCharType="end"/>
      </w:r>
      <w:r w:rsidR="00DB6151" w:rsidRPr="00703B9D">
        <w:rPr>
          <w:rFonts w:ascii="Times New Roman" w:hAnsi="Times New Roman" w:cs="Times New Roman"/>
          <w:color w:val="000000" w:themeColor="text1"/>
          <w:sz w:val="24"/>
          <w:szCs w:val="24"/>
        </w:rPr>
        <w:t xml:space="preserve"> </w:t>
      </w:r>
      <w:r w:rsidR="00661667" w:rsidRPr="00703B9D">
        <w:rPr>
          <w:rFonts w:ascii="Times New Roman" w:hAnsi="Times New Roman" w:cs="Times New Roman"/>
          <w:color w:val="000000" w:themeColor="text1"/>
          <w:sz w:val="24"/>
          <w:szCs w:val="24"/>
        </w:rPr>
        <w:t xml:space="preserve">stated </w:t>
      </w:r>
      <w:r w:rsidR="00A82227" w:rsidRPr="00703B9D">
        <w:rPr>
          <w:rFonts w:ascii="Times New Roman" w:hAnsi="Times New Roman" w:cs="Times New Roman"/>
          <w:color w:val="000000" w:themeColor="text1"/>
          <w:sz w:val="24"/>
          <w:szCs w:val="24"/>
        </w:rPr>
        <w:t xml:space="preserve">involving </w:t>
      </w:r>
      <w:r w:rsidR="00661667" w:rsidRPr="00703B9D">
        <w:rPr>
          <w:rFonts w:ascii="Times New Roman" w:hAnsi="Times New Roman" w:cs="Times New Roman"/>
          <w:color w:val="000000" w:themeColor="text1"/>
          <w:sz w:val="24"/>
          <w:szCs w:val="24"/>
        </w:rPr>
        <w:t>end-users in the development of the intervention, a</w:t>
      </w:r>
      <w:r w:rsidR="001F6766" w:rsidRPr="00703B9D">
        <w:rPr>
          <w:rFonts w:ascii="Times New Roman" w:hAnsi="Times New Roman" w:cs="Times New Roman"/>
          <w:color w:val="000000" w:themeColor="text1"/>
          <w:sz w:val="24"/>
          <w:szCs w:val="24"/>
        </w:rPr>
        <w:t xml:space="preserve"> method </w:t>
      </w:r>
      <w:r w:rsidR="00A82227" w:rsidRPr="00703B9D">
        <w:rPr>
          <w:rFonts w:ascii="Times New Roman" w:hAnsi="Times New Roman" w:cs="Times New Roman"/>
          <w:color w:val="000000" w:themeColor="text1"/>
          <w:sz w:val="24"/>
          <w:szCs w:val="24"/>
        </w:rPr>
        <w:t xml:space="preserve">to </w:t>
      </w:r>
      <w:r w:rsidR="001F6766" w:rsidRPr="00703B9D">
        <w:rPr>
          <w:rFonts w:ascii="Times New Roman" w:hAnsi="Times New Roman" w:cs="Times New Roman"/>
          <w:color w:val="000000" w:themeColor="text1"/>
          <w:sz w:val="24"/>
          <w:szCs w:val="24"/>
        </w:rPr>
        <w:t>improv</w:t>
      </w:r>
      <w:r w:rsidR="00A82227" w:rsidRPr="00703B9D">
        <w:rPr>
          <w:rFonts w:ascii="Times New Roman" w:hAnsi="Times New Roman" w:cs="Times New Roman"/>
          <w:color w:val="000000" w:themeColor="text1"/>
          <w:sz w:val="24"/>
          <w:szCs w:val="24"/>
        </w:rPr>
        <w:t>e</w:t>
      </w:r>
      <w:r w:rsidR="001F6766" w:rsidRPr="00703B9D">
        <w:rPr>
          <w:rFonts w:ascii="Times New Roman" w:hAnsi="Times New Roman" w:cs="Times New Roman"/>
          <w:color w:val="000000" w:themeColor="text1"/>
          <w:sz w:val="24"/>
          <w:szCs w:val="24"/>
        </w:rPr>
        <w:t xml:space="preserve"> the merit of </w:t>
      </w:r>
      <w:r w:rsidR="00A82227" w:rsidRPr="00703B9D">
        <w:rPr>
          <w:rFonts w:ascii="Times New Roman" w:hAnsi="Times New Roman" w:cs="Times New Roman"/>
          <w:color w:val="000000" w:themeColor="text1"/>
          <w:sz w:val="24"/>
          <w:szCs w:val="24"/>
        </w:rPr>
        <w:t xml:space="preserve">yoga </w:t>
      </w:r>
      <w:r w:rsidR="001F6766" w:rsidRPr="00703B9D">
        <w:rPr>
          <w:rFonts w:ascii="Times New Roman" w:hAnsi="Times New Roman" w:cs="Times New Roman"/>
          <w:color w:val="000000" w:themeColor="text1"/>
          <w:sz w:val="24"/>
          <w:szCs w:val="24"/>
        </w:rPr>
        <w:t xml:space="preserve">interventions and programs is to </w:t>
      </w:r>
      <w:r w:rsidR="00B344BD" w:rsidRPr="00703B9D">
        <w:rPr>
          <w:rFonts w:ascii="Times New Roman" w:hAnsi="Times New Roman" w:cs="Times New Roman"/>
          <w:color w:val="000000" w:themeColor="text1"/>
          <w:sz w:val="24"/>
          <w:szCs w:val="24"/>
        </w:rPr>
        <w:t>in</w:t>
      </w:r>
      <w:r w:rsidR="00A82227" w:rsidRPr="00703B9D">
        <w:rPr>
          <w:rFonts w:ascii="Times New Roman" w:hAnsi="Times New Roman" w:cs="Times New Roman"/>
          <w:color w:val="000000" w:themeColor="text1"/>
          <w:sz w:val="24"/>
          <w:szCs w:val="24"/>
        </w:rPr>
        <w:t>volve</w:t>
      </w:r>
      <w:r w:rsidR="00B344BD" w:rsidRPr="00703B9D">
        <w:rPr>
          <w:rFonts w:ascii="Times New Roman" w:hAnsi="Times New Roman" w:cs="Times New Roman"/>
          <w:color w:val="000000" w:themeColor="text1"/>
          <w:sz w:val="24"/>
          <w:szCs w:val="24"/>
        </w:rPr>
        <w:t xml:space="preserve"> end-users </w:t>
      </w:r>
      <w:r w:rsidR="00CD36D6" w:rsidRPr="00703B9D">
        <w:rPr>
          <w:rFonts w:ascii="Times New Roman" w:hAnsi="Times New Roman" w:cs="Times New Roman"/>
          <w:color w:val="000000" w:themeColor="text1"/>
          <w:sz w:val="24"/>
          <w:szCs w:val="24"/>
        </w:rPr>
        <w:t>during the</w:t>
      </w:r>
      <w:r w:rsidR="00A15C9F" w:rsidRPr="00703B9D">
        <w:rPr>
          <w:rFonts w:ascii="Times New Roman" w:hAnsi="Times New Roman" w:cs="Times New Roman"/>
          <w:color w:val="000000" w:themeColor="text1"/>
          <w:sz w:val="24"/>
          <w:szCs w:val="24"/>
        </w:rPr>
        <w:t xml:space="preserve"> </w:t>
      </w:r>
      <w:r w:rsidR="00B344BD" w:rsidRPr="00703B9D">
        <w:rPr>
          <w:rFonts w:ascii="Times New Roman" w:hAnsi="Times New Roman" w:cs="Times New Roman"/>
          <w:color w:val="000000" w:themeColor="text1"/>
          <w:sz w:val="24"/>
          <w:szCs w:val="24"/>
        </w:rPr>
        <w:t>development</w:t>
      </w:r>
      <w:r w:rsidR="00CD36D6" w:rsidRPr="00703B9D">
        <w:rPr>
          <w:rFonts w:ascii="Times New Roman" w:hAnsi="Times New Roman" w:cs="Times New Roman"/>
          <w:color w:val="000000" w:themeColor="text1"/>
          <w:sz w:val="24"/>
          <w:szCs w:val="24"/>
        </w:rPr>
        <w:t xml:space="preserve"> phase</w:t>
      </w:r>
      <w:r w:rsidR="00915481" w:rsidRPr="00703B9D">
        <w:rPr>
          <w:rFonts w:ascii="Times New Roman" w:hAnsi="Times New Roman" w:cs="Times New Roman"/>
          <w:color w:val="000000" w:themeColor="text1"/>
          <w:sz w:val="24"/>
          <w:szCs w:val="24"/>
        </w:rPr>
        <w:t xml:space="preserve"> </w:t>
      </w:r>
      <w:r w:rsidR="00A41E8A" w:rsidRPr="00703B9D">
        <w:rPr>
          <w:rFonts w:ascii="Times New Roman" w:hAnsi="Times New Roman" w:cs="Times New Roman"/>
          <w:color w:val="000000" w:themeColor="text1"/>
          <w:sz w:val="24"/>
          <w:szCs w:val="24"/>
        </w:rPr>
        <w:t xml:space="preserve">to </w:t>
      </w:r>
      <w:r w:rsidR="00A82227" w:rsidRPr="00703B9D">
        <w:rPr>
          <w:rFonts w:ascii="Times New Roman" w:hAnsi="Times New Roman" w:cs="Times New Roman"/>
          <w:color w:val="000000" w:themeColor="text1"/>
          <w:sz w:val="24"/>
          <w:szCs w:val="24"/>
        </w:rPr>
        <w:t xml:space="preserve">ensure </w:t>
      </w:r>
      <w:r w:rsidR="00CD36D6" w:rsidRPr="00703B9D">
        <w:rPr>
          <w:rFonts w:ascii="Times New Roman" w:hAnsi="Times New Roman" w:cs="Times New Roman"/>
          <w:color w:val="000000" w:themeColor="text1"/>
          <w:sz w:val="24"/>
          <w:szCs w:val="24"/>
        </w:rPr>
        <w:t xml:space="preserve">yoga interventions and programs </w:t>
      </w:r>
      <w:r w:rsidR="00A82227" w:rsidRPr="00703B9D">
        <w:rPr>
          <w:rFonts w:ascii="Times New Roman" w:hAnsi="Times New Roman" w:cs="Times New Roman"/>
          <w:color w:val="000000" w:themeColor="text1"/>
          <w:sz w:val="24"/>
          <w:szCs w:val="24"/>
        </w:rPr>
        <w:t xml:space="preserve">consider factors that </w:t>
      </w:r>
      <w:r w:rsidR="00A82227" w:rsidRPr="000003A3">
        <w:rPr>
          <w:rFonts w:ascii="Times New Roman" w:hAnsi="Times New Roman" w:cs="Times New Roman"/>
          <w:color w:val="000000" w:themeColor="text1"/>
          <w:sz w:val="24"/>
          <w:szCs w:val="24"/>
        </w:rPr>
        <w:t>contribute to yoga being intrinsically valuable</w:t>
      </w:r>
      <w:r w:rsidR="00342CD9" w:rsidRPr="000003A3">
        <w:rPr>
          <w:rFonts w:ascii="Times New Roman" w:hAnsi="Times New Roman" w:cs="Times New Roman"/>
          <w:color w:val="000000" w:themeColor="text1"/>
          <w:sz w:val="24"/>
          <w:szCs w:val="24"/>
        </w:rPr>
        <w:t xml:space="preserve">. Additionally, it would be beneficial </w:t>
      </w:r>
      <w:r w:rsidR="00915481" w:rsidRPr="000003A3">
        <w:rPr>
          <w:rFonts w:ascii="Times New Roman" w:hAnsi="Times New Roman" w:cs="Times New Roman"/>
          <w:color w:val="000000" w:themeColor="text1"/>
          <w:sz w:val="24"/>
          <w:szCs w:val="24"/>
        </w:rPr>
        <w:t xml:space="preserve">to </w:t>
      </w:r>
      <w:r w:rsidR="00E21821" w:rsidRPr="000003A3">
        <w:rPr>
          <w:rFonts w:ascii="Times New Roman" w:hAnsi="Times New Roman" w:cs="Times New Roman"/>
          <w:color w:val="000000" w:themeColor="text1"/>
          <w:sz w:val="24"/>
          <w:szCs w:val="24"/>
        </w:rPr>
        <w:t>assess the acceptability of planned interventions and programs prospectively, concurrently, and retrospectively</w:t>
      </w:r>
      <w:r w:rsidR="007258B3" w:rsidRPr="000003A3">
        <w:rPr>
          <w:rFonts w:ascii="Times New Roman" w:hAnsi="Times New Roman" w:cs="Times New Roman"/>
          <w:color w:val="000000" w:themeColor="text1"/>
          <w:sz w:val="24"/>
          <w:szCs w:val="24"/>
        </w:rPr>
        <w:t xml:space="preserve"> to ensure continued refinement and improvement of interventions and programs</w:t>
      </w:r>
      <w:r w:rsidR="00E21821" w:rsidRPr="000003A3">
        <w:rPr>
          <w:rFonts w:ascii="Times New Roman" w:hAnsi="Times New Roman" w:cs="Times New Roman"/>
          <w:color w:val="000000" w:themeColor="text1"/>
          <w:sz w:val="24"/>
          <w:szCs w:val="24"/>
        </w:rPr>
        <w:t xml:space="preserve">. </w:t>
      </w:r>
    </w:p>
    <w:p w14:paraId="3BF87E2C" w14:textId="2DAC1794" w:rsidR="00527CF3" w:rsidRPr="000003A3" w:rsidRDefault="005F4765" w:rsidP="00B73038">
      <w:pPr>
        <w:pStyle w:val="Heading2"/>
        <w:spacing w:before="0" w:line="480" w:lineRule="auto"/>
        <w:contextualSpacing/>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 xml:space="preserve">4.1 </w:t>
      </w:r>
      <w:r w:rsidR="00A20DD7" w:rsidRPr="000003A3">
        <w:rPr>
          <w:rFonts w:ascii="Times New Roman" w:hAnsi="Times New Roman" w:cs="Times New Roman"/>
          <w:b/>
          <w:bCs/>
          <w:color w:val="000000" w:themeColor="text1"/>
          <w:sz w:val="24"/>
          <w:szCs w:val="24"/>
        </w:rPr>
        <w:t>Methodological Considerations</w:t>
      </w:r>
    </w:p>
    <w:p w14:paraId="3E5E9C40" w14:textId="722517A5" w:rsidR="00A20DD7" w:rsidRPr="000003A3" w:rsidRDefault="008D4302"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While the results of this meta-synthesis provide valuable </w:t>
      </w:r>
      <w:r w:rsidR="00252C63" w:rsidRPr="000003A3">
        <w:rPr>
          <w:rFonts w:ascii="Times New Roman" w:hAnsi="Times New Roman" w:cs="Times New Roman"/>
          <w:color w:val="000000" w:themeColor="text1"/>
          <w:sz w:val="24"/>
          <w:szCs w:val="24"/>
        </w:rPr>
        <w:t xml:space="preserve">information on the motives, barriers, and preferences of women diagnosed with cancer who participate in yoga, there are several study design and methods considerations. </w:t>
      </w:r>
      <w:r w:rsidR="00A52428" w:rsidRPr="000003A3">
        <w:rPr>
          <w:rFonts w:ascii="Times New Roman" w:hAnsi="Times New Roman" w:cs="Times New Roman"/>
          <w:color w:val="000000" w:themeColor="text1"/>
          <w:sz w:val="24"/>
          <w:szCs w:val="24"/>
        </w:rPr>
        <w:t xml:space="preserve">First, while </w:t>
      </w:r>
      <w:r w:rsidR="009E7B08" w:rsidRPr="000003A3">
        <w:rPr>
          <w:rFonts w:ascii="Times New Roman" w:hAnsi="Times New Roman" w:cs="Times New Roman"/>
          <w:color w:val="000000" w:themeColor="text1"/>
          <w:sz w:val="24"/>
          <w:szCs w:val="24"/>
        </w:rPr>
        <w:t>82</w:t>
      </w:r>
      <w:r w:rsidR="00A20DD7" w:rsidRPr="000003A3">
        <w:rPr>
          <w:rFonts w:ascii="Times New Roman" w:hAnsi="Times New Roman" w:cs="Times New Roman"/>
          <w:color w:val="000000" w:themeColor="text1"/>
          <w:sz w:val="24"/>
          <w:szCs w:val="24"/>
        </w:rPr>
        <w:t>.</w:t>
      </w:r>
      <w:r w:rsidR="009E7B08" w:rsidRPr="000003A3">
        <w:rPr>
          <w:rFonts w:ascii="Times New Roman" w:hAnsi="Times New Roman" w:cs="Times New Roman"/>
          <w:color w:val="000000" w:themeColor="text1"/>
          <w:sz w:val="24"/>
          <w:szCs w:val="24"/>
        </w:rPr>
        <w:t>9</w:t>
      </w:r>
      <w:r w:rsidR="00A20DD7" w:rsidRPr="000003A3">
        <w:rPr>
          <w:rFonts w:ascii="Times New Roman" w:hAnsi="Times New Roman" w:cs="Times New Roman"/>
          <w:color w:val="000000" w:themeColor="text1"/>
          <w:sz w:val="24"/>
          <w:szCs w:val="24"/>
        </w:rPr>
        <w:t>% of the sample was female (</w:t>
      </w:r>
      <w:r w:rsidR="009E7B08" w:rsidRPr="000003A3">
        <w:rPr>
          <w:rFonts w:ascii="Times New Roman" w:hAnsi="Times New Roman" w:cs="Times New Roman"/>
          <w:color w:val="000000" w:themeColor="text1"/>
          <w:sz w:val="24"/>
          <w:szCs w:val="24"/>
        </w:rPr>
        <w:t>320</w:t>
      </w:r>
      <w:r w:rsidR="00A20DD7" w:rsidRPr="000003A3">
        <w:rPr>
          <w:rFonts w:ascii="Times New Roman" w:hAnsi="Times New Roman" w:cs="Times New Roman"/>
          <w:color w:val="000000" w:themeColor="text1"/>
          <w:sz w:val="24"/>
          <w:szCs w:val="24"/>
        </w:rPr>
        <w:t>/386)</w:t>
      </w:r>
      <w:r w:rsidR="008C71F4" w:rsidRPr="000003A3">
        <w:rPr>
          <w:rFonts w:ascii="Times New Roman" w:hAnsi="Times New Roman" w:cs="Times New Roman"/>
          <w:color w:val="000000" w:themeColor="text1"/>
          <w:sz w:val="24"/>
          <w:szCs w:val="24"/>
        </w:rPr>
        <w:t xml:space="preserve">, with </w:t>
      </w:r>
      <w:r w:rsidR="00C04256" w:rsidRPr="000003A3">
        <w:rPr>
          <w:rFonts w:ascii="Times New Roman" w:hAnsi="Times New Roman" w:cs="Times New Roman"/>
          <w:color w:val="000000" w:themeColor="text1"/>
          <w:sz w:val="24"/>
          <w:szCs w:val="24"/>
        </w:rPr>
        <w:t>56.25% (</w:t>
      </w:r>
      <w:r w:rsidR="008D3D03" w:rsidRPr="000003A3">
        <w:rPr>
          <w:rFonts w:ascii="Times New Roman" w:hAnsi="Times New Roman" w:cs="Times New Roman"/>
          <w:color w:val="000000" w:themeColor="text1"/>
          <w:sz w:val="24"/>
          <w:szCs w:val="24"/>
        </w:rPr>
        <w:t>n</w:t>
      </w:r>
      <w:r w:rsidR="008D3D03" w:rsidRPr="00703B9D">
        <w:rPr>
          <w:rFonts w:ascii="Times New Roman" w:hAnsi="Times New Roman" w:cs="Times New Roman"/>
          <w:color w:val="000000" w:themeColor="text1"/>
          <w:sz w:val="24"/>
          <w:szCs w:val="24"/>
        </w:rPr>
        <w:t xml:space="preserve">=9) </w:t>
      </w:r>
      <w:r w:rsidR="00C04256" w:rsidRPr="00703B9D">
        <w:rPr>
          <w:rFonts w:ascii="Times New Roman" w:hAnsi="Times New Roman" w:cs="Times New Roman"/>
          <w:color w:val="000000" w:themeColor="text1"/>
          <w:sz w:val="24"/>
          <w:szCs w:val="24"/>
        </w:rPr>
        <w:t xml:space="preserve">of articles reporting on samples that </w:t>
      </w:r>
      <w:r w:rsidR="00A20DD7" w:rsidRPr="00703B9D">
        <w:rPr>
          <w:rFonts w:ascii="Times New Roman" w:hAnsi="Times New Roman" w:cs="Times New Roman"/>
          <w:color w:val="000000" w:themeColor="text1"/>
          <w:sz w:val="24"/>
          <w:szCs w:val="24"/>
        </w:rPr>
        <w:t>were exclusivel</w:t>
      </w:r>
      <w:r w:rsidR="008D3D03" w:rsidRPr="00703B9D">
        <w:rPr>
          <w:rFonts w:ascii="Times New Roman" w:hAnsi="Times New Roman" w:cs="Times New Roman"/>
          <w:color w:val="000000" w:themeColor="text1"/>
          <w:sz w:val="24"/>
          <w:szCs w:val="24"/>
        </w:rPr>
        <w:t xml:space="preserve">y women, </w:t>
      </w:r>
      <w:r w:rsidR="008C71F4" w:rsidRPr="00703B9D">
        <w:rPr>
          <w:rFonts w:ascii="Times New Roman" w:hAnsi="Times New Roman" w:cs="Times New Roman"/>
          <w:color w:val="000000" w:themeColor="text1"/>
          <w:sz w:val="24"/>
          <w:szCs w:val="24"/>
        </w:rPr>
        <w:t>there was no indication that findings varied according to sex</w:t>
      </w:r>
      <w:r w:rsidR="00A52428" w:rsidRPr="00703B9D">
        <w:rPr>
          <w:rFonts w:ascii="Times New Roman" w:hAnsi="Times New Roman" w:cs="Times New Roman"/>
          <w:color w:val="000000" w:themeColor="text1"/>
          <w:sz w:val="24"/>
          <w:szCs w:val="24"/>
        </w:rPr>
        <w:t xml:space="preserve"> nor </w:t>
      </w:r>
      <w:r w:rsidR="008C71F4" w:rsidRPr="00703B9D">
        <w:rPr>
          <w:rFonts w:ascii="Times New Roman" w:hAnsi="Times New Roman" w:cs="Times New Roman"/>
          <w:color w:val="000000" w:themeColor="text1"/>
          <w:sz w:val="24"/>
          <w:szCs w:val="24"/>
        </w:rPr>
        <w:t>gender</w:t>
      </w:r>
      <w:r w:rsidR="000F026D" w:rsidRPr="00703B9D">
        <w:rPr>
          <w:rFonts w:ascii="Times New Roman" w:hAnsi="Times New Roman" w:cs="Times New Roman"/>
          <w:color w:val="000000" w:themeColor="text1"/>
          <w:sz w:val="24"/>
          <w:szCs w:val="24"/>
        </w:rPr>
        <w:t xml:space="preserve">. </w:t>
      </w:r>
      <w:r w:rsidR="00E14F77" w:rsidRPr="00703B9D">
        <w:rPr>
          <w:rFonts w:ascii="Times New Roman" w:hAnsi="Times New Roman" w:cs="Times New Roman"/>
          <w:color w:val="000000" w:themeColor="text1"/>
          <w:sz w:val="24"/>
          <w:szCs w:val="24"/>
        </w:rPr>
        <w:t xml:space="preserve">Moreover, </w:t>
      </w:r>
      <w:r w:rsidR="00A52428" w:rsidRPr="00703B9D">
        <w:rPr>
          <w:rFonts w:ascii="Times New Roman" w:hAnsi="Times New Roman" w:cs="Times New Roman"/>
          <w:color w:val="000000" w:themeColor="text1"/>
          <w:sz w:val="24"/>
          <w:szCs w:val="24"/>
        </w:rPr>
        <w:t>apart from</w:t>
      </w:r>
      <w:r w:rsidR="00A20DD7" w:rsidRPr="00703B9D">
        <w:rPr>
          <w:rFonts w:ascii="Times New Roman" w:hAnsi="Times New Roman" w:cs="Times New Roman"/>
          <w:color w:val="000000" w:themeColor="text1"/>
          <w:sz w:val="24"/>
          <w:szCs w:val="24"/>
        </w:rPr>
        <w:t xml:space="preserve"> </w:t>
      </w:r>
      <w:r w:rsidR="00E14F77" w:rsidRPr="00703B9D">
        <w:rPr>
          <w:rFonts w:ascii="Times New Roman" w:hAnsi="Times New Roman" w:cs="Times New Roman"/>
          <w:color w:val="000000" w:themeColor="text1"/>
          <w:sz w:val="24"/>
          <w:szCs w:val="24"/>
        </w:rPr>
        <w:lastRenderedPageBreak/>
        <w:t>3</w:t>
      </w:r>
      <w:r w:rsidR="008A2060" w:rsidRPr="00703B9D">
        <w:rPr>
          <w:rFonts w:ascii="Times New Roman" w:hAnsi="Times New Roman" w:cs="Times New Roman"/>
          <w:color w:val="000000" w:themeColor="text1"/>
          <w:sz w:val="24"/>
          <w:szCs w:val="24"/>
        </w:rPr>
        <w:t>7</w:t>
      </w:r>
      <w:r w:rsidR="00E14F77" w:rsidRPr="00703B9D">
        <w:rPr>
          <w:rFonts w:ascii="Times New Roman" w:hAnsi="Times New Roman" w:cs="Times New Roman"/>
          <w:color w:val="000000" w:themeColor="text1"/>
          <w:sz w:val="24"/>
          <w:szCs w:val="24"/>
        </w:rPr>
        <w:t>.5</w:t>
      </w:r>
      <w:r w:rsidR="008A2060" w:rsidRPr="00703B9D">
        <w:rPr>
          <w:rFonts w:ascii="Times New Roman" w:hAnsi="Times New Roman" w:cs="Times New Roman"/>
          <w:color w:val="000000" w:themeColor="text1"/>
          <w:sz w:val="24"/>
          <w:szCs w:val="24"/>
        </w:rPr>
        <w:t>0</w:t>
      </w:r>
      <w:r w:rsidR="00E14F77" w:rsidRPr="00703B9D">
        <w:rPr>
          <w:rFonts w:ascii="Times New Roman" w:hAnsi="Times New Roman" w:cs="Times New Roman"/>
          <w:color w:val="000000" w:themeColor="text1"/>
          <w:sz w:val="24"/>
          <w:szCs w:val="24"/>
        </w:rPr>
        <w:t>% (n=</w:t>
      </w:r>
      <w:r w:rsidR="006561AB" w:rsidRPr="00703B9D">
        <w:rPr>
          <w:rFonts w:ascii="Times New Roman" w:hAnsi="Times New Roman" w:cs="Times New Roman"/>
          <w:color w:val="000000" w:themeColor="text1"/>
          <w:sz w:val="24"/>
          <w:szCs w:val="24"/>
        </w:rPr>
        <w:t>6</w:t>
      </w:r>
      <w:r w:rsidR="00E14F77" w:rsidRPr="00703B9D">
        <w:rPr>
          <w:rFonts w:ascii="Times New Roman" w:hAnsi="Times New Roman" w:cs="Times New Roman"/>
          <w:color w:val="000000" w:themeColor="text1"/>
          <w:sz w:val="24"/>
          <w:szCs w:val="24"/>
        </w:rPr>
        <w:t xml:space="preserve">) </w:t>
      </w:r>
      <w:r w:rsidR="00FD7E48" w:rsidRPr="00703B9D">
        <w:rPr>
          <w:rFonts w:ascii="Times New Roman" w:hAnsi="Times New Roman" w:cs="Times New Roman"/>
          <w:color w:val="000000" w:themeColor="text1"/>
          <w:sz w:val="24"/>
          <w:szCs w:val="24"/>
        </w:rPr>
        <w:t xml:space="preserve">of </w:t>
      </w:r>
      <w:r w:rsidR="00E14F77" w:rsidRPr="00703B9D">
        <w:rPr>
          <w:rFonts w:ascii="Times New Roman" w:hAnsi="Times New Roman" w:cs="Times New Roman"/>
          <w:color w:val="000000" w:themeColor="text1"/>
          <w:sz w:val="24"/>
          <w:szCs w:val="24"/>
        </w:rPr>
        <w:t>articles, the</w:t>
      </w:r>
      <w:r w:rsidR="00A20DD7" w:rsidRPr="00703B9D">
        <w:rPr>
          <w:rFonts w:ascii="Times New Roman" w:hAnsi="Times New Roman" w:cs="Times New Roman"/>
          <w:color w:val="000000" w:themeColor="text1"/>
          <w:sz w:val="24"/>
          <w:szCs w:val="24"/>
        </w:rPr>
        <w:t xml:space="preserve"> samples in all other studies were heterogenous in terms of cancer types</w:t>
      </w:r>
      <w:r w:rsidR="008C72DE" w:rsidRPr="00703B9D">
        <w:rPr>
          <w:rFonts w:ascii="Times New Roman" w:hAnsi="Times New Roman" w:cs="Times New Roman"/>
          <w:color w:val="000000" w:themeColor="text1"/>
          <w:sz w:val="24"/>
          <w:szCs w:val="24"/>
        </w:rPr>
        <w:t>, which can have a bearing on women’s experience</w:t>
      </w:r>
      <w:r w:rsidR="00E07462" w:rsidRPr="00703B9D">
        <w:rPr>
          <w:rFonts w:ascii="Times New Roman" w:hAnsi="Times New Roman" w:cs="Times New Roman"/>
          <w:color w:val="000000" w:themeColor="text1"/>
          <w:sz w:val="24"/>
          <w:szCs w:val="24"/>
        </w:rPr>
        <w:t>s</w:t>
      </w:r>
      <w:r w:rsidR="008C72DE" w:rsidRPr="00703B9D">
        <w:rPr>
          <w:rFonts w:ascii="Times New Roman" w:hAnsi="Times New Roman" w:cs="Times New Roman"/>
          <w:color w:val="000000" w:themeColor="text1"/>
          <w:sz w:val="24"/>
          <w:szCs w:val="24"/>
        </w:rPr>
        <w:t xml:space="preserve"> during group</w:t>
      </w:r>
      <w:r w:rsidR="00E07462" w:rsidRPr="00703B9D">
        <w:rPr>
          <w:rFonts w:ascii="Times New Roman" w:hAnsi="Times New Roman" w:cs="Times New Roman"/>
          <w:color w:val="000000" w:themeColor="text1"/>
          <w:sz w:val="24"/>
          <w:szCs w:val="24"/>
        </w:rPr>
        <w:t>-based yoga</w:t>
      </w:r>
      <w:r w:rsidR="00812950" w:rsidRPr="00703B9D">
        <w:rPr>
          <w:rFonts w:ascii="Times New Roman" w:hAnsi="Times New Roman" w:cs="Times New Roman"/>
          <w:color w:val="000000" w:themeColor="text1"/>
          <w:sz w:val="24"/>
          <w:szCs w:val="24"/>
        </w:rPr>
        <w:t xml:space="preserve"> a</w:t>
      </w:r>
      <w:r w:rsidR="008C72DE" w:rsidRPr="00703B9D">
        <w:rPr>
          <w:rFonts w:ascii="Times New Roman" w:hAnsi="Times New Roman" w:cs="Times New Roman"/>
          <w:color w:val="000000" w:themeColor="text1"/>
          <w:sz w:val="24"/>
          <w:szCs w:val="24"/>
        </w:rPr>
        <w:t>nd/or the amalgamation of data</w:t>
      </w:r>
      <w:r w:rsidR="00A20DD7" w:rsidRPr="00703B9D">
        <w:rPr>
          <w:rFonts w:ascii="Times New Roman" w:hAnsi="Times New Roman" w:cs="Times New Roman"/>
          <w:color w:val="000000" w:themeColor="text1"/>
          <w:sz w:val="24"/>
          <w:szCs w:val="24"/>
        </w:rPr>
        <w:t xml:space="preserve">. </w:t>
      </w:r>
      <w:r w:rsidR="00E14F77" w:rsidRPr="00703B9D">
        <w:rPr>
          <w:rFonts w:ascii="Times New Roman" w:hAnsi="Times New Roman" w:cs="Times New Roman"/>
          <w:color w:val="000000" w:themeColor="text1"/>
          <w:sz w:val="24"/>
          <w:szCs w:val="24"/>
        </w:rPr>
        <w:t xml:space="preserve">In addition, </w:t>
      </w:r>
      <w:r w:rsidR="000B480D" w:rsidRPr="00703B9D">
        <w:rPr>
          <w:rFonts w:ascii="Times New Roman" w:hAnsi="Times New Roman" w:cs="Times New Roman"/>
          <w:color w:val="000000" w:themeColor="text1"/>
          <w:sz w:val="24"/>
          <w:szCs w:val="24"/>
        </w:rPr>
        <w:t xml:space="preserve">56.25% (n=9) of articles reported on data collected </w:t>
      </w:r>
      <w:r w:rsidR="00A20DD7" w:rsidRPr="00703B9D">
        <w:rPr>
          <w:rFonts w:ascii="Times New Roman" w:hAnsi="Times New Roman" w:cs="Times New Roman"/>
          <w:color w:val="000000" w:themeColor="text1"/>
          <w:sz w:val="24"/>
          <w:szCs w:val="24"/>
        </w:rPr>
        <w:t xml:space="preserve">using interviews and only </w:t>
      </w:r>
      <w:r w:rsidR="00771B90" w:rsidRPr="00703B9D">
        <w:rPr>
          <w:rFonts w:ascii="Times New Roman" w:hAnsi="Times New Roman" w:cs="Times New Roman"/>
          <w:color w:val="000000" w:themeColor="text1"/>
          <w:sz w:val="24"/>
          <w:szCs w:val="24"/>
        </w:rPr>
        <w:t>37.5% (n=</w:t>
      </w:r>
      <w:r w:rsidR="00A20DD7" w:rsidRPr="00703B9D">
        <w:rPr>
          <w:rFonts w:ascii="Times New Roman" w:hAnsi="Times New Roman" w:cs="Times New Roman"/>
          <w:color w:val="000000" w:themeColor="text1"/>
          <w:sz w:val="24"/>
          <w:szCs w:val="24"/>
        </w:rPr>
        <w:t>6</w:t>
      </w:r>
      <w:r w:rsidR="00771B90" w:rsidRPr="00703B9D">
        <w:rPr>
          <w:rFonts w:ascii="Times New Roman" w:hAnsi="Times New Roman" w:cs="Times New Roman"/>
          <w:color w:val="000000" w:themeColor="text1"/>
          <w:sz w:val="24"/>
          <w:szCs w:val="24"/>
        </w:rPr>
        <w:t>)</w:t>
      </w:r>
      <w:r w:rsidR="00A20DD7" w:rsidRPr="00703B9D">
        <w:rPr>
          <w:rFonts w:ascii="Times New Roman" w:hAnsi="Times New Roman" w:cs="Times New Roman"/>
          <w:color w:val="000000" w:themeColor="text1"/>
          <w:sz w:val="24"/>
          <w:szCs w:val="24"/>
        </w:rPr>
        <w:t xml:space="preserve"> explicitly aimed to explore and analyze participants’ motives, barriers and/or preferences.</w:t>
      </w:r>
      <w:r w:rsidR="00771B90" w:rsidRPr="00703B9D">
        <w:rPr>
          <w:rFonts w:ascii="Times New Roman" w:hAnsi="Times New Roman" w:cs="Times New Roman"/>
          <w:color w:val="000000" w:themeColor="text1"/>
          <w:sz w:val="24"/>
          <w:szCs w:val="24"/>
        </w:rPr>
        <w:t xml:space="preserve"> </w:t>
      </w:r>
      <w:r w:rsidR="00A52428" w:rsidRPr="00703B9D">
        <w:rPr>
          <w:rFonts w:ascii="Times New Roman" w:hAnsi="Times New Roman" w:cs="Times New Roman"/>
          <w:color w:val="000000" w:themeColor="text1"/>
          <w:sz w:val="24"/>
          <w:szCs w:val="24"/>
        </w:rPr>
        <w:t xml:space="preserve">Moving forward, </w:t>
      </w:r>
      <w:r w:rsidR="00A20DD7" w:rsidRPr="00703B9D">
        <w:rPr>
          <w:rFonts w:ascii="Times New Roman" w:hAnsi="Times New Roman" w:cs="Times New Roman"/>
          <w:color w:val="000000" w:themeColor="text1"/>
          <w:sz w:val="24"/>
          <w:szCs w:val="24"/>
        </w:rPr>
        <w:t xml:space="preserve">women </w:t>
      </w:r>
      <w:r w:rsidR="00A52428" w:rsidRPr="00703B9D">
        <w:rPr>
          <w:rFonts w:ascii="Times New Roman" w:hAnsi="Times New Roman" w:cs="Times New Roman"/>
          <w:color w:val="000000" w:themeColor="text1"/>
          <w:sz w:val="24"/>
          <w:szCs w:val="24"/>
        </w:rPr>
        <w:t xml:space="preserve">(i.e., end-users) should be included when both </w:t>
      </w:r>
      <w:r w:rsidR="00527CF3" w:rsidRPr="00703B9D">
        <w:rPr>
          <w:rFonts w:ascii="Times New Roman" w:hAnsi="Times New Roman" w:cs="Times New Roman"/>
          <w:color w:val="000000" w:themeColor="text1"/>
          <w:sz w:val="24"/>
          <w:szCs w:val="24"/>
        </w:rPr>
        <w:t>designing</w:t>
      </w:r>
      <w:r w:rsidR="00A20DD7" w:rsidRPr="00703B9D">
        <w:rPr>
          <w:rFonts w:ascii="Times New Roman" w:hAnsi="Times New Roman" w:cs="Times New Roman"/>
          <w:color w:val="000000" w:themeColor="text1"/>
          <w:sz w:val="24"/>
          <w:szCs w:val="24"/>
        </w:rPr>
        <w:t xml:space="preserve"> and conducting research</w:t>
      </w:r>
      <w:r w:rsidR="00A52428" w:rsidRPr="00703B9D">
        <w:rPr>
          <w:rFonts w:ascii="Times New Roman" w:hAnsi="Times New Roman" w:cs="Times New Roman"/>
          <w:color w:val="000000" w:themeColor="text1"/>
          <w:sz w:val="24"/>
          <w:szCs w:val="24"/>
        </w:rPr>
        <w:t xml:space="preserve">. Also, </w:t>
      </w:r>
      <w:r w:rsidR="00A20DD7" w:rsidRPr="00703B9D">
        <w:rPr>
          <w:rFonts w:ascii="Times New Roman" w:hAnsi="Times New Roman" w:cs="Times New Roman"/>
          <w:color w:val="000000" w:themeColor="text1"/>
          <w:sz w:val="24"/>
          <w:szCs w:val="24"/>
        </w:rPr>
        <w:t xml:space="preserve">ensuring </w:t>
      </w:r>
      <w:r w:rsidR="00527CF3" w:rsidRPr="00703B9D">
        <w:rPr>
          <w:rFonts w:ascii="Times New Roman" w:hAnsi="Times New Roman" w:cs="Times New Roman"/>
          <w:color w:val="000000" w:themeColor="text1"/>
          <w:sz w:val="24"/>
          <w:szCs w:val="24"/>
        </w:rPr>
        <w:t>research questions explicitly seek to understand</w:t>
      </w:r>
      <w:r w:rsidR="00A20DD7" w:rsidRPr="00703B9D">
        <w:rPr>
          <w:rFonts w:ascii="Times New Roman" w:hAnsi="Times New Roman" w:cs="Times New Roman"/>
          <w:color w:val="000000" w:themeColor="text1"/>
          <w:sz w:val="24"/>
          <w:szCs w:val="24"/>
        </w:rPr>
        <w:t xml:space="preserve"> motives, barriers, and </w:t>
      </w:r>
      <w:r w:rsidR="00F309FE" w:rsidRPr="00703B9D">
        <w:rPr>
          <w:rFonts w:ascii="Times New Roman" w:hAnsi="Times New Roman" w:cs="Times New Roman"/>
          <w:color w:val="000000" w:themeColor="text1"/>
          <w:sz w:val="24"/>
          <w:szCs w:val="24"/>
        </w:rPr>
        <w:t>preferences</w:t>
      </w:r>
      <w:r w:rsidR="00A20DD7" w:rsidRPr="00703B9D">
        <w:rPr>
          <w:rFonts w:ascii="Times New Roman" w:hAnsi="Times New Roman" w:cs="Times New Roman"/>
          <w:color w:val="000000" w:themeColor="text1"/>
          <w:sz w:val="24"/>
          <w:szCs w:val="24"/>
        </w:rPr>
        <w:t xml:space="preserve"> will offer even more insight into how to optimize yoga </w:t>
      </w:r>
      <w:r w:rsidR="00A20DD7" w:rsidRPr="000003A3">
        <w:rPr>
          <w:rFonts w:ascii="Times New Roman" w:hAnsi="Times New Roman" w:cs="Times New Roman"/>
          <w:color w:val="000000" w:themeColor="text1"/>
          <w:sz w:val="24"/>
          <w:szCs w:val="24"/>
        </w:rPr>
        <w:t>interventions and programs</w:t>
      </w:r>
      <w:r w:rsidR="00A52428" w:rsidRPr="000003A3">
        <w:rPr>
          <w:rFonts w:ascii="Times New Roman" w:hAnsi="Times New Roman" w:cs="Times New Roman"/>
          <w:color w:val="000000" w:themeColor="text1"/>
          <w:sz w:val="24"/>
          <w:szCs w:val="24"/>
        </w:rPr>
        <w:t xml:space="preserve">. As well, </w:t>
      </w:r>
      <w:r w:rsidR="00A20DD7" w:rsidRPr="000003A3">
        <w:rPr>
          <w:rFonts w:ascii="Times New Roman" w:hAnsi="Times New Roman" w:cs="Times New Roman"/>
          <w:color w:val="000000" w:themeColor="text1"/>
          <w:sz w:val="24"/>
          <w:szCs w:val="24"/>
        </w:rPr>
        <w:t>using longitudinal study design is key to explor</w:t>
      </w:r>
      <w:r w:rsidR="00A52428" w:rsidRPr="000003A3">
        <w:rPr>
          <w:rFonts w:ascii="Times New Roman" w:hAnsi="Times New Roman" w:cs="Times New Roman"/>
          <w:color w:val="000000" w:themeColor="text1"/>
          <w:sz w:val="24"/>
          <w:szCs w:val="24"/>
        </w:rPr>
        <w:t>ing</w:t>
      </w:r>
      <w:r w:rsidR="00A20DD7" w:rsidRPr="000003A3">
        <w:rPr>
          <w:rFonts w:ascii="Times New Roman" w:hAnsi="Times New Roman" w:cs="Times New Roman"/>
          <w:color w:val="000000" w:themeColor="text1"/>
          <w:sz w:val="24"/>
          <w:szCs w:val="24"/>
        </w:rPr>
        <w:t xml:space="preserve"> changes and transitional experiences</w:t>
      </w:r>
      <w:r w:rsidR="00A52428" w:rsidRPr="000003A3">
        <w:rPr>
          <w:rFonts w:ascii="Times New Roman" w:hAnsi="Times New Roman" w:cs="Times New Roman"/>
          <w:color w:val="000000" w:themeColor="text1"/>
          <w:sz w:val="24"/>
          <w:szCs w:val="24"/>
        </w:rPr>
        <w:t xml:space="preserve"> of women participating in yoga after a cancer diagnosis.</w:t>
      </w:r>
    </w:p>
    <w:p w14:paraId="02F53F11" w14:textId="7103B45E" w:rsidR="00952589" w:rsidRPr="000003A3" w:rsidRDefault="005F4765" w:rsidP="00952589">
      <w:pPr>
        <w:spacing w:after="0" w:line="480" w:lineRule="auto"/>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 xml:space="preserve">4.2 </w:t>
      </w:r>
      <w:r w:rsidR="00952589" w:rsidRPr="000003A3">
        <w:rPr>
          <w:rFonts w:ascii="Times New Roman" w:hAnsi="Times New Roman" w:cs="Times New Roman"/>
          <w:b/>
          <w:bCs/>
          <w:color w:val="000000" w:themeColor="text1"/>
          <w:sz w:val="24"/>
          <w:szCs w:val="24"/>
        </w:rPr>
        <w:t>Theoretical Considerations</w:t>
      </w:r>
    </w:p>
    <w:p w14:paraId="546ABEF9" w14:textId="616241FB" w:rsidR="00952589" w:rsidRPr="00703B9D" w:rsidRDefault="008C72DE" w:rsidP="00C44F50">
      <w:pPr>
        <w:spacing w:after="0" w:line="480" w:lineRule="auto"/>
        <w:ind w:firstLine="720"/>
        <w:rPr>
          <w:rFonts w:ascii="Times New Roman" w:eastAsiaTheme="majorEastAsia" w:hAnsi="Times New Roman" w:cs="Times New Roman"/>
          <w:b/>
          <w:i/>
          <w:color w:val="1F3763" w:themeColor="accent1" w:themeShade="7F"/>
          <w:sz w:val="24"/>
          <w:szCs w:val="24"/>
        </w:rPr>
      </w:pPr>
      <w:r w:rsidRPr="000003A3">
        <w:rPr>
          <w:rFonts w:ascii="Times New Roman" w:hAnsi="Times New Roman" w:cs="Times New Roman"/>
          <w:color w:val="000000" w:themeColor="text1"/>
          <w:sz w:val="24"/>
          <w:szCs w:val="24"/>
        </w:rPr>
        <w:t>The use of theory in quant</w:t>
      </w:r>
      <w:r w:rsidR="00277F3E" w:rsidRPr="000003A3">
        <w:rPr>
          <w:rFonts w:ascii="Times New Roman" w:hAnsi="Times New Roman" w:cs="Times New Roman"/>
          <w:color w:val="000000" w:themeColor="text1"/>
          <w:sz w:val="24"/>
          <w:szCs w:val="24"/>
        </w:rPr>
        <w:t>itative</w:t>
      </w:r>
      <w:r w:rsidRPr="000003A3">
        <w:rPr>
          <w:rFonts w:ascii="Times New Roman" w:hAnsi="Times New Roman" w:cs="Times New Roman"/>
          <w:color w:val="000000" w:themeColor="text1"/>
          <w:sz w:val="24"/>
          <w:szCs w:val="24"/>
        </w:rPr>
        <w:t xml:space="preserve"> research has been touted as </w:t>
      </w:r>
      <w:r w:rsidR="00A51E8E" w:rsidRPr="000003A3">
        <w:rPr>
          <w:rFonts w:ascii="Times New Roman" w:hAnsi="Times New Roman" w:cs="Times New Roman"/>
          <w:color w:val="000000" w:themeColor="text1"/>
          <w:sz w:val="24"/>
          <w:szCs w:val="24"/>
        </w:rPr>
        <w:t>necessary to form a basis for understanding</w:t>
      </w:r>
      <w:r w:rsidR="0091692B" w:rsidRPr="000003A3">
        <w:rPr>
          <w:rFonts w:ascii="Times New Roman" w:hAnsi="Times New Roman" w:cs="Times New Roman"/>
          <w:color w:val="000000" w:themeColor="text1"/>
          <w:sz w:val="24"/>
          <w:szCs w:val="24"/>
        </w:rPr>
        <w:t xml:space="preserve"> a</w:t>
      </w:r>
      <w:r w:rsidR="0091692B" w:rsidRPr="00703B9D">
        <w:rPr>
          <w:rFonts w:ascii="Times New Roman" w:hAnsi="Times New Roman" w:cs="Times New Roman"/>
          <w:color w:val="000000" w:themeColor="text1"/>
          <w:sz w:val="24"/>
          <w:szCs w:val="24"/>
        </w:rPr>
        <w:t xml:space="preserve">nd incorporating the </w:t>
      </w:r>
      <w:r w:rsidR="000F3CA4" w:rsidRPr="00703B9D">
        <w:rPr>
          <w:rFonts w:ascii="Times New Roman" w:hAnsi="Times New Roman" w:cs="Times New Roman"/>
          <w:color w:val="000000" w:themeColor="text1"/>
          <w:sz w:val="24"/>
          <w:szCs w:val="24"/>
        </w:rPr>
        <w:t xml:space="preserve">accumulated knowledge of the mechanisms of action (mediators) and moderators of change </w:t>
      </w:r>
      <w:r w:rsidR="00B257CB" w:rsidRPr="00703B9D">
        <w:rPr>
          <w:rFonts w:ascii="Times New Roman" w:hAnsi="Times New Roman" w:cs="Times New Roman"/>
          <w:color w:val="000000" w:themeColor="text1"/>
          <w:sz w:val="24"/>
          <w:szCs w:val="24"/>
        </w:rPr>
        <w:t>on</w:t>
      </w:r>
      <w:r w:rsidR="000F3CA4" w:rsidRPr="00703B9D">
        <w:rPr>
          <w:rFonts w:ascii="Times New Roman" w:hAnsi="Times New Roman" w:cs="Times New Roman"/>
          <w:color w:val="000000" w:themeColor="text1"/>
          <w:sz w:val="24"/>
          <w:szCs w:val="24"/>
        </w:rPr>
        <w:t xml:space="preserve"> behaviours </w:t>
      </w:r>
      <w:r w:rsidR="00B257CB" w:rsidRPr="00703B9D">
        <w:rPr>
          <w:rFonts w:ascii="Times New Roman" w:hAnsi="Times New Roman" w:cs="Times New Roman"/>
          <w:color w:val="000000" w:themeColor="text1"/>
          <w:sz w:val="24"/>
          <w:szCs w:val="24"/>
        </w:rPr>
        <w:t xml:space="preserve">(e.g., yoga participation) </w:t>
      </w:r>
      <w:r w:rsidR="000F3CA4" w:rsidRPr="00703B9D">
        <w:rPr>
          <w:rFonts w:ascii="Times New Roman" w:hAnsi="Times New Roman" w:cs="Times New Roman"/>
          <w:color w:val="000000" w:themeColor="text1"/>
          <w:sz w:val="24"/>
          <w:szCs w:val="24"/>
        </w:rPr>
        <w:t>and outcomes</w:t>
      </w:r>
      <w:r w:rsidR="00B040F2" w:rsidRPr="00703B9D">
        <w:rPr>
          <w:rFonts w:ascii="Times New Roman" w:hAnsi="Times New Roman" w:cs="Times New Roman"/>
          <w:color w:val="000000" w:themeColor="text1"/>
          <w:sz w:val="24"/>
          <w:szCs w:val="24"/>
        </w:rPr>
        <w:t xml:space="preserve"> </w:t>
      </w:r>
      <w:r w:rsidR="00B257CB" w:rsidRPr="00703B9D">
        <w:rPr>
          <w:rFonts w:ascii="Times New Roman" w:hAnsi="Times New Roman" w:cs="Times New Roman"/>
          <w:color w:val="000000" w:themeColor="text1"/>
          <w:sz w:val="24"/>
          <w:szCs w:val="24"/>
        </w:rPr>
        <w:t>(e.g., quality of life)</w:t>
      </w:r>
      <w:r w:rsidR="00A111B1" w:rsidRPr="00703B9D">
        <w:rPr>
          <w:rFonts w:ascii="Times New Roman" w:hAnsi="Times New Roman" w:cs="Times New Roman"/>
          <w:color w:val="000000" w:themeColor="text1"/>
          <w:sz w:val="24"/>
          <w:szCs w:val="24"/>
        </w:rPr>
        <w:t xml:space="preserve"> </w:t>
      </w:r>
      <w:r w:rsidR="00B94D49"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&lt;EndNote&gt;&lt;Cite&gt;&lt;Author&gt;Davis&lt;/Author&gt;&lt;Year&gt;2015&lt;/Year&gt;&lt;RecNum&gt;109&lt;/RecNum&gt;&lt;DisplayText&gt;[54]&lt;/DisplayText&gt;&lt;record&gt;&lt;rec-number&gt;109&lt;/rec-number&gt;&lt;foreign-keys&gt;&lt;key app="EN" db-id="zapdz9dtkepzebewpdxxr2djdxpwfsafs0vz" timestamp="1666283494"&gt;109&lt;/key&gt;&lt;/foreign-keys&gt;&lt;ref-type name="Journal Article"&gt;17&lt;/ref-type&gt;&lt;contributors&gt;&lt;authors&gt;&lt;author&gt;Davis, Rachel&lt;/author&gt;&lt;author&gt;Campbell, Rona&lt;/author&gt;&lt;author&gt;Hildon, Zoe&lt;/author&gt;&lt;author&gt;Hobbs, Lorna&lt;/author&gt;&lt;author&gt;Michie, Susan&lt;/author&gt;&lt;/authors&gt;&lt;/contributors&gt;&lt;titles&gt;&lt;title&gt;Theories of behaviour and behaviour change across the social and behavioural sciences: a scoping review&lt;/title&gt;&lt;secondary-title&gt;Health psychology review&lt;/secondary-title&gt;&lt;/titles&gt;&lt;periodical&gt;&lt;full-title&gt;Health psychology review&lt;/full-title&gt;&lt;/periodical&gt;&lt;pages&gt;323-344&lt;/pages&gt;&lt;volume&gt;9&lt;/volume&gt;&lt;number&gt;3&lt;/number&gt;&lt;dates&gt;&lt;year&gt;2015&lt;/year&gt;&lt;/dates&gt;&lt;isbn&gt;1743-7199&lt;/isbn&gt;&lt;urls&gt;&lt;/urls&gt;&lt;/record&gt;&lt;/Cite&gt;&lt;/EndNote&gt;</w:instrText>
      </w:r>
      <w:r w:rsidR="00B94D49"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[54]</w:t>
      </w:r>
      <w:r w:rsidR="00B94D49" w:rsidRPr="00703B9D">
        <w:rPr>
          <w:rFonts w:ascii="Times New Roman" w:hAnsi="Times New Roman" w:cs="Times New Roman"/>
          <w:color w:val="000000" w:themeColor="text1"/>
          <w:sz w:val="24"/>
          <w:szCs w:val="24"/>
        </w:rPr>
        <w:fldChar w:fldCharType="end"/>
      </w:r>
      <w:r w:rsidR="000F3CA4" w:rsidRPr="00703B9D">
        <w:rPr>
          <w:rFonts w:ascii="Times New Roman" w:hAnsi="Times New Roman" w:cs="Times New Roman"/>
          <w:color w:val="000000" w:themeColor="text1"/>
          <w:sz w:val="24"/>
          <w:szCs w:val="24"/>
        </w:rPr>
        <w:t xml:space="preserve">. </w:t>
      </w:r>
      <w:r w:rsidR="00B040F2" w:rsidRPr="00703B9D">
        <w:rPr>
          <w:rFonts w:ascii="Times New Roman" w:hAnsi="Times New Roman" w:cs="Times New Roman"/>
          <w:color w:val="000000" w:themeColor="text1"/>
          <w:sz w:val="24"/>
          <w:szCs w:val="24"/>
        </w:rPr>
        <w:t xml:space="preserve">However, theory is </w:t>
      </w:r>
      <w:r w:rsidR="00893C1A" w:rsidRPr="00703B9D">
        <w:rPr>
          <w:rFonts w:ascii="Times New Roman" w:hAnsi="Times New Roman" w:cs="Times New Roman"/>
          <w:color w:val="000000" w:themeColor="text1"/>
          <w:sz w:val="24"/>
          <w:szCs w:val="24"/>
        </w:rPr>
        <w:t>inconsistently</w:t>
      </w:r>
      <w:r w:rsidR="00B040F2" w:rsidRPr="00703B9D">
        <w:rPr>
          <w:rFonts w:ascii="Times New Roman" w:hAnsi="Times New Roman" w:cs="Times New Roman"/>
          <w:color w:val="000000" w:themeColor="text1"/>
          <w:sz w:val="24"/>
          <w:szCs w:val="24"/>
        </w:rPr>
        <w:t xml:space="preserve"> used to inform </w:t>
      </w:r>
      <w:r w:rsidR="00FF585C" w:rsidRPr="00703B9D">
        <w:rPr>
          <w:rFonts w:ascii="Times New Roman" w:hAnsi="Times New Roman" w:cs="Times New Roman"/>
          <w:color w:val="000000" w:themeColor="text1"/>
          <w:sz w:val="24"/>
          <w:szCs w:val="24"/>
        </w:rPr>
        <w:t xml:space="preserve">study design and/or data analysis </w:t>
      </w:r>
      <w:r w:rsidR="00A111B1" w:rsidRPr="00703B9D">
        <w:rPr>
          <w:rFonts w:ascii="Times New Roman" w:hAnsi="Times New Roman" w:cs="Times New Roman"/>
          <w:color w:val="000000" w:themeColor="text1"/>
          <w:sz w:val="24"/>
          <w:szCs w:val="24"/>
        </w:rPr>
        <w:t>in qualitative research</w:t>
      </w:r>
      <w:r w:rsidR="00791454" w:rsidRPr="00703B9D">
        <w:rPr>
          <w:rFonts w:ascii="Times New Roman" w:hAnsi="Times New Roman" w:cs="Times New Roman"/>
          <w:color w:val="000000" w:themeColor="text1"/>
          <w:sz w:val="24"/>
          <w:szCs w:val="24"/>
        </w:rPr>
        <w:t xml:space="preserve"> </w:t>
      </w:r>
      <w:r w:rsidR="00D47297" w:rsidRPr="00703B9D">
        <w:rPr>
          <w:rFonts w:ascii="Times New Roman" w:hAnsi="Times New Roman" w:cs="Times New Roman"/>
          <w:color w:val="000000" w:themeColor="text1"/>
          <w:sz w:val="24"/>
          <w:szCs w:val="24"/>
        </w:rPr>
        <w:t>in psychosocial exercise oncology</w:t>
      </w:r>
      <w:r w:rsidR="00893C1A" w:rsidRPr="00703B9D">
        <w:rPr>
          <w:rFonts w:ascii="Times New Roman" w:hAnsi="Times New Roman" w:cs="Times New Roman"/>
          <w:color w:val="000000" w:themeColor="text1"/>
          <w:sz w:val="24"/>
          <w:szCs w:val="24"/>
        </w:rPr>
        <w:t>, despite calls for its inclusion</w:t>
      </w:r>
      <w:r w:rsidR="00A111B1" w:rsidRPr="00703B9D">
        <w:rPr>
          <w:rFonts w:ascii="Times New Roman" w:hAnsi="Times New Roman" w:cs="Times New Roman"/>
          <w:color w:val="000000" w:themeColor="text1"/>
          <w:sz w:val="24"/>
          <w:szCs w:val="24"/>
        </w:rPr>
        <w:t xml:space="preserve"> </w:t>
      </w:r>
      <w:r w:rsidR="00F93419"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&lt;EndNote&gt;&lt;Cite&gt;&lt;Author&gt;Anfara&lt;/Author&gt;&lt;Year&gt;2015&lt;/Year&gt;&lt;RecNum&gt;110&lt;/RecNum&gt;&lt;DisplayText&gt;[55]&lt;/DisplayText&gt;&lt;record&gt;&lt;rec-number&gt;110&lt;/rec-number&gt;&lt;foreign-keys&gt;&lt;key app="EN" db-id="zapdz9dtkepzebewpdxxr2djdxpwfsafs0vz" timestamp="1666289244"&gt;110&lt;/key&gt;&lt;/foreign-keys&gt;&lt;ref-type name="Journal Article"&gt;17&lt;/ref-type&gt;&lt;contributors&gt;&lt;authors&gt;&lt;author&gt;Anfara, VA&lt;/author&gt;&lt;author&gt;Mertz, Norma T&lt;/author&gt;&lt;/authors&gt;&lt;/contributors&gt;&lt;titles&gt;&lt;title&gt;Setting the stage&lt;/title&gt;&lt;secondary-title&gt;Theoretical frameworks in qualitative research&lt;/secondary-title&gt;&lt;/titles&gt;&lt;periodical&gt;&lt;full-title&gt;Theoretical frameworks in qualitative research&lt;/full-title&gt;&lt;/periodical&gt;&lt;pages&gt;1-20&lt;/pages&gt;&lt;dates&gt;&lt;year&gt;2015&lt;/year&gt;&lt;/dates&gt;&lt;urls&gt;&lt;/urls&gt;&lt;/record&gt;&lt;/Cite&gt;&lt;/EndNote&gt;</w:instrText>
      </w:r>
      <w:r w:rsidR="00F93419"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[55]</w:t>
      </w:r>
      <w:r w:rsidR="00F93419" w:rsidRPr="00703B9D">
        <w:rPr>
          <w:rFonts w:ascii="Times New Roman" w:hAnsi="Times New Roman" w:cs="Times New Roman"/>
          <w:color w:val="000000" w:themeColor="text1"/>
          <w:sz w:val="24"/>
          <w:szCs w:val="24"/>
        </w:rPr>
        <w:fldChar w:fldCharType="end"/>
      </w:r>
      <w:r w:rsidR="00FF585C" w:rsidRPr="00703B9D">
        <w:rPr>
          <w:rFonts w:ascii="Times New Roman" w:hAnsi="Times New Roman" w:cs="Times New Roman"/>
          <w:color w:val="000000" w:themeColor="text1"/>
          <w:sz w:val="24"/>
          <w:szCs w:val="24"/>
        </w:rPr>
        <w:t>. Similar to</w:t>
      </w:r>
      <w:r w:rsidRPr="00703B9D">
        <w:rPr>
          <w:rFonts w:ascii="Times New Roman" w:hAnsi="Times New Roman" w:cs="Times New Roman"/>
          <w:color w:val="000000" w:themeColor="text1"/>
          <w:sz w:val="24"/>
          <w:szCs w:val="24"/>
        </w:rPr>
        <w:t xml:space="preserve"> other meta-synthes</w:t>
      </w:r>
      <w:r w:rsidR="00FF585C" w:rsidRPr="00703B9D">
        <w:rPr>
          <w:rFonts w:ascii="Times New Roman" w:hAnsi="Times New Roman" w:cs="Times New Roman"/>
          <w:color w:val="000000" w:themeColor="text1"/>
          <w:sz w:val="24"/>
          <w:szCs w:val="24"/>
        </w:rPr>
        <w:t>e</w:t>
      </w:r>
      <w:r w:rsidRPr="00703B9D">
        <w:rPr>
          <w:rFonts w:ascii="Times New Roman" w:hAnsi="Times New Roman" w:cs="Times New Roman"/>
          <w:color w:val="000000" w:themeColor="text1"/>
          <w:sz w:val="24"/>
          <w:szCs w:val="24"/>
        </w:rPr>
        <w:t>s</w:t>
      </w:r>
      <w:r w:rsidR="00F93419" w:rsidRPr="00703B9D">
        <w:rPr>
          <w:rFonts w:ascii="Times New Roman" w:hAnsi="Times New Roman" w:cs="Times New Roman"/>
          <w:color w:val="000000" w:themeColor="text1"/>
          <w:sz w:val="24"/>
          <w:szCs w:val="24"/>
        </w:rPr>
        <w:t xml:space="preserve"> </w:t>
      </w:r>
      <w:r w:rsidR="00D47297"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&lt;EndNote&gt;&lt;Cite&gt;&lt;Author&gt;Burke&lt;/Author&gt;&lt;Year&gt;2017&lt;/Year&gt;&lt;RecNum&gt;52&lt;/RecNum&gt;&lt;DisplayText&gt;[56]&lt;/DisplayText&gt;&lt;record&gt;&lt;rec-number&gt;52&lt;/rec-number&gt;&lt;foreign-keys&gt;&lt;key app="EN" db-id="zapdz9dtkepzebewpdxxr2djdxpwfsafs0vz" timestamp="1652274139"&gt;52&lt;/key&gt;&lt;/foreign-keys&gt;&lt;ref-type name="Journal Article"&gt;17&lt;/ref-type&gt;&lt;contributors&gt;&lt;authors&gt;&lt;author&gt;Burke, S.,&lt;/author&gt;&lt;author&gt;Wurz, A.,&lt;/author&gt;&lt;author&gt;Bradshaw, A.,&lt;/author&gt;&lt;author&gt;Saunders, S.,&lt;/author&gt;&lt;author&gt;West, M.A.,&lt;/author&gt;&lt;author&gt;Brunet, J.&lt;/author&gt;&lt;/authors&gt;&lt;/contributors&gt;&lt;titles&gt;&lt;title&gt;Physical activity and quality of life in cancer survivors: A meta-synthesis of qualitative research&lt;/title&gt;&lt;secondary-title&gt;Cancers&lt;/secondary-title&gt;&lt;/titles&gt;&lt;volume&gt;9&lt;/volume&gt;&lt;number&gt;53&lt;/number&gt;&lt;dates&gt;&lt;year&gt;2017&lt;/year&gt;&lt;/dates&gt;&lt;urls&gt;&lt;/urls&gt;&lt;/record&gt;&lt;/Cite&gt;&lt;/EndNote&gt;</w:instrText>
      </w:r>
      <w:r w:rsidR="00D47297"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[56]</w:t>
      </w:r>
      <w:r w:rsidR="00D47297" w:rsidRPr="00703B9D">
        <w:rPr>
          <w:rFonts w:ascii="Times New Roman" w:hAnsi="Times New Roman" w:cs="Times New Roman"/>
          <w:color w:val="000000" w:themeColor="text1"/>
          <w:sz w:val="24"/>
          <w:szCs w:val="24"/>
        </w:rPr>
        <w:fldChar w:fldCharType="end"/>
      </w:r>
      <w:r w:rsidRPr="00703B9D">
        <w:rPr>
          <w:rFonts w:ascii="Times New Roman" w:hAnsi="Times New Roman" w:cs="Times New Roman"/>
          <w:color w:val="000000" w:themeColor="text1"/>
          <w:sz w:val="24"/>
          <w:szCs w:val="24"/>
        </w:rPr>
        <w:t xml:space="preserve">, </w:t>
      </w:r>
      <w:r w:rsidR="00FF585C" w:rsidRPr="00703B9D">
        <w:rPr>
          <w:rFonts w:ascii="Times New Roman" w:hAnsi="Times New Roman" w:cs="Times New Roman"/>
          <w:color w:val="000000" w:themeColor="text1"/>
          <w:sz w:val="24"/>
          <w:szCs w:val="24"/>
        </w:rPr>
        <w:t xml:space="preserve">there was </w:t>
      </w:r>
      <w:r w:rsidRPr="00703B9D">
        <w:rPr>
          <w:rFonts w:ascii="Times New Roman" w:hAnsi="Times New Roman" w:cs="Times New Roman"/>
          <w:color w:val="000000" w:themeColor="text1"/>
          <w:sz w:val="24"/>
          <w:szCs w:val="24"/>
        </w:rPr>
        <w:t xml:space="preserve">poor </w:t>
      </w:r>
      <w:r w:rsidR="00FF585C" w:rsidRPr="00703B9D">
        <w:rPr>
          <w:rFonts w:ascii="Times New Roman" w:hAnsi="Times New Roman" w:cs="Times New Roman"/>
          <w:color w:val="000000" w:themeColor="text1"/>
          <w:sz w:val="24"/>
          <w:szCs w:val="24"/>
        </w:rPr>
        <w:t>integration</w:t>
      </w:r>
      <w:r w:rsidRPr="00703B9D">
        <w:rPr>
          <w:rFonts w:ascii="Times New Roman" w:hAnsi="Times New Roman" w:cs="Times New Roman"/>
          <w:color w:val="000000" w:themeColor="text1"/>
          <w:sz w:val="24"/>
          <w:szCs w:val="24"/>
        </w:rPr>
        <w:t xml:space="preserve"> of theory</w:t>
      </w:r>
      <w:r w:rsidR="00FF585C" w:rsidRPr="00703B9D">
        <w:rPr>
          <w:rFonts w:ascii="Times New Roman" w:hAnsi="Times New Roman" w:cs="Times New Roman"/>
          <w:color w:val="000000" w:themeColor="text1"/>
          <w:sz w:val="24"/>
          <w:szCs w:val="24"/>
        </w:rPr>
        <w:t xml:space="preserve"> in the primary studies reviewed herein; </w:t>
      </w:r>
      <w:r w:rsidR="00903BBE" w:rsidRPr="00703B9D">
        <w:rPr>
          <w:rFonts w:ascii="Times New Roman" w:hAnsi="Times New Roman" w:cs="Times New Roman"/>
          <w:color w:val="000000" w:themeColor="text1"/>
          <w:sz w:val="24"/>
          <w:szCs w:val="24"/>
        </w:rPr>
        <w:t xml:space="preserve">only 1 </w:t>
      </w:r>
      <w:r w:rsidR="00C71E2C" w:rsidRPr="00703B9D">
        <w:rPr>
          <w:rFonts w:ascii="Times New Roman" w:hAnsi="Times New Roman" w:cs="Times New Roman"/>
          <w:color w:val="000000" w:themeColor="text1"/>
          <w:sz w:val="24"/>
          <w:szCs w:val="24"/>
        </w:rPr>
        <w:t xml:space="preserve">(6.25%) </w:t>
      </w:r>
      <w:r w:rsidR="00903BBE" w:rsidRPr="00703B9D">
        <w:rPr>
          <w:rFonts w:ascii="Times New Roman" w:hAnsi="Times New Roman" w:cs="Times New Roman"/>
          <w:color w:val="000000" w:themeColor="text1"/>
          <w:sz w:val="24"/>
          <w:szCs w:val="24"/>
        </w:rPr>
        <w:t xml:space="preserve">article in this review </w:t>
      </w:r>
      <w:r w:rsidR="00D443D8" w:rsidRPr="00703B9D">
        <w:rPr>
          <w:rFonts w:ascii="Times New Roman" w:hAnsi="Times New Roman" w:cs="Times New Roman"/>
          <w:color w:val="000000" w:themeColor="text1"/>
          <w:sz w:val="24"/>
          <w:szCs w:val="24"/>
        </w:rPr>
        <w:t xml:space="preserve">declared </w:t>
      </w:r>
      <w:r w:rsidR="00903BBE" w:rsidRPr="00703B9D">
        <w:rPr>
          <w:rFonts w:ascii="Times New Roman" w:hAnsi="Times New Roman" w:cs="Times New Roman"/>
          <w:color w:val="000000" w:themeColor="text1"/>
          <w:sz w:val="24"/>
          <w:szCs w:val="24"/>
        </w:rPr>
        <w:t>us</w:t>
      </w:r>
      <w:r w:rsidR="00D443D8" w:rsidRPr="00703B9D">
        <w:rPr>
          <w:rFonts w:ascii="Times New Roman" w:hAnsi="Times New Roman" w:cs="Times New Roman"/>
          <w:color w:val="000000" w:themeColor="text1"/>
          <w:sz w:val="24"/>
          <w:szCs w:val="24"/>
        </w:rPr>
        <w:t>ing</w:t>
      </w:r>
      <w:r w:rsidR="00903BBE" w:rsidRPr="00703B9D">
        <w:rPr>
          <w:rFonts w:ascii="Times New Roman" w:hAnsi="Times New Roman" w:cs="Times New Roman"/>
          <w:color w:val="000000" w:themeColor="text1"/>
          <w:sz w:val="24"/>
          <w:szCs w:val="24"/>
        </w:rPr>
        <w:t xml:space="preserve"> theory </w:t>
      </w:r>
      <w:r w:rsidR="00C71E2C"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&lt;EndNote&gt;&lt;Cite&gt;&lt;Author&gt;Flanagan&lt;/Author&gt;&lt;Year&gt;2021&lt;/Year&gt;&lt;RecNum&gt;16&lt;/RecNum&gt;&lt;DisplayText&gt;[35]&lt;/DisplayText&gt;&lt;record&gt;&lt;rec-number&gt;16&lt;/rec-number&gt;&lt;foreign-keys&gt;&lt;key app="EN" db-id="zapdz9dtkepzebewpdxxr2djdxpwfsafs0vz" timestamp="1649089957"&gt;16&lt;/key&gt;&lt;/foreign-keys&gt;&lt;ref-type name="Journal Article"&gt;17&lt;/ref-type&gt;&lt;contributors&gt;&lt;authors&gt;&lt;author&gt;Flanagan, Jane M&lt;/author&gt;&lt;author&gt;Post, Kathryn&lt;/author&gt;&lt;author&gt;Hill, Rebecca&lt;/author&gt;&lt;author&gt;Winters, Loren N&lt;/author&gt;&lt;/authors&gt;&lt;/contributors&gt;&lt;titles&gt;&lt;title&gt;Findings From a Provider-Led, Mindfulness-Based, Internet-Streamed Yoga Video Addressing the Psychological Outcomes of Breast Cancer Survivors&lt;/title&gt;&lt;secondary-title&gt;Holistic Nursing Practice&lt;/secondary-title&gt;&lt;/titles&gt;&lt;periodical&gt;&lt;full-title&gt;Holistic Nursing Practice&lt;/full-title&gt;&lt;/periodical&gt;&lt;pages&gt;281-289&lt;/pages&gt;&lt;volume&gt;35&lt;/volume&gt;&lt;number&gt;5&lt;/number&gt;&lt;dates&gt;&lt;year&gt;2021&lt;/year&gt;&lt;/dates&gt;&lt;isbn&gt;0887-9311&lt;/isbn&gt;&lt;urls&gt;&lt;/urls&gt;&lt;/record&gt;&lt;/Cite&gt;&lt;/EndNote&gt;</w:instrText>
      </w:r>
      <w:r w:rsidR="00C71E2C"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[35]</w:t>
      </w:r>
      <w:r w:rsidR="00C71E2C" w:rsidRPr="00703B9D">
        <w:rPr>
          <w:rFonts w:ascii="Times New Roman" w:hAnsi="Times New Roman" w:cs="Times New Roman"/>
          <w:color w:val="000000" w:themeColor="text1"/>
          <w:sz w:val="24"/>
          <w:szCs w:val="24"/>
        </w:rPr>
        <w:fldChar w:fldCharType="end"/>
      </w:r>
      <w:r w:rsidR="00903BBE" w:rsidRPr="00703B9D">
        <w:rPr>
          <w:rFonts w:ascii="Times New Roman" w:hAnsi="Times New Roman" w:cs="Times New Roman"/>
          <w:color w:val="000000" w:themeColor="text1"/>
          <w:sz w:val="24"/>
          <w:szCs w:val="24"/>
        </w:rPr>
        <w:t xml:space="preserve">. </w:t>
      </w:r>
      <w:r w:rsidR="00FF585C" w:rsidRPr="00703B9D">
        <w:rPr>
          <w:rFonts w:ascii="Times New Roman" w:hAnsi="Times New Roman" w:cs="Times New Roman"/>
          <w:color w:val="000000" w:themeColor="text1"/>
          <w:sz w:val="24"/>
          <w:szCs w:val="24"/>
        </w:rPr>
        <w:t>Despite it</w:t>
      </w:r>
      <w:r w:rsidR="001D7DF8" w:rsidRPr="00703B9D">
        <w:rPr>
          <w:rFonts w:ascii="Times New Roman" w:hAnsi="Times New Roman" w:cs="Times New Roman"/>
          <w:color w:val="000000" w:themeColor="text1"/>
          <w:sz w:val="24"/>
          <w:szCs w:val="24"/>
        </w:rPr>
        <w:t>s</w:t>
      </w:r>
      <w:r w:rsidR="00A65701" w:rsidRPr="00703B9D">
        <w:rPr>
          <w:rFonts w:ascii="Times New Roman" w:hAnsi="Times New Roman" w:cs="Times New Roman"/>
          <w:color w:val="000000" w:themeColor="text1"/>
          <w:sz w:val="24"/>
          <w:szCs w:val="24"/>
        </w:rPr>
        <w:t xml:space="preserve"> current</w:t>
      </w:r>
      <w:r w:rsidR="001D7DF8" w:rsidRPr="00703B9D">
        <w:rPr>
          <w:rFonts w:ascii="Times New Roman" w:hAnsi="Times New Roman" w:cs="Times New Roman"/>
          <w:color w:val="000000" w:themeColor="text1"/>
          <w:sz w:val="24"/>
          <w:szCs w:val="24"/>
        </w:rPr>
        <w:t xml:space="preserve"> underutilization in the field, s</w:t>
      </w:r>
      <w:r w:rsidRPr="00703B9D">
        <w:rPr>
          <w:rFonts w:ascii="Times New Roman" w:hAnsi="Times New Roman" w:cs="Times New Roman"/>
          <w:color w:val="000000" w:themeColor="text1"/>
          <w:sz w:val="24"/>
          <w:szCs w:val="24"/>
        </w:rPr>
        <w:t xml:space="preserve">everal theories may provide rich insight into factors that should be considered when developing </w:t>
      </w:r>
      <w:r w:rsidR="001D7DF8" w:rsidRPr="00703B9D">
        <w:rPr>
          <w:rFonts w:ascii="Times New Roman" w:hAnsi="Times New Roman" w:cs="Times New Roman"/>
          <w:color w:val="000000" w:themeColor="text1"/>
          <w:sz w:val="24"/>
          <w:szCs w:val="24"/>
        </w:rPr>
        <w:t xml:space="preserve">yoga </w:t>
      </w:r>
      <w:r w:rsidRPr="00703B9D">
        <w:rPr>
          <w:rFonts w:ascii="Times New Roman" w:hAnsi="Times New Roman" w:cs="Times New Roman"/>
          <w:color w:val="000000" w:themeColor="text1"/>
          <w:sz w:val="24"/>
          <w:szCs w:val="24"/>
        </w:rPr>
        <w:t>intervention</w:t>
      </w:r>
      <w:r w:rsidR="001D7DF8" w:rsidRPr="00703B9D">
        <w:rPr>
          <w:rFonts w:ascii="Times New Roman" w:hAnsi="Times New Roman" w:cs="Times New Roman"/>
          <w:color w:val="000000" w:themeColor="text1"/>
          <w:sz w:val="24"/>
          <w:szCs w:val="24"/>
        </w:rPr>
        <w:t xml:space="preserve">s and </w:t>
      </w:r>
      <w:r w:rsidRPr="00703B9D">
        <w:rPr>
          <w:rFonts w:ascii="Times New Roman" w:hAnsi="Times New Roman" w:cs="Times New Roman"/>
          <w:color w:val="000000" w:themeColor="text1"/>
          <w:sz w:val="24"/>
          <w:szCs w:val="24"/>
        </w:rPr>
        <w:t>program</w:t>
      </w:r>
      <w:r w:rsidR="001D7DF8" w:rsidRPr="00703B9D">
        <w:rPr>
          <w:rFonts w:ascii="Times New Roman" w:hAnsi="Times New Roman" w:cs="Times New Roman"/>
          <w:color w:val="000000" w:themeColor="text1"/>
          <w:sz w:val="24"/>
          <w:szCs w:val="24"/>
        </w:rPr>
        <w:t xml:space="preserve">s </w:t>
      </w:r>
      <w:r w:rsidR="00856C32" w:rsidRPr="00703B9D">
        <w:rPr>
          <w:rFonts w:ascii="Times New Roman" w:hAnsi="Times New Roman" w:cs="Times New Roman"/>
          <w:color w:val="000000" w:themeColor="text1"/>
          <w:sz w:val="24"/>
          <w:szCs w:val="24"/>
        </w:rPr>
        <w:t xml:space="preserve">to better identify and target the antecedents of </w:t>
      </w:r>
      <w:r w:rsidR="00A65701" w:rsidRPr="00703B9D">
        <w:rPr>
          <w:rFonts w:ascii="Times New Roman" w:hAnsi="Times New Roman" w:cs="Times New Roman"/>
          <w:color w:val="000000" w:themeColor="text1"/>
          <w:sz w:val="24"/>
          <w:szCs w:val="24"/>
        </w:rPr>
        <w:t>behaviours</w:t>
      </w:r>
      <w:r w:rsidR="00856C32" w:rsidRPr="00703B9D">
        <w:rPr>
          <w:rFonts w:ascii="Times New Roman" w:hAnsi="Times New Roman" w:cs="Times New Roman"/>
          <w:color w:val="000000" w:themeColor="text1"/>
          <w:sz w:val="24"/>
          <w:szCs w:val="24"/>
        </w:rPr>
        <w:t xml:space="preserve"> </w:t>
      </w:r>
      <w:r w:rsidR="00A65701" w:rsidRPr="00703B9D">
        <w:rPr>
          <w:rFonts w:ascii="Times New Roman" w:hAnsi="Times New Roman" w:cs="Times New Roman"/>
          <w:color w:val="000000" w:themeColor="text1"/>
          <w:sz w:val="24"/>
          <w:szCs w:val="24"/>
        </w:rPr>
        <w:t>and</w:t>
      </w:r>
      <w:r w:rsidR="00856C32" w:rsidRPr="00703B9D">
        <w:rPr>
          <w:rFonts w:ascii="Times New Roman" w:hAnsi="Times New Roman" w:cs="Times New Roman"/>
          <w:color w:val="000000" w:themeColor="text1"/>
          <w:sz w:val="24"/>
          <w:szCs w:val="24"/>
        </w:rPr>
        <w:t xml:space="preserve"> the causal </w:t>
      </w:r>
      <w:r w:rsidR="00A65701" w:rsidRPr="00703B9D">
        <w:rPr>
          <w:rFonts w:ascii="Times New Roman" w:hAnsi="Times New Roman" w:cs="Times New Roman"/>
          <w:color w:val="000000" w:themeColor="text1"/>
          <w:sz w:val="24"/>
          <w:szCs w:val="24"/>
        </w:rPr>
        <w:t>determinants</w:t>
      </w:r>
      <w:r w:rsidR="00856C32" w:rsidRPr="00703B9D">
        <w:rPr>
          <w:rFonts w:ascii="Times New Roman" w:hAnsi="Times New Roman" w:cs="Times New Roman"/>
          <w:color w:val="000000" w:themeColor="text1"/>
          <w:sz w:val="24"/>
          <w:szCs w:val="24"/>
        </w:rPr>
        <w:t xml:space="preserve"> of change</w:t>
      </w:r>
      <w:r w:rsidRPr="00703B9D">
        <w:rPr>
          <w:rFonts w:ascii="Times New Roman" w:hAnsi="Times New Roman" w:cs="Times New Roman"/>
          <w:color w:val="000000" w:themeColor="text1"/>
          <w:sz w:val="24"/>
          <w:szCs w:val="24"/>
        </w:rPr>
        <w:t xml:space="preserve">. </w:t>
      </w:r>
      <w:r w:rsidR="00717D2D" w:rsidRPr="00703B9D">
        <w:rPr>
          <w:rFonts w:ascii="Times New Roman" w:hAnsi="Times New Roman" w:cs="Times New Roman"/>
          <w:color w:val="000000" w:themeColor="text1"/>
          <w:sz w:val="24"/>
          <w:szCs w:val="24"/>
        </w:rPr>
        <w:t xml:space="preserve">Based on previous research on yoga </w:t>
      </w:r>
      <w:r w:rsidR="00717D2D" w:rsidRPr="00703B9D">
        <w:rPr>
          <w:rFonts w:ascii="Times New Roman" w:hAnsi="Times New Roman" w:cs="Times New Roman"/>
          <w:color w:val="000000" w:themeColor="text1"/>
          <w:sz w:val="24"/>
          <w:szCs w:val="24"/>
        </w:rPr>
        <w:fldChar w:fldCharType="begin">
          <w:fldData xml:space="preserve">PEVuZE5vdGU+PENpdGU+PEF1dGhvcj5NYWhsbzwvQXV0aG9yPjxZZWFyPjIwMTY8L1llYXI+PFJl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==
</w:fldData>
        </w:fldChar>
      </w:r>
      <w:r w:rsidR="00504BD0">
        <w:rPr>
          <w:rFonts w:ascii="Times New Roman" w:hAnsi="Times New Roman" w:cs="Times New Roman"/>
          <w:color w:val="000000" w:themeColor="text1"/>
          <w:sz w:val="24"/>
          <w:szCs w:val="24"/>
        </w:rPr>
        <w:instrText xml:space="preserve"> ADDIN EN.CITE </w:instrText>
      </w:r>
      <w:r w:rsidR="00504BD0">
        <w:rPr>
          <w:rFonts w:ascii="Times New Roman" w:hAnsi="Times New Roman" w:cs="Times New Roman"/>
          <w:color w:val="000000" w:themeColor="text1"/>
          <w:sz w:val="24"/>
          <w:szCs w:val="24"/>
        </w:rPr>
        <w:fldChar w:fldCharType="begin">
          <w:fldData xml:space="preserve">PEVuZE5vdGU+PENpdGU+PEF1dGhvcj5NYWhsbzwvQXV0aG9yPjxZZWFyPjIwMTY8L1llYXI+PFJl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==
</w:fldData>
        </w:fldChar>
      </w:r>
      <w:r w:rsidR="00504BD0">
        <w:rPr>
          <w:rFonts w:ascii="Times New Roman" w:hAnsi="Times New Roman" w:cs="Times New Roman"/>
          <w:color w:val="000000" w:themeColor="text1"/>
          <w:sz w:val="24"/>
          <w:szCs w:val="24"/>
        </w:rPr>
        <w:instrText xml:space="preserve"> ADDIN EN.CITE.DATA </w:instrText>
      </w:r>
      <w:r w:rsidR="00504BD0">
        <w:rPr>
          <w:rFonts w:ascii="Times New Roman" w:hAnsi="Times New Roman" w:cs="Times New Roman"/>
          <w:color w:val="000000" w:themeColor="text1"/>
          <w:sz w:val="24"/>
          <w:szCs w:val="24"/>
        </w:rPr>
      </w:r>
      <w:r w:rsidR="00504BD0">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r>
      <w:r w:rsidR="00717D2D"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[57-61]</w:t>
      </w:r>
      <w:r w:rsidR="00717D2D" w:rsidRPr="00703B9D">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t xml:space="preserve">, the developmental theory of embodiment </w:t>
      </w:r>
      <w:r w:rsidR="00717D2D"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&lt;EndNote&gt;&lt;Cite&gt;&lt;Author&gt;Piran&lt;/Author&gt;&lt;Year&gt;2012&lt;/Year&gt;&lt;RecNum&gt;132&lt;/RecNum&gt;&lt;DisplayText&gt;[62]&lt;/DisplayText&gt;&lt;record&gt;&lt;rec-number&gt;132&lt;/rec-number&gt;&lt;foreign-keys&gt;&lt;key app="EN" db-id="fzvrtpefp9r0pte25zsvs2vz9pw95zzrrf02" timestamp="1573844058"&gt;132&lt;/key&gt;&lt;/foreign-keys&gt;&lt;ref-type name="Book Section"&gt;5&lt;/ref-type&gt;&lt;contributors&gt;&lt;authors&gt;&lt;author&gt;Piran, N.,&lt;/author&gt;&lt;author&gt;Teall, T. L.&lt;/author&gt;&lt;/authors&gt;&lt;secondary-authors&gt;&lt;author&gt;G. McVey, &lt;/author&gt;&lt;author&gt;M. P. Levine, &lt;/author&gt;&lt;author&gt;N. Piran&lt;/author&gt;&lt;author&gt;H. B. Ferguson&lt;/author&gt;&lt;/secondary-authors&gt;&lt;/contributors&gt;&lt;titles&gt;&lt;title&gt;The developmental theory of embodiment&lt;/title&gt;&lt;secondary-title&gt;Preventing eating-related and weight-related disorders: Collaborative research, advocacy, and policy change&lt;/secondary-title&gt;&lt;/titles&gt;&lt;pages&gt;171-199&lt;/pages&gt;&lt;dates&gt;&lt;year&gt;2012&lt;/year&gt;&lt;/dates&gt;&lt;pub-location&gt;Waterloo, ON&lt;/pub-location&gt;&lt;publisher&gt;Wilfred Laurier Press&lt;/publisher&gt;&lt;urls&gt;&lt;/urls&gt;&lt;/record&gt;&lt;/Cite&gt;&lt;/EndNote&gt;</w:instrText>
      </w:r>
      <w:r w:rsidR="00717D2D"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[62]</w:t>
      </w:r>
      <w:r w:rsidR="00717D2D" w:rsidRPr="00703B9D">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t xml:space="preserve">, embodiment model of positive body image </w:t>
      </w:r>
      <w:r w:rsidR="00717D2D"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&lt;EndNote&gt;&lt;Cite&gt;&lt;Author&gt;Menzel&lt;/Author&gt;&lt;Year&gt;2011&lt;/Year&gt;&lt;RecNum&gt;50&lt;/RecNum&gt;&lt;DisplayText&gt;[63]&lt;/DisplayText&gt;&lt;record&gt;&lt;rec-number&gt;50&lt;/rec-number&gt;&lt;foreign-keys&gt;&lt;key app="EN" db-id="fzvrtpefp9r0pte25zsvs2vz9pw95zzrrf02" timestamp="1539186554"&gt;50&lt;/key&gt;&lt;/foreign-keys&gt;&lt;ref-type name="Book Section"&gt;5&lt;/ref-type&gt;&lt;contributors&gt;&lt;authors&gt;&lt;author&gt;Menzel, Jessie E.&lt;/author&gt;&lt;author&gt;Levine, Michael P.&lt;/author&gt;&lt;/authors&gt;&lt;/contributors&gt;&lt;titles&gt;&lt;title&gt;Embodying experiences and the promotion of positive body image: The example of competitive athletics&lt;/title&gt;&lt;secondary-title&gt;Self-objectification in women: Causes, consequences, and counteractions.&lt;/secondary-title&gt;&lt;/titles&gt;&lt;pages&gt;163-186&lt;/pages&gt;&lt;keywords&gt;&lt;keyword&gt;*Athletes&lt;/keyword&gt;&lt;keyword&gt;*Body Image&lt;/keyword&gt;&lt;keyword&gt;*Body Image Disturbances&lt;/keyword&gt;&lt;keyword&gt;*Health Promotion&lt;/keyword&gt;&lt;keyword&gt;*Human Females&lt;/keyword&gt;&lt;keyword&gt;Athletic Participation&lt;/keyword&gt;&lt;keyword&gt;Feminism&lt;/keyword&gt;&lt;keyword&gt;Human Development&lt;/keyword&gt;&lt;/keywords&gt;&lt;dates&gt;&lt;year&gt;2011&lt;/year&gt;&lt;/dates&gt;&lt;pub-location&gt;Washington, DC, US&lt;/pub-location&gt;&lt;publisher&gt;American Psychological Association&lt;/publisher&gt;&lt;isbn&gt;1-4338-0798-X (Hardcover); 1-4338-0799-8 (PDF); 978-1-4338-0798-5 (Hardcover); 978-1-43380-799-2 (PDF)&lt;/isbn&gt;&lt;urls&gt;&lt;/urls&gt;&lt;electronic-resource-num&gt;10.1037/12304-008&lt;/electronic-resource-num&gt;&lt;/record&gt;&lt;/Cite&gt;&lt;/EndNote&gt;</w:instrText>
      </w:r>
      <w:r w:rsidR="00717D2D"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[63]</w:t>
      </w:r>
      <w:r w:rsidR="00717D2D" w:rsidRPr="00703B9D">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t xml:space="preserve">, objectification theory </w:t>
      </w:r>
      <w:r w:rsidR="00717D2D"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&lt;EndNote&gt;&lt;Cite&gt;&lt;Author&gt;Fredrickson&lt;/Author&gt;&lt;Year&gt;1997&lt;/Year&gt;&lt;RecNum&gt;137&lt;/RecNum&gt;&lt;DisplayText&gt;[64]&lt;/DisplayText&gt;&lt;record&gt;&lt;rec-number&gt;137&lt;/rec-number&gt;&lt;foreign-keys&gt;&lt;key app="EN" db-id="fzvrtpefp9r0pte25zsvs2vz9pw95zzrrf02" timestamp="1574358089"&gt;137&lt;/key&gt;&lt;/foreign-keys&gt;&lt;ref-type name="Journal Article"&gt;17&lt;/ref-type&gt;&lt;contributors&gt;&lt;authors&gt;&lt;author&gt;Fredrickson, B.L.,&lt;/author&gt;&lt;author&gt;Roberts, T.&lt;/author&gt;&lt;/authors&gt;&lt;/contributors&gt;&lt;titles&gt;&lt;title&gt;Objectification theory: Toward understanding women’s lived experiences and mental health risks&lt;/title&gt;&lt;secondary-title&gt;Psychology of Women Quarterly&lt;/secondary-title&gt;&lt;/titles&gt;&lt;periodical&gt;&lt;full-title&gt;Psychology of Women Quarterly&lt;/full-title&gt;&lt;/periodical&gt;&lt;pages&gt;, 17%206&lt;/pages&gt;&lt;volume&gt;21&lt;/volume&gt;&lt;dates&gt;&lt;year&gt;1997&lt;/year&gt;&lt;/dates&gt;&lt;urls&gt;&lt;/urls&gt;&lt;/record&gt;&lt;/Cite&gt;&lt;/EndNote&gt;</w:instrText>
      </w:r>
      <w:r w:rsidR="00717D2D"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[64]</w:t>
      </w:r>
      <w:r w:rsidR="00717D2D" w:rsidRPr="00703B9D">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t xml:space="preserve">, and self-discrepancy theory </w:t>
      </w:r>
      <w:r w:rsidR="00717D2D"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&lt;EndNote&gt;&lt;Cite&gt;&lt;Author&gt;Higgins&lt;/Author&gt;&lt;Year&gt;1987&lt;/Year&gt;&lt;RecNum&gt;296&lt;/RecNum&gt;&lt;DisplayText&gt;[65]&lt;/DisplayText&gt;&lt;record&gt;&lt;rec-number&gt;296&lt;/rec-number&gt;&lt;foreign-keys&gt;&lt;key app="EN" db-id="fzvrtpefp9r0pte25zsvs2vz9pw95zzrrf02" timestamp="1603116582"&gt;296&lt;/key&gt;&lt;/foreign-keys&gt;&lt;ref-type name="Journal Article"&gt;17&lt;/ref-type&gt;&lt;contributors&gt;&lt;authors&gt;&lt;author&gt;Higgins, E Tory&lt;/author&gt;&lt;/authors&gt;&lt;/contributors&gt;&lt;titles&gt;&lt;title&gt;Self-discrepancy: a theory relating self and affect&lt;/title&gt;&lt;secondary-title&gt;Psychological review&lt;/secondary-title&gt;&lt;/titles&gt;&lt;periodical&gt;&lt;full-title&gt;Psychological review&lt;/full-title&gt;&lt;/periodical&gt;&lt;pages&gt;319&lt;/pages&gt;&lt;volume&gt;94&lt;/volume&gt;&lt;number&gt;3&lt;/number&gt;&lt;dates&gt;&lt;year&gt;1987&lt;/year&gt;&lt;/dates&gt;&lt;isbn&gt;1939-1471&lt;/isbn&gt;&lt;urls&gt;&lt;/urls&gt;&lt;/record&gt;&lt;/Cite&gt;&lt;/EndNote&gt;</w:instrText>
      </w:r>
      <w:r w:rsidR="00717D2D"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[65]</w:t>
      </w:r>
      <w:r w:rsidR="00717D2D" w:rsidRPr="00703B9D">
        <w:rPr>
          <w:rFonts w:ascii="Times New Roman" w:hAnsi="Times New Roman" w:cs="Times New Roman"/>
          <w:color w:val="000000" w:themeColor="text1"/>
          <w:sz w:val="24"/>
          <w:szCs w:val="24"/>
        </w:rPr>
        <w:fldChar w:fldCharType="end"/>
      </w:r>
      <w:r w:rsidR="00717D2D" w:rsidRPr="00703B9D">
        <w:rPr>
          <w:rFonts w:ascii="Times New Roman" w:hAnsi="Times New Roman" w:cs="Times New Roman"/>
          <w:color w:val="000000" w:themeColor="text1"/>
          <w:sz w:val="24"/>
          <w:szCs w:val="24"/>
        </w:rPr>
        <w:t xml:space="preserve"> are possibl</w:t>
      </w:r>
      <w:r w:rsidR="00D443D8" w:rsidRPr="00703B9D">
        <w:rPr>
          <w:rFonts w:ascii="Times New Roman" w:hAnsi="Times New Roman" w:cs="Times New Roman"/>
          <w:color w:val="000000" w:themeColor="text1"/>
          <w:sz w:val="24"/>
          <w:szCs w:val="24"/>
        </w:rPr>
        <w:t>y relevant</w:t>
      </w:r>
      <w:r w:rsidR="00717D2D" w:rsidRPr="00703B9D">
        <w:rPr>
          <w:rFonts w:ascii="Times New Roman" w:hAnsi="Times New Roman" w:cs="Times New Roman"/>
          <w:color w:val="000000" w:themeColor="text1"/>
          <w:sz w:val="24"/>
          <w:szCs w:val="24"/>
        </w:rPr>
        <w:t xml:space="preserve"> theoretical </w:t>
      </w:r>
      <w:r w:rsidR="00D443D8" w:rsidRPr="00703B9D">
        <w:rPr>
          <w:rFonts w:ascii="Times New Roman" w:hAnsi="Times New Roman" w:cs="Times New Roman"/>
          <w:color w:val="000000" w:themeColor="text1"/>
          <w:sz w:val="24"/>
          <w:szCs w:val="24"/>
        </w:rPr>
        <w:t>frameworks</w:t>
      </w:r>
      <w:r w:rsidR="00717D2D" w:rsidRPr="00703B9D">
        <w:rPr>
          <w:rFonts w:ascii="Times New Roman" w:hAnsi="Times New Roman" w:cs="Times New Roman"/>
          <w:color w:val="000000" w:themeColor="text1"/>
          <w:sz w:val="24"/>
          <w:szCs w:val="24"/>
        </w:rPr>
        <w:t xml:space="preserve">. </w:t>
      </w:r>
      <w:r w:rsidR="00790137" w:rsidRPr="00703B9D">
        <w:rPr>
          <w:rFonts w:ascii="Times New Roman" w:hAnsi="Times New Roman" w:cs="Times New Roman"/>
          <w:color w:val="000000" w:themeColor="text1"/>
          <w:sz w:val="24"/>
          <w:szCs w:val="24"/>
        </w:rPr>
        <w:t xml:space="preserve">For instance, objectification theory </w:t>
      </w:r>
      <w:r w:rsidR="00790137"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&lt;EndNote&gt;&lt;Cite&gt;&lt;Author&gt;Fredrickson&lt;/Author&gt;&lt;Year&gt;1997&lt;/Year&gt;&lt;RecNum&gt;137&lt;/RecNum&gt;&lt;DisplayText&gt;[64]&lt;/DisplayText&gt;&lt;record&gt;&lt;rec-number&gt;137&lt;/rec-number&gt;&lt;foreign-keys&gt;&lt;key app="EN" db-id="fzvrtpefp9r0pte25zsvs2vz9pw95zzrrf02" timestamp="1574358089"&gt;137&lt;/key&gt;&lt;/foreign-keys&gt;&lt;ref-type name="Journal Article"&gt;17&lt;/ref-type&gt;&lt;contributors&gt;&lt;authors&gt;&lt;author&gt;Fredrickson, B.L.,&lt;/author&gt;&lt;author&gt;Roberts, T.&lt;/author&gt;&lt;/authors&gt;&lt;/contributors&gt;&lt;titles&gt;&lt;title&gt;Objectification theory: Toward understanding women’s lived experiences and mental health risks&lt;/title&gt;&lt;secondary-title&gt;Psychology of Women Quarterly&lt;/secondary-title&gt;&lt;/titles&gt;&lt;periodical&gt;&lt;full-title&gt;Psychology of Women Quarterly&lt;/full-title&gt;&lt;/periodical&gt;&lt;pages&gt;, 17%206&lt;/pages&gt;&lt;volume&gt;21&lt;/volume&gt;&lt;dates&gt;&lt;year&gt;1997&lt;/year&gt;&lt;/dates&gt;&lt;urls&gt;&lt;/urls&gt;&lt;/record&gt;&lt;/Cite&gt;&lt;/EndNote&gt;</w:instrText>
      </w:r>
      <w:r w:rsidR="00790137"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[64]</w:t>
      </w:r>
      <w:r w:rsidR="00790137" w:rsidRPr="00703B9D">
        <w:rPr>
          <w:rFonts w:ascii="Times New Roman" w:hAnsi="Times New Roman" w:cs="Times New Roman"/>
          <w:color w:val="000000" w:themeColor="text1"/>
          <w:sz w:val="24"/>
          <w:szCs w:val="24"/>
        </w:rPr>
        <w:fldChar w:fldCharType="end"/>
      </w:r>
      <w:r w:rsidR="00790137" w:rsidRPr="00703B9D">
        <w:rPr>
          <w:rFonts w:ascii="Times New Roman" w:hAnsi="Times New Roman" w:cs="Times New Roman"/>
          <w:color w:val="000000" w:themeColor="text1"/>
          <w:sz w:val="24"/>
          <w:szCs w:val="24"/>
        </w:rPr>
        <w:t xml:space="preserve"> </w:t>
      </w:r>
      <w:r w:rsidR="00790137" w:rsidRPr="00703B9D">
        <w:rPr>
          <w:rFonts w:ascii="Times New Roman" w:hAnsi="Times New Roman" w:cs="Times New Roman"/>
          <w:color w:val="000000" w:themeColor="text1"/>
          <w:sz w:val="24"/>
          <w:szCs w:val="24"/>
        </w:rPr>
        <w:lastRenderedPageBreak/>
        <w:t xml:space="preserve">and self-discrepancy theory </w:t>
      </w:r>
      <w:r w:rsidR="00790137"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&lt;EndNote&gt;&lt;Cite&gt;&lt;Author&gt;Higgins&lt;/Author&gt;&lt;Year&gt;1987&lt;/Year&gt;&lt;RecNum&gt;296&lt;/RecNum&gt;&lt;DisplayText&gt;[65]&lt;/DisplayText&gt;&lt;record&gt;&lt;rec-number&gt;296&lt;/rec-number&gt;&lt;foreign-keys&gt;&lt;key app="EN" db-id="fzvrtpefp9r0pte25zsvs2vz9pw95zzrrf02" timestamp="1603116582"&gt;296&lt;/key&gt;&lt;/foreign-keys&gt;&lt;ref-type name="Journal Article"&gt;17&lt;/ref-type&gt;&lt;contributors&gt;&lt;authors&gt;&lt;author&gt;Higgins, E Tory&lt;/author&gt;&lt;/authors&gt;&lt;/contributors&gt;&lt;titles&gt;&lt;title&gt;Self-discrepancy: a theory relating self and affect&lt;/title&gt;&lt;secondary-title&gt;Psychological review&lt;/secondary-title&gt;&lt;/titles&gt;&lt;periodical&gt;&lt;full-title&gt;Psychological review&lt;/full-title&gt;&lt;/periodical&gt;&lt;pages&gt;319&lt;/pages&gt;&lt;volume&gt;94&lt;/volume&gt;&lt;number&gt;3&lt;/number&gt;&lt;dates&gt;&lt;year&gt;1987&lt;/year&gt;&lt;/dates&gt;&lt;isbn&gt;1939-1471&lt;/isbn&gt;&lt;urls&gt;&lt;/urls&gt;&lt;/record&gt;&lt;/Cite&gt;&lt;/EndNote&gt;</w:instrText>
      </w:r>
      <w:r w:rsidR="00790137"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[65]</w:t>
      </w:r>
      <w:r w:rsidR="00790137" w:rsidRPr="00703B9D">
        <w:rPr>
          <w:rFonts w:ascii="Times New Roman" w:hAnsi="Times New Roman" w:cs="Times New Roman"/>
          <w:color w:val="000000" w:themeColor="text1"/>
          <w:sz w:val="24"/>
          <w:szCs w:val="24"/>
        </w:rPr>
        <w:fldChar w:fldCharType="end"/>
      </w:r>
      <w:r w:rsidR="00790137" w:rsidRPr="00703B9D">
        <w:rPr>
          <w:rFonts w:ascii="Times New Roman" w:hAnsi="Times New Roman" w:cs="Times New Roman"/>
          <w:color w:val="000000" w:themeColor="text1"/>
          <w:sz w:val="24"/>
          <w:szCs w:val="24"/>
        </w:rPr>
        <w:t xml:space="preserve"> provide insight into how and why </w:t>
      </w:r>
      <w:r w:rsidR="009D746D" w:rsidRPr="00703B9D">
        <w:rPr>
          <w:rFonts w:ascii="Times New Roman" w:hAnsi="Times New Roman" w:cs="Times New Roman"/>
          <w:color w:val="000000" w:themeColor="text1"/>
          <w:sz w:val="24"/>
          <w:szCs w:val="24"/>
        </w:rPr>
        <w:t>certain psychosocial outcomes (e.g., body image) may</w:t>
      </w:r>
      <w:r w:rsidR="00790137" w:rsidRPr="00703B9D">
        <w:rPr>
          <w:rFonts w:ascii="Times New Roman" w:hAnsi="Times New Roman" w:cs="Times New Roman"/>
          <w:color w:val="000000" w:themeColor="text1"/>
          <w:sz w:val="24"/>
          <w:szCs w:val="24"/>
        </w:rPr>
        <w:t xml:space="preserve"> influence subjective experiences of self and relationships with others. Whereas, the developmental theory of embodiment </w:t>
      </w:r>
      <w:r w:rsidR="00790137"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&lt;EndNote&gt;&lt;Cite&gt;&lt;Author&gt;Piran&lt;/Author&gt;&lt;Year&gt;2012&lt;/Year&gt;&lt;RecNum&gt;132&lt;/RecNum&gt;&lt;DisplayText&gt;[62]&lt;/DisplayText&gt;&lt;record&gt;&lt;rec-number&gt;132&lt;/rec-number&gt;&lt;foreign-keys&gt;&lt;key app="EN" db-id="fzvrtpefp9r0pte25zsvs2vz9pw95zzrrf02" timestamp="1573844058"&gt;132&lt;/key&gt;&lt;/foreign-keys&gt;&lt;ref-type name="Book Section"&gt;5&lt;/ref-type&gt;&lt;contributors&gt;&lt;authors&gt;&lt;author&gt;Piran, N.,&lt;/author&gt;&lt;author&gt;Teall, T. L.&lt;/author&gt;&lt;/authors&gt;&lt;secondary-authors&gt;&lt;author&gt;G. McVey, &lt;/author&gt;&lt;author&gt;M. P. Levine, &lt;/author&gt;&lt;author&gt;N. Piran&lt;/author&gt;&lt;author&gt;H. B. Ferguson&lt;/author&gt;&lt;/secondary-authors&gt;&lt;/contributors&gt;&lt;titles&gt;&lt;title&gt;The developmental theory of embodiment&lt;/title&gt;&lt;secondary-title&gt;Preventing eating-related and weight-related disorders: Collaborative research, advocacy, and policy change&lt;/secondary-title&gt;&lt;/titles&gt;&lt;pages&gt;171-199&lt;/pages&gt;&lt;dates&gt;&lt;year&gt;2012&lt;/year&gt;&lt;/dates&gt;&lt;pub-location&gt;Waterloo, ON&lt;/pub-location&gt;&lt;publisher&gt;Wilfred Laurier Press&lt;/publisher&gt;&lt;urls&gt;&lt;/urls&gt;&lt;/record&gt;&lt;/Cite&gt;&lt;/EndNote&gt;</w:instrText>
      </w:r>
      <w:r w:rsidR="00790137"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[62]</w:t>
      </w:r>
      <w:r w:rsidR="00790137" w:rsidRPr="00703B9D">
        <w:rPr>
          <w:rFonts w:ascii="Times New Roman" w:hAnsi="Times New Roman" w:cs="Times New Roman"/>
          <w:color w:val="000000" w:themeColor="text1"/>
          <w:sz w:val="24"/>
          <w:szCs w:val="24"/>
        </w:rPr>
        <w:fldChar w:fldCharType="end"/>
      </w:r>
      <w:r w:rsidR="00790137" w:rsidRPr="00703B9D">
        <w:rPr>
          <w:rFonts w:ascii="Times New Roman" w:hAnsi="Times New Roman" w:cs="Times New Roman"/>
          <w:color w:val="000000" w:themeColor="text1"/>
          <w:sz w:val="24"/>
          <w:szCs w:val="24"/>
        </w:rPr>
        <w:t xml:space="preserve"> and the embodiment model of positive body image </w:t>
      </w:r>
      <w:r w:rsidR="00790137" w:rsidRPr="00703B9D">
        <w:rPr>
          <w:rFonts w:ascii="Times New Roman" w:hAnsi="Times New Roman" w:cs="Times New Roman"/>
          <w:color w:val="000000" w:themeColor="text1"/>
          <w:sz w:val="24"/>
          <w:szCs w:val="24"/>
        </w:rPr>
        <w:fldChar w:fldCharType="begin"/>
      </w:r>
      <w:r w:rsidR="00504BD0">
        <w:rPr>
          <w:rFonts w:ascii="Times New Roman" w:hAnsi="Times New Roman" w:cs="Times New Roman"/>
          <w:color w:val="000000" w:themeColor="text1"/>
          <w:sz w:val="24"/>
          <w:szCs w:val="24"/>
        </w:rPr>
        <w:instrText xml:space="preserve"> ADDIN EN.CITE &lt;EndNote&gt;&lt;Cite&gt;&lt;Author&gt;Menzel&lt;/Author&gt;&lt;Year&gt;2011&lt;/Year&gt;&lt;RecNum&gt;50&lt;/RecNum&gt;&lt;DisplayText&gt;[63]&lt;/DisplayText&gt;&lt;record&gt;&lt;rec-number&gt;50&lt;/rec-number&gt;&lt;foreign-keys&gt;&lt;key app="EN" db-id="fzvrtpefp9r0pte25zsvs2vz9pw95zzrrf02" timestamp="1539186554"&gt;50&lt;/key&gt;&lt;/foreign-keys&gt;&lt;ref-type name="Book Section"&gt;5&lt;/ref-type&gt;&lt;contributors&gt;&lt;authors&gt;&lt;author&gt;Menzel, Jessie E.&lt;/author&gt;&lt;author&gt;Levine, Michael P.&lt;/author&gt;&lt;/authors&gt;&lt;/contributors&gt;&lt;titles&gt;&lt;title&gt;Embodying experiences and the promotion of positive body image: The example of competitive athletics&lt;/title&gt;&lt;secondary-title&gt;Self-objectification in women: Causes, consequences, and counteractions.&lt;/secondary-title&gt;&lt;/titles&gt;&lt;pages&gt;163-186&lt;/pages&gt;&lt;keywords&gt;&lt;keyword&gt;*Athletes&lt;/keyword&gt;&lt;keyword&gt;*Body Image&lt;/keyword&gt;&lt;keyword&gt;*Body Image Disturbances&lt;/keyword&gt;&lt;keyword&gt;*Health Promotion&lt;/keyword&gt;&lt;keyword&gt;*Human Females&lt;/keyword&gt;&lt;keyword&gt;Athletic Participation&lt;/keyword&gt;&lt;keyword&gt;Feminism&lt;/keyword&gt;&lt;keyword&gt;Human Development&lt;/keyword&gt;&lt;/keywords&gt;&lt;dates&gt;&lt;year&gt;2011&lt;/year&gt;&lt;/dates&gt;&lt;pub-location&gt;Washington, DC, US&lt;/pub-location&gt;&lt;publisher&gt;American Psychological Association&lt;/publisher&gt;&lt;isbn&gt;1-4338-0798-X (Hardcover); 1-4338-0799-8 (PDF); 978-1-4338-0798-5 (Hardcover); 978-1-43380-799-2 (PDF)&lt;/isbn&gt;&lt;urls&gt;&lt;/urls&gt;&lt;electronic-resource-num&gt;10.1037/12304-008&lt;/electronic-resource-num&gt;&lt;/record&gt;&lt;/Cite&gt;&lt;/EndNote&gt;</w:instrText>
      </w:r>
      <w:r w:rsidR="00790137" w:rsidRPr="00703B9D">
        <w:rPr>
          <w:rFonts w:ascii="Times New Roman" w:hAnsi="Times New Roman" w:cs="Times New Roman"/>
          <w:color w:val="000000" w:themeColor="text1"/>
          <w:sz w:val="24"/>
          <w:szCs w:val="24"/>
        </w:rPr>
        <w:fldChar w:fldCharType="separate"/>
      </w:r>
      <w:r w:rsidR="00504BD0">
        <w:rPr>
          <w:rFonts w:ascii="Times New Roman" w:hAnsi="Times New Roman" w:cs="Times New Roman"/>
          <w:noProof/>
          <w:color w:val="000000" w:themeColor="text1"/>
          <w:sz w:val="24"/>
          <w:szCs w:val="24"/>
        </w:rPr>
        <w:t>[63]</w:t>
      </w:r>
      <w:r w:rsidR="00790137" w:rsidRPr="00703B9D">
        <w:rPr>
          <w:rFonts w:ascii="Times New Roman" w:hAnsi="Times New Roman" w:cs="Times New Roman"/>
          <w:color w:val="000000" w:themeColor="text1"/>
          <w:sz w:val="24"/>
          <w:szCs w:val="24"/>
        </w:rPr>
        <w:fldChar w:fldCharType="end"/>
      </w:r>
      <w:r w:rsidR="00790137" w:rsidRPr="00703B9D">
        <w:rPr>
          <w:rFonts w:ascii="Times New Roman" w:hAnsi="Times New Roman" w:cs="Times New Roman"/>
          <w:color w:val="000000" w:themeColor="text1"/>
          <w:sz w:val="24"/>
          <w:szCs w:val="24"/>
        </w:rPr>
        <w:t xml:space="preserve"> provide insight into how and why yoga may attenuate </w:t>
      </w:r>
      <w:r w:rsidR="009D746D" w:rsidRPr="00703B9D">
        <w:rPr>
          <w:rFonts w:ascii="Times New Roman" w:hAnsi="Times New Roman" w:cs="Times New Roman"/>
          <w:color w:val="000000" w:themeColor="text1"/>
          <w:sz w:val="24"/>
          <w:szCs w:val="24"/>
        </w:rPr>
        <w:t>certain outcomes</w:t>
      </w:r>
      <w:r w:rsidR="00790137" w:rsidRPr="00703B9D">
        <w:rPr>
          <w:rFonts w:ascii="Times New Roman" w:hAnsi="Times New Roman" w:cs="Times New Roman"/>
          <w:color w:val="000000" w:themeColor="text1"/>
          <w:sz w:val="24"/>
          <w:szCs w:val="24"/>
        </w:rPr>
        <w:t>.</w:t>
      </w:r>
      <w:r w:rsidR="009D746D" w:rsidRPr="00703B9D">
        <w:rPr>
          <w:rStyle w:val="Heading3Char"/>
          <w:rFonts w:ascii="Times New Roman" w:hAnsi="Times New Roman" w:cs="Times New Roman"/>
          <w:b/>
          <w:i/>
          <w:color w:val="000000" w:themeColor="text1"/>
        </w:rPr>
        <w:t xml:space="preserve"> </w:t>
      </w:r>
      <w:r w:rsidR="009D746D" w:rsidRPr="00703B9D">
        <w:rPr>
          <w:rStyle w:val="Heading3Char"/>
          <w:rFonts w:ascii="Times New Roman" w:hAnsi="Times New Roman" w:cs="Times New Roman"/>
          <w:bCs/>
          <w:iCs/>
          <w:color w:val="000000" w:themeColor="text1"/>
        </w:rPr>
        <w:t xml:space="preserve">In </w:t>
      </w:r>
      <w:r w:rsidR="009D746D" w:rsidRPr="000003A3">
        <w:rPr>
          <w:rStyle w:val="Heading3Char"/>
          <w:rFonts w:ascii="Times New Roman" w:hAnsi="Times New Roman" w:cs="Times New Roman"/>
          <w:bCs/>
          <w:iCs/>
          <w:color w:val="000000" w:themeColor="text1"/>
        </w:rPr>
        <w:t xml:space="preserve">addition, researchers in the field of </w:t>
      </w:r>
      <w:r w:rsidR="002E5124" w:rsidRPr="000003A3">
        <w:rPr>
          <w:rStyle w:val="Heading3Char"/>
          <w:rFonts w:ascii="Times New Roman" w:hAnsi="Times New Roman" w:cs="Times New Roman"/>
          <w:bCs/>
          <w:iCs/>
          <w:color w:val="000000" w:themeColor="text1"/>
        </w:rPr>
        <w:t xml:space="preserve">yoga scholarship have </w:t>
      </w:r>
      <w:r w:rsidR="001D27C6" w:rsidRPr="000003A3">
        <w:rPr>
          <w:rStyle w:val="Heading3Char"/>
          <w:rFonts w:ascii="Times New Roman" w:hAnsi="Times New Roman" w:cs="Times New Roman"/>
          <w:bCs/>
          <w:iCs/>
          <w:color w:val="000000" w:themeColor="text1"/>
        </w:rPr>
        <w:t xml:space="preserve">developed </w:t>
      </w:r>
      <w:r w:rsidR="002E5124" w:rsidRPr="000003A3">
        <w:rPr>
          <w:rStyle w:val="Heading3Char"/>
          <w:rFonts w:ascii="Times New Roman" w:hAnsi="Times New Roman" w:cs="Times New Roman"/>
          <w:bCs/>
          <w:iCs/>
          <w:color w:val="000000" w:themeColor="text1"/>
        </w:rPr>
        <w:t xml:space="preserve">a conceptual model </w:t>
      </w:r>
      <w:r w:rsidR="005B0736" w:rsidRPr="000003A3">
        <w:rPr>
          <w:rStyle w:val="Heading3Char"/>
          <w:rFonts w:ascii="Times New Roman" w:hAnsi="Times New Roman" w:cs="Times New Roman"/>
          <w:bCs/>
          <w:iCs/>
          <w:color w:val="000000" w:themeColor="text1"/>
        </w:rPr>
        <w:t xml:space="preserve">describing how yoga practice may supportive positive embodiment </w:t>
      </w:r>
      <w:r w:rsidR="000A46B8"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&lt;EndNote&gt;&lt;Cite&gt;&lt;Author&gt;Cox&lt;/Author&gt;&lt;Year&gt;2020&lt;/Year&gt;&lt;RecNum&gt;107&lt;/RecNum&gt;&lt;DisplayText&gt;[66]&lt;/DisplayText&gt;&lt;record&gt;&lt;rec-number&gt;107&lt;/rec-number&gt;&lt;foreign-keys&gt;&lt;key app="EN" db-id="zapdz9dtkepzebewpdxxr2djdxpwfsafs0vz" timestamp="1666282322"&gt;107&lt;/key&gt;&lt;/foreign-keys&gt;&lt;ref-type name="Journal Article"&gt;17&lt;/ref-type&gt;&lt;contributors&gt;&lt;authors&gt;&lt;author&gt;Cox, Anne E&lt;/author&gt;&lt;author&gt;Tylka, Tracy L&lt;/author&gt;&lt;/authors&gt;&lt;/contributors&gt;&lt;titles&gt;&lt;title&gt;A conceptual model describing mechanisms for how yoga practice may support positive embodiment&lt;/title&gt;&lt;secondary-title&gt;Eating Disorders&lt;/secondary-title&gt;&lt;/titles&gt;&lt;periodical&gt;&lt;full-title&gt;Eating Disorders&lt;/full-title&gt;&lt;/periodical&gt;&lt;pages&gt;376-399&lt;/pages&gt;&lt;volume&gt;28&lt;/volume&gt;&lt;number&gt;4&lt;/number&gt;&lt;dates&gt;&lt;year&gt;2020&lt;/year&gt;&lt;/dates&gt;&lt;isbn&gt;1064-0266&lt;/isbn&gt;&lt;urls&gt;&lt;/urls&gt;&lt;/record&gt;&lt;/Cite&gt;&lt;/EndNote&gt;</w:instrText>
      </w:r>
      <w:r w:rsidR="000A46B8"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[66]</w:t>
      </w:r>
      <w:r w:rsidR="000A46B8" w:rsidRPr="000003A3">
        <w:rPr>
          <w:rStyle w:val="Heading3Char"/>
          <w:rFonts w:ascii="Times New Roman" w:hAnsi="Times New Roman" w:cs="Times New Roman"/>
          <w:bCs/>
          <w:iCs/>
          <w:color w:val="000000" w:themeColor="text1"/>
        </w:rPr>
        <w:fldChar w:fldCharType="end"/>
      </w:r>
      <w:r w:rsidR="000A46B8" w:rsidRPr="000003A3">
        <w:rPr>
          <w:rStyle w:val="Heading3Char"/>
          <w:rFonts w:ascii="Times New Roman" w:hAnsi="Times New Roman" w:cs="Times New Roman"/>
          <w:bCs/>
          <w:iCs/>
          <w:color w:val="000000" w:themeColor="text1"/>
        </w:rPr>
        <w:t xml:space="preserve">. </w:t>
      </w:r>
      <w:r w:rsidR="00F75A85" w:rsidRPr="000003A3">
        <w:rPr>
          <w:rStyle w:val="Heading3Char"/>
          <w:rFonts w:ascii="Times New Roman" w:hAnsi="Times New Roman" w:cs="Times New Roman"/>
          <w:bCs/>
          <w:iCs/>
          <w:color w:val="000000" w:themeColor="text1"/>
        </w:rPr>
        <w:t xml:space="preserve">Beyond what has been used before, </w:t>
      </w:r>
      <w:r w:rsidR="00EA18FA" w:rsidRPr="000003A3">
        <w:rPr>
          <w:rStyle w:val="Heading3Char"/>
          <w:rFonts w:ascii="Times New Roman" w:hAnsi="Times New Roman" w:cs="Times New Roman"/>
          <w:bCs/>
          <w:iCs/>
          <w:color w:val="000000" w:themeColor="text1"/>
        </w:rPr>
        <w:t xml:space="preserve">since women were motivated by </w:t>
      </w:r>
      <w:r w:rsidR="00110538" w:rsidRPr="000003A3">
        <w:rPr>
          <w:rStyle w:val="Heading3Char"/>
          <w:rFonts w:ascii="Times New Roman" w:hAnsi="Times New Roman" w:cs="Times New Roman"/>
          <w:bCs/>
          <w:iCs/>
          <w:color w:val="000000" w:themeColor="text1"/>
        </w:rPr>
        <w:t xml:space="preserve">fulfilling </w:t>
      </w:r>
      <w:r w:rsidR="00EA18FA" w:rsidRPr="000003A3">
        <w:rPr>
          <w:rStyle w:val="Heading3Char"/>
          <w:rFonts w:ascii="Times New Roman" w:hAnsi="Times New Roman" w:cs="Times New Roman"/>
          <w:bCs/>
          <w:iCs/>
          <w:color w:val="000000" w:themeColor="text1"/>
        </w:rPr>
        <w:t>rehabilitation</w:t>
      </w:r>
      <w:r w:rsidR="006B3FFF" w:rsidRPr="000003A3">
        <w:rPr>
          <w:rStyle w:val="Heading3Char"/>
          <w:rFonts w:ascii="Times New Roman" w:hAnsi="Times New Roman" w:cs="Times New Roman"/>
          <w:bCs/>
          <w:iCs/>
          <w:color w:val="000000" w:themeColor="text1"/>
        </w:rPr>
        <w:t xml:space="preserve"> needs</w:t>
      </w:r>
      <w:r w:rsidR="00EA18FA" w:rsidRPr="000003A3">
        <w:rPr>
          <w:rStyle w:val="Heading3Char"/>
          <w:rFonts w:ascii="Times New Roman" w:hAnsi="Times New Roman" w:cs="Times New Roman"/>
          <w:bCs/>
          <w:iCs/>
          <w:color w:val="000000" w:themeColor="text1"/>
        </w:rPr>
        <w:t xml:space="preserve"> and </w:t>
      </w:r>
      <w:r w:rsidR="00110538" w:rsidRPr="000003A3">
        <w:rPr>
          <w:rStyle w:val="Heading3Char"/>
          <w:rFonts w:ascii="Times New Roman" w:hAnsi="Times New Roman" w:cs="Times New Roman"/>
          <w:bCs/>
          <w:iCs/>
          <w:color w:val="000000" w:themeColor="text1"/>
        </w:rPr>
        <w:t xml:space="preserve">increasing </w:t>
      </w:r>
      <w:r w:rsidR="00EA18FA" w:rsidRPr="000003A3">
        <w:rPr>
          <w:rStyle w:val="Heading3Char"/>
          <w:rFonts w:ascii="Times New Roman" w:hAnsi="Times New Roman" w:cs="Times New Roman"/>
          <w:bCs/>
          <w:iCs/>
          <w:color w:val="000000" w:themeColor="text1"/>
        </w:rPr>
        <w:t xml:space="preserve">physical activity, </w:t>
      </w:r>
      <w:r w:rsidR="00E20F0F" w:rsidRPr="000003A3">
        <w:rPr>
          <w:rStyle w:val="Heading3Char"/>
          <w:rFonts w:ascii="Times New Roman" w:hAnsi="Times New Roman" w:cs="Times New Roman"/>
          <w:bCs/>
          <w:iCs/>
          <w:color w:val="000000" w:themeColor="text1"/>
        </w:rPr>
        <w:t>there are several other theories, models, or framework</w:t>
      </w:r>
      <w:r w:rsidR="00F75A85" w:rsidRPr="000003A3">
        <w:rPr>
          <w:rStyle w:val="Heading3Char"/>
          <w:rFonts w:ascii="Times New Roman" w:hAnsi="Times New Roman" w:cs="Times New Roman"/>
          <w:bCs/>
          <w:iCs/>
          <w:color w:val="000000" w:themeColor="text1"/>
        </w:rPr>
        <w:t>s</w:t>
      </w:r>
      <w:r w:rsidR="00177DE8" w:rsidRPr="000003A3">
        <w:rPr>
          <w:rStyle w:val="Heading3Char"/>
          <w:rFonts w:ascii="Times New Roman" w:hAnsi="Times New Roman" w:cs="Times New Roman"/>
          <w:bCs/>
          <w:iCs/>
          <w:color w:val="000000" w:themeColor="text1"/>
        </w:rPr>
        <w:t xml:space="preserve"> from the </w:t>
      </w:r>
      <w:r w:rsidR="008620D8" w:rsidRPr="000003A3">
        <w:rPr>
          <w:rStyle w:val="Heading3Char"/>
          <w:rFonts w:ascii="Times New Roman" w:hAnsi="Times New Roman" w:cs="Times New Roman"/>
          <w:bCs/>
          <w:iCs/>
          <w:color w:val="000000" w:themeColor="text1"/>
        </w:rPr>
        <w:t xml:space="preserve">health </w:t>
      </w:r>
      <w:r w:rsidR="00177DE8" w:rsidRPr="000003A3">
        <w:rPr>
          <w:rStyle w:val="Heading3Char"/>
          <w:rFonts w:ascii="Times New Roman" w:hAnsi="Times New Roman" w:cs="Times New Roman"/>
          <w:bCs/>
          <w:iCs/>
          <w:color w:val="000000" w:themeColor="text1"/>
        </w:rPr>
        <w:t>behaviour change</w:t>
      </w:r>
      <w:r w:rsidR="00F51FE7" w:rsidRPr="000003A3">
        <w:rPr>
          <w:rStyle w:val="Heading3Char"/>
          <w:rFonts w:ascii="Times New Roman" w:hAnsi="Times New Roman" w:cs="Times New Roman"/>
          <w:bCs/>
          <w:iCs/>
          <w:color w:val="000000" w:themeColor="text1"/>
        </w:rPr>
        <w:t xml:space="preserve"> </w:t>
      </w:r>
      <w:r w:rsidR="00177DE8" w:rsidRPr="000003A3">
        <w:rPr>
          <w:rStyle w:val="Heading3Char"/>
          <w:rFonts w:ascii="Times New Roman" w:hAnsi="Times New Roman" w:cs="Times New Roman"/>
          <w:bCs/>
          <w:iCs/>
          <w:color w:val="000000" w:themeColor="text1"/>
        </w:rPr>
        <w:t>literature</w:t>
      </w:r>
      <w:r w:rsidR="00F75A85" w:rsidRPr="000003A3">
        <w:rPr>
          <w:rStyle w:val="Heading3Char"/>
          <w:rFonts w:ascii="Times New Roman" w:hAnsi="Times New Roman" w:cs="Times New Roman"/>
          <w:bCs/>
          <w:iCs/>
          <w:color w:val="000000" w:themeColor="text1"/>
        </w:rPr>
        <w:t xml:space="preserve"> that may be appropriate for generating new ideas for </w:t>
      </w:r>
      <w:r w:rsidR="002657FA" w:rsidRPr="000003A3">
        <w:rPr>
          <w:rStyle w:val="Heading3Char"/>
          <w:rFonts w:ascii="Times New Roman" w:hAnsi="Times New Roman" w:cs="Times New Roman"/>
          <w:bCs/>
          <w:iCs/>
          <w:color w:val="000000" w:themeColor="text1"/>
        </w:rPr>
        <w:t xml:space="preserve">yoga </w:t>
      </w:r>
      <w:r w:rsidR="00F75A85" w:rsidRPr="000003A3">
        <w:rPr>
          <w:rStyle w:val="Heading3Char"/>
          <w:rFonts w:ascii="Times New Roman" w:hAnsi="Times New Roman" w:cs="Times New Roman"/>
          <w:bCs/>
          <w:iCs/>
          <w:color w:val="000000" w:themeColor="text1"/>
        </w:rPr>
        <w:t xml:space="preserve">research </w:t>
      </w:r>
      <w:r w:rsidR="00301F61" w:rsidRPr="000003A3">
        <w:rPr>
          <w:rStyle w:val="Heading3Char"/>
          <w:rFonts w:ascii="Times New Roman" w:hAnsi="Times New Roman" w:cs="Times New Roman"/>
          <w:bCs/>
          <w:iCs/>
          <w:color w:val="000000" w:themeColor="text1"/>
        </w:rPr>
        <w:t xml:space="preserve">in </w:t>
      </w:r>
      <w:r w:rsidR="002657FA" w:rsidRPr="000003A3">
        <w:rPr>
          <w:rStyle w:val="Heading3Char"/>
          <w:rFonts w:ascii="Times New Roman" w:hAnsi="Times New Roman" w:cs="Times New Roman"/>
          <w:bCs/>
          <w:iCs/>
          <w:color w:val="000000" w:themeColor="text1"/>
        </w:rPr>
        <w:t>psychosocial oncology</w:t>
      </w:r>
      <w:r w:rsidR="00F51FE7" w:rsidRPr="000003A3">
        <w:rPr>
          <w:rStyle w:val="Heading3Char"/>
          <w:rFonts w:ascii="Times New Roman" w:hAnsi="Times New Roman" w:cs="Times New Roman"/>
          <w:bCs/>
          <w:iCs/>
          <w:color w:val="000000" w:themeColor="text1"/>
        </w:rPr>
        <w:t xml:space="preserve">, </w:t>
      </w:r>
      <w:r w:rsidR="007F67D2" w:rsidRPr="000003A3">
        <w:rPr>
          <w:rStyle w:val="Heading3Char"/>
          <w:rFonts w:ascii="Times New Roman" w:hAnsi="Times New Roman" w:cs="Times New Roman"/>
          <w:bCs/>
          <w:iCs/>
          <w:color w:val="000000" w:themeColor="text1"/>
        </w:rPr>
        <w:t>such as the post-traumatic growth model</w:t>
      </w:r>
      <w:r w:rsidR="00116028" w:rsidRPr="000003A3">
        <w:rPr>
          <w:rStyle w:val="Heading3Char"/>
          <w:rFonts w:ascii="Times New Roman" w:hAnsi="Times New Roman" w:cs="Times New Roman"/>
          <w:bCs/>
          <w:iCs/>
          <w:color w:val="000000" w:themeColor="text1"/>
        </w:rPr>
        <w:t xml:space="preserve"> </w:t>
      </w:r>
      <w:r w:rsidR="00116028"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&lt;EndNote&gt;&lt;Cite&gt;&lt;Author&gt;Joseph&lt;/Author&gt;&lt;Year&gt;2012&lt;/Year&gt;&lt;RecNum&gt;108&lt;/RecNum&gt;&lt;DisplayText&gt;[67]&lt;/DisplayText&gt;&lt;record&gt;&lt;rec-number&gt;108&lt;/rec-number&gt;&lt;foreign-keys&gt;&lt;key app="EN" db-id="zapdz9dtkepzebewpdxxr2djdxpwfsafs0vz" timestamp="1666282632"&gt;108&lt;/key&gt;&lt;/foreign-keys&gt;&lt;ref-type name="Journal Article"&gt;17&lt;/ref-type&gt;&lt;contributors&gt;&lt;authors&gt;&lt;author&gt;Joseph, Stephen&lt;/author&gt;&lt;author&gt;Murphy, David&lt;/author&gt;&lt;author&gt;Regel, Stephen&lt;/author&gt;&lt;/authors&gt;&lt;/contributors&gt;&lt;titles&gt;&lt;title&gt;An affective–cognitive processing model of post‐traumatic growth&lt;/title&gt;&lt;secondary-title&gt;Clinical psychology &amp;amp; psychotherapy&lt;/secondary-title&gt;&lt;/titles&gt;&lt;periodical&gt;&lt;full-title&gt;Clinical psychology &amp;amp; psychotherapy&lt;/full-title&gt;&lt;/periodical&gt;&lt;pages&gt;316-325&lt;/pages&gt;&lt;volume&gt;19&lt;/volume&gt;&lt;number&gt;4&lt;/number&gt;&lt;dates&gt;&lt;year&gt;2012&lt;/year&gt;&lt;/dates&gt;&lt;isbn&gt;1063-3995&lt;/isbn&gt;&lt;urls&gt;&lt;/urls&gt;&lt;/record&gt;&lt;/Cite&gt;&lt;/EndNote&gt;</w:instrText>
      </w:r>
      <w:r w:rsidR="00116028"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[67]</w:t>
      </w:r>
      <w:r w:rsidR="00116028" w:rsidRPr="000003A3">
        <w:rPr>
          <w:rStyle w:val="Heading3Char"/>
          <w:rFonts w:ascii="Times New Roman" w:hAnsi="Times New Roman" w:cs="Times New Roman"/>
          <w:bCs/>
          <w:iCs/>
          <w:color w:val="000000" w:themeColor="text1"/>
        </w:rPr>
        <w:fldChar w:fldCharType="end"/>
      </w:r>
      <w:r w:rsidR="00F51FE7" w:rsidRPr="000003A3">
        <w:rPr>
          <w:rStyle w:val="Heading3Char"/>
          <w:rFonts w:ascii="Times New Roman" w:hAnsi="Times New Roman" w:cs="Times New Roman"/>
          <w:bCs/>
          <w:iCs/>
          <w:color w:val="000000" w:themeColor="text1"/>
        </w:rPr>
        <w:t>, social cognitive theory</w:t>
      </w:r>
      <w:r w:rsidR="00846D23" w:rsidRPr="000003A3">
        <w:rPr>
          <w:rStyle w:val="Heading3Char"/>
          <w:rFonts w:ascii="Times New Roman" w:hAnsi="Times New Roman" w:cs="Times New Roman"/>
          <w:bCs/>
          <w:iCs/>
          <w:color w:val="000000" w:themeColor="text1"/>
        </w:rPr>
        <w:t xml:space="preserve"> </w:t>
      </w:r>
      <w:r w:rsidR="00846D23"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&lt;EndNote&gt;&lt;Cite&gt;&lt;Author&gt;Bandura&lt;/Author&gt;&lt;Year&gt;1986&lt;/Year&gt;&lt;RecNum&gt;112&lt;/RecNum&gt;&lt;DisplayText&gt;[68]&lt;/DisplayText&gt;&lt;record&gt;&lt;rec-number&gt;112&lt;/rec-number&gt;&lt;foreign-keys&gt;&lt;key app="EN" db-id="zapdz9dtkepzebewpdxxr2djdxpwfsafs0vz" timestamp="1676494112"&gt;112&lt;/key&gt;&lt;/foreign-keys&gt;&lt;ref-type name="Journal Article"&gt;17&lt;/ref-type&gt;&lt;contributors&gt;&lt;authors&gt;&lt;author&gt;Bandura, Albert&lt;/author&gt;&lt;/authors&gt;&lt;/contributors&gt;&lt;titles&gt;&lt;title&gt;Social foundations of thought and action&lt;/title&gt;&lt;secondary-title&gt;Englewood Cliffs, NJ&lt;/secondary-title&gt;&lt;/titles&gt;&lt;periodical&gt;&lt;full-title&gt;Englewood Cliffs, NJ&lt;/full-title&gt;&lt;/periodical&gt;&lt;volume&gt;1986&lt;/volume&gt;&lt;number&gt;23-28&lt;/number&gt;&lt;dates&gt;&lt;year&gt;1986&lt;/year&gt;&lt;/dates&gt;&lt;urls&gt;&lt;/urls&gt;&lt;/record&gt;&lt;/Cite&gt;&lt;/EndNote&gt;</w:instrText>
      </w:r>
      <w:r w:rsidR="00846D23"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[68]</w:t>
      </w:r>
      <w:r w:rsidR="00846D23" w:rsidRPr="000003A3">
        <w:rPr>
          <w:rStyle w:val="Heading3Char"/>
          <w:rFonts w:ascii="Times New Roman" w:hAnsi="Times New Roman" w:cs="Times New Roman"/>
          <w:bCs/>
          <w:iCs/>
          <w:color w:val="000000" w:themeColor="text1"/>
        </w:rPr>
        <w:fldChar w:fldCharType="end"/>
      </w:r>
      <w:r w:rsidR="00F51FE7" w:rsidRPr="000003A3">
        <w:rPr>
          <w:rStyle w:val="Heading3Char"/>
          <w:rFonts w:ascii="Times New Roman" w:hAnsi="Times New Roman" w:cs="Times New Roman"/>
          <w:bCs/>
          <w:iCs/>
          <w:color w:val="000000" w:themeColor="text1"/>
        </w:rPr>
        <w:t xml:space="preserve">, </w:t>
      </w:r>
      <w:r w:rsidR="00ED2CE4" w:rsidRPr="000003A3">
        <w:rPr>
          <w:rStyle w:val="Heading3Char"/>
          <w:rFonts w:ascii="Times New Roman" w:hAnsi="Times New Roman" w:cs="Times New Roman"/>
          <w:bCs/>
          <w:iCs/>
          <w:color w:val="000000" w:themeColor="text1"/>
        </w:rPr>
        <w:t>trans-theoretical model</w:t>
      </w:r>
      <w:r w:rsidR="00355ECA" w:rsidRPr="000003A3">
        <w:rPr>
          <w:rStyle w:val="Heading3Char"/>
          <w:rFonts w:ascii="Times New Roman" w:hAnsi="Times New Roman" w:cs="Times New Roman"/>
          <w:bCs/>
          <w:iCs/>
          <w:color w:val="000000" w:themeColor="text1"/>
        </w:rPr>
        <w:t xml:space="preserve"> </w:t>
      </w:r>
      <w:r w:rsidR="00627549"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&lt;EndNote&gt;&lt;Cite&gt;&lt;Author&gt;Prochaska&lt;/Author&gt;&lt;Year&gt;1983&lt;/Year&gt;&lt;RecNum&gt;113&lt;/RecNum&gt;&lt;DisplayText&gt;[69]&lt;/DisplayText&gt;&lt;record&gt;&lt;rec-number&gt;113&lt;/rec-number&gt;&lt;foreign-keys&gt;&lt;key app="EN" db-id="zapdz9dtkepzebewpdxxr2djdxpwfsafs0vz" timestamp="1676494152"&gt;113&lt;/key&gt;&lt;/foreign-keys&gt;&lt;ref-type name="Journal Article"&gt;17&lt;/ref-type&gt;&lt;contributors&gt;&lt;authors&gt;&lt;author&gt;Prochaska, James O&lt;/author&gt;&lt;author&gt;DiClemente, Carlo C&lt;/author&gt;&lt;/authors&gt;&lt;/contributors&gt;&lt;titles&gt;&lt;title&gt;Stages and processes of self-change of smoking: toward an integrative model of change&lt;/title&gt;&lt;secondary-title&gt;Journal of consulting and clinical psychology&lt;/secondary-title&gt;&lt;/titles&gt;&lt;periodical&gt;&lt;full-title&gt;Journal of consulting and clinical psychology&lt;/full-title&gt;&lt;/periodical&gt;&lt;pages&gt;390&lt;/pages&gt;&lt;volume&gt;51&lt;/volume&gt;&lt;number&gt;3&lt;/number&gt;&lt;dates&gt;&lt;year&gt;1983&lt;/year&gt;&lt;/dates&gt;&lt;isbn&gt;1939-2117&lt;/isbn&gt;&lt;urls&gt;&lt;/urls&gt;&lt;/record&gt;&lt;/Cite&gt;&lt;/EndNote&gt;</w:instrText>
      </w:r>
      <w:r w:rsidR="00627549"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[69]</w:t>
      </w:r>
      <w:r w:rsidR="00627549" w:rsidRPr="000003A3">
        <w:rPr>
          <w:rStyle w:val="Heading3Char"/>
          <w:rFonts w:ascii="Times New Roman" w:hAnsi="Times New Roman" w:cs="Times New Roman"/>
          <w:bCs/>
          <w:iCs/>
          <w:color w:val="000000" w:themeColor="text1"/>
        </w:rPr>
        <w:fldChar w:fldCharType="end"/>
      </w:r>
      <w:r w:rsidR="00ED2CE4" w:rsidRPr="000003A3">
        <w:rPr>
          <w:rStyle w:val="Heading3Char"/>
          <w:rFonts w:ascii="Times New Roman" w:hAnsi="Times New Roman" w:cs="Times New Roman"/>
          <w:bCs/>
          <w:iCs/>
          <w:color w:val="000000" w:themeColor="text1"/>
        </w:rPr>
        <w:t>, theory of planned behaviour</w:t>
      </w:r>
      <w:r w:rsidR="00627549" w:rsidRPr="000003A3">
        <w:rPr>
          <w:rStyle w:val="Heading3Char"/>
          <w:rFonts w:ascii="Times New Roman" w:hAnsi="Times New Roman" w:cs="Times New Roman"/>
          <w:bCs/>
          <w:iCs/>
          <w:color w:val="000000" w:themeColor="text1"/>
        </w:rPr>
        <w:t xml:space="preserve"> </w:t>
      </w:r>
      <w:r w:rsidR="00627549"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&lt;EndNote&gt;&lt;Cite&gt;&lt;Author&gt;Ajzen&lt;/Author&gt;&lt;Year&gt;1986&lt;/Year&gt;&lt;RecNum&gt;114&lt;/RecNum&gt;&lt;DisplayText&gt;[70]&lt;/DisplayText&gt;&lt;record&gt;&lt;rec-number&gt;114&lt;/rec-number&gt;&lt;foreign-keys&gt;&lt;key app="EN" db-id="zapdz9dtkepzebewpdxxr2djdxpwfsafs0vz" timestamp="1676494199"&gt;114&lt;/key&gt;&lt;/foreign-keys&gt;&lt;ref-type name="Journal Article"&gt;17&lt;/ref-type&gt;&lt;contributors&gt;&lt;authors&gt;&lt;author&gt;Ajzen, Icek&lt;/author&gt;&lt;author&gt;Madden, Thomas J&lt;/author&gt;&lt;/authors&gt;&lt;/contributors&gt;&lt;titles&gt;&lt;title&gt;Prediction of goal-directed behavior: Attitudes, intentions, and perceived behavioral control&lt;/title&gt;&lt;secondary-title&gt;Journal of experimental social psychology&lt;/secondary-title&gt;&lt;/titles&gt;&lt;periodical&gt;&lt;full-title&gt;Journal of experimental social psychology&lt;/full-title&gt;&lt;/periodical&gt;&lt;pages&gt;453-474&lt;/pages&gt;&lt;volume&gt;22&lt;/volume&gt;&lt;number&gt;5&lt;/number&gt;&lt;dates&gt;&lt;year&gt;1986&lt;/year&gt;&lt;/dates&gt;&lt;isbn&gt;0022-1031&lt;/isbn&gt;&lt;urls&gt;&lt;/urls&gt;&lt;/record&gt;&lt;/Cite&gt;&lt;/EndNote&gt;</w:instrText>
      </w:r>
      <w:r w:rsidR="00627549"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[70]</w:t>
      </w:r>
      <w:r w:rsidR="00627549" w:rsidRPr="000003A3">
        <w:rPr>
          <w:rStyle w:val="Heading3Char"/>
          <w:rFonts w:ascii="Times New Roman" w:hAnsi="Times New Roman" w:cs="Times New Roman"/>
          <w:bCs/>
          <w:iCs/>
          <w:color w:val="000000" w:themeColor="text1"/>
        </w:rPr>
        <w:fldChar w:fldCharType="end"/>
      </w:r>
      <w:r w:rsidR="00ED2CE4" w:rsidRPr="000003A3">
        <w:rPr>
          <w:rStyle w:val="Heading3Char"/>
          <w:rFonts w:ascii="Times New Roman" w:hAnsi="Times New Roman" w:cs="Times New Roman"/>
          <w:bCs/>
          <w:iCs/>
          <w:color w:val="000000" w:themeColor="text1"/>
        </w:rPr>
        <w:t>, and self-determination theory</w:t>
      </w:r>
      <w:r w:rsidR="008620D8" w:rsidRPr="000003A3">
        <w:rPr>
          <w:rStyle w:val="Heading3Char"/>
          <w:rFonts w:ascii="Times New Roman" w:hAnsi="Times New Roman" w:cs="Times New Roman"/>
          <w:bCs/>
          <w:iCs/>
          <w:color w:val="000000" w:themeColor="text1"/>
        </w:rPr>
        <w:t xml:space="preserve"> </w:t>
      </w:r>
      <w:r w:rsidR="008620D8" w:rsidRPr="000003A3">
        <w:rPr>
          <w:rStyle w:val="Heading3Char"/>
          <w:rFonts w:ascii="Times New Roman" w:hAnsi="Times New Roman" w:cs="Times New Roman"/>
          <w:bCs/>
          <w:iCs/>
          <w:color w:val="000000" w:themeColor="text1"/>
        </w:rPr>
        <w:fldChar w:fldCharType="begin"/>
      </w:r>
      <w:r w:rsidR="00504BD0" w:rsidRPr="000003A3">
        <w:rPr>
          <w:rStyle w:val="Heading3Char"/>
          <w:rFonts w:ascii="Times New Roman" w:hAnsi="Times New Roman" w:cs="Times New Roman"/>
          <w:bCs/>
          <w:iCs/>
          <w:color w:val="000000" w:themeColor="text1"/>
        </w:rPr>
        <w:instrText xml:space="preserve"> ADDIN EN.CITE &lt;EndNote&gt;&lt;Cite&gt;&lt;Author&gt;Deci&lt;/Author&gt;&lt;Year&gt;1985&lt;/Year&gt;&lt;RecNum&gt;115&lt;/RecNum&gt;&lt;DisplayText&gt;[71]&lt;/DisplayText&gt;&lt;record&gt;&lt;rec-number&gt;115&lt;/rec-number&gt;&lt;foreign-keys&gt;&lt;key app="EN" db-id="zapdz9dtkepzebewpdxxr2djdxpwfsafs0vz" timestamp="1676494229"&gt;115&lt;/key&gt;&lt;/foreign-keys&gt;&lt;ref-type name="Journal Article"&gt;17&lt;/ref-type&gt;&lt;contributors&gt;&lt;authors&gt;&lt;author&gt;Deci, Edward L&lt;/author&gt;&lt;author&gt;Ryan, Richard M&lt;/author&gt;&lt;/authors&gt;&lt;/contributors&gt;&lt;titles&gt;&lt;title&gt;The general causality orientations scale: Self-determination in personality&lt;/title&gt;&lt;secondary-title&gt;Journal of research in personality&lt;/secondary-title&gt;&lt;/titles&gt;&lt;periodical&gt;&lt;full-title&gt;Journal of research in personality&lt;/full-title&gt;&lt;/periodical&gt;&lt;pages&gt;109-134&lt;/pages&gt;&lt;volume&gt;19&lt;/volume&gt;&lt;number&gt;2&lt;/number&gt;&lt;dates&gt;&lt;year&gt;1985&lt;/year&gt;&lt;/dates&gt;&lt;isbn&gt;0092-6566&lt;/isbn&gt;&lt;urls&gt;&lt;/urls&gt;&lt;/record&gt;&lt;/Cite&gt;&lt;/EndNote&gt;</w:instrText>
      </w:r>
      <w:r w:rsidR="008620D8" w:rsidRPr="000003A3">
        <w:rPr>
          <w:rStyle w:val="Heading3Char"/>
          <w:rFonts w:ascii="Times New Roman" w:hAnsi="Times New Roman" w:cs="Times New Roman"/>
          <w:bCs/>
          <w:iCs/>
          <w:color w:val="000000" w:themeColor="text1"/>
        </w:rPr>
        <w:fldChar w:fldCharType="separate"/>
      </w:r>
      <w:r w:rsidR="00504BD0" w:rsidRPr="000003A3">
        <w:rPr>
          <w:rStyle w:val="Heading3Char"/>
          <w:rFonts w:ascii="Times New Roman" w:hAnsi="Times New Roman" w:cs="Times New Roman"/>
          <w:bCs/>
          <w:iCs/>
          <w:noProof/>
          <w:color w:val="000000" w:themeColor="text1"/>
        </w:rPr>
        <w:t>[71]</w:t>
      </w:r>
      <w:r w:rsidR="008620D8" w:rsidRPr="000003A3">
        <w:rPr>
          <w:rStyle w:val="Heading3Char"/>
          <w:rFonts w:ascii="Times New Roman" w:hAnsi="Times New Roman" w:cs="Times New Roman"/>
          <w:bCs/>
          <w:iCs/>
          <w:color w:val="000000" w:themeColor="text1"/>
        </w:rPr>
        <w:fldChar w:fldCharType="end"/>
      </w:r>
      <w:r w:rsidR="00116028" w:rsidRPr="000003A3">
        <w:rPr>
          <w:rStyle w:val="Heading3Char"/>
          <w:rFonts w:ascii="Times New Roman" w:hAnsi="Times New Roman" w:cs="Times New Roman"/>
          <w:bCs/>
          <w:iCs/>
          <w:color w:val="000000" w:themeColor="text1"/>
        </w:rPr>
        <w:t>.</w:t>
      </w:r>
      <w:r w:rsidR="00E20F0F" w:rsidRPr="000003A3">
        <w:rPr>
          <w:rStyle w:val="Heading3Char"/>
          <w:rFonts w:ascii="Times New Roman" w:hAnsi="Times New Roman" w:cs="Times New Roman"/>
          <w:bCs/>
          <w:iCs/>
          <w:color w:val="000000" w:themeColor="text1"/>
        </w:rPr>
        <w:t xml:space="preserve"> </w:t>
      </w:r>
      <w:r w:rsidR="00817E80" w:rsidRPr="000003A3">
        <w:rPr>
          <w:rStyle w:val="Heading3Char"/>
          <w:rFonts w:ascii="Times New Roman" w:hAnsi="Times New Roman" w:cs="Times New Roman"/>
          <w:bCs/>
          <w:iCs/>
          <w:color w:val="000000" w:themeColor="text1"/>
        </w:rPr>
        <w:t xml:space="preserve">Given the value </w:t>
      </w:r>
      <w:r w:rsidR="00E51EDC" w:rsidRPr="000003A3">
        <w:rPr>
          <w:rStyle w:val="Heading3Char"/>
          <w:rFonts w:ascii="Times New Roman" w:hAnsi="Times New Roman" w:cs="Times New Roman"/>
          <w:bCs/>
          <w:iCs/>
          <w:color w:val="000000" w:themeColor="text1"/>
        </w:rPr>
        <w:t xml:space="preserve">of theory for allowing researchers to determine whether unsuccessful </w:t>
      </w:r>
      <w:r w:rsidR="00F6658C" w:rsidRPr="000003A3">
        <w:rPr>
          <w:rStyle w:val="Heading3Char"/>
          <w:rFonts w:ascii="Times New Roman" w:hAnsi="Times New Roman" w:cs="Times New Roman"/>
          <w:bCs/>
          <w:iCs/>
          <w:color w:val="000000" w:themeColor="text1"/>
        </w:rPr>
        <w:t>interventions</w:t>
      </w:r>
      <w:r w:rsidR="00C44F50" w:rsidRPr="00703B9D">
        <w:rPr>
          <w:rStyle w:val="Heading3Char"/>
          <w:rFonts w:ascii="Times New Roman" w:hAnsi="Times New Roman" w:cs="Times New Roman"/>
          <w:bCs/>
          <w:iCs/>
          <w:color w:val="000000" w:themeColor="text1"/>
        </w:rPr>
        <w:t>/programs</w:t>
      </w:r>
      <w:r w:rsidR="00E51EDC" w:rsidRPr="00703B9D">
        <w:rPr>
          <w:rStyle w:val="Heading3Char"/>
          <w:rFonts w:ascii="Times New Roman" w:hAnsi="Times New Roman" w:cs="Times New Roman"/>
          <w:bCs/>
          <w:iCs/>
          <w:color w:val="000000" w:themeColor="text1"/>
        </w:rPr>
        <w:t xml:space="preserve"> </w:t>
      </w:r>
      <w:r w:rsidR="004A1820" w:rsidRPr="00703B9D">
        <w:rPr>
          <w:rStyle w:val="Heading3Char"/>
          <w:rFonts w:ascii="Times New Roman" w:hAnsi="Times New Roman" w:cs="Times New Roman"/>
          <w:bCs/>
          <w:iCs/>
          <w:color w:val="000000" w:themeColor="text1"/>
        </w:rPr>
        <w:t xml:space="preserve">may have </w:t>
      </w:r>
      <w:r w:rsidR="00E51EDC" w:rsidRPr="00703B9D">
        <w:rPr>
          <w:rStyle w:val="Heading3Char"/>
          <w:rFonts w:ascii="Times New Roman" w:hAnsi="Times New Roman" w:cs="Times New Roman"/>
          <w:bCs/>
          <w:iCs/>
          <w:color w:val="000000" w:themeColor="text1"/>
        </w:rPr>
        <w:t xml:space="preserve">failed due to no effect upon the hypothesised mediator or </w:t>
      </w:r>
      <w:r w:rsidR="00F6658C" w:rsidRPr="00703B9D">
        <w:rPr>
          <w:rStyle w:val="Heading3Char"/>
          <w:rFonts w:ascii="Times New Roman" w:hAnsi="Times New Roman" w:cs="Times New Roman"/>
          <w:bCs/>
          <w:iCs/>
          <w:color w:val="000000" w:themeColor="text1"/>
        </w:rPr>
        <w:t>no effect</w:t>
      </w:r>
      <w:r w:rsidR="004A1820" w:rsidRPr="00703B9D">
        <w:rPr>
          <w:rStyle w:val="Heading3Char"/>
          <w:rFonts w:ascii="Times New Roman" w:hAnsi="Times New Roman" w:cs="Times New Roman"/>
          <w:bCs/>
          <w:iCs/>
          <w:color w:val="000000" w:themeColor="text1"/>
        </w:rPr>
        <w:t xml:space="preserve"> of </w:t>
      </w:r>
      <w:r w:rsidR="00BB47A9" w:rsidRPr="00703B9D">
        <w:rPr>
          <w:rStyle w:val="Heading3Char"/>
          <w:rFonts w:ascii="Times New Roman" w:hAnsi="Times New Roman" w:cs="Times New Roman"/>
          <w:bCs/>
          <w:iCs/>
          <w:color w:val="000000" w:themeColor="text1"/>
        </w:rPr>
        <w:t xml:space="preserve">the </w:t>
      </w:r>
      <w:r w:rsidR="004A1820" w:rsidRPr="00703B9D">
        <w:rPr>
          <w:rStyle w:val="Heading3Char"/>
          <w:rFonts w:ascii="Times New Roman" w:hAnsi="Times New Roman" w:cs="Times New Roman"/>
          <w:bCs/>
          <w:iCs/>
          <w:color w:val="000000" w:themeColor="text1"/>
        </w:rPr>
        <w:t>meditator</w:t>
      </w:r>
      <w:r w:rsidR="00F6658C" w:rsidRPr="00703B9D">
        <w:rPr>
          <w:rStyle w:val="Heading3Char"/>
          <w:rFonts w:ascii="Times New Roman" w:hAnsi="Times New Roman" w:cs="Times New Roman"/>
          <w:bCs/>
          <w:iCs/>
          <w:color w:val="000000" w:themeColor="text1"/>
        </w:rPr>
        <w:t xml:space="preserve"> on the outcome of interest</w:t>
      </w:r>
      <w:r w:rsidRPr="00703B9D">
        <w:rPr>
          <w:rFonts w:ascii="Times New Roman" w:hAnsi="Times New Roman" w:cs="Times New Roman"/>
          <w:color w:val="000000" w:themeColor="text1"/>
          <w:sz w:val="24"/>
          <w:szCs w:val="24"/>
        </w:rPr>
        <w:t xml:space="preserve"> </w:t>
      </w:r>
      <w:r w:rsidR="004A1820" w:rsidRPr="00703B9D">
        <w:rPr>
          <w:rFonts w:ascii="Times New Roman" w:hAnsi="Times New Roman" w:cs="Times New Roman"/>
          <w:color w:val="000000" w:themeColor="text1"/>
          <w:sz w:val="24"/>
          <w:szCs w:val="24"/>
        </w:rPr>
        <w:t xml:space="preserve">(e.g., quality of life), </w:t>
      </w:r>
      <w:r w:rsidR="00B04884" w:rsidRPr="00703B9D">
        <w:rPr>
          <w:rFonts w:ascii="Times New Roman" w:hAnsi="Times New Roman" w:cs="Times New Roman"/>
          <w:color w:val="000000" w:themeColor="text1"/>
          <w:sz w:val="24"/>
          <w:szCs w:val="24"/>
        </w:rPr>
        <w:t xml:space="preserve">future studies should seek to incorporate theory </w:t>
      </w:r>
      <w:r w:rsidR="00D443D8" w:rsidRPr="00703B9D">
        <w:rPr>
          <w:rFonts w:ascii="Times New Roman" w:hAnsi="Times New Roman" w:cs="Times New Roman"/>
          <w:color w:val="000000" w:themeColor="text1"/>
          <w:sz w:val="24"/>
          <w:szCs w:val="24"/>
        </w:rPr>
        <w:t xml:space="preserve">from study conceptualization onwards and ensure appropriate alignment of the investigators philosophical perspectives, theoretical positions, methodology used, and </w:t>
      </w:r>
      <w:r w:rsidR="0005724E" w:rsidRPr="00703B9D">
        <w:rPr>
          <w:rFonts w:ascii="Times New Roman" w:hAnsi="Times New Roman" w:cs="Times New Roman"/>
          <w:color w:val="000000" w:themeColor="text1"/>
          <w:sz w:val="24"/>
          <w:szCs w:val="24"/>
        </w:rPr>
        <w:t>interpretation of findings to advance qualitative research exploring women’s experiences with</w:t>
      </w:r>
      <w:r w:rsidR="00B04884" w:rsidRPr="00703B9D">
        <w:rPr>
          <w:rFonts w:ascii="Times New Roman" w:hAnsi="Times New Roman" w:cs="Times New Roman"/>
          <w:color w:val="000000" w:themeColor="text1"/>
          <w:sz w:val="24"/>
          <w:szCs w:val="24"/>
        </w:rPr>
        <w:t xml:space="preserve"> yoga interventions and programs. </w:t>
      </w:r>
    </w:p>
    <w:p w14:paraId="72FCF9E4" w14:textId="427D90FE" w:rsidR="00E9597D" w:rsidRPr="00703B9D" w:rsidRDefault="005F4765" w:rsidP="00513DAA">
      <w:pPr>
        <w:pStyle w:val="Heading2"/>
        <w:spacing w:before="0" w:line="480" w:lineRule="auto"/>
        <w:contextualSpacing/>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 xml:space="preserve">4.3 </w:t>
      </w:r>
      <w:r w:rsidR="001A2978" w:rsidRPr="00703B9D">
        <w:rPr>
          <w:rFonts w:ascii="Times New Roman" w:hAnsi="Times New Roman" w:cs="Times New Roman"/>
          <w:b/>
          <w:bCs/>
          <w:color w:val="000000" w:themeColor="text1"/>
          <w:sz w:val="24"/>
          <w:szCs w:val="24"/>
        </w:rPr>
        <w:t>L</w:t>
      </w:r>
      <w:r w:rsidR="0027555E" w:rsidRPr="00703B9D">
        <w:rPr>
          <w:rFonts w:ascii="Times New Roman" w:hAnsi="Times New Roman" w:cs="Times New Roman"/>
          <w:b/>
          <w:bCs/>
          <w:color w:val="000000" w:themeColor="text1"/>
          <w:sz w:val="24"/>
          <w:szCs w:val="24"/>
        </w:rPr>
        <w:t>imitations</w:t>
      </w:r>
      <w:r w:rsidR="009C6593" w:rsidRPr="00703B9D">
        <w:rPr>
          <w:rFonts w:ascii="Times New Roman" w:hAnsi="Times New Roman" w:cs="Times New Roman"/>
          <w:b/>
          <w:bCs/>
          <w:color w:val="000000" w:themeColor="text1"/>
          <w:sz w:val="24"/>
          <w:szCs w:val="24"/>
        </w:rPr>
        <w:t xml:space="preserve"> </w:t>
      </w:r>
      <w:r w:rsidR="005C6E00" w:rsidRPr="00703B9D">
        <w:rPr>
          <w:rFonts w:ascii="Times New Roman" w:hAnsi="Times New Roman" w:cs="Times New Roman"/>
          <w:b/>
          <w:bCs/>
          <w:color w:val="000000" w:themeColor="text1"/>
          <w:sz w:val="24"/>
          <w:szCs w:val="24"/>
        </w:rPr>
        <w:t xml:space="preserve">and Strengths </w:t>
      </w:r>
      <w:r w:rsidR="009C6593" w:rsidRPr="00703B9D">
        <w:rPr>
          <w:rFonts w:ascii="Times New Roman" w:hAnsi="Times New Roman" w:cs="Times New Roman"/>
          <w:b/>
          <w:bCs/>
          <w:color w:val="000000" w:themeColor="text1"/>
          <w:sz w:val="24"/>
          <w:szCs w:val="24"/>
        </w:rPr>
        <w:t xml:space="preserve">of </w:t>
      </w:r>
      <w:r w:rsidR="001A2978" w:rsidRPr="00703B9D">
        <w:rPr>
          <w:rFonts w:ascii="Times New Roman" w:hAnsi="Times New Roman" w:cs="Times New Roman"/>
          <w:b/>
          <w:bCs/>
          <w:color w:val="000000" w:themeColor="text1"/>
          <w:sz w:val="24"/>
          <w:szCs w:val="24"/>
        </w:rPr>
        <w:t>M</w:t>
      </w:r>
      <w:r w:rsidR="009C6593" w:rsidRPr="00703B9D">
        <w:rPr>
          <w:rFonts w:ascii="Times New Roman" w:hAnsi="Times New Roman" w:cs="Times New Roman"/>
          <w:b/>
          <w:bCs/>
          <w:color w:val="000000" w:themeColor="text1"/>
          <w:sz w:val="24"/>
          <w:szCs w:val="24"/>
        </w:rPr>
        <w:t>eta-</w:t>
      </w:r>
      <w:r w:rsidR="001A2978" w:rsidRPr="00703B9D">
        <w:rPr>
          <w:rFonts w:ascii="Times New Roman" w:hAnsi="Times New Roman" w:cs="Times New Roman"/>
          <w:b/>
          <w:bCs/>
          <w:color w:val="000000" w:themeColor="text1"/>
          <w:sz w:val="24"/>
          <w:szCs w:val="24"/>
        </w:rPr>
        <w:t>S</w:t>
      </w:r>
      <w:r w:rsidR="009C6593" w:rsidRPr="00703B9D">
        <w:rPr>
          <w:rFonts w:ascii="Times New Roman" w:hAnsi="Times New Roman" w:cs="Times New Roman"/>
          <w:b/>
          <w:bCs/>
          <w:color w:val="000000" w:themeColor="text1"/>
          <w:sz w:val="24"/>
          <w:szCs w:val="24"/>
        </w:rPr>
        <w:t>ynthesis</w:t>
      </w:r>
    </w:p>
    <w:p w14:paraId="0D7A817E" w14:textId="38A0CFEA" w:rsidR="00BA2CFB" w:rsidRPr="000003A3" w:rsidRDefault="005C6E00" w:rsidP="001D212A">
      <w:pPr>
        <w:spacing w:after="0" w:line="480" w:lineRule="auto"/>
        <w:ind w:firstLine="72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t>I</w:t>
      </w:r>
      <w:r w:rsidR="00E9597D" w:rsidRPr="00703B9D">
        <w:rPr>
          <w:rFonts w:ascii="Times New Roman" w:hAnsi="Times New Roman" w:cs="Times New Roman"/>
          <w:color w:val="000000" w:themeColor="text1"/>
          <w:sz w:val="24"/>
          <w:szCs w:val="24"/>
        </w:rPr>
        <w:t xml:space="preserve">t is important to </w:t>
      </w:r>
      <w:r w:rsidRPr="00703B9D">
        <w:rPr>
          <w:rFonts w:ascii="Times New Roman" w:hAnsi="Times New Roman" w:cs="Times New Roman"/>
          <w:color w:val="000000" w:themeColor="text1"/>
          <w:sz w:val="24"/>
          <w:szCs w:val="24"/>
        </w:rPr>
        <w:t xml:space="preserve">consider findings in light of </w:t>
      </w:r>
      <w:r w:rsidR="00E9597D" w:rsidRPr="00703B9D">
        <w:rPr>
          <w:rFonts w:ascii="Times New Roman" w:hAnsi="Times New Roman" w:cs="Times New Roman"/>
          <w:color w:val="000000" w:themeColor="text1"/>
          <w:sz w:val="24"/>
          <w:szCs w:val="24"/>
        </w:rPr>
        <w:t>the following limitations. First</w:t>
      </w:r>
      <w:r w:rsidR="00D70017" w:rsidRPr="00703B9D">
        <w:rPr>
          <w:rFonts w:ascii="Times New Roman" w:hAnsi="Times New Roman" w:cs="Times New Roman"/>
          <w:color w:val="000000" w:themeColor="text1"/>
          <w:sz w:val="24"/>
          <w:szCs w:val="24"/>
        </w:rPr>
        <w:t xml:space="preserve">, the synthesis of qualitative data </w:t>
      </w:r>
      <w:r w:rsidRPr="00703B9D">
        <w:rPr>
          <w:rFonts w:ascii="Times New Roman" w:hAnsi="Times New Roman" w:cs="Times New Roman"/>
          <w:color w:val="000000" w:themeColor="text1"/>
          <w:sz w:val="24"/>
          <w:szCs w:val="24"/>
        </w:rPr>
        <w:t xml:space="preserve">is reliant on </w:t>
      </w:r>
      <w:r w:rsidR="00D70017" w:rsidRPr="00703B9D">
        <w:rPr>
          <w:rFonts w:ascii="Times New Roman" w:hAnsi="Times New Roman" w:cs="Times New Roman"/>
          <w:color w:val="000000" w:themeColor="text1"/>
          <w:sz w:val="24"/>
          <w:szCs w:val="24"/>
        </w:rPr>
        <w:t>the researcher</w:t>
      </w:r>
      <w:r w:rsidR="00DE42FB" w:rsidRPr="00703B9D">
        <w:rPr>
          <w:rFonts w:ascii="Times New Roman" w:hAnsi="Times New Roman" w:cs="Times New Roman"/>
          <w:color w:val="000000" w:themeColor="text1"/>
          <w:sz w:val="24"/>
          <w:szCs w:val="24"/>
        </w:rPr>
        <w:t>s’</w:t>
      </w:r>
      <w:r w:rsidR="00D70017" w:rsidRPr="00703B9D">
        <w:rPr>
          <w:rFonts w:ascii="Times New Roman" w:hAnsi="Times New Roman" w:cs="Times New Roman"/>
          <w:color w:val="000000" w:themeColor="text1"/>
          <w:sz w:val="24"/>
          <w:szCs w:val="24"/>
        </w:rPr>
        <w:t xml:space="preserve"> </w:t>
      </w:r>
      <w:r w:rsidRPr="00703B9D">
        <w:rPr>
          <w:rFonts w:ascii="Times New Roman" w:hAnsi="Times New Roman" w:cs="Times New Roman"/>
          <w:color w:val="000000" w:themeColor="text1"/>
          <w:sz w:val="24"/>
          <w:szCs w:val="24"/>
        </w:rPr>
        <w:t xml:space="preserve">own interpretations </w:t>
      </w:r>
      <w:r w:rsidR="00D70017" w:rsidRPr="00703B9D">
        <w:rPr>
          <w:rFonts w:ascii="Times New Roman" w:hAnsi="Times New Roman" w:cs="Times New Roman"/>
          <w:color w:val="000000" w:themeColor="text1"/>
          <w:sz w:val="24"/>
          <w:szCs w:val="24"/>
        </w:rPr>
        <w:t>and thus, others may have formed different themes and reached different conclusions</w:t>
      </w:r>
      <w:r w:rsidR="00DE42FB" w:rsidRPr="00703B9D">
        <w:rPr>
          <w:rFonts w:ascii="Times New Roman" w:hAnsi="Times New Roman" w:cs="Times New Roman"/>
          <w:color w:val="000000" w:themeColor="text1"/>
          <w:sz w:val="24"/>
          <w:szCs w:val="24"/>
        </w:rPr>
        <w:t xml:space="preserve"> than those reported herein</w:t>
      </w:r>
      <w:r w:rsidR="00D70017" w:rsidRPr="00703B9D">
        <w:rPr>
          <w:rFonts w:ascii="Times New Roman" w:hAnsi="Times New Roman" w:cs="Times New Roman"/>
          <w:color w:val="000000" w:themeColor="text1"/>
          <w:sz w:val="24"/>
          <w:szCs w:val="24"/>
        </w:rPr>
        <w:t xml:space="preserve">. Second, </w:t>
      </w:r>
      <w:r w:rsidR="0030416A" w:rsidRPr="00703B9D">
        <w:rPr>
          <w:rFonts w:ascii="Times New Roman" w:hAnsi="Times New Roman" w:cs="Times New Roman"/>
          <w:color w:val="000000" w:themeColor="text1"/>
          <w:sz w:val="24"/>
          <w:szCs w:val="24"/>
        </w:rPr>
        <w:t>t</w:t>
      </w:r>
      <w:r w:rsidR="00BA2CFB" w:rsidRPr="00703B9D">
        <w:rPr>
          <w:rFonts w:ascii="Times New Roman" w:hAnsi="Times New Roman" w:cs="Times New Roman"/>
          <w:color w:val="000000" w:themeColor="text1"/>
          <w:sz w:val="24"/>
          <w:szCs w:val="24"/>
        </w:rPr>
        <w:t xml:space="preserve">his meta-synthesis mainly captures the motives, barriers, and preferences of women in </w:t>
      </w:r>
      <w:r w:rsidR="00BA2CFB" w:rsidRPr="00703B9D">
        <w:rPr>
          <w:rFonts w:ascii="Times New Roman" w:hAnsi="Times New Roman" w:cs="Times New Roman"/>
          <w:color w:val="000000" w:themeColor="text1"/>
          <w:sz w:val="24"/>
          <w:szCs w:val="24"/>
        </w:rPr>
        <w:lastRenderedPageBreak/>
        <w:t xml:space="preserve">one </w:t>
      </w:r>
      <w:r w:rsidR="00BA2CFB" w:rsidRPr="000003A3">
        <w:rPr>
          <w:rFonts w:ascii="Times New Roman" w:hAnsi="Times New Roman" w:cs="Times New Roman"/>
          <w:color w:val="000000" w:themeColor="text1"/>
          <w:sz w:val="24"/>
          <w:szCs w:val="24"/>
        </w:rPr>
        <w:t>cancer cohort</w:t>
      </w:r>
      <w:r w:rsidR="00D655ED" w:rsidRPr="000003A3">
        <w:rPr>
          <w:rFonts w:ascii="Times New Roman" w:hAnsi="Times New Roman" w:cs="Times New Roman"/>
          <w:color w:val="000000" w:themeColor="text1"/>
          <w:sz w:val="24"/>
          <w:szCs w:val="24"/>
        </w:rPr>
        <w:t xml:space="preserve"> (i.e., middle/older-aged women diagnosed with breast cancer)</w:t>
      </w:r>
      <w:r w:rsidR="00BA2CFB" w:rsidRPr="000003A3">
        <w:rPr>
          <w:rFonts w:ascii="Times New Roman" w:hAnsi="Times New Roman" w:cs="Times New Roman"/>
          <w:color w:val="000000" w:themeColor="text1"/>
          <w:sz w:val="24"/>
          <w:szCs w:val="24"/>
        </w:rPr>
        <w:t xml:space="preserve">. As such, women diagnosed with other forms of cancer (e.g., </w:t>
      </w:r>
      <w:r w:rsidR="000A4C22" w:rsidRPr="000003A3">
        <w:rPr>
          <w:rFonts w:ascii="Times New Roman" w:hAnsi="Times New Roman" w:cs="Times New Roman"/>
          <w:color w:val="000000" w:themeColor="text1"/>
          <w:sz w:val="24"/>
          <w:szCs w:val="24"/>
        </w:rPr>
        <w:t>colorectal</w:t>
      </w:r>
      <w:r w:rsidR="00BA2CFB" w:rsidRPr="000003A3">
        <w:rPr>
          <w:rFonts w:ascii="Times New Roman" w:hAnsi="Times New Roman" w:cs="Times New Roman"/>
          <w:color w:val="000000" w:themeColor="text1"/>
          <w:sz w:val="24"/>
          <w:szCs w:val="24"/>
        </w:rPr>
        <w:t>)</w:t>
      </w:r>
      <w:r w:rsidR="00D655ED" w:rsidRPr="000003A3">
        <w:rPr>
          <w:rFonts w:ascii="Times New Roman" w:hAnsi="Times New Roman" w:cs="Times New Roman"/>
          <w:color w:val="000000" w:themeColor="text1"/>
          <w:sz w:val="24"/>
          <w:szCs w:val="24"/>
        </w:rPr>
        <w:t xml:space="preserve"> or</w:t>
      </w:r>
      <w:r w:rsidR="00BA2CFB" w:rsidRPr="000003A3">
        <w:rPr>
          <w:rFonts w:ascii="Times New Roman" w:hAnsi="Times New Roman" w:cs="Times New Roman"/>
          <w:color w:val="000000" w:themeColor="text1"/>
          <w:sz w:val="24"/>
          <w:szCs w:val="24"/>
        </w:rPr>
        <w:t xml:space="preserve"> those at different stages of their life (e.g., young adults)</w:t>
      </w:r>
      <w:r w:rsidR="000861D3" w:rsidRPr="000003A3">
        <w:rPr>
          <w:rFonts w:ascii="Times New Roman" w:hAnsi="Times New Roman" w:cs="Times New Roman"/>
          <w:color w:val="000000" w:themeColor="text1"/>
          <w:sz w:val="24"/>
          <w:szCs w:val="24"/>
        </w:rPr>
        <w:t xml:space="preserve"> may have similar or </w:t>
      </w:r>
      <w:r w:rsidR="00741169" w:rsidRPr="000003A3">
        <w:rPr>
          <w:rFonts w:ascii="Times New Roman" w:hAnsi="Times New Roman" w:cs="Times New Roman"/>
          <w:color w:val="000000" w:themeColor="text1"/>
          <w:sz w:val="24"/>
          <w:szCs w:val="24"/>
        </w:rPr>
        <w:t>divergent</w:t>
      </w:r>
      <w:r w:rsidR="000861D3" w:rsidRPr="000003A3">
        <w:rPr>
          <w:rFonts w:ascii="Times New Roman" w:hAnsi="Times New Roman" w:cs="Times New Roman"/>
          <w:color w:val="000000" w:themeColor="text1"/>
          <w:sz w:val="24"/>
          <w:szCs w:val="24"/>
        </w:rPr>
        <w:t xml:space="preserve"> experiences</w:t>
      </w:r>
      <w:r w:rsidR="00BA2CFB" w:rsidRPr="000003A3">
        <w:rPr>
          <w:rFonts w:ascii="Times New Roman" w:hAnsi="Times New Roman" w:cs="Times New Roman"/>
          <w:color w:val="000000" w:themeColor="text1"/>
          <w:sz w:val="24"/>
          <w:szCs w:val="24"/>
        </w:rPr>
        <w:t>.</w:t>
      </w:r>
      <w:r w:rsidR="00D70017" w:rsidRPr="000003A3">
        <w:rPr>
          <w:rFonts w:ascii="Times New Roman" w:hAnsi="Times New Roman" w:cs="Times New Roman"/>
          <w:color w:val="000000" w:themeColor="text1"/>
          <w:sz w:val="24"/>
          <w:szCs w:val="24"/>
        </w:rPr>
        <w:t xml:space="preserve"> </w:t>
      </w:r>
      <w:r w:rsidR="00741169" w:rsidRPr="000003A3">
        <w:rPr>
          <w:rFonts w:ascii="Times New Roman" w:hAnsi="Times New Roman" w:cs="Times New Roman"/>
          <w:color w:val="000000" w:themeColor="text1"/>
          <w:sz w:val="24"/>
          <w:szCs w:val="24"/>
        </w:rPr>
        <w:t xml:space="preserve">In addition, </w:t>
      </w:r>
      <w:r w:rsidR="007E3C15" w:rsidRPr="000003A3">
        <w:rPr>
          <w:rFonts w:ascii="Times New Roman" w:hAnsi="Times New Roman" w:cs="Times New Roman"/>
          <w:color w:val="000000" w:themeColor="text1"/>
          <w:sz w:val="24"/>
          <w:szCs w:val="24"/>
        </w:rPr>
        <w:t>t</w:t>
      </w:r>
      <w:r w:rsidR="00113E42" w:rsidRPr="000003A3">
        <w:rPr>
          <w:rFonts w:ascii="Times New Roman" w:hAnsi="Times New Roman" w:cs="Times New Roman"/>
          <w:color w:val="000000" w:themeColor="text1"/>
          <w:sz w:val="24"/>
          <w:szCs w:val="24"/>
        </w:rPr>
        <w:t xml:space="preserve">ransferability </w:t>
      </w:r>
      <w:r w:rsidR="0001797E" w:rsidRPr="000003A3">
        <w:rPr>
          <w:rFonts w:ascii="Times New Roman" w:hAnsi="Times New Roman" w:cs="Times New Roman"/>
          <w:color w:val="000000" w:themeColor="text1"/>
          <w:sz w:val="24"/>
          <w:szCs w:val="24"/>
        </w:rPr>
        <w:t xml:space="preserve">may </w:t>
      </w:r>
      <w:r w:rsidR="00D70017" w:rsidRPr="000003A3">
        <w:rPr>
          <w:rFonts w:ascii="Times New Roman" w:hAnsi="Times New Roman" w:cs="Times New Roman"/>
          <w:color w:val="000000" w:themeColor="text1"/>
          <w:sz w:val="24"/>
          <w:szCs w:val="24"/>
        </w:rPr>
        <w:t xml:space="preserve">also </w:t>
      </w:r>
      <w:r w:rsidR="0001797E" w:rsidRPr="000003A3">
        <w:rPr>
          <w:rFonts w:ascii="Times New Roman" w:hAnsi="Times New Roman" w:cs="Times New Roman"/>
          <w:color w:val="000000" w:themeColor="text1"/>
          <w:sz w:val="24"/>
          <w:szCs w:val="24"/>
        </w:rPr>
        <w:t xml:space="preserve">be </w:t>
      </w:r>
      <w:r w:rsidR="00D70017" w:rsidRPr="000003A3">
        <w:rPr>
          <w:rFonts w:ascii="Times New Roman" w:hAnsi="Times New Roman" w:cs="Times New Roman"/>
          <w:color w:val="000000" w:themeColor="text1"/>
          <w:sz w:val="24"/>
          <w:szCs w:val="24"/>
        </w:rPr>
        <w:t>limited because all included studies were conducted in high-income countries</w:t>
      </w:r>
      <w:r w:rsidR="00DE42FB" w:rsidRPr="000003A3">
        <w:rPr>
          <w:rFonts w:ascii="Times New Roman" w:hAnsi="Times New Roman" w:cs="Times New Roman"/>
          <w:color w:val="000000" w:themeColor="text1"/>
          <w:sz w:val="24"/>
          <w:szCs w:val="24"/>
        </w:rPr>
        <w:t xml:space="preserve">; thus, </w:t>
      </w:r>
      <w:r w:rsidR="00EA76E4" w:rsidRPr="000003A3">
        <w:rPr>
          <w:rFonts w:ascii="Times New Roman" w:hAnsi="Times New Roman" w:cs="Times New Roman"/>
          <w:color w:val="000000" w:themeColor="text1"/>
          <w:sz w:val="24"/>
          <w:szCs w:val="24"/>
        </w:rPr>
        <w:t xml:space="preserve">it is possible that </w:t>
      </w:r>
      <w:r w:rsidR="00D70017" w:rsidRPr="000003A3">
        <w:rPr>
          <w:rFonts w:ascii="Times New Roman" w:hAnsi="Times New Roman" w:cs="Times New Roman"/>
          <w:color w:val="000000" w:themeColor="text1"/>
          <w:sz w:val="24"/>
          <w:szCs w:val="24"/>
        </w:rPr>
        <w:t>women living with a cancer diagnosis in other geographic locations</w:t>
      </w:r>
      <w:r w:rsidR="00281207" w:rsidRPr="000003A3">
        <w:rPr>
          <w:rFonts w:ascii="Times New Roman" w:hAnsi="Times New Roman" w:cs="Times New Roman"/>
          <w:color w:val="000000" w:themeColor="text1"/>
          <w:sz w:val="24"/>
          <w:szCs w:val="24"/>
        </w:rPr>
        <w:t xml:space="preserve"> and </w:t>
      </w:r>
      <w:r w:rsidR="00EA76E4" w:rsidRPr="000003A3">
        <w:rPr>
          <w:rFonts w:ascii="Times New Roman" w:hAnsi="Times New Roman" w:cs="Times New Roman"/>
          <w:color w:val="000000" w:themeColor="text1"/>
          <w:sz w:val="24"/>
          <w:szCs w:val="24"/>
        </w:rPr>
        <w:t>global</w:t>
      </w:r>
      <w:r w:rsidR="00D70017" w:rsidRPr="000003A3">
        <w:rPr>
          <w:rFonts w:ascii="Times New Roman" w:hAnsi="Times New Roman" w:cs="Times New Roman"/>
          <w:color w:val="000000" w:themeColor="text1"/>
          <w:sz w:val="24"/>
          <w:szCs w:val="24"/>
        </w:rPr>
        <w:t xml:space="preserve"> conditions may</w:t>
      </w:r>
      <w:r w:rsidR="00281207" w:rsidRPr="000003A3">
        <w:rPr>
          <w:rFonts w:ascii="Times New Roman" w:hAnsi="Times New Roman" w:cs="Times New Roman"/>
          <w:color w:val="000000" w:themeColor="text1"/>
          <w:sz w:val="24"/>
          <w:szCs w:val="24"/>
        </w:rPr>
        <w:t>:</w:t>
      </w:r>
      <w:r w:rsidR="00D70017" w:rsidRPr="000003A3">
        <w:rPr>
          <w:rFonts w:ascii="Times New Roman" w:hAnsi="Times New Roman" w:cs="Times New Roman"/>
          <w:color w:val="000000" w:themeColor="text1"/>
          <w:sz w:val="24"/>
          <w:szCs w:val="24"/>
        </w:rPr>
        <w:t xml:space="preserve"> </w:t>
      </w:r>
      <w:r w:rsidR="00DE42FB" w:rsidRPr="000003A3">
        <w:rPr>
          <w:rFonts w:ascii="Times New Roman" w:hAnsi="Times New Roman" w:cs="Times New Roman"/>
          <w:color w:val="000000" w:themeColor="text1"/>
          <w:sz w:val="24"/>
          <w:szCs w:val="24"/>
        </w:rPr>
        <w:t xml:space="preserve">(1) </w:t>
      </w:r>
      <w:r w:rsidR="00D70017" w:rsidRPr="000003A3">
        <w:rPr>
          <w:rFonts w:ascii="Times New Roman" w:hAnsi="Times New Roman" w:cs="Times New Roman"/>
          <w:color w:val="000000" w:themeColor="text1"/>
          <w:sz w:val="24"/>
          <w:szCs w:val="24"/>
        </w:rPr>
        <w:t xml:space="preserve">experience different motives, barriers, and preferences with respect to yoga participation, and </w:t>
      </w:r>
      <w:r w:rsidR="00DE42FB" w:rsidRPr="000003A3">
        <w:rPr>
          <w:rFonts w:ascii="Times New Roman" w:hAnsi="Times New Roman" w:cs="Times New Roman"/>
          <w:color w:val="000000" w:themeColor="text1"/>
          <w:sz w:val="24"/>
          <w:szCs w:val="24"/>
        </w:rPr>
        <w:t xml:space="preserve">(2) </w:t>
      </w:r>
      <w:r w:rsidR="00D70017" w:rsidRPr="000003A3">
        <w:rPr>
          <w:rFonts w:ascii="Times New Roman" w:hAnsi="Times New Roman" w:cs="Times New Roman"/>
          <w:color w:val="000000" w:themeColor="text1"/>
          <w:sz w:val="24"/>
          <w:szCs w:val="24"/>
        </w:rPr>
        <w:t xml:space="preserve">ascribe different meanings </w:t>
      </w:r>
      <w:r w:rsidR="00D70017" w:rsidRPr="00703B9D">
        <w:rPr>
          <w:rFonts w:ascii="Times New Roman" w:hAnsi="Times New Roman" w:cs="Times New Roman"/>
          <w:color w:val="000000" w:themeColor="text1"/>
          <w:sz w:val="24"/>
          <w:szCs w:val="24"/>
        </w:rPr>
        <w:t>to yoga practices.</w:t>
      </w:r>
      <w:r w:rsidR="00DE42FB" w:rsidRPr="00703B9D">
        <w:rPr>
          <w:rFonts w:ascii="Times New Roman" w:hAnsi="Times New Roman" w:cs="Times New Roman"/>
          <w:color w:val="000000" w:themeColor="text1"/>
          <w:sz w:val="24"/>
          <w:szCs w:val="24"/>
        </w:rPr>
        <w:t xml:space="preserve"> Third, this meta-synthesis is limited by the quality (or lack thereof) of the primary articles. That is, authors in some primary studies provided less descriptive data than others, limiting the ability to draw insights from their work. F</w:t>
      </w:r>
      <w:r w:rsidR="00684BA7" w:rsidRPr="00703B9D">
        <w:rPr>
          <w:rFonts w:ascii="Times New Roman" w:hAnsi="Times New Roman" w:cs="Times New Roman"/>
          <w:color w:val="000000" w:themeColor="text1"/>
          <w:sz w:val="24"/>
          <w:szCs w:val="24"/>
        </w:rPr>
        <w:t xml:space="preserve">ourth, </w:t>
      </w:r>
      <w:r w:rsidR="00DE42FB" w:rsidRPr="00703B9D">
        <w:rPr>
          <w:rFonts w:ascii="Times New Roman" w:hAnsi="Times New Roman" w:cs="Times New Roman"/>
          <w:color w:val="000000" w:themeColor="text1"/>
          <w:sz w:val="24"/>
          <w:szCs w:val="24"/>
        </w:rPr>
        <w:t xml:space="preserve">articles </w:t>
      </w:r>
      <w:r w:rsidR="008E0B28" w:rsidRPr="00703B9D">
        <w:rPr>
          <w:rFonts w:ascii="Times New Roman" w:hAnsi="Times New Roman" w:cs="Times New Roman"/>
          <w:color w:val="000000" w:themeColor="text1"/>
          <w:sz w:val="24"/>
          <w:szCs w:val="24"/>
        </w:rPr>
        <w:t>reviewed for/</w:t>
      </w:r>
      <w:r w:rsidR="008E0B28" w:rsidRPr="000003A3">
        <w:rPr>
          <w:rFonts w:ascii="Times New Roman" w:hAnsi="Times New Roman" w:cs="Times New Roman"/>
          <w:color w:val="000000" w:themeColor="text1"/>
          <w:sz w:val="24"/>
          <w:szCs w:val="24"/>
        </w:rPr>
        <w:t xml:space="preserve">included in </w:t>
      </w:r>
      <w:r w:rsidR="00DE42FB" w:rsidRPr="000003A3">
        <w:rPr>
          <w:rFonts w:ascii="Times New Roman" w:hAnsi="Times New Roman" w:cs="Times New Roman"/>
          <w:color w:val="000000" w:themeColor="text1"/>
          <w:sz w:val="24"/>
          <w:szCs w:val="24"/>
        </w:rPr>
        <w:t xml:space="preserve">this meta-synthesis were all peer-reviewed (which presents the risk of publication bias) and written in the English language (which may have hindered a fully comprehensive synthesis of </w:t>
      </w:r>
      <w:r w:rsidR="00E67748" w:rsidRPr="000003A3">
        <w:rPr>
          <w:rFonts w:ascii="Times New Roman" w:hAnsi="Times New Roman" w:cs="Times New Roman"/>
          <w:color w:val="000000" w:themeColor="text1"/>
          <w:sz w:val="24"/>
          <w:szCs w:val="24"/>
        </w:rPr>
        <w:t xml:space="preserve">the </w:t>
      </w:r>
      <w:r w:rsidR="00DE42FB" w:rsidRPr="000003A3">
        <w:rPr>
          <w:rFonts w:ascii="Times New Roman" w:hAnsi="Times New Roman" w:cs="Times New Roman"/>
          <w:color w:val="000000" w:themeColor="text1"/>
          <w:sz w:val="24"/>
          <w:szCs w:val="24"/>
        </w:rPr>
        <w:t>available data).</w:t>
      </w:r>
      <w:r w:rsidR="00684BA7" w:rsidRPr="000003A3">
        <w:rPr>
          <w:rFonts w:ascii="Times New Roman" w:hAnsi="Times New Roman" w:cs="Times New Roman"/>
          <w:color w:val="000000" w:themeColor="text1"/>
          <w:sz w:val="24"/>
          <w:szCs w:val="24"/>
        </w:rPr>
        <w:t xml:space="preserve"> Finally, </w:t>
      </w:r>
      <w:r w:rsidR="00DF4703" w:rsidRPr="000003A3">
        <w:rPr>
          <w:rFonts w:ascii="Times New Roman" w:hAnsi="Times New Roman" w:cs="Times New Roman"/>
          <w:color w:val="000000" w:themeColor="text1"/>
          <w:sz w:val="24"/>
          <w:szCs w:val="24"/>
        </w:rPr>
        <w:t xml:space="preserve">approximately 18 months </w:t>
      </w:r>
      <w:r w:rsidR="006465D4" w:rsidRPr="000003A3">
        <w:rPr>
          <w:rFonts w:ascii="Times New Roman" w:hAnsi="Times New Roman" w:cs="Times New Roman"/>
          <w:color w:val="000000" w:themeColor="text1"/>
          <w:sz w:val="24"/>
          <w:szCs w:val="24"/>
        </w:rPr>
        <w:t xml:space="preserve">had passed since the second data base search </w:t>
      </w:r>
      <w:r w:rsidR="00F460CD" w:rsidRPr="000003A3">
        <w:rPr>
          <w:rFonts w:ascii="Times New Roman" w:hAnsi="Times New Roman" w:cs="Times New Roman"/>
          <w:color w:val="000000" w:themeColor="text1"/>
          <w:sz w:val="24"/>
          <w:szCs w:val="24"/>
        </w:rPr>
        <w:t xml:space="preserve">was conducted </w:t>
      </w:r>
      <w:r w:rsidR="006465D4" w:rsidRPr="000003A3">
        <w:rPr>
          <w:rFonts w:ascii="Times New Roman" w:hAnsi="Times New Roman" w:cs="Times New Roman"/>
          <w:color w:val="000000" w:themeColor="text1"/>
          <w:sz w:val="24"/>
          <w:szCs w:val="24"/>
        </w:rPr>
        <w:t>in October 2021</w:t>
      </w:r>
      <w:r w:rsidR="00DF4703" w:rsidRPr="000003A3">
        <w:rPr>
          <w:rFonts w:ascii="Times New Roman" w:hAnsi="Times New Roman" w:cs="Times New Roman"/>
          <w:color w:val="000000" w:themeColor="text1"/>
          <w:sz w:val="24"/>
          <w:szCs w:val="24"/>
        </w:rPr>
        <w:t xml:space="preserve"> and publication of this article. </w:t>
      </w:r>
      <w:r w:rsidR="00F460CD" w:rsidRPr="000003A3">
        <w:rPr>
          <w:rFonts w:ascii="Times New Roman" w:hAnsi="Times New Roman" w:cs="Times New Roman"/>
          <w:color w:val="000000" w:themeColor="text1"/>
          <w:sz w:val="24"/>
          <w:szCs w:val="24"/>
        </w:rPr>
        <w:t>A</w:t>
      </w:r>
      <w:r w:rsidR="00DF4703" w:rsidRPr="000003A3">
        <w:rPr>
          <w:rFonts w:ascii="Times New Roman" w:hAnsi="Times New Roman" w:cs="Times New Roman"/>
          <w:color w:val="000000" w:themeColor="text1"/>
          <w:sz w:val="24"/>
          <w:szCs w:val="24"/>
        </w:rPr>
        <w:t xml:space="preserve">rticles </w:t>
      </w:r>
      <w:r w:rsidR="00F460CD" w:rsidRPr="000003A3">
        <w:rPr>
          <w:rFonts w:ascii="Times New Roman" w:hAnsi="Times New Roman" w:cs="Times New Roman"/>
          <w:color w:val="000000" w:themeColor="text1"/>
          <w:sz w:val="24"/>
          <w:szCs w:val="24"/>
        </w:rPr>
        <w:t xml:space="preserve">presenting </w:t>
      </w:r>
      <w:r w:rsidR="00EE5CF5" w:rsidRPr="000003A3">
        <w:rPr>
          <w:rFonts w:ascii="Times New Roman" w:hAnsi="Times New Roman" w:cs="Times New Roman"/>
          <w:color w:val="000000" w:themeColor="text1"/>
          <w:sz w:val="24"/>
          <w:szCs w:val="24"/>
        </w:rPr>
        <w:t xml:space="preserve">findings </w:t>
      </w:r>
      <w:r w:rsidR="00950855" w:rsidRPr="000003A3">
        <w:rPr>
          <w:rFonts w:ascii="Times New Roman" w:hAnsi="Times New Roman" w:cs="Times New Roman"/>
          <w:color w:val="000000" w:themeColor="text1"/>
          <w:sz w:val="24"/>
          <w:szCs w:val="24"/>
        </w:rPr>
        <w:t xml:space="preserve">that </w:t>
      </w:r>
      <w:r w:rsidR="00D72621" w:rsidRPr="000003A3">
        <w:rPr>
          <w:rFonts w:ascii="Times New Roman" w:hAnsi="Times New Roman" w:cs="Times New Roman"/>
          <w:color w:val="000000" w:themeColor="text1"/>
          <w:sz w:val="24"/>
          <w:szCs w:val="24"/>
        </w:rPr>
        <w:t>deviate or add to the findings presented here</w:t>
      </w:r>
      <w:r w:rsidR="00F460CD" w:rsidRPr="000003A3">
        <w:rPr>
          <w:rFonts w:ascii="Times New Roman" w:hAnsi="Times New Roman" w:cs="Times New Roman"/>
          <w:color w:val="000000" w:themeColor="text1"/>
          <w:sz w:val="24"/>
          <w:szCs w:val="24"/>
        </w:rPr>
        <w:t>in may have been published since</w:t>
      </w:r>
      <w:r w:rsidR="00D72621" w:rsidRPr="000003A3">
        <w:rPr>
          <w:rFonts w:ascii="Times New Roman" w:hAnsi="Times New Roman" w:cs="Times New Roman"/>
          <w:color w:val="000000" w:themeColor="text1"/>
          <w:sz w:val="24"/>
          <w:szCs w:val="24"/>
        </w:rPr>
        <w:t xml:space="preserve">. </w:t>
      </w:r>
    </w:p>
    <w:p w14:paraId="62D23746" w14:textId="0D87B9BE" w:rsidR="005C6E00" w:rsidRPr="000003A3" w:rsidRDefault="00DE42FB" w:rsidP="00DE42FB">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However, d</w:t>
      </w:r>
      <w:r w:rsidR="005C6E00" w:rsidRPr="000003A3">
        <w:rPr>
          <w:rFonts w:ascii="Times New Roman" w:hAnsi="Times New Roman" w:cs="Times New Roman"/>
          <w:color w:val="000000" w:themeColor="text1"/>
          <w:sz w:val="24"/>
          <w:szCs w:val="24"/>
        </w:rPr>
        <w:t xml:space="preserve">espite the aforementioned limitations, there are several strengths to this meta-synthesis. </w:t>
      </w:r>
      <w:r w:rsidR="008938A0" w:rsidRPr="000003A3">
        <w:rPr>
          <w:rFonts w:ascii="Times New Roman" w:hAnsi="Times New Roman" w:cs="Times New Roman"/>
          <w:color w:val="000000" w:themeColor="text1"/>
          <w:sz w:val="24"/>
          <w:szCs w:val="24"/>
        </w:rPr>
        <w:t>First and foremost</w:t>
      </w:r>
      <w:r w:rsidR="005C6E00" w:rsidRPr="000003A3">
        <w:rPr>
          <w:rFonts w:ascii="Times New Roman" w:hAnsi="Times New Roman" w:cs="Times New Roman"/>
          <w:color w:val="000000" w:themeColor="text1"/>
          <w:sz w:val="24"/>
          <w:szCs w:val="24"/>
        </w:rPr>
        <w:t xml:space="preserve">, following recommendations from Paterson and colleagues </w:t>
      </w:r>
      <w:r w:rsidR="00F309FE" w:rsidRPr="000003A3">
        <w:rPr>
          <w:rFonts w:ascii="Times New Roman" w:hAnsi="Times New Roman" w:cs="Times New Roman"/>
          <w:color w:val="000000" w:themeColor="text1"/>
          <w:sz w:val="24"/>
          <w:szCs w:val="24"/>
        </w:rPr>
        <w:fldChar w:fldCharType="begin"/>
      </w:r>
      <w:r w:rsidR="00504BD0" w:rsidRPr="000003A3">
        <w:rPr>
          <w:rFonts w:ascii="Times New Roman" w:hAnsi="Times New Roman" w:cs="Times New Roman"/>
          <w:color w:val="000000" w:themeColor="text1"/>
          <w:sz w:val="24"/>
          <w:szCs w:val="24"/>
        </w:rPr>
        <w:instrText xml:space="preserve"> ADDIN EN.CITE &lt;EndNote&gt;&lt;Cite&gt;&lt;Author&gt;Paterson&lt;/Author&gt;&lt;Year&gt;2001&lt;/Year&gt;&lt;RecNum&gt;65&lt;/RecNum&gt;&lt;DisplayText&gt;[34]&lt;/DisplayText&gt;&lt;record&gt;&lt;rec-number&gt;65&lt;/rec-number&gt;&lt;foreign-keys&gt;&lt;key app="EN" db-id="zapdz9dtkepzebewpdxxr2djdxpwfsafs0vz" timestamp="1652274141"&gt;65&lt;/key&gt;&lt;/foreign-keys&gt;&lt;ref-type name="Book"&gt;6&lt;/ref-type&gt;&lt;contributors&gt;&lt;authors&gt;&lt;author&gt;Paterson, B.L.,&lt;/author&gt;&lt;author&gt;Thorne, S.E.,&lt;/author&gt;&lt;author&gt;Canam, C.,&lt;/author&gt;&lt;author&gt;Jillings, C.&lt;/author&gt;&lt;/authors&gt;&lt;/contributors&gt;&lt;titles&gt;&lt;title&gt;Meta-study of qualitative health research: A practical guide to meta-analysis and meta-synthesis&lt;/title&gt;&lt;/titles&gt;&lt;dates&gt;&lt;year&gt;2001&lt;/year&gt;&lt;/dates&gt;&lt;pub-location&gt;Thousand Oaks&lt;/pub-location&gt;&lt;publisher&gt;Sage&lt;/publisher&gt;&lt;urls&gt;&lt;/urls&gt;&lt;/record&gt;&lt;/Cite&gt;&lt;/EndNote&gt;</w:instrText>
      </w:r>
      <w:r w:rsidR="00F309FE" w:rsidRPr="000003A3">
        <w:rPr>
          <w:rFonts w:ascii="Times New Roman" w:hAnsi="Times New Roman" w:cs="Times New Roman"/>
          <w:color w:val="000000" w:themeColor="text1"/>
          <w:sz w:val="24"/>
          <w:szCs w:val="24"/>
        </w:rPr>
        <w:fldChar w:fldCharType="separate"/>
      </w:r>
      <w:r w:rsidR="00504BD0" w:rsidRPr="000003A3">
        <w:rPr>
          <w:rFonts w:ascii="Times New Roman" w:hAnsi="Times New Roman" w:cs="Times New Roman"/>
          <w:noProof/>
          <w:color w:val="000000" w:themeColor="text1"/>
          <w:sz w:val="24"/>
          <w:szCs w:val="24"/>
        </w:rPr>
        <w:t>[34]</w:t>
      </w:r>
      <w:r w:rsidR="00F309FE" w:rsidRPr="000003A3">
        <w:rPr>
          <w:rFonts w:ascii="Times New Roman" w:hAnsi="Times New Roman" w:cs="Times New Roman"/>
          <w:color w:val="000000" w:themeColor="text1"/>
          <w:sz w:val="24"/>
          <w:szCs w:val="24"/>
        </w:rPr>
        <w:fldChar w:fldCharType="end"/>
      </w:r>
      <w:r w:rsidR="005C6E00" w:rsidRPr="000003A3">
        <w:rPr>
          <w:rFonts w:ascii="Times New Roman" w:hAnsi="Times New Roman" w:cs="Times New Roman"/>
          <w:color w:val="000000" w:themeColor="text1"/>
          <w:sz w:val="24"/>
          <w:szCs w:val="24"/>
        </w:rPr>
        <w:t xml:space="preserve">, this meta-study meta-synthesis was </w:t>
      </w:r>
      <w:r w:rsidR="008938A0" w:rsidRPr="000003A3">
        <w:rPr>
          <w:rFonts w:ascii="Times New Roman" w:hAnsi="Times New Roman" w:cs="Times New Roman"/>
          <w:color w:val="000000" w:themeColor="text1"/>
          <w:sz w:val="24"/>
          <w:szCs w:val="24"/>
        </w:rPr>
        <w:t xml:space="preserve">carefully executed </w:t>
      </w:r>
      <w:r w:rsidR="005C6E00" w:rsidRPr="000003A3">
        <w:rPr>
          <w:rFonts w:ascii="Times New Roman" w:hAnsi="Times New Roman" w:cs="Times New Roman"/>
          <w:color w:val="000000" w:themeColor="text1"/>
          <w:sz w:val="24"/>
          <w:szCs w:val="24"/>
        </w:rPr>
        <w:t xml:space="preserve">using </w:t>
      </w:r>
      <w:r w:rsidR="005C6E00" w:rsidRPr="00703B9D">
        <w:rPr>
          <w:rFonts w:ascii="Times New Roman" w:hAnsi="Times New Roman" w:cs="Times New Roman"/>
          <w:color w:val="000000" w:themeColor="text1"/>
          <w:sz w:val="24"/>
          <w:szCs w:val="24"/>
        </w:rPr>
        <w:t xml:space="preserve">a comprehensive and systematic approach. As well, rigor was ensured by developing the search strategy in conjunction with an experienced librarian, </w:t>
      </w:r>
      <w:r w:rsidRPr="00703B9D">
        <w:rPr>
          <w:rFonts w:ascii="Times New Roman" w:hAnsi="Times New Roman" w:cs="Times New Roman"/>
          <w:color w:val="000000" w:themeColor="text1"/>
          <w:sz w:val="24"/>
          <w:szCs w:val="24"/>
        </w:rPr>
        <w:t xml:space="preserve">using multiple search engines to capture as many relevant articles as possible, </w:t>
      </w:r>
      <w:r w:rsidR="005C6E00" w:rsidRPr="00703B9D">
        <w:rPr>
          <w:rFonts w:ascii="Times New Roman" w:hAnsi="Times New Roman" w:cs="Times New Roman"/>
          <w:color w:val="000000" w:themeColor="text1"/>
          <w:sz w:val="24"/>
          <w:szCs w:val="24"/>
        </w:rPr>
        <w:t>and by having multiple authors independently screen</w:t>
      </w:r>
      <w:r w:rsidRPr="00703B9D">
        <w:rPr>
          <w:rFonts w:ascii="Times New Roman" w:hAnsi="Times New Roman" w:cs="Times New Roman"/>
          <w:color w:val="000000" w:themeColor="text1"/>
          <w:sz w:val="24"/>
          <w:szCs w:val="24"/>
        </w:rPr>
        <w:t>,</w:t>
      </w:r>
      <w:r w:rsidR="005C6E00" w:rsidRPr="00703B9D">
        <w:rPr>
          <w:rFonts w:ascii="Times New Roman" w:hAnsi="Times New Roman" w:cs="Times New Roman"/>
          <w:color w:val="000000" w:themeColor="text1"/>
          <w:sz w:val="24"/>
          <w:szCs w:val="24"/>
        </w:rPr>
        <w:t xml:space="preserve"> extract, analyze, and interpret finding</w:t>
      </w:r>
      <w:r w:rsidR="00E67748" w:rsidRPr="00703B9D">
        <w:rPr>
          <w:rFonts w:ascii="Times New Roman" w:hAnsi="Times New Roman" w:cs="Times New Roman"/>
          <w:color w:val="000000" w:themeColor="text1"/>
          <w:sz w:val="24"/>
          <w:szCs w:val="24"/>
        </w:rPr>
        <w:t>s</w:t>
      </w:r>
      <w:r w:rsidRPr="00703B9D">
        <w:rPr>
          <w:rFonts w:ascii="Times New Roman" w:hAnsi="Times New Roman" w:cs="Times New Roman"/>
          <w:color w:val="000000" w:themeColor="text1"/>
          <w:sz w:val="24"/>
          <w:szCs w:val="24"/>
        </w:rPr>
        <w:t xml:space="preserve"> while also engaging in validation checks and having discussions </w:t>
      </w:r>
      <w:r w:rsidR="00F309FE" w:rsidRPr="00703B9D">
        <w:rPr>
          <w:rFonts w:ascii="Times New Roman" w:hAnsi="Times New Roman" w:cs="Times New Roman"/>
          <w:color w:val="000000" w:themeColor="text1"/>
          <w:sz w:val="24"/>
          <w:szCs w:val="24"/>
        </w:rPr>
        <w:t xml:space="preserve">when </w:t>
      </w:r>
      <w:r w:rsidRPr="00703B9D">
        <w:rPr>
          <w:rFonts w:ascii="Times New Roman" w:hAnsi="Times New Roman" w:cs="Times New Roman"/>
          <w:color w:val="000000" w:themeColor="text1"/>
          <w:sz w:val="24"/>
          <w:szCs w:val="24"/>
        </w:rPr>
        <w:t>disagreements arose</w:t>
      </w:r>
      <w:r w:rsidR="00401DE5" w:rsidRPr="00703B9D">
        <w:rPr>
          <w:rFonts w:ascii="Times New Roman" w:hAnsi="Times New Roman" w:cs="Times New Roman"/>
          <w:color w:val="000000" w:themeColor="text1"/>
          <w:sz w:val="24"/>
          <w:szCs w:val="24"/>
        </w:rPr>
        <w:t>.</w:t>
      </w:r>
      <w:r w:rsidR="008938A0" w:rsidRPr="00703B9D">
        <w:rPr>
          <w:rFonts w:ascii="Times New Roman" w:hAnsi="Times New Roman" w:cs="Times New Roman"/>
          <w:color w:val="000000" w:themeColor="text1"/>
          <w:sz w:val="24"/>
          <w:szCs w:val="24"/>
        </w:rPr>
        <w:t xml:space="preserve"> Further, by not limiting the inclusion of studies based on population (i.e., cancer type, </w:t>
      </w:r>
      <w:r w:rsidR="008938A0" w:rsidRPr="000003A3">
        <w:rPr>
          <w:rFonts w:ascii="Times New Roman" w:hAnsi="Times New Roman" w:cs="Times New Roman"/>
          <w:color w:val="000000" w:themeColor="text1"/>
          <w:sz w:val="24"/>
          <w:szCs w:val="24"/>
        </w:rPr>
        <w:lastRenderedPageBreak/>
        <w:t xml:space="preserve">stage, treatment(s) received) nor qualitative methods used, this meta-synthesis provides a broad narrative of women’s </w:t>
      </w:r>
      <w:r w:rsidR="00F309FE" w:rsidRPr="000003A3">
        <w:rPr>
          <w:rFonts w:ascii="Times New Roman" w:hAnsi="Times New Roman" w:cs="Times New Roman"/>
          <w:color w:val="000000" w:themeColor="text1"/>
          <w:sz w:val="24"/>
          <w:szCs w:val="24"/>
        </w:rPr>
        <w:t>motives, barriers, and preferences</w:t>
      </w:r>
      <w:r w:rsidR="008938A0" w:rsidRPr="000003A3">
        <w:rPr>
          <w:rFonts w:ascii="Times New Roman" w:hAnsi="Times New Roman" w:cs="Times New Roman"/>
          <w:color w:val="000000" w:themeColor="text1"/>
          <w:sz w:val="24"/>
          <w:szCs w:val="24"/>
        </w:rPr>
        <w:t xml:space="preserve"> participating in yoga after a cancer diagnosis.</w:t>
      </w:r>
    </w:p>
    <w:p w14:paraId="23AF08F5" w14:textId="5F768551" w:rsidR="0027555E" w:rsidRPr="000003A3" w:rsidRDefault="005F4765" w:rsidP="00084254">
      <w:pPr>
        <w:pStyle w:val="Heading2"/>
        <w:spacing w:before="0" w:line="480" w:lineRule="auto"/>
        <w:contextualSpacing/>
        <w:rPr>
          <w:rFonts w:ascii="Times New Roman" w:hAnsi="Times New Roman" w:cs="Times New Roman"/>
          <w:b/>
          <w:bCs/>
          <w:color w:val="000000" w:themeColor="text1"/>
          <w:sz w:val="24"/>
          <w:szCs w:val="24"/>
        </w:rPr>
      </w:pPr>
      <w:r w:rsidRPr="000003A3">
        <w:rPr>
          <w:rFonts w:ascii="Times New Roman" w:hAnsi="Times New Roman" w:cs="Times New Roman"/>
          <w:b/>
          <w:bCs/>
          <w:color w:val="000000" w:themeColor="text1"/>
          <w:sz w:val="24"/>
          <w:szCs w:val="24"/>
        </w:rPr>
        <w:t xml:space="preserve">4.4 </w:t>
      </w:r>
      <w:r w:rsidR="0027555E" w:rsidRPr="000003A3">
        <w:rPr>
          <w:rFonts w:ascii="Times New Roman" w:hAnsi="Times New Roman" w:cs="Times New Roman"/>
          <w:b/>
          <w:bCs/>
          <w:color w:val="000000" w:themeColor="text1"/>
          <w:sz w:val="24"/>
          <w:szCs w:val="24"/>
        </w:rPr>
        <w:t>Conclusions</w:t>
      </w:r>
    </w:p>
    <w:p w14:paraId="3DC45BAC" w14:textId="00CDE847" w:rsidR="0027555E" w:rsidRPr="00703B9D" w:rsidRDefault="000440A4" w:rsidP="00527CF3">
      <w:pPr>
        <w:spacing w:after="0" w:line="480" w:lineRule="auto"/>
        <w:ind w:firstLine="720"/>
        <w:rPr>
          <w:rFonts w:ascii="Times New Roman" w:hAnsi="Times New Roman" w:cs="Times New Roman"/>
          <w:color w:val="000000" w:themeColor="text1"/>
          <w:sz w:val="24"/>
          <w:szCs w:val="24"/>
        </w:rPr>
      </w:pPr>
      <w:r w:rsidRPr="000003A3">
        <w:rPr>
          <w:rFonts w:ascii="Times New Roman" w:hAnsi="Times New Roman" w:cs="Times New Roman"/>
          <w:color w:val="000000" w:themeColor="text1"/>
          <w:sz w:val="24"/>
          <w:szCs w:val="24"/>
        </w:rPr>
        <w:t xml:space="preserve">This </w:t>
      </w:r>
      <w:r w:rsidR="00113E42" w:rsidRPr="000003A3">
        <w:rPr>
          <w:rFonts w:ascii="Times New Roman" w:hAnsi="Times New Roman" w:cs="Times New Roman"/>
          <w:color w:val="000000" w:themeColor="text1"/>
          <w:sz w:val="24"/>
          <w:szCs w:val="24"/>
        </w:rPr>
        <w:t xml:space="preserve">2-part </w:t>
      </w:r>
      <w:r w:rsidRPr="000003A3">
        <w:rPr>
          <w:rFonts w:ascii="Times New Roman" w:hAnsi="Times New Roman" w:cs="Times New Roman"/>
          <w:color w:val="000000" w:themeColor="text1"/>
          <w:sz w:val="24"/>
          <w:szCs w:val="24"/>
        </w:rPr>
        <w:t xml:space="preserve">review used rigorous methods (i.e., meta-study meta-synthesis) to synthesize qualitative research </w:t>
      </w:r>
      <w:r w:rsidRPr="00703B9D">
        <w:rPr>
          <w:rFonts w:ascii="Times New Roman" w:hAnsi="Times New Roman" w:cs="Times New Roman"/>
          <w:color w:val="000000" w:themeColor="text1"/>
          <w:sz w:val="24"/>
          <w:szCs w:val="24"/>
        </w:rPr>
        <w:t xml:space="preserve">and provides valuable context surrounding women’s </w:t>
      </w:r>
      <w:r w:rsidR="00C06766" w:rsidRPr="00703B9D">
        <w:rPr>
          <w:rFonts w:ascii="Times New Roman" w:hAnsi="Times New Roman" w:cs="Times New Roman"/>
          <w:color w:val="000000" w:themeColor="text1"/>
          <w:sz w:val="24"/>
          <w:szCs w:val="24"/>
        </w:rPr>
        <w:t xml:space="preserve">motives, barriers, and preferences for engaging in yoga after a cancer diagnosis. </w:t>
      </w:r>
      <w:r w:rsidR="009F0934" w:rsidRPr="00703B9D">
        <w:rPr>
          <w:rFonts w:ascii="Times New Roman" w:hAnsi="Times New Roman" w:cs="Times New Roman"/>
          <w:color w:val="000000" w:themeColor="text1"/>
          <w:sz w:val="24"/>
          <w:szCs w:val="24"/>
        </w:rPr>
        <w:t>I</w:t>
      </w:r>
      <w:r w:rsidR="0027555E" w:rsidRPr="00703B9D">
        <w:rPr>
          <w:rFonts w:ascii="Times New Roman" w:hAnsi="Times New Roman" w:cs="Times New Roman"/>
          <w:color w:val="000000" w:themeColor="text1"/>
          <w:sz w:val="24"/>
          <w:szCs w:val="24"/>
        </w:rPr>
        <w:t xml:space="preserve">n line with previous research in the physical activity literature, women </w:t>
      </w:r>
      <w:r w:rsidR="00B56095" w:rsidRPr="00703B9D">
        <w:rPr>
          <w:rFonts w:ascii="Times New Roman" w:hAnsi="Times New Roman" w:cs="Times New Roman"/>
          <w:color w:val="000000" w:themeColor="text1"/>
          <w:sz w:val="24"/>
          <w:szCs w:val="24"/>
        </w:rPr>
        <w:t xml:space="preserve">in the </w:t>
      </w:r>
      <w:r w:rsidR="009F0934" w:rsidRPr="00703B9D">
        <w:rPr>
          <w:rFonts w:ascii="Times New Roman" w:hAnsi="Times New Roman" w:cs="Times New Roman"/>
          <w:color w:val="000000" w:themeColor="text1"/>
          <w:sz w:val="24"/>
          <w:szCs w:val="24"/>
        </w:rPr>
        <w:t xml:space="preserve">16 </w:t>
      </w:r>
      <w:r w:rsidR="00B56095" w:rsidRPr="00703B9D">
        <w:rPr>
          <w:rFonts w:ascii="Times New Roman" w:hAnsi="Times New Roman" w:cs="Times New Roman"/>
          <w:color w:val="000000" w:themeColor="text1"/>
          <w:sz w:val="24"/>
          <w:szCs w:val="24"/>
        </w:rPr>
        <w:t xml:space="preserve">articles synthesized herein </w:t>
      </w:r>
      <w:r w:rsidR="0027555E" w:rsidRPr="00703B9D">
        <w:rPr>
          <w:rFonts w:ascii="Times New Roman" w:hAnsi="Times New Roman" w:cs="Times New Roman"/>
          <w:color w:val="000000" w:themeColor="text1"/>
          <w:sz w:val="24"/>
          <w:szCs w:val="24"/>
        </w:rPr>
        <w:t>expressed several situational and individual motives and barriers for engaging in yoga</w:t>
      </w:r>
      <w:r w:rsidR="00284395" w:rsidRPr="00703B9D">
        <w:rPr>
          <w:rFonts w:ascii="Times New Roman" w:hAnsi="Times New Roman" w:cs="Times New Roman"/>
          <w:color w:val="000000" w:themeColor="text1"/>
          <w:sz w:val="24"/>
          <w:szCs w:val="24"/>
        </w:rPr>
        <w:t xml:space="preserve"> that can guide implementation efforts in future research</w:t>
      </w:r>
      <w:r w:rsidR="0027555E" w:rsidRPr="00703B9D">
        <w:rPr>
          <w:rFonts w:ascii="Times New Roman" w:hAnsi="Times New Roman" w:cs="Times New Roman"/>
          <w:color w:val="000000" w:themeColor="text1"/>
          <w:sz w:val="24"/>
          <w:szCs w:val="24"/>
        </w:rPr>
        <w:t xml:space="preserve">. </w:t>
      </w:r>
      <w:r w:rsidR="00284395" w:rsidRPr="00703B9D">
        <w:rPr>
          <w:rFonts w:ascii="Times New Roman" w:hAnsi="Times New Roman" w:cs="Times New Roman"/>
          <w:color w:val="000000" w:themeColor="text1"/>
          <w:sz w:val="24"/>
          <w:szCs w:val="24"/>
        </w:rPr>
        <w:t xml:space="preserve">Further, </w:t>
      </w:r>
      <w:r w:rsidR="00C41688" w:rsidRPr="00703B9D">
        <w:rPr>
          <w:rFonts w:ascii="Times New Roman" w:hAnsi="Times New Roman" w:cs="Times New Roman"/>
          <w:color w:val="000000" w:themeColor="text1"/>
          <w:sz w:val="24"/>
          <w:szCs w:val="24"/>
        </w:rPr>
        <w:t xml:space="preserve">the benefits, challenges, and suggestions identified and summarized herein provide </w:t>
      </w:r>
      <w:r w:rsidR="00D57B95" w:rsidRPr="00703B9D">
        <w:rPr>
          <w:rFonts w:ascii="Times New Roman" w:hAnsi="Times New Roman" w:cs="Times New Roman"/>
          <w:color w:val="000000" w:themeColor="text1"/>
          <w:sz w:val="24"/>
          <w:szCs w:val="24"/>
        </w:rPr>
        <w:t xml:space="preserve">valuable guidance for the development and evaluation of future interventions and programs. </w:t>
      </w:r>
      <w:r w:rsidR="00113E42" w:rsidRPr="00703B9D">
        <w:rPr>
          <w:rFonts w:ascii="Times New Roman" w:hAnsi="Times New Roman" w:cs="Times New Roman"/>
          <w:color w:val="000000" w:themeColor="text1"/>
          <w:sz w:val="24"/>
          <w:szCs w:val="24"/>
        </w:rPr>
        <w:t>These data, couple with results of Part I, show</w:t>
      </w:r>
      <w:r w:rsidR="00930E7B" w:rsidRPr="00703B9D">
        <w:rPr>
          <w:rFonts w:ascii="Times New Roman" w:hAnsi="Times New Roman" w:cs="Times New Roman"/>
          <w:color w:val="000000" w:themeColor="text1"/>
          <w:sz w:val="24"/>
          <w:szCs w:val="24"/>
        </w:rPr>
        <w:t xml:space="preserve"> yoga may </w:t>
      </w:r>
      <w:r w:rsidR="0079710E" w:rsidRPr="00703B9D">
        <w:rPr>
          <w:rFonts w:ascii="Times New Roman" w:hAnsi="Times New Roman" w:cs="Times New Roman"/>
          <w:color w:val="000000" w:themeColor="text1"/>
          <w:sz w:val="24"/>
          <w:szCs w:val="24"/>
        </w:rPr>
        <w:t xml:space="preserve">be an attractive form of physical activity programming that </w:t>
      </w:r>
      <w:r w:rsidR="00322E70" w:rsidRPr="00703B9D">
        <w:rPr>
          <w:rFonts w:ascii="Times New Roman" w:hAnsi="Times New Roman" w:cs="Times New Roman"/>
          <w:color w:val="000000" w:themeColor="text1"/>
          <w:sz w:val="24"/>
          <w:szCs w:val="24"/>
        </w:rPr>
        <w:t>is viewed as supporting physical and psychosocial healt</w:t>
      </w:r>
      <w:r w:rsidR="003A4197" w:rsidRPr="00703B9D">
        <w:rPr>
          <w:rFonts w:ascii="Times New Roman" w:hAnsi="Times New Roman" w:cs="Times New Roman"/>
          <w:color w:val="000000" w:themeColor="text1"/>
          <w:sz w:val="24"/>
          <w:szCs w:val="24"/>
        </w:rPr>
        <w:t xml:space="preserve">h. However, time, technology, interest, health, and </w:t>
      </w:r>
      <w:r w:rsidR="00EC04C3" w:rsidRPr="00703B9D">
        <w:rPr>
          <w:rFonts w:ascii="Times New Roman" w:hAnsi="Times New Roman" w:cs="Times New Roman"/>
          <w:color w:val="000000" w:themeColor="text1"/>
          <w:sz w:val="24"/>
          <w:szCs w:val="24"/>
        </w:rPr>
        <w:t>feasibility may hinder participants during and after interventions and programs</w:t>
      </w:r>
      <w:r w:rsidR="006730CA" w:rsidRPr="00703B9D">
        <w:rPr>
          <w:rFonts w:ascii="Times New Roman" w:hAnsi="Times New Roman" w:cs="Times New Roman"/>
          <w:color w:val="000000" w:themeColor="text1"/>
          <w:sz w:val="24"/>
          <w:szCs w:val="24"/>
        </w:rPr>
        <w:t xml:space="preserve">, while practical considerations, yoga-related elements, and member characteristics and interactions may </w:t>
      </w:r>
      <w:r w:rsidR="003B06BE" w:rsidRPr="00703B9D">
        <w:rPr>
          <w:rFonts w:ascii="Times New Roman" w:hAnsi="Times New Roman" w:cs="Times New Roman"/>
          <w:color w:val="000000" w:themeColor="text1"/>
          <w:sz w:val="24"/>
          <w:szCs w:val="24"/>
        </w:rPr>
        <w:t>influence</w:t>
      </w:r>
      <w:r w:rsidR="006730CA" w:rsidRPr="00703B9D">
        <w:rPr>
          <w:rFonts w:ascii="Times New Roman" w:hAnsi="Times New Roman" w:cs="Times New Roman"/>
          <w:color w:val="000000" w:themeColor="text1"/>
          <w:sz w:val="24"/>
          <w:szCs w:val="24"/>
        </w:rPr>
        <w:t xml:space="preserve"> their </w:t>
      </w:r>
      <w:r w:rsidR="003B06BE" w:rsidRPr="00703B9D">
        <w:rPr>
          <w:rFonts w:ascii="Times New Roman" w:hAnsi="Times New Roman" w:cs="Times New Roman"/>
          <w:color w:val="000000" w:themeColor="text1"/>
          <w:sz w:val="24"/>
          <w:szCs w:val="24"/>
        </w:rPr>
        <w:t xml:space="preserve">experience </w:t>
      </w:r>
      <w:r w:rsidR="006730CA" w:rsidRPr="00703B9D">
        <w:rPr>
          <w:rFonts w:ascii="Times New Roman" w:hAnsi="Times New Roman" w:cs="Times New Roman"/>
          <w:color w:val="000000" w:themeColor="text1"/>
          <w:sz w:val="24"/>
          <w:szCs w:val="24"/>
        </w:rPr>
        <w:t>during yoga interventions and programs</w:t>
      </w:r>
      <w:r w:rsidR="002B1F0A" w:rsidRPr="00703B9D">
        <w:rPr>
          <w:rFonts w:ascii="Times New Roman" w:hAnsi="Times New Roman" w:cs="Times New Roman"/>
          <w:color w:val="000000" w:themeColor="text1"/>
          <w:sz w:val="24"/>
          <w:szCs w:val="24"/>
        </w:rPr>
        <w:t xml:space="preserve">. From a research perspective, this review has the specific advantage of synthesizing heterogeneous qualitative findings, making it easier to understand </w:t>
      </w:r>
      <w:r w:rsidR="00B4009A" w:rsidRPr="00703B9D">
        <w:rPr>
          <w:rFonts w:ascii="Times New Roman" w:hAnsi="Times New Roman" w:cs="Times New Roman"/>
          <w:color w:val="000000" w:themeColor="text1"/>
          <w:sz w:val="24"/>
          <w:szCs w:val="24"/>
        </w:rPr>
        <w:t xml:space="preserve">the multitude of interventions and programs that have been offered in this population as well as </w:t>
      </w:r>
      <w:r w:rsidR="00F64099" w:rsidRPr="00703B9D">
        <w:rPr>
          <w:rFonts w:ascii="Times New Roman" w:hAnsi="Times New Roman" w:cs="Times New Roman"/>
          <w:color w:val="000000" w:themeColor="text1"/>
          <w:sz w:val="24"/>
          <w:szCs w:val="24"/>
        </w:rPr>
        <w:t>the shortcomings of current conceptualizations and implementation of yoga interventions and programs</w:t>
      </w:r>
      <w:r w:rsidR="002B1F0A" w:rsidRPr="00703B9D">
        <w:rPr>
          <w:rFonts w:ascii="Times New Roman" w:hAnsi="Times New Roman" w:cs="Times New Roman"/>
          <w:color w:val="000000" w:themeColor="text1"/>
          <w:sz w:val="24"/>
          <w:szCs w:val="24"/>
        </w:rPr>
        <w:t xml:space="preserve">; thus, this review allows people to make informed decisions based on all available evidence. </w:t>
      </w:r>
    </w:p>
    <w:p w14:paraId="7FD6EBD5" w14:textId="77777777" w:rsidR="00BB0C9B" w:rsidRPr="00703B9D" w:rsidRDefault="00BB0C9B" w:rsidP="00BB0C9B">
      <w:pPr>
        <w:spacing w:after="0" w:line="480" w:lineRule="auto"/>
        <w:rPr>
          <w:rFonts w:ascii="Times New Roman" w:hAnsi="Times New Roman" w:cs="Times New Roman"/>
          <w:b/>
          <w:bCs/>
          <w:sz w:val="24"/>
          <w:szCs w:val="24"/>
        </w:rPr>
      </w:pPr>
      <w:r w:rsidRPr="00703B9D">
        <w:rPr>
          <w:rFonts w:ascii="Times New Roman" w:hAnsi="Times New Roman" w:cs="Times New Roman"/>
          <w:b/>
          <w:bCs/>
          <w:sz w:val="24"/>
          <w:szCs w:val="24"/>
        </w:rPr>
        <w:t>Acknowledgements</w:t>
      </w:r>
    </w:p>
    <w:p w14:paraId="73224DBA" w14:textId="77777777" w:rsidR="00BB0C9B" w:rsidRPr="00703B9D" w:rsidRDefault="00BB0C9B" w:rsidP="00BB0C9B">
      <w:pPr>
        <w:spacing w:after="0" w:line="480" w:lineRule="auto"/>
        <w:rPr>
          <w:rStyle w:val="normaltextrun"/>
          <w:rFonts w:ascii="Times New Roman" w:eastAsiaTheme="minorEastAsia" w:hAnsi="Times New Roman" w:cs="Times New Roman"/>
          <w:sz w:val="24"/>
          <w:szCs w:val="24"/>
        </w:rPr>
      </w:pPr>
      <w:r w:rsidRPr="000003A3">
        <w:rPr>
          <w:rStyle w:val="normaltextrun"/>
          <w:rFonts w:ascii="Times New Roman" w:eastAsiaTheme="minorEastAsia" w:hAnsi="Times New Roman" w:cs="Times New Roman"/>
          <w:sz w:val="24"/>
          <w:szCs w:val="24"/>
        </w:rPr>
        <w:lastRenderedPageBreak/>
        <w:t>JP and SS</w:t>
      </w:r>
      <w:r w:rsidRPr="000003A3">
        <w:rPr>
          <w:rStyle w:val="normaltextrun"/>
          <w:rFonts w:ascii="Times New Roman" w:eastAsiaTheme="minorEastAsia" w:hAnsi="Times New Roman" w:cs="Times New Roman"/>
          <w:color w:val="000000"/>
          <w:sz w:val="24"/>
          <w:szCs w:val="24"/>
        </w:rPr>
        <w:t xml:space="preserve"> were supported by SSHRC graduate scholarships during the preparation of this manuscript</w:t>
      </w:r>
      <w:r w:rsidRPr="000003A3">
        <w:rPr>
          <w:rStyle w:val="normaltextrun"/>
          <w:rFonts w:ascii="Times New Roman" w:eastAsiaTheme="minorEastAsia" w:hAnsi="Times New Roman" w:cs="Times New Roman"/>
          <w:sz w:val="24"/>
          <w:szCs w:val="24"/>
        </w:rPr>
        <w:t xml:space="preserve"> and</w:t>
      </w:r>
      <w:r w:rsidRPr="000003A3">
        <w:rPr>
          <w:rStyle w:val="normaltextrun"/>
          <w:rFonts w:ascii="Times New Roman" w:eastAsiaTheme="minorEastAsia" w:hAnsi="Times New Roman" w:cs="Times New Roman"/>
          <w:color w:val="000000"/>
          <w:sz w:val="24"/>
          <w:szCs w:val="24"/>
        </w:rPr>
        <w:t xml:space="preserve"> JB</w:t>
      </w:r>
      <w:r w:rsidRPr="000003A3">
        <w:rPr>
          <w:rStyle w:val="normaltextrun"/>
          <w:rFonts w:ascii="Times New Roman" w:eastAsiaTheme="minorEastAsia" w:hAnsi="Times New Roman" w:cs="Times New Roman"/>
          <w:sz w:val="24"/>
          <w:szCs w:val="24"/>
        </w:rPr>
        <w:t xml:space="preserve"> holds a Canada Research Chair Tier II in Physical Activity Promotion for Cancer Prevention and Survivorship.</w:t>
      </w:r>
    </w:p>
    <w:p w14:paraId="060CC273" w14:textId="77777777" w:rsidR="00BB0C9B" w:rsidRPr="00703B9D" w:rsidRDefault="00BB0C9B" w:rsidP="00BB0C9B">
      <w:pPr>
        <w:spacing w:after="0" w:line="480" w:lineRule="auto"/>
        <w:rPr>
          <w:rStyle w:val="normaltextrun"/>
          <w:rFonts w:ascii="Times New Roman" w:eastAsiaTheme="minorEastAsia" w:hAnsi="Times New Roman" w:cs="Times New Roman"/>
          <w:b/>
          <w:bCs/>
          <w:sz w:val="24"/>
          <w:szCs w:val="24"/>
        </w:rPr>
      </w:pPr>
      <w:r w:rsidRPr="00703B9D">
        <w:rPr>
          <w:rStyle w:val="normaltextrun"/>
          <w:rFonts w:ascii="Times New Roman" w:eastAsiaTheme="minorEastAsia" w:hAnsi="Times New Roman" w:cs="Times New Roman"/>
          <w:b/>
          <w:bCs/>
          <w:sz w:val="24"/>
          <w:szCs w:val="24"/>
        </w:rPr>
        <w:t>Disclosure statement</w:t>
      </w:r>
    </w:p>
    <w:p w14:paraId="328C5C37" w14:textId="77777777" w:rsidR="00BB0C9B" w:rsidRPr="00703B9D" w:rsidRDefault="00BB0C9B" w:rsidP="00BB0C9B">
      <w:pPr>
        <w:spacing w:after="0" w:line="480" w:lineRule="auto"/>
        <w:rPr>
          <w:rStyle w:val="normaltextrun"/>
          <w:rFonts w:ascii="Times New Roman" w:eastAsiaTheme="minorEastAsia" w:hAnsi="Times New Roman" w:cs="Times New Roman"/>
          <w:sz w:val="24"/>
          <w:szCs w:val="24"/>
        </w:rPr>
      </w:pPr>
      <w:r w:rsidRPr="00703B9D">
        <w:rPr>
          <w:rStyle w:val="normaltextrun"/>
          <w:rFonts w:ascii="Times New Roman" w:eastAsiaTheme="minorEastAsia" w:hAnsi="Times New Roman" w:cs="Times New Roman"/>
          <w:sz w:val="24"/>
          <w:szCs w:val="24"/>
        </w:rPr>
        <w:t xml:space="preserve">The authors report there are no competing interests to report. </w:t>
      </w:r>
    </w:p>
    <w:p w14:paraId="429D018F" w14:textId="54C3A57D" w:rsidR="00BB0C9B" w:rsidRPr="00703B9D" w:rsidRDefault="00BB0C9B" w:rsidP="00BB0C9B">
      <w:pPr>
        <w:spacing w:after="0" w:line="480" w:lineRule="auto"/>
        <w:rPr>
          <w:rFonts w:ascii="Times New Roman" w:hAnsi="Times New Roman" w:cs="Times New Roman"/>
          <w:color w:val="1A1A1A"/>
          <w:sz w:val="24"/>
          <w:szCs w:val="24"/>
        </w:rPr>
      </w:pPr>
      <w:r w:rsidRPr="00703B9D">
        <w:rPr>
          <w:rFonts w:ascii="Times New Roman" w:hAnsi="Times New Roman" w:cs="Times New Roman"/>
          <w:color w:val="1A1A1A"/>
          <w:sz w:val="24"/>
          <w:szCs w:val="24"/>
        </w:rPr>
        <w:t xml:space="preserve"> </w:t>
      </w:r>
    </w:p>
    <w:p w14:paraId="30FD989F" w14:textId="77777777" w:rsidR="0027555E" w:rsidRPr="00703B9D" w:rsidRDefault="0027555E" w:rsidP="00527CF3">
      <w:pPr>
        <w:spacing w:after="0" w:line="480" w:lineRule="auto"/>
        <w:rPr>
          <w:rFonts w:ascii="Times New Roman" w:hAnsi="Times New Roman" w:cs="Times New Roman"/>
          <w:color w:val="000000" w:themeColor="text1"/>
          <w:sz w:val="24"/>
          <w:szCs w:val="24"/>
        </w:rPr>
      </w:pPr>
    </w:p>
    <w:p w14:paraId="0009272D" w14:textId="77777777" w:rsidR="0027555E" w:rsidRPr="00703B9D" w:rsidRDefault="0027555E" w:rsidP="00527CF3">
      <w:pPr>
        <w:spacing w:after="0" w:line="480" w:lineRule="auto"/>
        <w:rPr>
          <w:rFonts w:ascii="Times New Roman" w:hAnsi="Times New Roman" w:cs="Times New Roman"/>
          <w:b/>
          <w:bCs/>
          <w:color w:val="000000" w:themeColor="text1"/>
          <w:sz w:val="24"/>
          <w:szCs w:val="24"/>
        </w:rPr>
      </w:pPr>
      <w:r w:rsidRPr="00703B9D">
        <w:rPr>
          <w:rFonts w:ascii="Times New Roman" w:hAnsi="Times New Roman" w:cs="Times New Roman"/>
          <w:b/>
          <w:bCs/>
          <w:color w:val="000000" w:themeColor="text1"/>
          <w:sz w:val="24"/>
          <w:szCs w:val="24"/>
        </w:rPr>
        <w:t> </w:t>
      </w:r>
    </w:p>
    <w:p w14:paraId="74A1BD28" w14:textId="5C29ABED" w:rsidR="0090434C" w:rsidRPr="00703B9D" w:rsidRDefault="0090434C" w:rsidP="00527CF3">
      <w:pPr>
        <w:spacing w:after="0"/>
        <w:rPr>
          <w:rFonts w:ascii="Times New Roman" w:hAnsi="Times New Roman" w:cs="Times New Roman"/>
          <w:color w:val="000000" w:themeColor="text1"/>
          <w:sz w:val="24"/>
          <w:szCs w:val="24"/>
        </w:rPr>
      </w:pPr>
    </w:p>
    <w:p w14:paraId="5561B02D" w14:textId="77777777" w:rsidR="005D5666" w:rsidRPr="00703B9D" w:rsidRDefault="005D5666" w:rsidP="00527CF3">
      <w:pPr>
        <w:spacing w:after="0"/>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br w:type="page"/>
      </w:r>
    </w:p>
    <w:p w14:paraId="2DD6E31C" w14:textId="225C98E1" w:rsidR="004763F4" w:rsidRPr="00703B9D" w:rsidRDefault="005D5666" w:rsidP="00BB0C9B">
      <w:pPr>
        <w:pStyle w:val="Heading1"/>
        <w:spacing w:before="0" w:line="480" w:lineRule="auto"/>
        <w:contextualSpacing/>
        <w:jc w:val="center"/>
        <w:rPr>
          <w:rFonts w:ascii="Times New Roman" w:hAnsi="Times New Roman" w:cs="Times New Roman"/>
          <w:b/>
          <w:bCs/>
          <w:color w:val="000000" w:themeColor="text1"/>
          <w:sz w:val="24"/>
          <w:szCs w:val="24"/>
        </w:rPr>
      </w:pPr>
      <w:r w:rsidRPr="00703B9D">
        <w:rPr>
          <w:rFonts w:ascii="Times New Roman" w:hAnsi="Times New Roman" w:cs="Times New Roman"/>
          <w:b/>
          <w:color w:val="000000" w:themeColor="text1"/>
          <w:sz w:val="24"/>
          <w:szCs w:val="24"/>
        </w:rPr>
        <w:lastRenderedPageBreak/>
        <w:t>References</w:t>
      </w:r>
    </w:p>
    <w:p w14:paraId="1C038244" w14:textId="77777777" w:rsidR="00504BD0" w:rsidRPr="00504BD0" w:rsidRDefault="004763F4" w:rsidP="00504BD0">
      <w:pPr>
        <w:pStyle w:val="EndNoteBibliography"/>
        <w:spacing w:after="0"/>
        <w:ind w:left="720" w:hanging="720"/>
      </w:pPr>
      <w:r w:rsidRPr="00703B9D">
        <w:rPr>
          <w:color w:val="000000" w:themeColor="text1"/>
          <w:szCs w:val="24"/>
          <w:lang w:val="en-CA"/>
        </w:rPr>
        <w:fldChar w:fldCharType="begin"/>
      </w:r>
      <w:r w:rsidRPr="00703B9D">
        <w:rPr>
          <w:color w:val="000000" w:themeColor="text1"/>
          <w:szCs w:val="24"/>
          <w:lang w:val="en-CA"/>
        </w:rPr>
        <w:instrText xml:space="preserve"> ADDIN EN.REFLIST </w:instrText>
      </w:r>
      <w:r w:rsidRPr="00703B9D">
        <w:rPr>
          <w:color w:val="000000" w:themeColor="text1"/>
          <w:szCs w:val="24"/>
          <w:lang w:val="en-CA"/>
        </w:rPr>
        <w:fldChar w:fldCharType="separate"/>
      </w:r>
      <w:r w:rsidR="00504BD0" w:rsidRPr="00504BD0">
        <w:t>1.</w:t>
      </w:r>
      <w:r w:rsidR="00504BD0" w:rsidRPr="00504BD0">
        <w:tab/>
        <w:t xml:space="preserve">Galizia, D., et al., </w:t>
      </w:r>
      <w:r w:rsidR="00504BD0" w:rsidRPr="00504BD0">
        <w:rPr>
          <w:i/>
        </w:rPr>
        <w:t>Self‐evaluation of duration of adjuvant chemotherapy side effects in breast cancer patients: A prospective study.</w:t>
      </w:r>
      <w:r w:rsidR="00504BD0" w:rsidRPr="00504BD0">
        <w:t xml:space="preserve"> Cancer medicine, 2018. </w:t>
      </w:r>
      <w:r w:rsidR="00504BD0" w:rsidRPr="00504BD0">
        <w:rPr>
          <w:b/>
        </w:rPr>
        <w:t>7</w:t>
      </w:r>
      <w:r w:rsidR="00504BD0" w:rsidRPr="00504BD0">
        <w:t>(9): p. 4339-4344.</w:t>
      </w:r>
    </w:p>
    <w:p w14:paraId="7DA9D594" w14:textId="77777777" w:rsidR="00504BD0" w:rsidRPr="00504BD0" w:rsidRDefault="00504BD0" w:rsidP="00504BD0">
      <w:pPr>
        <w:pStyle w:val="EndNoteBibliography"/>
        <w:spacing w:after="0"/>
        <w:ind w:left="720" w:hanging="720"/>
      </w:pPr>
      <w:r w:rsidRPr="00504BD0">
        <w:t>2.</w:t>
      </w:r>
      <w:r w:rsidRPr="00504BD0">
        <w:tab/>
        <w:t xml:space="preserve">Lokich, E., </w:t>
      </w:r>
      <w:r w:rsidRPr="00504BD0">
        <w:rPr>
          <w:i/>
        </w:rPr>
        <w:t>Gynecologic cancer survivorship.</w:t>
      </w:r>
      <w:r w:rsidRPr="00504BD0">
        <w:t xml:space="preserve"> Obstetrics and Gynecology Clinics, 2019. </w:t>
      </w:r>
      <w:r w:rsidRPr="00504BD0">
        <w:rPr>
          <w:b/>
        </w:rPr>
        <w:t>46</w:t>
      </w:r>
      <w:r w:rsidRPr="00504BD0">
        <w:t>(1): p. 165-178.</w:t>
      </w:r>
    </w:p>
    <w:p w14:paraId="28E9FEB4" w14:textId="77777777" w:rsidR="00504BD0" w:rsidRPr="00504BD0" w:rsidRDefault="00504BD0" w:rsidP="00504BD0">
      <w:pPr>
        <w:pStyle w:val="EndNoteBibliography"/>
        <w:spacing w:after="0"/>
        <w:ind w:left="720" w:hanging="720"/>
      </w:pPr>
      <w:r w:rsidRPr="00504BD0">
        <w:t>3.</w:t>
      </w:r>
      <w:r w:rsidRPr="00504BD0">
        <w:tab/>
        <w:t xml:space="preserve">Zandbergen, N., et al., </w:t>
      </w:r>
      <w:r w:rsidRPr="00504BD0">
        <w:rPr>
          <w:i/>
        </w:rPr>
        <w:t>Changes in health-related quality of life among gynecologic cancer survivors during the two years after initial treatment: a longitudinal analysis.</w:t>
      </w:r>
      <w:r w:rsidRPr="00504BD0">
        <w:t xml:space="preserve"> Acta Oncologica, 2019. </w:t>
      </w:r>
      <w:r w:rsidRPr="00504BD0">
        <w:rPr>
          <w:b/>
        </w:rPr>
        <w:t>58</w:t>
      </w:r>
      <w:r w:rsidRPr="00504BD0">
        <w:t>(5): p. 790-800.</w:t>
      </w:r>
    </w:p>
    <w:p w14:paraId="05C10BE0" w14:textId="77777777" w:rsidR="00504BD0" w:rsidRPr="00504BD0" w:rsidRDefault="00504BD0" w:rsidP="00504BD0">
      <w:pPr>
        <w:pStyle w:val="EndNoteBibliography"/>
        <w:spacing w:after="0"/>
        <w:ind w:left="720" w:hanging="720"/>
      </w:pPr>
      <w:r w:rsidRPr="00504BD0">
        <w:t>4.</w:t>
      </w:r>
      <w:r w:rsidRPr="00504BD0">
        <w:tab/>
        <w:t xml:space="preserve">Palesh, O., et al., </w:t>
      </w:r>
      <w:r w:rsidRPr="00504BD0">
        <w:rPr>
          <w:i/>
        </w:rPr>
        <w:t>Management of side effects during and post‐treatment in breast cancer survivors.</w:t>
      </w:r>
      <w:r w:rsidRPr="00504BD0">
        <w:t xml:space="preserve"> The breast journal, 2018. </w:t>
      </w:r>
      <w:r w:rsidRPr="00504BD0">
        <w:rPr>
          <w:b/>
        </w:rPr>
        <w:t>24</w:t>
      </w:r>
      <w:r w:rsidRPr="00504BD0">
        <w:t>(2): p. 167-175.</w:t>
      </w:r>
    </w:p>
    <w:p w14:paraId="2C146B6E" w14:textId="77777777" w:rsidR="00504BD0" w:rsidRPr="00504BD0" w:rsidRDefault="00504BD0" w:rsidP="00504BD0">
      <w:pPr>
        <w:pStyle w:val="EndNoteBibliography"/>
        <w:spacing w:after="0"/>
        <w:ind w:left="720" w:hanging="720"/>
      </w:pPr>
      <w:r w:rsidRPr="00504BD0">
        <w:t>5.</w:t>
      </w:r>
      <w:r w:rsidRPr="00504BD0">
        <w:tab/>
        <w:t xml:space="preserve">Rosenberg, S.M., et al., </w:t>
      </w:r>
      <w:r w:rsidRPr="00504BD0">
        <w:rPr>
          <w:i/>
        </w:rPr>
        <w:t>Association of breast cancer surgery with quality of life and psychosocial well-being in young breast cancer survivors.</w:t>
      </w:r>
      <w:r w:rsidRPr="00504BD0">
        <w:t xml:space="preserve"> JAMA surgery, 2020. </w:t>
      </w:r>
      <w:r w:rsidRPr="00504BD0">
        <w:rPr>
          <w:b/>
        </w:rPr>
        <w:t>155</w:t>
      </w:r>
      <w:r w:rsidRPr="00504BD0">
        <w:t>(11): p. 1035-1042.</w:t>
      </w:r>
    </w:p>
    <w:p w14:paraId="1CE67DBD" w14:textId="77777777" w:rsidR="00504BD0" w:rsidRPr="00504BD0" w:rsidRDefault="00504BD0" w:rsidP="00504BD0">
      <w:pPr>
        <w:pStyle w:val="EndNoteBibliography"/>
        <w:spacing w:after="0"/>
        <w:ind w:left="720" w:hanging="720"/>
      </w:pPr>
      <w:r w:rsidRPr="00504BD0">
        <w:t>6.</w:t>
      </w:r>
      <w:r w:rsidRPr="00504BD0">
        <w:tab/>
        <w:t xml:space="preserve">Wilson, C.M., et al., </w:t>
      </w:r>
      <w:r w:rsidRPr="00504BD0">
        <w:rPr>
          <w:i/>
        </w:rPr>
        <w:t>Body image, sexuality, and sexual functioning in women with gynecologic cancer: An integrative review of the literature and implications for research.</w:t>
      </w:r>
      <w:r w:rsidRPr="00504BD0">
        <w:t xml:space="preserve"> Cancer Nurs, 2020. </w:t>
      </w:r>
      <w:r w:rsidRPr="00504BD0">
        <w:rPr>
          <w:b/>
        </w:rPr>
        <w:t>Volume published ahead of print</w:t>
      </w:r>
      <w:r w:rsidRPr="00504BD0">
        <w:t>.</w:t>
      </w:r>
    </w:p>
    <w:p w14:paraId="32B04EC1" w14:textId="77777777" w:rsidR="00504BD0" w:rsidRPr="00504BD0" w:rsidRDefault="00504BD0" w:rsidP="00504BD0">
      <w:pPr>
        <w:pStyle w:val="EndNoteBibliography"/>
        <w:spacing w:after="0"/>
        <w:ind w:left="720" w:hanging="720"/>
      </w:pPr>
      <w:r w:rsidRPr="00504BD0">
        <w:t>7.</w:t>
      </w:r>
      <w:r w:rsidRPr="00504BD0">
        <w:tab/>
        <w:t xml:space="preserve">McFarland, D.C., et al., </w:t>
      </w:r>
      <w:r w:rsidRPr="00504BD0">
        <w:rPr>
          <w:i/>
        </w:rPr>
        <w:t>Physical symptom burden and its association with distress, anxiety, and depression in breast cancer.</w:t>
      </w:r>
      <w:r w:rsidRPr="00504BD0">
        <w:t xml:space="preserve"> Psychosomatics, 2018. </w:t>
      </w:r>
      <w:r w:rsidRPr="00504BD0">
        <w:rPr>
          <w:b/>
        </w:rPr>
        <w:t>59</w:t>
      </w:r>
      <w:r w:rsidRPr="00504BD0">
        <w:t>(5): p. 464-471.</w:t>
      </w:r>
    </w:p>
    <w:p w14:paraId="710E8673" w14:textId="77777777" w:rsidR="00504BD0" w:rsidRPr="00504BD0" w:rsidRDefault="00504BD0" w:rsidP="00504BD0">
      <w:pPr>
        <w:pStyle w:val="EndNoteBibliography"/>
        <w:spacing w:after="0"/>
        <w:ind w:left="720" w:hanging="720"/>
      </w:pPr>
      <w:r w:rsidRPr="00504BD0">
        <w:t>8.</w:t>
      </w:r>
      <w:r w:rsidRPr="00504BD0">
        <w:tab/>
        <w:t xml:space="preserve">Abrahams, H.J., et al., </w:t>
      </w:r>
      <w:r w:rsidRPr="00504BD0">
        <w:rPr>
          <w:i/>
        </w:rPr>
        <w:t>Risk factors, prevalence, and course of severe fatigue after breast cancer treatment: A meta-analysis involving 12 327 breast cancer survivors.</w:t>
      </w:r>
      <w:r w:rsidRPr="00504BD0">
        <w:t xml:space="preserve"> Ann Oncol, 2016. </w:t>
      </w:r>
      <w:r w:rsidRPr="00504BD0">
        <w:rPr>
          <w:b/>
        </w:rPr>
        <w:t>27</w:t>
      </w:r>
      <w:r w:rsidRPr="00504BD0">
        <w:t>(6): p. 965-974.</w:t>
      </w:r>
    </w:p>
    <w:p w14:paraId="5B0DE3D9" w14:textId="77777777" w:rsidR="00504BD0" w:rsidRPr="00504BD0" w:rsidRDefault="00504BD0" w:rsidP="00504BD0">
      <w:pPr>
        <w:pStyle w:val="EndNoteBibliography"/>
        <w:spacing w:after="0"/>
        <w:ind w:left="720" w:hanging="720"/>
      </w:pPr>
      <w:r w:rsidRPr="00504BD0">
        <w:t>9.</w:t>
      </w:r>
      <w:r w:rsidRPr="00504BD0">
        <w:tab/>
        <w:t xml:space="preserve">McTiernan, A., et al., </w:t>
      </w:r>
      <w:r w:rsidRPr="00504BD0">
        <w:rPr>
          <w:i/>
        </w:rPr>
        <w:t>Physical activity in cancer prevention and survival: a systematic review.</w:t>
      </w:r>
      <w:r w:rsidRPr="00504BD0">
        <w:t xml:space="preserve"> Medicine and science in sports and exercise, 2019. </w:t>
      </w:r>
      <w:r w:rsidRPr="00504BD0">
        <w:rPr>
          <w:b/>
        </w:rPr>
        <w:t>51</w:t>
      </w:r>
      <w:r w:rsidRPr="00504BD0">
        <w:t>(6): p. 1252.</w:t>
      </w:r>
    </w:p>
    <w:p w14:paraId="3F1C7210" w14:textId="77777777" w:rsidR="00504BD0" w:rsidRPr="00504BD0" w:rsidRDefault="00504BD0" w:rsidP="00504BD0">
      <w:pPr>
        <w:pStyle w:val="EndNoteBibliography"/>
        <w:spacing w:after="0"/>
        <w:ind w:left="720" w:hanging="720"/>
      </w:pPr>
      <w:r w:rsidRPr="00504BD0">
        <w:lastRenderedPageBreak/>
        <w:t>10.</w:t>
      </w:r>
      <w:r w:rsidRPr="00504BD0">
        <w:tab/>
        <w:t xml:space="preserve">Patel, A.V., et al., </w:t>
      </w:r>
      <w:r w:rsidRPr="00504BD0">
        <w:rPr>
          <w:i/>
        </w:rPr>
        <w:t>American College of Sports Medicine roundtable report on physical activity, sedentary behavior, and cancer prevention and control.</w:t>
      </w:r>
      <w:r w:rsidRPr="00504BD0">
        <w:t xml:space="preserve"> Medicine and science in sports and exercise, 2019. </w:t>
      </w:r>
      <w:r w:rsidRPr="00504BD0">
        <w:rPr>
          <w:b/>
        </w:rPr>
        <w:t>51</w:t>
      </w:r>
      <w:r w:rsidRPr="00504BD0">
        <w:t>(11): p. 2391.</w:t>
      </w:r>
    </w:p>
    <w:p w14:paraId="552C8890" w14:textId="77777777" w:rsidR="00504BD0" w:rsidRPr="00504BD0" w:rsidRDefault="00504BD0" w:rsidP="00504BD0">
      <w:pPr>
        <w:pStyle w:val="EndNoteBibliography"/>
        <w:spacing w:after="0"/>
        <w:ind w:left="720" w:hanging="720"/>
      </w:pPr>
      <w:r w:rsidRPr="00504BD0">
        <w:t>11.</w:t>
      </w:r>
      <w:r w:rsidRPr="00504BD0">
        <w:tab/>
        <w:t xml:space="preserve">Lin, K.-Y., et al., </w:t>
      </w:r>
      <w:r w:rsidRPr="00504BD0">
        <w:rPr>
          <w:i/>
        </w:rPr>
        <w:t>The impact of gynaecological cancer treatment on physical activity levels: a systematic review of observational studies.</w:t>
      </w:r>
      <w:r w:rsidRPr="00504BD0">
        <w:t xml:space="preserve"> Brazilian journal of physical therapy, 2019. </w:t>
      </w:r>
      <w:r w:rsidRPr="00504BD0">
        <w:rPr>
          <w:b/>
        </w:rPr>
        <w:t>23</w:t>
      </w:r>
      <w:r w:rsidRPr="00504BD0">
        <w:t>(2): p. 79-92.</w:t>
      </w:r>
    </w:p>
    <w:p w14:paraId="4D24925F" w14:textId="77777777" w:rsidR="00504BD0" w:rsidRPr="00504BD0" w:rsidRDefault="00504BD0" w:rsidP="00504BD0">
      <w:pPr>
        <w:pStyle w:val="EndNoteBibliography"/>
        <w:spacing w:after="0"/>
        <w:ind w:left="720" w:hanging="720"/>
      </w:pPr>
      <w:r w:rsidRPr="00504BD0">
        <w:t>12.</w:t>
      </w:r>
      <w:r w:rsidRPr="00504BD0">
        <w:tab/>
        <w:t xml:space="preserve">De Groef, A., et al., </w:t>
      </w:r>
      <w:r w:rsidRPr="00504BD0">
        <w:rPr>
          <w:i/>
        </w:rPr>
        <w:t>Physical activity levels after treatment for breast cancer: two-year follow-up.</w:t>
      </w:r>
      <w:r w:rsidRPr="00504BD0">
        <w:t xml:space="preserve"> The Breast, 2018. </w:t>
      </w:r>
      <w:r w:rsidRPr="00504BD0">
        <w:rPr>
          <w:b/>
        </w:rPr>
        <w:t>40</w:t>
      </w:r>
      <w:r w:rsidRPr="00504BD0">
        <w:t>: p. 23-28.</w:t>
      </w:r>
    </w:p>
    <w:p w14:paraId="6C877CCA" w14:textId="77777777" w:rsidR="00504BD0" w:rsidRPr="00504BD0" w:rsidRDefault="00504BD0" w:rsidP="00504BD0">
      <w:pPr>
        <w:pStyle w:val="EndNoteBibliography"/>
        <w:spacing w:after="0"/>
        <w:ind w:left="720" w:hanging="720"/>
      </w:pPr>
      <w:r w:rsidRPr="00504BD0">
        <w:t>13.</w:t>
      </w:r>
      <w:r w:rsidRPr="00504BD0">
        <w:tab/>
        <w:t xml:space="preserve">Price, J. and J. Brunet, </w:t>
      </w:r>
      <w:r w:rsidRPr="00504BD0">
        <w:rPr>
          <w:i/>
        </w:rPr>
        <w:t>Exploring cancer survivors’ experiences in a group-based walking program before and during the COVID-19 pandemic: a qualitative study.</w:t>
      </w:r>
      <w:r w:rsidRPr="00504BD0">
        <w:t xml:space="preserve"> Supportive Care in Cancer, 2022. </w:t>
      </w:r>
      <w:r w:rsidRPr="00504BD0">
        <w:rPr>
          <w:b/>
        </w:rPr>
        <w:t>30</w:t>
      </w:r>
      <w:r w:rsidRPr="00504BD0">
        <w:t>(2): p. 1355-1364.</w:t>
      </w:r>
    </w:p>
    <w:p w14:paraId="0C76329B" w14:textId="77777777" w:rsidR="00504BD0" w:rsidRPr="00504BD0" w:rsidRDefault="00504BD0" w:rsidP="00504BD0">
      <w:pPr>
        <w:pStyle w:val="EndNoteBibliography"/>
        <w:spacing w:after="0"/>
        <w:ind w:left="720" w:hanging="720"/>
      </w:pPr>
      <w:r w:rsidRPr="00504BD0">
        <w:t>14.</w:t>
      </w:r>
      <w:r w:rsidRPr="00504BD0">
        <w:tab/>
        <w:t xml:space="preserve">Rajotte, E.J., et al., </w:t>
      </w:r>
      <w:r w:rsidRPr="00504BD0">
        <w:rPr>
          <w:i/>
        </w:rPr>
        <w:t>Community-based exercise program effectiveness and safety for cancer survivors.</w:t>
      </w:r>
      <w:r w:rsidRPr="00504BD0">
        <w:t xml:space="preserve"> Journal of Cancer Survivorship, 2012. </w:t>
      </w:r>
      <w:r w:rsidRPr="00504BD0">
        <w:rPr>
          <w:b/>
        </w:rPr>
        <w:t>6</w:t>
      </w:r>
      <w:r w:rsidRPr="00504BD0">
        <w:t>(2): p. 219-228.</w:t>
      </w:r>
    </w:p>
    <w:p w14:paraId="2611CC36" w14:textId="77777777" w:rsidR="00504BD0" w:rsidRPr="00504BD0" w:rsidRDefault="00504BD0" w:rsidP="00504BD0">
      <w:pPr>
        <w:pStyle w:val="EndNoteBibliography"/>
        <w:spacing w:after="0"/>
        <w:ind w:left="720" w:hanging="720"/>
      </w:pPr>
      <w:r w:rsidRPr="00504BD0">
        <w:t>15.</w:t>
      </w:r>
      <w:r w:rsidRPr="00504BD0">
        <w:tab/>
        <w:t xml:space="preserve">McCall, M., et al., </w:t>
      </w:r>
      <w:r w:rsidRPr="00504BD0">
        <w:rPr>
          <w:i/>
        </w:rPr>
        <w:t>Yoga in adult cancer: an exploratory, qualitative analysis of the patient experience.</w:t>
      </w:r>
      <w:r w:rsidRPr="00504BD0">
        <w:t xml:space="preserve"> BMC Complementary and Alternative Medicine, 2015. </w:t>
      </w:r>
      <w:r w:rsidRPr="00504BD0">
        <w:rPr>
          <w:b/>
        </w:rPr>
        <w:t>15</w:t>
      </w:r>
      <w:r w:rsidRPr="00504BD0">
        <w:t>(1): p. 1-9.</w:t>
      </w:r>
    </w:p>
    <w:p w14:paraId="6A963B51" w14:textId="77777777" w:rsidR="00504BD0" w:rsidRPr="00504BD0" w:rsidRDefault="00504BD0" w:rsidP="00504BD0">
      <w:pPr>
        <w:pStyle w:val="EndNoteBibliography"/>
        <w:spacing w:after="0"/>
        <w:ind w:left="720" w:hanging="720"/>
      </w:pPr>
      <w:r w:rsidRPr="00504BD0">
        <w:t>16.</w:t>
      </w:r>
      <w:r w:rsidRPr="00504BD0">
        <w:tab/>
        <w:t xml:space="preserve">Cramer, H., et al., </w:t>
      </w:r>
      <w:r w:rsidRPr="00504BD0">
        <w:rPr>
          <w:i/>
        </w:rPr>
        <w:t>Yoga for improving health-related quality of life, mental health and cancer-related symptoms in women diagnosed with breast cancer.</w:t>
      </w:r>
      <w:r w:rsidRPr="00504BD0">
        <w:t xml:space="preserve"> Cochrane Database Systematic Review, 2017. </w:t>
      </w:r>
      <w:r w:rsidRPr="00504BD0">
        <w:rPr>
          <w:b/>
        </w:rPr>
        <w:t>1</w:t>
      </w:r>
      <w:r w:rsidRPr="00504BD0">
        <w:t>: p. CD010802.</w:t>
      </w:r>
    </w:p>
    <w:p w14:paraId="060A7435" w14:textId="77777777" w:rsidR="00504BD0" w:rsidRPr="00504BD0" w:rsidRDefault="00504BD0" w:rsidP="00504BD0">
      <w:pPr>
        <w:pStyle w:val="EndNoteBibliography"/>
        <w:spacing w:after="0"/>
        <w:ind w:left="720" w:hanging="720"/>
      </w:pPr>
      <w:r w:rsidRPr="00504BD0">
        <w:t>17.</w:t>
      </w:r>
      <w:r w:rsidRPr="00504BD0">
        <w:tab/>
        <w:t xml:space="preserve">O’Neill, M., et al., </w:t>
      </w:r>
      <w:r w:rsidRPr="00504BD0">
        <w:rPr>
          <w:i/>
        </w:rPr>
        <w:t>The effect of yoga interventions on cancer-related fatigue and quality of life for women with breast cancer: A systematic review and meta-analysis of randomized controlled trials.</w:t>
      </w:r>
      <w:r w:rsidRPr="00504BD0">
        <w:t xml:space="preserve"> Integr Cancer Ther, 2020. </w:t>
      </w:r>
      <w:r w:rsidRPr="00504BD0">
        <w:rPr>
          <w:b/>
        </w:rPr>
        <w:t>19</w:t>
      </w:r>
      <w:r w:rsidRPr="00504BD0">
        <w:t>.</w:t>
      </w:r>
    </w:p>
    <w:p w14:paraId="4E4B7341" w14:textId="77777777" w:rsidR="00504BD0" w:rsidRPr="00504BD0" w:rsidRDefault="00504BD0" w:rsidP="00504BD0">
      <w:pPr>
        <w:pStyle w:val="EndNoteBibliography"/>
        <w:spacing w:after="0"/>
        <w:ind w:left="720" w:hanging="720"/>
      </w:pPr>
      <w:r w:rsidRPr="00504BD0">
        <w:lastRenderedPageBreak/>
        <w:t>18.</w:t>
      </w:r>
      <w:r w:rsidRPr="00504BD0">
        <w:tab/>
        <w:t xml:space="preserve">Pardee, R.L., </w:t>
      </w:r>
      <w:r w:rsidRPr="00504BD0">
        <w:rPr>
          <w:i/>
        </w:rPr>
        <w:t>Motivation Theories of Maslow, Herzberg, McGregor &amp; McClelland. A Literature Review of Selected Theories Dealing with Job Satisfaction and Motivation</w:t>
      </w:r>
      <w:r w:rsidRPr="00504BD0">
        <w:t xml:space="preserve">, in </w:t>
      </w:r>
      <w:r w:rsidRPr="00504BD0">
        <w:rPr>
          <w:i/>
        </w:rPr>
        <w:t>Educational Resources Information Center (ERIC)</w:t>
      </w:r>
      <w:r w:rsidRPr="00504BD0">
        <w:t>. 1990.</w:t>
      </w:r>
    </w:p>
    <w:p w14:paraId="461559FF" w14:textId="77777777" w:rsidR="00504BD0" w:rsidRPr="00504BD0" w:rsidRDefault="00504BD0" w:rsidP="00504BD0">
      <w:pPr>
        <w:pStyle w:val="EndNoteBibliography"/>
        <w:spacing w:after="0"/>
        <w:ind w:left="720" w:hanging="720"/>
      </w:pPr>
      <w:r w:rsidRPr="00504BD0">
        <w:t>19.</w:t>
      </w:r>
      <w:r w:rsidRPr="00504BD0">
        <w:tab/>
        <w:t xml:space="preserve">Bandura, A., </w:t>
      </w:r>
      <w:r w:rsidRPr="00504BD0">
        <w:rPr>
          <w:i/>
        </w:rPr>
        <w:t>Self-efficacy: The exercise of control</w:t>
      </w:r>
      <w:r w:rsidRPr="00504BD0">
        <w:t>. 1997, New York: W. H. Freeman.</w:t>
      </w:r>
    </w:p>
    <w:p w14:paraId="096B8A75" w14:textId="77777777" w:rsidR="00504BD0" w:rsidRPr="00504BD0" w:rsidRDefault="00504BD0" w:rsidP="00504BD0">
      <w:pPr>
        <w:pStyle w:val="EndNoteBibliography"/>
        <w:spacing w:after="0"/>
        <w:ind w:left="720" w:hanging="720"/>
      </w:pPr>
      <w:r w:rsidRPr="00504BD0">
        <w:t>20.</w:t>
      </w:r>
      <w:r w:rsidRPr="00504BD0">
        <w:tab/>
        <w:t xml:space="preserve">Wurz, A., A. St-Aubin, and J. Brunet, </w:t>
      </w:r>
      <w:r w:rsidRPr="00504BD0">
        <w:rPr>
          <w:i/>
        </w:rPr>
        <w:t>Breast cancer survivors’ barriers and motives for participating in a group-based physical activity program offered in the community.</w:t>
      </w:r>
      <w:r w:rsidRPr="00504BD0">
        <w:t xml:space="preserve"> Supportive Care in Cancer, 2015. </w:t>
      </w:r>
      <w:r w:rsidRPr="00504BD0">
        <w:rPr>
          <w:b/>
        </w:rPr>
        <w:t>23</w:t>
      </w:r>
      <w:r w:rsidRPr="00504BD0">
        <w:t>(8): p. 2407-2416.</w:t>
      </w:r>
    </w:p>
    <w:p w14:paraId="038C32E1" w14:textId="77777777" w:rsidR="00504BD0" w:rsidRPr="00504BD0" w:rsidRDefault="00504BD0" w:rsidP="00504BD0">
      <w:pPr>
        <w:pStyle w:val="EndNoteBibliography"/>
        <w:spacing w:after="0"/>
        <w:ind w:left="720" w:hanging="720"/>
      </w:pPr>
      <w:r w:rsidRPr="00504BD0">
        <w:t>21.</w:t>
      </w:r>
      <w:r w:rsidRPr="00504BD0">
        <w:tab/>
        <w:t xml:space="preserve">Avancini, A., et al., </w:t>
      </w:r>
      <w:r w:rsidRPr="00504BD0">
        <w:rPr>
          <w:i/>
        </w:rPr>
        <w:t>“Running with cancer”: a qualitative study to evaluate barriers and motivations in running for female oncological patients.</w:t>
      </w:r>
      <w:r w:rsidRPr="00504BD0">
        <w:t xml:space="preserve"> PLoS One, 2020. </w:t>
      </w:r>
      <w:r w:rsidRPr="00504BD0">
        <w:rPr>
          <w:b/>
        </w:rPr>
        <w:t>15</w:t>
      </w:r>
      <w:r w:rsidRPr="00504BD0">
        <w:t>(4): p. e0227846.</w:t>
      </w:r>
    </w:p>
    <w:p w14:paraId="116FFB23" w14:textId="77777777" w:rsidR="00504BD0" w:rsidRPr="00504BD0" w:rsidRDefault="00504BD0" w:rsidP="00504BD0">
      <w:pPr>
        <w:pStyle w:val="EndNoteBibliography"/>
        <w:spacing w:after="0"/>
        <w:ind w:left="720" w:hanging="720"/>
      </w:pPr>
      <w:r w:rsidRPr="00504BD0">
        <w:t>22.</w:t>
      </w:r>
      <w:r w:rsidRPr="00504BD0">
        <w:tab/>
        <w:t xml:space="preserve">Hefferon, K., et al., </w:t>
      </w:r>
      <w:r w:rsidRPr="00504BD0">
        <w:rPr>
          <w:i/>
        </w:rPr>
        <w:t>Understanding barriers to exercise implementation 5-year post-breast cancer diagnosis: a large-scale qualitative study.</w:t>
      </w:r>
      <w:r w:rsidRPr="00504BD0">
        <w:t xml:space="preserve"> Health education research, 2013. </w:t>
      </w:r>
      <w:r w:rsidRPr="00504BD0">
        <w:rPr>
          <w:b/>
        </w:rPr>
        <w:t>28</w:t>
      </w:r>
      <w:r w:rsidRPr="00504BD0">
        <w:t>(5): p. 843-856.</w:t>
      </w:r>
    </w:p>
    <w:p w14:paraId="3C1F2DB7" w14:textId="77777777" w:rsidR="00504BD0" w:rsidRPr="00504BD0" w:rsidRDefault="00504BD0" w:rsidP="00504BD0">
      <w:pPr>
        <w:pStyle w:val="EndNoteBibliography"/>
        <w:spacing w:after="0"/>
        <w:ind w:left="720" w:hanging="720"/>
      </w:pPr>
      <w:r w:rsidRPr="00504BD0">
        <w:t>23.</w:t>
      </w:r>
      <w:r w:rsidRPr="00504BD0">
        <w:tab/>
        <w:t xml:space="preserve">Hardcastle, S.J., et al., </w:t>
      </w:r>
      <w:r w:rsidRPr="00504BD0">
        <w:rPr>
          <w:i/>
        </w:rPr>
        <w:t>Factors influencing non-participation in an exercise program and attitudes towards physical activity amongst cancer survivors.</w:t>
      </w:r>
      <w:r w:rsidRPr="00504BD0">
        <w:t xml:space="preserve"> Supportive Care in Cancer, 2018. </w:t>
      </w:r>
      <w:r w:rsidRPr="00504BD0">
        <w:rPr>
          <w:b/>
        </w:rPr>
        <w:t>26</w:t>
      </w:r>
      <w:r w:rsidRPr="00504BD0">
        <w:t>(4): p. 1289-1295.</w:t>
      </w:r>
    </w:p>
    <w:p w14:paraId="70DD0209" w14:textId="77777777" w:rsidR="00504BD0" w:rsidRPr="00504BD0" w:rsidRDefault="00504BD0" w:rsidP="00504BD0">
      <w:pPr>
        <w:pStyle w:val="EndNoteBibliography"/>
        <w:spacing w:after="0"/>
        <w:ind w:left="720" w:hanging="720"/>
      </w:pPr>
      <w:r w:rsidRPr="00504BD0">
        <w:t>24.</w:t>
      </w:r>
      <w:r w:rsidRPr="00504BD0">
        <w:tab/>
        <w:t xml:space="preserve">Addington, E.L., et al., </w:t>
      </w:r>
      <w:r w:rsidRPr="00504BD0">
        <w:rPr>
          <w:i/>
        </w:rPr>
        <w:t>Convenient and Live Movement (CALM) for women undergoing breast cancer treatment: Challenges and recommendations for internet-based yoga research.</w:t>
      </w:r>
      <w:r w:rsidRPr="00504BD0">
        <w:t xml:space="preserve"> Complementary therapies in medicine, 2018. </w:t>
      </w:r>
      <w:r w:rsidRPr="00504BD0">
        <w:rPr>
          <w:b/>
        </w:rPr>
        <w:t>37</w:t>
      </w:r>
      <w:r w:rsidRPr="00504BD0">
        <w:t>: p. 77-79.</w:t>
      </w:r>
    </w:p>
    <w:p w14:paraId="5872F179" w14:textId="77777777" w:rsidR="00504BD0" w:rsidRPr="00504BD0" w:rsidRDefault="00504BD0" w:rsidP="00504BD0">
      <w:pPr>
        <w:pStyle w:val="EndNoteBibliography"/>
        <w:spacing w:after="0"/>
        <w:ind w:left="720" w:hanging="720"/>
      </w:pPr>
      <w:r w:rsidRPr="00504BD0">
        <w:t>25.</w:t>
      </w:r>
      <w:r w:rsidRPr="00504BD0">
        <w:tab/>
        <w:t xml:space="preserve">McCall, M., et al., </w:t>
      </w:r>
      <w:r w:rsidRPr="00504BD0">
        <w:rPr>
          <w:i/>
        </w:rPr>
        <w:t>Yoga for health-related quality of life in adult cancer: a randomized controlled feasibility study.</w:t>
      </w:r>
      <w:r w:rsidRPr="00504BD0">
        <w:t xml:space="preserve"> Evidence-Based Complementary and Alternative Medicine, 2015. </w:t>
      </w:r>
      <w:r w:rsidRPr="00504BD0">
        <w:rPr>
          <w:b/>
        </w:rPr>
        <w:t>2015</w:t>
      </w:r>
      <w:r w:rsidRPr="00504BD0">
        <w:t>.</w:t>
      </w:r>
    </w:p>
    <w:p w14:paraId="2922A154" w14:textId="77777777" w:rsidR="00504BD0" w:rsidRPr="00504BD0" w:rsidRDefault="00504BD0" w:rsidP="00504BD0">
      <w:pPr>
        <w:pStyle w:val="EndNoteBibliography"/>
        <w:spacing w:after="0"/>
        <w:ind w:left="720" w:hanging="720"/>
      </w:pPr>
      <w:r w:rsidRPr="00504BD0">
        <w:lastRenderedPageBreak/>
        <w:t>26.</w:t>
      </w:r>
      <w:r w:rsidRPr="00504BD0">
        <w:tab/>
        <w:t xml:space="preserve">Danhauer, S.C., et al., </w:t>
      </w:r>
      <w:r w:rsidRPr="00504BD0">
        <w:rPr>
          <w:i/>
        </w:rPr>
        <w:t>Restorative yoga for women with ovarian or breast cancer: findings from a pilot study.</w:t>
      </w:r>
      <w:r w:rsidRPr="00504BD0">
        <w:t xml:space="preserve"> Journal of the Society for Integrative Oncology, 2008. </w:t>
      </w:r>
      <w:r w:rsidRPr="00504BD0">
        <w:rPr>
          <w:b/>
        </w:rPr>
        <w:t>6</w:t>
      </w:r>
      <w:r w:rsidRPr="00504BD0">
        <w:t>(2): p. 47.</w:t>
      </w:r>
    </w:p>
    <w:p w14:paraId="043B4CB0" w14:textId="77777777" w:rsidR="00504BD0" w:rsidRPr="00504BD0" w:rsidRDefault="00504BD0" w:rsidP="00504BD0">
      <w:pPr>
        <w:pStyle w:val="EndNoteBibliography"/>
        <w:spacing w:after="0"/>
        <w:ind w:left="720" w:hanging="720"/>
      </w:pPr>
      <w:r w:rsidRPr="00504BD0">
        <w:t>27.</w:t>
      </w:r>
      <w:r w:rsidRPr="00504BD0">
        <w:tab/>
        <w:t xml:space="preserve">Archer, S., et al., </w:t>
      </w:r>
      <w:r w:rsidRPr="00504BD0">
        <w:rPr>
          <w:i/>
        </w:rPr>
        <w:t>“I’m 100% for it! I’ma convert!”: Women's experiences of a yoga programme during treatment for gynaecological cancer; an interpretative phenomenological analysis.</w:t>
      </w:r>
      <w:r w:rsidRPr="00504BD0">
        <w:t xml:space="preserve"> Complementary Therapies in Medicine, 2015. </w:t>
      </w:r>
      <w:r w:rsidRPr="00504BD0">
        <w:rPr>
          <w:b/>
        </w:rPr>
        <w:t>23</w:t>
      </w:r>
      <w:r w:rsidRPr="00504BD0">
        <w:t>(1): p. 55-62.</w:t>
      </w:r>
    </w:p>
    <w:p w14:paraId="11E55187" w14:textId="77777777" w:rsidR="00504BD0" w:rsidRPr="00504BD0" w:rsidRDefault="00504BD0" w:rsidP="00504BD0">
      <w:pPr>
        <w:pStyle w:val="EndNoteBibliography"/>
        <w:spacing w:after="0"/>
        <w:ind w:left="720" w:hanging="720"/>
      </w:pPr>
      <w:r w:rsidRPr="00504BD0">
        <w:t>28.</w:t>
      </w:r>
      <w:r w:rsidRPr="00504BD0">
        <w:tab/>
        <w:t xml:space="preserve">Price, J., S. Sharma, and J. Brunet, </w:t>
      </w:r>
      <w:r w:rsidRPr="00504BD0">
        <w:rPr>
          <w:i/>
        </w:rPr>
        <w:t>Women’s experiences with yoga after a cancer diagnosis: A qualitative meta-synthesis – Part I.</w:t>
      </w:r>
      <w:r w:rsidRPr="00504BD0">
        <w:t xml:space="preserve"> Submitted.</w:t>
      </w:r>
    </w:p>
    <w:p w14:paraId="7F49B07F" w14:textId="77777777" w:rsidR="00504BD0" w:rsidRPr="00504BD0" w:rsidRDefault="00504BD0" w:rsidP="00504BD0">
      <w:pPr>
        <w:pStyle w:val="EndNoteBibliography"/>
        <w:spacing w:after="0"/>
        <w:ind w:left="720" w:hanging="720"/>
      </w:pPr>
      <w:r w:rsidRPr="00504BD0">
        <w:t>29.</w:t>
      </w:r>
      <w:r w:rsidRPr="00504BD0">
        <w:tab/>
        <w:t xml:space="preserve">Price, J. and J. Brunet, </w:t>
      </w:r>
      <w:r w:rsidRPr="00504BD0">
        <w:rPr>
          <w:i/>
        </w:rPr>
        <w:t>Exploring women’s experiences participating in yoga after a cancer diagnosis: A protocol for a meta-synthesis.</w:t>
      </w:r>
      <w:r w:rsidRPr="00504BD0">
        <w:t xml:space="preserve"> Systematic Reviews, 2022: p. 1-27.</w:t>
      </w:r>
    </w:p>
    <w:p w14:paraId="5C92EBFA" w14:textId="77777777" w:rsidR="00504BD0" w:rsidRPr="00504BD0" w:rsidRDefault="00504BD0" w:rsidP="00504BD0">
      <w:pPr>
        <w:pStyle w:val="EndNoteBibliography"/>
        <w:spacing w:after="0"/>
        <w:ind w:left="720" w:hanging="720"/>
      </w:pPr>
      <w:r w:rsidRPr="00504BD0">
        <w:t>30.</w:t>
      </w:r>
      <w:r w:rsidRPr="00504BD0">
        <w:tab/>
      </w:r>
      <w:r w:rsidRPr="00504BD0">
        <w:rPr>
          <w:i/>
        </w:rPr>
        <w:t>Covidence systematic review software</w:t>
      </w:r>
      <w:r w:rsidRPr="00504BD0">
        <w:t>. Veritas Health Innovation: Melbourne, Australia.</w:t>
      </w:r>
    </w:p>
    <w:p w14:paraId="29AD5F40" w14:textId="77777777" w:rsidR="00504BD0" w:rsidRPr="00504BD0" w:rsidRDefault="00504BD0" w:rsidP="00504BD0">
      <w:pPr>
        <w:pStyle w:val="EndNoteBibliography"/>
        <w:spacing w:after="0"/>
        <w:ind w:left="720" w:hanging="720"/>
      </w:pPr>
      <w:r w:rsidRPr="00504BD0">
        <w:t>31.</w:t>
      </w:r>
      <w:r w:rsidRPr="00504BD0">
        <w:tab/>
        <w:t xml:space="preserve">McHugh, M.L., </w:t>
      </w:r>
      <w:r w:rsidRPr="00504BD0">
        <w:rPr>
          <w:i/>
        </w:rPr>
        <w:t>Interrater reliability: the kappa statistic.</w:t>
      </w:r>
      <w:r w:rsidRPr="00504BD0">
        <w:t xml:space="preserve"> Biochem Med, 2012. </w:t>
      </w:r>
      <w:r w:rsidRPr="00504BD0">
        <w:rPr>
          <w:b/>
        </w:rPr>
        <w:t>22</w:t>
      </w:r>
      <w:r w:rsidRPr="00504BD0">
        <w:t>(3): p. 276-282.</w:t>
      </w:r>
    </w:p>
    <w:p w14:paraId="79C96160" w14:textId="77777777" w:rsidR="00504BD0" w:rsidRPr="00504BD0" w:rsidRDefault="00504BD0" w:rsidP="00504BD0">
      <w:pPr>
        <w:pStyle w:val="EndNoteBibliography"/>
        <w:spacing w:after="0"/>
        <w:ind w:left="720" w:hanging="720"/>
      </w:pPr>
      <w:r w:rsidRPr="00504BD0">
        <w:t>32.</w:t>
      </w:r>
      <w:r w:rsidRPr="00504BD0">
        <w:tab/>
        <w:t xml:space="preserve">Tong, A., P. Sainsbury, and J. Craig, </w:t>
      </w:r>
      <w:r w:rsidRPr="00504BD0">
        <w:rPr>
          <w:i/>
        </w:rPr>
        <w:t>Consolidated criteria for reporting qualitative research (COREQ): A 32-item checklist for interviews and focus groups.</w:t>
      </w:r>
      <w:r w:rsidRPr="00504BD0">
        <w:t xml:space="preserve"> International Journal for Quality in Health Care, 2007. </w:t>
      </w:r>
      <w:r w:rsidRPr="00504BD0">
        <w:rPr>
          <w:b/>
        </w:rPr>
        <w:t>19</w:t>
      </w:r>
      <w:r w:rsidRPr="00504BD0">
        <w:t>(6): p. 349-357.</w:t>
      </w:r>
    </w:p>
    <w:p w14:paraId="308B8449" w14:textId="77777777" w:rsidR="00504BD0" w:rsidRPr="00504BD0" w:rsidRDefault="00504BD0" w:rsidP="00504BD0">
      <w:pPr>
        <w:pStyle w:val="EndNoteBibliography"/>
        <w:spacing w:after="0"/>
        <w:ind w:left="720" w:hanging="720"/>
      </w:pPr>
      <w:r w:rsidRPr="00504BD0">
        <w:t>33.</w:t>
      </w:r>
      <w:r w:rsidRPr="00504BD0">
        <w:tab/>
        <w:t xml:space="preserve">Thomas, J. and A. Harden, </w:t>
      </w:r>
      <w:r w:rsidRPr="00504BD0">
        <w:rPr>
          <w:i/>
        </w:rPr>
        <w:t>Methods for the thematic synthesis of qualitative research in systematic reviews.</w:t>
      </w:r>
      <w:r w:rsidRPr="00504BD0">
        <w:t xml:space="preserve"> BMC Med Res Methodol, 2008. </w:t>
      </w:r>
      <w:r w:rsidRPr="00504BD0">
        <w:rPr>
          <w:b/>
        </w:rPr>
        <w:t>8</w:t>
      </w:r>
      <w:r w:rsidRPr="00504BD0">
        <w:t>(45).</w:t>
      </w:r>
    </w:p>
    <w:p w14:paraId="3A83F50A" w14:textId="77777777" w:rsidR="00504BD0" w:rsidRPr="00504BD0" w:rsidRDefault="00504BD0" w:rsidP="00504BD0">
      <w:pPr>
        <w:pStyle w:val="EndNoteBibliography"/>
        <w:spacing w:after="0"/>
        <w:ind w:left="720" w:hanging="720"/>
      </w:pPr>
      <w:r w:rsidRPr="00504BD0">
        <w:t>34.</w:t>
      </w:r>
      <w:r w:rsidRPr="00504BD0">
        <w:tab/>
        <w:t xml:space="preserve">Paterson, B.L., et al., </w:t>
      </w:r>
      <w:r w:rsidRPr="00504BD0">
        <w:rPr>
          <w:i/>
        </w:rPr>
        <w:t>Meta-study of qualitative health research: A practical guide to meta-analysis and meta-synthesis</w:t>
      </w:r>
      <w:r w:rsidRPr="00504BD0">
        <w:t>. 2001, Thousand Oaks: Sage.</w:t>
      </w:r>
    </w:p>
    <w:p w14:paraId="7FC62B04" w14:textId="77777777" w:rsidR="00504BD0" w:rsidRPr="00504BD0" w:rsidRDefault="00504BD0" w:rsidP="00504BD0">
      <w:pPr>
        <w:pStyle w:val="EndNoteBibliography"/>
        <w:spacing w:after="0"/>
        <w:ind w:left="720" w:hanging="720"/>
      </w:pPr>
      <w:r w:rsidRPr="00504BD0">
        <w:lastRenderedPageBreak/>
        <w:t>35.</w:t>
      </w:r>
      <w:r w:rsidRPr="00504BD0">
        <w:tab/>
        <w:t xml:space="preserve">Flanagan, J.M., et al., </w:t>
      </w:r>
      <w:r w:rsidRPr="00504BD0">
        <w:rPr>
          <w:i/>
        </w:rPr>
        <w:t>Findings From a Provider-Led, Mindfulness-Based, Internet-Streamed Yoga Video Addressing the Psychological Outcomes of Breast Cancer Survivors.</w:t>
      </w:r>
      <w:r w:rsidRPr="00504BD0">
        <w:t xml:space="preserve"> Holistic Nursing Practice, 2021. </w:t>
      </w:r>
      <w:r w:rsidRPr="00504BD0">
        <w:rPr>
          <w:b/>
        </w:rPr>
        <w:t>35</w:t>
      </w:r>
      <w:r w:rsidRPr="00504BD0">
        <w:t>(5): p. 281-289.</w:t>
      </w:r>
    </w:p>
    <w:p w14:paraId="7102C3C5" w14:textId="77777777" w:rsidR="00504BD0" w:rsidRPr="00504BD0" w:rsidRDefault="00504BD0" w:rsidP="00504BD0">
      <w:pPr>
        <w:pStyle w:val="EndNoteBibliography"/>
        <w:spacing w:after="0"/>
        <w:ind w:left="720" w:hanging="720"/>
      </w:pPr>
      <w:r w:rsidRPr="00504BD0">
        <w:t>36.</w:t>
      </w:r>
      <w:r w:rsidRPr="00504BD0">
        <w:tab/>
        <w:t xml:space="preserve">Thomas, R. and R. Shaw, </w:t>
      </w:r>
      <w:r w:rsidRPr="00504BD0">
        <w:rPr>
          <w:i/>
        </w:rPr>
        <w:t>Yoga for women living with breast cancer-related arm morbidity: findings from an exploratory study.</w:t>
      </w:r>
      <w:r w:rsidRPr="00504BD0">
        <w:t xml:space="preserve"> International Journal of Yoga Therapy, 2011. </w:t>
      </w:r>
      <w:r w:rsidRPr="00504BD0">
        <w:rPr>
          <w:b/>
        </w:rPr>
        <w:t>21</w:t>
      </w:r>
      <w:r w:rsidRPr="00504BD0">
        <w:t>(1): p. 39-48.</w:t>
      </w:r>
    </w:p>
    <w:p w14:paraId="095D7BD6" w14:textId="77777777" w:rsidR="00504BD0" w:rsidRPr="00504BD0" w:rsidRDefault="00504BD0" w:rsidP="00504BD0">
      <w:pPr>
        <w:pStyle w:val="EndNoteBibliography"/>
        <w:spacing w:after="0"/>
        <w:ind w:left="720" w:hanging="720"/>
      </w:pPr>
      <w:r w:rsidRPr="00504BD0">
        <w:t>37.</w:t>
      </w:r>
      <w:r w:rsidRPr="00504BD0">
        <w:tab/>
        <w:t xml:space="preserve">van Uden-Kraan, C., et al., </w:t>
      </w:r>
      <w:r w:rsidRPr="00504BD0">
        <w:rPr>
          <w:i/>
        </w:rPr>
        <w:t>Cancer patients’ experiences with and perceived outcomes of yoga: results from focus groups.</w:t>
      </w:r>
      <w:r w:rsidRPr="00504BD0">
        <w:t xml:space="preserve"> Supportive Care in Cancer, 2013. </w:t>
      </w:r>
      <w:r w:rsidRPr="00504BD0">
        <w:rPr>
          <w:b/>
        </w:rPr>
        <w:t>21</w:t>
      </w:r>
      <w:r w:rsidRPr="00504BD0">
        <w:t>(7): p. 1861-1870.</w:t>
      </w:r>
    </w:p>
    <w:p w14:paraId="4F99EE32" w14:textId="77777777" w:rsidR="00504BD0" w:rsidRPr="00504BD0" w:rsidRDefault="00504BD0" w:rsidP="00504BD0">
      <w:pPr>
        <w:pStyle w:val="EndNoteBibliography"/>
        <w:spacing w:after="0"/>
        <w:ind w:left="720" w:hanging="720"/>
      </w:pPr>
      <w:r w:rsidRPr="00504BD0">
        <w:t>38.</w:t>
      </w:r>
      <w:r w:rsidRPr="00504BD0">
        <w:tab/>
        <w:t xml:space="preserve">McDonnell, K.K., et al., </w:t>
      </w:r>
      <w:r w:rsidRPr="00504BD0">
        <w:rPr>
          <w:i/>
        </w:rPr>
        <w:t>A Prospective pilot study evaluating feasibility and preliminary effects of breathe easier: a mindfulness-based intervention for survivors of lung cancer and their family members (Dyads).</w:t>
      </w:r>
      <w:r w:rsidRPr="00504BD0">
        <w:t xml:space="preserve"> Integrative Cancer Therapies, 2020. </w:t>
      </w:r>
      <w:r w:rsidRPr="00504BD0">
        <w:rPr>
          <w:b/>
        </w:rPr>
        <w:t>19</w:t>
      </w:r>
      <w:r w:rsidRPr="00504BD0">
        <w:t>: p. 1534735420969829.</w:t>
      </w:r>
    </w:p>
    <w:p w14:paraId="61106A68" w14:textId="77777777" w:rsidR="00504BD0" w:rsidRPr="00504BD0" w:rsidRDefault="00504BD0" w:rsidP="00504BD0">
      <w:pPr>
        <w:pStyle w:val="EndNoteBibliography"/>
        <w:spacing w:after="0"/>
        <w:ind w:left="720" w:hanging="720"/>
      </w:pPr>
      <w:r w:rsidRPr="00504BD0">
        <w:t>39.</w:t>
      </w:r>
      <w:r w:rsidRPr="00504BD0">
        <w:tab/>
        <w:t xml:space="preserve">Galantino, M.L., et al., </w:t>
      </w:r>
      <w:r w:rsidRPr="00504BD0">
        <w:rPr>
          <w:i/>
        </w:rPr>
        <w:t>Longitudinal impact of yoga on chemotherapy-related cognitive impairment and quality of life in women with early stage breast cancer: a case series.</w:t>
      </w:r>
      <w:r w:rsidRPr="00504BD0">
        <w:t xml:space="preserve"> Explore, 2012. </w:t>
      </w:r>
      <w:r w:rsidRPr="00504BD0">
        <w:rPr>
          <w:b/>
        </w:rPr>
        <w:t>8</w:t>
      </w:r>
      <w:r w:rsidRPr="00504BD0">
        <w:t>(2): p. 127-135.</w:t>
      </w:r>
    </w:p>
    <w:p w14:paraId="6884396D" w14:textId="77777777" w:rsidR="00504BD0" w:rsidRPr="00504BD0" w:rsidRDefault="00504BD0" w:rsidP="00504BD0">
      <w:pPr>
        <w:pStyle w:val="EndNoteBibliography"/>
        <w:spacing w:after="0"/>
        <w:ind w:left="720" w:hanging="720"/>
      </w:pPr>
      <w:r w:rsidRPr="00504BD0">
        <w:t>40.</w:t>
      </w:r>
      <w:r w:rsidRPr="00504BD0">
        <w:tab/>
        <w:t xml:space="preserve">Kvillemo, P. and R. Bränström, </w:t>
      </w:r>
      <w:r w:rsidRPr="00504BD0">
        <w:rPr>
          <w:i/>
        </w:rPr>
        <w:t>Experiences of a mindfulness-based stress-reduction intervention among patients with cancer.</w:t>
      </w:r>
      <w:r w:rsidRPr="00504BD0">
        <w:t xml:space="preserve"> Cancer Nursing, 2011. </w:t>
      </w:r>
      <w:r w:rsidRPr="00504BD0">
        <w:rPr>
          <w:b/>
        </w:rPr>
        <w:t>34</w:t>
      </w:r>
      <w:r w:rsidRPr="00504BD0">
        <w:t>(1): p. 24-31.</w:t>
      </w:r>
    </w:p>
    <w:p w14:paraId="4F1ACE4A" w14:textId="77777777" w:rsidR="00504BD0" w:rsidRPr="00504BD0" w:rsidRDefault="00504BD0" w:rsidP="00504BD0">
      <w:pPr>
        <w:pStyle w:val="EndNoteBibliography"/>
        <w:spacing w:after="0"/>
        <w:ind w:left="720" w:hanging="720"/>
      </w:pPr>
      <w:r w:rsidRPr="00504BD0">
        <w:t>41.</w:t>
      </w:r>
      <w:r w:rsidRPr="00504BD0">
        <w:tab/>
        <w:t xml:space="preserve">Huberty, J., et al., </w:t>
      </w:r>
      <w:r w:rsidRPr="00504BD0">
        <w:rPr>
          <w:i/>
        </w:rPr>
        <w:t>Perceptions of myeloproliferative neoplasm patients participating in an online yoga intervention: a qualitative study.</w:t>
      </w:r>
      <w:r w:rsidRPr="00504BD0">
        <w:t xml:space="preserve"> Integrative Cancer Therapies, 2018. </w:t>
      </w:r>
      <w:r w:rsidRPr="00504BD0">
        <w:rPr>
          <w:b/>
        </w:rPr>
        <w:t>17</w:t>
      </w:r>
      <w:r w:rsidRPr="00504BD0">
        <w:t>(4): p. 1150-1162.</w:t>
      </w:r>
    </w:p>
    <w:p w14:paraId="16F0379E" w14:textId="77777777" w:rsidR="00504BD0" w:rsidRPr="00504BD0" w:rsidRDefault="00504BD0" w:rsidP="00504BD0">
      <w:pPr>
        <w:pStyle w:val="EndNoteBibliography"/>
        <w:spacing w:after="0"/>
        <w:ind w:left="720" w:hanging="720"/>
      </w:pPr>
      <w:r w:rsidRPr="00504BD0">
        <w:t>42.</w:t>
      </w:r>
      <w:r w:rsidRPr="00504BD0">
        <w:tab/>
        <w:t xml:space="preserve">Duncan, M., A. Leis, and J. Taylor–Brown, </w:t>
      </w:r>
      <w:r w:rsidRPr="00504BD0">
        <w:rPr>
          <w:i/>
        </w:rPr>
        <w:t>Impact and outcomes of an Iyengar yoga program in a cancer centre.</w:t>
      </w:r>
      <w:r w:rsidRPr="00504BD0">
        <w:t xml:space="preserve"> Current Oncology, 2008. </w:t>
      </w:r>
      <w:r w:rsidRPr="00504BD0">
        <w:rPr>
          <w:b/>
        </w:rPr>
        <w:t>15</w:t>
      </w:r>
      <w:r w:rsidRPr="00504BD0">
        <w:t>(s2): p. 109.</w:t>
      </w:r>
    </w:p>
    <w:p w14:paraId="38718FC7" w14:textId="77777777" w:rsidR="00504BD0" w:rsidRPr="00504BD0" w:rsidRDefault="00504BD0" w:rsidP="00504BD0">
      <w:pPr>
        <w:pStyle w:val="EndNoteBibliography"/>
        <w:spacing w:after="0"/>
        <w:ind w:left="720" w:hanging="720"/>
      </w:pPr>
      <w:r w:rsidRPr="00504BD0">
        <w:lastRenderedPageBreak/>
        <w:t>43.</w:t>
      </w:r>
      <w:r w:rsidRPr="00504BD0">
        <w:tab/>
        <w:t xml:space="preserve">Taylor, T.R., et al., </w:t>
      </w:r>
      <w:r w:rsidRPr="00504BD0">
        <w:rPr>
          <w:i/>
        </w:rPr>
        <w:t>A restorative yoga intervention for African-American breast cancer survivors: a pilot study.</w:t>
      </w:r>
      <w:r w:rsidRPr="00504BD0">
        <w:t xml:space="preserve"> Journal of Racial and Ethnic Health Disparities, 2018. </w:t>
      </w:r>
      <w:r w:rsidRPr="00504BD0">
        <w:rPr>
          <w:b/>
        </w:rPr>
        <w:t>5</w:t>
      </w:r>
      <w:r w:rsidRPr="00504BD0">
        <w:t>(1): p. 62-72.</w:t>
      </w:r>
    </w:p>
    <w:p w14:paraId="4EA2C3BF" w14:textId="77777777" w:rsidR="00504BD0" w:rsidRPr="00504BD0" w:rsidRDefault="00504BD0" w:rsidP="00504BD0">
      <w:pPr>
        <w:pStyle w:val="EndNoteBibliography"/>
        <w:spacing w:after="0"/>
        <w:ind w:left="720" w:hanging="720"/>
      </w:pPr>
      <w:r w:rsidRPr="00504BD0">
        <w:t>44.</w:t>
      </w:r>
      <w:r w:rsidRPr="00504BD0">
        <w:tab/>
        <w:t xml:space="preserve">Kligler, B., et al., </w:t>
      </w:r>
      <w:r w:rsidRPr="00504BD0">
        <w:rPr>
          <w:i/>
        </w:rPr>
        <w:t>Impact of the Urban Zen Initiative on patients' experience of admission to an inpatient oncology floor: A mixed-methods analysis.</w:t>
      </w:r>
      <w:r w:rsidRPr="00504BD0">
        <w:t xml:space="preserve"> The Journal of Alternative and Complementary Medicine, 2011. </w:t>
      </w:r>
      <w:r w:rsidRPr="00504BD0">
        <w:rPr>
          <w:b/>
        </w:rPr>
        <w:t>17</w:t>
      </w:r>
      <w:r w:rsidRPr="00504BD0">
        <w:t>(8): p. 729-734.</w:t>
      </w:r>
    </w:p>
    <w:p w14:paraId="7BDD1EBD" w14:textId="77777777" w:rsidR="00504BD0" w:rsidRPr="00504BD0" w:rsidRDefault="00504BD0" w:rsidP="00504BD0">
      <w:pPr>
        <w:pStyle w:val="EndNoteBibliography"/>
        <w:spacing w:after="0"/>
        <w:ind w:left="720" w:hanging="720"/>
      </w:pPr>
      <w:r w:rsidRPr="00504BD0">
        <w:t>45.</w:t>
      </w:r>
      <w:r w:rsidRPr="00504BD0">
        <w:tab/>
        <w:t xml:space="preserve">Carr, T., et al., </w:t>
      </w:r>
      <w:r w:rsidRPr="00504BD0">
        <w:rPr>
          <w:i/>
        </w:rPr>
        <w:t>Yoga as palliation in women with advanced cancer: a pilot study.</w:t>
      </w:r>
      <w:r w:rsidRPr="00504BD0">
        <w:t xml:space="preserve"> International Journal of Palliative Nursing, 2016. </w:t>
      </w:r>
      <w:r w:rsidRPr="00504BD0">
        <w:rPr>
          <w:b/>
        </w:rPr>
        <w:t>22</w:t>
      </w:r>
      <w:r w:rsidRPr="00504BD0">
        <w:t>(3): p. 111-117.</w:t>
      </w:r>
    </w:p>
    <w:p w14:paraId="7B369E04" w14:textId="77777777" w:rsidR="00504BD0" w:rsidRPr="00504BD0" w:rsidRDefault="00504BD0" w:rsidP="00504BD0">
      <w:pPr>
        <w:pStyle w:val="EndNoteBibliography"/>
        <w:spacing w:after="0"/>
        <w:ind w:left="720" w:hanging="720"/>
      </w:pPr>
      <w:r w:rsidRPr="00504BD0">
        <w:t>46.</w:t>
      </w:r>
      <w:r w:rsidRPr="00504BD0">
        <w:tab/>
        <w:t xml:space="preserve">Midtgaard, J., et al., </w:t>
      </w:r>
      <w:r w:rsidRPr="00504BD0">
        <w:rPr>
          <w:i/>
        </w:rPr>
        <w:t>Cancer survivors’ experience of exercise-based cancer rehabilitation–a meta-synthesis of qualitative research.</w:t>
      </w:r>
      <w:r w:rsidRPr="00504BD0">
        <w:t xml:space="preserve"> Acta Oncologica, 2015. </w:t>
      </w:r>
      <w:r w:rsidRPr="00504BD0">
        <w:rPr>
          <w:b/>
        </w:rPr>
        <w:t>54</w:t>
      </w:r>
      <w:r w:rsidRPr="00504BD0">
        <w:t>(5): p. 609-617.</w:t>
      </w:r>
    </w:p>
    <w:p w14:paraId="6C0B3B6E" w14:textId="77777777" w:rsidR="00504BD0" w:rsidRPr="00504BD0" w:rsidRDefault="00504BD0" w:rsidP="00504BD0">
      <w:pPr>
        <w:pStyle w:val="EndNoteBibliography"/>
        <w:spacing w:after="0"/>
        <w:ind w:left="720" w:hanging="720"/>
      </w:pPr>
      <w:r w:rsidRPr="00504BD0">
        <w:t>47.</w:t>
      </w:r>
      <w:r w:rsidRPr="00504BD0">
        <w:tab/>
        <w:t xml:space="preserve">Park, C.L., et al., </w:t>
      </w:r>
      <w:r w:rsidRPr="00504BD0">
        <w:rPr>
          <w:i/>
        </w:rPr>
        <w:t>Why practice yoga? Practitioners’ motivations for adopting and maintaining yoga practice.</w:t>
      </w:r>
      <w:r w:rsidRPr="00504BD0">
        <w:t xml:space="preserve"> Journal of health psychology, 2016. </w:t>
      </w:r>
      <w:r w:rsidRPr="00504BD0">
        <w:rPr>
          <w:b/>
        </w:rPr>
        <w:t>21</w:t>
      </w:r>
      <w:r w:rsidRPr="00504BD0">
        <w:t>(6): p. 887-896.</w:t>
      </w:r>
    </w:p>
    <w:p w14:paraId="02C5603E" w14:textId="77777777" w:rsidR="00504BD0" w:rsidRPr="00504BD0" w:rsidRDefault="00504BD0" w:rsidP="00504BD0">
      <w:pPr>
        <w:pStyle w:val="EndNoteBibliography"/>
        <w:spacing w:after="0"/>
        <w:ind w:left="720" w:hanging="720"/>
      </w:pPr>
      <w:r w:rsidRPr="00504BD0">
        <w:t>48.</w:t>
      </w:r>
      <w:r w:rsidRPr="00504BD0">
        <w:tab/>
        <w:t xml:space="preserve">Cagas, J.Y., S.J. Biddle, and I. Vergeer, </w:t>
      </w:r>
      <w:r w:rsidRPr="00504BD0">
        <w:rPr>
          <w:i/>
        </w:rPr>
        <w:t>For Exercise, Relaxation, or Spirituality: Exploring Participation Motives and Conformity to Masculine Norms among Male and Female Yoga Participants.</w:t>
      </w:r>
      <w:r w:rsidRPr="00504BD0">
        <w:t xml:space="preserve"> International journal of environmental research and public health, 2022. </w:t>
      </w:r>
      <w:r w:rsidRPr="00504BD0">
        <w:rPr>
          <w:b/>
        </w:rPr>
        <w:t>19</w:t>
      </w:r>
      <w:r w:rsidRPr="00504BD0">
        <w:t>(2): p. 770.</w:t>
      </w:r>
    </w:p>
    <w:p w14:paraId="19965393" w14:textId="77777777" w:rsidR="00504BD0" w:rsidRPr="00504BD0" w:rsidRDefault="00504BD0" w:rsidP="00504BD0">
      <w:pPr>
        <w:pStyle w:val="EndNoteBibliography"/>
        <w:spacing w:after="0"/>
        <w:ind w:left="720" w:hanging="720"/>
      </w:pPr>
      <w:r w:rsidRPr="00504BD0">
        <w:t>49.</w:t>
      </w:r>
      <w:r w:rsidRPr="00504BD0">
        <w:tab/>
        <w:t xml:space="preserve">Cagas, J.Y., S.J. Biddle, and I. Vergeer, </w:t>
      </w:r>
      <w:r w:rsidRPr="00504BD0">
        <w:rPr>
          <w:i/>
        </w:rPr>
        <w:t>Why do people do yoga? Examining motives across different types of yoga participants.</w:t>
      </w:r>
      <w:r w:rsidRPr="00504BD0">
        <w:t xml:space="preserve"> International Journal of Sport and Exercise Psychology, 2022: p. 1-21.</w:t>
      </w:r>
    </w:p>
    <w:p w14:paraId="6487FA2A" w14:textId="77777777" w:rsidR="00504BD0" w:rsidRPr="00504BD0" w:rsidRDefault="00504BD0" w:rsidP="00504BD0">
      <w:pPr>
        <w:pStyle w:val="EndNoteBibliography"/>
        <w:spacing w:after="0"/>
        <w:ind w:left="720" w:hanging="720"/>
      </w:pPr>
      <w:r w:rsidRPr="00504BD0">
        <w:t>50.</w:t>
      </w:r>
      <w:r w:rsidRPr="00504BD0">
        <w:tab/>
        <w:t xml:space="preserve">Cagas, J.Y., S.J. Biddle, and I. Vergeer, </w:t>
      </w:r>
      <w:r w:rsidRPr="00504BD0">
        <w:rPr>
          <w:i/>
        </w:rPr>
        <w:t>When an activity is more than just exercise: a scoping review of facilitators and barriers for yoga participation.</w:t>
      </w:r>
      <w:r w:rsidRPr="00504BD0">
        <w:t xml:space="preserve"> International Review of Sport and Exercise Psychology, 2020: p. 1-62.</w:t>
      </w:r>
    </w:p>
    <w:p w14:paraId="26616C00" w14:textId="77777777" w:rsidR="00504BD0" w:rsidRPr="00504BD0" w:rsidRDefault="00504BD0" w:rsidP="00504BD0">
      <w:pPr>
        <w:pStyle w:val="EndNoteBibliography"/>
        <w:spacing w:after="0"/>
        <w:ind w:left="720" w:hanging="720"/>
      </w:pPr>
      <w:r w:rsidRPr="00504BD0">
        <w:lastRenderedPageBreak/>
        <w:t>51.</w:t>
      </w:r>
      <w:r w:rsidRPr="00504BD0">
        <w:tab/>
        <w:t xml:space="preserve">Killion, J., </w:t>
      </w:r>
      <w:r w:rsidRPr="00504BD0">
        <w:rPr>
          <w:i/>
        </w:rPr>
        <w:t>Assessing impact: Evaluating professional learning</w:t>
      </w:r>
      <w:r w:rsidRPr="00504BD0">
        <w:t>. 2017: Corwin Press.</w:t>
      </w:r>
    </w:p>
    <w:p w14:paraId="13BBDA07" w14:textId="77777777" w:rsidR="00504BD0" w:rsidRPr="00504BD0" w:rsidRDefault="00504BD0" w:rsidP="00504BD0">
      <w:pPr>
        <w:pStyle w:val="EndNoteBibliography"/>
        <w:spacing w:after="0"/>
        <w:ind w:left="720" w:hanging="720"/>
      </w:pPr>
      <w:r w:rsidRPr="00504BD0">
        <w:t>52.</w:t>
      </w:r>
      <w:r w:rsidRPr="00504BD0">
        <w:tab/>
        <w:t xml:space="preserve">Straus, S.E., J. Tetroe, and I.D. Graham, </w:t>
      </w:r>
      <w:r w:rsidRPr="00504BD0">
        <w:rPr>
          <w:i/>
        </w:rPr>
        <w:t>Knowledge translation in health care: moving from evidence to practice</w:t>
      </w:r>
      <w:r w:rsidRPr="00504BD0">
        <w:t>. 2013: John Wiley &amp; Sons.</w:t>
      </w:r>
    </w:p>
    <w:p w14:paraId="508BDE00" w14:textId="77777777" w:rsidR="00504BD0" w:rsidRPr="00504BD0" w:rsidRDefault="00504BD0" w:rsidP="00504BD0">
      <w:pPr>
        <w:pStyle w:val="EndNoteBibliography"/>
        <w:spacing w:after="0"/>
        <w:ind w:left="720" w:hanging="720"/>
      </w:pPr>
      <w:r w:rsidRPr="00504BD0">
        <w:t>53.</w:t>
      </w:r>
      <w:r w:rsidRPr="00504BD0">
        <w:tab/>
        <w:t xml:space="preserve">Wensing, M. and R. Grol, </w:t>
      </w:r>
      <w:r w:rsidRPr="00504BD0">
        <w:rPr>
          <w:i/>
        </w:rPr>
        <w:t>Knowledge translation in health: how implementation science could contribute more.</w:t>
      </w:r>
      <w:r w:rsidRPr="00504BD0">
        <w:t xml:space="preserve"> BMC medicine, 2019. </w:t>
      </w:r>
      <w:r w:rsidRPr="00504BD0">
        <w:rPr>
          <w:b/>
        </w:rPr>
        <w:t>17</w:t>
      </w:r>
      <w:r w:rsidRPr="00504BD0">
        <w:t>(1): p. 1-6.</w:t>
      </w:r>
    </w:p>
    <w:p w14:paraId="0630B7EA" w14:textId="77777777" w:rsidR="00504BD0" w:rsidRPr="00504BD0" w:rsidRDefault="00504BD0" w:rsidP="00504BD0">
      <w:pPr>
        <w:pStyle w:val="EndNoteBibliography"/>
        <w:spacing w:after="0"/>
        <w:ind w:left="720" w:hanging="720"/>
      </w:pPr>
      <w:r w:rsidRPr="00504BD0">
        <w:t>54.</w:t>
      </w:r>
      <w:r w:rsidRPr="00504BD0">
        <w:tab/>
        <w:t xml:space="preserve">Davis, R., et al., </w:t>
      </w:r>
      <w:r w:rsidRPr="00504BD0">
        <w:rPr>
          <w:i/>
        </w:rPr>
        <w:t>Theories of behaviour and behaviour change across the social and behavioural sciences: a scoping review.</w:t>
      </w:r>
      <w:r w:rsidRPr="00504BD0">
        <w:t xml:space="preserve"> Health psychology review, 2015. </w:t>
      </w:r>
      <w:r w:rsidRPr="00504BD0">
        <w:rPr>
          <w:b/>
        </w:rPr>
        <w:t>9</w:t>
      </w:r>
      <w:r w:rsidRPr="00504BD0">
        <w:t>(3): p. 323-344.</w:t>
      </w:r>
    </w:p>
    <w:p w14:paraId="6FF4BDD1" w14:textId="77777777" w:rsidR="00504BD0" w:rsidRPr="00504BD0" w:rsidRDefault="00504BD0" w:rsidP="00504BD0">
      <w:pPr>
        <w:pStyle w:val="EndNoteBibliography"/>
        <w:spacing w:after="0"/>
        <w:ind w:left="720" w:hanging="720"/>
      </w:pPr>
      <w:r w:rsidRPr="00504BD0">
        <w:t>55.</w:t>
      </w:r>
      <w:r w:rsidRPr="00504BD0">
        <w:tab/>
        <w:t xml:space="preserve">Anfara, V. and N.T. Mertz, </w:t>
      </w:r>
      <w:r w:rsidRPr="00504BD0">
        <w:rPr>
          <w:i/>
        </w:rPr>
        <w:t>Setting the stage.</w:t>
      </w:r>
      <w:r w:rsidRPr="00504BD0">
        <w:t xml:space="preserve"> Theoretical frameworks in qualitative research, 2015: p. 1-20.</w:t>
      </w:r>
    </w:p>
    <w:p w14:paraId="3D2F4CC0" w14:textId="77777777" w:rsidR="00504BD0" w:rsidRPr="00504BD0" w:rsidRDefault="00504BD0" w:rsidP="00504BD0">
      <w:pPr>
        <w:pStyle w:val="EndNoteBibliography"/>
        <w:spacing w:after="0"/>
        <w:ind w:left="720" w:hanging="720"/>
      </w:pPr>
      <w:r w:rsidRPr="00504BD0">
        <w:t>56.</w:t>
      </w:r>
      <w:r w:rsidRPr="00504BD0">
        <w:tab/>
        <w:t xml:space="preserve">Burke, S., et al., </w:t>
      </w:r>
      <w:r w:rsidRPr="00504BD0">
        <w:rPr>
          <w:i/>
        </w:rPr>
        <w:t>Physical activity and quality of life in cancer survivors: A meta-synthesis of qualitative research.</w:t>
      </w:r>
      <w:r w:rsidRPr="00504BD0">
        <w:t xml:space="preserve"> Cancers, 2017. </w:t>
      </w:r>
      <w:r w:rsidRPr="00504BD0">
        <w:rPr>
          <w:b/>
        </w:rPr>
        <w:t>9</w:t>
      </w:r>
      <w:r w:rsidRPr="00504BD0">
        <w:t>(53).</w:t>
      </w:r>
    </w:p>
    <w:p w14:paraId="50C759C4" w14:textId="77777777" w:rsidR="00504BD0" w:rsidRPr="00504BD0" w:rsidRDefault="00504BD0" w:rsidP="00504BD0">
      <w:pPr>
        <w:pStyle w:val="EndNoteBibliography"/>
        <w:spacing w:after="0"/>
        <w:ind w:left="720" w:hanging="720"/>
      </w:pPr>
      <w:r w:rsidRPr="00504BD0">
        <w:t>57.</w:t>
      </w:r>
      <w:r w:rsidRPr="00504BD0">
        <w:tab/>
        <w:t xml:space="preserve">Mahlo, L. and M. Tiggemann, </w:t>
      </w:r>
      <w:r w:rsidRPr="00504BD0">
        <w:rPr>
          <w:i/>
        </w:rPr>
        <w:t>Yoga and positive body image: A test of the Embodiment Model.</w:t>
      </w:r>
      <w:r w:rsidRPr="00504BD0">
        <w:t xml:space="preserve"> Body Image, 2016. </w:t>
      </w:r>
      <w:r w:rsidRPr="00504BD0">
        <w:rPr>
          <w:b/>
        </w:rPr>
        <w:t>18</w:t>
      </w:r>
      <w:r w:rsidRPr="00504BD0">
        <w:t>: p. 135-42.</w:t>
      </w:r>
    </w:p>
    <w:p w14:paraId="0931301E" w14:textId="77777777" w:rsidR="00504BD0" w:rsidRPr="00504BD0" w:rsidRDefault="00504BD0" w:rsidP="00504BD0">
      <w:pPr>
        <w:pStyle w:val="EndNoteBibliography"/>
        <w:spacing w:after="0"/>
        <w:ind w:left="720" w:hanging="720"/>
      </w:pPr>
      <w:r w:rsidRPr="00504BD0">
        <w:t>58.</w:t>
      </w:r>
      <w:r w:rsidRPr="00504BD0">
        <w:tab/>
        <w:t xml:space="preserve">Piran, N. and D. Neumark-Sztainer, </w:t>
      </w:r>
      <w:r w:rsidRPr="00504BD0">
        <w:rPr>
          <w:i/>
        </w:rPr>
        <w:t>Yoga and the experience of embodiment: A discussion of possible links.</w:t>
      </w:r>
      <w:r w:rsidRPr="00504BD0">
        <w:t xml:space="preserve"> Journal of Eating Disorders, 2020: p. 1-19.</w:t>
      </w:r>
    </w:p>
    <w:p w14:paraId="4DA5312E" w14:textId="77777777" w:rsidR="00504BD0" w:rsidRPr="00504BD0" w:rsidRDefault="00504BD0" w:rsidP="00504BD0">
      <w:pPr>
        <w:pStyle w:val="EndNoteBibliography"/>
        <w:spacing w:after="0"/>
        <w:ind w:left="720" w:hanging="720"/>
      </w:pPr>
      <w:r w:rsidRPr="00504BD0">
        <w:t>59.</w:t>
      </w:r>
      <w:r w:rsidRPr="00504BD0">
        <w:tab/>
        <w:t xml:space="preserve">Cox, A.E. and T.L. Tylka, </w:t>
      </w:r>
      <w:r w:rsidRPr="00504BD0">
        <w:rPr>
          <w:i/>
        </w:rPr>
        <w:t>A conceptual model describing mechanisms for how yoga practice may support positive embodiment.</w:t>
      </w:r>
      <w:r w:rsidRPr="00504BD0">
        <w:t xml:space="preserve"> Eating Disorders, 2020: p. 1-24.</w:t>
      </w:r>
    </w:p>
    <w:p w14:paraId="58FE01EE" w14:textId="77777777" w:rsidR="00504BD0" w:rsidRPr="00504BD0" w:rsidRDefault="00504BD0" w:rsidP="00504BD0">
      <w:pPr>
        <w:pStyle w:val="EndNoteBibliography"/>
        <w:spacing w:after="0"/>
        <w:ind w:left="720" w:hanging="720"/>
      </w:pPr>
      <w:r w:rsidRPr="00504BD0">
        <w:t>60.</w:t>
      </w:r>
      <w:r w:rsidRPr="00504BD0">
        <w:tab/>
        <w:t xml:space="preserve">Daubenmier, J.J., </w:t>
      </w:r>
      <w:r w:rsidRPr="00504BD0">
        <w:rPr>
          <w:i/>
        </w:rPr>
        <w:t>The relationship of yoga, body awareness, and body responsiveness to self-objectification and disordered eating.</w:t>
      </w:r>
      <w:r w:rsidRPr="00504BD0">
        <w:t xml:space="preserve"> Psychology of Women Quarterly, 2005. </w:t>
      </w:r>
      <w:r w:rsidRPr="00504BD0">
        <w:rPr>
          <w:b/>
        </w:rPr>
        <w:t>29</w:t>
      </w:r>
      <w:r w:rsidRPr="00504BD0">
        <w:t>(2): p. 207-219.</w:t>
      </w:r>
    </w:p>
    <w:p w14:paraId="473FA60E" w14:textId="77777777" w:rsidR="00504BD0" w:rsidRPr="00504BD0" w:rsidRDefault="00504BD0" w:rsidP="00504BD0">
      <w:pPr>
        <w:pStyle w:val="EndNoteBibliography"/>
        <w:spacing w:after="0"/>
        <w:ind w:left="720" w:hanging="720"/>
      </w:pPr>
      <w:r w:rsidRPr="00504BD0">
        <w:lastRenderedPageBreak/>
        <w:t>61.</w:t>
      </w:r>
      <w:r w:rsidRPr="00504BD0">
        <w:tab/>
        <w:t xml:space="preserve">Cox, A.E., et al., </w:t>
      </w:r>
      <w:r w:rsidRPr="00504BD0">
        <w:rPr>
          <w:i/>
        </w:rPr>
        <w:t>The role of state mindfulness during yoga in predicting self-objectification and reasons for exercise.</w:t>
      </w:r>
      <w:r w:rsidRPr="00504BD0">
        <w:t xml:space="preserve"> Psychology of Sport and Exercise, 2016. </w:t>
      </w:r>
      <w:r w:rsidRPr="00504BD0">
        <w:rPr>
          <w:b/>
        </w:rPr>
        <w:t>22</w:t>
      </w:r>
      <w:r w:rsidRPr="00504BD0">
        <w:t>: p. 321-327.</w:t>
      </w:r>
    </w:p>
    <w:p w14:paraId="69806095" w14:textId="77777777" w:rsidR="00504BD0" w:rsidRPr="00504BD0" w:rsidRDefault="00504BD0" w:rsidP="00504BD0">
      <w:pPr>
        <w:pStyle w:val="EndNoteBibliography"/>
        <w:spacing w:after="0"/>
        <w:ind w:left="720" w:hanging="720"/>
      </w:pPr>
      <w:r w:rsidRPr="00504BD0">
        <w:t>62.</w:t>
      </w:r>
      <w:r w:rsidRPr="00504BD0">
        <w:tab/>
        <w:t xml:space="preserve">Piran, N. and T.L. Teall, </w:t>
      </w:r>
      <w:r w:rsidRPr="00504BD0">
        <w:rPr>
          <w:i/>
        </w:rPr>
        <w:t>The developmental theory of embodiment</w:t>
      </w:r>
      <w:r w:rsidRPr="00504BD0">
        <w:t xml:space="preserve">, in </w:t>
      </w:r>
      <w:r w:rsidRPr="00504BD0">
        <w:rPr>
          <w:i/>
        </w:rPr>
        <w:t>Preventing eating-related and weight-related disorders: Collaborative research, advocacy, and policy change</w:t>
      </w:r>
      <w:r w:rsidRPr="00504BD0">
        <w:t>, G. McVey, et al., Editors. 2012, Wilfred Laurier Press: Waterloo, ON. p. 171-199.</w:t>
      </w:r>
    </w:p>
    <w:p w14:paraId="537AFC00" w14:textId="77777777" w:rsidR="00504BD0" w:rsidRPr="00504BD0" w:rsidRDefault="00504BD0" w:rsidP="00504BD0">
      <w:pPr>
        <w:pStyle w:val="EndNoteBibliography"/>
        <w:spacing w:after="0"/>
        <w:ind w:left="720" w:hanging="720"/>
      </w:pPr>
      <w:r w:rsidRPr="00504BD0">
        <w:t>63.</w:t>
      </w:r>
      <w:r w:rsidRPr="00504BD0">
        <w:tab/>
        <w:t xml:space="preserve">Menzel, J.E. and M.P. Levine, </w:t>
      </w:r>
      <w:r w:rsidRPr="00504BD0">
        <w:rPr>
          <w:i/>
        </w:rPr>
        <w:t>Embodying experiences and the promotion of positive body image: The example of competitive athletics</w:t>
      </w:r>
      <w:r w:rsidRPr="00504BD0">
        <w:t xml:space="preserve">, in </w:t>
      </w:r>
      <w:r w:rsidRPr="00504BD0">
        <w:rPr>
          <w:i/>
        </w:rPr>
        <w:t>Self-objectification in women: Causes, consequences, and counteractions.</w:t>
      </w:r>
      <w:r w:rsidRPr="00504BD0">
        <w:t xml:space="preserve"> 2011, American Psychological Association: Washington, DC, US. p. 163-186.</w:t>
      </w:r>
    </w:p>
    <w:p w14:paraId="53D6678F" w14:textId="77777777" w:rsidR="00504BD0" w:rsidRPr="00504BD0" w:rsidRDefault="00504BD0" w:rsidP="00504BD0">
      <w:pPr>
        <w:pStyle w:val="EndNoteBibliography"/>
        <w:spacing w:after="0"/>
        <w:ind w:left="720" w:hanging="720"/>
      </w:pPr>
      <w:r w:rsidRPr="00504BD0">
        <w:t>64.</w:t>
      </w:r>
      <w:r w:rsidRPr="00504BD0">
        <w:tab/>
        <w:t xml:space="preserve">Fredrickson, B.L. and T. Roberts, </w:t>
      </w:r>
      <w:r w:rsidRPr="00504BD0">
        <w:rPr>
          <w:i/>
        </w:rPr>
        <w:t>Objectification theory: Toward understanding women’s lived experiences and mental health risks.</w:t>
      </w:r>
      <w:r w:rsidRPr="00504BD0">
        <w:t xml:space="preserve"> Psychology of Women Quarterly, 1997. </w:t>
      </w:r>
      <w:r w:rsidRPr="00504BD0">
        <w:rPr>
          <w:b/>
        </w:rPr>
        <w:t>21</w:t>
      </w:r>
      <w:r w:rsidRPr="00504BD0">
        <w:t>: p., 17%206.</w:t>
      </w:r>
    </w:p>
    <w:p w14:paraId="04F210E5" w14:textId="77777777" w:rsidR="00504BD0" w:rsidRPr="00504BD0" w:rsidRDefault="00504BD0" w:rsidP="00504BD0">
      <w:pPr>
        <w:pStyle w:val="EndNoteBibliography"/>
        <w:spacing w:after="0"/>
        <w:ind w:left="720" w:hanging="720"/>
      </w:pPr>
      <w:r w:rsidRPr="00504BD0">
        <w:t>65.</w:t>
      </w:r>
      <w:r w:rsidRPr="00504BD0">
        <w:tab/>
        <w:t xml:space="preserve">Higgins, E.T., </w:t>
      </w:r>
      <w:r w:rsidRPr="00504BD0">
        <w:rPr>
          <w:i/>
        </w:rPr>
        <w:t>Self-discrepancy: a theory relating self and affect.</w:t>
      </w:r>
      <w:r w:rsidRPr="00504BD0">
        <w:t xml:space="preserve"> Psychological review, 1987. </w:t>
      </w:r>
      <w:r w:rsidRPr="00504BD0">
        <w:rPr>
          <w:b/>
        </w:rPr>
        <w:t>94</w:t>
      </w:r>
      <w:r w:rsidRPr="00504BD0">
        <w:t>(3): p. 319.</w:t>
      </w:r>
    </w:p>
    <w:p w14:paraId="301DB4BD" w14:textId="77777777" w:rsidR="00504BD0" w:rsidRPr="00504BD0" w:rsidRDefault="00504BD0" w:rsidP="00504BD0">
      <w:pPr>
        <w:pStyle w:val="EndNoteBibliography"/>
        <w:spacing w:after="0"/>
        <w:ind w:left="720" w:hanging="720"/>
      </w:pPr>
      <w:r w:rsidRPr="00504BD0">
        <w:t>66.</w:t>
      </w:r>
      <w:r w:rsidRPr="00504BD0">
        <w:tab/>
        <w:t xml:space="preserve">Cox, A.E. and T.L. Tylka, </w:t>
      </w:r>
      <w:r w:rsidRPr="00504BD0">
        <w:rPr>
          <w:i/>
        </w:rPr>
        <w:t>A conceptual model describing mechanisms for how yoga practice may support positive embodiment.</w:t>
      </w:r>
      <w:r w:rsidRPr="00504BD0">
        <w:t xml:space="preserve"> Eating Disorders, 2020. </w:t>
      </w:r>
      <w:r w:rsidRPr="00504BD0">
        <w:rPr>
          <w:b/>
        </w:rPr>
        <w:t>28</w:t>
      </w:r>
      <w:r w:rsidRPr="00504BD0">
        <w:t>(4): p. 376-399.</w:t>
      </w:r>
    </w:p>
    <w:p w14:paraId="7D4D9D83" w14:textId="77777777" w:rsidR="00504BD0" w:rsidRPr="00504BD0" w:rsidRDefault="00504BD0" w:rsidP="00504BD0">
      <w:pPr>
        <w:pStyle w:val="EndNoteBibliography"/>
        <w:spacing w:after="0"/>
        <w:ind w:left="720" w:hanging="720"/>
      </w:pPr>
      <w:r w:rsidRPr="00504BD0">
        <w:t>67.</w:t>
      </w:r>
      <w:r w:rsidRPr="00504BD0">
        <w:tab/>
        <w:t xml:space="preserve">Joseph, S., D. Murphy, and S. Regel, </w:t>
      </w:r>
      <w:r w:rsidRPr="00504BD0">
        <w:rPr>
          <w:i/>
        </w:rPr>
        <w:t>An affective–cognitive processing model of post‐traumatic growth.</w:t>
      </w:r>
      <w:r w:rsidRPr="00504BD0">
        <w:t xml:space="preserve"> Clinical psychology &amp; psychotherapy, 2012. </w:t>
      </w:r>
      <w:r w:rsidRPr="00504BD0">
        <w:rPr>
          <w:b/>
        </w:rPr>
        <w:t>19</w:t>
      </w:r>
      <w:r w:rsidRPr="00504BD0">
        <w:t>(4): p. 316-325.</w:t>
      </w:r>
    </w:p>
    <w:p w14:paraId="1D3E3CAB" w14:textId="77777777" w:rsidR="00504BD0" w:rsidRPr="00504BD0" w:rsidRDefault="00504BD0" w:rsidP="00504BD0">
      <w:pPr>
        <w:pStyle w:val="EndNoteBibliography"/>
        <w:spacing w:after="0"/>
        <w:ind w:left="720" w:hanging="720"/>
      </w:pPr>
      <w:r w:rsidRPr="00504BD0">
        <w:t>68.</w:t>
      </w:r>
      <w:r w:rsidRPr="00504BD0">
        <w:tab/>
        <w:t xml:space="preserve">Bandura, A., </w:t>
      </w:r>
      <w:r w:rsidRPr="00504BD0">
        <w:rPr>
          <w:i/>
        </w:rPr>
        <w:t>Social foundations of thought and action.</w:t>
      </w:r>
      <w:r w:rsidRPr="00504BD0">
        <w:t xml:space="preserve"> Englewood Cliffs, NJ, 1986. </w:t>
      </w:r>
      <w:r w:rsidRPr="00504BD0">
        <w:rPr>
          <w:b/>
        </w:rPr>
        <w:t>1986</w:t>
      </w:r>
      <w:r w:rsidRPr="00504BD0">
        <w:t>(23-28).</w:t>
      </w:r>
    </w:p>
    <w:p w14:paraId="7752C1E2" w14:textId="77777777" w:rsidR="00504BD0" w:rsidRPr="00504BD0" w:rsidRDefault="00504BD0" w:rsidP="00504BD0">
      <w:pPr>
        <w:pStyle w:val="EndNoteBibliography"/>
        <w:spacing w:after="0"/>
        <w:ind w:left="720" w:hanging="720"/>
      </w:pPr>
      <w:r w:rsidRPr="00504BD0">
        <w:lastRenderedPageBreak/>
        <w:t>69.</w:t>
      </w:r>
      <w:r w:rsidRPr="00504BD0">
        <w:tab/>
        <w:t xml:space="preserve">Prochaska, J.O. and C.C. DiClemente, </w:t>
      </w:r>
      <w:r w:rsidRPr="00504BD0">
        <w:rPr>
          <w:i/>
        </w:rPr>
        <w:t>Stages and processes of self-change of smoking: toward an integrative model of change.</w:t>
      </w:r>
      <w:r w:rsidRPr="00504BD0">
        <w:t xml:space="preserve"> Journal of consulting and clinical psychology, 1983. </w:t>
      </w:r>
      <w:r w:rsidRPr="00504BD0">
        <w:rPr>
          <w:b/>
        </w:rPr>
        <w:t>51</w:t>
      </w:r>
      <w:r w:rsidRPr="00504BD0">
        <w:t>(3): p. 390.</w:t>
      </w:r>
    </w:p>
    <w:p w14:paraId="6E01A9DE" w14:textId="77777777" w:rsidR="00504BD0" w:rsidRPr="00504BD0" w:rsidRDefault="00504BD0" w:rsidP="00504BD0">
      <w:pPr>
        <w:pStyle w:val="EndNoteBibliography"/>
        <w:spacing w:after="0"/>
        <w:ind w:left="720" w:hanging="720"/>
      </w:pPr>
      <w:r w:rsidRPr="00504BD0">
        <w:t>70.</w:t>
      </w:r>
      <w:r w:rsidRPr="00504BD0">
        <w:tab/>
        <w:t xml:space="preserve">Ajzen, I. and T.J. Madden, </w:t>
      </w:r>
      <w:r w:rsidRPr="00504BD0">
        <w:rPr>
          <w:i/>
        </w:rPr>
        <w:t>Prediction of goal-directed behavior: Attitudes, intentions, and perceived behavioral control.</w:t>
      </w:r>
      <w:r w:rsidRPr="00504BD0">
        <w:t xml:space="preserve"> Journal of experimental social psychology, 1986. </w:t>
      </w:r>
      <w:r w:rsidRPr="00504BD0">
        <w:rPr>
          <w:b/>
        </w:rPr>
        <w:t>22</w:t>
      </w:r>
      <w:r w:rsidRPr="00504BD0">
        <w:t>(5): p. 453-474.</w:t>
      </w:r>
    </w:p>
    <w:p w14:paraId="09E49969" w14:textId="77777777" w:rsidR="00504BD0" w:rsidRPr="00504BD0" w:rsidRDefault="00504BD0" w:rsidP="00504BD0">
      <w:pPr>
        <w:pStyle w:val="EndNoteBibliography"/>
        <w:ind w:left="720" w:hanging="720"/>
      </w:pPr>
      <w:r w:rsidRPr="00504BD0">
        <w:t>71.</w:t>
      </w:r>
      <w:r w:rsidRPr="00504BD0">
        <w:tab/>
        <w:t xml:space="preserve">Deci, E.L. and R.M. Ryan, </w:t>
      </w:r>
      <w:r w:rsidRPr="00504BD0">
        <w:rPr>
          <w:i/>
        </w:rPr>
        <w:t>The general causality orientations scale: Self-determination in personality.</w:t>
      </w:r>
      <w:r w:rsidRPr="00504BD0">
        <w:t xml:space="preserve"> Journal of research in personality, 1985. </w:t>
      </w:r>
      <w:r w:rsidRPr="00504BD0">
        <w:rPr>
          <w:b/>
        </w:rPr>
        <w:t>19</w:t>
      </w:r>
      <w:r w:rsidRPr="00504BD0">
        <w:t>(2): p. 109-134.</w:t>
      </w:r>
    </w:p>
    <w:p w14:paraId="5BFDF928" w14:textId="50DEAECC" w:rsidR="001A4AC8" w:rsidRPr="00703B9D" w:rsidRDefault="004763F4" w:rsidP="00527CF3">
      <w:pPr>
        <w:spacing w:after="0" w:line="480" w:lineRule="auto"/>
        <w:rPr>
          <w:rFonts w:ascii="Times New Roman" w:hAnsi="Times New Roman" w:cs="Times New Roman"/>
          <w:color w:val="000000" w:themeColor="text1"/>
          <w:sz w:val="24"/>
          <w:szCs w:val="24"/>
        </w:rPr>
      </w:pPr>
      <w:r w:rsidRPr="00703B9D">
        <w:rPr>
          <w:rFonts w:ascii="Times New Roman" w:hAnsi="Times New Roman" w:cs="Times New Roman"/>
          <w:color w:val="000000" w:themeColor="text1"/>
          <w:sz w:val="24"/>
          <w:szCs w:val="24"/>
        </w:rPr>
        <w:fldChar w:fldCharType="end"/>
      </w:r>
    </w:p>
    <w:p w14:paraId="0B04DF0D" w14:textId="42734453" w:rsidR="006C218D" w:rsidRPr="00703B9D" w:rsidRDefault="006C218D" w:rsidP="005F5330">
      <w:pPr>
        <w:spacing w:after="0"/>
        <w:rPr>
          <w:rFonts w:ascii="Times New Roman" w:hAnsi="Times New Roman" w:cs="Times New Roman"/>
          <w:sz w:val="24"/>
          <w:szCs w:val="24"/>
        </w:rPr>
      </w:pPr>
    </w:p>
    <w:sectPr w:rsidR="006C218D" w:rsidRPr="00703B9D" w:rsidSect="002A642B">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6D1FBF" w14:textId="77777777" w:rsidR="001D3D81" w:rsidRDefault="001D3D81" w:rsidP="0064128A">
      <w:pPr>
        <w:spacing w:after="0" w:line="240" w:lineRule="auto"/>
      </w:pPr>
      <w:r>
        <w:separator/>
      </w:r>
    </w:p>
  </w:endnote>
  <w:endnote w:type="continuationSeparator" w:id="0">
    <w:p w14:paraId="44CBEACA" w14:textId="77777777" w:rsidR="001D3D81" w:rsidRDefault="001D3D81" w:rsidP="0064128A">
      <w:pPr>
        <w:spacing w:after="0" w:line="240" w:lineRule="auto"/>
      </w:pPr>
      <w:r>
        <w:continuationSeparator/>
      </w:r>
    </w:p>
  </w:endnote>
  <w:endnote w:type="continuationNotice" w:id="1">
    <w:p w14:paraId="06EE511B" w14:textId="77777777" w:rsidR="001D3D81" w:rsidRDefault="001D3D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DCD0A" w14:textId="77777777" w:rsidR="001D3D81" w:rsidRDefault="001D3D81" w:rsidP="0064128A">
      <w:pPr>
        <w:spacing w:after="0" w:line="240" w:lineRule="auto"/>
      </w:pPr>
      <w:r>
        <w:separator/>
      </w:r>
    </w:p>
  </w:footnote>
  <w:footnote w:type="continuationSeparator" w:id="0">
    <w:p w14:paraId="24734F38" w14:textId="77777777" w:rsidR="001D3D81" w:rsidRDefault="001D3D81" w:rsidP="0064128A">
      <w:pPr>
        <w:spacing w:after="0" w:line="240" w:lineRule="auto"/>
      </w:pPr>
      <w:r>
        <w:continuationSeparator/>
      </w:r>
    </w:p>
  </w:footnote>
  <w:footnote w:type="continuationNotice" w:id="1">
    <w:p w14:paraId="478B4463" w14:textId="77777777" w:rsidR="001D3D81" w:rsidRDefault="001D3D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9278264"/>
      <w:docPartObj>
        <w:docPartGallery w:val="Page Numbers (Top of Page)"/>
        <w:docPartUnique/>
      </w:docPartObj>
    </w:sdtPr>
    <w:sdtEndPr>
      <w:rPr>
        <w:noProof/>
      </w:rPr>
    </w:sdtEndPr>
    <w:sdtContent>
      <w:p w14:paraId="24092D61" w14:textId="5C94D976" w:rsidR="00F01F29" w:rsidRDefault="00F01F29" w:rsidP="004150E8">
        <w:pPr>
          <w:pStyle w:val="Header"/>
        </w:pPr>
        <w:r>
          <w:fldChar w:fldCharType="begin"/>
        </w:r>
        <w:r>
          <w:instrText xml:space="preserve"> PAGE   \* MERGEFORMAT </w:instrText>
        </w:r>
        <w:r>
          <w:fldChar w:fldCharType="separate"/>
        </w:r>
        <w:r>
          <w:rPr>
            <w:noProof/>
          </w:rPr>
          <w:t>2</w:t>
        </w:r>
        <w:r>
          <w:rPr>
            <w:noProof/>
          </w:rPr>
          <w:fldChar w:fldCharType="end"/>
        </w:r>
      </w:p>
    </w:sdtContent>
  </w:sdt>
  <w:p w14:paraId="63EB2884" w14:textId="2EDE84B8" w:rsidR="009F2DDD" w:rsidRPr="00F01F29" w:rsidRDefault="009F2DDD" w:rsidP="00F01F29">
    <w:pPr>
      <w:pStyle w:val="Header"/>
      <w:rPr>
        <w:color w:val="000000" w:themeColor="text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D0983"/>
    <w:multiLevelType w:val="hybridMultilevel"/>
    <w:tmpl w:val="2842F26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11192B0F"/>
    <w:multiLevelType w:val="hybridMultilevel"/>
    <w:tmpl w:val="4348A9F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1C84BE3"/>
    <w:multiLevelType w:val="hybridMultilevel"/>
    <w:tmpl w:val="DA1625C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201D2444"/>
    <w:multiLevelType w:val="hybridMultilevel"/>
    <w:tmpl w:val="E0607F1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24A1630C"/>
    <w:multiLevelType w:val="hybridMultilevel"/>
    <w:tmpl w:val="01743DF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5" w15:restartNumberingAfterBreak="0">
    <w:nsid w:val="2A1C388E"/>
    <w:multiLevelType w:val="hybridMultilevel"/>
    <w:tmpl w:val="52B2D8F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15:restartNumberingAfterBreak="0">
    <w:nsid w:val="35524AA2"/>
    <w:multiLevelType w:val="hybridMultilevel"/>
    <w:tmpl w:val="1AD47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505830"/>
    <w:multiLevelType w:val="hybridMultilevel"/>
    <w:tmpl w:val="EFA4165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8" w15:restartNumberingAfterBreak="0">
    <w:nsid w:val="50B20D0C"/>
    <w:multiLevelType w:val="hybridMultilevel"/>
    <w:tmpl w:val="7DBE599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527060E0"/>
    <w:multiLevelType w:val="hybridMultilevel"/>
    <w:tmpl w:val="2DA46B4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0" w15:restartNumberingAfterBreak="0">
    <w:nsid w:val="54754A59"/>
    <w:multiLevelType w:val="hybridMultilevel"/>
    <w:tmpl w:val="F59C0318"/>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1" w15:restartNumberingAfterBreak="0">
    <w:nsid w:val="5669335E"/>
    <w:multiLevelType w:val="hybridMultilevel"/>
    <w:tmpl w:val="A106E0B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5D3A5194"/>
    <w:multiLevelType w:val="hybridMultilevel"/>
    <w:tmpl w:val="E5A2188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3" w15:restartNumberingAfterBreak="0">
    <w:nsid w:val="6C2D5BA6"/>
    <w:multiLevelType w:val="hybridMultilevel"/>
    <w:tmpl w:val="545482E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335763069">
    <w:abstractNumId w:val="8"/>
  </w:num>
  <w:num w:numId="2" w16cid:durableId="802120585">
    <w:abstractNumId w:val="6"/>
  </w:num>
  <w:num w:numId="3" w16cid:durableId="1421952076">
    <w:abstractNumId w:val="1"/>
  </w:num>
  <w:num w:numId="4" w16cid:durableId="135145820">
    <w:abstractNumId w:val="11"/>
  </w:num>
  <w:num w:numId="5" w16cid:durableId="1129781473">
    <w:abstractNumId w:val="13"/>
  </w:num>
  <w:num w:numId="6" w16cid:durableId="201020097">
    <w:abstractNumId w:val="2"/>
  </w:num>
  <w:num w:numId="7" w16cid:durableId="2010670057">
    <w:abstractNumId w:val="5"/>
  </w:num>
  <w:num w:numId="8" w16cid:durableId="781152914">
    <w:abstractNumId w:val="7"/>
  </w:num>
  <w:num w:numId="9" w16cid:durableId="345523497">
    <w:abstractNumId w:val="12"/>
  </w:num>
  <w:num w:numId="10" w16cid:durableId="14355141">
    <w:abstractNumId w:val="10"/>
  </w:num>
  <w:num w:numId="11" w16cid:durableId="1792244419">
    <w:abstractNumId w:val="9"/>
  </w:num>
  <w:num w:numId="12" w16cid:durableId="1295871593">
    <w:abstractNumId w:val="4"/>
  </w:num>
  <w:num w:numId="13" w16cid:durableId="2082604304">
    <w:abstractNumId w:val="0"/>
  </w:num>
  <w:num w:numId="14" w16cid:durableId="14021699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spaceForUL/>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zapdz9dtkepzebewpdxxr2djdxpwfsafs0vz&quot;&gt;Meta-synthesis&lt;record-ids&gt;&lt;item&gt;1&lt;/item&gt;&lt;item&gt;2&lt;/item&gt;&lt;item&gt;6&lt;/item&gt;&lt;item&gt;9&lt;/item&gt;&lt;item&gt;10&lt;/item&gt;&lt;item&gt;11&lt;/item&gt;&lt;item&gt;16&lt;/item&gt;&lt;item&gt;19&lt;/item&gt;&lt;item&gt;20&lt;/item&gt;&lt;item&gt;21&lt;/item&gt;&lt;item&gt;22&lt;/item&gt;&lt;item&gt;28&lt;/item&gt;&lt;item&gt;29&lt;/item&gt;&lt;item&gt;30&lt;/item&gt;&lt;item&gt;42&lt;/item&gt;&lt;item&gt;44&lt;/item&gt;&lt;item&gt;47&lt;/item&gt;&lt;item&gt;52&lt;/item&gt;&lt;item&gt;56&lt;/item&gt;&lt;item&gt;64&lt;/item&gt;&lt;item&gt;65&lt;/item&gt;&lt;item&gt;69&lt;/item&gt;&lt;item&gt;70&lt;/item&gt;&lt;item&gt;71&lt;/item&gt;&lt;item&gt;73&lt;/item&gt;&lt;item&gt;74&lt;/item&gt;&lt;item&gt;75&lt;/item&gt;&lt;item&gt;76&lt;/item&gt;&lt;item&gt;77&lt;/item&gt;&lt;item&gt;78&lt;/item&gt;&lt;item&gt;79&lt;/item&gt;&lt;item&gt;80&lt;/item&gt;&lt;item&gt;81&lt;/item&gt;&lt;item&gt;85&lt;/item&gt;&lt;item&gt;87&lt;/item&gt;&lt;item&gt;88&lt;/item&gt;&lt;item&gt;89&lt;/item&gt;&lt;item&gt;90&lt;/item&gt;&lt;item&gt;91&lt;/item&gt;&lt;item&gt;92&lt;/item&gt;&lt;item&gt;93&lt;/item&gt;&lt;item&gt;107&lt;/item&gt;&lt;item&gt;108&lt;/item&gt;&lt;item&gt;109&lt;/item&gt;&lt;item&gt;110&lt;/item&gt;&lt;item&gt;112&lt;/item&gt;&lt;item&gt;113&lt;/item&gt;&lt;item&gt;114&lt;/item&gt;&lt;item&gt;115&lt;/item&gt;&lt;item&gt;117&lt;/item&gt;&lt;item&gt;118&lt;/item&gt;&lt;/record-ids&gt;&lt;/item&gt;&lt;/Libraries&gt;"/>
  </w:docVars>
  <w:rsids>
    <w:rsidRoot w:val="00BF3317"/>
    <w:rsid w:val="000003A3"/>
    <w:rsid w:val="00001029"/>
    <w:rsid w:val="00001207"/>
    <w:rsid w:val="00002D40"/>
    <w:rsid w:val="0000355D"/>
    <w:rsid w:val="00003AFE"/>
    <w:rsid w:val="00004B99"/>
    <w:rsid w:val="00006580"/>
    <w:rsid w:val="0000767A"/>
    <w:rsid w:val="00010223"/>
    <w:rsid w:val="000106E1"/>
    <w:rsid w:val="00010C05"/>
    <w:rsid w:val="0001483D"/>
    <w:rsid w:val="0001797E"/>
    <w:rsid w:val="00017CE7"/>
    <w:rsid w:val="00020AF2"/>
    <w:rsid w:val="00021779"/>
    <w:rsid w:val="000222E4"/>
    <w:rsid w:val="00022E12"/>
    <w:rsid w:val="00025A27"/>
    <w:rsid w:val="00031857"/>
    <w:rsid w:val="0003200D"/>
    <w:rsid w:val="00032148"/>
    <w:rsid w:val="00033D76"/>
    <w:rsid w:val="00034224"/>
    <w:rsid w:val="000346E0"/>
    <w:rsid w:val="00034811"/>
    <w:rsid w:val="00034AB5"/>
    <w:rsid w:val="00034EE9"/>
    <w:rsid w:val="00035220"/>
    <w:rsid w:val="000403D3"/>
    <w:rsid w:val="00040694"/>
    <w:rsid w:val="000423CF"/>
    <w:rsid w:val="00043531"/>
    <w:rsid w:val="000440A4"/>
    <w:rsid w:val="00047194"/>
    <w:rsid w:val="00047FF9"/>
    <w:rsid w:val="00050629"/>
    <w:rsid w:val="000508B8"/>
    <w:rsid w:val="00055A6C"/>
    <w:rsid w:val="00055B4F"/>
    <w:rsid w:val="00055C70"/>
    <w:rsid w:val="0005724E"/>
    <w:rsid w:val="00060DDE"/>
    <w:rsid w:val="00061407"/>
    <w:rsid w:val="0006141F"/>
    <w:rsid w:val="000626EE"/>
    <w:rsid w:val="000627F9"/>
    <w:rsid w:val="00062DBC"/>
    <w:rsid w:val="000637A0"/>
    <w:rsid w:val="00064DEA"/>
    <w:rsid w:val="00065E7F"/>
    <w:rsid w:val="0006627A"/>
    <w:rsid w:val="000676C5"/>
    <w:rsid w:val="00067C4C"/>
    <w:rsid w:val="00070EAC"/>
    <w:rsid w:val="00071EC5"/>
    <w:rsid w:val="000748CF"/>
    <w:rsid w:val="00074D65"/>
    <w:rsid w:val="00075620"/>
    <w:rsid w:val="00075F0F"/>
    <w:rsid w:val="00077040"/>
    <w:rsid w:val="00077089"/>
    <w:rsid w:val="0007733C"/>
    <w:rsid w:val="00077D74"/>
    <w:rsid w:val="0008033C"/>
    <w:rsid w:val="00080D31"/>
    <w:rsid w:val="000823A3"/>
    <w:rsid w:val="00084254"/>
    <w:rsid w:val="0008442C"/>
    <w:rsid w:val="000849CE"/>
    <w:rsid w:val="000861D3"/>
    <w:rsid w:val="0008701B"/>
    <w:rsid w:val="00091318"/>
    <w:rsid w:val="00092A28"/>
    <w:rsid w:val="0009377E"/>
    <w:rsid w:val="000939F7"/>
    <w:rsid w:val="000940FC"/>
    <w:rsid w:val="00094A77"/>
    <w:rsid w:val="00095804"/>
    <w:rsid w:val="00097231"/>
    <w:rsid w:val="000A00F4"/>
    <w:rsid w:val="000A0905"/>
    <w:rsid w:val="000A12BB"/>
    <w:rsid w:val="000A1FA3"/>
    <w:rsid w:val="000A2663"/>
    <w:rsid w:val="000A2B29"/>
    <w:rsid w:val="000A43E2"/>
    <w:rsid w:val="000A4536"/>
    <w:rsid w:val="000A46B8"/>
    <w:rsid w:val="000A47CA"/>
    <w:rsid w:val="000A4C22"/>
    <w:rsid w:val="000A592D"/>
    <w:rsid w:val="000A609F"/>
    <w:rsid w:val="000B03F7"/>
    <w:rsid w:val="000B0498"/>
    <w:rsid w:val="000B0DD3"/>
    <w:rsid w:val="000B20E2"/>
    <w:rsid w:val="000B21CF"/>
    <w:rsid w:val="000B2795"/>
    <w:rsid w:val="000B480D"/>
    <w:rsid w:val="000B49C5"/>
    <w:rsid w:val="000B6060"/>
    <w:rsid w:val="000C11BC"/>
    <w:rsid w:val="000C1CDF"/>
    <w:rsid w:val="000C1F83"/>
    <w:rsid w:val="000C2FBC"/>
    <w:rsid w:val="000C48E3"/>
    <w:rsid w:val="000C4B9F"/>
    <w:rsid w:val="000C77DE"/>
    <w:rsid w:val="000C789F"/>
    <w:rsid w:val="000C7D87"/>
    <w:rsid w:val="000D11EA"/>
    <w:rsid w:val="000D184C"/>
    <w:rsid w:val="000D2BDB"/>
    <w:rsid w:val="000D4300"/>
    <w:rsid w:val="000D5185"/>
    <w:rsid w:val="000D68A0"/>
    <w:rsid w:val="000D7667"/>
    <w:rsid w:val="000D7A5C"/>
    <w:rsid w:val="000E0A99"/>
    <w:rsid w:val="000E1C85"/>
    <w:rsid w:val="000E1FCA"/>
    <w:rsid w:val="000E3539"/>
    <w:rsid w:val="000E36CC"/>
    <w:rsid w:val="000E466D"/>
    <w:rsid w:val="000E543F"/>
    <w:rsid w:val="000E5694"/>
    <w:rsid w:val="000E588F"/>
    <w:rsid w:val="000E58E4"/>
    <w:rsid w:val="000E6F5A"/>
    <w:rsid w:val="000F026D"/>
    <w:rsid w:val="000F0607"/>
    <w:rsid w:val="000F13CD"/>
    <w:rsid w:val="000F1553"/>
    <w:rsid w:val="000F1BF8"/>
    <w:rsid w:val="000F1D75"/>
    <w:rsid w:val="000F226D"/>
    <w:rsid w:val="000F2820"/>
    <w:rsid w:val="000F306B"/>
    <w:rsid w:val="000F3CA4"/>
    <w:rsid w:val="000F3DA7"/>
    <w:rsid w:val="000F5087"/>
    <w:rsid w:val="000F6063"/>
    <w:rsid w:val="000F65F7"/>
    <w:rsid w:val="000F6A67"/>
    <w:rsid w:val="000F7642"/>
    <w:rsid w:val="00100363"/>
    <w:rsid w:val="00100C5C"/>
    <w:rsid w:val="001042B6"/>
    <w:rsid w:val="00104B41"/>
    <w:rsid w:val="00104D31"/>
    <w:rsid w:val="001050D9"/>
    <w:rsid w:val="00110538"/>
    <w:rsid w:val="0011255E"/>
    <w:rsid w:val="00113E42"/>
    <w:rsid w:val="00114E13"/>
    <w:rsid w:val="00116028"/>
    <w:rsid w:val="0011748B"/>
    <w:rsid w:val="00117715"/>
    <w:rsid w:val="00120B25"/>
    <w:rsid w:val="001212B6"/>
    <w:rsid w:val="00122D68"/>
    <w:rsid w:val="0012548D"/>
    <w:rsid w:val="00125C72"/>
    <w:rsid w:val="00126182"/>
    <w:rsid w:val="0012681C"/>
    <w:rsid w:val="00127A28"/>
    <w:rsid w:val="00127B57"/>
    <w:rsid w:val="0013228F"/>
    <w:rsid w:val="0013390E"/>
    <w:rsid w:val="00136B5E"/>
    <w:rsid w:val="00136DED"/>
    <w:rsid w:val="0014005A"/>
    <w:rsid w:val="00141310"/>
    <w:rsid w:val="00142460"/>
    <w:rsid w:val="00143197"/>
    <w:rsid w:val="001435B7"/>
    <w:rsid w:val="00144252"/>
    <w:rsid w:val="00145188"/>
    <w:rsid w:val="0015100E"/>
    <w:rsid w:val="0015329A"/>
    <w:rsid w:val="00153C48"/>
    <w:rsid w:val="0015491E"/>
    <w:rsid w:val="00160472"/>
    <w:rsid w:val="00160F81"/>
    <w:rsid w:val="00161906"/>
    <w:rsid w:val="00161AB1"/>
    <w:rsid w:val="00161B43"/>
    <w:rsid w:val="00162159"/>
    <w:rsid w:val="00162AFD"/>
    <w:rsid w:val="00163CF4"/>
    <w:rsid w:val="00163D32"/>
    <w:rsid w:val="00171361"/>
    <w:rsid w:val="0017439C"/>
    <w:rsid w:val="00176552"/>
    <w:rsid w:val="0017688E"/>
    <w:rsid w:val="001771C7"/>
    <w:rsid w:val="00177DE8"/>
    <w:rsid w:val="00180E4B"/>
    <w:rsid w:val="0018343F"/>
    <w:rsid w:val="001863BE"/>
    <w:rsid w:val="001864C2"/>
    <w:rsid w:val="00186B5B"/>
    <w:rsid w:val="0018721C"/>
    <w:rsid w:val="0019062F"/>
    <w:rsid w:val="0019340F"/>
    <w:rsid w:val="0019345F"/>
    <w:rsid w:val="00193701"/>
    <w:rsid w:val="00194AD2"/>
    <w:rsid w:val="00194FEC"/>
    <w:rsid w:val="001A2099"/>
    <w:rsid w:val="001A22B4"/>
    <w:rsid w:val="001A2978"/>
    <w:rsid w:val="001A3342"/>
    <w:rsid w:val="001A3785"/>
    <w:rsid w:val="001A4715"/>
    <w:rsid w:val="001A47D5"/>
    <w:rsid w:val="001A4AC8"/>
    <w:rsid w:val="001A63EF"/>
    <w:rsid w:val="001B013A"/>
    <w:rsid w:val="001B0F53"/>
    <w:rsid w:val="001B13CC"/>
    <w:rsid w:val="001B1D7B"/>
    <w:rsid w:val="001B2784"/>
    <w:rsid w:val="001B2948"/>
    <w:rsid w:val="001B361F"/>
    <w:rsid w:val="001B4F20"/>
    <w:rsid w:val="001B56E1"/>
    <w:rsid w:val="001B5FBB"/>
    <w:rsid w:val="001B76AF"/>
    <w:rsid w:val="001C30EF"/>
    <w:rsid w:val="001C39EF"/>
    <w:rsid w:val="001C5FD5"/>
    <w:rsid w:val="001C6698"/>
    <w:rsid w:val="001C69CA"/>
    <w:rsid w:val="001D0E27"/>
    <w:rsid w:val="001D1194"/>
    <w:rsid w:val="001D18EC"/>
    <w:rsid w:val="001D212A"/>
    <w:rsid w:val="001D2192"/>
    <w:rsid w:val="001D2307"/>
    <w:rsid w:val="001D27C6"/>
    <w:rsid w:val="001D3D81"/>
    <w:rsid w:val="001D40EF"/>
    <w:rsid w:val="001D5861"/>
    <w:rsid w:val="001D5F49"/>
    <w:rsid w:val="001D73F0"/>
    <w:rsid w:val="001D7B0E"/>
    <w:rsid w:val="001D7DF8"/>
    <w:rsid w:val="001E2472"/>
    <w:rsid w:val="001E2A2F"/>
    <w:rsid w:val="001E42E0"/>
    <w:rsid w:val="001E470E"/>
    <w:rsid w:val="001E671E"/>
    <w:rsid w:val="001E6C08"/>
    <w:rsid w:val="001E7411"/>
    <w:rsid w:val="001E7DB0"/>
    <w:rsid w:val="001F01F3"/>
    <w:rsid w:val="001F0B42"/>
    <w:rsid w:val="001F1F39"/>
    <w:rsid w:val="001F301F"/>
    <w:rsid w:val="001F4569"/>
    <w:rsid w:val="001F6025"/>
    <w:rsid w:val="001F6766"/>
    <w:rsid w:val="00200703"/>
    <w:rsid w:val="0020190D"/>
    <w:rsid w:val="00202511"/>
    <w:rsid w:val="002031F9"/>
    <w:rsid w:val="002078C8"/>
    <w:rsid w:val="00210334"/>
    <w:rsid w:val="002142DC"/>
    <w:rsid w:val="00214E7B"/>
    <w:rsid w:val="0021584C"/>
    <w:rsid w:val="00215C53"/>
    <w:rsid w:val="00217183"/>
    <w:rsid w:val="00217D2A"/>
    <w:rsid w:val="002208A2"/>
    <w:rsid w:val="00220A96"/>
    <w:rsid w:val="00222D97"/>
    <w:rsid w:val="00223253"/>
    <w:rsid w:val="002233C3"/>
    <w:rsid w:val="00223CC9"/>
    <w:rsid w:val="00223E14"/>
    <w:rsid w:val="0022474D"/>
    <w:rsid w:val="00224AE7"/>
    <w:rsid w:val="002254FE"/>
    <w:rsid w:val="00226831"/>
    <w:rsid w:val="002269F8"/>
    <w:rsid w:val="00226FE7"/>
    <w:rsid w:val="00230367"/>
    <w:rsid w:val="00231256"/>
    <w:rsid w:val="00231B9C"/>
    <w:rsid w:val="00231E4E"/>
    <w:rsid w:val="00231F94"/>
    <w:rsid w:val="00234CEC"/>
    <w:rsid w:val="00234DC8"/>
    <w:rsid w:val="0023609D"/>
    <w:rsid w:val="00236409"/>
    <w:rsid w:val="00237BD9"/>
    <w:rsid w:val="002401E1"/>
    <w:rsid w:val="002412DE"/>
    <w:rsid w:val="00242300"/>
    <w:rsid w:val="00245961"/>
    <w:rsid w:val="00245D03"/>
    <w:rsid w:val="00246B02"/>
    <w:rsid w:val="00247A11"/>
    <w:rsid w:val="00247D28"/>
    <w:rsid w:val="00247E87"/>
    <w:rsid w:val="002509A4"/>
    <w:rsid w:val="00252C63"/>
    <w:rsid w:val="00254E80"/>
    <w:rsid w:val="0025543C"/>
    <w:rsid w:val="00257215"/>
    <w:rsid w:val="00257AE2"/>
    <w:rsid w:val="00260A95"/>
    <w:rsid w:val="002622BE"/>
    <w:rsid w:val="00263601"/>
    <w:rsid w:val="002636AD"/>
    <w:rsid w:val="002657FA"/>
    <w:rsid w:val="00265A58"/>
    <w:rsid w:val="00270F5A"/>
    <w:rsid w:val="00272028"/>
    <w:rsid w:val="00272B2F"/>
    <w:rsid w:val="002737AD"/>
    <w:rsid w:val="00273CD5"/>
    <w:rsid w:val="0027555E"/>
    <w:rsid w:val="00275862"/>
    <w:rsid w:val="00275D50"/>
    <w:rsid w:val="002768D9"/>
    <w:rsid w:val="00276AD7"/>
    <w:rsid w:val="00276BA4"/>
    <w:rsid w:val="00277F3E"/>
    <w:rsid w:val="00280A00"/>
    <w:rsid w:val="00280DCB"/>
    <w:rsid w:val="00281207"/>
    <w:rsid w:val="00281866"/>
    <w:rsid w:val="00281A85"/>
    <w:rsid w:val="00281A8F"/>
    <w:rsid w:val="00284374"/>
    <w:rsid w:val="00284395"/>
    <w:rsid w:val="002866AC"/>
    <w:rsid w:val="0028696D"/>
    <w:rsid w:val="002920A1"/>
    <w:rsid w:val="002920FE"/>
    <w:rsid w:val="0029277C"/>
    <w:rsid w:val="00292858"/>
    <w:rsid w:val="0029319E"/>
    <w:rsid w:val="0029336D"/>
    <w:rsid w:val="00293859"/>
    <w:rsid w:val="00294789"/>
    <w:rsid w:val="00295CF3"/>
    <w:rsid w:val="002967CE"/>
    <w:rsid w:val="00296A30"/>
    <w:rsid w:val="002A2C9A"/>
    <w:rsid w:val="002A2DF1"/>
    <w:rsid w:val="002A3437"/>
    <w:rsid w:val="002A4C47"/>
    <w:rsid w:val="002A62BB"/>
    <w:rsid w:val="002A642B"/>
    <w:rsid w:val="002B0D27"/>
    <w:rsid w:val="002B1F0A"/>
    <w:rsid w:val="002B2D3B"/>
    <w:rsid w:val="002B2DFF"/>
    <w:rsid w:val="002B4ACF"/>
    <w:rsid w:val="002B57AD"/>
    <w:rsid w:val="002B5B15"/>
    <w:rsid w:val="002B676C"/>
    <w:rsid w:val="002B6CEC"/>
    <w:rsid w:val="002B6ED9"/>
    <w:rsid w:val="002B71EC"/>
    <w:rsid w:val="002C10E1"/>
    <w:rsid w:val="002C1264"/>
    <w:rsid w:val="002C3E72"/>
    <w:rsid w:val="002C410E"/>
    <w:rsid w:val="002C5BB9"/>
    <w:rsid w:val="002C6269"/>
    <w:rsid w:val="002D20D9"/>
    <w:rsid w:val="002D246E"/>
    <w:rsid w:val="002D282A"/>
    <w:rsid w:val="002D450D"/>
    <w:rsid w:val="002D7EF8"/>
    <w:rsid w:val="002E20DD"/>
    <w:rsid w:val="002E23D9"/>
    <w:rsid w:val="002E4332"/>
    <w:rsid w:val="002E5124"/>
    <w:rsid w:val="002E6387"/>
    <w:rsid w:val="002E71E6"/>
    <w:rsid w:val="002E74CA"/>
    <w:rsid w:val="002E7956"/>
    <w:rsid w:val="002E7FA6"/>
    <w:rsid w:val="002F0261"/>
    <w:rsid w:val="002F0DCB"/>
    <w:rsid w:val="002F10B6"/>
    <w:rsid w:val="002F11CF"/>
    <w:rsid w:val="002F36CD"/>
    <w:rsid w:val="002F3802"/>
    <w:rsid w:val="002F7E43"/>
    <w:rsid w:val="002F7FAB"/>
    <w:rsid w:val="003002F9"/>
    <w:rsid w:val="00300926"/>
    <w:rsid w:val="00301F61"/>
    <w:rsid w:val="00302972"/>
    <w:rsid w:val="00303345"/>
    <w:rsid w:val="0030416A"/>
    <w:rsid w:val="00310A04"/>
    <w:rsid w:val="00310AA5"/>
    <w:rsid w:val="00311F53"/>
    <w:rsid w:val="003137D1"/>
    <w:rsid w:val="003147BB"/>
    <w:rsid w:val="0031505B"/>
    <w:rsid w:val="00317B2C"/>
    <w:rsid w:val="0032023E"/>
    <w:rsid w:val="003205D8"/>
    <w:rsid w:val="00320B24"/>
    <w:rsid w:val="00320ED7"/>
    <w:rsid w:val="00322E70"/>
    <w:rsid w:val="003234B0"/>
    <w:rsid w:val="0032380E"/>
    <w:rsid w:val="00327018"/>
    <w:rsid w:val="00327581"/>
    <w:rsid w:val="0033110E"/>
    <w:rsid w:val="0033133B"/>
    <w:rsid w:val="003315FA"/>
    <w:rsid w:val="0033403B"/>
    <w:rsid w:val="00335C21"/>
    <w:rsid w:val="0034104B"/>
    <w:rsid w:val="0034155F"/>
    <w:rsid w:val="003416E5"/>
    <w:rsid w:val="00341D41"/>
    <w:rsid w:val="00342056"/>
    <w:rsid w:val="00342CD9"/>
    <w:rsid w:val="00342DCA"/>
    <w:rsid w:val="00342F0F"/>
    <w:rsid w:val="0034390F"/>
    <w:rsid w:val="00344E0C"/>
    <w:rsid w:val="00345453"/>
    <w:rsid w:val="00345E81"/>
    <w:rsid w:val="00346792"/>
    <w:rsid w:val="00346A58"/>
    <w:rsid w:val="00347EB5"/>
    <w:rsid w:val="00350250"/>
    <w:rsid w:val="00350313"/>
    <w:rsid w:val="003505C4"/>
    <w:rsid w:val="00350A47"/>
    <w:rsid w:val="00352739"/>
    <w:rsid w:val="00354D58"/>
    <w:rsid w:val="00355B69"/>
    <w:rsid w:val="00355C5F"/>
    <w:rsid w:val="00355ECA"/>
    <w:rsid w:val="00360578"/>
    <w:rsid w:val="00361D71"/>
    <w:rsid w:val="00362177"/>
    <w:rsid w:val="00362556"/>
    <w:rsid w:val="003632AC"/>
    <w:rsid w:val="00363A3C"/>
    <w:rsid w:val="003647D1"/>
    <w:rsid w:val="0036596C"/>
    <w:rsid w:val="00365A5A"/>
    <w:rsid w:val="00366664"/>
    <w:rsid w:val="003706CE"/>
    <w:rsid w:val="00371C99"/>
    <w:rsid w:val="00373A58"/>
    <w:rsid w:val="003758AD"/>
    <w:rsid w:val="0037599C"/>
    <w:rsid w:val="00377CF9"/>
    <w:rsid w:val="00381EE7"/>
    <w:rsid w:val="003820C7"/>
    <w:rsid w:val="00382BE1"/>
    <w:rsid w:val="00384F90"/>
    <w:rsid w:val="00385016"/>
    <w:rsid w:val="003866AE"/>
    <w:rsid w:val="00391308"/>
    <w:rsid w:val="00394748"/>
    <w:rsid w:val="00394F00"/>
    <w:rsid w:val="00395366"/>
    <w:rsid w:val="00396721"/>
    <w:rsid w:val="00396A44"/>
    <w:rsid w:val="00397207"/>
    <w:rsid w:val="00397255"/>
    <w:rsid w:val="00397A8E"/>
    <w:rsid w:val="003A03E2"/>
    <w:rsid w:val="003A17D0"/>
    <w:rsid w:val="003A2137"/>
    <w:rsid w:val="003A4197"/>
    <w:rsid w:val="003A4669"/>
    <w:rsid w:val="003A495B"/>
    <w:rsid w:val="003A560E"/>
    <w:rsid w:val="003A73D7"/>
    <w:rsid w:val="003B06BE"/>
    <w:rsid w:val="003B1A09"/>
    <w:rsid w:val="003B4534"/>
    <w:rsid w:val="003B6D84"/>
    <w:rsid w:val="003B7510"/>
    <w:rsid w:val="003B75BB"/>
    <w:rsid w:val="003B7711"/>
    <w:rsid w:val="003C138E"/>
    <w:rsid w:val="003C262D"/>
    <w:rsid w:val="003C3828"/>
    <w:rsid w:val="003C3D36"/>
    <w:rsid w:val="003C4B98"/>
    <w:rsid w:val="003C4D9A"/>
    <w:rsid w:val="003C65D5"/>
    <w:rsid w:val="003C7CBD"/>
    <w:rsid w:val="003D04FF"/>
    <w:rsid w:val="003D0EB0"/>
    <w:rsid w:val="003D1BC9"/>
    <w:rsid w:val="003D1F1F"/>
    <w:rsid w:val="003D55BA"/>
    <w:rsid w:val="003D5A02"/>
    <w:rsid w:val="003D5A03"/>
    <w:rsid w:val="003D6062"/>
    <w:rsid w:val="003D6908"/>
    <w:rsid w:val="003D6DA5"/>
    <w:rsid w:val="003E0C2C"/>
    <w:rsid w:val="003E0DBD"/>
    <w:rsid w:val="003E161E"/>
    <w:rsid w:val="003E2A3C"/>
    <w:rsid w:val="003E2EC5"/>
    <w:rsid w:val="003E3188"/>
    <w:rsid w:val="003E4010"/>
    <w:rsid w:val="003E466C"/>
    <w:rsid w:val="003E5D09"/>
    <w:rsid w:val="003E78EA"/>
    <w:rsid w:val="003E7A5B"/>
    <w:rsid w:val="003E7AAC"/>
    <w:rsid w:val="003E7DE4"/>
    <w:rsid w:val="003F03A1"/>
    <w:rsid w:val="003F30B1"/>
    <w:rsid w:val="003F30EF"/>
    <w:rsid w:val="003F36CE"/>
    <w:rsid w:val="003F601E"/>
    <w:rsid w:val="003F63A3"/>
    <w:rsid w:val="003F6FAF"/>
    <w:rsid w:val="003F7448"/>
    <w:rsid w:val="003F7856"/>
    <w:rsid w:val="003F7FB3"/>
    <w:rsid w:val="004005F4"/>
    <w:rsid w:val="00400754"/>
    <w:rsid w:val="00400A40"/>
    <w:rsid w:val="00401034"/>
    <w:rsid w:val="004013A1"/>
    <w:rsid w:val="00401DE5"/>
    <w:rsid w:val="0040259E"/>
    <w:rsid w:val="00403514"/>
    <w:rsid w:val="00403ABF"/>
    <w:rsid w:val="00407111"/>
    <w:rsid w:val="004075B7"/>
    <w:rsid w:val="0041084D"/>
    <w:rsid w:val="00410AA3"/>
    <w:rsid w:val="00410E5E"/>
    <w:rsid w:val="0041158A"/>
    <w:rsid w:val="004125F7"/>
    <w:rsid w:val="00412CFD"/>
    <w:rsid w:val="00413039"/>
    <w:rsid w:val="0041489D"/>
    <w:rsid w:val="004150E8"/>
    <w:rsid w:val="00415C97"/>
    <w:rsid w:val="0042050B"/>
    <w:rsid w:val="00421D1E"/>
    <w:rsid w:val="00421E51"/>
    <w:rsid w:val="004244EA"/>
    <w:rsid w:val="0042460A"/>
    <w:rsid w:val="00426C41"/>
    <w:rsid w:val="00426DF1"/>
    <w:rsid w:val="004275F6"/>
    <w:rsid w:val="004276C8"/>
    <w:rsid w:val="00431C4F"/>
    <w:rsid w:val="004339FA"/>
    <w:rsid w:val="004341F3"/>
    <w:rsid w:val="004344B8"/>
    <w:rsid w:val="00434FFC"/>
    <w:rsid w:val="00435016"/>
    <w:rsid w:val="00435CAF"/>
    <w:rsid w:val="00435D79"/>
    <w:rsid w:val="004363DC"/>
    <w:rsid w:val="00436E0F"/>
    <w:rsid w:val="00440471"/>
    <w:rsid w:val="00440839"/>
    <w:rsid w:val="00440B2D"/>
    <w:rsid w:val="004411F5"/>
    <w:rsid w:val="004417A6"/>
    <w:rsid w:val="00441C68"/>
    <w:rsid w:val="0044492C"/>
    <w:rsid w:val="00444BB3"/>
    <w:rsid w:val="004455CC"/>
    <w:rsid w:val="0044578F"/>
    <w:rsid w:val="00446FDC"/>
    <w:rsid w:val="004472AC"/>
    <w:rsid w:val="0045304C"/>
    <w:rsid w:val="00454D90"/>
    <w:rsid w:val="00457A36"/>
    <w:rsid w:val="00457F84"/>
    <w:rsid w:val="00461A0C"/>
    <w:rsid w:val="00462CCC"/>
    <w:rsid w:val="00464CFC"/>
    <w:rsid w:val="00467865"/>
    <w:rsid w:val="004708DF"/>
    <w:rsid w:val="00471A2B"/>
    <w:rsid w:val="00472167"/>
    <w:rsid w:val="00473584"/>
    <w:rsid w:val="004737FF"/>
    <w:rsid w:val="004740CB"/>
    <w:rsid w:val="00474384"/>
    <w:rsid w:val="004746F9"/>
    <w:rsid w:val="004763F4"/>
    <w:rsid w:val="004821B4"/>
    <w:rsid w:val="004830D1"/>
    <w:rsid w:val="00484380"/>
    <w:rsid w:val="00484451"/>
    <w:rsid w:val="0048479A"/>
    <w:rsid w:val="00485C0D"/>
    <w:rsid w:val="00485F74"/>
    <w:rsid w:val="004872E2"/>
    <w:rsid w:val="00487688"/>
    <w:rsid w:val="00487C09"/>
    <w:rsid w:val="00490180"/>
    <w:rsid w:val="0049062E"/>
    <w:rsid w:val="00490962"/>
    <w:rsid w:val="00492737"/>
    <w:rsid w:val="00492904"/>
    <w:rsid w:val="00493452"/>
    <w:rsid w:val="00493D55"/>
    <w:rsid w:val="0049511A"/>
    <w:rsid w:val="0049782C"/>
    <w:rsid w:val="00497A32"/>
    <w:rsid w:val="00497C82"/>
    <w:rsid w:val="004A0D23"/>
    <w:rsid w:val="004A0E78"/>
    <w:rsid w:val="004A11C6"/>
    <w:rsid w:val="004A1820"/>
    <w:rsid w:val="004A1C1C"/>
    <w:rsid w:val="004A5711"/>
    <w:rsid w:val="004A7FBB"/>
    <w:rsid w:val="004B0E62"/>
    <w:rsid w:val="004B11D6"/>
    <w:rsid w:val="004B3A30"/>
    <w:rsid w:val="004B3E59"/>
    <w:rsid w:val="004B6114"/>
    <w:rsid w:val="004B73F8"/>
    <w:rsid w:val="004C0256"/>
    <w:rsid w:val="004C0BF5"/>
    <w:rsid w:val="004C0C06"/>
    <w:rsid w:val="004C0E3B"/>
    <w:rsid w:val="004C12A0"/>
    <w:rsid w:val="004C1846"/>
    <w:rsid w:val="004C3044"/>
    <w:rsid w:val="004C424F"/>
    <w:rsid w:val="004C437E"/>
    <w:rsid w:val="004C476F"/>
    <w:rsid w:val="004C4EDF"/>
    <w:rsid w:val="004C52F4"/>
    <w:rsid w:val="004C7BF5"/>
    <w:rsid w:val="004D0B6C"/>
    <w:rsid w:val="004D0DAB"/>
    <w:rsid w:val="004D236B"/>
    <w:rsid w:val="004D23AF"/>
    <w:rsid w:val="004D2713"/>
    <w:rsid w:val="004D6E14"/>
    <w:rsid w:val="004D7E47"/>
    <w:rsid w:val="004E150A"/>
    <w:rsid w:val="004E3325"/>
    <w:rsid w:val="004E4A71"/>
    <w:rsid w:val="004E4B01"/>
    <w:rsid w:val="004E4D2B"/>
    <w:rsid w:val="004E4E39"/>
    <w:rsid w:val="004E5F42"/>
    <w:rsid w:val="004E62B7"/>
    <w:rsid w:val="004E72F4"/>
    <w:rsid w:val="004F0050"/>
    <w:rsid w:val="004F0455"/>
    <w:rsid w:val="004F0543"/>
    <w:rsid w:val="004F0B25"/>
    <w:rsid w:val="004F0CE0"/>
    <w:rsid w:val="004F0DDD"/>
    <w:rsid w:val="004F1002"/>
    <w:rsid w:val="004F123D"/>
    <w:rsid w:val="004F279A"/>
    <w:rsid w:val="004F2D74"/>
    <w:rsid w:val="004F3051"/>
    <w:rsid w:val="004F3885"/>
    <w:rsid w:val="004F463F"/>
    <w:rsid w:val="004F6B5D"/>
    <w:rsid w:val="004F6D1A"/>
    <w:rsid w:val="004F6DEB"/>
    <w:rsid w:val="004F784A"/>
    <w:rsid w:val="004F7D6D"/>
    <w:rsid w:val="0050114A"/>
    <w:rsid w:val="00501610"/>
    <w:rsid w:val="00501DAB"/>
    <w:rsid w:val="00503236"/>
    <w:rsid w:val="00504793"/>
    <w:rsid w:val="00504BD0"/>
    <w:rsid w:val="0050533A"/>
    <w:rsid w:val="00507E2B"/>
    <w:rsid w:val="00510694"/>
    <w:rsid w:val="00513DAA"/>
    <w:rsid w:val="005142D1"/>
    <w:rsid w:val="00514BD6"/>
    <w:rsid w:val="0051521C"/>
    <w:rsid w:val="00515F90"/>
    <w:rsid w:val="0051611E"/>
    <w:rsid w:val="005170B0"/>
    <w:rsid w:val="00520F68"/>
    <w:rsid w:val="0052125B"/>
    <w:rsid w:val="00521320"/>
    <w:rsid w:val="005218F5"/>
    <w:rsid w:val="0052629A"/>
    <w:rsid w:val="00526E19"/>
    <w:rsid w:val="0052726A"/>
    <w:rsid w:val="0052766B"/>
    <w:rsid w:val="00527A3B"/>
    <w:rsid w:val="00527CF3"/>
    <w:rsid w:val="00527DE5"/>
    <w:rsid w:val="005324F9"/>
    <w:rsid w:val="005325FE"/>
    <w:rsid w:val="0053323A"/>
    <w:rsid w:val="0053377F"/>
    <w:rsid w:val="0053387A"/>
    <w:rsid w:val="005344EA"/>
    <w:rsid w:val="00536798"/>
    <w:rsid w:val="005367E4"/>
    <w:rsid w:val="005369E1"/>
    <w:rsid w:val="00541763"/>
    <w:rsid w:val="0054268E"/>
    <w:rsid w:val="00543795"/>
    <w:rsid w:val="00543CF6"/>
    <w:rsid w:val="005444AE"/>
    <w:rsid w:val="00547252"/>
    <w:rsid w:val="0054769A"/>
    <w:rsid w:val="00547E41"/>
    <w:rsid w:val="00550446"/>
    <w:rsid w:val="00550D77"/>
    <w:rsid w:val="005527D8"/>
    <w:rsid w:val="00553F16"/>
    <w:rsid w:val="0055426C"/>
    <w:rsid w:val="00555192"/>
    <w:rsid w:val="005554E1"/>
    <w:rsid w:val="0055601D"/>
    <w:rsid w:val="005569C4"/>
    <w:rsid w:val="00562F04"/>
    <w:rsid w:val="0056366B"/>
    <w:rsid w:val="00563ED5"/>
    <w:rsid w:val="0056724E"/>
    <w:rsid w:val="005674BD"/>
    <w:rsid w:val="005679CA"/>
    <w:rsid w:val="00570803"/>
    <w:rsid w:val="00570F6B"/>
    <w:rsid w:val="005711C9"/>
    <w:rsid w:val="00571C71"/>
    <w:rsid w:val="0057451B"/>
    <w:rsid w:val="00574DA5"/>
    <w:rsid w:val="00574EE8"/>
    <w:rsid w:val="0057520E"/>
    <w:rsid w:val="00575586"/>
    <w:rsid w:val="00576452"/>
    <w:rsid w:val="00576A41"/>
    <w:rsid w:val="00576FA9"/>
    <w:rsid w:val="00577CCC"/>
    <w:rsid w:val="0058130F"/>
    <w:rsid w:val="00581BA3"/>
    <w:rsid w:val="0058285C"/>
    <w:rsid w:val="00582B02"/>
    <w:rsid w:val="00582C48"/>
    <w:rsid w:val="00583804"/>
    <w:rsid w:val="00584AD0"/>
    <w:rsid w:val="00586803"/>
    <w:rsid w:val="00587489"/>
    <w:rsid w:val="00587FA3"/>
    <w:rsid w:val="0059164D"/>
    <w:rsid w:val="0059254E"/>
    <w:rsid w:val="00593647"/>
    <w:rsid w:val="00593C8B"/>
    <w:rsid w:val="00593DDE"/>
    <w:rsid w:val="00595266"/>
    <w:rsid w:val="0059541F"/>
    <w:rsid w:val="00596854"/>
    <w:rsid w:val="005A0A56"/>
    <w:rsid w:val="005A130D"/>
    <w:rsid w:val="005A28A8"/>
    <w:rsid w:val="005A3A74"/>
    <w:rsid w:val="005A3D94"/>
    <w:rsid w:val="005A3F78"/>
    <w:rsid w:val="005A51C2"/>
    <w:rsid w:val="005A5796"/>
    <w:rsid w:val="005A62F4"/>
    <w:rsid w:val="005A66ED"/>
    <w:rsid w:val="005A7D33"/>
    <w:rsid w:val="005A7DD9"/>
    <w:rsid w:val="005A7FCA"/>
    <w:rsid w:val="005B0736"/>
    <w:rsid w:val="005B086D"/>
    <w:rsid w:val="005B0AF3"/>
    <w:rsid w:val="005B1554"/>
    <w:rsid w:val="005B27D9"/>
    <w:rsid w:val="005B3DED"/>
    <w:rsid w:val="005B3F08"/>
    <w:rsid w:val="005B4890"/>
    <w:rsid w:val="005B5D2F"/>
    <w:rsid w:val="005B67D2"/>
    <w:rsid w:val="005B6C70"/>
    <w:rsid w:val="005B6D0C"/>
    <w:rsid w:val="005B792C"/>
    <w:rsid w:val="005C0A3C"/>
    <w:rsid w:val="005C1413"/>
    <w:rsid w:val="005C37EE"/>
    <w:rsid w:val="005C492D"/>
    <w:rsid w:val="005C53BC"/>
    <w:rsid w:val="005C54B6"/>
    <w:rsid w:val="005C5B0C"/>
    <w:rsid w:val="005C65A5"/>
    <w:rsid w:val="005C6C9E"/>
    <w:rsid w:val="005C6E00"/>
    <w:rsid w:val="005C7321"/>
    <w:rsid w:val="005C7622"/>
    <w:rsid w:val="005D1EDB"/>
    <w:rsid w:val="005D4A88"/>
    <w:rsid w:val="005D4FF1"/>
    <w:rsid w:val="005D555D"/>
    <w:rsid w:val="005D5666"/>
    <w:rsid w:val="005D5A4C"/>
    <w:rsid w:val="005D6C54"/>
    <w:rsid w:val="005D6D41"/>
    <w:rsid w:val="005D6E66"/>
    <w:rsid w:val="005E11B1"/>
    <w:rsid w:val="005E160C"/>
    <w:rsid w:val="005E3310"/>
    <w:rsid w:val="005E43DF"/>
    <w:rsid w:val="005E5151"/>
    <w:rsid w:val="005E5610"/>
    <w:rsid w:val="005E5AB3"/>
    <w:rsid w:val="005E6ACA"/>
    <w:rsid w:val="005E6F64"/>
    <w:rsid w:val="005E7568"/>
    <w:rsid w:val="005E7F94"/>
    <w:rsid w:val="005F08D4"/>
    <w:rsid w:val="005F1255"/>
    <w:rsid w:val="005F133E"/>
    <w:rsid w:val="005F1B61"/>
    <w:rsid w:val="005F27AA"/>
    <w:rsid w:val="005F4765"/>
    <w:rsid w:val="005F5330"/>
    <w:rsid w:val="005F6484"/>
    <w:rsid w:val="005F65B8"/>
    <w:rsid w:val="005F70C6"/>
    <w:rsid w:val="00600476"/>
    <w:rsid w:val="006008F9"/>
    <w:rsid w:val="00602C6A"/>
    <w:rsid w:val="00603070"/>
    <w:rsid w:val="006032D5"/>
    <w:rsid w:val="006035FE"/>
    <w:rsid w:val="00604A51"/>
    <w:rsid w:val="00605005"/>
    <w:rsid w:val="00605085"/>
    <w:rsid w:val="0060595B"/>
    <w:rsid w:val="00605DEE"/>
    <w:rsid w:val="0061007A"/>
    <w:rsid w:val="0061032F"/>
    <w:rsid w:val="00610C2E"/>
    <w:rsid w:val="00610E79"/>
    <w:rsid w:val="0061132D"/>
    <w:rsid w:val="006113EE"/>
    <w:rsid w:val="006168C2"/>
    <w:rsid w:val="00616CF6"/>
    <w:rsid w:val="006207F6"/>
    <w:rsid w:val="006209FF"/>
    <w:rsid w:val="0062126D"/>
    <w:rsid w:val="0062265C"/>
    <w:rsid w:val="00622FC1"/>
    <w:rsid w:val="00623047"/>
    <w:rsid w:val="006258AE"/>
    <w:rsid w:val="00625A37"/>
    <w:rsid w:val="00626048"/>
    <w:rsid w:val="00626625"/>
    <w:rsid w:val="00627549"/>
    <w:rsid w:val="00630859"/>
    <w:rsid w:val="00630C21"/>
    <w:rsid w:val="00630FD4"/>
    <w:rsid w:val="0063106D"/>
    <w:rsid w:val="00632BB5"/>
    <w:rsid w:val="00632FE5"/>
    <w:rsid w:val="00633B23"/>
    <w:rsid w:val="00634C87"/>
    <w:rsid w:val="00635047"/>
    <w:rsid w:val="0064128A"/>
    <w:rsid w:val="00642D9E"/>
    <w:rsid w:val="006444A9"/>
    <w:rsid w:val="00644920"/>
    <w:rsid w:val="00644E2A"/>
    <w:rsid w:val="00645235"/>
    <w:rsid w:val="00645A31"/>
    <w:rsid w:val="00645EB5"/>
    <w:rsid w:val="00645F50"/>
    <w:rsid w:val="006465D4"/>
    <w:rsid w:val="006479F2"/>
    <w:rsid w:val="00647D4D"/>
    <w:rsid w:val="00647FCE"/>
    <w:rsid w:val="00650AFA"/>
    <w:rsid w:val="006530B4"/>
    <w:rsid w:val="006548AF"/>
    <w:rsid w:val="00654FF1"/>
    <w:rsid w:val="006560A1"/>
    <w:rsid w:val="006561AB"/>
    <w:rsid w:val="0065628E"/>
    <w:rsid w:val="006575AB"/>
    <w:rsid w:val="006604E6"/>
    <w:rsid w:val="006604E7"/>
    <w:rsid w:val="00661667"/>
    <w:rsid w:val="00663E0B"/>
    <w:rsid w:val="006651E3"/>
    <w:rsid w:val="00665305"/>
    <w:rsid w:val="006700C8"/>
    <w:rsid w:val="006711C8"/>
    <w:rsid w:val="006730CA"/>
    <w:rsid w:val="00673DDB"/>
    <w:rsid w:val="0068267E"/>
    <w:rsid w:val="00682688"/>
    <w:rsid w:val="0068469B"/>
    <w:rsid w:val="00684857"/>
    <w:rsid w:val="00684BA7"/>
    <w:rsid w:val="00685121"/>
    <w:rsid w:val="006861E6"/>
    <w:rsid w:val="006862C3"/>
    <w:rsid w:val="00687A1A"/>
    <w:rsid w:val="006907C1"/>
    <w:rsid w:val="00690CC3"/>
    <w:rsid w:val="00691412"/>
    <w:rsid w:val="0069215D"/>
    <w:rsid w:val="00692B4A"/>
    <w:rsid w:val="00694A45"/>
    <w:rsid w:val="00696290"/>
    <w:rsid w:val="006A36B9"/>
    <w:rsid w:val="006A3A0A"/>
    <w:rsid w:val="006A403D"/>
    <w:rsid w:val="006A425F"/>
    <w:rsid w:val="006A50D9"/>
    <w:rsid w:val="006A66E9"/>
    <w:rsid w:val="006B19E9"/>
    <w:rsid w:val="006B2FFC"/>
    <w:rsid w:val="006B31CA"/>
    <w:rsid w:val="006B3253"/>
    <w:rsid w:val="006B3FFF"/>
    <w:rsid w:val="006B513D"/>
    <w:rsid w:val="006B5B62"/>
    <w:rsid w:val="006B79CA"/>
    <w:rsid w:val="006B7EE9"/>
    <w:rsid w:val="006C04E6"/>
    <w:rsid w:val="006C08F0"/>
    <w:rsid w:val="006C1127"/>
    <w:rsid w:val="006C153F"/>
    <w:rsid w:val="006C1AE1"/>
    <w:rsid w:val="006C218D"/>
    <w:rsid w:val="006C3C58"/>
    <w:rsid w:val="006C4BF0"/>
    <w:rsid w:val="006C523E"/>
    <w:rsid w:val="006C5669"/>
    <w:rsid w:val="006C5D43"/>
    <w:rsid w:val="006C632F"/>
    <w:rsid w:val="006C6335"/>
    <w:rsid w:val="006C67C8"/>
    <w:rsid w:val="006C6A34"/>
    <w:rsid w:val="006C6CE6"/>
    <w:rsid w:val="006C6D2D"/>
    <w:rsid w:val="006C717E"/>
    <w:rsid w:val="006C7706"/>
    <w:rsid w:val="006D0D06"/>
    <w:rsid w:val="006D21C6"/>
    <w:rsid w:val="006D2CE6"/>
    <w:rsid w:val="006D3A2F"/>
    <w:rsid w:val="006D3D9F"/>
    <w:rsid w:val="006D4D04"/>
    <w:rsid w:val="006D5EB7"/>
    <w:rsid w:val="006D6591"/>
    <w:rsid w:val="006D7FBD"/>
    <w:rsid w:val="006E04CA"/>
    <w:rsid w:val="006E15DA"/>
    <w:rsid w:val="006E24C1"/>
    <w:rsid w:val="006E27B3"/>
    <w:rsid w:val="006E400A"/>
    <w:rsid w:val="006E4209"/>
    <w:rsid w:val="006E49E7"/>
    <w:rsid w:val="006E4DBE"/>
    <w:rsid w:val="006E6FEE"/>
    <w:rsid w:val="006E7312"/>
    <w:rsid w:val="006E7E84"/>
    <w:rsid w:val="006F0E57"/>
    <w:rsid w:val="006F1322"/>
    <w:rsid w:val="006F1482"/>
    <w:rsid w:val="006F2AF0"/>
    <w:rsid w:val="006F2EB6"/>
    <w:rsid w:val="006F31AF"/>
    <w:rsid w:val="006F34E0"/>
    <w:rsid w:val="006F3DB1"/>
    <w:rsid w:val="006F646F"/>
    <w:rsid w:val="006F7DE9"/>
    <w:rsid w:val="00701649"/>
    <w:rsid w:val="007029ED"/>
    <w:rsid w:val="00702DDF"/>
    <w:rsid w:val="007039E5"/>
    <w:rsid w:val="00703B9D"/>
    <w:rsid w:val="00703BD4"/>
    <w:rsid w:val="00704339"/>
    <w:rsid w:val="00704DE8"/>
    <w:rsid w:val="00705349"/>
    <w:rsid w:val="00705E57"/>
    <w:rsid w:val="00706103"/>
    <w:rsid w:val="00712A35"/>
    <w:rsid w:val="007147E6"/>
    <w:rsid w:val="00715001"/>
    <w:rsid w:val="007161B9"/>
    <w:rsid w:val="00716A52"/>
    <w:rsid w:val="00716DCE"/>
    <w:rsid w:val="00717D2D"/>
    <w:rsid w:val="00720DCA"/>
    <w:rsid w:val="00722213"/>
    <w:rsid w:val="007225BC"/>
    <w:rsid w:val="007226EC"/>
    <w:rsid w:val="0072575F"/>
    <w:rsid w:val="007258B3"/>
    <w:rsid w:val="00725BB4"/>
    <w:rsid w:val="00726575"/>
    <w:rsid w:val="00726798"/>
    <w:rsid w:val="00730427"/>
    <w:rsid w:val="00730B88"/>
    <w:rsid w:val="00732E15"/>
    <w:rsid w:val="00733FC2"/>
    <w:rsid w:val="00734210"/>
    <w:rsid w:val="00735C05"/>
    <w:rsid w:val="00737363"/>
    <w:rsid w:val="00741169"/>
    <w:rsid w:val="007419E7"/>
    <w:rsid w:val="00742523"/>
    <w:rsid w:val="00743C8A"/>
    <w:rsid w:val="00744FCC"/>
    <w:rsid w:val="00745A0C"/>
    <w:rsid w:val="007472BA"/>
    <w:rsid w:val="0075002F"/>
    <w:rsid w:val="007507CA"/>
    <w:rsid w:val="007509EE"/>
    <w:rsid w:val="00751140"/>
    <w:rsid w:val="00751B3A"/>
    <w:rsid w:val="0075352B"/>
    <w:rsid w:val="00755172"/>
    <w:rsid w:val="00755ED5"/>
    <w:rsid w:val="0075654E"/>
    <w:rsid w:val="00756980"/>
    <w:rsid w:val="00757D4A"/>
    <w:rsid w:val="00762041"/>
    <w:rsid w:val="0076552C"/>
    <w:rsid w:val="00765C52"/>
    <w:rsid w:val="00766596"/>
    <w:rsid w:val="0076790E"/>
    <w:rsid w:val="00771B90"/>
    <w:rsid w:val="0077224E"/>
    <w:rsid w:val="007722CA"/>
    <w:rsid w:val="00772310"/>
    <w:rsid w:val="00772477"/>
    <w:rsid w:val="00773AE4"/>
    <w:rsid w:val="007740C8"/>
    <w:rsid w:val="00775F77"/>
    <w:rsid w:val="00776C4A"/>
    <w:rsid w:val="00777D5A"/>
    <w:rsid w:val="0078090B"/>
    <w:rsid w:val="007817CB"/>
    <w:rsid w:val="00781AC3"/>
    <w:rsid w:val="00781C21"/>
    <w:rsid w:val="00781EA8"/>
    <w:rsid w:val="00782255"/>
    <w:rsid w:val="0078236F"/>
    <w:rsid w:val="00782E8F"/>
    <w:rsid w:val="00787085"/>
    <w:rsid w:val="00787DD1"/>
    <w:rsid w:val="00790137"/>
    <w:rsid w:val="007902F5"/>
    <w:rsid w:val="00790EE0"/>
    <w:rsid w:val="00791454"/>
    <w:rsid w:val="00791D43"/>
    <w:rsid w:val="00792731"/>
    <w:rsid w:val="007961B2"/>
    <w:rsid w:val="00796CA1"/>
    <w:rsid w:val="00796F24"/>
    <w:rsid w:val="0079710E"/>
    <w:rsid w:val="007A0901"/>
    <w:rsid w:val="007A096C"/>
    <w:rsid w:val="007A1F77"/>
    <w:rsid w:val="007A26AA"/>
    <w:rsid w:val="007A349F"/>
    <w:rsid w:val="007A3E87"/>
    <w:rsid w:val="007A4F11"/>
    <w:rsid w:val="007A50BA"/>
    <w:rsid w:val="007B04EF"/>
    <w:rsid w:val="007B082F"/>
    <w:rsid w:val="007B0C33"/>
    <w:rsid w:val="007B2665"/>
    <w:rsid w:val="007B2BA6"/>
    <w:rsid w:val="007B2EA8"/>
    <w:rsid w:val="007B37C2"/>
    <w:rsid w:val="007B5B8D"/>
    <w:rsid w:val="007B6AE4"/>
    <w:rsid w:val="007B7602"/>
    <w:rsid w:val="007C09AA"/>
    <w:rsid w:val="007C1CAE"/>
    <w:rsid w:val="007C39C0"/>
    <w:rsid w:val="007C4319"/>
    <w:rsid w:val="007C5330"/>
    <w:rsid w:val="007C5C54"/>
    <w:rsid w:val="007C640C"/>
    <w:rsid w:val="007C65A6"/>
    <w:rsid w:val="007C67BB"/>
    <w:rsid w:val="007C6AF6"/>
    <w:rsid w:val="007C7F9A"/>
    <w:rsid w:val="007D09B7"/>
    <w:rsid w:val="007D1D89"/>
    <w:rsid w:val="007D1ED1"/>
    <w:rsid w:val="007D291B"/>
    <w:rsid w:val="007D3007"/>
    <w:rsid w:val="007D3C09"/>
    <w:rsid w:val="007D503F"/>
    <w:rsid w:val="007D5046"/>
    <w:rsid w:val="007D5959"/>
    <w:rsid w:val="007D5BF8"/>
    <w:rsid w:val="007D64D3"/>
    <w:rsid w:val="007D6B47"/>
    <w:rsid w:val="007E0015"/>
    <w:rsid w:val="007E02BD"/>
    <w:rsid w:val="007E1EC9"/>
    <w:rsid w:val="007E2192"/>
    <w:rsid w:val="007E34BA"/>
    <w:rsid w:val="007E3C15"/>
    <w:rsid w:val="007E3CF7"/>
    <w:rsid w:val="007E6D66"/>
    <w:rsid w:val="007E6F93"/>
    <w:rsid w:val="007E7DA5"/>
    <w:rsid w:val="007F283C"/>
    <w:rsid w:val="007F347A"/>
    <w:rsid w:val="007F5D29"/>
    <w:rsid w:val="007F67D2"/>
    <w:rsid w:val="00800086"/>
    <w:rsid w:val="00802996"/>
    <w:rsid w:val="00802BE2"/>
    <w:rsid w:val="00804E59"/>
    <w:rsid w:val="00805F38"/>
    <w:rsid w:val="00806E36"/>
    <w:rsid w:val="00810170"/>
    <w:rsid w:val="008119A5"/>
    <w:rsid w:val="00812669"/>
    <w:rsid w:val="00812950"/>
    <w:rsid w:val="00814BD3"/>
    <w:rsid w:val="00815631"/>
    <w:rsid w:val="008156A3"/>
    <w:rsid w:val="00817E80"/>
    <w:rsid w:val="008200CE"/>
    <w:rsid w:val="0082062A"/>
    <w:rsid w:val="00820F77"/>
    <w:rsid w:val="0082170B"/>
    <w:rsid w:val="00821889"/>
    <w:rsid w:val="00821E8F"/>
    <w:rsid w:val="008221A3"/>
    <w:rsid w:val="00823D82"/>
    <w:rsid w:val="00825425"/>
    <w:rsid w:val="008254CF"/>
    <w:rsid w:val="0082704C"/>
    <w:rsid w:val="008272D1"/>
    <w:rsid w:val="008279C8"/>
    <w:rsid w:val="008303EB"/>
    <w:rsid w:val="008317F2"/>
    <w:rsid w:val="008323D4"/>
    <w:rsid w:val="00832FFD"/>
    <w:rsid w:val="008341F8"/>
    <w:rsid w:val="00835690"/>
    <w:rsid w:val="0083610C"/>
    <w:rsid w:val="00836CC2"/>
    <w:rsid w:val="00836EEE"/>
    <w:rsid w:val="00837E18"/>
    <w:rsid w:val="00843A7C"/>
    <w:rsid w:val="008443CB"/>
    <w:rsid w:val="00844807"/>
    <w:rsid w:val="00844E10"/>
    <w:rsid w:val="0084538E"/>
    <w:rsid w:val="00846D23"/>
    <w:rsid w:val="0084743F"/>
    <w:rsid w:val="0085012E"/>
    <w:rsid w:val="00850555"/>
    <w:rsid w:val="00851C17"/>
    <w:rsid w:val="00851DDB"/>
    <w:rsid w:val="00851FA5"/>
    <w:rsid w:val="00852815"/>
    <w:rsid w:val="0085326F"/>
    <w:rsid w:val="008550AC"/>
    <w:rsid w:val="008560F0"/>
    <w:rsid w:val="00856C32"/>
    <w:rsid w:val="00857E75"/>
    <w:rsid w:val="0086036B"/>
    <w:rsid w:val="00861657"/>
    <w:rsid w:val="008616E8"/>
    <w:rsid w:val="008620D8"/>
    <w:rsid w:val="00862333"/>
    <w:rsid w:val="00864E47"/>
    <w:rsid w:val="00866171"/>
    <w:rsid w:val="0086781F"/>
    <w:rsid w:val="00867BC9"/>
    <w:rsid w:val="00867EB1"/>
    <w:rsid w:val="0087099F"/>
    <w:rsid w:val="008718BD"/>
    <w:rsid w:val="00874917"/>
    <w:rsid w:val="00875A49"/>
    <w:rsid w:val="008762AB"/>
    <w:rsid w:val="008765B7"/>
    <w:rsid w:val="00876B46"/>
    <w:rsid w:val="00881374"/>
    <w:rsid w:val="008828A9"/>
    <w:rsid w:val="008846DF"/>
    <w:rsid w:val="00885EA8"/>
    <w:rsid w:val="00890316"/>
    <w:rsid w:val="00890624"/>
    <w:rsid w:val="008914DC"/>
    <w:rsid w:val="008938A0"/>
    <w:rsid w:val="00893C1A"/>
    <w:rsid w:val="00895212"/>
    <w:rsid w:val="00895345"/>
    <w:rsid w:val="008955FE"/>
    <w:rsid w:val="008967A9"/>
    <w:rsid w:val="00897281"/>
    <w:rsid w:val="00897CEA"/>
    <w:rsid w:val="00897DFD"/>
    <w:rsid w:val="008A1A4D"/>
    <w:rsid w:val="008A2060"/>
    <w:rsid w:val="008A36CB"/>
    <w:rsid w:val="008A38F3"/>
    <w:rsid w:val="008A60F7"/>
    <w:rsid w:val="008A699F"/>
    <w:rsid w:val="008A6D58"/>
    <w:rsid w:val="008B4DFD"/>
    <w:rsid w:val="008B558E"/>
    <w:rsid w:val="008B6000"/>
    <w:rsid w:val="008B6C19"/>
    <w:rsid w:val="008B6E5B"/>
    <w:rsid w:val="008B72D0"/>
    <w:rsid w:val="008C0287"/>
    <w:rsid w:val="008C0E48"/>
    <w:rsid w:val="008C0F84"/>
    <w:rsid w:val="008C1785"/>
    <w:rsid w:val="008C1DA0"/>
    <w:rsid w:val="008C2531"/>
    <w:rsid w:val="008C29C1"/>
    <w:rsid w:val="008C34C3"/>
    <w:rsid w:val="008C47F5"/>
    <w:rsid w:val="008C5943"/>
    <w:rsid w:val="008C6584"/>
    <w:rsid w:val="008C71F4"/>
    <w:rsid w:val="008C72DE"/>
    <w:rsid w:val="008D04F3"/>
    <w:rsid w:val="008D077F"/>
    <w:rsid w:val="008D1CDD"/>
    <w:rsid w:val="008D2202"/>
    <w:rsid w:val="008D23DC"/>
    <w:rsid w:val="008D3D03"/>
    <w:rsid w:val="008D4302"/>
    <w:rsid w:val="008D4F06"/>
    <w:rsid w:val="008D5210"/>
    <w:rsid w:val="008D53FA"/>
    <w:rsid w:val="008D6B5F"/>
    <w:rsid w:val="008D6BE0"/>
    <w:rsid w:val="008E0269"/>
    <w:rsid w:val="008E0B28"/>
    <w:rsid w:val="008E130E"/>
    <w:rsid w:val="008E2961"/>
    <w:rsid w:val="008E2AC1"/>
    <w:rsid w:val="008E376B"/>
    <w:rsid w:val="008E39C0"/>
    <w:rsid w:val="008E51E2"/>
    <w:rsid w:val="008E5A35"/>
    <w:rsid w:val="008E6263"/>
    <w:rsid w:val="008E7377"/>
    <w:rsid w:val="008E7A2F"/>
    <w:rsid w:val="008F0BD7"/>
    <w:rsid w:val="008F1F68"/>
    <w:rsid w:val="008F2760"/>
    <w:rsid w:val="008F3536"/>
    <w:rsid w:val="008F64AA"/>
    <w:rsid w:val="008F7575"/>
    <w:rsid w:val="008F76C9"/>
    <w:rsid w:val="008F7A23"/>
    <w:rsid w:val="009007C1"/>
    <w:rsid w:val="00901AEB"/>
    <w:rsid w:val="00902F0E"/>
    <w:rsid w:val="00903BBE"/>
    <w:rsid w:val="0090434C"/>
    <w:rsid w:val="00904E07"/>
    <w:rsid w:val="00906B7D"/>
    <w:rsid w:val="0091106E"/>
    <w:rsid w:val="009116C9"/>
    <w:rsid w:val="009121E5"/>
    <w:rsid w:val="00913FB4"/>
    <w:rsid w:val="00914127"/>
    <w:rsid w:val="00915478"/>
    <w:rsid w:val="00915481"/>
    <w:rsid w:val="009154A8"/>
    <w:rsid w:val="00916144"/>
    <w:rsid w:val="0091692B"/>
    <w:rsid w:val="00916B3E"/>
    <w:rsid w:val="00916BA1"/>
    <w:rsid w:val="00917CF1"/>
    <w:rsid w:val="009210C6"/>
    <w:rsid w:val="009212C3"/>
    <w:rsid w:val="009220F4"/>
    <w:rsid w:val="0092235D"/>
    <w:rsid w:val="0092350E"/>
    <w:rsid w:val="0092450D"/>
    <w:rsid w:val="00924C97"/>
    <w:rsid w:val="00927291"/>
    <w:rsid w:val="00927DDC"/>
    <w:rsid w:val="00930E7B"/>
    <w:rsid w:val="0093217F"/>
    <w:rsid w:val="00932FA6"/>
    <w:rsid w:val="009341DC"/>
    <w:rsid w:val="00935474"/>
    <w:rsid w:val="009363BB"/>
    <w:rsid w:val="00937003"/>
    <w:rsid w:val="00937059"/>
    <w:rsid w:val="00940B82"/>
    <w:rsid w:val="00942D5D"/>
    <w:rsid w:val="00943BDC"/>
    <w:rsid w:val="00944396"/>
    <w:rsid w:val="009452EE"/>
    <w:rsid w:val="00946334"/>
    <w:rsid w:val="0094770E"/>
    <w:rsid w:val="00947B37"/>
    <w:rsid w:val="00950855"/>
    <w:rsid w:val="00950969"/>
    <w:rsid w:val="00950A98"/>
    <w:rsid w:val="009515BA"/>
    <w:rsid w:val="009524BF"/>
    <w:rsid w:val="00952589"/>
    <w:rsid w:val="00953232"/>
    <w:rsid w:val="0095444A"/>
    <w:rsid w:val="00957790"/>
    <w:rsid w:val="00960CF5"/>
    <w:rsid w:val="00960F39"/>
    <w:rsid w:val="00961AC0"/>
    <w:rsid w:val="0096271B"/>
    <w:rsid w:val="00964F8F"/>
    <w:rsid w:val="00970735"/>
    <w:rsid w:val="00970AC0"/>
    <w:rsid w:val="00971D6B"/>
    <w:rsid w:val="00972D86"/>
    <w:rsid w:val="009739DF"/>
    <w:rsid w:val="0097513A"/>
    <w:rsid w:val="00975C7B"/>
    <w:rsid w:val="00976A7E"/>
    <w:rsid w:val="009807C2"/>
    <w:rsid w:val="009864E5"/>
    <w:rsid w:val="00987CEB"/>
    <w:rsid w:val="00991AF8"/>
    <w:rsid w:val="00991F8E"/>
    <w:rsid w:val="00992583"/>
    <w:rsid w:val="00992D6E"/>
    <w:rsid w:val="00994210"/>
    <w:rsid w:val="0099494D"/>
    <w:rsid w:val="00994FE9"/>
    <w:rsid w:val="00995248"/>
    <w:rsid w:val="009968DE"/>
    <w:rsid w:val="00997C39"/>
    <w:rsid w:val="009A029D"/>
    <w:rsid w:val="009A0CF8"/>
    <w:rsid w:val="009A2477"/>
    <w:rsid w:val="009A35CE"/>
    <w:rsid w:val="009A3647"/>
    <w:rsid w:val="009A458E"/>
    <w:rsid w:val="009A4A1F"/>
    <w:rsid w:val="009A50BC"/>
    <w:rsid w:val="009A5D31"/>
    <w:rsid w:val="009A614E"/>
    <w:rsid w:val="009A6D2C"/>
    <w:rsid w:val="009A750F"/>
    <w:rsid w:val="009A7677"/>
    <w:rsid w:val="009A7AFD"/>
    <w:rsid w:val="009A7C2C"/>
    <w:rsid w:val="009B02ED"/>
    <w:rsid w:val="009B0B39"/>
    <w:rsid w:val="009B2297"/>
    <w:rsid w:val="009B2738"/>
    <w:rsid w:val="009B2ED7"/>
    <w:rsid w:val="009B3AF6"/>
    <w:rsid w:val="009B5A19"/>
    <w:rsid w:val="009B772C"/>
    <w:rsid w:val="009C1A5D"/>
    <w:rsid w:val="009C264E"/>
    <w:rsid w:val="009C2BE3"/>
    <w:rsid w:val="009C5F32"/>
    <w:rsid w:val="009C6593"/>
    <w:rsid w:val="009C6D60"/>
    <w:rsid w:val="009D18AB"/>
    <w:rsid w:val="009D318B"/>
    <w:rsid w:val="009D3218"/>
    <w:rsid w:val="009D3DF8"/>
    <w:rsid w:val="009D4B39"/>
    <w:rsid w:val="009D4DEB"/>
    <w:rsid w:val="009D67C5"/>
    <w:rsid w:val="009D6910"/>
    <w:rsid w:val="009D6D3E"/>
    <w:rsid w:val="009D6E36"/>
    <w:rsid w:val="009D746D"/>
    <w:rsid w:val="009D79DB"/>
    <w:rsid w:val="009E0B92"/>
    <w:rsid w:val="009E2526"/>
    <w:rsid w:val="009E3041"/>
    <w:rsid w:val="009E36ED"/>
    <w:rsid w:val="009E38C3"/>
    <w:rsid w:val="009E3FF5"/>
    <w:rsid w:val="009E47FC"/>
    <w:rsid w:val="009E5EA6"/>
    <w:rsid w:val="009E6E8E"/>
    <w:rsid w:val="009E79B4"/>
    <w:rsid w:val="009E7ACF"/>
    <w:rsid w:val="009E7B08"/>
    <w:rsid w:val="009F021A"/>
    <w:rsid w:val="009F0934"/>
    <w:rsid w:val="009F0C58"/>
    <w:rsid w:val="009F10A2"/>
    <w:rsid w:val="009F28D6"/>
    <w:rsid w:val="009F2C04"/>
    <w:rsid w:val="009F2DDD"/>
    <w:rsid w:val="009F3B2D"/>
    <w:rsid w:val="009F61F2"/>
    <w:rsid w:val="009F711E"/>
    <w:rsid w:val="009F722F"/>
    <w:rsid w:val="009F7A81"/>
    <w:rsid w:val="00A003F8"/>
    <w:rsid w:val="00A00779"/>
    <w:rsid w:val="00A00860"/>
    <w:rsid w:val="00A00C14"/>
    <w:rsid w:val="00A03815"/>
    <w:rsid w:val="00A044B2"/>
    <w:rsid w:val="00A048F0"/>
    <w:rsid w:val="00A04B66"/>
    <w:rsid w:val="00A0603E"/>
    <w:rsid w:val="00A07AEB"/>
    <w:rsid w:val="00A10217"/>
    <w:rsid w:val="00A111B1"/>
    <w:rsid w:val="00A11667"/>
    <w:rsid w:val="00A14B44"/>
    <w:rsid w:val="00A1562E"/>
    <w:rsid w:val="00A15C9F"/>
    <w:rsid w:val="00A15EFA"/>
    <w:rsid w:val="00A17302"/>
    <w:rsid w:val="00A17F5C"/>
    <w:rsid w:val="00A20359"/>
    <w:rsid w:val="00A20DD7"/>
    <w:rsid w:val="00A27123"/>
    <w:rsid w:val="00A30AC6"/>
    <w:rsid w:val="00A31BCC"/>
    <w:rsid w:val="00A34BD7"/>
    <w:rsid w:val="00A3686A"/>
    <w:rsid w:val="00A374B8"/>
    <w:rsid w:val="00A377B1"/>
    <w:rsid w:val="00A37C26"/>
    <w:rsid w:val="00A41178"/>
    <w:rsid w:val="00A41E8A"/>
    <w:rsid w:val="00A41EA1"/>
    <w:rsid w:val="00A427DB"/>
    <w:rsid w:val="00A42BB3"/>
    <w:rsid w:val="00A447A5"/>
    <w:rsid w:val="00A47F79"/>
    <w:rsid w:val="00A506C6"/>
    <w:rsid w:val="00A5131C"/>
    <w:rsid w:val="00A51E8E"/>
    <w:rsid w:val="00A52428"/>
    <w:rsid w:val="00A531C1"/>
    <w:rsid w:val="00A5490B"/>
    <w:rsid w:val="00A5662B"/>
    <w:rsid w:val="00A566ED"/>
    <w:rsid w:val="00A569AC"/>
    <w:rsid w:val="00A5788E"/>
    <w:rsid w:val="00A6256A"/>
    <w:rsid w:val="00A63617"/>
    <w:rsid w:val="00A63930"/>
    <w:rsid w:val="00A65701"/>
    <w:rsid w:val="00A65857"/>
    <w:rsid w:val="00A67F61"/>
    <w:rsid w:val="00A71D59"/>
    <w:rsid w:val="00A72B98"/>
    <w:rsid w:val="00A7316F"/>
    <w:rsid w:val="00A7487F"/>
    <w:rsid w:val="00A74DFF"/>
    <w:rsid w:val="00A752CC"/>
    <w:rsid w:val="00A80FC8"/>
    <w:rsid w:val="00A81B55"/>
    <w:rsid w:val="00A82227"/>
    <w:rsid w:val="00A82F25"/>
    <w:rsid w:val="00A8370F"/>
    <w:rsid w:val="00A83B54"/>
    <w:rsid w:val="00A84923"/>
    <w:rsid w:val="00A857F5"/>
    <w:rsid w:val="00A85B34"/>
    <w:rsid w:val="00A86CFD"/>
    <w:rsid w:val="00A8717A"/>
    <w:rsid w:val="00A877F9"/>
    <w:rsid w:val="00A87AC4"/>
    <w:rsid w:val="00A87CFB"/>
    <w:rsid w:val="00A90FD6"/>
    <w:rsid w:val="00A9482F"/>
    <w:rsid w:val="00A96570"/>
    <w:rsid w:val="00AA0086"/>
    <w:rsid w:val="00AA2FCC"/>
    <w:rsid w:val="00AA4A09"/>
    <w:rsid w:val="00AB0139"/>
    <w:rsid w:val="00AB0177"/>
    <w:rsid w:val="00AB01EC"/>
    <w:rsid w:val="00AB029E"/>
    <w:rsid w:val="00AB0A9B"/>
    <w:rsid w:val="00AB1941"/>
    <w:rsid w:val="00AB1BB8"/>
    <w:rsid w:val="00AB400C"/>
    <w:rsid w:val="00AB4E09"/>
    <w:rsid w:val="00AB5841"/>
    <w:rsid w:val="00AB5B4C"/>
    <w:rsid w:val="00AB62CE"/>
    <w:rsid w:val="00AB690A"/>
    <w:rsid w:val="00AB6E4B"/>
    <w:rsid w:val="00AB72A9"/>
    <w:rsid w:val="00AB75C1"/>
    <w:rsid w:val="00AB7E48"/>
    <w:rsid w:val="00AC1E7F"/>
    <w:rsid w:val="00AC3716"/>
    <w:rsid w:val="00AC456F"/>
    <w:rsid w:val="00AC52A2"/>
    <w:rsid w:val="00AC6D95"/>
    <w:rsid w:val="00AC7380"/>
    <w:rsid w:val="00AC7561"/>
    <w:rsid w:val="00AC7B98"/>
    <w:rsid w:val="00AD047E"/>
    <w:rsid w:val="00AD0D68"/>
    <w:rsid w:val="00AD1267"/>
    <w:rsid w:val="00AD1F79"/>
    <w:rsid w:val="00AD2614"/>
    <w:rsid w:val="00AD2675"/>
    <w:rsid w:val="00AD2E2A"/>
    <w:rsid w:val="00AD4161"/>
    <w:rsid w:val="00AD73BD"/>
    <w:rsid w:val="00AD7BE3"/>
    <w:rsid w:val="00AE00CA"/>
    <w:rsid w:val="00AE0CD0"/>
    <w:rsid w:val="00AE17FD"/>
    <w:rsid w:val="00AE2AF4"/>
    <w:rsid w:val="00AE35CD"/>
    <w:rsid w:val="00AE444B"/>
    <w:rsid w:val="00AE4962"/>
    <w:rsid w:val="00AE5937"/>
    <w:rsid w:val="00AE59A8"/>
    <w:rsid w:val="00AE67E6"/>
    <w:rsid w:val="00AE6FF1"/>
    <w:rsid w:val="00AE70EF"/>
    <w:rsid w:val="00AF02F7"/>
    <w:rsid w:val="00AF04B2"/>
    <w:rsid w:val="00AF08AC"/>
    <w:rsid w:val="00AF117D"/>
    <w:rsid w:val="00AF1466"/>
    <w:rsid w:val="00AF17A2"/>
    <w:rsid w:val="00AF1A61"/>
    <w:rsid w:val="00AF217D"/>
    <w:rsid w:val="00AF3DA6"/>
    <w:rsid w:val="00AF6F8D"/>
    <w:rsid w:val="00B0139D"/>
    <w:rsid w:val="00B02918"/>
    <w:rsid w:val="00B0370B"/>
    <w:rsid w:val="00B040F2"/>
    <w:rsid w:val="00B04329"/>
    <w:rsid w:val="00B04346"/>
    <w:rsid w:val="00B04884"/>
    <w:rsid w:val="00B05140"/>
    <w:rsid w:val="00B0532F"/>
    <w:rsid w:val="00B0536D"/>
    <w:rsid w:val="00B0549E"/>
    <w:rsid w:val="00B062D6"/>
    <w:rsid w:val="00B0660E"/>
    <w:rsid w:val="00B06A67"/>
    <w:rsid w:val="00B06C0B"/>
    <w:rsid w:val="00B06D1C"/>
    <w:rsid w:val="00B076C9"/>
    <w:rsid w:val="00B07EB5"/>
    <w:rsid w:val="00B10774"/>
    <w:rsid w:val="00B107A5"/>
    <w:rsid w:val="00B11EB5"/>
    <w:rsid w:val="00B11FFF"/>
    <w:rsid w:val="00B1277F"/>
    <w:rsid w:val="00B13B2D"/>
    <w:rsid w:val="00B14405"/>
    <w:rsid w:val="00B151BA"/>
    <w:rsid w:val="00B152E0"/>
    <w:rsid w:val="00B154B4"/>
    <w:rsid w:val="00B15FA8"/>
    <w:rsid w:val="00B16910"/>
    <w:rsid w:val="00B17680"/>
    <w:rsid w:val="00B1778C"/>
    <w:rsid w:val="00B20721"/>
    <w:rsid w:val="00B213E6"/>
    <w:rsid w:val="00B21E7D"/>
    <w:rsid w:val="00B23A03"/>
    <w:rsid w:val="00B23DFE"/>
    <w:rsid w:val="00B249DB"/>
    <w:rsid w:val="00B257CB"/>
    <w:rsid w:val="00B2613A"/>
    <w:rsid w:val="00B27131"/>
    <w:rsid w:val="00B274D0"/>
    <w:rsid w:val="00B27730"/>
    <w:rsid w:val="00B30096"/>
    <w:rsid w:val="00B304CA"/>
    <w:rsid w:val="00B30955"/>
    <w:rsid w:val="00B31A33"/>
    <w:rsid w:val="00B3323B"/>
    <w:rsid w:val="00B33A95"/>
    <w:rsid w:val="00B344BD"/>
    <w:rsid w:val="00B353C9"/>
    <w:rsid w:val="00B36589"/>
    <w:rsid w:val="00B36CB3"/>
    <w:rsid w:val="00B377FC"/>
    <w:rsid w:val="00B379F1"/>
    <w:rsid w:val="00B4009A"/>
    <w:rsid w:val="00B40907"/>
    <w:rsid w:val="00B41554"/>
    <w:rsid w:val="00B416F4"/>
    <w:rsid w:val="00B429E9"/>
    <w:rsid w:val="00B45153"/>
    <w:rsid w:val="00B45B4E"/>
    <w:rsid w:val="00B462A3"/>
    <w:rsid w:val="00B47E9C"/>
    <w:rsid w:val="00B541D7"/>
    <w:rsid w:val="00B55C42"/>
    <w:rsid w:val="00B56095"/>
    <w:rsid w:val="00B56260"/>
    <w:rsid w:val="00B566FC"/>
    <w:rsid w:val="00B606EC"/>
    <w:rsid w:val="00B61488"/>
    <w:rsid w:val="00B6174C"/>
    <w:rsid w:val="00B62668"/>
    <w:rsid w:val="00B65146"/>
    <w:rsid w:val="00B657A5"/>
    <w:rsid w:val="00B65CEF"/>
    <w:rsid w:val="00B67B40"/>
    <w:rsid w:val="00B67D3B"/>
    <w:rsid w:val="00B67F6A"/>
    <w:rsid w:val="00B73038"/>
    <w:rsid w:val="00B7432D"/>
    <w:rsid w:val="00B74EEE"/>
    <w:rsid w:val="00B7509D"/>
    <w:rsid w:val="00B75245"/>
    <w:rsid w:val="00B75307"/>
    <w:rsid w:val="00B765B4"/>
    <w:rsid w:val="00B77009"/>
    <w:rsid w:val="00B776C0"/>
    <w:rsid w:val="00B77FB2"/>
    <w:rsid w:val="00B80930"/>
    <w:rsid w:val="00B809F7"/>
    <w:rsid w:val="00B81120"/>
    <w:rsid w:val="00B8237D"/>
    <w:rsid w:val="00B82762"/>
    <w:rsid w:val="00B83686"/>
    <w:rsid w:val="00B836FB"/>
    <w:rsid w:val="00B84515"/>
    <w:rsid w:val="00B84D42"/>
    <w:rsid w:val="00B84D46"/>
    <w:rsid w:val="00B86C23"/>
    <w:rsid w:val="00B87188"/>
    <w:rsid w:val="00B9084E"/>
    <w:rsid w:val="00B91409"/>
    <w:rsid w:val="00B917FB"/>
    <w:rsid w:val="00B91CE4"/>
    <w:rsid w:val="00B91E06"/>
    <w:rsid w:val="00B931D9"/>
    <w:rsid w:val="00B93C0D"/>
    <w:rsid w:val="00B94D49"/>
    <w:rsid w:val="00B95E91"/>
    <w:rsid w:val="00B964A6"/>
    <w:rsid w:val="00BA14A5"/>
    <w:rsid w:val="00BA1C02"/>
    <w:rsid w:val="00BA2CFB"/>
    <w:rsid w:val="00BA39FF"/>
    <w:rsid w:val="00BA3C6D"/>
    <w:rsid w:val="00BA3DF0"/>
    <w:rsid w:val="00BA55C7"/>
    <w:rsid w:val="00BA6560"/>
    <w:rsid w:val="00BA7FCC"/>
    <w:rsid w:val="00BB0BF2"/>
    <w:rsid w:val="00BB0C9B"/>
    <w:rsid w:val="00BB1D53"/>
    <w:rsid w:val="00BB1EC5"/>
    <w:rsid w:val="00BB2A5B"/>
    <w:rsid w:val="00BB47A9"/>
    <w:rsid w:val="00BB4E0A"/>
    <w:rsid w:val="00BB5D20"/>
    <w:rsid w:val="00BC174A"/>
    <w:rsid w:val="00BC4AC7"/>
    <w:rsid w:val="00BC4AE7"/>
    <w:rsid w:val="00BC56CB"/>
    <w:rsid w:val="00BC593F"/>
    <w:rsid w:val="00BC5D4B"/>
    <w:rsid w:val="00BC7613"/>
    <w:rsid w:val="00BC7916"/>
    <w:rsid w:val="00BD0FE7"/>
    <w:rsid w:val="00BD2B14"/>
    <w:rsid w:val="00BD31D6"/>
    <w:rsid w:val="00BD33E3"/>
    <w:rsid w:val="00BD5707"/>
    <w:rsid w:val="00BD5D84"/>
    <w:rsid w:val="00BD64D0"/>
    <w:rsid w:val="00BD75B4"/>
    <w:rsid w:val="00BE3766"/>
    <w:rsid w:val="00BE3BD7"/>
    <w:rsid w:val="00BE446E"/>
    <w:rsid w:val="00BE488B"/>
    <w:rsid w:val="00BE4A5C"/>
    <w:rsid w:val="00BE4E14"/>
    <w:rsid w:val="00BE502A"/>
    <w:rsid w:val="00BE54AD"/>
    <w:rsid w:val="00BE5865"/>
    <w:rsid w:val="00BE68EE"/>
    <w:rsid w:val="00BE6BB6"/>
    <w:rsid w:val="00BF0526"/>
    <w:rsid w:val="00BF0C34"/>
    <w:rsid w:val="00BF1CBA"/>
    <w:rsid w:val="00BF3317"/>
    <w:rsid w:val="00BF3A0C"/>
    <w:rsid w:val="00BF4801"/>
    <w:rsid w:val="00BF4A9A"/>
    <w:rsid w:val="00BF5942"/>
    <w:rsid w:val="00BF61E7"/>
    <w:rsid w:val="00BF674B"/>
    <w:rsid w:val="00BF6F1D"/>
    <w:rsid w:val="00C00123"/>
    <w:rsid w:val="00C00BAC"/>
    <w:rsid w:val="00C01952"/>
    <w:rsid w:val="00C035B0"/>
    <w:rsid w:val="00C03AF3"/>
    <w:rsid w:val="00C03DC2"/>
    <w:rsid w:val="00C04256"/>
    <w:rsid w:val="00C05A11"/>
    <w:rsid w:val="00C066FF"/>
    <w:rsid w:val="00C06766"/>
    <w:rsid w:val="00C07ED4"/>
    <w:rsid w:val="00C10591"/>
    <w:rsid w:val="00C12E54"/>
    <w:rsid w:val="00C12E65"/>
    <w:rsid w:val="00C1302A"/>
    <w:rsid w:val="00C16181"/>
    <w:rsid w:val="00C17415"/>
    <w:rsid w:val="00C17676"/>
    <w:rsid w:val="00C17DEE"/>
    <w:rsid w:val="00C209B1"/>
    <w:rsid w:val="00C20DEC"/>
    <w:rsid w:val="00C22C3E"/>
    <w:rsid w:val="00C23A40"/>
    <w:rsid w:val="00C23C92"/>
    <w:rsid w:val="00C256E4"/>
    <w:rsid w:val="00C27FB8"/>
    <w:rsid w:val="00C32551"/>
    <w:rsid w:val="00C339A7"/>
    <w:rsid w:val="00C34DF0"/>
    <w:rsid w:val="00C35512"/>
    <w:rsid w:val="00C3611E"/>
    <w:rsid w:val="00C371F5"/>
    <w:rsid w:val="00C3768A"/>
    <w:rsid w:val="00C41688"/>
    <w:rsid w:val="00C42164"/>
    <w:rsid w:val="00C42C0F"/>
    <w:rsid w:val="00C43CA2"/>
    <w:rsid w:val="00C440D1"/>
    <w:rsid w:val="00C44F50"/>
    <w:rsid w:val="00C4558C"/>
    <w:rsid w:val="00C456E4"/>
    <w:rsid w:val="00C501AA"/>
    <w:rsid w:val="00C50590"/>
    <w:rsid w:val="00C540BF"/>
    <w:rsid w:val="00C612C0"/>
    <w:rsid w:val="00C63C68"/>
    <w:rsid w:val="00C65689"/>
    <w:rsid w:val="00C65E1F"/>
    <w:rsid w:val="00C70770"/>
    <w:rsid w:val="00C70BCA"/>
    <w:rsid w:val="00C71759"/>
    <w:rsid w:val="00C71E2C"/>
    <w:rsid w:val="00C727D7"/>
    <w:rsid w:val="00C72DAC"/>
    <w:rsid w:val="00C73FA8"/>
    <w:rsid w:val="00C75196"/>
    <w:rsid w:val="00C75AE9"/>
    <w:rsid w:val="00C77780"/>
    <w:rsid w:val="00C80608"/>
    <w:rsid w:val="00C82BFD"/>
    <w:rsid w:val="00C83660"/>
    <w:rsid w:val="00C84129"/>
    <w:rsid w:val="00C86882"/>
    <w:rsid w:val="00C86A53"/>
    <w:rsid w:val="00C90394"/>
    <w:rsid w:val="00C90D93"/>
    <w:rsid w:val="00C917CD"/>
    <w:rsid w:val="00C91ABB"/>
    <w:rsid w:val="00C93DD7"/>
    <w:rsid w:val="00C961FC"/>
    <w:rsid w:val="00C9652A"/>
    <w:rsid w:val="00C96CF6"/>
    <w:rsid w:val="00C96ED9"/>
    <w:rsid w:val="00CA0717"/>
    <w:rsid w:val="00CA21BB"/>
    <w:rsid w:val="00CA25FE"/>
    <w:rsid w:val="00CA41DE"/>
    <w:rsid w:val="00CA45E5"/>
    <w:rsid w:val="00CA4915"/>
    <w:rsid w:val="00CA4CBC"/>
    <w:rsid w:val="00CA7B5D"/>
    <w:rsid w:val="00CB035E"/>
    <w:rsid w:val="00CB29A1"/>
    <w:rsid w:val="00CB2B69"/>
    <w:rsid w:val="00CB2EEF"/>
    <w:rsid w:val="00CB3271"/>
    <w:rsid w:val="00CB3B6D"/>
    <w:rsid w:val="00CB42A3"/>
    <w:rsid w:val="00CB45B6"/>
    <w:rsid w:val="00CB46BC"/>
    <w:rsid w:val="00CB46D7"/>
    <w:rsid w:val="00CB4DFD"/>
    <w:rsid w:val="00CB553E"/>
    <w:rsid w:val="00CB5AF1"/>
    <w:rsid w:val="00CC0CCA"/>
    <w:rsid w:val="00CC131F"/>
    <w:rsid w:val="00CC3ADE"/>
    <w:rsid w:val="00CC54CF"/>
    <w:rsid w:val="00CC55B3"/>
    <w:rsid w:val="00CC6B40"/>
    <w:rsid w:val="00CD0465"/>
    <w:rsid w:val="00CD24E0"/>
    <w:rsid w:val="00CD2975"/>
    <w:rsid w:val="00CD32E8"/>
    <w:rsid w:val="00CD36D6"/>
    <w:rsid w:val="00CD3D82"/>
    <w:rsid w:val="00CD3DE8"/>
    <w:rsid w:val="00CD4319"/>
    <w:rsid w:val="00CD4736"/>
    <w:rsid w:val="00CD692D"/>
    <w:rsid w:val="00CD76E5"/>
    <w:rsid w:val="00CD7FB0"/>
    <w:rsid w:val="00CE14C5"/>
    <w:rsid w:val="00CE202C"/>
    <w:rsid w:val="00CE2346"/>
    <w:rsid w:val="00CE2D36"/>
    <w:rsid w:val="00CE2E25"/>
    <w:rsid w:val="00CE615F"/>
    <w:rsid w:val="00CE6CA8"/>
    <w:rsid w:val="00CE709D"/>
    <w:rsid w:val="00CF0C16"/>
    <w:rsid w:val="00CF1123"/>
    <w:rsid w:val="00CF1AF3"/>
    <w:rsid w:val="00CF2256"/>
    <w:rsid w:val="00CF382D"/>
    <w:rsid w:val="00CF42A4"/>
    <w:rsid w:val="00CF46A5"/>
    <w:rsid w:val="00CF4E2E"/>
    <w:rsid w:val="00CF5200"/>
    <w:rsid w:val="00CF6FBC"/>
    <w:rsid w:val="00CF7663"/>
    <w:rsid w:val="00CF7F82"/>
    <w:rsid w:val="00D009A4"/>
    <w:rsid w:val="00D01A59"/>
    <w:rsid w:val="00D01D44"/>
    <w:rsid w:val="00D03FF6"/>
    <w:rsid w:val="00D043B4"/>
    <w:rsid w:val="00D04A49"/>
    <w:rsid w:val="00D05F40"/>
    <w:rsid w:val="00D06D9B"/>
    <w:rsid w:val="00D06DD9"/>
    <w:rsid w:val="00D073BE"/>
    <w:rsid w:val="00D075AF"/>
    <w:rsid w:val="00D07ED0"/>
    <w:rsid w:val="00D109B7"/>
    <w:rsid w:val="00D10DBB"/>
    <w:rsid w:val="00D110DD"/>
    <w:rsid w:val="00D11E24"/>
    <w:rsid w:val="00D13483"/>
    <w:rsid w:val="00D136C0"/>
    <w:rsid w:val="00D13E35"/>
    <w:rsid w:val="00D143BE"/>
    <w:rsid w:val="00D1492E"/>
    <w:rsid w:val="00D15181"/>
    <w:rsid w:val="00D176BD"/>
    <w:rsid w:val="00D20CDF"/>
    <w:rsid w:val="00D216B6"/>
    <w:rsid w:val="00D23089"/>
    <w:rsid w:val="00D230A2"/>
    <w:rsid w:val="00D23E1C"/>
    <w:rsid w:val="00D23EC6"/>
    <w:rsid w:val="00D23F80"/>
    <w:rsid w:val="00D24CC6"/>
    <w:rsid w:val="00D251DD"/>
    <w:rsid w:val="00D265D5"/>
    <w:rsid w:val="00D26680"/>
    <w:rsid w:val="00D26A36"/>
    <w:rsid w:val="00D26EBE"/>
    <w:rsid w:val="00D27076"/>
    <w:rsid w:val="00D2716E"/>
    <w:rsid w:val="00D31938"/>
    <w:rsid w:val="00D33F9C"/>
    <w:rsid w:val="00D3460A"/>
    <w:rsid w:val="00D34EFC"/>
    <w:rsid w:val="00D359AC"/>
    <w:rsid w:val="00D36260"/>
    <w:rsid w:val="00D36BC9"/>
    <w:rsid w:val="00D41082"/>
    <w:rsid w:val="00D41718"/>
    <w:rsid w:val="00D42142"/>
    <w:rsid w:val="00D42AF9"/>
    <w:rsid w:val="00D443D8"/>
    <w:rsid w:val="00D44435"/>
    <w:rsid w:val="00D44764"/>
    <w:rsid w:val="00D44E92"/>
    <w:rsid w:val="00D4570B"/>
    <w:rsid w:val="00D4696C"/>
    <w:rsid w:val="00D47297"/>
    <w:rsid w:val="00D47767"/>
    <w:rsid w:val="00D5083F"/>
    <w:rsid w:val="00D50C9A"/>
    <w:rsid w:val="00D5161F"/>
    <w:rsid w:val="00D51651"/>
    <w:rsid w:val="00D51F7D"/>
    <w:rsid w:val="00D520E6"/>
    <w:rsid w:val="00D5343A"/>
    <w:rsid w:val="00D53A89"/>
    <w:rsid w:val="00D55796"/>
    <w:rsid w:val="00D55E9E"/>
    <w:rsid w:val="00D5662D"/>
    <w:rsid w:val="00D5748A"/>
    <w:rsid w:val="00D57B95"/>
    <w:rsid w:val="00D615CD"/>
    <w:rsid w:val="00D61DAF"/>
    <w:rsid w:val="00D62660"/>
    <w:rsid w:val="00D6316F"/>
    <w:rsid w:val="00D63D30"/>
    <w:rsid w:val="00D655ED"/>
    <w:rsid w:val="00D664ED"/>
    <w:rsid w:val="00D70017"/>
    <w:rsid w:val="00D70974"/>
    <w:rsid w:val="00D72621"/>
    <w:rsid w:val="00D74F66"/>
    <w:rsid w:val="00D76A8D"/>
    <w:rsid w:val="00D76C13"/>
    <w:rsid w:val="00D80935"/>
    <w:rsid w:val="00D81028"/>
    <w:rsid w:val="00D81034"/>
    <w:rsid w:val="00D8111B"/>
    <w:rsid w:val="00D82B5F"/>
    <w:rsid w:val="00D82C0C"/>
    <w:rsid w:val="00D85C39"/>
    <w:rsid w:val="00D85FE5"/>
    <w:rsid w:val="00D87105"/>
    <w:rsid w:val="00D87667"/>
    <w:rsid w:val="00D8770E"/>
    <w:rsid w:val="00D87C36"/>
    <w:rsid w:val="00D9286A"/>
    <w:rsid w:val="00D94576"/>
    <w:rsid w:val="00D94E0F"/>
    <w:rsid w:val="00D95AC3"/>
    <w:rsid w:val="00D96A02"/>
    <w:rsid w:val="00D970C4"/>
    <w:rsid w:val="00DA0AA6"/>
    <w:rsid w:val="00DA2803"/>
    <w:rsid w:val="00DA2F4B"/>
    <w:rsid w:val="00DA2F7A"/>
    <w:rsid w:val="00DA45A1"/>
    <w:rsid w:val="00DA46CA"/>
    <w:rsid w:val="00DA54B5"/>
    <w:rsid w:val="00DA5A8F"/>
    <w:rsid w:val="00DA63B9"/>
    <w:rsid w:val="00DA6D1A"/>
    <w:rsid w:val="00DB14D2"/>
    <w:rsid w:val="00DB1D5D"/>
    <w:rsid w:val="00DB20B6"/>
    <w:rsid w:val="00DB39ED"/>
    <w:rsid w:val="00DB4555"/>
    <w:rsid w:val="00DB5DA9"/>
    <w:rsid w:val="00DB6151"/>
    <w:rsid w:val="00DB6AD2"/>
    <w:rsid w:val="00DB706F"/>
    <w:rsid w:val="00DC2C05"/>
    <w:rsid w:val="00DC2F07"/>
    <w:rsid w:val="00DC4DB1"/>
    <w:rsid w:val="00DC57E0"/>
    <w:rsid w:val="00DC6B33"/>
    <w:rsid w:val="00DC6C22"/>
    <w:rsid w:val="00DD08D0"/>
    <w:rsid w:val="00DD13D0"/>
    <w:rsid w:val="00DD14A2"/>
    <w:rsid w:val="00DD203C"/>
    <w:rsid w:val="00DD23BF"/>
    <w:rsid w:val="00DD38BF"/>
    <w:rsid w:val="00DD42A9"/>
    <w:rsid w:val="00DD4E28"/>
    <w:rsid w:val="00DD5141"/>
    <w:rsid w:val="00DD562B"/>
    <w:rsid w:val="00DD6D06"/>
    <w:rsid w:val="00DD7076"/>
    <w:rsid w:val="00DE025F"/>
    <w:rsid w:val="00DE1F33"/>
    <w:rsid w:val="00DE2CF3"/>
    <w:rsid w:val="00DE37B2"/>
    <w:rsid w:val="00DE3A51"/>
    <w:rsid w:val="00DE42FB"/>
    <w:rsid w:val="00DE465D"/>
    <w:rsid w:val="00DE55F7"/>
    <w:rsid w:val="00DF1FF9"/>
    <w:rsid w:val="00DF2A35"/>
    <w:rsid w:val="00DF2DFC"/>
    <w:rsid w:val="00DF34AC"/>
    <w:rsid w:val="00DF4703"/>
    <w:rsid w:val="00DF4CEC"/>
    <w:rsid w:val="00DF5AA1"/>
    <w:rsid w:val="00DF62C2"/>
    <w:rsid w:val="00DF738D"/>
    <w:rsid w:val="00DF7B4E"/>
    <w:rsid w:val="00DF7B82"/>
    <w:rsid w:val="00DF7E38"/>
    <w:rsid w:val="00DF7E6B"/>
    <w:rsid w:val="00E01960"/>
    <w:rsid w:val="00E036D3"/>
    <w:rsid w:val="00E04A6E"/>
    <w:rsid w:val="00E06B8F"/>
    <w:rsid w:val="00E07462"/>
    <w:rsid w:val="00E102C4"/>
    <w:rsid w:val="00E1039A"/>
    <w:rsid w:val="00E1084B"/>
    <w:rsid w:val="00E116E4"/>
    <w:rsid w:val="00E122CE"/>
    <w:rsid w:val="00E14A49"/>
    <w:rsid w:val="00E14A53"/>
    <w:rsid w:val="00E14F77"/>
    <w:rsid w:val="00E169E8"/>
    <w:rsid w:val="00E170BC"/>
    <w:rsid w:val="00E17BFE"/>
    <w:rsid w:val="00E20F0F"/>
    <w:rsid w:val="00E21821"/>
    <w:rsid w:val="00E22963"/>
    <w:rsid w:val="00E23A09"/>
    <w:rsid w:val="00E2433F"/>
    <w:rsid w:val="00E30EA6"/>
    <w:rsid w:val="00E31330"/>
    <w:rsid w:val="00E3165E"/>
    <w:rsid w:val="00E3533E"/>
    <w:rsid w:val="00E35996"/>
    <w:rsid w:val="00E37A7A"/>
    <w:rsid w:val="00E41BCF"/>
    <w:rsid w:val="00E41CF3"/>
    <w:rsid w:val="00E4273E"/>
    <w:rsid w:val="00E43229"/>
    <w:rsid w:val="00E43CC2"/>
    <w:rsid w:val="00E442E5"/>
    <w:rsid w:val="00E444F5"/>
    <w:rsid w:val="00E46B60"/>
    <w:rsid w:val="00E51641"/>
    <w:rsid w:val="00E51EDC"/>
    <w:rsid w:val="00E51FC1"/>
    <w:rsid w:val="00E52380"/>
    <w:rsid w:val="00E53258"/>
    <w:rsid w:val="00E5389C"/>
    <w:rsid w:val="00E574B8"/>
    <w:rsid w:val="00E60984"/>
    <w:rsid w:val="00E6185D"/>
    <w:rsid w:val="00E630A3"/>
    <w:rsid w:val="00E63430"/>
    <w:rsid w:val="00E664DC"/>
    <w:rsid w:val="00E671CA"/>
    <w:rsid w:val="00E67498"/>
    <w:rsid w:val="00E67638"/>
    <w:rsid w:val="00E67748"/>
    <w:rsid w:val="00E702DC"/>
    <w:rsid w:val="00E70410"/>
    <w:rsid w:val="00E7079F"/>
    <w:rsid w:val="00E71937"/>
    <w:rsid w:val="00E72BB2"/>
    <w:rsid w:val="00E74E07"/>
    <w:rsid w:val="00E76B10"/>
    <w:rsid w:val="00E77F9B"/>
    <w:rsid w:val="00E80CD5"/>
    <w:rsid w:val="00E810F4"/>
    <w:rsid w:val="00E826A9"/>
    <w:rsid w:val="00E84F9B"/>
    <w:rsid w:val="00E853B3"/>
    <w:rsid w:val="00E85F46"/>
    <w:rsid w:val="00E87881"/>
    <w:rsid w:val="00E904CC"/>
    <w:rsid w:val="00E916D2"/>
    <w:rsid w:val="00E919EE"/>
    <w:rsid w:val="00E919FC"/>
    <w:rsid w:val="00E91BF5"/>
    <w:rsid w:val="00E92012"/>
    <w:rsid w:val="00E92E98"/>
    <w:rsid w:val="00E9597D"/>
    <w:rsid w:val="00E96205"/>
    <w:rsid w:val="00E9708B"/>
    <w:rsid w:val="00E9717C"/>
    <w:rsid w:val="00E97C77"/>
    <w:rsid w:val="00EA123B"/>
    <w:rsid w:val="00EA1607"/>
    <w:rsid w:val="00EA18FA"/>
    <w:rsid w:val="00EA2453"/>
    <w:rsid w:val="00EA2A49"/>
    <w:rsid w:val="00EA2AD0"/>
    <w:rsid w:val="00EA3970"/>
    <w:rsid w:val="00EA4056"/>
    <w:rsid w:val="00EA4BF0"/>
    <w:rsid w:val="00EA537D"/>
    <w:rsid w:val="00EA5DCB"/>
    <w:rsid w:val="00EA61F1"/>
    <w:rsid w:val="00EA61F4"/>
    <w:rsid w:val="00EA7002"/>
    <w:rsid w:val="00EA76E4"/>
    <w:rsid w:val="00EB184A"/>
    <w:rsid w:val="00EB2CFB"/>
    <w:rsid w:val="00EB53A7"/>
    <w:rsid w:val="00EC04C3"/>
    <w:rsid w:val="00EC0844"/>
    <w:rsid w:val="00EC10D7"/>
    <w:rsid w:val="00EC1971"/>
    <w:rsid w:val="00EC2997"/>
    <w:rsid w:val="00EC2CD0"/>
    <w:rsid w:val="00EC3512"/>
    <w:rsid w:val="00EC394E"/>
    <w:rsid w:val="00EC4A96"/>
    <w:rsid w:val="00EC4C8B"/>
    <w:rsid w:val="00EC4E66"/>
    <w:rsid w:val="00ED0129"/>
    <w:rsid w:val="00ED023A"/>
    <w:rsid w:val="00ED1947"/>
    <w:rsid w:val="00ED2ABB"/>
    <w:rsid w:val="00ED2CE4"/>
    <w:rsid w:val="00ED3F0A"/>
    <w:rsid w:val="00ED4470"/>
    <w:rsid w:val="00ED4CB9"/>
    <w:rsid w:val="00ED62AE"/>
    <w:rsid w:val="00ED72F4"/>
    <w:rsid w:val="00ED74E6"/>
    <w:rsid w:val="00EE1070"/>
    <w:rsid w:val="00EE16F4"/>
    <w:rsid w:val="00EE3756"/>
    <w:rsid w:val="00EE3E3B"/>
    <w:rsid w:val="00EE3F15"/>
    <w:rsid w:val="00EE41FB"/>
    <w:rsid w:val="00EE4342"/>
    <w:rsid w:val="00EE46AE"/>
    <w:rsid w:val="00EE50B2"/>
    <w:rsid w:val="00EE5CF5"/>
    <w:rsid w:val="00EE6DFB"/>
    <w:rsid w:val="00EF032B"/>
    <w:rsid w:val="00EF14BB"/>
    <w:rsid w:val="00EF513C"/>
    <w:rsid w:val="00EF546E"/>
    <w:rsid w:val="00EF5DF3"/>
    <w:rsid w:val="00EF67D8"/>
    <w:rsid w:val="00EF7110"/>
    <w:rsid w:val="00EF7FD2"/>
    <w:rsid w:val="00F01C47"/>
    <w:rsid w:val="00F01E1B"/>
    <w:rsid w:val="00F01F29"/>
    <w:rsid w:val="00F031E1"/>
    <w:rsid w:val="00F0322F"/>
    <w:rsid w:val="00F04403"/>
    <w:rsid w:val="00F05072"/>
    <w:rsid w:val="00F0689B"/>
    <w:rsid w:val="00F06A2B"/>
    <w:rsid w:val="00F06AC1"/>
    <w:rsid w:val="00F06C2E"/>
    <w:rsid w:val="00F071A5"/>
    <w:rsid w:val="00F106FC"/>
    <w:rsid w:val="00F109C8"/>
    <w:rsid w:val="00F11431"/>
    <w:rsid w:val="00F1508A"/>
    <w:rsid w:val="00F152C0"/>
    <w:rsid w:val="00F15FAC"/>
    <w:rsid w:val="00F16F54"/>
    <w:rsid w:val="00F17340"/>
    <w:rsid w:val="00F2016B"/>
    <w:rsid w:val="00F20F9E"/>
    <w:rsid w:val="00F22716"/>
    <w:rsid w:val="00F2473A"/>
    <w:rsid w:val="00F2480C"/>
    <w:rsid w:val="00F25A17"/>
    <w:rsid w:val="00F25E67"/>
    <w:rsid w:val="00F26A59"/>
    <w:rsid w:val="00F26ADA"/>
    <w:rsid w:val="00F279A9"/>
    <w:rsid w:val="00F279C2"/>
    <w:rsid w:val="00F309FE"/>
    <w:rsid w:val="00F31E30"/>
    <w:rsid w:val="00F3284A"/>
    <w:rsid w:val="00F32F9A"/>
    <w:rsid w:val="00F334C7"/>
    <w:rsid w:val="00F342CA"/>
    <w:rsid w:val="00F35255"/>
    <w:rsid w:val="00F362D3"/>
    <w:rsid w:val="00F3650F"/>
    <w:rsid w:val="00F41E20"/>
    <w:rsid w:val="00F44044"/>
    <w:rsid w:val="00F460CD"/>
    <w:rsid w:val="00F46A5E"/>
    <w:rsid w:val="00F47CEC"/>
    <w:rsid w:val="00F516DC"/>
    <w:rsid w:val="00F51FE7"/>
    <w:rsid w:val="00F54460"/>
    <w:rsid w:val="00F54D28"/>
    <w:rsid w:val="00F551F3"/>
    <w:rsid w:val="00F55773"/>
    <w:rsid w:val="00F558A1"/>
    <w:rsid w:val="00F55AFA"/>
    <w:rsid w:val="00F55EC3"/>
    <w:rsid w:val="00F609FE"/>
    <w:rsid w:val="00F63A6C"/>
    <w:rsid w:val="00F64099"/>
    <w:rsid w:val="00F653C3"/>
    <w:rsid w:val="00F6658C"/>
    <w:rsid w:val="00F66A30"/>
    <w:rsid w:val="00F70203"/>
    <w:rsid w:val="00F71102"/>
    <w:rsid w:val="00F7161F"/>
    <w:rsid w:val="00F722E0"/>
    <w:rsid w:val="00F72FEB"/>
    <w:rsid w:val="00F75A85"/>
    <w:rsid w:val="00F75B20"/>
    <w:rsid w:val="00F763EE"/>
    <w:rsid w:val="00F776D9"/>
    <w:rsid w:val="00F77702"/>
    <w:rsid w:val="00F801A5"/>
    <w:rsid w:val="00F808A5"/>
    <w:rsid w:val="00F84391"/>
    <w:rsid w:val="00F845C8"/>
    <w:rsid w:val="00F84624"/>
    <w:rsid w:val="00F84E1F"/>
    <w:rsid w:val="00F87E2F"/>
    <w:rsid w:val="00F92072"/>
    <w:rsid w:val="00F93043"/>
    <w:rsid w:val="00F93419"/>
    <w:rsid w:val="00F96EF7"/>
    <w:rsid w:val="00F971ED"/>
    <w:rsid w:val="00F97FB0"/>
    <w:rsid w:val="00FA026F"/>
    <w:rsid w:val="00FA1E86"/>
    <w:rsid w:val="00FA35E3"/>
    <w:rsid w:val="00FA47F6"/>
    <w:rsid w:val="00FA5BFC"/>
    <w:rsid w:val="00FA638E"/>
    <w:rsid w:val="00FB0616"/>
    <w:rsid w:val="00FB08C3"/>
    <w:rsid w:val="00FB25F7"/>
    <w:rsid w:val="00FB28CA"/>
    <w:rsid w:val="00FB3F4C"/>
    <w:rsid w:val="00FB4535"/>
    <w:rsid w:val="00FB52EC"/>
    <w:rsid w:val="00FB6B3E"/>
    <w:rsid w:val="00FB72A9"/>
    <w:rsid w:val="00FC0205"/>
    <w:rsid w:val="00FC03E6"/>
    <w:rsid w:val="00FC05A5"/>
    <w:rsid w:val="00FC164B"/>
    <w:rsid w:val="00FC2BA6"/>
    <w:rsid w:val="00FC2DA7"/>
    <w:rsid w:val="00FC31B4"/>
    <w:rsid w:val="00FC41E6"/>
    <w:rsid w:val="00FC42AC"/>
    <w:rsid w:val="00FC4F49"/>
    <w:rsid w:val="00FC5183"/>
    <w:rsid w:val="00FC613A"/>
    <w:rsid w:val="00FC79F0"/>
    <w:rsid w:val="00FD00FC"/>
    <w:rsid w:val="00FD121F"/>
    <w:rsid w:val="00FD3F1C"/>
    <w:rsid w:val="00FD4CD5"/>
    <w:rsid w:val="00FD546D"/>
    <w:rsid w:val="00FD6A16"/>
    <w:rsid w:val="00FD7E48"/>
    <w:rsid w:val="00FE1538"/>
    <w:rsid w:val="00FE2870"/>
    <w:rsid w:val="00FE38EA"/>
    <w:rsid w:val="00FE43B0"/>
    <w:rsid w:val="00FE46D2"/>
    <w:rsid w:val="00FE68BB"/>
    <w:rsid w:val="00FE695B"/>
    <w:rsid w:val="00FE706F"/>
    <w:rsid w:val="00FE75B1"/>
    <w:rsid w:val="00FE75F0"/>
    <w:rsid w:val="00FE78E9"/>
    <w:rsid w:val="00FF1CFB"/>
    <w:rsid w:val="00FF1D34"/>
    <w:rsid w:val="00FF24B7"/>
    <w:rsid w:val="00FF2F5D"/>
    <w:rsid w:val="00FF34A4"/>
    <w:rsid w:val="00FF4815"/>
    <w:rsid w:val="00FF4AE1"/>
    <w:rsid w:val="00FF5661"/>
    <w:rsid w:val="00FF585C"/>
    <w:rsid w:val="00FF5BB9"/>
    <w:rsid w:val="00FF5E9F"/>
    <w:rsid w:val="00FF7B7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ADEB40"/>
  <w15:chartTrackingRefBased/>
  <w15:docId w15:val="{59BD1493-BF80-4A91-A9B1-71D63613C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297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A297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A297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4763F4"/>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4763F4"/>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4763F4"/>
    <w:pPr>
      <w:spacing w:line="48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4763F4"/>
    <w:rPr>
      <w:rFonts w:ascii="Times New Roman" w:hAnsi="Times New Roman" w:cs="Times New Roman"/>
      <w:noProof/>
      <w:sz w:val="24"/>
      <w:lang w:val="en-US"/>
    </w:rPr>
  </w:style>
  <w:style w:type="paragraph" w:styleId="NormalWeb">
    <w:name w:val="Normal (Web)"/>
    <w:basedOn w:val="Normal"/>
    <w:uiPriority w:val="99"/>
    <w:unhideWhenUsed/>
    <w:rsid w:val="0064128A"/>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FootnoteText">
    <w:name w:val="footnote text"/>
    <w:basedOn w:val="Normal"/>
    <w:link w:val="FootnoteTextChar"/>
    <w:uiPriority w:val="99"/>
    <w:semiHidden/>
    <w:unhideWhenUsed/>
    <w:rsid w:val="0064128A"/>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64128A"/>
    <w:rPr>
      <w:rFonts w:ascii="Times New Roman" w:hAnsi="Times New Roman"/>
      <w:sz w:val="20"/>
      <w:szCs w:val="20"/>
    </w:rPr>
  </w:style>
  <w:style w:type="character" w:styleId="FootnoteReference">
    <w:name w:val="footnote reference"/>
    <w:basedOn w:val="DefaultParagraphFont"/>
    <w:uiPriority w:val="99"/>
    <w:semiHidden/>
    <w:unhideWhenUsed/>
    <w:rsid w:val="0064128A"/>
    <w:rPr>
      <w:vertAlign w:val="superscript"/>
    </w:rPr>
  </w:style>
  <w:style w:type="paragraph" w:styleId="Revision">
    <w:name w:val="Revision"/>
    <w:hidden/>
    <w:uiPriority w:val="99"/>
    <w:semiHidden/>
    <w:rsid w:val="00F06A2B"/>
    <w:pPr>
      <w:spacing w:after="0" w:line="240" w:lineRule="auto"/>
    </w:pPr>
  </w:style>
  <w:style w:type="paragraph" w:customStyle="1" w:styleId="paragraph">
    <w:name w:val="paragraph"/>
    <w:basedOn w:val="Normal"/>
    <w:rsid w:val="001D7B0E"/>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eop">
    <w:name w:val="eop"/>
    <w:basedOn w:val="DefaultParagraphFont"/>
    <w:rsid w:val="00275862"/>
  </w:style>
  <w:style w:type="paragraph" w:styleId="Header">
    <w:name w:val="header"/>
    <w:basedOn w:val="Normal"/>
    <w:link w:val="HeaderChar"/>
    <w:uiPriority w:val="99"/>
    <w:unhideWhenUsed/>
    <w:rsid w:val="00821E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1E8F"/>
  </w:style>
  <w:style w:type="paragraph" w:styleId="Footer">
    <w:name w:val="footer"/>
    <w:basedOn w:val="Normal"/>
    <w:link w:val="FooterChar"/>
    <w:uiPriority w:val="99"/>
    <w:unhideWhenUsed/>
    <w:rsid w:val="00821E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1E8F"/>
  </w:style>
  <w:style w:type="character" w:styleId="CommentReference">
    <w:name w:val="annotation reference"/>
    <w:basedOn w:val="DefaultParagraphFont"/>
    <w:uiPriority w:val="99"/>
    <w:semiHidden/>
    <w:unhideWhenUsed/>
    <w:rsid w:val="00DC6B33"/>
    <w:rPr>
      <w:sz w:val="16"/>
      <w:szCs w:val="16"/>
    </w:rPr>
  </w:style>
  <w:style w:type="paragraph" w:styleId="CommentText">
    <w:name w:val="annotation text"/>
    <w:basedOn w:val="Normal"/>
    <w:link w:val="CommentTextChar"/>
    <w:uiPriority w:val="99"/>
    <w:unhideWhenUsed/>
    <w:rsid w:val="00DC6B33"/>
    <w:pPr>
      <w:spacing w:line="240" w:lineRule="auto"/>
    </w:pPr>
    <w:rPr>
      <w:sz w:val="20"/>
      <w:szCs w:val="20"/>
    </w:rPr>
  </w:style>
  <w:style w:type="character" w:customStyle="1" w:styleId="CommentTextChar">
    <w:name w:val="Comment Text Char"/>
    <w:basedOn w:val="DefaultParagraphFont"/>
    <w:link w:val="CommentText"/>
    <w:uiPriority w:val="99"/>
    <w:rsid w:val="00DC6B33"/>
    <w:rPr>
      <w:sz w:val="20"/>
      <w:szCs w:val="20"/>
    </w:rPr>
  </w:style>
  <w:style w:type="paragraph" w:styleId="CommentSubject">
    <w:name w:val="annotation subject"/>
    <w:basedOn w:val="CommentText"/>
    <w:next w:val="CommentText"/>
    <w:link w:val="CommentSubjectChar"/>
    <w:uiPriority w:val="99"/>
    <w:semiHidden/>
    <w:unhideWhenUsed/>
    <w:rsid w:val="00DC6B33"/>
    <w:rPr>
      <w:b/>
      <w:bCs/>
    </w:rPr>
  </w:style>
  <w:style w:type="character" w:customStyle="1" w:styleId="CommentSubjectChar">
    <w:name w:val="Comment Subject Char"/>
    <w:basedOn w:val="CommentTextChar"/>
    <w:link w:val="CommentSubject"/>
    <w:uiPriority w:val="99"/>
    <w:semiHidden/>
    <w:rsid w:val="00DC6B33"/>
    <w:rPr>
      <w:b/>
      <w:bCs/>
      <w:sz w:val="20"/>
      <w:szCs w:val="20"/>
    </w:rPr>
  </w:style>
  <w:style w:type="paragraph" w:styleId="ListParagraph">
    <w:name w:val="List Paragraph"/>
    <w:basedOn w:val="Normal"/>
    <w:link w:val="ListParagraphChar"/>
    <w:uiPriority w:val="34"/>
    <w:qFormat/>
    <w:rsid w:val="00FF5BB9"/>
    <w:pPr>
      <w:spacing w:after="0" w:line="480" w:lineRule="auto"/>
      <w:ind w:left="720"/>
      <w:contextualSpacing/>
    </w:pPr>
    <w:rPr>
      <w:rFonts w:ascii="Times New Roman" w:hAnsi="Times New Roman"/>
      <w:sz w:val="24"/>
    </w:rPr>
  </w:style>
  <w:style w:type="character" w:customStyle="1" w:styleId="ListParagraphChar">
    <w:name w:val="List Paragraph Char"/>
    <w:basedOn w:val="DefaultParagraphFont"/>
    <w:link w:val="ListParagraph"/>
    <w:uiPriority w:val="34"/>
    <w:rsid w:val="00FF5BB9"/>
    <w:rPr>
      <w:rFonts w:ascii="Times New Roman" w:hAnsi="Times New Roman"/>
      <w:sz w:val="24"/>
    </w:rPr>
  </w:style>
  <w:style w:type="character" w:customStyle="1" w:styleId="cf01">
    <w:name w:val="cf01"/>
    <w:basedOn w:val="DefaultParagraphFont"/>
    <w:rsid w:val="00C12E65"/>
    <w:rPr>
      <w:rFonts w:ascii="Segoe UI" w:hAnsi="Segoe UI" w:cs="Segoe UI" w:hint="default"/>
      <w:sz w:val="18"/>
      <w:szCs w:val="18"/>
    </w:rPr>
  </w:style>
  <w:style w:type="table" w:styleId="TableGrid">
    <w:name w:val="Table Grid"/>
    <w:basedOn w:val="TableNormal"/>
    <w:uiPriority w:val="39"/>
    <w:rsid w:val="001A4A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D5185"/>
  </w:style>
  <w:style w:type="character" w:customStyle="1" w:styleId="Heading1Char">
    <w:name w:val="Heading 1 Char"/>
    <w:basedOn w:val="DefaultParagraphFont"/>
    <w:link w:val="Heading1"/>
    <w:uiPriority w:val="9"/>
    <w:rsid w:val="001A297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A297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A2978"/>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A72B98"/>
    <w:rPr>
      <w:color w:val="0563C1" w:themeColor="hyperlink"/>
      <w:u w:val="single"/>
    </w:rPr>
  </w:style>
  <w:style w:type="character" w:styleId="UnresolvedMention">
    <w:name w:val="Unresolved Mention"/>
    <w:basedOn w:val="DefaultParagraphFont"/>
    <w:uiPriority w:val="99"/>
    <w:semiHidden/>
    <w:unhideWhenUsed/>
    <w:rsid w:val="00A72B98"/>
    <w:rPr>
      <w:color w:val="605E5C"/>
      <w:shd w:val="clear" w:color="auto" w:fill="E1DFDD"/>
    </w:rPr>
  </w:style>
  <w:style w:type="character" w:styleId="LineNumber">
    <w:name w:val="line number"/>
    <w:basedOn w:val="DefaultParagraphFont"/>
    <w:uiPriority w:val="99"/>
    <w:semiHidden/>
    <w:unhideWhenUsed/>
    <w:rsid w:val="00EE4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100541">
      <w:bodyDiv w:val="1"/>
      <w:marLeft w:val="0"/>
      <w:marRight w:val="0"/>
      <w:marTop w:val="0"/>
      <w:marBottom w:val="0"/>
      <w:divBdr>
        <w:top w:val="none" w:sz="0" w:space="0" w:color="auto"/>
        <w:left w:val="none" w:sz="0" w:space="0" w:color="auto"/>
        <w:bottom w:val="none" w:sz="0" w:space="0" w:color="auto"/>
        <w:right w:val="none" w:sz="0" w:space="0" w:color="auto"/>
      </w:divBdr>
    </w:div>
    <w:div w:id="91560431">
      <w:bodyDiv w:val="1"/>
      <w:marLeft w:val="0"/>
      <w:marRight w:val="0"/>
      <w:marTop w:val="0"/>
      <w:marBottom w:val="0"/>
      <w:divBdr>
        <w:top w:val="none" w:sz="0" w:space="0" w:color="auto"/>
        <w:left w:val="none" w:sz="0" w:space="0" w:color="auto"/>
        <w:bottom w:val="none" w:sz="0" w:space="0" w:color="auto"/>
        <w:right w:val="none" w:sz="0" w:space="0" w:color="auto"/>
      </w:divBdr>
    </w:div>
    <w:div w:id="815222584">
      <w:bodyDiv w:val="1"/>
      <w:marLeft w:val="0"/>
      <w:marRight w:val="0"/>
      <w:marTop w:val="0"/>
      <w:marBottom w:val="0"/>
      <w:divBdr>
        <w:top w:val="none" w:sz="0" w:space="0" w:color="auto"/>
        <w:left w:val="none" w:sz="0" w:space="0" w:color="auto"/>
        <w:bottom w:val="none" w:sz="0" w:space="0" w:color="auto"/>
        <w:right w:val="none" w:sz="0" w:space="0" w:color="auto"/>
      </w:divBdr>
    </w:div>
    <w:div w:id="895746744">
      <w:bodyDiv w:val="1"/>
      <w:marLeft w:val="0"/>
      <w:marRight w:val="0"/>
      <w:marTop w:val="0"/>
      <w:marBottom w:val="0"/>
      <w:divBdr>
        <w:top w:val="none" w:sz="0" w:space="0" w:color="auto"/>
        <w:left w:val="none" w:sz="0" w:space="0" w:color="auto"/>
        <w:bottom w:val="none" w:sz="0" w:space="0" w:color="auto"/>
        <w:right w:val="none" w:sz="0" w:space="0" w:color="auto"/>
      </w:divBdr>
    </w:div>
    <w:div w:id="1006784826">
      <w:bodyDiv w:val="1"/>
      <w:marLeft w:val="0"/>
      <w:marRight w:val="0"/>
      <w:marTop w:val="0"/>
      <w:marBottom w:val="0"/>
      <w:divBdr>
        <w:top w:val="none" w:sz="0" w:space="0" w:color="auto"/>
        <w:left w:val="none" w:sz="0" w:space="0" w:color="auto"/>
        <w:bottom w:val="none" w:sz="0" w:space="0" w:color="auto"/>
        <w:right w:val="none" w:sz="0" w:space="0" w:color="auto"/>
      </w:divBdr>
    </w:div>
    <w:div w:id="1306005521">
      <w:bodyDiv w:val="1"/>
      <w:marLeft w:val="0"/>
      <w:marRight w:val="0"/>
      <w:marTop w:val="0"/>
      <w:marBottom w:val="0"/>
      <w:divBdr>
        <w:top w:val="none" w:sz="0" w:space="0" w:color="auto"/>
        <w:left w:val="none" w:sz="0" w:space="0" w:color="auto"/>
        <w:bottom w:val="none" w:sz="0" w:space="0" w:color="auto"/>
        <w:right w:val="none" w:sz="0" w:space="0" w:color="auto"/>
      </w:divBdr>
    </w:div>
    <w:div w:id="183225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169943-052A-41F0-AD8A-4C5740E17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2721</TotalTime>
  <Pages>45</Pages>
  <Words>37499</Words>
  <Characters>213748</Characters>
  <Application>Microsoft Office Word</Application>
  <DocSecurity>0</DocSecurity>
  <Lines>1781</Lines>
  <Paragraphs>501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Jenson Price</dc:creator>
  <cp:keywords/>
  <dc:description/>
  <cp:lastModifiedBy>julia hussien</cp:lastModifiedBy>
  <cp:revision>1045</cp:revision>
  <dcterms:created xsi:type="dcterms:W3CDTF">2022-08-29T20:36:00Z</dcterms:created>
  <dcterms:modified xsi:type="dcterms:W3CDTF">2026-01-22T16:41:00Z</dcterms:modified>
</cp:coreProperties>
</file>