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13F241" w14:textId="6A0C5464" w:rsidR="00B53446" w:rsidRDefault="00B53446" w:rsidP="00856742">
      <w:pPr>
        <w:pStyle w:val="Heading1"/>
        <w:jc w:val="center"/>
      </w:pPr>
      <w:r>
        <w:t xml:space="preserve">Mindfully Changing the Metaphors by </w:t>
      </w:r>
      <w:r w:rsidR="003D38B7">
        <w:t>w</w:t>
      </w:r>
      <w:r>
        <w:t>hich we Live:</w:t>
      </w:r>
    </w:p>
    <w:p w14:paraId="3F41813A" w14:textId="77777777" w:rsidR="00B53446" w:rsidRPr="00B53446" w:rsidRDefault="00B53446" w:rsidP="00856742">
      <w:pPr>
        <w:pStyle w:val="Heading1"/>
        <w:jc w:val="center"/>
      </w:pPr>
      <w:r>
        <w:t>The Fox and the Lotus Flower</w:t>
      </w:r>
    </w:p>
    <w:p w14:paraId="4F077133" w14:textId="77777777" w:rsidR="005A0A38" w:rsidRPr="00A8592C" w:rsidRDefault="005A0A38" w:rsidP="00D71975">
      <w:pPr>
        <w:pStyle w:val="Heading1"/>
        <w:spacing w:before="0" w:line="480" w:lineRule="auto"/>
        <w:jc w:val="center"/>
        <w:rPr>
          <w:rFonts w:asciiTheme="minorHAnsi" w:hAnsiTheme="minorHAnsi"/>
          <w:sz w:val="28"/>
          <w:szCs w:val="28"/>
        </w:rPr>
      </w:pPr>
    </w:p>
    <w:p w14:paraId="6B8E9747" w14:textId="77777777" w:rsidR="00D82DAD" w:rsidRDefault="0062128E" w:rsidP="00146F06">
      <w:pPr>
        <w:spacing w:line="480" w:lineRule="auto"/>
        <w:jc w:val="center"/>
        <w:rPr>
          <w:b/>
        </w:rPr>
      </w:pPr>
      <w:r w:rsidRPr="00146F06">
        <w:rPr>
          <w:b/>
        </w:rPr>
        <w:t>Rebecca Lloyd</w:t>
      </w:r>
      <w:r w:rsidR="00146F06">
        <w:rPr>
          <w:b/>
        </w:rPr>
        <w:t>, PhD</w:t>
      </w:r>
      <w:r w:rsidRPr="00146F06">
        <w:rPr>
          <w:b/>
        </w:rPr>
        <w:t xml:space="preserve"> &amp; Vanessa Hermans,</w:t>
      </w:r>
      <w:r w:rsidR="000E4A6E">
        <w:rPr>
          <w:b/>
        </w:rPr>
        <w:t xml:space="preserve"> MEd,</w:t>
      </w:r>
      <w:r w:rsidRPr="00146F06">
        <w:rPr>
          <w:b/>
        </w:rPr>
        <w:t xml:space="preserve"> University of Ottawa</w:t>
      </w:r>
    </w:p>
    <w:p w14:paraId="584E7242" w14:textId="77777777" w:rsidR="00FE7EC6" w:rsidRDefault="00FE7EC6" w:rsidP="00146F06">
      <w:pPr>
        <w:spacing w:line="480" w:lineRule="auto"/>
        <w:jc w:val="center"/>
        <w:rPr>
          <w:b/>
        </w:rPr>
      </w:pPr>
    </w:p>
    <w:p w14:paraId="5482245E" w14:textId="77777777" w:rsidR="00FB6BE3" w:rsidRDefault="00DD39C7" w:rsidP="00DD39C7">
      <w:pPr>
        <w:widowControl w:val="0"/>
        <w:autoSpaceDE w:val="0"/>
        <w:autoSpaceDN w:val="0"/>
        <w:adjustRightInd w:val="0"/>
        <w:rPr>
          <w:rFonts w:ascii="Calibri" w:hAnsi="Calibri" w:cs="Calibri"/>
          <w:color w:val="17366B"/>
          <w:sz w:val="30"/>
          <w:szCs w:val="30"/>
        </w:rPr>
      </w:pPr>
      <w:r>
        <w:rPr>
          <w:rFonts w:ascii="Calibri" w:hAnsi="Calibri" w:cs="Calibri"/>
          <w:color w:val="17366B"/>
          <w:sz w:val="30"/>
          <w:szCs w:val="30"/>
        </w:rPr>
        <w:t xml:space="preserve">Abstract: </w:t>
      </w:r>
    </w:p>
    <w:p w14:paraId="1FBA148D" w14:textId="63603F9E" w:rsidR="00DD39C7" w:rsidRDefault="00DD39C7" w:rsidP="00DD39C7">
      <w:pPr>
        <w:widowControl w:val="0"/>
        <w:autoSpaceDE w:val="0"/>
        <w:autoSpaceDN w:val="0"/>
        <w:adjustRightInd w:val="0"/>
        <w:rPr>
          <w:rFonts w:ascii="Calibri" w:hAnsi="Calibri" w:cs="Calibri"/>
          <w:color w:val="17366B"/>
          <w:sz w:val="30"/>
          <w:szCs w:val="30"/>
        </w:rPr>
      </w:pPr>
      <w:r>
        <w:rPr>
          <w:rFonts w:ascii="Calibri" w:hAnsi="Calibri" w:cs="Calibri"/>
          <w:color w:val="17366B"/>
          <w:sz w:val="30"/>
          <w:szCs w:val="30"/>
        </w:rPr>
        <w:t xml:space="preserve">Embarking on a road to Freudian self-discovery and with that an opportunity to engage in </w:t>
      </w:r>
      <w:proofErr w:type="spellStart"/>
      <w:r>
        <w:rPr>
          <w:rFonts w:ascii="Calibri" w:hAnsi="Calibri" w:cs="Calibri"/>
          <w:color w:val="17366B"/>
          <w:sz w:val="30"/>
          <w:szCs w:val="30"/>
        </w:rPr>
        <w:t>Rorty’s</w:t>
      </w:r>
      <w:proofErr w:type="spellEnd"/>
      <w:r>
        <w:rPr>
          <w:rFonts w:ascii="Calibri" w:hAnsi="Calibri" w:cs="Calibri"/>
          <w:color w:val="17366B"/>
          <w:sz w:val="30"/>
          <w:szCs w:val="30"/>
        </w:rPr>
        <w:t xml:space="preserve"> (1989) Nietzschean notion of ‘self-creation’, as in changing the metaphors by which we live, is difficult</w:t>
      </w:r>
      <w:r w:rsidR="003D38B7">
        <w:rPr>
          <w:rFonts w:ascii="Calibri" w:hAnsi="Calibri" w:cs="Calibri"/>
          <w:color w:val="17366B"/>
          <w:sz w:val="30"/>
          <w:szCs w:val="30"/>
        </w:rPr>
        <w:t xml:space="preserve"> yet worthwhile</w:t>
      </w:r>
      <w:r>
        <w:rPr>
          <w:rFonts w:ascii="Calibri" w:hAnsi="Calibri" w:cs="Calibri"/>
          <w:color w:val="17366B"/>
          <w:sz w:val="30"/>
          <w:szCs w:val="30"/>
        </w:rPr>
        <w:t xml:space="preserve">. Contextualized within the lived experience of divorce, from both a wife and daughter’s perspective, this inquiry reveals what it is like to become mindful in moments of pain. More than a cathartic release, the authors make a conscious effort to </w:t>
      </w:r>
      <w:r w:rsidR="00FB6BE3">
        <w:rPr>
          <w:rFonts w:ascii="Calibri" w:hAnsi="Calibri" w:cs="Calibri"/>
          <w:color w:val="17366B"/>
          <w:sz w:val="30"/>
          <w:szCs w:val="30"/>
        </w:rPr>
        <w:t>transform</w:t>
      </w:r>
      <w:r>
        <w:rPr>
          <w:rFonts w:ascii="Calibri" w:hAnsi="Calibri" w:cs="Calibri"/>
          <w:color w:val="17366B"/>
          <w:sz w:val="30"/>
          <w:szCs w:val="30"/>
        </w:rPr>
        <w:t xml:space="preserve"> their idiosyncratic natures, what they frame in terms of the Jungian shadow</w:t>
      </w:r>
      <w:r w:rsidR="00FB6BE3">
        <w:rPr>
          <w:rFonts w:ascii="Calibri" w:hAnsi="Calibri" w:cs="Calibri"/>
          <w:color w:val="17366B"/>
          <w:sz w:val="30"/>
          <w:szCs w:val="30"/>
        </w:rPr>
        <w:t xml:space="preserve">, with the intention of </w:t>
      </w:r>
      <w:r>
        <w:rPr>
          <w:rFonts w:ascii="Calibri" w:hAnsi="Calibri" w:cs="Calibri"/>
          <w:color w:val="17366B"/>
          <w:sz w:val="30"/>
          <w:szCs w:val="30"/>
        </w:rPr>
        <w:t>eating away the darkness</w:t>
      </w:r>
      <w:r w:rsidR="00FB6BE3">
        <w:rPr>
          <w:rFonts w:ascii="Calibri" w:hAnsi="Calibri" w:cs="Calibri"/>
          <w:color w:val="17366B"/>
          <w:sz w:val="30"/>
          <w:szCs w:val="30"/>
        </w:rPr>
        <w:t xml:space="preserve"> and moving towards what Heidegger frames as the ‘simple brightness’ of our existence</w:t>
      </w:r>
      <w:r>
        <w:rPr>
          <w:rFonts w:ascii="Calibri" w:hAnsi="Calibri" w:cs="Calibri"/>
          <w:color w:val="17366B"/>
          <w:sz w:val="30"/>
          <w:szCs w:val="30"/>
        </w:rPr>
        <w:t xml:space="preserve">. </w:t>
      </w:r>
      <w:r w:rsidR="003D38B7">
        <w:rPr>
          <w:rFonts w:ascii="Calibri" w:hAnsi="Calibri" w:cs="Calibri"/>
          <w:color w:val="17366B"/>
          <w:sz w:val="30"/>
          <w:szCs w:val="30"/>
        </w:rPr>
        <w:t>New metaphors were thus birthed</w:t>
      </w:r>
      <w:r>
        <w:rPr>
          <w:rFonts w:ascii="Calibri" w:hAnsi="Calibri" w:cs="Calibri"/>
          <w:color w:val="17366B"/>
          <w:sz w:val="30"/>
          <w:szCs w:val="30"/>
        </w:rPr>
        <w:t xml:space="preserve">: the fox and the lotus flower. </w:t>
      </w:r>
    </w:p>
    <w:p w14:paraId="40B31600" w14:textId="77777777" w:rsidR="00FE7EC6" w:rsidRDefault="00FE7EC6" w:rsidP="00856742">
      <w:pPr>
        <w:spacing w:line="480" w:lineRule="auto"/>
        <w:rPr>
          <w:b/>
        </w:rPr>
      </w:pPr>
    </w:p>
    <w:p w14:paraId="4655345A" w14:textId="77777777" w:rsidR="00856742" w:rsidRDefault="00856742">
      <w:pPr>
        <w:rPr>
          <w:rFonts w:asciiTheme="majorHAnsi" w:eastAsiaTheme="majorEastAsia" w:hAnsiTheme="majorHAnsi" w:cstheme="majorBidi"/>
          <w:b/>
          <w:bCs/>
          <w:color w:val="345A8A" w:themeColor="accent1" w:themeShade="B5"/>
          <w:sz w:val="32"/>
          <w:szCs w:val="32"/>
        </w:rPr>
      </w:pPr>
      <w:r>
        <w:br w:type="page"/>
      </w:r>
    </w:p>
    <w:p w14:paraId="4DC647CC" w14:textId="77777777" w:rsidR="00856742" w:rsidRDefault="00856742" w:rsidP="00856742">
      <w:pPr>
        <w:pStyle w:val="Heading1"/>
        <w:jc w:val="center"/>
      </w:pPr>
      <w:r>
        <w:lastRenderedPageBreak/>
        <w:t>Mindfully Changing the Metaphors by Which we Live:</w:t>
      </w:r>
    </w:p>
    <w:p w14:paraId="4ABD348D" w14:textId="77777777" w:rsidR="00856742" w:rsidRPr="00B53446" w:rsidRDefault="00856742" w:rsidP="00856742">
      <w:pPr>
        <w:pStyle w:val="Heading1"/>
        <w:jc w:val="center"/>
      </w:pPr>
      <w:r>
        <w:t>The Fox and the Lotus Flower</w:t>
      </w:r>
    </w:p>
    <w:p w14:paraId="5795DE16" w14:textId="77777777" w:rsidR="00856742" w:rsidRPr="00146F06" w:rsidRDefault="00856742" w:rsidP="00146F06">
      <w:pPr>
        <w:spacing w:line="480" w:lineRule="auto"/>
        <w:jc w:val="center"/>
        <w:rPr>
          <w:b/>
        </w:rPr>
      </w:pPr>
    </w:p>
    <w:p w14:paraId="2B75DC2B" w14:textId="77777777" w:rsidR="00186F5B" w:rsidRDefault="00C3702A" w:rsidP="00186F5B">
      <w:pPr>
        <w:jc w:val="both"/>
        <w:rPr>
          <w:i/>
        </w:rPr>
      </w:pPr>
      <w:r w:rsidRPr="00A8592C">
        <w:rPr>
          <w:i/>
        </w:rPr>
        <w:t>My idea, as you can see, is that consciousness does not really belong to the individual existence of man but to his community or herd nature; that</w:t>
      </w:r>
      <w:r w:rsidR="00D42D32">
        <w:rPr>
          <w:i/>
        </w:rPr>
        <w:t>,</w:t>
      </w:r>
      <w:r w:rsidRPr="00A8592C">
        <w:rPr>
          <w:i/>
        </w:rPr>
        <w:t xml:space="preserve"> consequently is finely developed only in relation to community and herd utility; and, consequently, that each of us, with the best will to understand ourselves as individually as possible, ‘to know ourselves,’ will always only bring to consciousness precisely what is nonindividual in ourselves, what is ‘average’: that our thoughts themselves are constantly overruled by the character of consciousness—by the ‘genius of species’ dominating them—and translated back into the herd perspective. </w:t>
      </w:r>
    </w:p>
    <w:p w14:paraId="638C1FDB" w14:textId="77777777" w:rsidR="00186F5B" w:rsidRDefault="00186F5B" w:rsidP="00186F5B">
      <w:pPr>
        <w:jc w:val="both"/>
        <w:rPr>
          <w:i/>
        </w:rPr>
      </w:pPr>
    </w:p>
    <w:p w14:paraId="11AF0448" w14:textId="77777777" w:rsidR="00132C28" w:rsidRDefault="00C3702A" w:rsidP="00B150C4">
      <w:pPr>
        <w:jc w:val="right"/>
        <w:rPr>
          <w:i/>
        </w:rPr>
      </w:pPr>
      <w:r w:rsidRPr="00A8592C">
        <w:rPr>
          <w:i/>
        </w:rPr>
        <w:t>(Nietzsche, 1887/2010, pp. 92-93)</w:t>
      </w:r>
    </w:p>
    <w:p w14:paraId="0243EAF8" w14:textId="77777777" w:rsidR="00767A01" w:rsidRPr="00A8592C" w:rsidRDefault="00767A01" w:rsidP="00A8592C"/>
    <w:p w14:paraId="0299D10A" w14:textId="77777777" w:rsidR="00186F5B" w:rsidRDefault="003C13BB" w:rsidP="00186F5B">
      <w:pPr>
        <w:pStyle w:val="Quote"/>
        <w:jc w:val="both"/>
        <w:rPr>
          <w:color w:val="auto"/>
        </w:rPr>
      </w:pPr>
      <w:r w:rsidRPr="00A8592C">
        <w:rPr>
          <w:color w:val="auto"/>
        </w:rPr>
        <w:t>We shall see the conscious need of the strong poet to demonstrate that he is not a copy or a replica as merely a special form of an unconscious need everyone has: the need to come to terms with the blind impress which chance has given him, to make a self for himself by redes</w:t>
      </w:r>
      <w:r w:rsidR="00EC790D" w:rsidRPr="00A8592C">
        <w:rPr>
          <w:color w:val="auto"/>
        </w:rPr>
        <w:t>cr</w:t>
      </w:r>
      <w:r w:rsidRPr="00A8592C">
        <w:rPr>
          <w:color w:val="auto"/>
        </w:rPr>
        <w:t>ibing that impress in terms which are, if only marginally, his own.</w:t>
      </w:r>
      <w:r w:rsidR="00186F5B">
        <w:rPr>
          <w:color w:val="auto"/>
        </w:rPr>
        <w:t xml:space="preserve"> </w:t>
      </w:r>
      <w:r w:rsidRPr="00A8592C">
        <w:rPr>
          <w:color w:val="auto"/>
        </w:rPr>
        <w:t xml:space="preserve"> </w:t>
      </w:r>
    </w:p>
    <w:p w14:paraId="61F50ECD" w14:textId="77777777" w:rsidR="00186F5B" w:rsidRDefault="00186F5B" w:rsidP="00186F5B">
      <w:pPr>
        <w:pStyle w:val="Quote"/>
        <w:jc w:val="both"/>
        <w:rPr>
          <w:color w:val="auto"/>
        </w:rPr>
      </w:pPr>
    </w:p>
    <w:p w14:paraId="1145B8B8" w14:textId="77777777" w:rsidR="00B86DF4" w:rsidRPr="00A8592C" w:rsidRDefault="003C13BB" w:rsidP="00A128B1">
      <w:pPr>
        <w:pStyle w:val="Quote"/>
        <w:jc w:val="right"/>
        <w:rPr>
          <w:color w:val="auto"/>
        </w:rPr>
      </w:pPr>
      <w:r w:rsidRPr="00A8592C">
        <w:rPr>
          <w:color w:val="auto"/>
        </w:rPr>
        <w:t>(</w:t>
      </w:r>
      <w:proofErr w:type="spellStart"/>
      <w:r w:rsidRPr="00A8592C">
        <w:rPr>
          <w:color w:val="auto"/>
        </w:rPr>
        <w:t>Rorty</w:t>
      </w:r>
      <w:proofErr w:type="spellEnd"/>
      <w:r w:rsidRPr="00A8592C">
        <w:rPr>
          <w:color w:val="auto"/>
        </w:rPr>
        <w:t>, 1989, p. 43)</w:t>
      </w:r>
    </w:p>
    <w:p w14:paraId="3ACC2C68" w14:textId="77777777" w:rsidR="00D80E58" w:rsidRPr="00A8592C" w:rsidRDefault="00D80E58" w:rsidP="00A128B1">
      <w:pPr>
        <w:jc w:val="both"/>
      </w:pPr>
    </w:p>
    <w:p w14:paraId="45D06926" w14:textId="77777777" w:rsidR="00186F5B" w:rsidRDefault="00D80E58" w:rsidP="00A8592C">
      <w:pPr>
        <w:pStyle w:val="Quote"/>
      </w:pPr>
      <w:r w:rsidRPr="00A8592C">
        <w:t xml:space="preserve">…intelligent and cultivated people live their lives without even knowing of the possibility of such transformations. Wholly unprepared they embark upon the second half of life. </w:t>
      </w:r>
    </w:p>
    <w:p w14:paraId="675EA8B3" w14:textId="77777777" w:rsidR="00186F5B" w:rsidRDefault="00186F5B" w:rsidP="00A8592C">
      <w:pPr>
        <w:pStyle w:val="Quote"/>
      </w:pPr>
    </w:p>
    <w:p w14:paraId="357AC953" w14:textId="77777777" w:rsidR="003C13BB" w:rsidRPr="00A8592C" w:rsidRDefault="00D80E58" w:rsidP="00A128B1">
      <w:pPr>
        <w:pStyle w:val="Quote"/>
        <w:jc w:val="right"/>
      </w:pPr>
      <w:r w:rsidRPr="00A8592C">
        <w:t>(Jung, 1930/1976, p.16)</w:t>
      </w:r>
    </w:p>
    <w:p w14:paraId="428A3704" w14:textId="77777777" w:rsidR="00C907EA" w:rsidRPr="00A8592C" w:rsidRDefault="00C907EA" w:rsidP="00C016A3">
      <w:pPr>
        <w:spacing w:line="480" w:lineRule="auto"/>
      </w:pPr>
    </w:p>
    <w:p w14:paraId="4B6D6154" w14:textId="083BC581" w:rsidR="00132C28" w:rsidRDefault="00B6271A" w:rsidP="00B150C4">
      <w:pPr>
        <w:spacing w:line="480" w:lineRule="auto"/>
        <w:rPr>
          <w:rFonts w:eastAsia="Times New Roman" w:cs="Times New Roman"/>
        </w:rPr>
      </w:pPr>
      <w:r w:rsidRPr="00B150C4">
        <w:tab/>
      </w:r>
      <w:r w:rsidR="005E6122" w:rsidRPr="00A8592C">
        <w:rPr>
          <w:rFonts w:eastAsia="Times New Roman" w:cs="Times New Roman"/>
        </w:rPr>
        <w:t xml:space="preserve">More than a </w:t>
      </w:r>
      <w:r w:rsidR="001F6C91" w:rsidRPr="00A8592C">
        <w:rPr>
          <w:rFonts w:eastAsia="Times New Roman" w:cs="Times New Roman"/>
        </w:rPr>
        <w:t>preferred existence,</w:t>
      </w:r>
      <w:r w:rsidR="005E6122" w:rsidRPr="00A8592C">
        <w:rPr>
          <w:rFonts w:eastAsia="Times New Roman" w:cs="Times New Roman"/>
        </w:rPr>
        <w:t xml:space="preserve"> </w:t>
      </w:r>
      <w:r w:rsidR="005A0A38" w:rsidRPr="00A8592C">
        <w:rPr>
          <w:rFonts w:eastAsia="Times New Roman" w:cs="Times New Roman"/>
        </w:rPr>
        <w:t xml:space="preserve">living in a state of blindness </w:t>
      </w:r>
      <w:r w:rsidR="005E6122" w:rsidRPr="00A8592C">
        <w:rPr>
          <w:rFonts w:eastAsia="Times New Roman" w:cs="Times New Roman"/>
        </w:rPr>
        <w:t xml:space="preserve">might be considered </w:t>
      </w:r>
      <w:r w:rsidR="001153FC" w:rsidRPr="00A8592C">
        <w:rPr>
          <w:rFonts w:eastAsia="Times New Roman" w:cs="Times New Roman"/>
        </w:rPr>
        <w:t>a</w:t>
      </w:r>
      <w:r w:rsidR="001F6C91" w:rsidRPr="00A8592C">
        <w:rPr>
          <w:rFonts w:eastAsia="Times New Roman" w:cs="Times New Roman"/>
        </w:rPr>
        <w:t xml:space="preserve">n enabling mechanism for </w:t>
      </w:r>
      <w:r w:rsidR="001153FC" w:rsidRPr="00A8592C">
        <w:rPr>
          <w:rFonts w:eastAsia="Times New Roman" w:cs="Times New Roman"/>
        </w:rPr>
        <w:t xml:space="preserve">getting through daily life. </w:t>
      </w:r>
      <w:r w:rsidR="0072148A" w:rsidRPr="00A8592C">
        <w:rPr>
          <w:rFonts w:eastAsia="Times New Roman" w:cs="Times New Roman"/>
        </w:rPr>
        <w:t>“Fine” is the automated response uttered when a</w:t>
      </w:r>
      <w:r w:rsidR="000A3C7F" w:rsidRPr="00A8592C">
        <w:rPr>
          <w:rFonts w:eastAsia="Times New Roman" w:cs="Times New Roman"/>
        </w:rPr>
        <w:t>sked, “How are you doing?” N</w:t>
      </w:r>
      <w:r w:rsidR="0072148A" w:rsidRPr="00A8592C">
        <w:rPr>
          <w:rFonts w:eastAsia="Times New Roman" w:cs="Times New Roman"/>
        </w:rPr>
        <w:t>o</w:t>
      </w:r>
      <w:r w:rsidR="000A3C7F" w:rsidRPr="00A8592C">
        <w:rPr>
          <w:rFonts w:eastAsia="Times New Roman" w:cs="Times New Roman"/>
        </w:rPr>
        <w:t xml:space="preserve"> o</w:t>
      </w:r>
      <w:r w:rsidR="0072148A" w:rsidRPr="00A8592C">
        <w:rPr>
          <w:rFonts w:eastAsia="Times New Roman" w:cs="Times New Roman"/>
        </w:rPr>
        <w:t>ne expects a difficult or complicated conversation</w:t>
      </w:r>
      <w:r w:rsidR="001F6C91" w:rsidRPr="00A8592C">
        <w:rPr>
          <w:rFonts w:eastAsia="Times New Roman" w:cs="Times New Roman"/>
        </w:rPr>
        <w:t xml:space="preserve"> to emerge</w:t>
      </w:r>
      <w:r w:rsidR="0072148A" w:rsidRPr="00A8592C">
        <w:rPr>
          <w:rFonts w:eastAsia="Times New Roman" w:cs="Times New Roman"/>
        </w:rPr>
        <w:t>. And so</w:t>
      </w:r>
      <w:r w:rsidR="001F6C91" w:rsidRPr="00A8592C">
        <w:rPr>
          <w:rFonts w:eastAsia="Times New Roman" w:cs="Times New Roman"/>
        </w:rPr>
        <w:t>,</w:t>
      </w:r>
      <w:r w:rsidR="0072148A" w:rsidRPr="00A8592C">
        <w:rPr>
          <w:rFonts w:eastAsia="Times New Roman" w:cs="Times New Roman"/>
        </w:rPr>
        <w:t xml:space="preserve"> life continues</w:t>
      </w:r>
      <w:r w:rsidR="005E6122" w:rsidRPr="00A8592C">
        <w:rPr>
          <w:rFonts w:eastAsia="Times New Roman" w:cs="Times New Roman"/>
        </w:rPr>
        <w:t xml:space="preserve">, </w:t>
      </w:r>
      <w:r w:rsidR="001F6C91" w:rsidRPr="00A8592C">
        <w:rPr>
          <w:rFonts w:eastAsia="Times New Roman" w:cs="Times New Roman"/>
        </w:rPr>
        <w:t xml:space="preserve">“fine” becomes the norm. </w:t>
      </w:r>
      <w:r w:rsidR="005E6122" w:rsidRPr="00A8592C">
        <w:rPr>
          <w:rFonts w:eastAsia="Times New Roman" w:cs="Times New Roman"/>
        </w:rPr>
        <w:t xml:space="preserve">Living in such </w:t>
      </w:r>
      <w:r w:rsidR="001F6C91" w:rsidRPr="00A8592C">
        <w:rPr>
          <w:rFonts w:eastAsia="Times New Roman" w:cs="Times New Roman"/>
        </w:rPr>
        <w:t>blind</w:t>
      </w:r>
      <w:r w:rsidR="005E6122" w:rsidRPr="00A8592C">
        <w:rPr>
          <w:rFonts w:eastAsia="Times New Roman" w:cs="Times New Roman"/>
        </w:rPr>
        <w:t>ness</w:t>
      </w:r>
      <w:r w:rsidR="001F6C91" w:rsidRPr="00A8592C">
        <w:rPr>
          <w:rFonts w:eastAsia="Times New Roman" w:cs="Times New Roman"/>
        </w:rPr>
        <w:t xml:space="preserve"> </w:t>
      </w:r>
      <w:r w:rsidR="005E6122" w:rsidRPr="00A8592C">
        <w:rPr>
          <w:rFonts w:eastAsia="Times New Roman" w:cs="Times New Roman"/>
        </w:rPr>
        <w:t xml:space="preserve">has the potential to be </w:t>
      </w:r>
      <w:r w:rsidR="000A3C7F" w:rsidRPr="00A8592C">
        <w:rPr>
          <w:rFonts w:eastAsia="Times New Roman" w:cs="Times New Roman"/>
        </w:rPr>
        <w:t>mindlessly joyous</w:t>
      </w:r>
      <w:r w:rsidR="001F6C91" w:rsidRPr="00A8592C">
        <w:rPr>
          <w:rFonts w:eastAsia="Times New Roman" w:cs="Times New Roman"/>
        </w:rPr>
        <w:t xml:space="preserve">, even exuberant </w:t>
      </w:r>
      <w:r w:rsidR="005E6122" w:rsidRPr="00A8592C">
        <w:rPr>
          <w:rFonts w:eastAsia="Times New Roman" w:cs="Times New Roman"/>
        </w:rPr>
        <w:t>at times for ‘ignorance is bliss</w:t>
      </w:r>
      <w:r w:rsidR="00186F5B">
        <w:rPr>
          <w:rFonts w:eastAsia="Times New Roman" w:cs="Times New Roman"/>
        </w:rPr>
        <w:t>.</w:t>
      </w:r>
      <w:r w:rsidR="005E6122" w:rsidRPr="00A8592C">
        <w:rPr>
          <w:rFonts w:eastAsia="Times New Roman" w:cs="Times New Roman"/>
        </w:rPr>
        <w:t xml:space="preserve">’ </w:t>
      </w:r>
      <w:r w:rsidR="00F6254A" w:rsidRPr="00A8592C">
        <w:rPr>
          <w:rFonts w:eastAsia="Times New Roman" w:cs="Times New Roman"/>
        </w:rPr>
        <w:t xml:space="preserve">Conversely, </w:t>
      </w:r>
      <w:r w:rsidR="00C76BB6" w:rsidRPr="00A8592C">
        <w:rPr>
          <w:rFonts w:eastAsia="Times New Roman" w:cs="Times New Roman"/>
        </w:rPr>
        <w:t>embark</w:t>
      </w:r>
      <w:r w:rsidR="00F6254A" w:rsidRPr="00A8592C">
        <w:rPr>
          <w:rFonts w:eastAsia="Times New Roman" w:cs="Times New Roman"/>
        </w:rPr>
        <w:t>ing</w:t>
      </w:r>
      <w:r w:rsidR="00C76BB6" w:rsidRPr="00A8592C">
        <w:rPr>
          <w:rFonts w:eastAsia="Times New Roman" w:cs="Times New Roman"/>
        </w:rPr>
        <w:t xml:space="preserve"> on a</w:t>
      </w:r>
      <w:r w:rsidR="001F6C91" w:rsidRPr="00A8592C">
        <w:rPr>
          <w:rFonts w:eastAsia="Times New Roman" w:cs="Times New Roman"/>
        </w:rPr>
        <w:t xml:space="preserve"> road to </w:t>
      </w:r>
      <w:r w:rsidR="00B6597F" w:rsidRPr="00A8592C">
        <w:rPr>
          <w:rFonts w:eastAsia="Times New Roman" w:cs="Times New Roman"/>
        </w:rPr>
        <w:t xml:space="preserve">Freudian </w:t>
      </w:r>
      <w:r w:rsidR="001F6C91" w:rsidRPr="00A8592C">
        <w:rPr>
          <w:rFonts w:eastAsia="Times New Roman" w:cs="Times New Roman"/>
        </w:rPr>
        <w:t xml:space="preserve">self-discovery and </w:t>
      </w:r>
      <w:r w:rsidR="005E6122" w:rsidRPr="00A8592C">
        <w:rPr>
          <w:rFonts w:eastAsia="Times New Roman" w:cs="Times New Roman"/>
        </w:rPr>
        <w:t xml:space="preserve">with that an opportunity to engage in </w:t>
      </w:r>
      <w:proofErr w:type="spellStart"/>
      <w:r w:rsidR="005E6122" w:rsidRPr="00A8592C">
        <w:rPr>
          <w:rFonts w:eastAsia="Times New Roman" w:cs="Times New Roman"/>
        </w:rPr>
        <w:t>Rorty’s</w:t>
      </w:r>
      <w:proofErr w:type="spellEnd"/>
      <w:r w:rsidR="005E6122" w:rsidRPr="00A8592C">
        <w:rPr>
          <w:rFonts w:eastAsia="Times New Roman" w:cs="Times New Roman"/>
        </w:rPr>
        <w:t xml:space="preserve"> (1989) Nietz</w:t>
      </w:r>
      <w:r w:rsidR="00F6254A" w:rsidRPr="00A8592C">
        <w:rPr>
          <w:rFonts w:eastAsia="Times New Roman" w:cs="Times New Roman"/>
        </w:rPr>
        <w:t xml:space="preserve">schean notion of ‘self-creation’, as in changing the metaphors </w:t>
      </w:r>
      <w:r w:rsidR="005A0A38" w:rsidRPr="00A8592C">
        <w:rPr>
          <w:rFonts w:eastAsia="Times New Roman" w:cs="Times New Roman"/>
        </w:rPr>
        <w:t>by which we live</w:t>
      </w:r>
      <w:r w:rsidR="00F6254A" w:rsidRPr="00A8592C">
        <w:rPr>
          <w:rFonts w:eastAsia="Times New Roman" w:cs="Times New Roman"/>
        </w:rPr>
        <w:t xml:space="preserve">, </w:t>
      </w:r>
      <w:r w:rsidR="003D38B7">
        <w:rPr>
          <w:rFonts w:eastAsia="Times New Roman" w:cs="Times New Roman"/>
        </w:rPr>
        <w:t>is</w:t>
      </w:r>
      <w:r w:rsidR="005E6122" w:rsidRPr="00A8592C">
        <w:rPr>
          <w:rFonts w:eastAsia="Times New Roman" w:cs="Times New Roman"/>
        </w:rPr>
        <w:t xml:space="preserve"> difficult.</w:t>
      </w:r>
    </w:p>
    <w:p w14:paraId="3E3BBB4B" w14:textId="4189532C" w:rsidR="00A95183" w:rsidRPr="00A8592C" w:rsidRDefault="00003BA2" w:rsidP="00C016A3">
      <w:pPr>
        <w:widowControl w:val="0"/>
        <w:autoSpaceDE w:val="0"/>
        <w:autoSpaceDN w:val="0"/>
        <w:adjustRightInd w:val="0"/>
        <w:spacing w:line="480" w:lineRule="auto"/>
        <w:ind w:firstLine="720"/>
        <w:rPr>
          <w:rFonts w:eastAsia="Times New Roman" w:cs="Times New Roman"/>
        </w:rPr>
      </w:pPr>
      <w:r w:rsidRPr="00A8592C">
        <w:rPr>
          <w:rFonts w:eastAsia="Times New Roman" w:cs="Times New Roman"/>
        </w:rPr>
        <w:t xml:space="preserve">Delving into our </w:t>
      </w:r>
      <w:r w:rsidR="00B6597F" w:rsidRPr="00A8592C">
        <w:rPr>
          <w:rFonts w:eastAsia="Times New Roman" w:cs="Times New Roman"/>
        </w:rPr>
        <w:t xml:space="preserve">blind impresses in a way that embraces the tension </w:t>
      </w:r>
      <w:proofErr w:type="spellStart"/>
      <w:r w:rsidR="00B6597F" w:rsidRPr="00A8592C">
        <w:rPr>
          <w:rFonts w:eastAsia="Times New Roman" w:cs="Times New Roman"/>
        </w:rPr>
        <w:t>Rorty</w:t>
      </w:r>
      <w:proofErr w:type="spellEnd"/>
      <w:r w:rsidR="00B6597F" w:rsidRPr="00A8592C">
        <w:rPr>
          <w:rFonts w:eastAsia="Times New Roman" w:cs="Times New Roman"/>
        </w:rPr>
        <w:t xml:space="preserve"> raises between Freudian self-discovery and Nietzschean self-creation </w:t>
      </w:r>
      <w:r w:rsidRPr="00A8592C">
        <w:rPr>
          <w:rFonts w:eastAsia="Times New Roman" w:cs="Times New Roman"/>
        </w:rPr>
        <w:t>resonates v</w:t>
      </w:r>
      <w:r w:rsidR="007F50FF" w:rsidRPr="00A8592C">
        <w:rPr>
          <w:rFonts w:eastAsia="Times New Roman" w:cs="Times New Roman"/>
        </w:rPr>
        <w:t xml:space="preserve">ery much with Jung’s </w:t>
      </w:r>
      <w:r w:rsidR="007F50FF" w:rsidRPr="00A8592C">
        <w:rPr>
          <w:rFonts w:eastAsia="Times New Roman" w:cs="Times New Roman"/>
        </w:rPr>
        <w:lastRenderedPageBreak/>
        <w:t>(1928/1976</w:t>
      </w:r>
      <w:r w:rsidRPr="00A8592C">
        <w:rPr>
          <w:rFonts w:eastAsia="Times New Roman" w:cs="Times New Roman"/>
        </w:rPr>
        <w:t xml:space="preserve">) concept of </w:t>
      </w:r>
      <w:r w:rsidR="00B6597F" w:rsidRPr="00A8592C">
        <w:rPr>
          <w:rFonts w:eastAsia="Times New Roman" w:cs="Times New Roman"/>
        </w:rPr>
        <w:t xml:space="preserve">becoming aware of one’s </w:t>
      </w:r>
      <w:r w:rsidRPr="00A8592C">
        <w:rPr>
          <w:rFonts w:eastAsia="Times New Roman" w:cs="Times New Roman"/>
        </w:rPr>
        <w:t>shadow. Jung</w:t>
      </w:r>
      <w:r w:rsidR="003D38B7">
        <w:rPr>
          <w:rFonts w:eastAsia="Times New Roman" w:cs="Times New Roman"/>
        </w:rPr>
        <w:t xml:space="preserve"> </w:t>
      </w:r>
      <w:r w:rsidR="00B6597F" w:rsidRPr="00A8592C">
        <w:rPr>
          <w:rFonts w:eastAsia="Times New Roman" w:cs="Times New Roman"/>
        </w:rPr>
        <w:t>moved beyond Freud</w:t>
      </w:r>
      <w:r w:rsidR="009B643A" w:rsidRPr="00A8592C">
        <w:rPr>
          <w:rFonts w:eastAsia="Times New Roman" w:cs="Times New Roman"/>
        </w:rPr>
        <w:t>’s psychoanalytic approach of</w:t>
      </w:r>
      <w:r w:rsidR="009C60D1" w:rsidRPr="00A8592C">
        <w:rPr>
          <w:rFonts w:eastAsia="Times New Roman" w:cs="Times New Roman"/>
        </w:rPr>
        <w:t xml:space="preserve"> </w:t>
      </w:r>
      <w:r w:rsidR="007F50FF" w:rsidRPr="00A8592C">
        <w:rPr>
          <w:rFonts w:eastAsia="Times New Roman" w:cs="Times New Roman"/>
        </w:rPr>
        <w:t xml:space="preserve">self-discovery </w:t>
      </w:r>
      <w:r w:rsidR="009B643A" w:rsidRPr="00A8592C">
        <w:rPr>
          <w:rFonts w:eastAsia="Times New Roman" w:cs="Times New Roman"/>
        </w:rPr>
        <w:t xml:space="preserve">when he introduced </w:t>
      </w:r>
      <w:r w:rsidR="007F50FF" w:rsidRPr="00A8592C">
        <w:rPr>
          <w:rFonts w:eastAsia="Times New Roman" w:cs="Times New Roman"/>
        </w:rPr>
        <w:t xml:space="preserve">the concept of the collective unconsciousness (Campbell, 1976, p. xviii-xix).  </w:t>
      </w:r>
      <w:r w:rsidR="0050669E" w:rsidRPr="00A8592C">
        <w:rPr>
          <w:rFonts w:eastAsia="Times New Roman" w:cs="Times New Roman"/>
        </w:rPr>
        <w:t>According to Jung, the collective consciousness is “the ancestral heritage of possibilities of representation, it is not individual but common to all men, and perhaps even to all animals, and is the true basis of the individual psyche” (Jung, 1927/ 1976, p. 38).</w:t>
      </w:r>
      <w:r w:rsidR="009C60D1" w:rsidRPr="00A8592C">
        <w:rPr>
          <w:rFonts w:eastAsia="Times New Roman" w:cs="Times New Roman"/>
        </w:rPr>
        <w:t xml:space="preserve"> Becoming aware of one’s individual psyche </w:t>
      </w:r>
      <w:r w:rsidR="009B643A" w:rsidRPr="00A8592C">
        <w:rPr>
          <w:rFonts w:eastAsia="Times New Roman" w:cs="Times New Roman"/>
        </w:rPr>
        <w:t xml:space="preserve">thus in Jung’s terms </w:t>
      </w:r>
      <w:r w:rsidR="009C60D1" w:rsidRPr="00A8592C">
        <w:rPr>
          <w:rFonts w:eastAsia="Times New Roman" w:cs="Times New Roman"/>
        </w:rPr>
        <w:t xml:space="preserve">is to become aware of how consciousness is “intimately connected with environmental conditions” not only in the present moment but </w:t>
      </w:r>
      <w:r w:rsidR="00186F5B">
        <w:rPr>
          <w:rFonts w:eastAsia="Times New Roman" w:cs="Times New Roman"/>
        </w:rPr>
        <w:t xml:space="preserve">also </w:t>
      </w:r>
      <w:r w:rsidR="009C60D1" w:rsidRPr="00A8592C">
        <w:rPr>
          <w:rFonts w:eastAsia="Times New Roman" w:cs="Times New Roman"/>
        </w:rPr>
        <w:t xml:space="preserve">in relation to the timelessness nature of the universal psyche (Jung, 1927/1976, p. 38). </w:t>
      </w:r>
      <w:r w:rsidR="00A45B15" w:rsidRPr="00A8592C">
        <w:rPr>
          <w:rFonts w:eastAsia="Times New Roman" w:cs="Times New Roman"/>
        </w:rPr>
        <w:t>While the contents of the personal consciousness may be accessible during an individual’s lifetime, “the contents of the collective unconsciousness are invariably archetypes that were present from the beginning</w:t>
      </w:r>
      <w:r w:rsidR="00C907EA" w:rsidRPr="00A8592C">
        <w:rPr>
          <w:rFonts w:eastAsia="Times New Roman" w:cs="Times New Roman"/>
        </w:rPr>
        <w:t>” and that the “</w:t>
      </w:r>
      <w:r w:rsidR="00A45B15" w:rsidRPr="00A8592C">
        <w:rPr>
          <w:rFonts w:eastAsia="Times New Roman" w:cs="Times New Roman"/>
        </w:rPr>
        <w:t>the most accessible [archetype], and the easiest to experience, is the shadow, for its nature can in large measure be inferred from the contents of the personal unconsciousness” (Jung, 1951/1976, p.</w:t>
      </w:r>
      <w:r w:rsidR="00D42D32">
        <w:rPr>
          <w:rFonts w:eastAsia="Times New Roman" w:cs="Times New Roman"/>
        </w:rPr>
        <w:t xml:space="preserve"> 144-</w:t>
      </w:r>
      <w:r w:rsidR="00A45B15" w:rsidRPr="00A8592C">
        <w:rPr>
          <w:rFonts w:eastAsia="Times New Roman" w:cs="Times New Roman"/>
        </w:rPr>
        <w:t xml:space="preserve">145). Jung </w:t>
      </w:r>
      <w:r w:rsidR="00A95183" w:rsidRPr="00A8592C">
        <w:rPr>
          <w:rFonts w:eastAsia="Times New Roman" w:cs="Times New Roman"/>
        </w:rPr>
        <w:t>further explained</w:t>
      </w:r>
      <w:r w:rsidR="00A45B15" w:rsidRPr="00A8592C">
        <w:rPr>
          <w:rFonts w:eastAsia="Times New Roman" w:cs="Times New Roman"/>
        </w:rPr>
        <w:t xml:space="preserve"> that</w:t>
      </w:r>
      <w:r w:rsidR="00A95183" w:rsidRPr="00A8592C">
        <w:rPr>
          <w:rFonts w:eastAsia="Times New Roman" w:cs="Times New Roman"/>
        </w:rPr>
        <w:t>,</w:t>
      </w:r>
    </w:p>
    <w:p w14:paraId="148CF5AE" w14:textId="4C4894ED" w:rsidR="00A95183" w:rsidRPr="00A8592C" w:rsidRDefault="00A45B15" w:rsidP="00A8592C">
      <w:pPr>
        <w:widowControl w:val="0"/>
        <w:autoSpaceDE w:val="0"/>
        <w:autoSpaceDN w:val="0"/>
        <w:adjustRightInd w:val="0"/>
        <w:spacing w:line="480" w:lineRule="auto"/>
        <w:ind w:left="851"/>
        <w:rPr>
          <w:rFonts w:eastAsia="Times New Roman" w:cs="Times New Roman"/>
        </w:rPr>
      </w:pPr>
      <w:r w:rsidRPr="00A8592C">
        <w:rPr>
          <w:rFonts w:eastAsia="Times New Roman" w:cs="Times New Roman"/>
        </w:rPr>
        <w:t>To become conscious of it involves recognizing the dark aspects of the personality as present</w:t>
      </w:r>
      <w:r w:rsidR="00A95183" w:rsidRPr="00A8592C">
        <w:rPr>
          <w:rFonts w:eastAsia="Times New Roman" w:cs="Times New Roman"/>
        </w:rPr>
        <w:t xml:space="preserve"> and real. This act is the essential condition for any kind of self-knowledge, and it therefore as a rule, meets with considerable resistance. </w:t>
      </w:r>
      <w:r w:rsidR="00C907EA" w:rsidRPr="00A8592C">
        <w:rPr>
          <w:rFonts w:eastAsia="Times New Roman" w:cs="Times New Roman"/>
        </w:rPr>
        <w:t>(Jung, 1951/1976, p.145)</w:t>
      </w:r>
    </w:p>
    <w:p w14:paraId="7EB9C7FC" w14:textId="64213BA2" w:rsidR="00146F06" w:rsidRPr="00A8592C" w:rsidRDefault="00C907EA" w:rsidP="00A8592C">
      <w:pPr>
        <w:widowControl w:val="0"/>
        <w:autoSpaceDE w:val="0"/>
        <w:autoSpaceDN w:val="0"/>
        <w:adjustRightInd w:val="0"/>
        <w:spacing w:line="480" w:lineRule="auto"/>
        <w:ind w:firstLine="720"/>
        <w:rPr>
          <w:rFonts w:eastAsia="Times New Roman" w:cs="Times New Roman"/>
        </w:rPr>
      </w:pPr>
      <w:r w:rsidRPr="00A8592C">
        <w:rPr>
          <w:rFonts w:eastAsia="Times New Roman" w:cs="Times New Roman"/>
        </w:rPr>
        <w:t>While this</w:t>
      </w:r>
      <w:r w:rsidR="00003BA2" w:rsidRPr="00A8592C">
        <w:rPr>
          <w:rFonts w:eastAsia="Times New Roman" w:cs="Times New Roman"/>
        </w:rPr>
        <w:t xml:space="preserve"> curricular journey into the shadows of the (un)known might very</w:t>
      </w:r>
      <w:r w:rsidR="009B643A" w:rsidRPr="00A8592C">
        <w:rPr>
          <w:rFonts w:eastAsia="Times New Roman" w:cs="Times New Roman"/>
        </w:rPr>
        <w:t xml:space="preserve"> well be conceptualized by a combination of philosophy and </w:t>
      </w:r>
      <w:r w:rsidR="00003BA2" w:rsidRPr="00A8592C">
        <w:rPr>
          <w:rFonts w:eastAsia="Times New Roman" w:cs="Times New Roman"/>
        </w:rPr>
        <w:t xml:space="preserve">analytic psychology, the </w:t>
      </w:r>
      <w:proofErr w:type="gramStart"/>
      <w:r w:rsidR="00003BA2" w:rsidRPr="00A8592C">
        <w:rPr>
          <w:rFonts w:eastAsia="Times New Roman" w:cs="Times New Roman"/>
        </w:rPr>
        <w:t>particular path</w:t>
      </w:r>
      <w:proofErr w:type="gramEnd"/>
      <w:r w:rsidR="00003BA2" w:rsidRPr="00A8592C">
        <w:rPr>
          <w:rFonts w:eastAsia="Times New Roman" w:cs="Times New Roman"/>
        </w:rPr>
        <w:t xml:space="preserve"> we wish to take is shaped by our practices of mindfulness</w:t>
      </w:r>
      <w:r w:rsidR="009B643A" w:rsidRPr="00A8592C">
        <w:rPr>
          <w:rFonts w:eastAsia="Times New Roman" w:cs="Times New Roman"/>
        </w:rPr>
        <w:t xml:space="preserve"> and poetizing phenomenology (van Manen, 1997)</w:t>
      </w:r>
      <w:r w:rsidR="00003BA2" w:rsidRPr="00A8592C">
        <w:rPr>
          <w:rFonts w:eastAsia="Times New Roman" w:cs="Times New Roman"/>
        </w:rPr>
        <w:t>. Note that it is not without caution that we embark on such a curricular path as it is lived (</w:t>
      </w:r>
      <w:r w:rsidR="00003BA2" w:rsidRPr="00A8592C">
        <w:rPr>
          <w:rFonts w:cs="Roman"/>
        </w:rPr>
        <w:t>Aoki, 1993; van Manen, 2008)</w:t>
      </w:r>
      <w:r w:rsidR="00003BA2" w:rsidRPr="00A8592C">
        <w:rPr>
          <w:rFonts w:eastAsia="Times New Roman" w:cs="Times New Roman"/>
        </w:rPr>
        <w:t xml:space="preserve">. Strength of the poetic kind is particularly drawn upon as we attempt to step bravely toward the </w:t>
      </w:r>
      <w:r w:rsidR="009B643A" w:rsidRPr="00A8592C">
        <w:rPr>
          <w:rFonts w:eastAsia="Times New Roman" w:cs="Times New Roman"/>
        </w:rPr>
        <w:t>(</w:t>
      </w:r>
      <w:r w:rsidR="00003BA2" w:rsidRPr="00A8592C">
        <w:rPr>
          <w:rFonts w:eastAsia="Times New Roman" w:cs="Times New Roman"/>
        </w:rPr>
        <w:t>un</w:t>
      </w:r>
      <w:r w:rsidR="009B643A" w:rsidRPr="00A8592C">
        <w:rPr>
          <w:rFonts w:eastAsia="Times New Roman" w:cs="Times New Roman"/>
        </w:rPr>
        <w:t>)</w:t>
      </w:r>
      <w:r w:rsidR="00003BA2" w:rsidRPr="00A8592C">
        <w:rPr>
          <w:rFonts w:eastAsia="Times New Roman" w:cs="Times New Roman"/>
        </w:rPr>
        <w:t xml:space="preserve">known and with that, </w:t>
      </w:r>
      <w:r w:rsidR="001058B1">
        <w:rPr>
          <w:rFonts w:eastAsia="Times New Roman" w:cs="Times New Roman"/>
        </w:rPr>
        <w:t xml:space="preserve">mindfully </w:t>
      </w:r>
      <w:r w:rsidR="00003BA2" w:rsidRPr="00A8592C">
        <w:rPr>
          <w:rFonts w:eastAsia="Times New Roman" w:cs="Times New Roman"/>
        </w:rPr>
        <w:t>engage in Niet</w:t>
      </w:r>
      <w:r w:rsidR="00437F9F" w:rsidRPr="00A8592C">
        <w:rPr>
          <w:rFonts w:eastAsia="Times New Roman" w:cs="Times New Roman"/>
        </w:rPr>
        <w:t>z</w:t>
      </w:r>
      <w:r w:rsidR="00003BA2" w:rsidRPr="00A8592C">
        <w:rPr>
          <w:rFonts w:eastAsia="Times New Roman" w:cs="Times New Roman"/>
        </w:rPr>
        <w:t>schean acts of self-creation.</w:t>
      </w:r>
      <w:r w:rsidR="00186F5B">
        <w:rPr>
          <w:rFonts w:eastAsia="Times New Roman" w:cs="Times New Roman"/>
        </w:rPr>
        <w:t xml:space="preserve"> </w:t>
      </w:r>
    </w:p>
    <w:p w14:paraId="3839FC18" w14:textId="0CEE4BEE" w:rsidR="008B1A42" w:rsidRPr="00A8592C" w:rsidRDefault="00B64D0D" w:rsidP="00C016A3">
      <w:pPr>
        <w:spacing w:line="480" w:lineRule="auto"/>
        <w:ind w:firstLine="720"/>
        <w:rPr>
          <w:rFonts w:eastAsia="Times New Roman" w:cs="Times New Roman"/>
        </w:rPr>
      </w:pPr>
      <w:r>
        <w:rPr>
          <w:rFonts w:eastAsia="Times New Roman" w:cs="Times New Roman"/>
        </w:rPr>
        <w:lastRenderedPageBreak/>
        <w:t>A</w:t>
      </w:r>
      <w:r w:rsidR="004F7CBB" w:rsidRPr="00A8592C">
        <w:rPr>
          <w:rFonts w:eastAsia="Times New Roman" w:cs="Times New Roman"/>
        </w:rPr>
        <w:t xml:space="preserve"> practice of mindfulness has the potential to open oneself </w:t>
      </w:r>
      <w:r w:rsidR="000A3C7F" w:rsidRPr="00A8592C">
        <w:rPr>
          <w:rFonts w:eastAsia="Times New Roman" w:cs="Times New Roman"/>
        </w:rPr>
        <w:t>up to o</w:t>
      </w:r>
      <w:r>
        <w:rPr>
          <w:rFonts w:eastAsia="Times New Roman" w:cs="Times New Roman"/>
        </w:rPr>
        <w:t xml:space="preserve">ne’s </w:t>
      </w:r>
      <w:r w:rsidR="004F7CBB" w:rsidRPr="00A8592C">
        <w:rPr>
          <w:rFonts w:eastAsia="Times New Roman" w:cs="Times New Roman"/>
        </w:rPr>
        <w:t>blind impresses</w:t>
      </w:r>
      <w:r>
        <w:rPr>
          <w:rFonts w:eastAsia="Times New Roman" w:cs="Times New Roman"/>
        </w:rPr>
        <w:t>/ shadows</w:t>
      </w:r>
      <w:r w:rsidR="004F7CBB" w:rsidRPr="00A8592C">
        <w:rPr>
          <w:rFonts w:eastAsia="Times New Roman" w:cs="Times New Roman"/>
        </w:rPr>
        <w:t>. At its essence, mindfulness</w:t>
      </w:r>
      <w:r w:rsidR="004F737F" w:rsidRPr="00A8592C">
        <w:rPr>
          <w:rFonts w:eastAsia="Times New Roman" w:cs="Times New Roman"/>
        </w:rPr>
        <w:t xml:space="preserve"> from a Heideggerian perspective</w:t>
      </w:r>
      <w:r w:rsidR="004F7CBB" w:rsidRPr="00A8592C">
        <w:rPr>
          <w:rFonts w:eastAsia="Times New Roman" w:cs="Times New Roman"/>
        </w:rPr>
        <w:t xml:space="preserve"> is a</w:t>
      </w:r>
      <w:r w:rsidR="000A3C7F" w:rsidRPr="00A8592C">
        <w:rPr>
          <w:rFonts w:eastAsia="Times New Roman" w:cs="Times New Roman"/>
        </w:rPr>
        <w:t xml:space="preserve"> metaphysical state of </w:t>
      </w:r>
      <w:r w:rsidR="009F1309" w:rsidRPr="00A8592C">
        <w:rPr>
          <w:rFonts w:eastAsia="Times New Roman" w:cs="Times New Roman"/>
        </w:rPr>
        <w:t>existence,</w:t>
      </w:r>
      <w:r w:rsidR="000A3C7F" w:rsidRPr="00A8592C">
        <w:rPr>
          <w:rFonts w:eastAsia="Times New Roman" w:cs="Times New Roman"/>
        </w:rPr>
        <w:t xml:space="preserve"> a </w:t>
      </w:r>
      <w:r w:rsidR="004F737F" w:rsidRPr="00A8592C">
        <w:rPr>
          <w:rFonts w:eastAsia="Times New Roman" w:cs="Times New Roman"/>
        </w:rPr>
        <w:t>way of being that brings our experience of being into awareness. According to Heidegger</w:t>
      </w:r>
      <w:r w:rsidR="006B68F8" w:rsidRPr="00A8592C">
        <w:rPr>
          <w:rFonts w:eastAsia="Times New Roman" w:cs="Times New Roman"/>
        </w:rPr>
        <w:t>, a</w:t>
      </w:r>
      <w:r w:rsidR="00D17EA8" w:rsidRPr="00A8592C">
        <w:rPr>
          <w:rFonts w:eastAsia="Times New Roman" w:cs="Times New Roman"/>
        </w:rPr>
        <w:t xml:space="preserve">n existentialist </w:t>
      </w:r>
      <w:r w:rsidR="006B68F8" w:rsidRPr="00A8592C">
        <w:rPr>
          <w:rFonts w:eastAsia="Times New Roman" w:cs="Times New Roman"/>
        </w:rPr>
        <w:t xml:space="preserve">who </w:t>
      </w:r>
      <w:r w:rsidR="00E317D6" w:rsidRPr="00A8592C">
        <w:rPr>
          <w:rFonts w:eastAsia="Times New Roman" w:cs="Times New Roman"/>
        </w:rPr>
        <w:t>in</w:t>
      </w:r>
      <w:r w:rsidR="00E66551" w:rsidRPr="00A8592C">
        <w:rPr>
          <w:rFonts w:eastAsia="Times New Roman" w:cs="Times New Roman"/>
        </w:rPr>
        <w:t xml:space="preserve">terpreted </w:t>
      </w:r>
      <w:r w:rsidR="00E317D6" w:rsidRPr="00A8592C">
        <w:rPr>
          <w:rFonts w:eastAsia="Times New Roman" w:cs="Times New Roman"/>
        </w:rPr>
        <w:t>Nietzsche</w:t>
      </w:r>
      <w:r w:rsidR="00E66551" w:rsidRPr="00A8592C">
        <w:rPr>
          <w:rFonts w:eastAsia="Times New Roman" w:cs="Times New Roman"/>
        </w:rPr>
        <w:t>’s</w:t>
      </w:r>
      <w:r w:rsidR="00E317D6" w:rsidRPr="00A8592C">
        <w:rPr>
          <w:rFonts w:eastAsia="Times New Roman" w:cs="Times New Roman"/>
        </w:rPr>
        <w:t xml:space="preserve"> philosophy as ‘inverted </w:t>
      </w:r>
      <w:proofErr w:type="spellStart"/>
      <w:r w:rsidR="00E317D6" w:rsidRPr="00A8592C">
        <w:rPr>
          <w:rFonts w:eastAsia="Times New Roman" w:cs="Times New Roman"/>
        </w:rPr>
        <w:t>Plantonism</w:t>
      </w:r>
      <w:proofErr w:type="spellEnd"/>
      <w:r w:rsidR="00E317D6" w:rsidRPr="00A8592C">
        <w:rPr>
          <w:rFonts w:eastAsia="Times New Roman" w:cs="Times New Roman"/>
        </w:rPr>
        <w:t xml:space="preserve">’ and in turn, </w:t>
      </w:r>
      <w:r w:rsidR="00B45DD8" w:rsidRPr="00A8592C">
        <w:rPr>
          <w:rFonts w:eastAsia="Times New Roman" w:cs="Times New Roman"/>
        </w:rPr>
        <w:t xml:space="preserve">influenced </w:t>
      </w:r>
      <w:proofErr w:type="spellStart"/>
      <w:r w:rsidR="006B68F8" w:rsidRPr="00A8592C">
        <w:rPr>
          <w:rFonts w:eastAsia="Times New Roman" w:cs="Times New Roman"/>
        </w:rPr>
        <w:t>Rorty’s</w:t>
      </w:r>
      <w:proofErr w:type="spellEnd"/>
      <w:r w:rsidR="006B68F8" w:rsidRPr="00A8592C">
        <w:rPr>
          <w:rFonts w:eastAsia="Times New Roman" w:cs="Times New Roman"/>
        </w:rPr>
        <w:t xml:space="preserve"> (1989)</w:t>
      </w:r>
      <w:r w:rsidR="00E317D6" w:rsidRPr="00A8592C">
        <w:rPr>
          <w:rFonts w:eastAsia="Times New Roman" w:cs="Times New Roman"/>
        </w:rPr>
        <w:t xml:space="preserve"> </w:t>
      </w:r>
      <w:r w:rsidR="00E66551" w:rsidRPr="00A8592C">
        <w:rPr>
          <w:rFonts w:eastAsia="Times New Roman" w:cs="Times New Roman"/>
        </w:rPr>
        <w:t>th</w:t>
      </w:r>
      <w:r w:rsidR="00D17EA8" w:rsidRPr="00A8592C">
        <w:rPr>
          <w:rFonts w:eastAsia="Times New Roman" w:cs="Times New Roman"/>
        </w:rPr>
        <w:t>inking</w:t>
      </w:r>
      <w:r w:rsidR="00E66551" w:rsidRPr="00A8592C">
        <w:rPr>
          <w:rFonts w:eastAsia="Times New Roman" w:cs="Times New Roman"/>
        </w:rPr>
        <w:t xml:space="preserve"> </w:t>
      </w:r>
      <w:r w:rsidR="00D17EA8" w:rsidRPr="00A8592C">
        <w:rPr>
          <w:rFonts w:eastAsia="Times New Roman" w:cs="Times New Roman"/>
        </w:rPr>
        <w:t>about</w:t>
      </w:r>
      <w:r w:rsidR="006B68F8" w:rsidRPr="00A8592C">
        <w:rPr>
          <w:rFonts w:eastAsia="Times New Roman" w:cs="Times New Roman"/>
        </w:rPr>
        <w:t xml:space="preserve"> ‘self-overcoming’ and </w:t>
      </w:r>
      <w:r w:rsidR="00D17EA8" w:rsidRPr="00A8592C">
        <w:rPr>
          <w:rFonts w:eastAsia="Times New Roman" w:cs="Times New Roman"/>
        </w:rPr>
        <w:t xml:space="preserve">the </w:t>
      </w:r>
      <w:r w:rsidR="00E317D6" w:rsidRPr="00A8592C">
        <w:rPr>
          <w:rFonts w:eastAsia="Times New Roman" w:cs="Times New Roman"/>
        </w:rPr>
        <w:t>possibilities</w:t>
      </w:r>
      <w:r w:rsidR="006B68F8" w:rsidRPr="00A8592C">
        <w:rPr>
          <w:rFonts w:eastAsia="Times New Roman" w:cs="Times New Roman"/>
        </w:rPr>
        <w:t xml:space="preserve"> for </w:t>
      </w:r>
      <w:r w:rsidR="00E317D6" w:rsidRPr="00A8592C">
        <w:rPr>
          <w:rFonts w:eastAsia="Times New Roman" w:cs="Times New Roman"/>
        </w:rPr>
        <w:t>“giving birth to oneself”</w:t>
      </w:r>
      <w:r w:rsidR="006B68F8" w:rsidRPr="00A8592C">
        <w:rPr>
          <w:rFonts w:eastAsia="Times New Roman" w:cs="Times New Roman"/>
        </w:rPr>
        <w:t xml:space="preserve">(p. 29), the experience of becoming mindful has a transformative potential. Heidegger explains: </w:t>
      </w:r>
      <w:r w:rsidR="004F737F" w:rsidRPr="00A8592C">
        <w:rPr>
          <w:rFonts w:eastAsia="Times New Roman" w:cs="Times New Roman"/>
        </w:rPr>
        <w:t xml:space="preserve">“Through mindfulness—inquiring-musing—man enters the truth of being and thus takes man “himself” unto </w:t>
      </w:r>
      <w:r w:rsidR="009F1309" w:rsidRPr="00A8592C">
        <w:rPr>
          <w:rFonts w:eastAsia="Times New Roman" w:cs="Times New Roman"/>
        </w:rPr>
        <w:t xml:space="preserve">the </w:t>
      </w:r>
      <w:r w:rsidR="004F737F" w:rsidRPr="00A8592C">
        <w:rPr>
          <w:rFonts w:eastAsia="Times New Roman" w:cs="Times New Roman"/>
        </w:rPr>
        <w:t>fundamental transformation that arises out of this truth: the expectancy of Da-sein” (1938/2006, p. 40)</w:t>
      </w:r>
      <w:r w:rsidR="009F1309" w:rsidRPr="00A8592C">
        <w:rPr>
          <w:rFonts w:eastAsia="Times New Roman" w:cs="Times New Roman"/>
        </w:rPr>
        <w:t xml:space="preserve">. </w:t>
      </w:r>
      <w:r w:rsidR="00E66551" w:rsidRPr="00A8592C">
        <w:rPr>
          <w:rFonts w:eastAsia="Times New Roman" w:cs="Times New Roman"/>
        </w:rPr>
        <w:t xml:space="preserve"> Such is the potential for mindfulness, </w:t>
      </w:r>
      <w:r>
        <w:rPr>
          <w:rFonts w:eastAsia="Times New Roman" w:cs="Times New Roman"/>
        </w:rPr>
        <w:t>a</w:t>
      </w:r>
      <w:r w:rsidR="00E66551" w:rsidRPr="00A8592C">
        <w:rPr>
          <w:rFonts w:eastAsia="Times New Roman" w:cs="Times New Roman"/>
        </w:rPr>
        <w:t xml:space="preserve"> </w:t>
      </w:r>
      <w:r w:rsidR="00D17EA8" w:rsidRPr="00A8592C">
        <w:rPr>
          <w:rFonts w:eastAsia="Times New Roman" w:cs="Times New Roman"/>
        </w:rPr>
        <w:t xml:space="preserve">state of existence </w:t>
      </w:r>
      <w:r>
        <w:rPr>
          <w:rFonts w:eastAsia="Times New Roman" w:cs="Times New Roman"/>
        </w:rPr>
        <w:t xml:space="preserve">best </w:t>
      </w:r>
      <w:r w:rsidR="00D17EA8" w:rsidRPr="00A8592C">
        <w:rPr>
          <w:rFonts w:eastAsia="Times New Roman" w:cs="Times New Roman"/>
        </w:rPr>
        <w:t>described as a sway</w:t>
      </w:r>
      <w:r>
        <w:rPr>
          <w:rFonts w:eastAsia="Times New Roman" w:cs="Times New Roman"/>
        </w:rPr>
        <w:t xml:space="preserve"> between</w:t>
      </w:r>
      <w:r w:rsidR="0073689C" w:rsidRPr="00A8592C">
        <w:rPr>
          <w:rFonts w:eastAsia="Times New Roman" w:cs="Times New Roman"/>
        </w:rPr>
        <w:t xml:space="preserve"> </w:t>
      </w:r>
      <w:r w:rsidR="00DC6C53" w:rsidRPr="00A8592C">
        <w:rPr>
          <w:rFonts w:eastAsia="Times New Roman" w:cs="Times New Roman"/>
        </w:rPr>
        <w:t xml:space="preserve">an awareness of </w:t>
      </w:r>
      <w:r w:rsidR="0073689C" w:rsidRPr="00A8592C">
        <w:rPr>
          <w:rFonts w:eastAsia="Times New Roman" w:cs="Times New Roman"/>
        </w:rPr>
        <w:t xml:space="preserve">“t/hereness of </w:t>
      </w:r>
      <w:r w:rsidR="00D82DAD" w:rsidRPr="00A8592C">
        <w:rPr>
          <w:rFonts w:eastAsia="Times New Roman" w:cs="Times New Roman"/>
        </w:rPr>
        <w:t xml:space="preserve">the t/here” </w:t>
      </w:r>
      <w:r w:rsidR="00DC6C53" w:rsidRPr="00A8592C">
        <w:rPr>
          <w:rFonts w:eastAsia="Times New Roman" w:cs="Times New Roman"/>
        </w:rPr>
        <w:t>(</w:t>
      </w:r>
      <w:r w:rsidR="00384F32" w:rsidRPr="00A8592C">
        <w:rPr>
          <w:rFonts w:eastAsia="Times New Roman" w:cs="Times New Roman"/>
        </w:rPr>
        <w:t>Heidegger, 1938</w:t>
      </w:r>
      <w:r w:rsidR="00D42D32">
        <w:rPr>
          <w:rFonts w:eastAsia="Times New Roman" w:cs="Times New Roman"/>
        </w:rPr>
        <w:t>/2006</w:t>
      </w:r>
      <w:r w:rsidR="00D82DAD" w:rsidRPr="00A8592C">
        <w:rPr>
          <w:rFonts w:eastAsia="Times New Roman" w:cs="Times New Roman"/>
        </w:rPr>
        <w:t xml:space="preserve">, </w:t>
      </w:r>
      <w:r w:rsidR="00EF458B" w:rsidRPr="00A8592C">
        <w:rPr>
          <w:rFonts w:eastAsia="Times New Roman" w:cs="Times New Roman"/>
        </w:rPr>
        <w:t>p. 90)</w:t>
      </w:r>
      <w:r w:rsidR="00DC6C53" w:rsidRPr="00A8592C">
        <w:rPr>
          <w:rFonts w:eastAsia="Times New Roman" w:cs="Times New Roman"/>
        </w:rPr>
        <w:t xml:space="preserve">. </w:t>
      </w:r>
      <w:r w:rsidR="003D38B7">
        <w:rPr>
          <w:rFonts w:eastAsia="Times New Roman" w:cs="Times New Roman"/>
        </w:rPr>
        <w:t>E</w:t>
      </w:r>
      <w:r w:rsidR="00733E8A" w:rsidRPr="00A8592C">
        <w:rPr>
          <w:rFonts w:eastAsia="Times New Roman" w:cs="Times New Roman"/>
        </w:rPr>
        <w:t xml:space="preserve">xisting </w:t>
      </w:r>
      <w:r w:rsidR="00DC6C53" w:rsidRPr="00A8592C">
        <w:rPr>
          <w:rFonts w:eastAsia="Times New Roman" w:cs="Times New Roman"/>
        </w:rPr>
        <w:t xml:space="preserve">in our blindness, the darkness of </w:t>
      </w:r>
      <w:r w:rsidR="00B45DD8" w:rsidRPr="00A8592C">
        <w:rPr>
          <w:rFonts w:eastAsia="Times New Roman" w:cs="Times New Roman"/>
        </w:rPr>
        <w:t xml:space="preserve">the ‘ab-ground’ or </w:t>
      </w:r>
      <w:r w:rsidR="00DC6C53" w:rsidRPr="00A8592C">
        <w:rPr>
          <w:rFonts w:eastAsia="Times New Roman" w:cs="Times New Roman"/>
        </w:rPr>
        <w:t>abyss</w:t>
      </w:r>
      <w:r>
        <w:rPr>
          <w:rFonts w:eastAsia="Times New Roman" w:cs="Times New Roman"/>
        </w:rPr>
        <w:t xml:space="preserve"> (here)</w:t>
      </w:r>
      <w:r w:rsidR="00B45DD8" w:rsidRPr="00A8592C">
        <w:rPr>
          <w:rFonts w:eastAsia="Times New Roman" w:cs="Times New Roman"/>
        </w:rPr>
        <w:t>,</w:t>
      </w:r>
      <w:r w:rsidR="00DC6C53" w:rsidRPr="00A8592C">
        <w:rPr>
          <w:rFonts w:eastAsia="Times New Roman" w:cs="Times New Roman"/>
        </w:rPr>
        <w:t xml:space="preserve"> while also grasping the brightness living within the contingencies of human existence</w:t>
      </w:r>
      <w:r>
        <w:rPr>
          <w:rFonts w:eastAsia="Times New Roman" w:cs="Times New Roman"/>
        </w:rPr>
        <w:t xml:space="preserve"> (there)</w:t>
      </w:r>
      <w:r w:rsidR="003D38B7">
        <w:rPr>
          <w:rFonts w:eastAsia="Times New Roman" w:cs="Times New Roman"/>
        </w:rPr>
        <w:t>, however, enables new possibilities to emerge.</w:t>
      </w:r>
    </w:p>
    <w:p w14:paraId="2388EDC7" w14:textId="6B92F70A" w:rsidR="00132C28" w:rsidRDefault="00D62CC1" w:rsidP="00B150C4">
      <w:pPr>
        <w:spacing w:line="480" w:lineRule="auto"/>
        <w:ind w:firstLine="720"/>
      </w:pPr>
      <w:r w:rsidRPr="00A8592C">
        <w:rPr>
          <w:rFonts w:eastAsia="Times New Roman" w:cs="Times New Roman"/>
        </w:rPr>
        <w:t>As</w:t>
      </w:r>
      <w:r w:rsidR="00EF458B" w:rsidRPr="00A8592C">
        <w:rPr>
          <w:rFonts w:eastAsia="Times New Roman" w:cs="Times New Roman"/>
        </w:rPr>
        <w:t xml:space="preserve"> we are inspired to explore th</w:t>
      </w:r>
      <w:r w:rsidR="000B2E55">
        <w:rPr>
          <w:rFonts w:eastAsia="Times New Roman" w:cs="Times New Roman"/>
        </w:rPr>
        <w:t xml:space="preserve">e 2013 </w:t>
      </w:r>
      <w:r w:rsidR="00EF458B" w:rsidRPr="00A8592C">
        <w:rPr>
          <w:rFonts w:eastAsia="Times New Roman" w:cs="Times New Roman"/>
        </w:rPr>
        <w:t>Provoking Curriculum conference theme</w:t>
      </w:r>
      <w:r w:rsidR="000B2E55">
        <w:rPr>
          <w:rFonts w:eastAsia="Times New Roman" w:cs="Times New Roman"/>
        </w:rPr>
        <w:t xml:space="preserve"> that circumscribes this book</w:t>
      </w:r>
      <w:r w:rsidR="00EF458B" w:rsidRPr="00A8592C">
        <w:rPr>
          <w:rFonts w:eastAsia="Times New Roman" w:cs="Times New Roman"/>
        </w:rPr>
        <w:t xml:space="preserve">, specifically, </w:t>
      </w:r>
      <w:r w:rsidR="005A0A38" w:rsidRPr="00A8592C">
        <w:rPr>
          <w:rFonts w:eastAsia="Times New Roman" w:cs="Times New Roman"/>
        </w:rPr>
        <w:t>the extent to which one becomes aware of the blind impresses from which “all</w:t>
      </w:r>
      <w:r w:rsidR="00D42D32">
        <w:rPr>
          <w:rFonts w:eastAsia="Times New Roman" w:cs="Times New Roman"/>
        </w:rPr>
        <w:t xml:space="preserve"> our</w:t>
      </w:r>
      <w:r w:rsidR="005A0A38" w:rsidRPr="00A8592C">
        <w:rPr>
          <w:rFonts w:eastAsia="Times New Roman" w:cs="Times New Roman"/>
        </w:rPr>
        <w:t xml:space="preserve"> </w:t>
      </w:r>
      <w:proofErr w:type="spellStart"/>
      <w:r w:rsidR="005A0A38" w:rsidRPr="00A8592C">
        <w:rPr>
          <w:rFonts w:eastAsia="Times New Roman" w:cs="Times New Roman"/>
        </w:rPr>
        <w:t>behavings</w:t>
      </w:r>
      <w:proofErr w:type="spellEnd"/>
      <w:r w:rsidR="005A0A38" w:rsidRPr="00A8592C">
        <w:rPr>
          <w:rFonts w:eastAsia="Times New Roman" w:cs="Times New Roman"/>
        </w:rPr>
        <w:t xml:space="preserve"> bear” (</w:t>
      </w:r>
      <w:proofErr w:type="spellStart"/>
      <w:r w:rsidR="005A0A38" w:rsidRPr="00A8592C">
        <w:rPr>
          <w:rFonts w:eastAsia="Times New Roman" w:cs="Times New Roman"/>
        </w:rPr>
        <w:t>Rorty</w:t>
      </w:r>
      <w:proofErr w:type="spellEnd"/>
      <w:r w:rsidR="005A0A38" w:rsidRPr="00A8592C">
        <w:rPr>
          <w:rFonts w:eastAsia="Times New Roman" w:cs="Times New Roman"/>
        </w:rPr>
        <w:t xml:space="preserve">, 1989, p. 23), </w:t>
      </w:r>
      <w:r w:rsidR="00EF458B" w:rsidRPr="00A8592C">
        <w:rPr>
          <w:rFonts w:eastAsia="Times New Roman" w:cs="Times New Roman"/>
        </w:rPr>
        <w:t xml:space="preserve">we question the degree to which </w:t>
      </w:r>
      <w:r w:rsidR="00C71D29" w:rsidRPr="00A8592C">
        <w:rPr>
          <w:rFonts w:eastAsia="Times New Roman" w:cs="Times New Roman"/>
        </w:rPr>
        <w:t>our mindfulness practices serve</w:t>
      </w:r>
      <w:r w:rsidR="00EF458B" w:rsidRPr="00A8592C">
        <w:rPr>
          <w:rFonts w:eastAsia="Times New Roman" w:cs="Times New Roman"/>
        </w:rPr>
        <w:t xml:space="preserve"> to</w:t>
      </w:r>
      <w:r w:rsidR="00C71D29" w:rsidRPr="00A8592C">
        <w:rPr>
          <w:rFonts w:eastAsia="Times New Roman" w:cs="Times New Roman"/>
        </w:rPr>
        <w:t xml:space="preserve"> either</w:t>
      </w:r>
      <w:r w:rsidR="00EF458B" w:rsidRPr="00A8592C">
        <w:rPr>
          <w:rFonts w:eastAsia="Times New Roman" w:cs="Times New Roman"/>
        </w:rPr>
        <w:t xml:space="preserve"> sooth our lived existence</w:t>
      </w:r>
      <w:r w:rsidR="00C71D29" w:rsidRPr="00A8592C">
        <w:rPr>
          <w:rFonts w:eastAsia="Times New Roman" w:cs="Times New Roman"/>
        </w:rPr>
        <w:t xml:space="preserve"> through stress management</w:t>
      </w:r>
      <w:r w:rsidR="000B2E55">
        <w:rPr>
          <w:rFonts w:eastAsia="Times New Roman" w:cs="Times New Roman"/>
        </w:rPr>
        <w:t>, common focus of mindfulness-based research (e.</w:t>
      </w:r>
      <w:r w:rsidR="008B1A42">
        <w:rPr>
          <w:rFonts w:eastAsia="Times New Roman" w:cs="Times New Roman"/>
        </w:rPr>
        <w:t xml:space="preserve">g., </w:t>
      </w:r>
      <w:r w:rsidR="008B1A42">
        <w:rPr>
          <w:rFonts w:eastAsia="Times New Roman" w:cs="Courier New"/>
          <w:lang w:val="en-CA" w:eastAsia="en-CA"/>
        </w:rPr>
        <w:t>Kabat-Zinn, 1990;</w:t>
      </w:r>
      <w:r w:rsidR="008B1A42" w:rsidRPr="00A8592C">
        <w:rPr>
          <w:rFonts w:eastAsia="Times New Roman" w:cs="Courier New"/>
          <w:lang w:val="en-CA" w:eastAsia="en-CA"/>
        </w:rPr>
        <w:t xml:space="preserve"> Mackenzie, Soloway, &amp; </w:t>
      </w:r>
      <w:proofErr w:type="spellStart"/>
      <w:r w:rsidR="008B1A42" w:rsidRPr="00A8592C">
        <w:rPr>
          <w:rFonts w:eastAsia="Times New Roman" w:cs="Courier New"/>
          <w:lang w:val="en-CA" w:eastAsia="en-CA"/>
        </w:rPr>
        <w:t>Karayolas</w:t>
      </w:r>
      <w:proofErr w:type="spellEnd"/>
      <w:r w:rsidR="008B1A42" w:rsidRPr="00A8592C">
        <w:rPr>
          <w:rFonts w:eastAsia="Times New Roman" w:cs="Courier New"/>
          <w:lang w:val="en-CA" w:eastAsia="en-CA"/>
        </w:rPr>
        <w:t>, 2008; Shapiro, Brown, &amp; Biegel, 2007</w:t>
      </w:r>
      <w:r w:rsidR="00CD2169">
        <w:rPr>
          <w:lang w:val="en-CA"/>
        </w:rPr>
        <w:t xml:space="preserve">) </w:t>
      </w:r>
      <w:r w:rsidR="00EF458B" w:rsidRPr="00A8592C">
        <w:rPr>
          <w:rFonts w:eastAsia="Times New Roman" w:cs="Times New Roman"/>
        </w:rPr>
        <w:t xml:space="preserve">versus mobilize a transformative, emancipated existence. </w:t>
      </w:r>
      <w:r w:rsidR="00C71D29" w:rsidRPr="00A8592C">
        <w:rPr>
          <w:rFonts w:eastAsia="Times New Roman" w:cs="Times New Roman"/>
        </w:rPr>
        <w:t>We wonder, t</w:t>
      </w:r>
      <w:r w:rsidR="008143BF" w:rsidRPr="00A8592C">
        <w:rPr>
          <w:rFonts w:eastAsia="Times New Roman" w:cs="Times New Roman"/>
        </w:rPr>
        <w:t xml:space="preserve">o what extent do </w:t>
      </w:r>
      <w:r w:rsidR="00EF458B" w:rsidRPr="00A8592C">
        <w:rPr>
          <w:rFonts w:eastAsia="Times New Roman" w:cs="Times New Roman"/>
        </w:rPr>
        <w:t xml:space="preserve">practices of mindfulness support what </w:t>
      </w:r>
      <w:proofErr w:type="spellStart"/>
      <w:r w:rsidR="00EF458B" w:rsidRPr="00A8592C">
        <w:rPr>
          <w:rFonts w:eastAsia="Times New Roman" w:cs="Times New Roman"/>
        </w:rPr>
        <w:t>Rorty</w:t>
      </w:r>
      <w:proofErr w:type="spellEnd"/>
      <w:r w:rsidR="00EF458B" w:rsidRPr="00A8592C">
        <w:rPr>
          <w:rFonts w:eastAsia="Times New Roman" w:cs="Times New Roman"/>
        </w:rPr>
        <w:t xml:space="preserve"> frames as a Freudian </w:t>
      </w:r>
      <w:r w:rsidR="008143BF" w:rsidRPr="00A8592C">
        <w:rPr>
          <w:rFonts w:eastAsia="Times New Roman" w:cs="Times New Roman"/>
        </w:rPr>
        <w:t xml:space="preserve">trek to </w:t>
      </w:r>
      <w:r w:rsidR="00CD5441" w:rsidRPr="00A8592C">
        <w:rPr>
          <w:rFonts w:eastAsia="Times New Roman" w:cs="Times New Roman"/>
        </w:rPr>
        <w:t>self-discovery and with that the opportunity to engage in the emergent</w:t>
      </w:r>
      <w:r w:rsidR="00557A75" w:rsidRPr="00A8592C">
        <w:rPr>
          <w:rFonts w:eastAsia="Times New Roman" w:cs="Times New Roman"/>
        </w:rPr>
        <w:t xml:space="preserve">, purposeful </w:t>
      </w:r>
      <w:r w:rsidR="008143BF" w:rsidRPr="00A8592C">
        <w:rPr>
          <w:rFonts w:eastAsia="Times New Roman" w:cs="Times New Roman"/>
        </w:rPr>
        <w:t>Niet</w:t>
      </w:r>
      <w:r w:rsidR="00437F9F" w:rsidRPr="00A8592C">
        <w:rPr>
          <w:rFonts w:eastAsia="Times New Roman" w:cs="Times New Roman"/>
        </w:rPr>
        <w:t>z</w:t>
      </w:r>
      <w:r w:rsidR="008143BF" w:rsidRPr="00A8592C">
        <w:rPr>
          <w:rFonts w:eastAsia="Times New Roman" w:cs="Times New Roman"/>
        </w:rPr>
        <w:t xml:space="preserve">schean </w:t>
      </w:r>
      <w:r w:rsidR="00D85ED0" w:rsidRPr="00A8592C">
        <w:rPr>
          <w:rFonts w:eastAsia="Times New Roman" w:cs="Times New Roman"/>
        </w:rPr>
        <w:t>act</w:t>
      </w:r>
      <w:r w:rsidR="00557A75" w:rsidRPr="00A8592C">
        <w:rPr>
          <w:rFonts w:eastAsia="Times New Roman" w:cs="Times New Roman"/>
        </w:rPr>
        <w:t xml:space="preserve"> of </w:t>
      </w:r>
      <w:r w:rsidR="008143BF" w:rsidRPr="00A8592C">
        <w:rPr>
          <w:rFonts w:eastAsia="Times New Roman" w:cs="Times New Roman"/>
        </w:rPr>
        <w:t>‘</w:t>
      </w:r>
      <w:r w:rsidR="00557A75" w:rsidRPr="00A8592C">
        <w:rPr>
          <w:rFonts w:eastAsia="Times New Roman" w:cs="Times New Roman"/>
        </w:rPr>
        <w:t>self-creation</w:t>
      </w:r>
      <w:r w:rsidR="008143BF" w:rsidRPr="00A8592C">
        <w:rPr>
          <w:rFonts w:eastAsia="Times New Roman" w:cs="Times New Roman"/>
        </w:rPr>
        <w:t xml:space="preserve">’? </w:t>
      </w:r>
    </w:p>
    <w:p w14:paraId="5716A297" w14:textId="77777777" w:rsidR="00913B16" w:rsidRDefault="00913B16" w:rsidP="00C016A3">
      <w:pPr>
        <w:spacing w:line="480" w:lineRule="auto"/>
        <w:rPr>
          <w:rFonts w:eastAsia="Times New Roman" w:cs="Times New Roman"/>
        </w:rPr>
      </w:pPr>
    </w:p>
    <w:p w14:paraId="1A6856A5" w14:textId="77777777" w:rsidR="00BD58DA" w:rsidRPr="00A8592C" w:rsidRDefault="00BD58DA" w:rsidP="00C016A3">
      <w:pPr>
        <w:spacing w:line="480" w:lineRule="auto"/>
        <w:rPr>
          <w:rFonts w:eastAsia="Times New Roman" w:cs="Times New Roman"/>
        </w:rPr>
      </w:pPr>
    </w:p>
    <w:p w14:paraId="2FD0BEFA" w14:textId="77777777" w:rsidR="00913B16" w:rsidRPr="00A8592C" w:rsidRDefault="006E29C3" w:rsidP="00A8592C">
      <w:pPr>
        <w:spacing w:line="480" w:lineRule="auto"/>
        <w:jc w:val="center"/>
        <w:rPr>
          <w:rFonts w:eastAsia="Times New Roman" w:cs="Times New Roman"/>
          <w:b/>
        </w:rPr>
      </w:pPr>
      <w:r w:rsidRPr="00A8592C">
        <w:rPr>
          <w:rFonts w:eastAsia="Times New Roman" w:cs="Times New Roman"/>
          <w:b/>
        </w:rPr>
        <w:lastRenderedPageBreak/>
        <w:t>Rebecca’s Life-Changing Contingencies</w:t>
      </w:r>
    </w:p>
    <w:p w14:paraId="763B37C9" w14:textId="77777777" w:rsidR="00132C28" w:rsidRDefault="006E29C3" w:rsidP="00B150C4">
      <w:pPr>
        <w:pStyle w:val="Quote"/>
        <w:ind w:left="567" w:right="476"/>
        <w:jc w:val="both"/>
        <w:rPr>
          <w:color w:val="auto"/>
        </w:rPr>
      </w:pPr>
      <w:r w:rsidRPr="00A8592C">
        <w:rPr>
          <w:color w:val="auto"/>
        </w:rPr>
        <w:t>…when sunlight hits the body, the body turns bright, but it throws a shad</w:t>
      </w:r>
      <w:r w:rsidR="00C5507E" w:rsidRPr="00A8592C">
        <w:rPr>
          <w:color w:val="auto"/>
        </w:rPr>
        <w:t xml:space="preserve">ow, which is dark. The </w:t>
      </w:r>
      <w:r w:rsidRPr="00A8592C">
        <w:rPr>
          <w:color w:val="auto"/>
        </w:rPr>
        <w:t>brighter the light, the darker the shadow. Each of us has some part of our personality that is hidden from us. (Bly, 1988, p. 7)</w:t>
      </w:r>
    </w:p>
    <w:p w14:paraId="58D81859" w14:textId="77777777" w:rsidR="00146F06" w:rsidRPr="00146F06" w:rsidRDefault="00146F06" w:rsidP="00146F06"/>
    <w:p w14:paraId="752AF1C2" w14:textId="77777777" w:rsidR="00BD58DA" w:rsidRDefault="006E29C3" w:rsidP="007D2830">
      <w:pPr>
        <w:spacing w:line="480" w:lineRule="auto"/>
        <w:ind w:firstLine="567"/>
        <w:rPr>
          <w:rFonts w:eastAsia="Times New Roman" w:cs="Times New Roman"/>
        </w:rPr>
      </w:pPr>
      <w:r w:rsidRPr="00A8592C">
        <w:rPr>
          <w:rFonts w:eastAsia="Times New Roman" w:cs="Times New Roman"/>
        </w:rPr>
        <w:t>Living one’s life like the ‘energy bunny’, the most common metaphor friends use to describe my energetic, exuberant presence, is certainly bright. The bounce in my stride identifies my idiosyncratic nature in an instant as</w:t>
      </w:r>
      <w:r w:rsidR="00677011" w:rsidRPr="00A8592C">
        <w:rPr>
          <w:rFonts w:eastAsia="Times New Roman" w:cs="Times New Roman"/>
        </w:rPr>
        <w:t xml:space="preserve"> I walk down my university</w:t>
      </w:r>
      <w:r w:rsidRPr="00A8592C">
        <w:rPr>
          <w:rFonts w:eastAsia="Times New Roman" w:cs="Times New Roman"/>
        </w:rPr>
        <w:t xml:space="preserve"> hallways, guilty of spreading </w:t>
      </w:r>
      <w:r w:rsidR="00A91221" w:rsidRPr="00A8592C">
        <w:rPr>
          <w:rFonts w:eastAsia="Times New Roman" w:cs="Times New Roman"/>
        </w:rPr>
        <w:t>euphoric</w:t>
      </w:r>
      <w:r w:rsidRPr="00A8592C">
        <w:rPr>
          <w:rFonts w:eastAsia="Times New Roman" w:cs="Times New Roman"/>
        </w:rPr>
        <w:t xml:space="preserve"> smiles. Not weighed down by the many things I juggle as a female academic and mother, my effervescent, seemingly light physicality always endures. The </w:t>
      </w:r>
      <w:proofErr w:type="spellStart"/>
      <w:r w:rsidRPr="00A8592C">
        <w:rPr>
          <w:rFonts w:eastAsia="Times New Roman" w:cs="Times New Roman"/>
        </w:rPr>
        <w:t>Merleau</w:t>
      </w:r>
      <w:proofErr w:type="spellEnd"/>
      <w:r w:rsidRPr="00A8592C">
        <w:rPr>
          <w:rFonts w:eastAsia="Times New Roman" w:cs="Times New Roman"/>
        </w:rPr>
        <w:t>-Pontian notion of “I can” is my mantra. I can breathe. I can stretch. I can grocery shop. I can cut and sauté onions and carrots at 6am in preparation of a crockpot evening meal. I can walk my dog. I can smooth the fizziness out of my hair and complete a morning workout before my</w:t>
      </w:r>
      <w:r w:rsidR="00677011" w:rsidRPr="00A8592C">
        <w:rPr>
          <w:rFonts w:eastAsia="Times New Roman" w:cs="Times New Roman"/>
        </w:rPr>
        <w:t xml:space="preserve"> little boys wake up</w:t>
      </w:r>
      <w:r w:rsidR="00C5507E" w:rsidRPr="00A8592C">
        <w:rPr>
          <w:rFonts w:eastAsia="Times New Roman" w:cs="Times New Roman"/>
        </w:rPr>
        <w:t>. I can sing songs</w:t>
      </w:r>
      <w:r w:rsidRPr="00A8592C">
        <w:rPr>
          <w:rFonts w:eastAsia="Times New Roman" w:cs="Times New Roman"/>
        </w:rPr>
        <w:t xml:space="preserve">. I can play games in the backyard. I </w:t>
      </w:r>
      <w:r w:rsidR="00677011" w:rsidRPr="00A8592C">
        <w:rPr>
          <w:rFonts w:eastAsia="Times New Roman" w:cs="Times New Roman"/>
        </w:rPr>
        <w:t>c</w:t>
      </w:r>
      <w:r w:rsidRPr="00A8592C">
        <w:rPr>
          <w:rFonts w:eastAsia="Times New Roman" w:cs="Times New Roman"/>
        </w:rPr>
        <w:t>an cater birthday parties</w:t>
      </w:r>
      <w:r w:rsidR="00677011" w:rsidRPr="00A8592C">
        <w:rPr>
          <w:rFonts w:eastAsia="Times New Roman" w:cs="Times New Roman"/>
        </w:rPr>
        <w:t xml:space="preserve"> and special occasions. </w:t>
      </w:r>
      <w:r w:rsidR="003124B4" w:rsidRPr="00A8592C">
        <w:rPr>
          <w:rFonts w:eastAsia="Times New Roman" w:cs="Times New Roman"/>
        </w:rPr>
        <w:t xml:space="preserve">I can load and unload the dishwasher. </w:t>
      </w:r>
      <w:r w:rsidRPr="00A8592C">
        <w:rPr>
          <w:rFonts w:eastAsia="Times New Roman" w:cs="Times New Roman"/>
        </w:rPr>
        <w:t xml:space="preserve">I can fold </w:t>
      </w:r>
      <w:r w:rsidR="00677011" w:rsidRPr="00A8592C">
        <w:rPr>
          <w:rFonts w:eastAsia="Times New Roman" w:cs="Times New Roman"/>
        </w:rPr>
        <w:t xml:space="preserve">my entire family’s </w:t>
      </w:r>
      <w:r w:rsidR="003124B4" w:rsidRPr="00A8592C">
        <w:rPr>
          <w:rFonts w:eastAsia="Times New Roman" w:cs="Times New Roman"/>
        </w:rPr>
        <w:t>clothes at 11 o’clock at night</w:t>
      </w:r>
      <w:r w:rsidR="00677011" w:rsidRPr="00A8592C">
        <w:rPr>
          <w:rFonts w:eastAsia="Times New Roman" w:cs="Times New Roman"/>
        </w:rPr>
        <w:t>. A</w:t>
      </w:r>
      <w:r w:rsidRPr="00A8592C">
        <w:rPr>
          <w:rFonts w:eastAsia="Times New Roman" w:cs="Times New Roman"/>
        </w:rPr>
        <w:t>nd, oh yes, I</w:t>
      </w:r>
      <w:r w:rsidR="00677011" w:rsidRPr="00A8592C">
        <w:rPr>
          <w:rFonts w:eastAsia="Times New Roman" w:cs="Times New Roman"/>
        </w:rPr>
        <w:t xml:space="preserve"> can also write articles, teach and develop undergraduate and graduate courses, get grants</w:t>
      </w:r>
      <w:r w:rsidR="003124B4" w:rsidRPr="00A8592C">
        <w:rPr>
          <w:rFonts w:eastAsia="Times New Roman" w:cs="Times New Roman"/>
        </w:rPr>
        <w:t>, conduct research project</w:t>
      </w:r>
      <w:r w:rsidR="00C836EF" w:rsidRPr="00A8592C">
        <w:rPr>
          <w:rFonts w:eastAsia="Times New Roman" w:cs="Times New Roman"/>
        </w:rPr>
        <w:t>s</w:t>
      </w:r>
      <w:r w:rsidR="003124B4" w:rsidRPr="00A8592C">
        <w:rPr>
          <w:rFonts w:eastAsia="Times New Roman" w:cs="Times New Roman"/>
        </w:rPr>
        <w:t>,</w:t>
      </w:r>
      <w:r w:rsidR="00677011" w:rsidRPr="00A8592C">
        <w:rPr>
          <w:rFonts w:eastAsia="Times New Roman" w:cs="Times New Roman"/>
        </w:rPr>
        <w:t xml:space="preserve"> and </w:t>
      </w:r>
      <w:r w:rsidRPr="00A8592C">
        <w:rPr>
          <w:rFonts w:eastAsia="Times New Roman" w:cs="Times New Roman"/>
        </w:rPr>
        <w:t>perform at a competitive level among male colleagues who have their socks and underwear folded for them. Not caught up in exploring Chodor</w:t>
      </w:r>
      <w:r w:rsidR="00C5235C" w:rsidRPr="00A8592C">
        <w:rPr>
          <w:rFonts w:eastAsia="Times New Roman" w:cs="Times New Roman"/>
        </w:rPr>
        <w:t>ow’s (1978</w:t>
      </w:r>
      <w:r w:rsidRPr="00A8592C">
        <w:rPr>
          <w:rFonts w:eastAsia="Times New Roman" w:cs="Times New Roman"/>
        </w:rPr>
        <w:t>) Freudian exploration of why it is me who mothers and lives this superwoman existence</w:t>
      </w:r>
      <w:r w:rsidR="00677011" w:rsidRPr="00A8592C">
        <w:rPr>
          <w:rFonts w:eastAsia="Times New Roman" w:cs="Times New Roman"/>
        </w:rPr>
        <w:t>,</w:t>
      </w:r>
      <w:r w:rsidRPr="00A8592C">
        <w:rPr>
          <w:rFonts w:eastAsia="Times New Roman" w:cs="Times New Roman"/>
        </w:rPr>
        <w:t xml:space="preserve"> I continue</w:t>
      </w:r>
      <w:r w:rsidR="00677011" w:rsidRPr="00A8592C">
        <w:rPr>
          <w:rFonts w:eastAsia="Times New Roman" w:cs="Times New Roman"/>
        </w:rPr>
        <w:t xml:space="preserve"> in a fashion that may be described as blissfully</w:t>
      </w:r>
      <w:r w:rsidR="00C5507E" w:rsidRPr="00A8592C">
        <w:rPr>
          <w:rFonts w:eastAsia="Times New Roman" w:cs="Times New Roman"/>
        </w:rPr>
        <w:t xml:space="preserve"> and ignorantly </w:t>
      </w:r>
      <w:r w:rsidR="00677011" w:rsidRPr="00A8592C">
        <w:rPr>
          <w:rFonts w:eastAsia="Times New Roman" w:cs="Times New Roman"/>
        </w:rPr>
        <w:t>joyous</w:t>
      </w:r>
      <w:r w:rsidRPr="00A8592C">
        <w:rPr>
          <w:rFonts w:eastAsia="Times New Roman" w:cs="Times New Roman"/>
        </w:rPr>
        <w:t xml:space="preserve">. </w:t>
      </w:r>
      <w:r w:rsidR="00C5507E" w:rsidRPr="00A8592C">
        <w:rPr>
          <w:rFonts w:eastAsia="Times New Roman" w:cs="Times New Roman"/>
        </w:rPr>
        <w:t>I am blind to the dark side of my existence</w:t>
      </w:r>
      <w:r w:rsidR="00C836EF" w:rsidRPr="00A8592C">
        <w:rPr>
          <w:rFonts w:eastAsia="Times New Roman" w:cs="Times New Roman"/>
        </w:rPr>
        <w:t xml:space="preserve">, my nature to </w:t>
      </w:r>
      <w:r w:rsidR="00A91221" w:rsidRPr="00A8592C">
        <w:rPr>
          <w:rFonts w:eastAsia="Times New Roman" w:cs="Times New Roman"/>
        </w:rPr>
        <w:t>work so hard to keep everything together</w:t>
      </w:r>
      <w:r w:rsidR="00C836EF" w:rsidRPr="00A8592C">
        <w:rPr>
          <w:rFonts w:eastAsia="Times New Roman" w:cs="Times New Roman"/>
        </w:rPr>
        <w:t xml:space="preserve"> and not ask for help or support. My mindful</w:t>
      </w:r>
      <w:r w:rsidR="00A91221" w:rsidRPr="00A8592C">
        <w:rPr>
          <w:rFonts w:eastAsia="Times New Roman" w:cs="Times New Roman"/>
        </w:rPr>
        <w:t>,</w:t>
      </w:r>
      <w:r w:rsidR="00C836EF" w:rsidRPr="00A8592C">
        <w:rPr>
          <w:rFonts w:eastAsia="Times New Roman" w:cs="Times New Roman"/>
        </w:rPr>
        <w:t xml:space="preserve"> </w:t>
      </w:r>
      <w:r w:rsidRPr="00A8592C">
        <w:rPr>
          <w:rFonts w:eastAsia="Times New Roman" w:cs="Times New Roman"/>
        </w:rPr>
        <w:t xml:space="preserve">movement </w:t>
      </w:r>
      <w:r w:rsidR="00C5507E" w:rsidRPr="00A8592C">
        <w:rPr>
          <w:rFonts w:eastAsia="Times New Roman" w:cs="Times New Roman"/>
        </w:rPr>
        <w:t>practices</w:t>
      </w:r>
      <w:r w:rsidR="00C836EF" w:rsidRPr="00A8592C">
        <w:rPr>
          <w:rFonts w:eastAsia="Times New Roman" w:cs="Times New Roman"/>
        </w:rPr>
        <w:t xml:space="preserve"> could even </w:t>
      </w:r>
      <w:r w:rsidR="00A91221" w:rsidRPr="00A8592C">
        <w:rPr>
          <w:rFonts w:eastAsia="Times New Roman" w:cs="Times New Roman"/>
        </w:rPr>
        <w:t xml:space="preserve">be </w:t>
      </w:r>
      <w:r w:rsidR="00C836EF" w:rsidRPr="00A8592C">
        <w:rPr>
          <w:rFonts w:eastAsia="Times New Roman" w:cs="Times New Roman"/>
        </w:rPr>
        <w:t xml:space="preserve">a culprit in sustaining such an existence. </w:t>
      </w:r>
      <w:r w:rsidR="00677011" w:rsidRPr="00A8592C">
        <w:rPr>
          <w:rFonts w:eastAsia="Times New Roman" w:cs="Times New Roman"/>
        </w:rPr>
        <w:t xml:space="preserve">From the </w:t>
      </w:r>
      <w:r w:rsidRPr="00A8592C">
        <w:rPr>
          <w:rFonts w:eastAsia="Times New Roman" w:cs="Times New Roman"/>
        </w:rPr>
        <w:t xml:space="preserve">grounding </w:t>
      </w:r>
      <w:r w:rsidR="00677011" w:rsidRPr="00A8592C">
        <w:rPr>
          <w:rFonts w:eastAsia="Times New Roman" w:cs="Times New Roman"/>
        </w:rPr>
        <w:t>nat</w:t>
      </w:r>
      <w:r w:rsidR="00A91221" w:rsidRPr="00A8592C">
        <w:rPr>
          <w:rFonts w:eastAsia="Times New Roman" w:cs="Times New Roman"/>
        </w:rPr>
        <w:t xml:space="preserve">ure of my at-home yoga </w:t>
      </w:r>
      <w:r w:rsidR="00F24D51" w:rsidRPr="00A8592C">
        <w:rPr>
          <w:rFonts w:eastAsia="Times New Roman" w:cs="Times New Roman"/>
        </w:rPr>
        <w:t xml:space="preserve">routine </w:t>
      </w:r>
      <w:r w:rsidR="00677011" w:rsidRPr="00A8592C">
        <w:rPr>
          <w:rFonts w:eastAsia="Times New Roman" w:cs="Times New Roman"/>
        </w:rPr>
        <w:t>to</w:t>
      </w:r>
      <w:r w:rsidRPr="00A8592C">
        <w:rPr>
          <w:rFonts w:eastAsia="Times New Roman" w:cs="Times New Roman"/>
        </w:rPr>
        <w:t xml:space="preserve"> my dog walks</w:t>
      </w:r>
      <w:r w:rsidR="00677011" w:rsidRPr="00A8592C">
        <w:rPr>
          <w:rFonts w:eastAsia="Times New Roman" w:cs="Times New Roman"/>
        </w:rPr>
        <w:t>, runs and snowshoeing</w:t>
      </w:r>
      <w:r w:rsidRPr="00A8592C">
        <w:rPr>
          <w:rFonts w:eastAsia="Times New Roman" w:cs="Times New Roman"/>
        </w:rPr>
        <w:t xml:space="preserve">, my </w:t>
      </w:r>
      <w:r w:rsidR="00677011" w:rsidRPr="00A8592C">
        <w:rPr>
          <w:rFonts w:eastAsia="Times New Roman" w:cs="Times New Roman"/>
        </w:rPr>
        <w:t xml:space="preserve">moments of </w:t>
      </w:r>
      <w:r w:rsidR="00F24D51" w:rsidRPr="00A8592C">
        <w:rPr>
          <w:rFonts w:eastAsia="Times New Roman" w:cs="Times New Roman"/>
        </w:rPr>
        <w:t>motile</w:t>
      </w:r>
      <w:r w:rsidR="00913B16" w:rsidRPr="00A8592C">
        <w:rPr>
          <w:rFonts w:eastAsia="Times New Roman" w:cs="Times New Roman"/>
        </w:rPr>
        <w:t>,</w:t>
      </w:r>
      <w:r w:rsidR="00F24D51" w:rsidRPr="00A8592C">
        <w:rPr>
          <w:rFonts w:eastAsia="Times New Roman" w:cs="Times New Roman"/>
        </w:rPr>
        <w:t xml:space="preserve"> </w:t>
      </w:r>
      <w:r w:rsidR="00677011" w:rsidRPr="00A8592C">
        <w:rPr>
          <w:rFonts w:eastAsia="Times New Roman" w:cs="Times New Roman"/>
        </w:rPr>
        <w:t xml:space="preserve">existential bliss seep into the presence I carry in the rest of my daily activities. Until </w:t>
      </w:r>
      <w:r w:rsidR="00FD04FB">
        <w:rPr>
          <w:rFonts w:eastAsia="Times New Roman" w:cs="Times New Roman"/>
        </w:rPr>
        <w:t xml:space="preserve">of course </w:t>
      </w:r>
      <w:r w:rsidR="00A91221" w:rsidRPr="00A8592C">
        <w:rPr>
          <w:rFonts w:eastAsia="Times New Roman" w:cs="Times New Roman"/>
        </w:rPr>
        <w:t xml:space="preserve">I experience </w:t>
      </w:r>
      <w:r w:rsidR="003124B4" w:rsidRPr="00A8592C">
        <w:rPr>
          <w:rFonts w:eastAsia="Times New Roman" w:cs="Times New Roman"/>
        </w:rPr>
        <w:t xml:space="preserve">the day in which </w:t>
      </w:r>
      <w:r w:rsidR="00677011" w:rsidRPr="00A8592C">
        <w:rPr>
          <w:rFonts w:eastAsia="Times New Roman" w:cs="Times New Roman"/>
        </w:rPr>
        <w:t>my life is thrown off-course</w:t>
      </w:r>
      <w:r w:rsidR="003124B4" w:rsidRPr="00A8592C">
        <w:rPr>
          <w:rFonts w:eastAsia="Times New Roman" w:cs="Times New Roman"/>
        </w:rPr>
        <w:t xml:space="preserve"> by a force outside of myself</w:t>
      </w:r>
      <w:r w:rsidR="000D5A57">
        <w:rPr>
          <w:rFonts w:eastAsia="Times New Roman" w:cs="Times New Roman"/>
        </w:rPr>
        <w:t xml:space="preserve">. </w:t>
      </w:r>
    </w:p>
    <w:p w14:paraId="0B89A11B" w14:textId="0943C74C" w:rsidR="00132C28" w:rsidRDefault="000D5A57" w:rsidP="007D2830">
      <w:pPr>
        <w:spacing w:line="480" w:lineRule="auto"/>
        <w:ind w:firstLine="720"/>
      </w:pPr>
      <w:r>
        <w:rPr>
          <w:rFonts w:eastAsia="Times New Roman" w:cs="Times New Roman"/>
        </w:rPr>
        <w:lastRenderedPageBreak/>
        <w:t xml:space="preserve">Jung theorizes that </w:t>
      </w:r>
      <w:r w:rsidR="007F30E5">
        <w:rPr>
          <w:rFonts w:eastAsia="Times New Roman" w:cs="Times New Roman"/>
        </w:rPr>
        <w:t>“</w:t>
      </w:r>
      <w:r>
        <w:t>W</w:t>
      </w:r>
      <w:r w:rsidR="00C5507E" w:rsidRPr="00A8592C">
        <w:t>hat happens outside also happens in him, and what happens in him also happens outside</w:t>
      </w:r>
      <w:r>
        <w:t xml:space="preserve">” </w:t>
      </w:r>
      <w:r w:rsidR="003124B4" w:rsidRPr="00A8592C">
        <w:t xml:space="preserve">(Jung, 1971/ 1976, </w:t>
      </w:r>
      <w:r w:rsidR="00C5507E" w:rsidRPr="00A8592C">
        <w:t>p. 40)</w:t>
      </w:r>
      <w:r>
        <w:t>. Thus, up until this particular moment in time</w:t>
      </w:r>
      <w:r w:rsidR="00FD04FB">
        <w:t>, I am</w:t>
      </w:r>
      <w:r>
        <w:t xml:space="preserve"> ignorant of my blind impresses</w:t>
      </w:r>
      <w:r w:rsidR="000A47BA">
        <w:t xml:space="preserve"> as </w:t>
      </w:r>
      <w:r>
        <w:t xml:space="preserve"> </w:t>
      </w:r>
      <w:r w:rsidR="000A47BA">
        <w:t>“t</w:t>
      </w:r>
      <w:r w:rsidR="003124B4" w:rsidRPr="00A8592C">
        <w:t>here are no problems without consciousness</w:t>
      </w:r>
      <w:r w:rsidR="00963DA0">
        <w:t>”</w:t>
      </w:r>
      <w:r w:rsidRPr="000D5A57">
        <w:t xml:space="preserve"> </w:t>
      </w:r>
      <w:r w:rsidRPr="00A8592C">
        <w:t>(Jung, 1971/ 1976, p. 6)</w:t>
      </w:r>
      <w:r w:rsidR="000A47BA">
        <w:t>. Yet, every now and then</w:t>
      </w:r>
      <w:r w:rsidR="00BD58DA">
        <w:t xml:space="preserve">, </w:t>
      </w:r>
      <w:r w:rsidR="000A47BA">
        <w:t>events make visible what was previously unseen</w:t>
      </w:r>
      <w:r>
        <w:t xml:space="preserve">. </w:t>
      </w:r>
    </w:p>
    <w:p w14:paraId="39F64593" w14:textId="77777777" w:rsidR="00132C28" w:rsidRPr="00B150C4" w:rsidRDefault="00B6271A" w:rsidP="00B150C4">
      <w:pPr>
        <w:pStyle w:val="Quote"/>
        <w:rPr>
          <w:b/>
        </w:rPr>
      </w:pPr>
      <w:r w:rsidRPr="00B150C4">
        <w:rPr>
          <w:b/>
          <w:i w:val="0"/>
        </w:rPr>
        <w:t>Chain of/ Chained by/ Changed by (?)/ Events</w:t>
      </w:r>
    </w:p>
    <w:p w14:paraId="37D7FE28" w14:textId="77777777" w:rsidR="00132C28" w:rsidRPr="00B150C4" w:rsidRDefault="00FD04FB" w:rsidP="00B150C4">
      <w:pPr>
        <w:pStyle w:val="Quote"/>
      </w:pPr>
      <w:r>
        <w:t xml:space="preserve">A knee injury </w:t>
      </w:r>
    </w:p>
    <w:p w14:paraId="743E11A1" w14:textId="77777777" w:rsidR="00132C28" w:rsidRDefault="00FD04FB" w:rsidP="00B150C4">
      <w:pPr>
        <w:pStyle w:val="Quote"/>
      </w:pPr>
      <w:r>
        <w:t>A limp</w:t>
      </w:r>
    </w:p>
    <w:p w14:paraId="0C374A2C" w14:textId="7D7C0EBA" w:rsidR="00132C28" w:rsidRDefault="00FD04FB" w:rsidP="00B150C4">
      <w:pPr>
        <w:pStyle w:val="Quote"/>
      </w:pPr>
      <w:r>
        <w:t xml:space="preserve">Perseverance – </w:t>
      </w:r>
      <w:r w:rsidRPr="00982C08">
        <w:t>4 flights of</w:t>
      </w:r>
      <w:r>
        <w:t xml:space="preserve"> </w:t>
      </w:r>
      <w:r w:rsidRPr="00982C08">
        <w:t>stairs</w:t>
      </w:r>
      <w:r w:rsidR="001058B1">
        <w:t xml:space="preserve"> to my office</w:t>
      </w:r>
      <w:r>
        <w:t xml:space="preserve">, long </w:t>
      </w:r>
      <w:r w:rsidRPr="00982C08">
        <w:t>walks to the Lees Campus parking lot, “Yes I can skip on one leg” when a curious teacher candidate h</w:t>
      </w:r>
      <w:r>
        <w:t>ands me a rope</w:t>
      </w:r>
      <w:r w:rsidRPr="00982C08">
        <w:t>….</w:t>
      </w:r>
    </w:p>
    <w:p w14:paraId="4025370D" w14:textId="77777777" w:rsidR="00132C28" w:rsidRDefault="00FD04FB" w:rsidP="00B150C4">
      <w:pPr>
        <w:pStyle w:val="Quote"/>
      </w:pPr>
      <w:r>
        <w:t>A second knee injury</w:t>
      </w:r>
    </w:p>
    <w:p w14:paraId="6EBDC8FC" w14:textId="77777777" w:rsidR="00132C28" w:rsidRDefault="00FD04FB" w:rsidP="00B150C4">
      <w:pPr>
        <w:pStyle w:val="Quote"/>
      </w:pPr>
      <w:r>
        <w:t>I walk in a modified way, I keep going…</w:t>
      </w:r>
    </w:p>
    <w:p w14:paraId="01D44E88" w14:textId="77777777" w:rsidR="00132C28" w:rsidRDefault="00FD04FB" w:rsidP="00B150C4">
      <w:pPr>
        <w:pStyle w:val="Quote"/>
      </w:pPr>
      <w:r>
        <w:t>A car crash</w:t>
      </w:r>
    </w:p>
    <w:p w14:paraId="48D568EF" w14:textId="77777777" w:rsidR="00132C28" w:rsidRDefault="00FD04FB" w:rsidP="00B150C4">
      <w:pPr>
        <w:pStyle w:val="Quote"/>
      </w:pPr>
      <w:r>
        <w:t>Two disc injuries</w:t>
      </w:r>
    </w:p>
    <w:p w14:paraId="3E277523" w14:textId="77777777" w:rsidR="00132C28" w:rsidRDefault="00FD04FB" w:rsidP="00B150C4">
      <w:pPr>
        <w:pStyle w:val="Quote"/>
      </w:pPr>
      <w:r>
        <w:t>I can no longer sit down without radiating nerve pain</w:t>
      </w:r>
    </w:p>
    <w:p w14:paraId="0AC5A82B" w14:textId="77777777" w:rsidR="00132C28" w:rsidRDefault="00FD04FB" w:rsidP="00B150C4">
      <w:pPr>
        <w:pStyle w:val="Quote"/>
      </w:pPr>
      <w:r>
        <w:t>“No more yoga”, I am told.</w:t>
      </w:r>
    </w:p>
    <w:p w14:paraId="5BD1350A" w14:textId="77777777" w:rsidR="00132C28" w:rsidRDefault="00FD04FB" w:rsidP="00B150C4">
      <w:pPr>
        <w:pStyle w:val="Quote"/>
      </w:pPr>
      <w:r>
        <w:t xml:space="preserve">Perseverance – </w:t>
      </w:r>
      <w:r w:rsidR="00BA5702">
        <w:t xml:space="preserve">For nine months </w:t>
      </w:r>
      <w:r>
        <w:t>I teach my classes standing up, I assume a prone position on the floor to do computer work, I cook, I fold laundry, yet…</w:t>
      </w:r>
    </w:p>
    <w:p w14:paraId="03EC9C0D" w14:textId="77777777" w:rsidR="00132C28" w:rsidRDefault="00FD04FB" w:rsidP="00B150C4">
      <w:pPr>
        <w:pStyle w:val="Quote"/>
      </w:pPr>
      <w:r>
        <w:t xml:space="preserve">Life as I know it cannot continue </w:t>
      </w:r>
    </w:p>
    <w:p w14:paraId="272B42EA" w14:textId="77777777" w:rsidR="00132C28" w:rsidRDefault="00FD04FB" w:rsidP="00B150C4">
      <w:pPr>
        <w:pStyle w:val="Quote"/>
      </w:pPr>
      <w:r>
        <w:t>Darkness becomes visible</w:t>
      </w:r>
    </w:p>
    <w:p w14:paraId="41B2DA95" w14:textId="77777777" w:rsidR="00132C28" w:rsidRDefault="00FD04FB" w:rsidP="00B150C4">
      <w:pPr>
        <w:pStyle w:val="Quote"/>
      </w:pPr>
      <w:r>
        <w:t xml:space="preserve">Knees are eventually repaired by surgery </w:t>
      </w:r>
    </w:p>
    <w:p w14:paraId="05785C3A" w14:textId="77777777" w:rsidR="00132C28" w:rsidRDefault="00FD04FB" w:rsidP="00B150C4">
      <w:pPr>
        <w:pStyle w:val="Quote"/>
      </w:pPr>
      <w:r>
        <w:t>Back pain is gradually healed by the touch and guidance of a physiotherapist</w:t>
      </w:r>
    </w:p>
    <w:p w14:paraId="7576C53B" w14:textId="77777777" w:rsidR="00132C28" w:rsidRDefault="001058B1" w:rsidP="00B150C4">
      <w:pPr>
        <w:pStyle w:val="Quote"/>
      </w:pPr>
      <w:r>
        <w:t xml:space="preserve">Yet a </w:t>
      </w:r>
      <w:r w:rsidR="00FD04FB">
        <w:t>depleted heart continues to bleed…</w:t>
      </w:r>
    </w:p>
    <w:p w14:paraId="6879500F" w14:textId="77777777" w:rsidR="00A91221" w:rsidRPr="00A8592C" w:rsidRDefault="00A91221" w:rsidP="00A8592C">
      <w:pPr>
        <w:spacing w:line="480" w:lineRule="auto"/>
        <w:rPr>
          <w:rFonts w:eastAsia="Times New Roman" w:cs="Times New Roman"/>
        </w:rPr>
      </w:pPr>
    </w:p>
    <w:p w14:paraId="11013162" w14:textId="187E82D1" w:rsidR="00C253C2" w:rsidRPr="00A8592C" w:rsidRDefault="00C253C2" w:rsidP="00C016A3">
      <w:pPr>
        <w:spacing w:line="480" w:lineRule="auto"/>
        <w:ind w:firstLine="720"/>
        <w:rPr>
          <w:rFonts w:eastAsia="Times New Roman" w:cs="Times New Roman"/>
        </w:rPr>
      </w:pPr>
      <w:r w:rsidRPr="00A8592C">
        <w:rPr>
          <w:rFonts w:eastAsia="Times New Roman" w:cs="Times New Roman"/>
        </w:rPr>
        <w:t>Divorce…a darkness… a journey in separating from a life once known, taken for granted even, to a place of emergence and unpredictability. One’s other half in terms of fluid</w:t>
      </w:r>
      <w:r w:rsidR="00982C08" w:rsidRPr="00A8592C">
        <w:rPr>
          <w:rFonts w:eastAsia="Times New Roman" w:cs="Times New Roman"/>
        </w:rPr>
        <w:t xml:space="preserve"> intertwining </w:t>
      </w:r>
      <w:r w:rsidRPr="00A8592C">
        <w:rPr>
          <w:rFonts w:eastAsia="Times New Roman" w:cs="Times New Roman"/>
        </w:rPr>
        <w:t>and shared daily experiences from sleepi</w:t>
      </w:r>
      <w:r w:rsidR="00982C08" w:rsidRPr="00A8592C">
        <w:rPr>
          <w:rFonts w:eastAsia="Times New Roman" w:cs="Times New Roman"/>
        </w:rPr>
        <w:t>ng to drinking a morning coffee</w:t>
      </w:r>
      <w:r w:rsidRPr="00A8592C">
        <w:rPr>
          <w:rFonts w:eastAsia="Times New Roman" w:cs="Times New Roman"/>
        </w:rPr>
        <w:t xml:space="preserve"> becomes the alien other. While much might be revealed in delving into the lived experience of such animosity and the gradual crescendo that results </w:t>
      </w:r>
      <w:r w:rsidR="00BD58DA">
        <w:rPr>
          <w:rFonts w:eastAsia="Times New Roman" w:cs="Times New Roman"/>
        </w:rPr>
        <w:t xml:space="preserve">in </w:t>
      </w:r>
      <w:r w:rsidRPr="00A8592C">
        <w:rPr>
          <w:rFonts w:eastAsia="Times New Roman" w:cs="Times New Roman"/>
        </w:rPr>
        <w:t>the fission between an anima/animus union</w:t>
      </w:r>
      <w:r w:rsidR="00982C08" w:rsidRPr="00A8592C">
        <w:rPr>
          <w:rFonts w:eastAsia="Times New Roman" w:cs="Times New Roman"/>
        </w:rPr>
        <w:t xml:space="preserve">, one might attune to a </w:t>
      </w:r>
      <w:r w:rsidRPr="00A8592C">
        <w:rPr>
          <w:rFonts w:eastAsia="Times New Roman" w:cs="Times New Roman"/>
        </w:rPr>
        <w:t>nonjudgmental, compassionate sense of awareness that has the potential to emerge when</w:t>
      </w:r>
      <w:r w:rsidR="00982C08" w:rsidRPr="00A8592C">
        <w:rPr>
          <w:rFonts w:eastAsia="Times New Roman" w:cs="Times New Roman"/>
        </w:rPr>
        <w:t xml:space="preserve"> one becomes fully present in the</w:t>
      </w:r>
      <w:r w:rsidRPr="00A8592C">
        <w:rPr>
          <w:rFonts w:eastAsia="Times New Roman" w:cs="Times New Roman"/>
        </w:rPr>
        <w:t xml:space="preserve"> </w:t>
      </w:r>
      <w:r w:rsidR="00982C08" w:rsidRPr="00A8592C">
        <w:rPr>
          <w:rFonts w:eastAsia="Times New Roman" w:cs="Times New Roman"/>
        </w:rPr>
        <w:t xml:space="preserve">midst of such </w:t>
      </w:r>
      <w:r w:rsidRPr="00A8592C">
        <w:rPr>
          <w:rFonts w:eastAsia="Times New Roman" w:cs="Times New Roman"/>
        </w:rPr>
        <w:t>lived moment</w:t>
      </w:r>
      <w:r w:rsidR="00982C08" w:rsidRPr="00A8592C">
        <w:rPr>
          <w:rFonts w:eastAsia="Times New Roman" w:cs="Times New Roman"/>
        </w:rPr>
        <w:t>s</w:t>
      </w:r>
      <w:r w:rsidRPr="00A8592C">
        <w:rPr>
          <w:rFonts w:eastAsia="Times New Roman" w:cs="Times New Roman"/>
        </w:rPr>
        <w:t>.</w:t>
      </w:r>
    </w:p>
    <w:p w14:paraId="75D03F96" w14:textId="77777777" w:rsidR="00C253C2" w:rsidRPr="00A8592C" w:rsidRDefault="00C253C2" w:rsidP="00C016A3">
      <w:pPr>
        <w:spacing w:line="480" w:lineRule="auto"/>
        <w:rPr>
          <w:rFonts w:eastAsia="Times New Roman" w:cs="Times New Roman"/>
        </w:rPr>
      </w:pPr>
      <w:r w:rsidRPr="00A8592C">
        <w:rPr>
          <w:rFonts w:eastAsia="Times New Roman" w:cs="Times New Roman"/>
        </w:rPr>
        <w:tab/>
      </w:r>
      <w:r w:rsidRPr="00A8592C">
        <w:rPr>
          <w:rFonts w:eastAsia="Times New Roman" w:cs="Times New Roman"/>
          <w:i/>
        </w:rPr>
        <w:t>“Be strong”, “Hold your children close”,</w:t>
      </w:r>
      <w:r w:rsidRPr="00A8592C">
        <w:rPr>
          <w:rFonts w:eastAsia="Times New Roman" w:cs="Times New Roman"/>
        </w:rPr>
        <w:t xml:space="preserve"> I am told by people who are on my side yet at the same time distant, as they do not know my lived reality. My children are at their father’s house this week. It is Wednesday and although only two days have passed since I hugged and kissed </w:t>
      </w:r>
      <w:r w:rsidRPr="00A8592C">
        <w:rPr>
          <w:rFonts w:eastAsia="Times New Roman" w:cs="Times New Roman"/>
        </w:rPr>
        <w:lastRenderedPageBreak/>
        <w:t xml:space="preserve">them goodbye on Monday morning, I am living in a vacuous eternity that pulls </w:t>
      </w:r>
      <w:r w:rsidR="00A91221" w:rsidRPr="00A8592C">
        <w:rPr>
          <w:rFonts w:eastAsia="Times New Roman" w:cs="Times New Roman"/>
        </w:rPr>
        <w:t xml:space="preserve">on </w:t>
      </w:r>
      <w:r w:rsidRPr="00A8592C">
        <w:rPr>
          <w:rFonts w:eastAsia="Times New Roman" w:cs="Times New Roman"/>
        </w:rPr>
        <w:t>my heart and presses down on my chest in a way that is debilitating, beyond what a well-intentioned bit of advice could counter. Soldier strength is what is expected of me.  I am not supposed to be dragged under. I am supposed to fight in this war, to become tough in this battle.</w:t>
      </w:r>
    </w:p>
    <w:p w14:paraId="5124462B" w14:textId="0BCD268C" w:rsidR="00913B16" w:rsidRPr="00A8592C" w:rsidRDefault="00C253C2" w:rsidP="00C016A3">
      <w:pPr>
        <w:spacing w:line="480" w:lineRule="auto"/>
        <w:rPr>
          <w:rFonts w:eastAsia="Times New Roman" w:cs="Times New Roman"/>
        </w:rPr>
      </w:pPr>
      <w:r w:rsidRPr="00A8592C">
        <w:rPr>
          <w:rFonts w:eastAsia="Times New Roman" w:cs="Times New Roman"/>
        </w:rPr>
        <w:tab/>
        <w:t xml:space="preserve">While I might quip that I have always thought of myself as more of a lover than a fighter, I have </w:t>
      </w:r>
      <w:r w:rsidR="000E39B6" w:rsidRPr="00A8592C">
        <w:rPr>
          <w:rFonts w:eastAsia="Times New Roman" w:cs="Times New Roman"/>
        </w:rPr>
        <w:t>soldiered</w:t>
      </w:r>
      <w:r w:rsidRPr="00A8592C">
        <w:rPr>
          <w:rFonts w:eastAsia="Times New Roman" w:cs="Times New Roman"/>
        </w:rPr>
        <w:t xml:space="preserve"> my way through much of my life. My former training in professional ballet could easily be compared to military training. Pain, discomfort, even sickness, were not perceived as indications to take a rest</w:t>
      </w:r>
      <w:r w:rsidR="00A91221" w:rsidRPr="00A8592C">
        <w:rPr>
          <w:rFonts w:eastAsia="Times New Roman" w:cs="Times New Roman"/>
        </w:rPr>
        <w:t xml:space="preserve"> from </w:t>
      </w:r>
      <w:r w:rsidR="009B3875" w:rsidRPr="00A8592C">
        <w:rPr>
          <w:rFonts w:eastAsia="Times New Roman" w:cs="Times New Roman"/>
        </w:rPr>
        <w:t>my 7</w:t>
      </w:r>
      <w:r w:rsidR="00A91221" w:rsidRPr="00A8592C">
        <w:rPr>
          <w:rFonts w:eastAsia="Times New Roman" w:cs="Times New Roman"/>
        </w:rPr>
        <w:t>-hour training days</w:t>
      </w:r>
      <w:r w:rsidR="009B3875" w:rsidRPr="00A8592C">
        <w:rPr>
          <w:rFonts w:eastAsia="Times New Roman" w:cs="Times New Roman"/>
        </w:rPr>
        <w:t>,</w:t>
      </w:r>
      <w:r w:rsidRPr="00A8592C">
        <w:rPr>
          <w:rFonts w:eastAsia="Times New Roman" w:cs="Times New Roman"/>
        </w:rPr>
        <w:t xml:space="preserve"> </w:t>
      </w:r>
      <w:r w:rsidR="00A91221" w:rsidRPr="00A8592C">
        <w:rPr>
          <w:rFonts w:eastAsia="Times New Roman" w:cs="Times New Roman"/>
        </w:rPr>
        <w:t>n</w:t>
      </w:r>
      <w:r w:rsidRPr="00A8592C">
        <w:rPr>
          <w:rFonts w:eastAsia="Times New Roman" w:cs="Times New Roman"/>
        </w:rPr>
        <w:t>or become receptive to the messages embedded in such sensations.</w:t>
      </w:r>
      <w:r w:rsidR="00CD2169">
        <w:rPr>
          <w:rFonts w:eastAsia="Times New Roman" w:cs="Times New Roman"/>
        </w:rPr>
        <w:t xml:space="preserve"> </w:t>
      </w:r>
      <w:r w:rsidRPr="00A8592C">
        <w:rPr>
          <w:rFonts w:eastAsia="Times New Roman" w:cs="Times New Roman"/>
        </w:rPr>
        <w:t xml:space="preserve"> I was a trooper through and through, ready to bleed through my shoes for the opportunity to dance to a euphoric beat. </w:t>
      </w:r>
    </w:p>
    <w:p w14:paraId="77A4B004" w14:textId="64023CF0" w:rsidR="00C253C2" w:rsidRPr="00A8592C" w:rsidRDefault="00913B16" w:rsidP="00C016A3">
      <w:pPr>
        <w:spacing w:line="480" w:lineRule="auto"/>
        <w:rPr>
          <w:rFonts w:eastAsia="Times New Roman" w:cs="Times New Roman"/>
        </w:rPr>
      </w:pPr>
      <w:r w:rsidRPr="00A8592C">
        <w:rPr>
          <w:rFonts w:eastAsia="Times New Roman" w:cs="Times New Roman"/>
        </w:rPr>
        <w:tab/>
        <w:t xml:space="preserve">The irony in living life as a solider or ballet dancer is that there is a softness, an agility, a present moment responsiveness that is so finely tuned it can </w:t>
      </w:r>
      <w:r w:rsidR="005E5D2C" w:rsidRPr="00A8592C">
        <w:rPr>
          <w:rFonts w:eastAsia="Times New Roman" w:cs="Times New Roman"/>
        </w:rPr>
        <w:t xml:space="preserve">instantaneously </w:t>
      </w:r>
      <w:r w:rsidRPr="00A8592C">
        <w:rPr>
          <w:rFonts w:eastAsia="Times New Roman" w:cs="Times New Roman"/>
        </w:rPr>
        <w:t xml:space="preserve">adjust to any environmental conditions from a visual command to drop to the ground or </w:t>
      </w:r>
      <w:r w:rsidR="005E5D2C" w:rsidRPr="00A8592C">
        <w:rPr>
          <w:rFonts w:eastAsia="Times New Roman" w:cs="Times New Roman"/>
        </w:rPr>
        <w:t xml:space="preserve">a subtle, gestural pressure communicated by one’s partner in a ‘pas de deux’. </w:t>
      </w:r>
      <w:r w:rsidR="00804F10" w:rsidRPr="00A8592C">
        <w:rPr>
          <w:rFonts w:eastAsia="Times New Roman" w:cs="Times New Roman"/>
        </w:rPr>
        <w:t>Yet the messages that permeate one’s consciousness are selective. Pain does not stop per</w:t>
      </w:r>
      <w:r w:rsidR="00D36AA8" w:rsidRPr="00A8592C">
        <w:rPr>
          <w:rFonts w:eastAsia="Times New Roman" w:cs="Times New Roman"/>
        </w:rPr>
        <w:t xml:space="preserve">formance. I distinctly remember a particular moment while I was training at Les Grands Ballet as I left the dance studio. It was then, when I began to take the stairs and faltered that I noticed blood seeping out of my shoes, blood that in no way interfered with my pointe class performance. </w:t>
      </w:r>
      <w:r w:rsidR="00C253C2" w:rsidRPr="00A8592C">
        <w:rPr>
          <w:rFonts w:eastAsia="Times New Roman" w:cs="Times New Roman"/>
        </w:rPr>
        <w:t xml:space="preserve">There is </w:t>
      </w:r>
      <w:r w:rsidR="005E5D2C" w:rsidRPr="00A8592C">
        <w:rPr>
          <w:rFonts w:eastAsia="Times New Roman" w:cs="Times New Roman"/>
        </w:rPr>
        <w:t xml:space="preserve">a </w:t>
      </w:r>
      <w:r w:rsidR="00C253C2" w:rsidRPr="00A8592C">
        <w:rPr>
          <w:rFonts w:eastAsia="Times New Roman" w:cs="Times New Roman"/>
        </w:rPr>
        <w:t>resiliency and a toughness that develops in living life in this way, when it journeys beyond the dance floor, when one continues to self-sacrifice for a good cause – such as giving to students and/or immediate family. But perhaps this strength, living life as a solider</w:t>
      </w:r>
      <w:r w:rsidR="00244AF2" w:rsidRPr="00A8592C">
        <w:rPr>
          <w:rFonts w:eastAsia="Times New Roman" w:cs="Times New Roman"/>
        </w:rPr>
        <w:t>/dancer</w:t>
      </w:r>
      <w:r w:rsidR="00F24D51" w:rsidRPr="00A8592C">
        <w:rPr>
          <w:rFonts w:eastAsia="Times New Roman" w:cs="Times New Roman"/>
        </w:rPr>
        <w:t>,</w:t>
      </w:r>
      <w:r w:rsidR="00C253C2" w:rsidRPr="00A8592C">
        <w:rPr>
          <w:rFonts w:eastAsia="Times New Roman" w:cs="Times New Roman"/>
        </w:rPr>
        <w:t xml:space="preserve"> might not be the best way to help one through a difficult time. This strength might even be the culprit in shouldering a lived existence that has carried on for far too long</w:t>
      </w:r>
      <w:proofErr w:type="gramStart"/>
      <w:r w:rsidR="00C253C2" w:rsidRPr="00A8592C">
        <w:rPr>
          <w:rFonts w:eastAsia="Times New Roman" w:cs="Times New Roman"/>
        </w:rPr>
        <w:t>….but</w:t>
      </w:r>
      <w:proofErr w:type="gramEnd"/>
      <w:r w:rsidR="00C253C2" w:rsidRPr="00A8592C">
        <w:rPr>
          <w:rFonts w:eastAsia="Times New Roman" w:cs="Times New Roman"/>
        </w:rPr>
        <w:t xml:space="preserve"> I digress.</w:t>
      </w:r>
    </w:p>
    <w:p w14:paraId="040185D7" w14:textId="44E8B754" w:rsidR="00C253C2" w:rsidRPr="00A8592C" w:rsidRDefault="00C253C2" w:rsidP="00C016A3">
      <w:pPr>
        <w:spacing w:line="480" w:lineRule="auto"/>
        <w:ind w:firstLine="720"/>
        <w:rPr>
          <w:rFonts w:eastAsia="Times New Roman" w:cs="Times New Roman"/>
        </w:rPr>
      </w:pPr>
      <w:r w:rsidRPr="00A8592C">
        <w:rPr>
          <w:rFonts w:eastAsia="Times New Roman" w:cs="Times New Roman"/>
        </w:rPr>
        <w:lastRenderedPageBreak/>
        <w:t>Becoming mindful means that one doesn’t</w:t>
      </w:r>
      <w:r w:rsidR="00244AF2" w:rsidRPr="00A8592C">
        <w:rPr>
          <w:rFonts w:eastAsia="Times New Roman" w:cs="Times New Roman"/>
        </w:rPr>
        <w:t xml:space="preserve"> assume </w:t>
      </w:r>
      <w:r w:rsidRPr="00A8592C">
        <w:rPr>
          <w:rFonts w:eastAsia="Times New Roman" w:cs="Times New Roman"/>
        </w:rPr>
        <w:t xml:space="preserve">a </w:t>
      </w:r>
      <w:r w:rsidR="00F748E6" w:rsidRPr="00A8592C">
        <w:rPr>
          <w:rFonts w:eastAsia="Times New Roman" w:cs="Times New Roman"/>
        </w:rPr>
        <w:t>soldie</w:t>
      </w:r>
      <w:r w:rsidRPr="00A8592C">
        <w:rPr>
          <w:rFonts w:eastAsia="Times New Roman" w:cs="Times New Roman"/>
        </w:rPr>
        <w:t>r</w:t>
      </w:r>
      <w:r w:rsidR="00EE6DE5" w:rsidRPr="00A8592C">
        <w:rPr>
          <w:rFonts w:eastAsia="Times New Roman" w:cs="Times New Roman"/>
        </w:rPr>
        <w:t>/professional ballerina</w:t>
      </w:r>
      <w:r w:rsidRPr="00A8592C">
        <w:rPr>
          <w:rFonts w:eastAsia="Times New Roman" w:cs="Times New Roman"/>
        </w:rPr>
        <w:t xml:space="preserve">-like attitude in </w:t>
      </w:r>
      <w:r w:rsidR="00244AF2" w:rsidRPr="00A8592C">
        <w:rPr>
          <w:rFonts w:eastAsia="Times New Roman" w:cs="Times New Roman"/>
        </w:rPr>
        <w:t xml:space="preserve">working through </w:t>
      </w:r>
      <w:r w:rsidRPr="00A8592C">
        <w:rPr>
          <w:rFonts w:eastAsia="Times New Roman" w:cs="Times New Roman"/>
        </w:rPr>
        <w:t>life’s challenges. Becoming mindful</w:t>
      </w:r>
      <w:r w:rsidR="00D713C5">
        <w:rPr>
          <w:rFonts w:eastAsia="Times New Roman" w:cs="Times New Roman"/>
        </w:rPr>
        <w:t xml:space="preserve"> </w:t>
      </w:r>
      <w:r w:rsidRPr="00A8592C">
        <w:rPr>
          <w:rFonts w:eastAsia="Times New Roman" w:cs="Times New Roman"/>
        </w:rPr>
        <w:t>invites a softening, an openness to experience the barebones of one’s consciousness, a state of presence th</w:t>
      </w:r>
      <w:r w:rsidR="00D36AA8" w:rsidRPr="00A8592C">
        <w:rPr>
          <w:rFonts w:eastAsia="Times New Roman" w:cs="Times New Roman"/>
        </w:rPr>
        <w:t xml:space="preserve">at allows one to feel all that is </w:t>
      </w:r>
      <w:r w:rsidRPr="00A8592C">
        <w:rPr>
          <w:rFonts w:eastAsia="Times New Roman" w:cs="Times New Roman"/>
        </w:rPr>
        <w:t>happening</w:t>
      </w:r>
      <w:r w:rsidR="00D36AA8" w:rsidRPr="00A8592C">
        <w:rPr>
          <w:rFonts w:eastAsia="Times New Roman" w:cs="Times New Roman"/>
        </w:rPr>
        <w:t xml:space="preserve"> in a given moment, </w:t>
      </w:r>
      <w:r w:rsidR="00EE6DE5" w:rsidRPr="00A8592C">
        <w:rPr>
          <w:rFonts w:eastAsia="Times New Roman" w:cs="Times New Roman"/>
        </w:rPr>
        <w:t xml:space="preserve">be it </w:t>
      </w:r>
      <w:r w:rsidRPr="00A8592C">
        <w:rPr>
          <w:rFonts w:eastAsia="Times New Roman" w:cs="Times New Roman"/>
        </w:rPr>
        <w:t>thought</w:t>
      </w:r>
      <w:r w:rsidR="00D36AA8" w:rsidRPr="00A8592C">
        <w:rPr>
          <w:rFonts w:eastAsia="Times New Roman" w:cs="Times New Roman"/>
        </w:rPr>
        <w:t>s</w:t>
      </w:r>
      <w:r w:rsidRPr="00A8592C">
        <w:rPr>
          <w:rFonts w:eastAsia="Times New Roman" w:cs="Times New Roman"/>
        </w:rPr>
        <w:t>, idea</w:t>
      </w:r>
      <w:r w:rsidR="00D36AA8" w:rsidRPr="00A8592C">
        <w:rPr>
          <w:rFonts w:eastAsia="Times New Roman" w:cs="Times New Roman"/>
        </w:rPr>
        <w:t xml:space="preserve">s, sensations, </w:t>
      </w:r>
      <w:r w:rsidRPr="00A8592C">
        <w:rPr>
          <w:rFonts w:eastAsia="Times New Roman" w:cs="Times New Roman"/>
        </w:rPr>
        <w:t>emotion</w:t>
      </w:r>
      <w:r w:rsidR="00D36AA8" w:rsidRPr="00A8592C">
        <w:rPr>
          <w:rFonts w:eastAsia="Times New Roman" w:cs="Times New Roman"/>
        </w:rPr>
        <w:t>s</w:t>
      </w:r>
      <w:r w:rsidRPr="00A8592C">
        <w:rPr>
          <w:rFonts w:eastAsia="Times New Roman" w:cs="Times New Roman"/>
        </w:rPr>
        <w:t xml:space="preserve"> with complete receptivity. Such a state is not experienced without challenge for it is easy to not delve into the sensations and meanings tha</w:t>
      </w:r>
      <w:r w:rsidR="00EE6DE5" w:rsidRPr="00A8592C">
        <w:rPr>
          <w:rFonts w:eastAsia="Times New Roman" w:cs="Times New Roman"/>
        </w:rPr>
        <w:t xml:space="preserve">t have the potential to emerge. </w:t>
      </w:r>
      <w:r w:rsidRPr="00A8592C">
        <w:rPr>
          <w:rFonts w:eastAsia="Times New Roman" w:cs="Times New Roman"/>
        </w:rPr>
        <w:t>Avoidance is a mechanism that, at times</w:t>
      </w:r>
      <w:r w:rsidR="001E6008">
        <w:rPr>
          <w:rFonts w:eastAsia="Times New Roman" w:cs="Times New Roman"/>
        </w:rPr>
        <w:t>,</w:t>
      </w:r>
      <w:r w:rsidRPr="00A8592C">
        <w:rPr>
          <w:rFonts w:eastAsia="Times New Roman" w:cs="Times New Roman"/>
        </w:rPr>
        <w:t xml:space="preserve"> is essential for functioning, especially when one’s lived existence might be best described as ‘rock bottom’. Sex, drugs and rock n’ roll are long time distractions among other things like chocolate or ice cream that people turn to during experiences of angst. To contextualize t</w:t>
      </w:r>
      <w:r w:rsidR="009B3875" w:rsidRPr="00A8592C">
        <w:rPr>
          <w:rFonts w:eastAsia="Times New Roman" w:cs="Times New Roman"/>
        </w:rPr>
        <w:t>hese</w:t>
      </w:r>
      <w:r w:rsidR="00044E01" w:rsidRPr="00A8592C">
        <w:rPr>
          <w:rFonts w:eastAsia="Times New Roman" w:cs="Times New Roman"/>
        </w:rPr>
        <w:t xml:space="preserve"> mechanism</w:t>
      </w:r>
      <w:r w:rsidR="009B3875" w:rsidRPr="00A8592C">
        <w:rPr>
          <w:rFonts w:eastAsia="Times New Roman" w:cs="Times New Roman"/>
        </w:rPr>
        <w:t>s</w:t>
      </w:r>
      <w:r w:rsidR="00044E01" w:rsidRPr="00A8592C">
        <w:rPr>
          <w:rFonts w:eastAsia="Times New Roman" w:cs="Times New Roman"/>
        </w:rPr>
        <w:t xml:space="preserve"> of consciousness, </w:t>
      </w:r>
      <w:r w:rsidRPr="00A8592C">
        <w:rPr>
          <w:rFonts w:eastAsia="Times New Roman" w:cs="Times New Roman"/>
        </w:rPr>
        <w:t xml:space="preserve">just think of </w:t>
      </w:r>
      <w:r w:rsidR="00F24D51" w:rsidRPr="00A8592C">
        <w:rPr>
          <w:rFonts w:eastAsia="Times New Roman" w:cs="Times New Roman"/>
        </w:rPr>
        <w:t xml:space="preserve">what it might be like to drive a car in silence, without </w:t>
      </w:r>
      <w:r w:rsidRPr="00A8592C">
        <w:rPr>
          <w:rFonts w:eastAsia="Times New Roman" w:cs="Times New Roman"/>
        </w:rPr>
        <w:t>the</w:t>
      </w:r>
      <w:r w:rsidR="00F24D51" w:rsidRPr="00A8592C">
        <w:rPr>
          <w:rFonts w:eastAsia="Times New Roman" w:cs="Times New Roman"/>
        </w:rPr>
        <w:t xml:space="preserve"> blaring sounds of a radio</w:t>
      </w:r>
      <w:r w:rsidR="0014357D" w:rsidRPr="00A8592C">
        <w:rPr>
          <w:rFonts w:eastAsia="Times New Roman" w:cs="Times New Roman"/>
        </w:rPr>
        <w:t xml:space="preserve"> or run</w:t>
      </w:r>
      <w:r w:rsidRPr="00A8592C">
        <w:rPr>
          <w:rFonts w:eastAsia="Times New Roman" w:cs="Times New Roman"/>
        </w:rPr>
        <w:t xml:space="preserve"> without music in </w:t>
      </w:r>
      <w:r w:rsidR="0014357D" w:rsidRPr="00A8592C">
        <w:rPr>
          <w:rFonts w:eastAsia="Times New Roman" w:cs="Times New Roman"/>
        </w:rPr>
        <w:t>one’s</w:t>
      </w:r>
      <w:r w:rsidRPr="00A8592C">
        <w:rPr>
          <w:rFonts w:eastAsia="Times New Roman" w:cs="Times New Roman"/>
        </w:rPr>
        <w:t xml:space="preserve"> ears</w:t>
      </w:r>
      <w:r w:rsidR="0014357D" w:rsidRPr="00A8592C">
        <w:rPr>
          <w:rFonts w:eastAsia="Times New Roman" w:cs="Times New Roman"/>
        </w:rPr>
        <w:t xml:space="preserve">. </w:t>
      </w:r>
      <w:r w:rsidRPr="00A8592C">
        <w:rPr>
          <w:rFonts w:eastAsia="Times New Roman" w:cs="Times New Roman"/>
        </w:rPr>
        <w:t>Cutting ourselves off from our lived bodily sensations is a taken for granted attitude, even when life is going, for the most part, s</w:t>
      </w:r>
      <w:r w:rsidR="00044E01" w:rsidRPr="00A8592C">
        <w:rPr>
          <w:rFonts w:eastAsia="Times New Roman" w:cs="Times New Roman"/>
        </w:rPr>
        <w:t>eemingly well</w:t>
      </w:r>
      <w:r w:rsidRPr="00A8592C">
        <w:rPr>
          <w:rFonts w:eastAsia="Times New Roman" w:cs="Times New Roman"/>
        </w:rPr>
        <w:t xml:space="preserve">. But what might it be like to have the courage to become mindful, to get in touch with the sensations and perceptions of one’s bare consciousness during a dark time? </w:t>
      </w:r>
    </w:p>
    <w:p w14:paraId="49782A4C" w14:textId="5C519CEE" w:rsidR="00C253C2" w:rsidRPr="00A8592C" w:rsidRDefault="00C253C2" w:rsidP="00C016A3">
      <w:pPr>
        <w:spacing w:line="480" w:lineRule="auto"/>
        <w:ind w:firstLine="720"/>
        <w:rPr>
          <w:rFonts w:eastAsia="Times New Roman" w:cs="Times New Roman"/>
        </w:rPr>
      </w:pPr>
      <w:r w:rsidRPr="00A8592C">
        <w:rPr>
          <w:rFonts w:eastAsia="Times New Roman" w:cs="Times New Roman"/>
        </w:rPr>
        <w:t xml:space="preserve">A cleanse…. 12 days when I randomly decided to follow a strict dietary program. I had no idea what such an experience would awaken. Cravings that had gone unnoticed began to surface. My crutches, my instant sources of oral elation and satisfaction were no longer there to mask what I was feeling.  </w:t>
      </w:r>
    </w:p>
    <w:p w14:paraId="21FB915C" w14:textId="31BF1443" w:rsidR="00C253C2" w:rsidRPr="00A8592C" w:rsidRDefault="00C253C2" w:rsidP="00C016A3">
      <w:pPr>
        <w:spacing w:line="480" w:lineRule="auto"/>
        <w:ind w:firstLine="720"/>
        <w:rPr>
          <w:rFonts w:eastAsia="Times New Roman" w:cs="Times New Roman"/>
          <w:i/>
        </w:rPr>
      </w:pPr>
      <w:r w:rsidRPr="00A8592C">
        <w:rPr>
          <w:rFonts w:eastAsia="Times New Roman" w:cs="Times New Roman"/>
          <w:i/>
        </w:rPr>
        <w:t xml:space="preserve">It is 9pm and I am sitting, watching a television show on Netflix, a relatively new thing for me as I lacked the attention span to watch anything longer than a three minute music video on </w:t>
      </w:r>
      <w:proofErr w:type="spellStart"/>
      <w:r w:rsidRPr="00A8592C">
        <w:rPr>
          <w:rFonts w:eastAsia="Times New Roman" w:cs="Times New Roman"/>
          <w:i/>
        </w:rPr>
        <w:t>Youtube</w:t>
      </w:r>
      <w:proofErr w:type="spellEnd"/>
      <w:r w:rsidRPr="00A8592C">
        <w:rPr>
          <w:rFonts w:eastAsia="Times New Roman" w:cs="Times New Roman"/>
          <w:i/>
        </w:rPr>
        <w:t xml:space="preserve"> just a month ago. I want some chocolate. I know I have a bag of dark chocolate chips half open in my freezer. I want to go to that bag right now. I can see it in my mind’s eye, the dark brown bag with </w:t>
      </w:r>
      <w:r w:rsidR="00044E01" w:rsidRPr="00A8592C">
        <w:rPr>
          <w:rFonts w:eastAsia="Times New Roman" w:cs="Times New Roman"/>
          <w:i/>
        </w:rPr>
        <w:t xml:space="preserve">the red and </w:t>
      </w:r>
      <w:r w:rsidRPr="00A8592C">
        <w:rPr>
          <w:rFonts w:eastAsia="Times New Roman" w:cs="Times New Roman"/>
          <w:i/>
        </w:rPr>
        <w:t xml:space="preserve">white </w:t>
      </w:r>
      <w:r w:rsidR="00044E01" w:rsidRPr="00A8592C">
        <w:rPr>
          <w:rFonts w:eastAsia="Times New Roman" w:cs="Times New Roman"/>
          <w:i/>
        </w:rPr>
        <w:t>writing indicating that my chocolate chips are indeed ‘decadent’</w:t>
      </w:r>
      <w:r w:rsidR="00CD2169">
        <w:rPr>
          <w:rFonts w:eastAsia="Times New Roman" w:cs="Times New Roman"/>
          <w:i/>
        </w:rPr>
        <w:t>.</w:t>
      </w:r>
      <w:r w:rsidRPr="00A8592C">
        <w:rPr>
          <w:rFonts w:eastAsia="Times New Roman" w:cs="Times New Roman"/>
          <w:i/>
        </w:rPr>
        <w:t xml:space="preserve">  I don’t want to wait until next week when this cleanse is over.  I want to put a chocolate chip on my tongue </w:t>
      </w:r>
      <w:r w:rsidRPr="00A8592C">
        <w:rPr>
          <w:rFonts w:eastAsia="Times New Roman" w:cs="Times New Roman"/>
          <w:i/>
        </w:rPr>
        <w:lastRenderedPageBreak/>
        <w:t xml:space="preserve">and let it melt. I want to feel the sweetness, the texture, the excitement in my blood during the dance of chocolate-human intermingling, the kind of dance that is visceral, sensual. I want chocolate more than I want a lover pressing into me, rocking me into a primordial existence where I melt and become the tide caressing the sand. I want a chocolate chip. I want to put chocolate in my mouth RIGHT NOW…  I sit in this moment. I feel my craving, the need to have something sweet on my tongue, the emptiness that I want to fill, the emptiness that chocolate could fill, the emptiness that I don’t want to feel. Chocolate. I want a chip, a moment of bliss…anything to remove me from what I am sensing as this moment expands… emptiness, loneliness, a dark abyss. </w:t>
      </w:r>
    </w:p>
    <w:p w14:paraId="4B04318A" w14:textId="581E4249" w:rsidR="00C253C2" w:rsidRPr="00A8592C" w:rsidRDefault="00C253C2" w:rsidP="00C016A3">
      <w:pPr>
        <w:spacing w:line="480" w:lineRule="auto"/>
        <w:ind w:firstLine="720"/>
        <w:rPr>
          <w:rFonts w:eastAsia="Times New Roman" w:cs="Times New Roman"/>
          <w:i/>
        </w:rPr>
      </w:pPr>
      <w:r w:rsidRPr="00A8592C">
        <w:rPr>
          <w:rFonts w:eastAsia="Times New Roman" w:cs="Times New Roman"/>
          <w:i/>
        </w:rPr>
        <w:t>I sit.  My show has ended. I turn off my computer, not opting to watch the next episode in 15 seconds and counting, and I continue to sit. I sit in this moment and look at my fire, my wood-burning stove that I have stoked, a fire that I have nurtured from kindling and paper beginnings to glowing embers from large logs. And I sit. I do not go to my bag of chocolate chips, the bag I could find blindfolded. I sit. I feel the couch I am sitting on</w:t>
      </w:r>
      <w:r w:rsidR="00CD2169">
        <w:rPr>
          <w:rFonts w:eastAsia="Times New Roman" w:cs="Times New Roman"/>
          <w:i/>
        </w:rPr>
        <w:t xml:space="preserve"> and</w:t>
      </w:r>
      <w:r w:rsidRPr="00A8592C">
        <w:rPr>
          <w:rFonts w:eastAsia="Times New Roman" w:cs="Times New Roman"/>
          <w:i/>
        </w:rPr>
        <w:t xml:space="preserve"> the bandages holding my ice packs to my recently operated on knees</w:t>
      </w:r>
      <w:r w:rsidR="00CD2169">
        <w:rPr>
          <w:rFonts w:eastAsia="Times New Roman" w:cs="Times New Roman"/>
          <w:i/>
        </w:rPr>
        <w:t>.</w:t>
      </w:r>
      <w:r w:rsidRPr="00A8592C">
        <w:rPr>
          <w:rFonts w:eastAsia="Times New Roman" w:cs="Times New Roman"/>
          <w:i/>
        </w:rPr>
        <w:t xml:space="preserve"> I sit. I have an excuse to go to the freezer.  My ice packs are soft, yet I sit. I become soft to this moment. I sit and I do not go anywhere else. I begin to enter the depth of this moment. I sit and a tear trickles down my cheek… a tear that invites me to feel exactly what I am feeling right now.</w:t>
      </w:r>
    </w:p>
    <w:p w14:paraId="7AED6108" w14:textId="77777777" w:rsidR="00C253C2" w:rsidRPr="00A8592C" w:rsidRDefault="00C253C2" w:rsidP="00C016A3">
      <w:pPr>
        <w:spacing w:line="480" w:lineRule="auto"/>
        <w:rPr>
          <w:rFonts w:eastAsia="Times New Roman" w:cs="Times New Roman"/>
        </w:rPr>
      </w:pPr>
    </w:p>
    <w:p w14:paraId="7FB0714E" w14:textId="77777777" w:rsidR="006B7C75" w:rsidRPr="00A8592C" w:rsidRDefault="006B7C75" w:rsidP="00C016A3">
      <w:pPr>
        <w:spacing w:line="480" w:lineRule="auto"/>
        <w:jc w:val="center"/>
        <w:rPr>
          <w:b/>
          <w:lang w:val="en-CA"/>
        </w:rPr>
      </w:pPr>
      <w:r w:rsidRPr="00A8592C">
        <w:rPr>
          <w:b/>
          <w:lang w:val="en-CA"/>
        </w:rPr>
        <w:t>Vanessa’s Heart Ache</w:t>
      </w:r>
    </w:p>
    <w:p w14:paraId="2EF7B1DA" w14:textId="6890BA0D" w:rsidR="006B7C75" w:rsidRPr="00A8592C" w:rsidRDefault="006B7C75" w:rsidP="00C016A3">
      <w:pPr>
        <w:spacing w:line="480" w:lineRule="auto"/>
        <w:rPr>
          <w:i/>
          <w:lang w:val="en-CA"/>
        </w:rPr>
      </w:pPr>
      <w:r w:rsidRPr="00A8592C">
        <w:rPr>
          <w:lang w:val="en-CA"/>
        </w:rPr>
        <w:tab/>
      </w:r>
      <w:r w:rsidRPr="00A8592C">
        <w:rPr>
          <w:i/>
          <w:lang w:val="en-CA"/>
        </w:rPr>
        <w:t xml:space="preserve">I wake up this morning with a painful sensation in my chest. This is the same pain I went to bed with last night. I lay still for a moment and think about what I want to do first today. I start mentally listing possibilities... have a shower, do some yoga, eat breakfast... I suddenly sense a throbbing dense energy in the left side of my chest, close to where my heart is. I focus on the qualities and sensations of its presence. I tell myself, “I notice the painful energy in my chest. I </w:t>
      </w:r>
      <w:r w:rsidRPr="00A8592C">
        <w:rPr>
          <w:i/>
          <w:lang w:val="en-CA"/>
        </w:rPr>
        <w:lastRenderedPageBreak/>
        <w:t xml:space="preserve">acknowledge that you are there.” It is almost as if I am having a mental dialogue with the sensations. I focus on my breathing for a few moments to calm myself and bring myself to awareness. I ground </w:t>
      </w:r>
      <w:r w:rsidR="006450B7">
        <w:rPr>
          <w:i/>
          <w:lang w:val="en-CA"/>
        </w:rPr>
        <w:t xml:space="preserve">my energy </w:t>
      </w:r>
      <w:r w:rsidRPr="00A8592C">
        <w:rPr>
          <w:i/>
          <w:lang w:val="en-CA"/>
        </w:rPr>
        <w:t xml:space="preserve">by first focusing attention on my feet-my right foot, my left foot, then legs- my left leg, my right leg, and continue upwards with </w:t>
      </w:r>
      <w:r w:rsidR="006450B7">
        <w:rPr>
          <w:i/>
          <w:lang w:val="en-CA"/>
        </w:rPr>
        <w:t>a</w:t>
      </w:r>
      <w:r w:rsidRPr="00A8592C">
        <w:rPr>
          <w:i/>
          <w:lang w:val="en-CA"/>
        </w:rPr>
        <w:t xml:space="preserve"> body scan to my heart centre</w:t>
      </w:r>
      <w:r w:rsidR="00EE6DE5" w:rsidRPr="00A8592C">
        <w:rPr>
          <w:i/>
          <w:lang w:val="en-CA"/>
        </w:rPr>
        <w:t>.</w:t>
      </w:r>
      <w:r w:rsidRPr="00A8592C">
        <w:rPr>
          <w:i/>
          <w:lang w:val="en-CA"/>
        </w:rPr>
        <w:t xml:space="preserve"> I pause. I feel the sharp pain in the left side of </w:t>
      </w:r>
      <w:r w:rsidR="00B56B02" w:rsidRPr="00A8592C">
        <w:rPr>
          <w:i/>
          <w:lang w:val="en-CA"/>
        </w:rPr>
        <w:t xml:space="preserve">my </w:t>
      </w:r>
      <w:r w:rsidRPr="00A8592C">
        <w:rPr>
          <w:i/>
          <w:lang w:val="en-CA"/>
        </w:rPr>
        <w:t>chest. Breathe in... and out... Focus on right now, the present moment. The energy is sharp and searing. I breathe into the painful energy and imagine my breath entering my nostrils and surrounding my heart. I remind myself that breath is life. Breath is healing energy</w:t>
      </w:r>
      <w:r w:rsidR="00BF3296">
        <w:rPr>
          <w:i/>
          <w:lang w:val="en-CA"/>
        </w:rPr>
        <w:t xml:space="preserve"> and t</w:t>
      </w:r>
      <w:r w:rsidRPr="00A8592C">
        <w:rPr>
          <w:i/>
          <w:lang w:val="en-CA"/>
        </w:rPr>
        <w:t xml:space="preserve">here is a message associated with this pain. </w:t>
      </w:r>
      <w:r w:rsidR="00BF3296">
        <w:rPr>
          <w:i/>
          <w:lang w:val="en-CA"/>
        </w:rPr>
        <w:t xml:space="preserve">I </w:t>
      </w:r>
      <w:r w:rsidRPr="00A8592C">
        <w:rPr>
          <w:i/>
          <w:lang w:val="en-CA"/>
        </w:rPr>
        <w:t>want to think about it to figure it out... but I let these thoughts go and I remember that the message will come to me when it is time. I breathe into my nostrils</w:t>
      </w:r>
      <w:r w:rsidR="006450B7">
        <w:rPr>
          <w:i/>
          <w:lang w:val="en-CA"/>
        </w:rPr>
        <w:t xml:space="preserve"> and the breath</w:t>
      </w:r>
      <w:r w:rsidRPr="00A8592C">
        <w:rPr>
          <w:i/>
          <w:lang w:val="en-CA"/>
        </w:rPr>
        <w:t xml:space="preserve"> goes from my neck to my chest to my lungs. It spreads beyond my airway and into all areas of my body, including where the pain resides. It flows through me like water flowing down a river. Some areas feel cold. Some warm. It feels like waves with different fluidities and vibrations pulsing through my physical and energetic body. I put my hands on my belly to focus my attention on deep breathing. I remember the </w:t>
      </w:r>
      <w:r w:rsidR="00465E75">
        <w:rPr>
          <w:i/>
          <w:lang w:val="en-CA"/>
        </w:rPr>
        <w:t>3</w:t>
      </w:r>
      <w:r w:rsidRPr="00A8592C">
        <w:rPr>
          <w:i/>
          <w:lang w:val="en-CA"/>
        </w:rPr>
        <w:t>-part breath. Breathe into my nostrils– one. Imagine the breath going in my chest- two. Breathe into my abdomen</w:t>
      </w:r>
      <w:r w:rsidR="00465E75">
        <w:rPr>
          <w:i/>
          <w:lang w:val="en-CA"/>
        </w:rPr>
        <w:t xml:space="preserve"> and belly</w:t>
      </w:r>
      <w:r w:rsidRPr="00A8592C">
        <w:rPr>
          <w:i/>
          <w:lang w:val="en-CA"/>
        </w:rPr>
        <w:t>- three. Hold. Breathe back out of my belly</w:t>
      </w:r>
      <w:r w:rsidR="00465E75">
        <w:rPr>
          <w:i/>
          <w:lang w:val="en-CA"/>
        </w:rPr>
        <w:t xml:space="preserve"> and abdomen</w:t>
      </w:r>
      <w:r w:rsidRPr="00A8592C">
        <w:rPr>
          <w:i/>
          <w:lang w:val="en-CA"/>
        </w:rPr>
        <w:t>- one. Breathe out of my chest- t</w:t>
      </w:r>
      <w:r w:rsidR="00465E75">
        <w:rPr>
          <w:i/>
          <w:lang w:val="en-CA"/>
        </w:rPr>
        <w:t>wo</w:t>
      </w:r>
      <w:r w:rsidRPr="00A8592C">
        <w:rPr>
          <w:i/>
          <w:lang w:val="en-CA"/>
        </w:rPr>
        <w:t>. Breathe out</w:t>
      </w:r>
      <w:r w:rsidR="00465E75">
        <w:rPr>
          <w:i/>
          <w:lang w:val="en-CA"/>
        </w:rPr>
        <w:t xml:space="preserve"> of</w:t>
      </w:r>
      <w:r w:rsidRPr="00A8592C">
        <w:rPr>
          <w:i/>
          <w:lang w:val="en-CA"/>
        </w:rPr>
        <w:t xml:space="preserve"> my nostrils– </w:t>
      </w:r>
      <w:r w:rsidR="00465E75">
        <w:rPr>
          <w:i/>
          <w:lang w:val="en-CA"/>
        </w:rPr>
        <w:t>three</w:t>
      </w:r>
      <w:r w:rsidRPr="00A8592C">
        <w:rPr>
          <w:i/>
          <w:lang w:val="en-CA"/>
        </w:rPr>
        <w:t>. The deep breathing calms me. The image of a lotus flower emerges in my mind and I imagine it is located in my chest. As I breathe in, the flower petals open revealing its beauty. As I breathe</w:t>
      </w:r>
      <w:r w:rsidR="00B56B02" w:rsidRPr="00A8592C">
        <w:rPr>
          <w:i/>
          <w:lang w:val="en-CA"/>
        </w:rPr>
        <w:t xml:space="preserve"> out, the petals close</w:t>
      </w:r>
      <w:r w:rsidRPr="00A8592C">
        <w:rPr>
          <w:i/>
          <w:lang w:val="en-CA"/>
        </w:rPr>
        <w:t xml:space="preserve">. </w:t>
      </w:r>
    </w:p>
    <w:p w14:paraId="6F6EBD0D" w14:textId="3162E0AE" w:rsidR="00A8592C" w:rsidRPr="00A8592C" w:rsidRDefault="006B7C75" w:rsidP="00BF3296">
      <w:pPr>
        <w:spacing w:line="480" w:lineRule="auto"/>
        <w:ind w:firstLine="720"/>
        <w:rPr>
          <w:lang w:val="en-CA"/>
        </w:rPr>
      </w:pPr>
      <w:r w:rsidRPr="00A8592C">
        <w:rPr>
          <w:lang w:val="en-CA"/>
        </w:rPr>
        <w:t xml:space="preserve">When reflecting </w:t>
      </w:r>
      <w:r w:rsidR="006450B7">
        <w:rPr>
          <w:lang w:val="en-CA"/>
        </w:rPr>
        <w:t>from a phenomenological perspective</w:t>
      </w:r>
      <w:r w:rsidR="006450B7" w:rsidRPr="00A8592C">
        <w:rPr>
          <w:lang w:val="en-CA"/>
        </w:rPr>
        <w:t xml:space="preserve"> </w:t>
      </w:r>
      <w:r w:rsidRPr="00A8592C">
        <w:rPr>
          <w:lang w:val="en-CA"/>
        </w:rPr>
        <w:t xml:space="preserve">upon the aspects or essences of the above text, one might begin with the title, Heart Ache. </w:t>
      </w:r>
      <w:r w:rsidR="00BF3296">
        <w:rPr>
          <w:lang w:val="en-CA"/>
        </w:rPr>
        <w:t>A</w:t>
      </w:r>
      <w:r w:rsidRPr="00A8592C">
        <w:rPr>
          <w:lang w:val="en-CA"/>
        </w:rPr>
        <w:t xml:space="preserve">n ache in the chest is a lived experience in itself. One might notice that I am aware of the physical pain in my chest area but as I open my awareness to my </w:t>
      </w:r>
      <w:r w:rsidR="00465E75">
        <w:rPr>
          <w:lang w:val="en-CA"/>
        </w:rPr>
        <w:t xml:space="preserve">whole </w:t>
      </w:r>
      <w:r w:rsidRPr="00A8592C">
        <w:rPr>
          <w:lang w:val="en-CA"/>
        </w:rPr>
        <w:t>body, I develop a bodily mindfulness (</w:t>
      </w:r>
      <w:proofErr w:type="spellStart"/>
      <w:r w:rsidRPr="00A8592C">
        <w:rPr>
          <w:lang w:val="en-CA"/>
        </w:rPr>
        <w:t>Snowber</w:t>
      </w:r>
      <w:proofErr w:type="spellEnd"/>
      <w:r w:rsidRPr="00A8592C">
        <w:rPr>
          <w:lang w:val="en-CA"/>
        </w:rPr>
        <w:t xml:space="preserve">, 2005), that creates “a space where we are cracked open to both the interior and exterior realms of experience” (p. 218). </w:t>
      </w:r>
      <w:r w:rsidRPr="00A8592C">
        <w:rPr>
          <w:lang w:val="en-CA"/>
        </w:rPr>
        <w:lastRenderedPageBreak/>
        <w:t>This embodied awareness allows me to become conscious of the energy that is causing me physical pain and helps me to realize that just because I initially sense the pain in a physical way, it does not mean that it originated from a physical source. It is possible that the energetic sensations of the pain might come from a deeper place that</w:t>
      </w:r>
      <w:r w:rsidR="00BF3296">
        <w:rPr>
          <w:lang w:val="en-CA"/>
        </w:rPr>
        <w:t xml:space="preserve"> I am</w:t>
      </w:r>
      <w:r w:rsidRPr="00A8592C">
        <w:rPr>
          <w:lang w:val="en-CA"/>
        </w:rPr>
        <w:t xml:space="preserve"> not yet aware of. One might consider energy awareness to be of another realm of experience. Sensing one’s energy in whatever form it manifests—physical, emotional, spiritual—might be an ability that can be developed through mindful awareness. One might even argue, as does Shusterman (2008) from a philosophical orientation, that such body consciousness can help relieve attention problems, overstimulation, and stress, and can enhance one’s knowledge, performance, and pleasure in life. In this way, one may begin to view the body as a work of art, rather than merely a physical object (Merleau-Ponty, 1962), that allows one to explore the brushstrokes and qualities of a seemingly painful experience from other angles. </w:t>
      </w:r>
    </w:p>
    <w:p w14:paraId="06579928" w14:textId="77777777" w:rsidR="00A57FE2" w:rsidRPr="00A8592C" w:rsidRDefault="007D5362" w:rsidP="00A8592C">
      <w:pPr>
        <w:spacing w:line="480" w:lineRule="auto"/>
        <w:jc w:val="center"/>
        <w:rPr>
          <w:b/>
        </w:rPr>
      </w:pPr>
      <w:r w:rsidRPr="00A8592C">
        <w:rPr>
          <w:b/>
        </w:rPr>
        <w:t>Eating One’s Shadow</w:t>
      </w:r>
    </w:p>
    <w:p w14:paraId="699B49B4" w14:textId="77777777" w:rsidR="00A57FE2" w:rsidRPr="00A8592C" w:rsidRDefault="00A57FE2" w:rsidP="00C016A3">
      <w:pPr>
        <w:widowControl w:val="0"/>
        <w:autoSpaceDE w:val="0"/>
        <w:autoSpaceDN w:val="0"/>
        <w:adjustRightInd w:val="0"/>
        <w:spacing w:line="480" w:lineRule="auto"/>
        <w:ind w:firstLine="720"/>
      </w:pPr>
      <w:r w:rsidRPr="00A8592C">
        <w:t>What we have demonstrated through sharing descriptive passages of our mindful experiences</w:t>
      </w:r>
      <w:r w:rsidR="00B01232" w:rsidRPr="00A8592C">
        <w:t xml:space="preserve"> is what it might be like</w:t>
      </w:r>
      <w:r w:rsidRPr="00A8592C">
        <w:t xml:space="preserve"> to become aware of what one thinks, feels and senses </w:t>
      </w:r>
      <w:r w:rsidR="00804F10" w:rsidRPr="00A8592C">
        <w:t>during a difficult time with</w:t>
      </w:r>
      <w:r w:rsidRPr="00A8592C">
        <w:t xml:space="preserve"> a present moment consciousness. </w:t>
      </w:r>
      <w:r w:rsidR="00B01232" w:rsidRPr="00A8592C">
        <w:t>If however, we return</w:t>
      </w:r>
      <w:r w:rsidRPr="00A8592C">
        <w:t xml:space="preserve"> to the challenge presented by this Provoking Curriculum conference, to explore our blind impress</w:t>
      </w:r>
      <w:r w:rsidR="00804F10" w:rsidRPr="00A8592C">
        <w:t xml:space="preserve">es in a way a </w:t>
      </w:r>
      <w:r w:rsidR="00EE6DE5" w:rsidRPr="00A8592C">
        <w:t>‘</w:t>
      </w:r>
      <w:r w:rsidR="00804F10" w:rsidRPr="00A8592C">
        <w:t>strong poet</w:t>
      </w:r>
      <w:r w:rsidR="00EE6DE5" w:rsidRPr="00A8592C">
        <w:t>’ (</w:t>
      </w:r>
      <w:proofErr w:type="spellStart"/>
      <w:r w:rsidR="00EE6DE5" w:rsidRPr="00A8592C">
        <w:t>Rorty</w:t>
      </w:r>
      <w:proofErr w:type="spellEnd"/>
      <w:r w:rsidR="00EE6DE5" w:rsidRPr="00A8592C">
        <w:t>, 1989)</w:t>
      </w:r>
      <w:r w:rsidR="00804F10" w:rsidRPr="00A8592C">
        <w:t xml:space="preserve"> might</w:t>
      </w:r>
      <w:r w:rsidRPr="00A8592C">
        <w:t xml:space="preserve">, we realize there is more work to be done. </w:t>
      </w:r>
      <w:r w:rsidR="00804F10" w:rsidRPr="00A8592C">
        <w:t>W</w:t>
      </w:r>
      <w:r w:rsidRPr="00A8592C">
        <w:t xml:space="preserve">e didn't </w:t>
      </w:r>
      <w:r w:rsidR="00804F10" w:rsidRPr="00A8592C">
        <w:t>ignore or avoid</w:t>
      </w:r>
      <w:r w:rsidRPr="00A8592C">
        <w:t xml:space="preserve"> perceptions of pain, </w:t>
      </w:r>
      <w:r w:rsidR="00B01232" w:rsidRPr="00A8592C">
        <w:t xml:space="preserve">on the contrary, </w:t>
      </w:r>
      <w:r w:rsidRPr="00A8592C">
        <w:t xml:space="preserve">we </w:t>
      </w:r>
      <w:r w:rsidR="00804F10" w:rsidRPr="00A8592C">
        <w:t>invited them into our awareness. Y</w:t>
      </w:r>
      <w:r w:rsidRPr="00A8592C">
        <w:t>et</w:t>
      </w:r>
      <w:r w:rsidR="00804F10" w:rsidRPr="00A8592C">
        <w:t>,</w:t>
      </w:r>
      <w:r w:rsidRPr="00A8592C">
        <w:t xml:space="preserve"> without engaging in the </w:t>
      </w:r>
      <w:r w:rsidR="00804F10" w:rsidRPr="00A8592C">
        <w:t xml:space="preserve">Nietzschean </w:t>
      </w:r>
      <w:r w:rsidRPr="00A8592C">
        <w:t xml:space="preserve">act of </w:t>
      </w:r>
      <w:r w:rsidR="00804F10" w:rsidRPr="00A8592C">
        <w:t>self-creation</w:t>
      </w:r>
      <w:r w:rsidRPr="00A8592C">
        <w:t>, as in changing the metaphors by which we live, the bleeding is likely to continue</w:t>
      </w:r>
      <w:r w:rsidR="006B7C75" w:rsidRPr="00A8592C">
        <w:t xml:space="preserve"> once the immediate relief dissipates</w:t>
      </w:r>
      <w:r w:rsidRPr="00A8592C">
        <w:t xml:space="preserve">. </w:t>
      </w:r>
    </w:p>
    <w:p w14:paraId="056764BF" w14:textId="77777777" w:rsidR="00C964E2" w:rsidRPr="00A8592C" w:rsidRDefault="00C964E2" w:rsidP="00C016A3">
      <w:pPr>
        <w:spacing w:line="480" w:lineRule="auto"/>
        <w:ind w:firstLine="720"/>
        <w:rPr>
          <w:rFonts w:eastAsia="Times New Roman" w:cs="Times New Roman"/>
        </w:rPr>
      </w:pPr>
      <w:r w:rsidRPr="00A8592C">
        <w:rPr>
          <w:rFonts w:eastAsia="Times New Roman" w:cs="Times New Roman"/>
        </w:rPr>
        <w:t>When life’s contingencies are presented</w:t>
      </w:r>
      <w:r w:rsidR="00D04F90" w:rsidRPr="00A8592C">
        <w:rPr>
          <w:rFonts w:eastAsia="Times New Roman" w:cs="Times New Roman"/>
        </w:rPr>
        <w:t xml:space="preserve"> via </w:t>
      </w:r>
      <w:r w:rsidR="00EE6DE5" w:rsidRPr="00A8592C">
        <w:rPr>
          <w:rFonts w:eastAsia="Times New Roman" w:cs="Times New Roman"/>
        </w:rPr>
        <w:t xml:space="preserve">intense </w:t>
      </w:r>
      <w:r w:rsidR="00D04F90" w:rsidRPr="00A8592C">
        <w:rPr>
          <w:rFonts w:eastAsia="Times New Roman" w:cs="Times New Roman"/>
        </w:rPr>
        <w:t>pain, hitting a wall, or in some cases moments of extreme abuse</w:t>
      </w:r>
      <w:r w:rsidR="00EE6DE5" w:rsidRPr="00A8592C">
        <w:rPr>
          <w:rFonts w:eastAsia="Times New Roman" w:cs="Times New Roman"/>
        </w:rPr>
        <w:t xml:space="preserve"> </w:t>
      </w:r>
      <w:r w:rsidRPr="00A8592C">
        <w:rPr>
          <w:rFonts w:eastAsia="Times New Roman" w:cs="Times New Roman"/>
        </w:rPr>
        <w:t xml:space="preserve">and possibilities for change become palpable, it takes much courage </w:t>
      </w:r>
      <w:r w:rsidRPr="00A8592C">
        <w:rPr>
          <w:rFonts w:eastAsia="Times New Roman" w:cs="Times New Roman"/>
        </w:rPr>
        <w:lastRenderedPageBreak/>
        <w:t xml:space="preserve">to act, to become a strong poet, and develop the metaphors to re-write one’s existence. Bly (1988) postulates that, </w:t>
      </w:r>
    </w:p>
    <w:p w14:paraId="6A90AB81" w14:textId="77777777" w:rsidR="00934D52" w:rsidRPr="00A8592C" w:rsidRDefault="007D5362" w:rsidP="00A8592C">
      <w:pPr>
        <w:spacing w:line="480" w:lineRule="auto"/>
        <w:ind w:left="851"/>
        <w:rPr>
          <w:rFonts w:eastAsia="Times New Roman" w:cs="Times New Roman"/>
        </w:rPr>
      </w:pPr>
      <w:r w:rsidRPr="00A8592C">
        <w:t>If the shadow’s gifts are not acted upon, it evidently retreats and returns back to the earth</w:t>
      </w:r>
      <w:r w:rsidR="00934D52" w:rsidRPr="00A8592C">
        <w:t xml:space="preserve">. It gives the writer or person ten or fifteen years to change his life, in response to the amazing visions the shadow has brought him—that change may involve only a deepening of the interior marriage of male and female within the man and woman—but if that does not happen, the shadow goes back down, abandoning him, and the last state of that man is </w:t>
      </w:r>
      <w:r w:rsidR="00C964E2" w:rsidRPr="00A8592C">
        <w:t>evidently worse than the first.</w:t>
      </w:r>
      <w:r w:rsidR="00934D52" w:rsidRPr="00A8592C">
        <w:t xml:space="preserve"> (p. 81)</w:t>
      </w:r>
    </w:p>
    <w:p w14:paraId="4B1075F0" w14:textId="77777777" w:rsidR="007D6C1A" w:rsidRPr="00A8592C" w:rsidRDefault="00C964E2" w:rsidP="00B150C4">
      <w:pPr>
        <w:spacing w:line="480" w:lineRule="auto"/>
      </w:pPr>
      <w:r w:rsidRPr="00A8592C">
        <w:tab/>
        <w:t xml:space="preserve">Such a state of a worsened </w:t>
      </w:r>
      <w:r w:rsidR="00813DFA" w:rsidRPr="00A8592C">
        <w:t>existence is well depicted by those who have experienced unhealthy relationships</w:t>
      </w:r>
      <w:r w:rsidR="007D6C1A" w:rsidRPr="00A8592C">
        <w:t xml:space="preserve"> </w:t>
      </w:r>
      <w:r w:rsidR="00813DFA" w:rsidRPr="00A8592C">
        <w:t xml:space="preserve">in Norwood’s (1985/2008) text, </w:t>
      </w:r>
      <w:r w:rsidR="00813DFA" w:rsidRPr="00A8592C">
        <w:rPr>
          <w:i/>
        </w:rPr>
        <w:t>Women who Love too Much: When You Keep Wishing and Hoping He’ll Change</w:t>
      </w:r>
      <w:r w:rsidR="00813DFA" w:rsidRPr="00A8592C">
        <w:t xml:space="preserve">. For without the bigger realization of one’s shadow side, the part of us that perpetuates the automated patterns of our existence </w:t>
      </w:r>
      <w:r w:rsidR="007D6C1A" w:rsidRPr="00A8592C">
        <w:t xml:space="preserve">continues to </w:t>
      </w:r>
      <w:r w:rsidR="00813DFA" w:rsidRPr="00A8592C">
        <w:t>seek out the very relationship</w:t>
      </w:r>
      <w:r w:rsidR="00D04F90" w:rsidRPr="00A8592C">
        <w:t xml:space="preserve"> in home, work and our social lives</w:t>
      </w:r>
      <w:r w:rsidR="00813DFA" w:rsidRPr="00A8592C">
        <w:t xml:space="preserve"> that we desperately want to avoid.</w:t>
      </w:r>
      <w:r w:rsidR="007D6C1A" w:rsidRPr="00A8592C">
        <w:t xml:space="preserve"> Norwood contextualizes this concept with Michael Ventura’s thoughts on </w:t>
      </w:r>
      <w:r w:rsidR="007D6C1A" w:rsidRPr="00A8592C">
        <w:rPr>
          <w:i/>
        </w:rPr>
        <w:t>Shadow Dancing in the Marriage Zone</w:t>
      </w:r>
      <w:r w:rsidR="007D6C1A" w:rsidRPr="00A8592C">
        <w:t>: “We are all, every one of us, full of horror. If you are getting married to make yours go away, you will only succeed in marrying your horror to someone else’s horror; your two horrors will have the marriage, you will bleed and call that love.” (Norwood, 1985/2008, p. 214)</w:t>
      </w:r>
      <w:r w:rsidR="006E5D10" w:rsidRPr="00A8592C">
        <w:t xml:space="preserve"> In many instances, one never becomes aware of the role one plays in perpetuating a life that is out of balance, painful, or depleting. There might be thresholds one reaches, near death experiences even, but to engage in the act of becoming aware of one’s blind impress is not a common outcome, even for those engaged in regular psychotherapy. </w:t>
      </w:r>
    </w:p>
    <w:p w14:paraId="51895E9D" w14:textId="77777777" w:rsidR="00436BA7" w:rsidRDefault="008D6941" w:rsidP="00BA5702">
      <w:pPr>
        <w:spacing w:line="480" w:lineRule="auto"/>
      </w:pPr>
      <w:r w:rsidRPr="00A8592C">
        <w:tab/>
        <w:t xml:space="preserve">The metaphor that Robert Bly (1988) for becoming aware of one’s blind impresses and changing one’s patterns in light of this awareness is ‘eating one’s shadow’. Thus the parts of us that perpetuate our problems are not removed, suppressed, or repressed, rather they are </w:t>
      </w:r>
      <w:r w:rsidRPr="00A8592C">
        <w:lastRenderedPageBreak/>
        <w:t>consumed and</w:t>
      </w:r>
      <w:r w:rsidR="002C3E91" w:rsidRPr="00A8592C">
        <w:t xml:space="preserve"> digested in a manner that is not easy, nor quick. </w:t>
      </w:r>
      <w:r w:rsidR="00BA43AE" w:rsidRPr="00A8592C">
        <w:t>“Eating our shadow is a very slow process. It doesn’t happen once, but hundreds of times.” (Bly, 1988</w:t>
      </w:r>
      <w:r w:rsidR="002C3E91" w:rsidRPr="00A8592C">
        <w:t>, p. 38) But such a journey, however difficult</w:t>
      </w:r>
      <w:r w:rsidR="00A67385" w:rsidRPr="00A8592C">
        <w:t>,</w:t>
      </w:r>
      <w:r w:rsidR="002C3E91" w:rsidRPr="00A8592C">
        <w:t xml:space="preserve"> is worth taking as one’s idiosyncratic nature may be redefined. Someone who has eaten his or her shadow, according to Bly (1988) “</w:t>
      </w:r>
      <w:r w:rsidR="00A525D9" w:rsidRPr="00A8592C">
        <w:t xml:space="preserve">spreads calmness, and shows more grief than anger. If the ancients were right that darkness contains intelligence and nourishment and even information, then the person who has eaten more of his </w:t>
      </w:r>
      <w:r w:rsidR="00627C19">
        <w:t xml:space="preserve">or her </w:t>
      </w:r>
      <w:r w:rsidR="00A525D9" w:rsidRPr="00A8592C">
        <w:t>shadow is more energetic as well as</w:t>
      </w:r>
      <w:r w:rsidR="0003625C" w:rsidRPr="00A8592C">
        <w:t xml:space="preserve"> more intelligent.” (</w:t>
      </w:r>
      <w:r w:rsidR="00A525D9" w:rsidRPr="00A8592C">
        <w:t>p.42)</w:t>
      </w:r>
      <w:r w:rsidR="0003625C" w:rsidRPr="00A8592C">
        <w:t xml:space="preserve"> In other words, they don't victimize th</w:t>
      </w:r>
      <w:r w:rsidR="00A67385" w:rsidRPr="00A8592C">
        <w:t>eir circumstance and question “W</w:t>
      </w:r>
      <w:r w:rsidR="0003625C" w:rsidRPr="00A8592C">
        <w:t>hy me?”, rather they bravely engage in the process of creating new possibilities with grace and thoughtfulness. As one moves towards eating the last morsel of one’s shadow, a purposeful shift in one’s way of being emerges. This final stage “</w:t>
      </w:r>
      <w:r w:rsidR="005A130B" w:rsidRPr="00A8592C">
        <w:t>involves activity, imagination, hunting, asking. ‘Always cry for what you want.’” (Bly, 1988, p. 43).</w:t>
      </w:r>
    </w:p>
    <w:p w14:paraId="1DFF927E" w14:textId="77777777" w:rsidR="00A67385" w:rsidRPr="00A8592C" w:rsidRDefault="00D713C5" w:rsidP="00BA5702">
      <w:pPr>
        <w:spacing w:line="480" w:lineRule="auto"/>
        <w:rPr>
          <w:i/>
        </w:rPr>
      </w:pPr>
      <w:r>
        <w:rPr>
          <w:i/>
        </w:rPr>
        <w:t xml:space="preserve"> </w:t>
      </w:r>
    </w:p>
    <w:p w14:paraId="70A39D00" w14:textId="77777777" w:rsidR="006B7C75" w:rsidRPr="00A8592C" w:rsidRDefault="006B7C75" w:rsidP="00C016A3">
      <w:pPr>
        <w:spacing w:line="480" w:lineRule="auto"/>
        <w:rPr>
          <w:rFonts w:eastAsia="Times New Roman" w:cs="Courier New"/>
          <w:b/>
          <w:lang w:val="en-CA" w:eastAsia="en-CA"/>
        </w:rPr>
      </w:pPr>
      <w:r w:rsidRPr="00A8592C">
        <w:rPr>
          <w:rFonts w:eastAsia="Times New Roman" w:cs="Courier New"/>
          <w:b/>
          <w:lang w:val="en-CA" w:eastAsia="en-CA"/>
        </w:rPr>
        <w:t>Vanessa’s Fear of Being Alone: Opening my Heart and Letting my Lotus Flower Bloom</w:t>
      </w:r>
    </w:p>
    <w:p w14:paraId="4FCAEFCD" w14:textId="1CBBA0CD" w:rsidR="006B7C75" w:rsidRPr="00A8592C" w:rsidRDefault="006B7C75" w:rsidP="00C016A3">
      <w:pPr>
        <w:spacing w:line="480" w:lineRule="auto"/>
        <w:ind w:firstLine="720"/>
        <w:rPr>
          <w:rFonts w:eastAsia="Times New Roman" w:cs="Courier New"/>
          <w:i/>
          <w:lang w:val="en-CA" w:eastAsia="en-CA"/>
        </w:rPr>
      </w:pPr>
      <w:r w:rsidRPr="00A8592C">
        <w:rPr>
          <w:rFonts w:eastAsia="Times New Roman" w:cs="Courier New"/>
          <w:i/>
          <w:lang w:val="en-CA" w:eastAsia="en-CA"/>
        </w:rPr>
        <w:t xml:space="preserve">I am sitting in my mother’s house, which is about a three and half hour drive from where I live with my </w:t>
      </w:r>
      <w:r w:rsidR="00465E75">
        <w:rPr>
          <w:rFonts w:eastAsia="Times New Roman" w:cs="Courier New"/>
          <w:i/>
          <w:lang w:val="en-CA" w:eastAsia="en-CA"/>
        </w:rPr>
        <w:t>partner</w:t>
      </w:r>
      <w:r w:rsidRPr="00A8592C">
        <w:rPr>
          <w:rFonts w:eastAsia="Times New Roman" w:cs="Courier New"/>
          <w:i/>
          <w:lang w:val="en-CA" w:eastAsia="en-CA"/>
        </w:rPr>
        <w:t xml:space="preserve">. I wanted to spend some time with my youngest sister and my mom—newly divorced, while having the opportunity for some </w:t>
      </w:r>
      <w:r w:rsidR="00465E75">
        <w:rPr>
          <w:rFonts w:eastAsia="Times New Roman" w:cs="Courier New"/>
          <w:i/>
          <w:lang w:val="en-CA" w:eastAsia="en-CA"/>
        </w:rPr>
        <w:t>peace</w:t>
      </w:r>
      <w:r w:rsidRPr="00A8592C">
        <w:rPr>
          <w:rFonts w:eastAsia="Times New Roman" w:cs="Courier New"/>
          <w:i/>
          <w:lang w:val="en-CA" w:eastAsia="en-CA"/>
        </w:rPr>
        <w:t xml:space="preserve"> during the day. Silence and solitude in a house that is unfamiliar to me. They moved here about half a year ago, when they left the home in which my mother and fa</w:t>
      </w:r>
      <w:r w:rsidR="00EE6DE5" w:rsidRPr="00A8592C">
        <w:rPr>
          <w:rFonts w:eastAsia="Times New Roman" w:cs="Courier New"/>
          <w:i/>
          <w:lang w:val="en-CA" w:eastAsia="en-CA"/>
        </w:rPr>
        <w:t>ther lived</w:t>
      </w:r>
      <w:r w:rsidR="00465E75">
        <w:rPr>
          <w:rFonts w:eastAsia="Times New Roman" w:cs="Courier New"/>
          <w:i/>
          <w:lang w:val="en-CA" w:eastAsia="en-CA"/>
        </w:rPr>
        <w:t xml:space="preserve"> together</w:t>
      </w:r>
      <w:r w:rsidRPr="00A8592C">
        <w:rPr>
          <w:rFonts w:eastAsia="Times New Roman" w:cs="Courier New"/>
          <w:i/>
          <w:lang w:val="en-CA" w:eastAsia="en-CA"/>
        </w:rPr>
        <w:t xml:space="preserve">. </w:t>
      </w:r>
    </w:p>
    <w:p w14:paraId="375E6D68" w14:textId="62FB9BE9" w:rsidR="00132C28" w:rsidRDefault="006B7C75">
      <w:pPr>
        <w:spacing w:line="480" w:lineRule="auto"/>
        <w:rPr>
          <w:rFonts w:eastAsia="Times New Roman" w:cs="Courier New"/>
          <w:i/>
          <w:lang w:val="en-CA" w:eastAsia="en-CA"/>
        </w:rPr>
      </w:pPr>
      <w:r w:rsidRPr="00A8592C">
        <w:rPr>
          <w:rFonts w:eastAsia="Times New Roman" w:cs="Courier New"/>
          <w:i/>
          <w:lang w:val="en-CA" w:eastAsia="en-CA"/>
        </w:rPr>
        <w:tab/>
        <w:t xml:space="preserve">Eight years ago is when my father revealed to my younger sister and </w:t>
      </w:r>
      <w:r w:rsidR="00465E75" w:rsidRPr="00A8592C">
        <w:rPr>
          <w:rFonts w:eastAsia="Times New Roman" w:cs="Courier New"/>
          <w:i/>
          <w:lang w:val="en-CA" w:eastAsia="en-CA"/>
        </w:rPr>
        <w:t>me</w:t>
      </w:r>
      <w:r w:rsidRPr="00A8592C">
        <w:rPr>
          <w:rFonts w:eastAsia="Times New Roman" w:cs="Courier New"/>
          <w:i/>
          <w:lang w:val="en-CA" w:eastAsia="en-CA"/>
        </w:rPr>
        <w:t xml:space="preserve"> that he and my mother were separating. It is a memory that is so distant yet it is so clear. I remember my initial reaction—I wanted to help. I wanted to fix my parents’ marriage. Eight years... I have had lots of time to get over this. My parents haven’t been together for a long time. Then why do I feel angry, sad, lost, confused? I am sitting here in silence... it’s quiet. Lonely. I breathe in slowly, becoming mindful of the present moment. My eyes water. Breat</w:t>
      </w:r>
      <w:r w:rsidR="00A02004" w:rsidRPr="00A8592C">
        <w:rPr>
          <w:rFonts w:eastAsia="Times New Roman" w:cs="Courier New"/>
          <w:i/>
          <w:lang w:val="en-CA" w:eastAsia="en-CA"/>
        </w:rPr>
        <w:t>he</w:t>
      </w:r>
      <w:r w:rsidRPr="00A8592C">
        <w:rPr>
          <w:rFonts w:eastAsia="Times New Roman" w:cs="Courier New"/>
          <w:i/>
          <w:lang w:val="en-CA" w:eastAsia="en-CA"/>
        </w:rPr>
        <w:t xml:space="preserve"> in. Breath</w:t>
      </w:r>
      <w:r w:rsidR="00A02004" w:rsidRPr="00A8592C">
        <w:rPr>
          <w:rFonts w:eastAsia="Times New Roman" w:cs="Courier New"/>
          <w:i/>
          <w:lang w:val="en-CA" w:eastAsia="en-CA"/>
        </w:rPr>
        <w:t>e</w:t>
      </w:r>
      <w:r w:rsidRPr="00A8592C">
        <w:rPr>
          <w:rFonts w:eastAsia="Times New Roman" w:cs="Courier New"/>
          <w:i/>
          <w:lang w:val="en-CA" w:eastAsia="en-CA"/>
        </w:rPr>
        <w:t xml:space="preserve"> out. My eyes well up </w:t>
      </w:r>
      <w:r w:rsidR="00C03B6A">
        <w:rPr>
          <w:rFonts w:eastAsia="Times New Roman" w:cs="Courier New"/>
          <w:i/>
          <w:lang w:val="en-CA" w:eastAsia="en-CA"/>
        </w:rPr>
        <w:t>some more</w:t>
      </w:r>
      <w:r w:rsidRPr="00A8592C">
        <w:rPr>
          <w:rFonts w:eastAsia="Times New Roman" w:cs="Courier New"/>
          <w:i/>
          <w:lang w:val="en-CA" w:eastAsia="en-CA"/>
        </w:rPr>
        <w:t xml:space="preserve">. </w:t>
      </w:r>
      <w:r w:rsidRPr="00A8592C">
        <w:rPr>
          <w:rFonts w:eastAsia="Times New Roman" w:cs="Courier New"/>
          <w:i/>
          <w:lang w:val="en-CA" w:eastAsia="en-CA"/>
        </w:rPr>
        <w:lastRenderedPageBreak/>
        <w:t>Will I allow myself to feel what I am feeling right now? I don’t want to. Breath</w:t>
      </w:r>
      <w:r w:rsidR="00A02004" w:rsidRPr="00A8592C">
        <w:rPr>
          <w:rFonts w:eastAsia="Times New Roman" w:cs="Courier New"/>
          <w:i/>
          <w:lang w:val="en-CA" w:eastAsia="en-CA"/>
        </w:rPr>
        <w:t>e</w:t>
      </w:r>
      <w:r w:rsidRPr="00A8592C">
        <w:rPr>
          <w:rFonts w:eastAsia="Times New Roman" w:cs="Courier New"/>
          <w:i/>
          <w:lang w:val="en-CA" w:eastAsia="en-CA"/>
        </w:rPr>
        <w:t xml:space="preserve"> in. My head rises as my posture straightens a bit to allow air into my belly. Breath</w:t>
      </w:r>
      <w:r w:rsidR="00A02004" w:rsidRPr="00A8592C">
        <w:rPr>
          <w:rFonts w:eastAsia="Times New Roman" w:cs="Courier New"/>
          <w:i/>
          <w:lang w:val="en-CA" w:eastAsia="en-CA"/>
        </w:rPr>
        <w:t>e</w:t>
      </w:r>
      <w:r w:rsidRPr="00A8592C">
        <w:rPr>
          <w:rFonts w:eastAsia="Times New Roman" w:cs="Courier New"/>
          <w:i/>
          <w:lang w:val="en-CA" w:eastAsia="en-CA"/>
        </w:rPr>
        <w:t xml:space="preserve"> out. I sit back against my chair for a moment.</w:t>
      </w:r>
    </w:p>
    <w:p w14:paraId="3C97F1C5" w14:textId="6411ADCB" w:rsidR="00132C28" w:rsidRDefault="006B7C75">
      <w:pPr>
        <w:spacing w:line="480" w:lineRule="auto"/>
        <w:rPr>
          <w:rFonts w:eastAsia="Times New Roman" w:cs="Courier New"/>
          <w:i/>
          <w:lang w:val="en-CA" w:eastAsia="en-CA"/>
        </w:rPr>
      </w:pPr>
      <w:r w:rsidRPr="00A8592C">
        <w:rPr>
          <w:rFonts w:eastAsia="Times New Roman" w:cs="Courier New"/>
          <w:i/>
          <w:lang w:val="en-CA" w:eastAsia="en-CA"/>
        </w:rPr>
        <w:tab/>
        <w:t xml:space="preserve">I watch the clock... </w:t>
      </w:r>
      <w:r w:rsidR="00465E75">
        <w:rPr>
          <w:rFonts w:eastAsia="Times New Roman" w:cs="Courier New"/>
          <w:i/>
          <w:lang w:val="en-CA" w:eastAsia="en-CA"/>
        </w:rPr>
        <w:t>A</w:t>
      </w:r>
      <w:r w:rsidRPr="00A8592C">
        <w:rPr>
          <w:rFonts w:eastAsia="Times New Roman" w:cs="Courier New"/>
          <w:i/>
          <w:lang w:val="en-CA" w:eastAsia="en-CA"/>
        </w:rPr>
        <w:t xml:space="preserve"> text message sound goes off. It’s my partner. I quickly reach for my </w:t>
      </w:r>
      <w:proofErr w:type="gramStart"/>
      <w:r w:rsidRPr="00A8592C">
        <w:rPr>
          <w:rFonts w:eastAsia="Times New Roman" w:cs="Courier New"/>
          <w:i/>
          <w:lang w:val="en-CA" w:eastAsia="en-CA"/>
        </w:rPr>
        <w:t>phone..</w:t>
      </w:r>
      <w:proofErr w:type="gramEnd"/>
      <w:r w:rsidRPr="00A8592C">
        <w:rPr>
          <w:rFonts w:eastAsia="Times New Roman" w:cs="Courier New"/>
          <w:i/>
          <w:lang w:val="en-CA" w:eastAsia="en-CA"/>
        </w:rPr>
        <w:t xml:space="preserve"> Texting is a</w:t>
      </w:r>
      <w:r w:rsidR="00465E75">
        <w:rPr>
          <w:rFonts w:eastAsia="Times New Roman" w:cs="Courier New"/>
          <w:i/>
          <w:lang w:val="en-CA" w:eastAsia="en-CA"/>
        </w:rPr>
        <w:t xml:space="preserve"> welcome</w:t>
      </w:r>
      <w:r w:rsidRPr="00A8592C">
        <w:rPr>
          <w:rFonts w:eastAsia="Times New Roman" w:cs="Courier New"/>
          <w:i/>
          <w:lang w:val="en-CA" w:eastAsia="en-CA"/>
        </w:rPr>
        <w:t xml:space="preserve"> </w:t>
      </w:r>
      <w:r w:rsidR="00465E75">
        <w:rPr>
          <w:rFonts w:eastAsia="Times New Roman" w:cs="Courier New"/>
          <w:i/>
          <w:lang w:val="en-CA" w:eastAsia="en-CA"/>
        </w:rPr>
        <w:t>distraction</w:t>
      </w:r>
      <w:r w:rsidRPr="00A8592C">
        <w:rPr>
          <w:rFonts w:eastAsia="Times New Roman" w:cs="Courier New"/>
          <w:i/>
          <w:lang w:val="en-CA" w:eastAsia="en-CA"/>
        </w:rPr>
        <w:t xml:space="preserve"> from feeling irritation. I text TTYL and put my phone down. I know that I have a tendency to avoid difficult emotions, but lately I am trying not to do so with the help of my mindfulness practice. For some reason, I begin to question the nature of our relationship... Am I with my partner because I </w:t>
      </w:r>
      <w:r w:rsidR="00663EE7">
        <w:rPr>
          <w:rFonts w:eastAsia="Times New Roman" w:cs="Courier New"/>
          <w:i/>
          <w:lang w:val="en-CA" w:eastAsia="en-CA"/>
        </w:rPr>
        <w:t>am truly in love</w:t>
      </w:r>
      <w:r w:rsidRPr="00A8592C">
        <w:rPr>
          <w:rFonts w:eastAsia="Times New Roman" w:cs="Courier New"/>
          <w:i/>
          <w:lang w:val="en-CA" w:eastAsia="en-CA"/>
        </w:rPr>
        <w:t xml:space="preserve"> or because I am scared of being alone? At the moment, I am not sure. I take a deep breath and pay attention to these thoughts, attempting to watch them from a distance as one does in mindfulness practice, as opposed to holding onto the thoughts and letting them get out of control by giving into their stories. I feel ashamed because I think, “Of course I love my partner”... I breathe in deeply and breathe out. I feel uneasy in my stomach and</w:t>
      </w:r>
      <w:r w:rsidR="00663EE7">
        <w:rPr>
          <w:rFonts w:eastAsia="Times New Roman" w:cs="Courier New"/>
          <w:i/>
          <w:lang w:val="en-CA" w:eastAsia="en-CA"/>
        </w:rPr>
        <w:t xml:space="preserve"> </w:t>
      </w:r>
      <w:r w:rsidRPr="00A8592C">
        <w:rPr>
          <w:rFonts w:eastAsia="Times New Roman" w:cs="Courier New"/>
          <w:i/>
          <w:lang w:val="en-CA" w:eastAsia="en-CA"/>
        </w:rPr>
        <w:t>chest</w:t>
      </w:r>
      <w:r w:rsidR="00663EE7">
        <w:rPr>
          <w:rFonts w:eastAsia="Times New Roman" w:cs="Courier New"/>
          <w:i/>
          <w:lang w:val="en-CA" w:eastAsia="en-CA"/>
        </w:rPr>
        <w:t>. M</w:t>
      </w:r>
      <w:r w:rsidRPr="00A8592C">
        <w:rPr>
          <w:rFonts w:eastAsia="Times New Roman" w:cs="Courier New"/>
          <w:i/>
          <w:lang w:val="en-CA" w:eastAsia="en-CA"/>
        </w:rPr>
        <w:t>y heart centr</w:t>
      </w:r>
      <w:r w:rsidR="00663EE7">
        <w:rPr>
          <w:rFonts w:eastAsia="Times New Roman" w:cs="Courier New"/>
          <w:i/>
          <w:lang w:val="en-CA" w:eastAsia="en-CA"/>
        </w:rPr>
        <w:t>e</w:t>
      </w:r>
      <w:r w:rsidRPr="00A8592C">
        <w:rPr>
          <w:rFonts w:eastAsia="Times New Roman" w:cs="Courier New"/>
          <w:i/>
          <w:lang w:val="en-CA" w:eastAsia="en-CA"/>
        </w:rPr>
        <w:t xml:space="preserve"> feels tense. Actually, it hurts... I get the feeling that old pain is resurfacing and I am resistant. </w:t>
      </w:r>
    </w:p>
    <w:p w14:paraId="2C22D4E1" w14:textId="18BBA645" w:rsidR="00132C28" w:rsidRDefault="006B7C75" w:rsidP="00B150C4">
      <w:pPr>
        <w:spacing w:line="480" w:lineRule="auto"/>
        <w:rPr>
          <w:b/>
        </w:rPr>
      </w:pPr>
      <w:r w:rsidRPr="00A8592C">
        <w:rPr>
          <w:rFonts w:eastAsia="Times New Roman" w:cs="Courier New"/>
          <w:i/>
          <w:lang w:val="en-CA" w:eastAsia="en-CA"/>
        </w:rPr>
        <w:tab/>
        <w:t xml:space="preserve">I am now back </w:t>
      </w:r>
      <w:r w:rsidR="00663EE7">
        <w:rPr>
          <w:rFonts w:eastAsia="Times New Roman" w:cs="Courier New"/>
          <w:i/>
          <w:lang w:val="en-CA" w:eastAsia="en-CA"/>
        </w:rPr>
        <w:t>home</w:t>
      </w:r>
      <w:r w:rsidRPr="00A8592C">
        <w:rPr>
          <w:rFonts w:eastAsia="Times New Roman" w:cs="Courier New"/>
          <w:i/>
          <w:lang w:val="en-CA" w:eastAsia="en-CA"/>
        </w:rPr>
        <w:t xml:space="preserve"> after a </w:t>
      </w:r>
      <w:proofErr w:type="gramStart"/>
      <w:r w:rsidR="00663EE7">
        <w:rPr>
          <w:rFonts w:eastAsia="Times New Roman" w:cs="Courier New"/>
          <w:i/>
          <w:lang w:val="en-CA" w:eastAsia="en-CA"/>
        </w:rPr>
        <w:t>four</w:t>
      </w:r>
      <w:r w:rsidRPr="00A8592C">
        <w:rPr>
          <w:rFonts w:eastAsia="Times New Roman" w:cs="Courier New"/>
          <w:i/>
          <w:lang w:val="en-CA" w:eastAsia="en-CA"/>
        </w:rPr>
        <w:t xml:space="preserve"> hour</w:t>
      </w:r>
      <w:proofErr w:type="gramEnd"/>
      <w:r w:rsidRPr="00A8592C">
        <w:rPr>
          <w:rFonts w:eastAsia="Times New Roman" w:cs="Courier New"/>
          <w:i/>
          <w:lang w:val="en-CA" w:eastAsia="en-CA"/>
        </w:rPr>
        <w:t xml:space="preserve"> bus ride this morning. I am exhausted so I sleep for the rest of the day. This is another way I avoid feeling—by sleeping. </w:t>
      </w:r>
      <w:r w:rsidR="004B0134">
        <w:rPr>
          <w:rFonts w:eastAsia="Times New Roman" w:cs="Courier New"/>
          <w:i/>
          <w:lang w:val="en-CA" w:eastAsia="en-CA"/>
        </w:rPr>
        <w:t xml:space="preserve">Later in the evening, my partner and I </w:t>
      </w:r>
      <w:r w:rsidRPr="00A8592C">
        <w:rPr>
          <w:rFonts w:eastAsia="Times New Roman" w:cs="Courier New"/>
          <w:i/>
          <w:lang w:val="en-CA" w:eastAsia="en-CA"/>
        </w:rPr>
        <w:t xml:space="preserve">spend some time catching up and we find ourselves sitting on the couch at night. </w:t>
      </w:r>
      <w:r w:rsidR="00C03B6A">
        <w:rPr>
          <w:rFonts w:eastAsia="Times New Roman" w:cs="Courier New"/>
          <w:i/>
          <w:lang w:val="en-CA" w:eastAsia="en-CA"/>
        </w:rPr>
        <w:t xml:space="preserve">I notice </w:t>
      </w:r>
      <w:r w:rsidRPr="00A8592C">
        <w:rPr>
          <w:rFonts w:eastAsia="Times New Roman" w:cs="Courier New"/>
          <w:i/>
          <w:lang w:val="en-CA" w:eastAsia="en-CA"/>
        </w:rPr>
        <w:t xml:space="preserve">I feel bothered. My eyes are tearing up. I feel angry. Upset. Sad... I breathe in slowly and I am silent for a few minutes. Tears start pouring down my face. </w:t>
      </w:r>
      <w:r w:rsidR="004B0134">
        <w:rPr>
          <w:rFonts w:eastAsia="Times New Roman" w:cs="Courier New"/>
          <w:i/>
          <w:lang w:val="en-CA" w:eastAsia="en-CA"/>
        </w:rPr>
        <w:t xml:space="preserve">I </w:t>
      </w:r>
      <w:r w:rsidRPr="00A8592C">
        <w:rPr>
          <w:rFonts w:eastAsia="Times New Roman" w:cs="Courier New"/>
          <w:i/>
          <w:lang w:val="en-CA" w:eastAsia="en-CA"/>
        </w:rPr>
        <w:t>tell</w:t>
      </w:r>
      <w:r w:rsidR="004B0134">
        <w:rPr>
          <w:rFonts w:eastAsia="Times New Roman" w:cs="Courier New"/>
          <w:i/>
          <w:lang w:val="en-CA" w:eastAsia="en-CA"/>
        </w:rPr>
        <w:t xml:space="preserve"> my partner</w:t>
      </w:r>
      <w:r w:rsidRPr="00A8592C">
        <w:rPr>
          <w:rFonts w:eastAsia="Times New Roman" w:cs="Courier New"/>
          <w:i/>
          <w:lang w:val="en-CA" w:eastAsia="en-CA"/>
        </w:rPr>
        <w:t xml:space="preserve"> how I am feeling and that I am angry at my parents for splitting up. I have been angry at them for a long time. I am tired of holding onto </w:t>
      </w:r>
      <w:r w:rsidR="004B0134">
        <w:rPr>
          <w:rFonts w:eastAsia="Times New Roman" w:cs="Courier New"/>
          <w:i/>
          <w:lang w:val="en-CA" w:eastAsia="en-CA"/>
        </w:rPr>
        <w:t>the anger</w:t>
      </w:r>
      <w:r w:rsidRPr="00A8592C">
        <w:rPr>
          <w:rFonts w:eastAsia="Times New Roman" w:cs="Courier New"/>
          <w:i/>
          <w:lang w:val="en-CA" w:eastAsia="en-CA"/>
        </w:rPr>
        <w:t xml:space="preserve"> and something deep within me also tells me it’s ok to let it go. As I breathe in slowly and let the tension from my body go</w:t>
      </w:r>
      <w:r w:rsidR="00C03B6A">
        <w:rPr>
          <w:rFonts w:eastAsia="Times New Roman" w:cs="Courier New"/>
          <w:i/>
          <w:lang w:val="en-CA" w:eastAsia="en-CA"/>
        </w:rPr>
        <w:t xml:space="preserve"> as I cry</w:t>
      </w:r>
      <w:r w:rsidRPr="00A8592C">
        <w:rPr>
          <w:rFonts w:eastAsia="Times New Roman" w:cs="Courier New"/>
          <w:i/>
          <w:lang w:val="en-CA" w:eastAsia="en-CA"/>
        </w:rPr>
        <w:t>, I notice the anger is being washed away. It is ma</w:t>
      </w:r>
      <w:r w:rsidR="00A02004" w:rsidRPr="00A8592C">
        <w:rPr>
          <w:rFonts w:eastAsia="Times New Roman" w:cs="Courier New"/>
          <w:i/>
          <w:lang w:val="en-CA" w:eastAsia="en-CA"/>
        </w:rPr>
        <w:t>king room for something else, for</w:t>
      </w:r>
      <w:r w:rsidRPr="00A8592C">
        <w:rPr>
          <w:rFonts w:eastAsia="Times New Roman" w:cs="Courier New"/>
          <w:i/>
          <w:lang w:val="en-CA" w:eastAsia="en-CA"/>
        </w:rPr>
        <w:t xml:space="preserve"> new energy tha</w:t>
      </w:r>
      <w:r w:rsidR="004B0134">
        <w:rPr>
          <w:rFonts w:eastAsia="Times New Roman" w:cs="Courier New"/>
          <w:i/>
          <w:lang w:val="en-CA" w:eastAsia="en-CA"/>
        </w:rPr>
        <w:t>t</w:t>
      </w:r>
      <w:r w:rsidRPr="00A8592C">
        <w:rPr>
          <w:rFonts w:eastAsia="Times New Roman" w:cs="Courier New"/>
          <w:i/>
          <w:lang w:val="en-CA" w:eastAsia="en-CA"/>
        </w:rPr>
        <w:t xml:space="preserve"> is very present in my chest. It is like a wound from heart break—heart break of my parents </w:t>
      </w:r>
      <w:r w:rsidR="00663EE7">
        <w:rPr>
          <w:rFonts w:eastAsia="Times New Roman" w:cs="Courier New"/>
          <w:i/>
          <w:lang w:val="en-CA" w:eastAsia="en-CA"/>
        </w:rPr>
        <w:t>‘</w:t>
      </w:r>
      <w:r w:rsidRPr="00A8592C">
        <w:rPr>
          <w:rFonts w:eastAsia="Times New Roman" w:cs="Courier New"/>
          <w:i/>
          <w:lang w:val="en-CA" w:eastAsia="en-CA"/>
        </w:rPr>
        <w:t>failed</w:t>
      </w:r>
      <w:r w:rsidR="00663EE7">
        <w:rPr>
          <w:rFonts w:eastAsia="Times New Roman" w:cs="Courier New"/>
          <w:i/>
          <w:lang w:val="en-CA" w:eastAsia="en-CA"/>
        </w:rPr>
        <w:t>’</w:t>
      </w:r>
      <w:r w:rsidRPr="00A8592C">
        <w:rPr>
          <w:rFonts w:eastAsia="Times New Roman" w:cs="Courier New"/>
          <w:i/>
          <w:lang w:val="en-CA" w:eastAsia="en-CA"/>
        </w:rPr>
        <w:t xml:space="preserve"> relationship and my inability to fix it. Perhaps I am </w:t>
      </w:r>
      <w:r w:rsidRPr="00A8592C">
        <w:rPr>
          <w:rFonts w:eastAsia="Times New Roman" w:cs="Courier New"/>
          <w:i/>
          <w:lang w:val="en-CA" w:eastAsia="en-CA"/>
        </w:rPr>
        <w:lastRenderedPageBreak/>
        <w:t xml:space="preserve">letting go of this desire to fix them. I let go and I let myself grieve the separation of our family years back. </w:t>
      </w:r>
    </w:p>
    <w:p w14:paraId="4F4D8C10" w14:textId="77777777" w:rsidR="00E17C79" w:rsidRPr="00A8592C" w:rsidRDefault="00A67385" w:rsidP="00C016A3">
      <w:pPr>
        <w:spacing w:line="480" w:lineRule="auto"/>
        <w:ind w:left="851"/>
        <w:jc w:val="center"/>
        <w:rPr>
          <w:i/>
        </w:rPr>
      </w:pPr>
      <w:r w:rsidRPr="00A8592C">
        <w:rPr>
          <w:b/>
        </w:rPr>
        <w:t>Rebecca’s Journey: Eating Away the Emptiness</w:t>
      </w:r>
    </w:p>
    <w:p w14:paraId="6D0310DC" w14:textId="77777777" w:rsidR="00132C28" w:rsidRDefault="00BA5702" w:rsidP="00B150C4">
      <w:pPr>
        <w:pStyle w:val="Quote"/>
      </w:pPr>
      <w:r>
        <w:t>Contained by circumstance</w:t>
      </w:r>
    </w:p>
    <w:p w14:paraId="29AAB9F7" w14:textId="77777777" w:rsidR="00132C28" w:rsidRDefault="00BA5702" w:rsidP="00B150C4">
      <w:pPr>
        <w:pStyle w:val="Quote"/>
      </w:pPr>
      <w:r>
        <w:t>To hold back</w:t>
      </w:r>
    </w:p>
    <w:p w14:paraId="15ACFDE4" w14:textId="77777777" w:rsidR="00132C28" w:rsidRDefault="00BA5702" w:rsidP="00B150C4">
      <w:pPr>
        <w:pStyle w:val="Quote"/>
      </w:pPr>
      <w:r>
        <w:t>To not go to exhaustion, all out until I am depleted, empty</w:t>
      </w:r>
    </w:p>
    <w:p w14:paraId="2894E068" w14:textId="77777777" w:rsidR="00132C28" w:rsidRDefault="00BA5702" w:rsidP="00B150C4">
      <w:pPr>
        <w:pStyle w:val="Quote"/>
      </w:pPr>
      <w:r>
        <w:t>To be held by the universe</w:t>
      </w:r>
    </w:p>
    <w:p w14:paraId="7271C1AE" w14:textId="77777777" w:rsidR="00BA5702" w:rsidRDefault="00BA5702" w:rsidP="00C016A3">
      <w:pPr>
        <w:spacing w:line="480" w:lineRule="auto"/>
      </w:pPr>
    </w:p>
    <w:p w14:paraId="1120307E" w14:textId="24F6CFA8" w:rsidR="001921BE" w:rsidRDefault="00A37155" w:rsidP="00B150C4">
      <w:pPr>
        <w:spacing w:line="480" w:lineRule="auto"/>
      </w:pPr>
      <w:r w:rsidRPr="00A8592C">
        <w:rPr>
          <w:i/>
        </w:rPr>
        <w:tab/>
      </w:r>
      <w:r w:rsidRPr="00A8592C">
        <w:t>One might say that I come by my ‘energy bunny, I can do it all and then some’ nature quite honestly. My parents, both caring and loving people, exude much energy in pretty much any task that is presented to them. From high performance in their respective professions as a</w:t>
      </w:r>
      <w:r w:rsidR="00436BA7">
        <w:t xml:space="preserve"> former</w:t>
      </w:r>
      <w:r w:rsidRPr="00A8592C">
        <w:t xml:space="preserve"> medical doctor and nurse</w:t>
      </w:r>
      <w:r w:rsidR="00B43CA1">
        <w:t xml:space="preserve"> </w:t>
      </w:r>
      <w:r w:rsidRPr="00A8592C">
        <w:t>to full on commitments in their hobbies</w:t>
      </w:r>
      <w:r w:rsidR="00B43CA1">
        <w:t>,</w:t>
      </w:r>
      <w:r w:rsidR="00A06363" w:rsidRPr="00A8592C">
        <w:t xml:space="preserve"> they live life in very productive ways</w:t>
      </w:r>
      <w:r w:rsidR="008F50B1" w:rsidRPr="00A8592C">
        <w:t xml:space="preserve">. </w:t>
      </w:r>
    </w:p>
    <w:p w14:paraId="1AF1040E" w14:textId="77777777" w:rsidR="00B43CA1" w:rsidRPr="00A8592C" w:rsidRDefault="008F50B1" w:rsidP="007D2830">
      <w:pPr>
        <w:spacing w:line="480" w:lineRule="auto"/>
        <w:ind w:firstLine="720"/>
      </w:pPr>
      <w:r w:rsidRPr="00A8592C">
        <w:t xml:space="preserve">My </w:t>
      </w:r>
      <w:r w:rsidR="00E562B1" w:rsidRPr="00A8592C">
        <w:t>‘persevering energy bunny’</w:t>
      </w:r>
      <w:r w:rsidRPr="00A8592C">
        <w:t xml:space="preserve"> nature </w:t>
      </w:r>
      <w:r w:rsidR="00E562B1" w:rsidRPr="00A8592C">
        <w:t xml:space="preserve">was </w:t>
      </w:r>
      <w:r w:rsidRPr="00A8592C">
        <w:t>first</w:t>
      </w:r>
      <w:r w:rsidR="00E562B1" w:rsidRPr="00A8592C">
        <w:t xml:space="preserve"> noticed at</w:t>
      </w:r>
      <w:r w:rsidRPr="00A8592C">
        <w:t xml:space="preserve"> age three.  My mother recalls me saying</w:t>
      </w:r>
      <w:r w:rsidR="0062128E" w:rsidRPr="00A8592C">
        <w:t>: “Me do”, “Becc</w:t>
      </w:r>
      <w:r w:rsidRPr="00A8592C">
        <w:t>y do” as she tried to do things for me</w:t>
      </w:r>
      <w:r w:rsidR="00A06363" w:rsidRPr="00A8592C">
        <w:t xml:space="preserve"> such as tie my shoes</w:t>
      </w:r>
      <w:r w:rsidRPr="00A8592C">
        <w:t>. Even if she was in a rush and wanted to coax me along, she said</w:t>
      </w:r>
      <w:r w:rsidR="0062128E" w:rsidRPr="00A8592C">
        <w:t xml:space="preserve"> I wouldn’t let her tie my laces</w:t>
      </w:r>
      <w:r w:rsidRPr="00A8592C">
        <w:t xml:space="preserve"> for me. </w:t>
      </w:r>
      <w:r w:rsidR="00265BCF" w:rsidRPr="00A8592C">
        <w:t>“Me do” was my consistent response. L</w:t>
      </w:r>
      <w:r w:rsidRPr="00A8592C">
        <w:t>ooking back at some of my old school photo</w:t>
      </w:r>
      <w:r w:rsidR="00E562B1" w:rsidRPr="00A8592C">
        <w:t>s</w:t>
      </w:r>
      <w:r w:rsidR="00265BCF" w:rsidRPr="00A8592C">
        <w:t xml:space="preserve">, this idiosyncratic nature is also evidenced by </w:t>
      </w:r>
      <w:r w:rsidR="00E562B1" w:rsidRPr="00A8592C">
        <w:t>my hair</w:t>
      </w:r>
      <w:r w:rsidRPr="00A8592C">
        <w:t>, my funny looking ponytail or crooked ribbons</w:t>
      </w:r>
      <w:r w:rsidR="00265BCF" w:rsidRPr="00A8592C">
        <w:t xml:space="preserve"> compared to </w:t>
      </w:r>
      <w:r w:rsidRPr="00A8592C">
        <w:t xml:space="preserve">the </w:t>
      </w:r>
      <w:r w:rsidR="00A06363" w:rsidRPr="00A8592C">
        <w:t xml:space="preserve">smoothed and coiffed styles of </w:t>
      </w:r>
      <w:r w:rsidRPr="00A8592C">
        <w:t>other girls in grade two</w:t>
      </w:r>
      <w:r w:rsidR="0062128E" w:rsidRPr="00A8592C">
        <w:t xml:space="preserve"> or three</w:t>
      </w:r>
      <w:r w:rsidR="00265BCF" w:rsidRPr="00A8592C">
        <w:t>. My mom tells me</w:t>
      </w:r>
      <w:r w:rsidRPr="00A8592C">
        <w:t xml:space="preserve"> that I would never let her brush my hair.  And so my life continued</w:t>
      </w:r>
      <w:r w:rsidR="00A06363" w:rsidRPr="00A8592C">
        <w:t xml:space="preserve"> in his pattern</w:t>
      </w:r>
      <w:r w:rsidRPr="00A8592C">
        <w:t>. I had a nurse for a mother who wanted to do nothing more than mother me</w:t>
      </w:r>
      <w:r w:rsidR="00265BCF" w:rsidRPr="00A8592C">
        <w:t xml:space="preserve"> to death</w:t>
      </w:r>
      <w:r w:rsidRPr="00A8592C">
        <w:t xml:space="preserve"> and she gave birth to an independent daughter who didn't sit down long enough to be </w:t>
      </w:r>
      <w:r w:rsidR="00A06363" w:rsidRPr="00A8592C">
        <w:t>fawned over</w:t>
      </w:r>
      <w:r w:rsidR="00265BCF" w:rsidRPr="00A8592C">
        <w:t xml:space="preserve"> </w:t>
      </w:r>
      <w:r w:rsidR="00A06363" w:rsidRPr="00A8592C">
        <w:t>or</w:t>
      </w:r>
      <w:r w:rsidRPr="00A8592C">
        <w:t xml:space="preserve"> held. While it is only natural that such a pattern exuded much tension in my teenage years, now as a composed mother </w:t>
      </w:r>
      <w:r w:rsidR="00265BCF" w:rsidRPr="00A8592C">
        <w:t xml:space="preserve">suddenly becoming aware of my “I can do it all” </w:t>
      </w:r>
      <w:r w:rsidRPr="00A8592C">
        <w:t>pattern</w:t>
      </w:r>
      <w:r w:rsidR="00265BCF" w:rsidRPr="00A8592C">
        <w:t>, I am beginning to wake up.</w:t>
      </w:r>
    </w:p>
    <w:p w14:paraId="2B353BFE" w14:textId="3231E793" w:rsidR="002976CF" w:rsidRDefault="00265BCF" w:rsidP="00B150C4">
      <w:pPr>
        <w:spacing w:line="480" w:lineRule="auto"/>
        <w:ind w:firstLine="720"/>
      </w:pPr>
      <w:r w:rsidRPr="00A8592C">
        <w:t>We don’t c</w:t>
      </w:r>
      <w:r w:rsidR="00A06363" w:rsidRPr="00A8592C">
        <w:t xml:space="preserve">onsciously choose </w:t>
      </w:r>
      <w:r w:rsidRPr="00A8592C">
        <w:t xml:space="preserve">relationships that bring up our shadow qualities. The universal nature of life ensures there are situations in which awareness of </w:t>
      </w:r>
      <w:r w:rsidR="00F26B9E" w:rsidRPr="00A8592C">
        <w:t xml:space="preserve">the irony within our </w:t>
      </w:r>
      <w:r w:rsidR="00F26B9E" w:rsidRPr="00A8592C">
        <w:lastRenderedPageBreak/>
        <w:t>chosen contingencies becomes palpable. While I do not wish to disclose the personal nature of tensions that lived within my marriage</w:t>
      </w:r>
      <w:r w:rsidR="00A06363" w:rsidRPr="00A8592C">
        <w:t xml:space="preserve">, and the prolonged silences in the years </w:t>
      </w:r>
      <w:r w:rsidR="00DF529E" w:rsidRPr="00A8592C">
        <w:t xml:space="preserve">when </w:t>
      </w:r>
      <w:r w:rsidR="00A06363" w:rsidRPr="00A8592C">
        <w:t>I kept it together</w:t>
      </w:r>
      <w:r w:rsidR="00F26B9E" w:rsidRPr="00A8592C">
        <w:t xml:space="preserve">, what I am learning from the process of becoming aware of my </w:t>
      </w:r>
      <w:r w:rsidR="00A06363" w:rsidRPr="00A8592C">
        <w:t xml:space="preserve">idiosyncratic </w:t>
      </w:r>
      <w:r w:rsidR="00F26B9E" w:rsidRPr="00A8592C">
        <w:t>nature is that I can no longer project f</w:t>
      </w:r>
      <w:r w:rsidR="00A06363" w:rsidRPr="00A8592C">
        <w:t>rustration towards those who do</w:t>
      </w:r>
      <w:r w:rsidR="00F26B9E" w:rsidRPr="00A8592C">
        <w:t xml:space="preserve"> not help </w:t>
      </w:r>
      <w:r w:rsidR="00A06363" w:rsidRPr="00A8592C">
        <w:t>me in times of need. R</w:t>
      </w:r>
      <w:r w:rsidR="00F26B9E" w:rsidRPr="00A8592C">
        <w:t>ather, I am left</w:t>
      </w:r>
      <w:r w:rsidR="00A06363" w:rsidRPr="00A8592C">
        <w:t xml:space="preserve"> with a bigger question of why I worked so hard to keep it together for so long. If it weren’t for my car accident and my knee injuries that immobilized the bunny, I w</w:t>
      </w:r>
      <w:r w:rsidR="00DF529E" w:rsidRPr="00A8592C">
        <w:t>ould most likely still be living on that</w:t>
      </w:r>
      <w:r w:rsidR="00A06363" w:rsidRPr="00A8592C">
        <w:t xml:space="preserve"> unconscious path towards eventual depletion, </w:t>
      </w:r>
      <w:r w:rsidR="0062128E" w:rsidRPr="00A8592C">
        <w:t>complete</w:t>
      </w:r>
      <w:r w:rsidR="008C36FC" w:rsidRPr="00A8592C">
        <w:t xml:space="preserve"> </w:t>
      </w:r>
      <w:r w:rsidR="00A06363" w:rsidRPr="00A8592C">
        <w:t>emptiness...</w:t>
      </w:r>
      <w:r w:rsidR="00B00607" w:rsidRPr="00A8592C" w:rsidDel="00B00607">
        <w:t xml:space="preserve"> </w:t>
      </w:r>
    </w:p>
    <w:p w14:paraId="344B4DE0" w14:textId="77777777" w:rsidR="00132C28" w:rsidRDefault="001058B1" w:rsidP="00B150C4">
      <w:pPr>
        <w:spacing w:line="480" w:lineRule="auto"/>
        <w:ind w:firstLine="720"/>
      </w:pPr>
      <w:r>
        <w:t xml:space="preserve">Life </w:t>
      </w:r>
      <w:r w:rsidR="00B00607">
        <w:t>has</w:t>
      </w:r>
      <w:r>
        <w:t xml:space="preserve"> thus</w:t>
      </w:r>
      <w:r w:rsidR="00B00607">
        <w:t xml:space="preserve"> provided me with an opportunity to </w:t>
      </w:r>
      <w:r w:rsidR="002976CF">
        <w:t xml:space="preserve">become conscious and </w:t>
      </w:r>
      <w:r w:rsidR="00B00607">
        <w:t>change the</w:t>
      </w:r>
      <w:r w:rsidR="002976CF">
        <w:t xml:space="preserve"> ways in which I live.  </w:t>
      </w:r>
      <w:r>
        <w:t>A</w:t>
      </w:r>
      <w:r w:rsidR="002976CF">
        <w:t xml:space="preserve">s I begin </w:t>
      </w:r>
      <w:r w:rsidR="00DF529E" w:rsidRPr="00A8592C">
        <w:t>the process of eating my shadow</w:t>
      </w:r>
      <w:r w:rsidR="002976CF">
        <w:t>,</w:t>
      </w:r>
      <w:r w:rsidR="00DF529E" w:rsidRPr="00A8592C">
        <w:t xml:space="preserve"> I</w:t>
      </w:r>
      <w:r w:rsidR="002976CF">
        <w:t xml:space="preserve"> </w:t>
      </w:r>
      <w:r>
        <w:t xml:space="preserve">now </w:t>
      </w:r>
      <w:r w:rsidR="00DF529E" w:rsidRPr="00A8592C">
        <w:t>sens</w:t>
      </w:r>
      <w:r w:rsidR="002976CF">
        <w:t>e</w:t>
      </w:r>
      <w:r w:rsidR="00DF529E" w:rsidRPr="00A8592C">
        <w:t xml:space="preserve"> moments every now and then</w:t>
      </w:r>
      <w:r w:rsidR="00835FCA" w:rsidRPr="00A8592C">
        <w:t xml:space="preserve"> that are depleting, </w:t>
      </w:r>
      <w:r w:rsidR="002976CF">
        <w:t xml:space="preserve">moments that prior to this awakening would have </w:t>
      </w:r>
      <w:r>
        <w:t>gone</w:t>
      </w:r>
      <w:r w:rsidR="002976CF">
        <w:t xml:space="preserve"> unnoticed. </w:t>
      </w:r>
      <w:r w:rsidR="00DF529E" w:rsidRPr="00A8592C">
        <w:t xml:space="preserve">The other evening, for example, as I vacillated between stirring </w:t>
      </w:r>
      <w:r w:rsidR="0062128E" w:rsidRPr="00A8592C">
        <w:t xml:space="preserve">my </w:t>
      </w:r>
      <w:r w:rsidR="00DF529E" w:rsidRPr="00A8592C">
        <w:t>homemade sauce in a pot, boiling water for pasta, and emptying the dishwasher, I wondered how I might get the forks and spoons out on</w:t>
      </w:r>
      <w:r w:rsidR="0062128E" w:rsidRPr="00A8592C">
        <w:t xml:space="preserve"> the table on</w:t>
      </w:r>
      <w:r w:rsidR="00DF529E" w:rsidRPr="00A8592C">
        <w:t xml:space="preserve"> time. </w:t>
      </w:r>
      <w:r w:rsidR="00DF529E" w:rsidRPr="00A8592C">
        <w:rPr>
          <w:i/>
        </w:rPr>
        <w:t>“Mommy, I want a glass of milk”</w:t>
      </w:r>
      <w:r w:rsidR="00DF529E" w:rsidRPr="00A8592C">
        <w:t xml:space="preserve"> my son requests, one task too many to juggle in this lived mo</w:t>
      </w:r>
      <w:r w:rsidR="00835FCA" w:rsidRPr="00A8592C">
        <w:t>ment and then it hit me like a</w:t>
      </w:r>
      <w:r w:rsidR="00DF529E" w:rsidRPr="00A8592C">
        <w:t xml:space="preserve"> tr</w:t>
      </w:r>
      <w:r w:rsidR="00835FCA" w:rsidRPr="00A8592C">
        <w:t xml:space="preserve">ansport, the one that just missed ending my life </w:t>
      </w:r>
      <w:r w:rsidR="00DF529E" w:rsidRPr="00A8592C">
        <w:t>less than a year ago</w:t>
      </w:r>
      <w:r w:rsidR="00835FCA" w:rsidRPr="00A8592C">
        <w:t xml:space="preserve"> after my impacted car swayed off course</w:t>
      </w:r>
      <w:r w:rsidR="00DF529E" w:rsidRPr="00A8592C">
        <w:t>. “</w:t>
      </w:r>
      <w:r w:rsidR="00DF529E" w:rsidRPr="00A8592C">
        <w:rPr>
          <w:i/>
        </w:rPr>
        <w:t xml:space="preserve">Hey boys, could </w:t>
      </w:r>
      <w:r w:rsidR="00835FCA" w:rsidRPr="00A8592C">
        <w:rPr>
          <w:i/>
        </w:rPr>
        <w:t>you please set the table? The forks and spoons are in this drawer</w:t>
      </w:r>
      <w:r w:rsidR="00835FCA" w:rsidRPr="00A8592C">
        <w:t>.</w:t>
      </w:r>
      <w:r w:rsidR="008C36FC" w:rsidRPr="00A8592C">
        <w:t>”</w:t>
      </w:r>
      <w:r w:rsidR="00835FCA" w:rsidRPr="00A8592C">
        <w:t xml:space="preserve"> Although minor in the grand scheme of life, this pivotal moment marks the first time I have asked </w:t>
      </w:r>
      <w:r w:rsidR="0062128E" w:rsidRPr="00A8592C">
        <w:t xml:space="preserve">them </w:t>
      </w:r>
      <w:r w:rsidR="00835FCA" w:rsidRPr="00A8592C">
        <w:t>for help.</w:t>
      </w:r>
    </w:p>
    <w:p w14:paraId="47F7529B" w14:textId="77777777" w:rsidR="008D7673" w:rsidRPr="00A8592C" w:rsidRDefault="008D7673" w:rsidP="00C016A3">
      <w:pPr>
        <w:spacing w:line="480" w:lineRule="auto"/>
      </w:pPr>
    </w:p>
    <w:p w14:paraId="7628E20A" w14:textId="77777777" w:rsidR="00835FCA" w:rsidRPr="00A8592C" w:rsidRDefault="00835FCA" w:rsidP="00A8592C">
      <w:pPr>
        <w:spacing w:line="480" w:lineRule="auto"/>
        <w:jc w:val="center"/>
        <w:rPr>
          <w:b/>
        </w:rPr>
      </w:pPr>
      <w:r w:rsidRPr="00A8592C">
        <w:rPr>
          <w:b/>
        </w:rPr>
        <w:t>Conclusion</w:t>
      </w:r>
    </w:p>
    <w:p w14:paraId="1974A2C1" w14:textId="77777777" w:rsidR="002976CF" w:rsidRPr="00A8592C" w:rsidRDefault="00835FCA" w:rsidP="00821DF3">
      <w:pPr>
        <w:spacing w:line="480" w:lineRule="auto"/>
        <w:ind w:firstLine="720"/>
      </w:pPr>
      <w:r w:rsidRPr="00A8592C">
        <w:t>As we continue to walk forward on our curricular paths of life, we recognize that new metaphors are needed if we are to continue to be</w:t>
      </w:r>
      <w:r w:rsidR="007C5E97" w:rsidRPr="00A8592C">
        <w:t>come the</w:t>
      </w:r>
      <w:r w:rsidRPr="00A8592C">
        <w:t xml:space="preserve"> strong poets </w:t>
      </w:r>
      <w:r w:rsidR="007C5E97" w:rsidRPr="00A8592C">
        <w:t xml:space="preserve">that </w:t>
      </w:r>
      <w:proofErr w:type="spellStart"/>
      <w:r w:rsidR="007C5E97" w:rsidRPr="00A8592C">
        <w:t>Rorty</w:t>
      </w:r>
      <w:proofErr w:type="spellEnd"/>
      <w:r w:rsidR="007C5E97" w:rsidRPr="00A8592C">
        <w:t xml:space="preserve"> (1989) describes and not succumb to the herd mentality of an</w:t>
      </w:r>
      <w:r w:rsidRPr="00A8592C">
        <w:t xml:space="preserve"> automated existence</w:t>
      </w:r>
      <w:r w:rsidR="007C5E97" w:rsidRPr="00A8592C">
        <w:t xml:space="preserve">. For as we consciously form </w:t>
      </w:r>
      <w:r w:rsidRPr="00A8592C">
        <w:t xml:space="preserve">a new </w:t>
      </w:r>
      <w:r w:rsidR="007C5E97" w:rsidRPr="00A8592C">
        <w:t xml:space="preserve">type of </w:t>
      </w:r>
      <w:r w:rsidRPr="00A8592C">
        <w:t xml:space="preserve">relationship with </w:t>
      </w:r>
      <w:r w:rsidR="007C5E97" w:rsidRPr="00A8592C">
        <w:t xml:space="preserve">our significant others, we aspire to live life with a sense of fullness, with the kind of light that also acknowledges the shadow it projects. </w:t>
      </w:r>
    </w:p>
    <w:p w14:paraId="2A94892D" w14:textId="77777777" w:rsidR="006B7C75" w:rsidRPr="00A8592C" w:rsidRDefault="006B7C75" w:rsidP="00C016A3">
      <w:pPr>
        <w:spacing w:line="480" w:lineRule="auto"/>
        <w:rPr>
          <w:rFonts w:eastAsia="Times New Roman" w:cs="Courier New"/>
          <w:b/>
          <w:lang w:val="en-CA" w:eastAsia="en-CA"/>
        </w:rPr>
      </w:pPr>
      <w:r w:rsidRPr="00A8592C">
        <w:rPr>
          <w:b/>
        </w:rPr>
        <w:lastRenderedPageBreak/>
        <w:t xml:space="preserve">Vanessa the Blooming Lotus Flower </w:t>
      </w:r>
    </w:p>
    <w:p w14:paraId="1F5F4CA1" w14:textId="514D289C" w:rsidR="006B7C75" w:rsidRPr="00A8592C" w:rsidRDefault="006B7C75" w:rsidP="00C016A3">
      <w:pPr>
        <w:spacing w:line="480" w:lineRule="auto"/>
        <w:ind w:firstLine="720"/>
        <w:rPr>
          <w:rFonts w:eastAsia="Times New Roman" w:cs="Courier New"/>
          <w:lang w:val="en-CA" w:eastAsia="en-CA"/>
        </w:rPr>
      </w:pPr>
      <w:r w:rsidRPr="00A8592C">
        <w:rPr>
          <w:rFonts w:eastAsia="Times New Roman" w:cs="Courier New"/>
          <w:lang w:val="en-CA" w:eastAsia="en-CA"/>
        </w:rPr>
        <w:t>After my ‘heart ache’ experience, I felt compelled to retreat from my regular routine and to visit home. I did not know that old feelings would be triggered because of the circumstances between my parents. Perhaps my previous ways of relaxing meant being ignorant of the blind impresses that affected my energy and physical body, without my realizing it. I always knew that visitin</w:t>
      </w:r>
      <w:r w:rsidR="00041943" w:rsidRPr="00A8592C">
        <w:rPr>
          <w:rFonts w:eastAsia="Times New Roman" w:cs="Courier New"/>
          <w:lang w:val="en-CA" w:eastAsia="en-CA"/>
        </w:rPr>
        <w:t>g home would bring about bitter</w:t>
      </w:r>
      <w:r w:rsidRPr="00A8592C">
        <w:rPr>
          <w:rFonts w:eastAsia="Times New Roman" w:cs="Courier New"/>
          <w:lang w:val="en-CA" w:eastAsia="en-CA"/>
        </w:rPr>
        <w:t xml:space="preserve">sweet feelings. I would be happy to see my family, yet the smallest things would irritate me. I realize now that beneath the irritation, I was hurting. I was aching in the heart. The heart centre, or the Fourth Chakra, is the location of love energy in our bodies (Le Page &amp; Le Page, 2005). If this energy is balanced, we </w:t>
      </w:r>
      <w:proofErr w:type="gramStart"/>
      <w:r w:rsidRPr="00A8592C">
        <w:rPr>
          <w:rFonts w:eastAsia="Times New Roman" w:cs="Courier New"/>
          <w:lang w:val="en-CA" w:eastAsia="en-CA"/>
        </w:rPr>
        <w:t>are able to</w:t>
      </w:r>
      <w:proofErr w:type="gramEnd"/>
      <w:r w:rsidRPr="00A8592C">
        <w:rPr>
          <w:rFonts w:eastAsia="Times New Roman" w:cs="Courier New"/>
          <w:lang w:val="en-CA" w:eastAsia="en-CA"/>
        </w:rPr>
        <w:t xml:space="preserve"> experience unconditional love for ourselves and others. If there is hurt or trauma related to relationships in our lives, we may experience certain energies in our heart, lungs, shoulders, or arms.</w:t>
      </w:r>
      <w:r w:rsidR="009903A4" w:rsidRPr="00A8592C">
        <w:rPr>
          <w:rFonts w:eastAsia="Times New Roman" w:cs="Courier New"/>
          <w:lang w:val="en-CA" w:eastAsia="en-CA"/>
        </w:rPr>
        <w:t xml:space="preserve"> I recognize now that opening my heart and letting my lotus flower bloom by </w:t>
      </w:r>
      <w:r w:rsidR="00821DF3">
        <w:rPr>
          <w:rFonts w:eastAsia="Times New Roman" w:cs="Courier New"/>
          <w:lang w:val="en-CA" w:eastAsia="en-CA"/>
        </w:rPr>
        <w:t xml:space="preserve">mindfully </w:t>
      </w:r>
      <w:r w:rsidR="009903A4" w:rsidRPr="00A8592C">
        <w:rPr>
          <w:rFonts w:eastAsia="Times New Roman" w:cs="Courier New"/>
          <w:lang w:val="en-CA" w:eastAsia="en-CA"/>
        </w:rPr>
        <w:t>b</w:t>
      </w:r>
      <w:r w:rsidR="000F600A" w:rsidRPr="00A8592C">
        <w:rPr>
          <w:rFonts w:eastAsia="Times New Roman" w:cs="Courier New"/>
          <w:lang w:val="en-CA" w:eastAsia="en-CA"/>
        </w:rPr>
        <w:t xml:space="preserve">reathing open its petals </w:t>
      </w:r>
      <w:r w:rsidR="009903A4" w:rsidRPr="00A8592C">
        <w:rPr>
          <w:rFonts w:eastAsia="Times New Roman" w:cs="Courier New"/>
          <w:lang w:val="en-CA" w:eastAsia="en-CA"/>
        </w:rPr>
        <w:t xml:space="preserve">can </w:t>
      </w:r>
      <w:r w:rsidR="006A0F5D" w:rsidRPr="00A8592C">
        <w:rPr>
          <w:rFonts w:eastAsia="Times New Roman" w:cs="Courier New"/>
          <w:lang w:val="en-CA" w:eastAsia="en-CA"/>
        </w:rPr>
        <w:t>open up</w:t>
      </w:r>
      <w:r w:rsidR="000F600A" w:rsidRPr="00A8592C">
        <w:rPr>
          <w:rFonts w:eastAsia="Times New Roman" w:cs="Courier New"/>
          <w:lang w:val="en-CA" w:eastAsia="en-CA"/>
        </w:rPr>
        <w:t xml:space="preserve"> </w:t>
      </w:r>
      <w:r w:rsidR="009903A4" w:rsidRPr="00A8592C">
        <w:rPr>
          <w:rFonts w:eastAsia="Times New Roman" w:cs="Courier New"/>
          <w:lang w:val="en-CA" w:eastAsia="en-CA"/>
        </w:rPr>
        <w:t>opportunities for healin</w:t>
      </w:r>
      <w:r w:rsidR="000F600A" w:rsidRPr="00A8592C">
        <w:rPr>
          <w:rFonts w:eastAsia="Times New Roman" w:cs="Courier New"/>
          <w:lang w:val="en-CA" w:eastAsia="en-CA"/>
        </w:rPr>
        <w:t>g</w:t>
      </w:r>
      <w:r w:rsidR="006A0F5D" w:rsidRPr="00A8592C">
        <w:rPr>
          <w:rFonts w:eastAsia="Times New Roman" w:cs="Courier New"/>
          <w:lang w:val="en-CA" w:eastAsia="en-CA"/>
        </w:rPr>
        <w:t>, connection, and self-creation</w:t>
      </w:r>
      <w:r w:rsidR="009903A4" w:rsidRPr="00A8592C">
        <w:rPr>
          <w:rFonts w:eastAsia="Times New Roman" w:cs="Courier New"/>
          <w:lang w:val="en-CA" w:eastAsia="en-CA"/>
        </w:rPr>
        <w:t>.</w:t>
      </w:r>
    </w:p>
    <w:p w14:paraId="260B88B1" w14:textId="77777777" w:rsidR="00132C28" w:rsidRDefault="006B7C75" w:rsidP="00B150C4">
      <w:pPr>
        <w:spacing w:line="480" w:lineRule="auto"/>
        <w:ind w:firstLine="720"/>
      </w:pPr>
      <w:r w:rsidRPr="00A8592C">
        <w:rPr>
          <w:rFonts w:eastAsia="Times New Roman" w:cs="Courier New"/>
          <w:lang w:val="en-CA" w:eastAsia="en-CA"/>
        </w:rPr>
        <w:t>I did not want to admit that I am scared of being alone and that I am emotionally vulnerable when it comes to relationships. I remain</w:t>
      </w:r>
      <w:r w:rsidR="002976CF">
        <w:rPr>
          <w:rFonts w:eastAsia="Times New Roman" w:cs="Courier New"/>
          <w:lang w:val="en-CA" w:eastAsia="en-CA"/>
        </w:rPr>
        <w:t>ed</w:t>
      </w:r>
      <w:r w:rsidRPr="00A8592C">
        <w:rPr>
          <w:rFonts w:eastAsia="Times New Roman" w:cs="Courier New"/>
          <w:lang w:val="en-CA" w:eastAsia="en-CA"/>
        </w:rPr>
        <w:t xml:space="preserve"> blind and ignorant to my dark side, to my shadow. </w:t>
      </w:r>
      <w:r w:rsidR="002976CF">
        <w:rPr>
          <w:rFonts w:eastAsia="Times New Roman" w:cs="Courier New"/>
          <w:lang w:val="en-CA" w:eastAsia="en-CA"/>
        </w:rPr>
        <w:t>Yet t</w:t>
      </w:r>
      <w:r w:rsidRPr="00A8592C">
        <w:rPr>
          <w:rFonts w:eastAsia="Times New Roman" w:cs="Courier New"/>
          <w:lang w:val="en-CA" w:eastAsia="en-CA"/>
        </w:rPr>
        <w:t xml:space="preserve">hrough my mindfulness practice of sitting meditation, yoga, dance, and writing, opportunities of self-creation surfaced in the form of physical pain and uncomfortable emotions. </w:t>
      </w:r>
    </w:p>
    <w:p w14:paraId="2387BDBA" w14:textId="77777777" w:rsidR="001921BE" w:rsidRDefault="001921BE" w:rsidP="00C016A3">
      <w:pPr>
        <w:spacing w:line="480" w:lineRule="auto"/>
        <w:rPr>
          <w:b/>
        </w:rPr>
      </w:pPr>
    </w:p>
    <w:p w14:paraId="298650BA" w14:textId="77777777" w:rsidR="007C5E97" w:rsidRPr="00A8592C" w:rsidRDefault="007C5E97" w:rsidP="00C016A3">
      <w:pPr>
        <w:spacing w:line="480" w:lineRule="auto"/>
        <w:rPr>
          <w:b/>
        </w:rPr>
      </w:pPr>
      <w:r w:rsidRPr="00A8592C">
        <w:rPr>
          <w:b/>
        </w:rPr>
        <w:t>Rebecca the Fox</w:t>
      </w:r>
    </w:p>
    <w:p w14:paraId="20D3C657" w14:textId="77777777" w:rsidR="006E1574" w:rsidRPr="00A8592C" w:rsidRDefault="007C5E97" w:rsidP="00C016A3">
      <w:pPr>
        <w:spacing w:line="480" w:lineRule="auto"/>
        <w:ind w:firstLine="720"/>
      </w:pPr>
      <w:r w:rsidRPr="00A8592C">
        <w:t>“Fox” one of my friends quip in a text several month</w:t>
      </w:r>
      <w:r w:rsidR="008E7D0F" w:rsidRPr="00A8592C">
        <w:t>s</w:t>
      </w:r>
      <w:r w:rsidRPr="00A8592C">
        <w:t xml:space="preserve"> ago.  I laughed </w:t>
      </w:r>
      <w:r w:rsidR="008E7D0F" w:rsidRPr="00A8592C">
        <w:t xml:space="preserve">the flirty compliment </w:t>
      </w:r>
      <w:r w:rsidRPr="00A8592C">
        <w:t>off</w:t>
      </w:r>
      <w:r w:rsidR="008E7D0F" w:rsidRPr="00A8592C">
        <w:t xml:space="preserve"> and didn’t give it a second thought. Y</w:t>
      </w:r>
      <w:r w:rsidRPr="00A8592C">
        <w:t>et today</w:t>
      </w:r>
      <w:r w:rsidR="006E1574" w:rsidRPr="00A8592C">
        <w:t>,</w:t>
      </w:r>
      <w:r w:rsidRPr="00A8592C">
        <w:t xml:space="preserve"> as I think of metaphors that people use to describe my personality of late, it is the only one that surfaces.</w:t>
      </w:r>
      <w:r w:rsidR="008E7D0F" w:rsidRPr="00A8592C">
        <w:t xml:space="preserve"> It has been a very long time since I was compared to a bunny. I don’t bounce around the halls at work </w:t>
      </w:r>
      <w:r w:rsidR="006E1574" w:rsidRPr="00A8592C">
        <w:t xml:space="preserve">anymore </w:t>
      </w:r>
      <w:r w:rsidR="008E7D0F" w:rsidRPr="00A8592C">
        <w:t>or run after my boys</w:t>
      </w:r>
      <w:r w:rsidR="006E1574" w:rsidRPr="00A8592C">
        <w:t xml:space="preserve"> when they run off in my local grocery store because of my physical circumstance. I think of a fox’s </w:t>
      </w:r>
      <w:r w:rsidR="006E1574" w:rsidRPr="00A8592C">
        <w:lastRenderedPageBreak/>
        <w:t>agility, ability to adapt to its environment with intelligence</w:t>
      </w:r>
      <w:r w:rsidR="00041943" w:rsidRPr="00A8592C">
        <w:t>,</w:t>
      </w:r>
      <w:r w:rsidR="006E1574" w:rsidRPr="00A8592C">
        <w:t xml:space="preserve"> and even its fire or ‘ill-</w:t>
      </w:r>
      <w:r w:rsidR="008E7D0F" w:rsidRPr="00A8592C">
        <w:t>tempered’</w:t>
      </w:r>
      <w:r w:rsidR="006E1574" w:rsidRPr="00A8592C">
        <w:t xml:space="preserve"> </w:t>
      </w:r>
      <w:r w:rsidR="008E7D0F" w:rsidRPr="00A8592C">
        <w:t xml:space="preserve">nature that etymology associates with a </w:t>
      </w:r>
      <w:r w:rsidR="006E1574" w:rsidRPr="00A8592C">
        <w:t xml:space="preserve">female fox, a vixen (online etymology dictionary, 2013), </w:t>
      </w:r>
      <w:r w:rsidR="008E7D0F" w:rsidRPr="00A8592C">
        <w:t>and I like it. I never shouted or complained when I was in a marriage that was dep</w:t>
      </w:r>
      <w:r w:rsidR="006E1574" w:rsidRPr="00A8592C">
        <w:t>leting</w:t>
      </w:r>
      <w:r w:rsidR="008E7D0F" w:rsidRPr="00A8592C">
        <w:t>. Like the solider completing orders for a mission or a dancer performing a set choreography</w:t>
      </w:r>
      <w:r w:rsidR="006E1574" w:rsidRPr="00A8592C">
        <w:t>,</w:t>
      </w:r>
      <w:r w:rsidR="008E7D0F" w:rsidRPr="00A8592C">
        <w:t xml:space="preserve"> I never questioned </w:t>
      </w:r>
      <w:r w:rsidR="00041943" w:rsidRPr="00A8592C">
        <w:t>n</w:t>
      </w:r>
      <w:r w:rsidR="006E1574" w:rsidRPr="00A8592C">
        <w:t xml:space="preserve">or tried to change </w:t>
      </w:r>
      <w:r w:rsidR="008E7D0F" w:rsidRPr="00A8592C">
        <w:t>the mo</w:t>
      </w:r>
      <w:r w:rsidR="006E1574" w:rsidRPr="00A8592C">
        <w:t>ves, no matter how challenging.</w:t>
      </w:r>
      <w:r w:rsidR="008E7D0F" w:rsidRPr="00A8592C">
        <w:t xml:space="preserve"> Not once did I</w:t>
      </w:r>
      <w:r w:rsidR="006E1574" w:rsidRPr="00A8592C">
        <w:t xml:space="preserve"> cry out, </w:t>
      </w:r>
      <w:r w:rsidR="006E1574" w:rsidRPr="00A8592C">
        <w:rPr>
          <w:i/>
        </w:rPr>
        <w:t>“I can’t do it, I need help</w:t>
      </w:r>
      <w:r w:rsidR="008E7D0F" w:rsidRPr="00A8592C">
        <w:rPr>
          <w:i/>
        </w:rPr>
        <w:t>”.</w:t>
      </w:r>
      <w:r w:rsidR="008E7D0F" w:rsidRPr="00A8592C">
        <w:t xml:space="preserve"> The circumstances of my accidents and injuries brou</w:t>
      </w:r>
      <w:r w:rsidR="006E1574" w:rsidRPr="00A8592C">
        <w:t xml:space="preserve">ght that part of me, my shadow side, into light. Not wanting to momentarily heal, however, I know that my fox must continue to hunt and eat my bunny as I become more contained and aware of the quality and direction of my future steps. I do not need a man to </w:t>
      </w:r>
      <w:r w:rsidR="002976CF">
        <w:t xml:space="preserve">consume, control, nor </w:t>
      </w:r>
      <w:r w:rsidR="00A92930" w:rsidRPr="00A8592C">
        <w:t>squelch</w:t>
      </w:r>
      <w:r w:rsidR="006E1574" w:rsidRPr="00A8592C">
        <w:t xml:space="preserve"> my </w:t>
      </w:r>
      <w:r w:rsidR="00041943" w:rsidRPr="00A8592C">
        <w:t>‘</w:t>
      </w:r>
      <w:r w:rsidR="006E1574" w:rsidRPr="00A8592C">
        <w:t>energy bunny</w:t>
      </w:r>
      <w:r w:rsidR="00041943" w:rsidRPr="00A8592C">
        <w:t>’</w:t>
      </w:r>
      <w:r w:rsidR="006E1574" w:rsidRPr="00A8592C">
        <w:t xml:space="preserve"> nature. I now wish to remain a fox, no matter how often I am challenged by the lurking nature of life’s (blind) impresses</w:t>
      </w:r>
      <w:r w:rsidR="00A92930" w:rsidRPr="00A8592C">
        <w:t>, and enjoy the hunt</w:t>
      </w:r>
      <w:r w:rsidR="006E1574" w:rsidRPr="00A8592C">
        <w:t>.</w:t>
      </w:r>
    </w:p>
    <w:p w14:paraId="776CB81E" w14:textId="77777777" w:rsidR="00835FCA" w:rsidRPr="00A8592C" w:rsidRDefault="00A92930" w:rsidP="00A8592C">
      <w:pPr>
        <w:spacing w:line="480" w:lineRule="auto"/>
        <w:ind w:firstLine="720"/>
      </w:pPr>
      <w:r w:rsidRPr="00A8592C">
        <w:t>Call it serendipitous, but as I was searching for poems that describe the nature of a fox, I stumbled upon the words of a strong poet, Adrienne Rich</w:t>
      </w:r>
      <w:r w:rsidR="00A8592C">
        <w:t xml:space="preserve"> (2001)</w:t>
      </w:r>
      <w:r w:rsidRPr="00A8592C">
        <w:t xml:space="preserve">. </w:t>
      </w:r>
    </w:p>
    <w:p w14:paraId="20E03FCD" w14:textId="77777777" w:rsidR="00835FCA" w:rsidRPr="00A8592C" w:rsidRDefault="00A8592C" w:rsidP="00A8592C">
      <w:pPr>
        <w:pBdr>
          <w:top w:val="single" w:sz="4" w:space="1" w:color="auto"/>
          <w:left w:val="single" w:sz="4" w:space="4" w:color="auto"/>
          <w:bottom w:val="single" w:sz="4" w:space="1" w:color="auto"/>
          <w:right w:val="single" w:sz="4" w:space="4" w:color="auto"/>
        </w:pBdr>
        <w:rPr>
          <w:rStyle w:val="Emphasis"/>
        </w:rPr>
      </w:pPr>
      <w:r>
        <w:rPr>
          <w:rFonts w:eastAsia="Times New Roman" w:cs="Times New Roman"/>
        </w:rPr>
        <w:t>Fox</w:t>
      </w:r>
      <w:r w:rsidR="00835FCA" w:rsidRPr="00A8592C">
        <w:rPr>
          <w:rFonts w:eastAsia="Times New Roman" w:cs="Times New Roman"/>
        </w:rPr>
        <w:br/>
        <w:t>I needed fox     Badly I needed</w:t>
      </w:r>
      <w:r w:rsidR="00835FCA" w:rsidRPr="00A8592C">
        <w:rPr>
          <w:rFonts w:eastAsia="Times New Roman" w:cs="Times New Roman"/>
        </w:rPr>
        <w:br/>
        <w:t>a vixen for the long time none had come near me</w:t>
      </w:r>
      <w:r w:rsidR="00835FCA" w:rsidRPr="00A8592C">
        <w:rPr>
          <w:rFonts w:eastAsia="Times New Roman" w:cs="Times New Roman"/>
        </w:rPr>
        <w:br/>
        <w:t>I needed recognition from a</w:t>
      </w:r>
      <w:r w:rsidR="00835FCA" w:rsidRPr="00A8592C">
        <w:rPr>
          <w:rFonts w:eastAsia="Times New Roman" w:cs="Times New Roman"/>
        </w:rPr>
        <w:br/>
        <w:t>triangulated face    burnt-yellow eyes fronting the long body the fierce and sacrificial tail</w:t>
      </w:r>
      <w:r w:rsidR="00835FCA" w:rsidRPr="00A8592C">
        <w:rPr>
          <w:rFonts w:eastAsia="Times New Roman" w:cs="Times New Roman"/>
        </w:rPr>
        <w:br/>
        <w:t>I needed history of fox briars of legend it was said she</w:t>
      </w:r>
      <w:r w:rsidR="00835FCA" w:rsidRPr="00A8592C">
        <w:rPr>
          <w:rFonts w:eastAsia="Times New Roman" w:cs="Times New Roman"/>
        </w:rPr>
        <w:br/>
      </w:r>
      <w:r w:rsidR="00835FCA" w:rsidRPr="00A8592C">
        <w:rPr>
          <w:rFonts w:eastAsia="Times New Roman" w:cs="Times New Roman"/>
          <w:color w:val="FFFFFF"/>
          <w:shd w:val="clear" w:color="auto" w:fill="FFFFFF"/>
        </w:rPr>
        <w:t>....</w:t>
      </w:r>
      <w:r w:rsidR="00835FCA" w:rsidRPr="00A8592C">
        <w:rPr>
          <w:rFonts w:eastAsia="Times New Roman" w:cs="Times New Roman"/>
        </w:rPr>
        <w:t>had run through</w:t>
      </w:r>
      <w:r w:rsidR="00835FCA" w:rsidRPr="00A8592C">
        <w:rPr>
          <w:rFonts w:eastAsia="Times New Roman" w:cs="Times New Roman"/>
        </w:rPr>
        <w:br/>
        <w:t>I was in want of fox</w:t>
      </w:r>
      <w:r w:rsidR="00835FCA" w:rsidRPr="00A8592C">
        <w:rPr>
          <w:rFonts w:eastAsia="Times New Roman" w:cs="Times New Roman"/>
        </w:rPr>
        <w:br/>
      </w:r>
      <w:r w:rsidR="00835FCA" w:rsidRPr="00A8592C">
        <w:rPr>
          <w:rFonts w:eastAsia="Times New Roman" w:cs="Times New Roman"/>
        </w:rPr>
        <w:br/>
        <w:t>And the truth of briars she had to have run through</w:t>
      </w:r>
      <w:r w:rsidR="00835FCA" w:rsidRPr="00A8592C">
        <w:rPr>
          <w:rFonts w:eastAsia="Times New Roman" w:cs="Times New Roman"/>
        </w:rPr>
        <w:br/>
        <w:t>I craved to feel on her pelt if my hands could even slide</w:t>
      </w:r>
      <w:r w:rsidR="00835FCA" w:rsidRPr="00A8592C">
        <w:rPr>
          <w:rFonts w:eastAsia="Times New Roman" w:cs="Times New Roman"/>
        </w:rPr>
        <w:br/>
        <w:t>past or her body slide between them sharp truth distressing</w:t>
      </w:r>
      <w:r w:rsidR="00835FCA" w:rsidRPr="00A8592C">
        <w:rPr>
          <w:rFonts w:eastAsia="Times New Roman" w:cs="Times New Roman"/>
        </w:rPr>
        <w:br/>
      </w:r>
      <w:r w:rsidR="00835FCA" w:rsidRPr="00A8592C">
        <w:rPr>
          <w:rFonts w:eastAsia="Times New Roman" w:cs="Times New Roman"/>
          <w:color w:val="FFFFFF"/>
          <w:shd w:val="clear" w:color="auto" w:fill="FFFFFF"/>
        </w:rPr>
        <w:t>....</w:t>
      </w:r>
      <w:r w:rsidR="00835FCA" w:rsidRPr="00A8592C">
        <w:rPr>
          <w:rFonts w:eastAsia="Times New Roman" w:cs="Times New Roman"/>
        </w:rPr>
        <w:t>surfaces of fur</w:t>
      </w:r>
      <w:r w:rsidR="00835FCA" w:rsidRPr="00A8592C">
        <w:rPr>
          <w:rFonts w:eastAsia="Times New Roman" w:cs="Times New Roman"/>
        </w:rPr>
        <w:br/>
        <w:t>lacerated skin calling legend to account</w:t>
      </w:r>
      <w:r w:rsidR="00835FCA" w:rsidRPr="00A8592C">
        <w:rPr>
          <w:rFonts w:eastAsia="Times New Roman" w:cs="Times New Roman"/>
        </w:rPr>
        <w:br/>
        <w:t>a vixen’s courage in vixen terms</w:t>
      </w:r>
      <w:r w:rsidR="00835FCA" w:rsidRPr="00A8592C">
        <w:rPr>
          <w:rFonts w:eastAsia="Times New Roman" w:cs="Times New Roman"/>
        </w:rPr>
        <w:br/>
      </w:r>
      <w:r w:rsidR="00835FCA" w:rsidRPr="00A8592C">
        <w:rPr>
          <w:rFonts w:eastAsia="Times New Roman" w:cs="Times New Roman"/>
        </w:rPr>
        <w:br/>
        <w:t>For a human animal to call for help</w:t>
      </w:r>
      <w:r w:rsidR="00835FCA" w:rsidRPr="00A8592C">
        <w:rPr>
          <w:rFonts w:eastAsia="Times New Roman" w:cs="Times New Roman"/>
        </w:rPr>
        <w:br/>
        <w:t>on another animal</w:t>
      </w:r>
      <w:r w:rsidR="00835FCA" w:rsidRPr="00A8592C">
        <w:rPr>
          <w:rFonts w:eastAsia="Times New Roman" w:cs="Times New Roman"/>
        </w:rPr>
        <w:br/>
        <w:t>is the most riven the most revolted cry on earth</w:t>
      </w:r>
      <w:r w:rsidR="00835FCA" w:rsidRPr="00A8592C">
        <w:rPr>
          <w:rFonts w:eastAsia="Times New Roman" w:cs="Times New Roman"/>
        </w:rPr>
        <w:br/>
        <w:t>come a long way down</w:t>
      </w:r>
      <w:r w:rsidR="00835FCA" w:rsidRPr="00A8592C">
        <w:rPr>
          <w:rFonts w:eastAsia="Times New Roman" w:cs="Times New Roman"/>
        </w:rPr>
        <w:br/>
        <w:t>Go back far enough it means tearing and torn    endless</w:t>
      </w:r>
      <w:r w:rsidR="00835FCA" w:rsidRPr="00A8592C">
        <w:rPr>
          <w:rFonts w:eastAsia="Times New Roman" w:cs="Times New Roman"/>
        </w:rPr>
        <w:br/>
      </w:r>
      <w:r w:rsidR="00835FCA" w:rsidRPr="00A8592C">
        <w:rPr>
          <w:rFonts w:eastAsia="Times New Roman" w:cs="Times New Roman"/>
          <w:color w:val="FFFFFF"/>
          <w:shd w:val="clear" w:color="auto" w:fill="FFFFFF"/>
        </w:rPr>
        <w:t>....</w:t>
      </w:r>
      <w:r w:rsidR="00835FCA" w:rsidRPr="00A8592C">
        <w:rPr>
          <w:rFonts w:eastAsia="Times New Roman" w:cs="Times New Roman"/>
        </w:rPr>
        <w:t>and sudden</w:t>
      </w:r>
      <w:r w:rsidR="00835FCA" w:rsidRPr="00A8592C">
        <w:rPr>
          <w:rFonts w:eastAsia="Times New Roman" w:cs="Times New Roman"/>
        </w:rPr>
        <w:br/>
      </w:r>
      <w:r w:rsidR="00835FCA" w:rsidRPr="00A8592C">
        <w:rPr>
          <w:rFonts w:eastAsia="Times New Roman" w:cs="Times New Roman"/>
        </w:rPr>
        <w:lastRenderedPageBreak/>
        <w:t>back far enough it blurts</w:t>
      </w:r>
      <w:r w:rsidR="00835FCA" w:rsidRPr="00A8592C">
        <w:rPr>
          <w:rFonts w:eastAsia="Times New Roman" w:cs="Times New Roman"/>
        </w:rPr>
        <w:br/>
        <w:t>into the birth-yell of the yet-to-be human child</w:t>
      </w:r>
      <w:r w:rsidR="00835FCA" w:rsidRPr="00A8592C">
        <w:rPr>
          <w:rFonts w:eastAsia="Times New Roman" w:cs="Times New Roman"/>
        </w:rPr>
        <w:br/>
        <w:t>pushed out of a female the yet-to-be woman</w:t>
      </w:r>
    </w:p>
    <w:p w14:paraId="55FC5A56" w14:textId="77777777" w:rsidR="00041943" w:rsidRPr="00A8592C" w:rsidRDefault="00041943" w:rsidP="00C016A3">
      <w:pPr>
        <w:spacing w:line="480" w:lineRule="auto"/>
        <w:ind w:firstLine="720"/>
      </w:pPr>
    </w:p>
    <w:p w14:paraId="4D227E4B" w14:textId="77777777" w:rsidR="00041943" w:rsidRPr="00A8592C" w:rsidRDefault="00546A5E" w:rsidP="00C016A3">
      <w:pPr>
        <w:spacing w:line="480" w:lineRule="auto"/>
        <w:ind w:firstLine="720"/>
        <w:rPr>
          <w:rFonts w:eastAsia="Times New Roman" w:cs="Times New Roman"/>
        </w:rPr>
      </w:pPr>
      <w:r w:rsidRPr="00A8592C">
        <w:t xml:space="preserve">More than a simple description of a fox’s nature, Adrienne Rich </w:t>
      </w:r>
      <w:r w:rsidR="00A8592C">
        <w:t xml:space="preserve">(2001) </w:t>
      </w:r>
      <w:r w:rsidRPr="00A8592C">
        <w:t>textualizes the metaphor of fo</w:t>
      </w:r>
      <w:r w:rsidR="00BF15B5" w:rsidRPr="00A8592C">
        <w:t>x through its historic presence and</w:t>
      </w:r>
      <w:r w:rsidRPr="00A8592C">
        <w:t xml:space="preserve"> its soft, yet lacerated pelt. As the poem continues she challenges the legend, the way a fox </w:t>
      </w:r>
      <w:r w:rsidR="003C6A4F" w:rsidRPr="00A8592C">
        <w:t>exists</w:t>
      </w:r>
      <w:r w:rsidRPr="00A8592C">
        <w:t xml:space="preserve"> in this world and brings awareness to the courage of a </w:t>
      </w:r>
      <w:r w:rsidR="003C6A4F" w:rsidRPr="00A8592C">
        <w:t xml:space="preserve">particular </w:t>
      </w:r>
      <w:r w:rsidRPr="00A8592C">
        <w:t>vixen, a courage understood on her own terms. Animals that are hurt in the wilds do not cry out for help, it is against their nature for such a call si</w:t>
      </w:r>
      <w:r w:rsidR="00C73B83">
        <w:t xml:space="preserve">gnals to its predators or even </w:t>
      </w:r>
      <w:r w:rsidRPr="00A8592C">
        <w:t>those who prefer to not carry the burden within the pack, immanent death. Adrienne Rich’s fox has the courage to cry out as the “</w:t>
      </w:r>
      <w:r w:rsidRPr="00A8592C">
        <w:rPr>
          <w:rFonts w:eastAsia="Times New Roman" w:cs="Times New Roman"/>
        </w:rPr>
        <w:t>birth-yell of the yet-to-be human child pushed out of a female the yet-to-be woman”</w:t>
      </w:r>
      <w:r w:rsidR="007470F7">
        <w:rPr>
          <w:rFonts w:eastAsia="Times New Roman" w:cs="Times New Roman"/>
        </w:rPr>
        <w:t xml:space="preserve"> (p. 25)</w:t>
      </w:r>
      <w:r w:rsidRPr="00A8592C">
        <w:rPr>
          <w:rFonts w:eastAsia="Times New Roman" w:cs="Times New Roman"/>
        </w:rPr>
        <w:t xml:space="preserve"> is </w:t>
      </w:r>
      <w:r w:rsidR="00041943" w:rsidRPr="00A8592C">
        <w:rPr>
          <w:rFonts w:eastAsia="Times New Roman" w:cs="Times New Roman"/>
        </w:rPr>
        <w:t>uttered</w:t>
      </w:r>
      <w:r w:rsidRPr="00A8592C">
        <w:rPr>
          <w:rFonts w:eastAsia="Times New Roman" w:cs="Times New Roman"/>
        </w:rPr>
        <w:t>.</w:t>
      </w:r>
      <w:r w:rsidR="00041943" w:rsidRPr="00A8592C">
        <w:rPr>
          <w:rFonts w:eastAsia="Times New Roman" w:cs="Times New Roman"/>
        </w:rPr>
        <w:t xml:space="preserve"> </w:t>
      </w:r>
    </w:p>
    <w:p w14:paraId="3F53D00C" w14:textId="399CCA1E" w:rsidR="00546A5E" w:rsidRPr="00A8592C" w:rsidRDefault="003C6A4F" w:rsidP="00C016A3">
      <w:pPr>
        <w:spacing w:line="480" w:lineRule="auto"/>
        <w:ind w:firstLine="720"/>
        <w:rPr>
          <w:rFonts w:eastAsia="Times New Roman" w:cs="Times New Roman"/>
        </w:rPr>
      </w:pPr>
      <w:r w:rsidRPr="00A8592C">
        <w:rPr>
          <w:rFonts w:eastAsia="Times New Roman" w:cs="Times New Roman"/>
        </w:rPr>
        <w:t xml:space="preserve">I choose to be this </w:t>
      </w:r>
      <w:r w:rsidR="00B43CA1">
        <w:rPr>
          <w:rFonts w:eastAsia="Times New Roman" w:cs="Times New Roman"/>
        </w:rPr>
        <w:t xml:space="preserve">particular vixen that </w:t>
      </w:r>
      <w:r w:rsidR="001921BE">
        <w:rPr>
          <w:rFonts w:eastAsia="Times New Roman" w:cs="Times New Roman"/>
        </w:rPr>
        <w:t xml:space="preserve">Adrienne </w:t>
      </w:r>
      <w:r w:rsidR="00B43CA1">
        <w:rPr>
          <w:rFonts w:eastAsia="Times New Roman" w:cs="Times New Roman"/>
        </w:rPr>
        <w:t xml:space="preserve">Rich describes </w:t>
      </w:r>
      <w:r w:rsidRPr="00A8592C">
        <w:rPr>
          <w:rFonts w:eastAsia="Times New Roman" w:cs="Times New Roman"/>
        </w:rPr>
        <w:t xml:space="preserve">and </w:t>
      </w:r>
      <w:r w:rsidR="00041943" w:rsidRPr="00A8592C">
        <w:rPr>
          <w:rFonts w:eastAsia="Times New Roman" w:cs="Times New Roman"/>
        </w:rPr>
        <w:t xml:space="preserve">embrace </w:t>
      </w:r>
      <w:r w:rsidRPr="00A8592C">
        <w:rPr>
          <w:rFonts w:eastAsia="Times New Roman" w:cs="Times New Roman"/>
        </w:rPr>
        <w:t>the birth</w:t>
      </w:r>
      <w:r w:rsidR="00041943" w:rsidRPr="00A8592C">
        <w:rPr>
          <w:rFonts w:eastAsia="Times New Roman" w:cs="Times New Roman"/>
        </w:rPr>
        <w:t>, however painful as births usually are,</w:t>
      </w:r>
      <w:r w:rsidRPr="00A8592C">
        <w:rPr>
          <w:rFonts w:eastAsia="Times New Roman" w:cs="Times New Roman"/>
        </w:rPr>
        <w:t xml:space="preserve"> of a new existence.</w:t>
      </w:r>
      <w:r w:rsidR="00B43CA1">
        <w:rPr>
          <w:rFonts w:eastAsia="Times New Roman" w:cs="Times New Roman"/>
        </w:rPr>
        <w:t xml:space="preserve"> </w:t>
      </w:r>
      <w:r w:rsidR="00B43CA1" w:rsidRPr="00A8592C">
        <w:rPr>
          <w:rFonts w:eastAsia="Times New Roman" w:cs="Times New Roman"/>
        </w:rPr>
        <w:t xml:space="preserve">Oh, and </w:t>
      </w:r>
      <w:r w:rsidR="001921BE">
        <w:rPr>
          <w:rFonts w:eastAsia="Times New Roman" w:cs="Times New Roman"/>
        </w:rPr>
        <w:t xml:space="preserve">one more thing, </w:t>
      </w:r>
      <w:r w:rsidR="00B43CA1" w:rsidRPr="00A8592C">
        <w:rPr>
          <w:rFonts w:eastAsia="Times New Roman" w:cs="Times New Roman"/>
        </w:rPr>
        <w:t>“fine” is no longer my automated response</w:t>
      </w:r>
      <w:r w:rsidR="00B43CA1">
        <w:rPr>
          <w:rFonts w:eastAsia="Times New Roman" w:cs="Times New Roman"/>
        </w:rPr>
        <w:t xml:space="preserve"> should you ask how I am doing</w:t>
      </w:r>
      <w:r w:rsidR="00B43CA1" w:rsidRPr="00A8592C">
        <w:rPr>
          <w:rFonts w:eastAsia="Times New Roman" w:cs="Times New Roman"/>
        </w:rPr>
        <w:t>.</w:t>
      </w:r>
    </w:p>
    <w:p w14:paraId="0D613D2C" w14:textId="77777777" w:rsidR="00546A5E" w:rsidRPr="00A8592C" w:rsidRDefault="00546A5E" w:rsidP="00C016A3">
      <w:pPr>
        <w:spacing w:line="480" w:lineRule="auto"/>
        <w:ind w:firstLine="720"/>
      </w:pPr>
    </w:p>
    <w:p w14:paraId="6674682B" w14:textId="77777777" w:rsidR="00835FCA" w:rsidRPr="00A8592C" w:rsidRDefault="00835FCA" w:rsidP="00C016A3">
      <w:pPr>
        <w:spacing w:line="480" w:lineRule="auto"/>
      </w:pPr>
    </w:p>
    <w:p w14:paraId="1ACD39C0" w14:textId="77777777" w:rsidR="00C016A3" w:rsidRPr="00A8592C" w:rsidRDefault="00C016A3">
      <w:pPr>
        <w:rPr>
          <w:rFonts w:eastAsia="Times New Roman" w:cs="Courier New"/>
          <w:b/>
          <w:lang w:val="en-CA" w:eastAsia="en-CA"/>
        </w:rPr>
      </w:pPr>
      <w:r w:rsidRPr="00A8592C">
        <w:rPr>
          <w:rFonts w:eastAsia="Times New Roman" w:cs="Courier New"/>
          <w:b/>
          <w:lang w:val="en-CA" w:eastAsia="en-CA"/>
        </w:rPr>
        <w:br w:type="page"/>
      </w:r>
    </w:p>
    <w:p w14:paraId="4E2D4574" w14:textId="77777777" w:rsidR="00041943" w:rsidRPr="00A8592C" w:rsidRDefault="00041943" w:rsidP="00C016A3">
      <w:pPr>
        <w:spacing w:line="480" w:lineRule="auto"/>
        <w:jc w:val="center"/>
        <w:rPr>
          <w:rFonts w:eastAsia="Times New Roman" w:cs="Courier New"/>
          <w:b/>
          <w:lang w:val="en-CA" w:eastAsia="en-CA"/>
        </w:rPr>
      </w:pPr>
      <w:r w:rsidRPr="00A8592C">
        <w:rPr>
          <w:rFonts w:eastAsia="Times New Roman" w:cs="Courier New"/>
          <w:b/>
          <w:lang w:val="en-CA" w:eastAsia="en-CA"/>
        </w:rPr>
        <w:lastRenderedPageBreak/>
        <w:t>References</w:t>
      </w:r>
    </w:p>
    <w:p w14:paraId="39CE50A7" w14:textId="77777777" w:rsidR="00C5235C" w:rsidRPr="00A8592C" w:rsidRDefault="00C5235C" w:rsidP="00C016A3">
      <w:pPr>
        <w:pStyle w:val="pararefs"/>
        <w:spacing w:line="480" w:lineRule="auto"/>
        <w:rPr>
          <w:rFonts w:asciiTheme="minorHAnsi" w:hAnsiTheme="minorHAnsi"/>
          <w:szCs w:val="24"/>
        </w:rPr>
      </w:pPr>
      <w:r w:rsidRPr="00A8592C">
        <w:rPr>
          <w:rFonts w:asciiTheme="minorHAnsi" w:hAnsiTheme="minorHAnsi"/>
          <w:szCs w:val="24"/>
        </w:rPr>
        <w:t xml:space="preserve">Aoki, T. (1993). Legitimating lived curriculum: Towards a curricular landscape of multiplicity. </w:t>
      </w:r>
      <w:r w:rsidRPr="00A8592C">
        <w:rPr>
          <w:rFonts w:asciiTheme="minorHAnsi" w:hAnsiTheme="minorHAnsi"/>
          <w:i/>
          <w:szCs w:val="24"/>
        </w:rPr>
        <w:t>Journal of Curriculum and Supervision, 8</w:t>
      </w:r>
      <w:r w:rsidRPr="00A8592C">
        <w:rPr>
          <w:rFonts w:asciiTheme="minorHAnsi" w:hAnsiTheme="minorHAnsi"/>
          <w:szCs w:val="24"/>
        </w:rPr>
        <w:t>(3), 255-268.</w:t>
      </w:r>
    </w:p>
    <w:p w14:paraId="3AF8E485" w14:textId="77777777" w:rsidR="00C5235C" w:rsidRPr="00A8592C" w:rsidRDefault="00C5235C" w:rsidP="00C016A3">
      <w:pPr>
        <w:pStyle w:val="pararefs"/>
        <w:spacing w:line="480" w:lineRule="auto"/>
        <w:rPr>
          <w:rFonts w:asciiTheme="minorHAnsi" w:hAnsiTheme="minorHAnsi"/>
          <w:szCs w:val="24"/>
        </w:rPr>
      </w:pPr>
      <w:r w:rsidRPr="00A8592C">
        <w:rPr>
          <w:rFonts w:asciiTheme="minorHAnsi" w:hAnsiTheme="minorHAnsi"/>
          <w:szCs w:val="24"/>
        </w:rPr>
        <w:t xml:space="preserve">Bly, R. (1988). </w:t>
      </w:r>
      <w:r w:rsidRPr="00A8592C">
        <w:rPr>
          <w:rFonts w:asciiTheme="minorHAnsi" w:hAnsiTheme="minorHAnsi"/>
          <w:i/>
          <w:szCs w:val="24"/>
        </w:rPr>
        <w:t xml:space="preserve">A little book on the human shadow. </w:t>
      </w:r>
      <w:r w:rsidRPr="00A8592C">
        <w:rPr>
          <w:rFonts w:asciiTheme="minorHAnsi" w:hAnsiTheme="minorHAnsi"/>
          <w:szCs w:val="24"/>
        </w:rPr>
        <w:t>San Franciso: Harper &amp; Row Publishers.</w:t>
      </w:r>
    </w:p>
    <w:p w14:paraId="79639196" w14:textId="77777777" w:rsidR="00C5235C" w:rsidRPr="00A8592C" w:rsidRDefault="00C5235C" w:rsidP="00C016A3">
      <w:pPr>
        <w:pStyle w:val="pararefs"/>
        <w:spacing w:line="480" w:lineRule="auto"/>
        <w:rPr>
          <w:rFonts w:asciiTheme="minorHAnsi" w:hAnsiTheme="minorHAnsi"/>
          <w:szCs w:val="24"/>
        </w:rPr>
      </w:pPr>
      <w:r w:rsidRPr="00A8592C">
        <w:rPr>
          <w:rFonts w:asciiTheme="minorHAnsi" w:hAnsiTheme="minorHAnsi"/>
          <w:szCs w:val="24"/>
        </w:rPr>
        <w:t xml:space="preserve">Campbell, J. (1976). Editor’s Introduction. </w:t>
      </w:r>
      <w:r w:rsidRPr="00A8592C">
        <w:rPr>
          <w:rFonts w:asciiTheme="minorHAnsi" w:hAnsiTheme="minorHAnsi"/>
          <w:i/>
          <w:szCs w:val="24"/>
        </w:rPr>
        <w:t>The Portable Jung</w:t>
      </w:r>
      <w:r w:rsidR="00384F32" w:rsidRPr="00A8592C">
        <w:rPr>
          <w:rFonts w:asciiTheme="minorHAnsi" w:hAnsiTheme="minorHAnsi"/>
          <w:szCs w:val="24"/>
        </w:rPr>
        <w:t xml:space="preserve">: </w:t>
      </w:r>
      <w:r w:rsidR="00384F32" w:rsidRPr="00A8592C">
        <w:rPr>
          <w:rFonts w:asciiTheme="minorHAnsi" w:hAnsiTheme="minorHAnsi"/>
          <w:bCs/>
          <w:i/>
          <w:szCs w:val="24"/>
        </w:rPr>
        <w:t>Edited by Joseph Campbell.</w:t>
      </w:r>
      <w:r w:rsidRPr="00A8592C">
        <w:rPr>
          <w:rFonts w:asciiTheme="minorHAnsi" w:hAnsiTheme="minorHAnsi"/>
          <w:szCs w:val="24"/>
        </w:rPr>
        <w:t xml:space="preserve"> New York, New York: Viking Penguin, a division of Penguin Books USA Inc.</w:t>
      </w:r>
    </w:p>
    <w:p w14:paraId="7BD52E6F" w14:textId="77777777" w:rsidR="00C5235C" w:rsidRPr="00A8592C" w:rsidRDefault="00C5235C" w:rsidP="00C016A3">
      <w:pPr>
        <w:pStyle w:val="pararefs"/>
        <w:spacing w:line="480" w:lineRule="auto"/>
        <w:rPr>
          <w:rFonts w:asciiTheme="minorHAnsi" w:hAnsiTheme="minorHAnsi"/>
          <w:color w:val="000000"/>
          <w:szCs w:val="24"/>
        </w:rPr>
      </w:pPr>
      <w:r w:rsidRPr="00A8592C">
        <w:rPr>
          <w:rFonts w:asciiTheme="minorHAnsi" w:hAnsiTheme="minorHAnsi"/>
          <w:color w:val="000000"/>
          <w:szCs w:val="24"/>
        </w:rPr>
        <w:t xml:space="preserve">Chodorow, N. J. (1978). </w:t>
      </w:r>
      <w:r w:rsidRPr="00A8592C">
        <w:rPr>
          <w:rFonts w:asciiTheme="minorHAnsi" w:hAnsiTheme="minorHAnsi"/>
          <w:i/>
          <w:color w:val="000000"/>
          <w:szCs w:val="24"/>
        </w:rPr>
        <w:t>The Reproduction of Mothering</w:t>
      </w:r>
      <w:r w:rsidRPr="00A8592C">
        <w:rPr>
          <w:rFonts w:asciiTheme="minorHAnsi" w:hAnsiTheme="minorHAnsi"/>
          <w:color w:val="000000"/>
          <w:szCs w:val="24"/>
        </w:rPr>
        <w:t>. Berkley, CA: University of California Press.</w:t>
      </w:r>
    </w:p>
    <w:p w14:paraId="3C635DC6" w14:textId="3638BC8A" w:rsidR="00C5235C" w:rsidRPr="00A8592C" w:rsidRDefault="00384F32" w:rsidP="00C016A3">
      <w:pPr>
        <w:pStyle w:val="pararefs"/>
        <w:spacing w:line="480" w:lineRule="auto"/>
        <w:rPr>
          <w:rFonts w:asciiTheme="minorHAnsi" w:hAnsiTheme="minorHAnsi"/>
          <w:color w:val="000000"/>
          <w:szCs w:val="24"/>
        </w:rPr>
      </w:pPr>
      <w:r w:rsidRPr="00A8592C">
        <w:rPr>
          <w:rFonts w:asciiTheme="minorHAnsi" w:hAnsiTheme="minorHAnsi"/>
          <w:color w:val="000000"/>
          <w:szCs w:val="24"/>
        </w:rPr>
        <w:t xml:space="preserve">Heidegger (2006). </w:t>
      </w:r>
      <w:r w:rsidRPr="00A8592C">
        <w:rPr>
          <w:rFonts w:asciiTheme="minorHAnsi" w:hAnsiTheme="minorHAnsi"/>
          <w:i/>
          <w:color w:val="000000"/>
          <w:szCs w:val="24"/>
        </w:rPr>
        <w:t>Mindfulness.</w:t>
      </w:r>
      <w:r w:rsidRPr="00A8592C">
        <w:rPr>
          <w:rFonts w:asciiTheme="minorHAnsi" w:hAnsiTheme="minorHAnsi"/>
          <w:color w:val="000000"/>
          <w:szCs w:val="24"/>
        </w:rPr>
        <w:t xml:space="preserve"> London, UK: Continuum International Publishing Group. </w:t>
      </w:r>
      <w:r w:rsidR="00E13B00">
        <w:rPr>
          <w:rFonts w:asciiTheme="minorHAnsi" w:hAnsiTheme="minorHAnsi"/>
          <w:color w:val="000000"/>
          <w:szCs w:val="24"/>
        </w:rPr>
        <w:t>(O</w:t>
      </w:r>
      <w:r w:rsidRPr="00A8592C">
        <w:rPr>
          <w:rFonts w:asciiTheme="minorHAnsi" w:hAnsiTheme="minorHAnsi"/>
          <w:color w:val="000000"/>
          <w:szCs w:val="24"/>
        </w:rPr>
        <w:t>riginal work published 1938</w:t>
      </w:r>
      <w:r w:rsidR="00E13B00">
        <w:rPr>
          <w:rFonts w:asciiTheme="minorHAnsi" w:hAnsiTheme="minorHAnsi"/>
          <w:color w:val="000000"/>
          <w:szCs w:val="24"/>
        </w:rPr>
        <w:t>)</w:t>
      </w:r>
    </w:p>
    <w:p w14:paraId="4B113BBD" w14:textId="6AA86C49" w:rsidR="00384F32" w:rsidRPr="00A8592C" w:rsidRDefault="00384F32" w:rsidP="00C016A3">
      <w:pPr>
        <w:pStyle w:val="pararefs"/>
        <w:spacing w:line="480" w:lineRule="auto"/>
        <w:rPr>
          <w:rFonts w:asciiTheme="minorHAnsi" w:hAnsiTheme="minorHAnsi"/>
          <w:szCs w:val="24"/>
        </w:rPr>
      </w:pPr>
      <w:r w:rsidRPr="00A8592C">
        <w:rPr>
          <w:rFonts w:asciiTheme="minorHAnsi" w:hAnsiTheme="minorHAnsi"/>
          <w:bCs/>
          <w:szCs w:val="24"/>
        </w:rPr>
        <w:t xml:space="preserve">Jung, C. (1976). </w:t>
      </w:r>
      <w:r w:rsidRPr="00A8592C">
        <w:rPr>
          <w:rFonts w:asciiTheme="minorHAnsi" w:hAnsiTheme="minorHAnsi"/>
          <w:i/>
          <w:szCs w:val="24"/>
        </w:rPr>
        <w:t>The Portable Jung</w:t>
      </w:r>
      <w:r w:rsidRPr="00A8592C">
        <w:rPr>
          <w:rFonts w:asciiTheme="minorHAnsi" w:hAnsiTheme="minorHAnsi"/>
          <w:szCs w:val="24"/>
        </w:rPr>
        <w:t xml:space="preserve">: </w:t>
      </w:r>
      <w:r w:rsidRPr="00A8592C">
        <w:rPr>
          <w:rFonts w:asciiTheme="minorHAnsi" w:hAnsiTheme="minorHAnsi"/>
          <w:bCs/>
          <w:i/>
          <w:szCs w:val="24"/>
        </w:rPr>
        <w:t>Edited by Joseph Campbell.</w:t>
      </w:r>
      <w:r w:rsidRPr="00A8592C">
        <w:rPr>
          <w:rFonts w:asciiTheme="minorHAnsi" w:hAnsiTheme="minorHAnsi"/>
          <w:szCs w:val="24"/>
        </w:rPr>
        <w:t xml:space="preserve"> New York, New York: Viking Penguin, a division of Penguin Books USA Inc. </w:t>
      </w:r>
      <w:r w:rsidR="00E13B00">
        <w:rPr>
          <w:rFonts w:asciiTheme="minorHAnsi" w:hAnsiTheme="minorHAnsi"/>
          <w:szCs w:val="24"/>
        </w:rPr>
        <w:t>(O</w:t>
      </w:r>
      <w:r w:rsidRPr="00A8592C">
        <w:rPr>
          <w:rFonts w:asciiTheme="minorHAnsi" w:hAnsiTheme="minorHAnsi"/>
          <w:szCs w:val="24"/>
        </w:rPr>
        <w:t>riginal work published in 1927, 1928, 1930, 1951, 1971, 1976</w:t>
      </w:r>
      <w:r w:rsidR="00E13B00">
        <w:rPr>
          <w:rFonts w:asciiTheme="minorHAnsi" w:hAnsiTheme="minorHAnsi"/>
          <w:szCs w:val="24"/>
        </w:rPr>
        <w:t>)</w:t>
      </w:r>
    </w:p>
    <w:p w14:paraId="6F2D8E16" w14:textId="77777777" w:rsidR="00881539" w:rsidRPr="00A8592C" w:rsidRDefault="00881539" w:rsidP="00C016A3">
      <w:pPr>
        <w:spacing w:line="480" w:lineRule="auto"/>
        <w:rPr>
          <w:rFonts w:eastAsia="Times New Roman" w:cs="Times New Roman"/>
          <w:lang w:val="en-CA" w:eastAsia="en-CA"/>
        </w:rPr>
      </w:pPr>
      <w:r w:rsidRPr="00A8592C">
        <w:rPr>
          <w:rFonts w:eastAsia="Times New Roman" w:cs="Times New Roman"/>
          <w:lang w:val="en-CA" w:eastAsia="en-CA"/>
        </w:rPr>
        <w:t xml:space="preserve">Kabat-Zinn, J. (1990). </w:t>
      </w:r>
      <w:r w:rsidRPr="00A8592C">
        <w:rPr>
          <w:rFonts w:eastAsia="Times New Roman" w:cs="Times New Roman"/>
          <w:i/>
          <w:iCs/>
          <w:lang w:val="en-CA" w:eastAsia="en-CA"/>
        </w:rPr>
        <w:t>Full catastrophe living: Using the wisdom of your body and mind to face</w:t>
      </w:r>
    </w:p>
    <w:p w14:paraId="41B0C652" w14:textId="77777777" w:rsidR="00881539" w:rsidRPr="00A8592C" w:rsidRDefault="00881539" w:rsidP="00C016A3">
      <w:pPr>
        <w:spacing w:line="480" w:lineRule="auto"/>
        <w:ind w:firstLine="720"/>
        <w:rPr>
          <w:rFonts w:eastAsia="Times New Roman" w:cs="Times New Roman"/>
          <w:lang w:val="en-CA" w:eastAsia="en-CA"/>
        </w:rPr>
      </w:pPr>
      <w:r w:rsidRPr="00A8592C">
        <w:rPr>
          <w:rFonts w:eastAsia="Times New Roman" w:cs="Times New Roman"/>
          <w:i/>
          <w:iCs/>
          <w:lang w:val="en-CA" w:eastAsia="en-CA"/>
        </w:rPr>
        <w:t>stress, pain and illness</w:t>
      </w:r>
      <w:r w:rsidRPr="00A8592C">
        <w:rPr>
          <w:rFonts w:eastAsia="Times New Roman" w:cs="Times New Roman"/>
          <w:lang w:val="en-CA" w:eastAsia="en-CA"/>
        </w:rPr>
        <w:t>. New York: Dell Publishing.</w:t>
      </w:r>
    </w:p>
    <w:p w14:paraId="35B51A05" w14:textId="77777777" w:rsidR="003C2739" w:rsidRPr="00A8592C" w:rsidRDefault="00041943" w:rsidP="00C016A3">
      <w:pPr>
        <w:spacing w:line="480" w:lineRule="auto"/>
        <w:rPr>
          <w:rFonts w:eastAsia="Times New Roman" w:cs="Courier New"/>
          <w:i/>
          <w:lang w:val="en-CA" w:eastAsia="en-CA"/>
        </w:rPr>
      </w:pPr>
      <w:r w:rsidRPr="00A8592C">
        <w:rPr>
          <w:rFonts w:eastAsia="Times New Roman" w:cs="Courier New"/>
          <w:lang w:val="en-CA" w:eastAsia="en-CA"/>
        </w:rPr>
        <w:t xml:space="preserve">Le Page, J. &amp; Le Page, L. (2005). </w:t>
      </w:r>
      <w:r w:rsidRPr="00A8592C">
        <w:rPr>
          <w:rFonts w:eastAsia="Times New Roman" w:cs="Courier New"/>
          <w:i/>
          <w:lang w:val="en-CA" w:eastAsia="en-CA"/>
        </w:rPr>
        <w:t xml:space="preserve">Yoga Toolbox for Teachers and Students: Yoga Posture Cards for </w:t>
      </w:r>
    </w:p>
    <w:p w14:paraId="7FB410AC" w14:textId="77777777" w:rsidR="00384F32" w:rsidRPr="00A8592C" w:rsidRDefault="00041943" w:rsidP="00C016A3">
      <w:pPr>
        <w:spacing w:line="480" w:lineRule="auto"/>
        <w:ind w:firstLine="720"/>
        <w:rPr>
          <w:rFonts w:eastAsia="Times New Roman" w:cs="Courier New"/>
          <w:lang w:val="en-CA" w:eastAsia="en-CA"/>
        </w:rPr>
      </w:pPr>
      <w:r w:rsidRPr="00A8592C">
        <w:rPr>
          <w:rFonts w:eastAsia="Times New Roman" w:cs="Courier New"/>
          <w:i/>
          <w:lang w:val="en-CA" w:eastAsia="en-CA"/>
        </w:rPr>
        <w:t>Integrating Mind, Body &amp; Spirit</w:t>
      </w:r>
      <w:r w:rsidRPr="00A8592C">
        <w:rPr>
          <w:rFonts w:eastAsia="Times New Roman" w:cs="Courier New"/>
          <w:lang w:val="en-CA" w:eastAsia="en-CA"/>
        </w:rPr>
        <w:t>. Shelby, NC: Integrative Yoga Therapy.</w:t>
      </w:r>
    </w:p>
    <w:p w14:paraId="39F0950A" w14:textId="77777777" w:rsidR="0013612E" w:rsidRPr="00A8592C" w:rsidRDefault="0013612E" w:rsidP="00C016A3">
      <w:pPr>
        <w:spacing w:line="480" w:lineRule="auto"/>
        <w:rPr>
          <w:rFonts w:eastAsia="Times New Roman" w:cs="Times New Roman"/>
          <w:lang w:eastAsia="en-CA"/>
        </w:rPr>
      </w:pPr>
      <w:r w:rsidRPr="00A8592C">
        <w:rPr>
          <w:rFonts w:eastAsia="Times New Roman" w:cs="Times New Roman"/>
          <w:lang w:eastAsia="en-CA"/>
        </w:rPr>
        <w:t xml:space="preserve">Merleau-Ponty, M. (1962). </w:t>
      </w:r>
      <w:r w:rsidRPr="00A8592C">
        <w:rPr>
          <w:rFonts w:eastAsia="Times New Roman" w:cs="Times New Roman"/>
          <w:i/>
          <w:lang w:eastAsia="en-CA"/>
        </w:rPr>
        <w:t xml:space="preserve">Phenomenology of perception. </w:t>
      </w:r>
      <w:r w:rsidRPr="00A8592C">
        <w:rPr>
          <w:rFonts w:eastAsia="Times New Roman" w:cs="Times New Roman"/>
          <w:lang w:eastAsia="en-CA"/>
        </w:rPr>
        <w:t xml:space="preserve">New York: Routledge. </w:t>
      </w:r>
    </w:p>
    <w:p w14:paraId="06613279" w14:textId="7D9A990F" w:rsidR="00A8592C" w:rsidRPr="00A8592C" w:rsidRDefault="00F2427C" w:rsidP="00A8592C">
      <w:pPr>
        <w:spacing w:line="480" w:lineRule="auto"/>
        <w:ind w:left="720" w:hanging="720"/>
        <w:rPr>
          <w:rFonts w:eastAsia="Times New Roman" w:cs="Times New Roman"/>
          <w:lang w:val="en-CA" w:eastAsia="en-CA"/>
        </w:rPr>
      </w:pPr>
      <w:r w:rsidRPr="00A8592C">
        <w:rPr>
          <w:rFonts w:eastAsia="Times New Roman" w:cs="Times New Roman"/>
          <w:lang w:val="en-CA" w:eastAsia="en-CA"/>
        </w:rPr>
        <w:t xml:space="preserve">Nietzsche, F. (2010). On truth and untruth. Newly translated and edited by Taylor Carman. New York: harper Perennial/ Modern Thought. </w:t>
      </w:r>
      <w:r w:rsidR="00E13B00">
        <w:rPr>
          <w:rFonts w:eastAsia="Times New Roman" w:cs="Times New Roman"/>
          <w:lang w:val="en-CA" w:eastAsia="en-CA"/>
        </w:rPr>
        <w:t>(O</w:t>
      </w:r>
      <w:r w:rsidRPr="00A8592C">
        <w:rPr>
          <w:rFonts w:eastAsia="Times New Roman" w:cs="Times New Roman"/>
          <w:lang w:val="en-CA" w:eastAsia="en-CA"/>
        </w:rPr>
        <w:t>riginal work published in 1887</w:t>
      </w:r>
      <w:r w:rsidR="00E13B00">
        <w:rPr>
          <w:rFonts w:eastAsia="Times New Roman" w:cs="Times New Roman"/>
          <w:lang w:val="en-CA" w:eastAsia="en-CA"/>
        </w:rPr>
        <w:t>)</w:t>
      </w:r>
    </w:p>
    <w:p w14:paraId="59D9F278" w14:textId="198C516C" w:rsidR="00A8592C" w:rsidRPr="00A8592C" w:rsidRDefault="00F2427C" w:rsidP="00A8592C">
      <w:pPr>
        <w:spacing w:line="480" w:lineRule="auto"/>
        <w:ind w:left="720" w:hanging="720"/>
        <w:rPr>
          <w:rFonts w:eastAsia="Times New Roman" w:cs="Times New Roman"/>
          <w:lang w:val="en-CA" w:eastAsia="en-CA"/>
        </w:rPr>
      </w:pPr>
      <w:r w:rsidRPr="00A8592C">
        <w:rPr>
          <w:rFonts w:eastAsia="Times New Roman" w:cs="Courier New"/>
          <w:lang w:eastAsia="en-CA"/>
        </w:rPr>
        <w:t>Norwood, R. (</w:t>
      </w:r>
      <w:r w:rsidR="00C016A3" w:rsidRPr="00A8592C">
        <w:rPr>
          <w:rFonts w:eastAsia="Times New Roman" w:cs="Courier New"/>
          <w:lang w:eastAsia="en-CA"/>
        </w:rPr>
        <w:t xml:space="preserve">2008). </w:t>
      </w:r>
      <w:r w:rsidR="00C016A3" w:rsidRPr="00A8592C">
        <w:rPr>
          <w:rFonts w:eastAsia="Times New Roman" w:cs="Courier New"/>
          <w:i/>
          <w:lang w:eastAsia="en-CA"/>
        </w:rPr>
        <w:t>Women who love too much: When you keep wishing and hoping he’ll change</w:t>
      </w:r>
      <w:r w:rsidR="00C016A3" w:rsidRPr="00A8592C">
        <w:rPr>
          <w:rFonts w:eastAsia="Times New Roman" w:cs="Courier New"/>
          <w:lang w:eastAsia="en-CA"/>
        </w:rPr>
        <w:t xml:space="preserve">. New York: Pocket Books. </w:t>
      </w:r>
      <w:r w:rsidR="00E13B00">
        <w:rPr>
          <w:rFonts w:eastAsia="Times New Roman" w:cs="Courier New"/>
          <w:lang w:eastAsia="en-CA"/>
        </w:rPr>
        <w:t>(O</w:t>
      </w:r>
      <w:r w:rsidR="00C016A3" w:rsidRPr="00A8592C">
        <w:rPr>
          <w:rFonts w:eastAsia="Times New Roman" w:cs="Courier New"/>
          <w:lang w:eastAsia="en-CA"/>
        </w:rPr>
        <w:t>riginal work published in 1985</w:t>
      </w:r>
      <w:r w:rsidR="00E13B00">
        <w:rPr>
          <w:rFonts w:eastAsia="Times New Roman" w:cs="Courier New"/>
          <w:lang w:eastAsia="en-CA"/>
        </w:rPr>
        <w:t>)</w:t>
      </w:r>
    </w:p>
    <w:p w14:paraId="1937CD5F" w14:textId="5707C9CF" w:rsidR="00C016A3" w:rsidRPr="00A8592C" w:rsidRDefault="00C016A3" w:rsidP="00A8592C">
      <w:pPr>
        <w:spacing w:line="480" w:lineRule="auto"/>
        <w:ind w:left="720" w:hanging="720"/>
        <w:rPr>
          <w:rFonts w:eastAsia="Times New Roman" w:cs="Times New Roman"/>
          <w:lang w:val="en-CA" w:eastAsia="en-CA"/>
        </w:rPr>
      </w:pPr>
      <w:r w:rsidRPr="00A8592C">
        <w:lastRenderedPageBreak/>
        <w:t xml:space="preserve">Online Etymology Dictionary (2013). </w:t>
      </w:r>
      <w:r w:rsidRPr="00A8592C">
        <w:rPr>
          <w:i/>
        </w:rPr>
        <w:t>Vixen</w:t>
      </w:r>
      <w:r w:rsidRPr="00A8592C">
        <w:t xml:space="preserve">. Retrieved from </w:t>
      </w:r>
      <w:hyperlink w:history="1"/>
      <w:r w:rsidR="00E13B00" w:rsidRPr="007D2830">
        <w:t>http://www.etymonline.com/index.</w:t>
      </w:r>
      <w:r w:rsidR="00E13B00">
        <w:t xml:space="preserve"> </w:t>
      </w:r>
      <w:proofErr w:type="spellStart"/>
      <w:r w:rsidR="00E13B00" w:rsidRPr="007D2830">
        <w:t>php?allowed_in_frame</w:t>
      </w:r>
      <w:proofErr w:type="spellEnd"/>
      <w:r w:rsidR="00E13B00" w:rsidRPr="007D2830">
        <w:t>=0&amp;search=</w:t>
      </w:r>
      <w:proofErr w:type="spellStart"/>
      <w:r w:rsidR="00E13B00" w:rsidRPr="007D2830">
        <w:t>vixen&amp;searchmode</w:t>
      </w:r>
      <w:proofErr w:type="spellEnd"/>
      <w:r w:rsidR="00E13B00" w:rsidRPr="007D2830">
        <w:t>=none</w:t>
      </w:r>
    </w:p>
    <w:p w14:paraId="68E8BDB0" w14:textId="77777777" w:rsidR="003C2739" w:rsidRPr="00A8592C" w:rsidRDefault="003C2739" w:rsidP="00C016A3">
      <w:pPr>
        <w:spacing w:line="480" w:lineRule="auto"/>
        <w:rPr>
          <w:rFonts w:eastAsia="Times New Roman" w:cs="Times New Roman"/>
          <w:lang w:val="en-CA" w:eastAsia="en-CA"/>
        </w:rPr>
      </w:pPr>
      <w:r w:rsidRPr="00A8592C">
        <w:rPr>
          <w:rFonts w:eastAsia="Times New Roman" w:cs="Times New Roman"/>
          <w:lang w:val="en-CA" w:eastAsia="en-CA"/>
        </w:rPr>
        <w:t xml:space="preserve">Poulin, P. A., Mackenzie, C. S., Soloway, G., &amp; </w:t>
      </w:r>
      <w:proofErr w:type="spellStart"/>
      <w:r w:rsidRPr="00A8592C">
        <w:rPr>
          <w:rFonts w:eastAsia="Times New Roman" w:cs="Times New Roman"/>
          <w:lang w:val="en-CA" w:eastAsia="en-CA"/>
        </w:rPr>
        <w:t>Karaoylas</w:t>
      </w:r>
      <w:proofErr w:type="spellEnd"/>
      <w:r w:rsidRPr="00A8592C">
        <w:rPr>
          <w:rFonts w:eastAsia="Times New Roman" w:cs="Times New Roman"/>
          <w:lang w:val="en-CA" w:eastAsia="en-CA"/>
        </w:rPr>
        <w:t xml:space="preserve">, E. C. (2008). Mindfulness training as an </w:t>
      </w:r>
    </w:p>
    <w:p w14:paraId="43C1F67C" w14:textId="77777777" w:rsidR="003C2739" w:rsidRPr="00A8592C" w:rsidRDefault="003C2739" w:rsidP="00C016A3">
      <w:pPr>
        <w:spacing w:line="480" w:lineRule="auto"/>
        <w:ind w:left="720"/>
        <w:rPr>
          <w:rFonts w:eastAsia="Times New Roman" w:cs="Times New Roman"/>
          <w:lang w:val="en-CA" w:eastAsia="en-CA"/>
        </w:rPr>
      </w:pPr>
      <w:r w:rsidRPr="00A8592C">
        <w:rPr>
          <w:rFonts w:eastAsia="Times New Roman" w:cs="Times New Roman"/>
          <w:lang w:val="en-CA" w:eastAsia="en-CA"/>
        </w:rPr>
        <w:t xml:space="preserve">evidenced-based approach to reducing stress and promoting well-being among human services professionals. </w:t>
      </w:r>
      <w:r w:rsidRPr="00A8592C">
        <w:rPr>
          <w:rFonts w:eastAsia="Times New Roman" w:cs="Times New Roman"/>
          <w:i/>
          <w:iCs/>
          <w:lang w:val="en-CA" w:eastAsia="en-CA"/>
        </w:rPr>
        <w:t>International Journal of Health Promotion and Education, 46</w:t>
      </w:r>
      <w:r w:rsidRPr="00A8592C">
        <w:rPr>
          <w:rFonts w:eastAsia="Times New Roman" w:cs="Times New Roman"/>
          <w:lang w:val="en-CA" w:eastAsia="en-CA"/>
        </w:rPr>
        <w:t>, 72-</w:t>
      </w:r>
    </w:p>
    <w:p w14:paraId="0319BBF5" w14:textId="77777777" w:rsidR="003C2739" w:rsidRPr="00A8592C" w:rsidRDefault="003C2739" w:rsidP="00C016A3">
      <w:pPr>
        <w:spacing w:line="480" w:lineRule="auto"/>
        <w:ind w:firstLine="720"/>
        <w:rPr>
          <w:rFonts w:eastAsia="Times New Roman" w:cs="Times New Roman"/>
          <w:lang w:val="en-CA" w:eastAsia="en-CA"/>
        </w:rPr>
      </w:pPr>
      <w:r w:rsidRPr="00A8592C">
        <w:rPr>
          <w:rFonts w:eastAsia="Times New Roman" w:cs="Times New Roman"/>
          <w:lang w:val="en-CA" w:eastAsia="en-CA"/>
        </w:rPr>
        <w:t>80.</w:t>
      </w:r>
    </w:p>
    <w:p w14:paraId="0D4C4F5E" w14:textId="77777777" w:rsidR="00C5235C" w:rsidRPr="00A8592C" w:rsidRDefault="00C5235C" w:rsidP="00C016A3">
      <w:pPr>
        <w:spacing w:line="480" w:lineRule="auto"/>
        <w:rPr>
          <w:rStyle w:val="print"/>
        </w:rPr>
      </w:pPr>
      <w:proofErr w:type="gramStart"/>
      <w:r w:rsidRPr="00A8592C">
        <w:rPr>
          <w:rStyle w:val="print"/>
          <w:rFonts w:eastAsia="Times New Roman" w:cs="Times New Roman"/>
        </w:rPr>
        <w:t>Rich ,</w:t>
      </w:r>
      <w:proofErr w:type="gramEnd"/>
      <w:r w:rsidRPr="00A8592C">
        <w:rPr>
          <w:rStyle w:val="print"/>
          <w:rFonts w:eastAsia="Times New Roman" w:cs="Times New Roman"/>
        </w:rPr>
        <w:t xml:space="preserve"> A. C. (2001). </w:t>
      </w:r>
      <w:proofErr w:type="gramStart"/>
      <w:r w:rsidRPr="00A8592C">
        <w:rPr>
          <w:rStyle w:val="print"/>
          <w:rFonts w:eastAsia="Times New Roman" w:cs="Times New Roman"/>
        </w:rPr>
        <w:t>Fox :</w:t>
      </w:r>
      <w:proofErr w:type="gramEnd"/>
      <w:r w:rsidRPr="00A8592C">
        <w:rPr>
          <w:rStyle w:val="print"/>
          <w:rFonts w:eastAsia="Times New Roman" w:cs="Times New Roman"/>
        </w:rPr>
        <w:t xml:space="preserve"> poems, 1998-2000. New </w:t>
      </w:r>
      <w:proofErr w:type="gramStart"/>
      <w:r w:rsidRPr="00A8592C">
        <w:rPr>
          <w:rStyle w:val="print"/>
          <w:rFonts w:eastAsia="Times New Roman" w:cs="Times New Roman"/>
        </w:rPr>
        <w:t>York :</w:t>
      </w:r>
      <w:proofErr w:type="gramEnd"/>
      <w:r w:rsidRPr="00A8592C">
        <w:rPr>
          <w:rStyle w:val="print"/>
          <w:rFonts w:eastAsia="Times New Roman" w:cs="Times New Roman"/>
        </w:rPr>
        <w:t xml:space="preserve"> Norton.</w:t>
      </w:r>
    </w:p>
    <w:p w14:paraId="438D86D1" w14:textId="77777777" w:rsidR="00C5235C" w:rsidRPr="00A8592C" w:rsidRDefault="00C016A3" w:rsidP="00C016A3">
      <w:pPr>
        <w:spacing w:line="480" w:lineRule="auto"/>
        <w:rPr>
          <w:rStyle w:val="print"/>
        </w:rPr>
      </w:pPr>
      <w:proofErr w:type="spellStart"/>
      <w:r w:rsidRPr="00A8592C">
        <w:rPr>
          <w:rStyle w:val="print"/>
          <w:rFonts w:eastAsia="Times New Roman" w:cs="Times New Roman"/>
        </w:rPr>
        <w:t>Rorty</w:t>
      </w:r>
      <w:proofErr w:type="spellEnd"/>
      <w:r w:rsidRPr="00A8592C">
        <w:rPr>
          <w:rStyle w:val="print"/>
          <w:rFonts w:eastAsia="Times New Roman" w:cs="Times New Roman"/>
        </w:rPr>
        <w:t xml:space="preserve">, R. (1989). </w:t>
      </w:r>
      <w:r w:rsidRPr="00A8592C">
        <w:rPr>
          <w:rStyle w:val="print"/>
          <w:rFonts w:eastAsia="Times New Roman" w:cs="Times New Roman"/>
          <w:i/>
        </w:rPr>
        <w:t xml:space="preserve">Contingency, irony and solidarity. </w:t>
      </w:r>
      <w:r w:rsidRPr="00A8592C">
        <w:rPr>
          <w:rStyle w:val="print"/>
          <w:rFonts w:eastAsia="Times New Roman" w:cs="Times New Roman"/>
        </w:rPr>
        <w:t>New York, NY: Pocket Books.</w:t>
      </w:r>
    </w:p>
    <w:p w14:paraId="2779DD34" w14:textId="77777777" w:rsidR="003C2739" w:rsidRPr="00A8592C" w:rsidRDefault="003C2739" w:rsidP="00C016A3">
      <w:pPr>
        <w:spacing w:line="480" w:lineRule="auto"/>
        <w:rPr>
          <w:iCs/>
          <w:lang w:val="en-CA"/>
        </w:rPr>
      </w:pPr>
      <w:r w:rsidRPr="00A8592C">
        <w:rPr>
          <w:iCs/>
          <w:lang w:val="en-CA"/>
        </w:rPr>
        <w:t>Shapiro, S. L., Brown, K. W., &amp; Biegel, G. M. (2007). Teaching self-care to caregivers: Effects</w:t>
      </w:r>
    </w:p>
    <w:p w14:paraId="0927E3EB" w14:textId="77777777" w:rsidR="003C2739" w:rsidRPr="00A8592C" w:rsidRDefault="003C2739" w:rsidP="00C016A3">
      <w:pPr>
        <w:spacing w:line="480" w:lineRule="auto"/>
        <w:ind w:left="720"/>
        <w:rPr>
          <w:iCs/>
          <w:lang w:val="en-CA"/>
        </w:rPr>
      </w:pPr>
      <w:r w:rsidRPr="00A8592C">
        <w:rPr>
          <w:iCs/>
          <w:lang w:val="en-CA"/>
        </w:rPr>
        <w:t xml:space="preserve">of mindfulness-based stress reduction on the mental health of therapists in training. </w:t>
      </w:r>
      <w:r w:rsidRPr="00A8592C">
        <w:rPr>
          <w:i/>
          <w:iCs/>
          <w:lang w:val="en-CA"/>
        </w:rPr>
        <w:t>Training and Education in Professional Psychology, 1</w:t>
      </w:r>
      <w:r w:rsidRPr="00A8592C">
        <w:rPr>
          <w:iCs/>
          <w:lang w:val="en-CA"/>
        </w:rPr>
        <w:t>(2), 105 – 115.</w:t>
      </w:r>
    </w:p>
    <w:p w14:paraId="5A5F618C" w14:textId="77777777" w:rsidR="0013612E" w:rsidRPr="00A8592C" w:rsidRDefault="0013612E" w:rsidP="00C016A3">
      <w:pPr>
        <w:spacing w:line="480" w:lineRule="auto"/>
        <w:rPr>
          <w:bCs/>
          <w:lang w:val="en-CA"/>
        </w:rPr>
      </w:pPr>
      <w:r w:rsidRPr="00A8592C">
        <w:rPr>
          <w:lang w:val="en-CA"/>
        </w:rPr>
        <w:t xml:space="preserve">Shusterman, R. (2008). </w:t>
      </w:r>
      <w:r w:rsidRPr="00A8592C">
        <w:rPr>
          <w:bCs/>
          <w:i/>
          <w:iCs/>
          <w:lang w:val="en-CA"/>
        </w:rPr>
        <w:t>Body Consciousness: A Philosophy of Mindfulness and</w:t>
      </w:r>
      <w:r w:rsidRPr="00A8592C">
        <w:rPr>
          <w:bCs/>
          <w:lang w:val="en-CA"/>
        </w:rPr>
        <w:t xml:space="preserve"> </w:t>
      </w:r>
      <w:proofErr w:type="spellStart"/>
      <w:r w:rsidRPr="00A8592C">
        <w:rPr>
          <w:bCs/>
          <w:i/>
          <w:iCs/>
          <w:lang w:val="en-CA"/>
        </w:rPr>
        <w:t>Somaesthetics</w:t>
      </w:r>
      <w:proofErr w:type="spellEnd"/>
      <w:r w:rsidRPr="00A8592C">
        <w:rPr>
          <w:bCs/>
          <w:lang w:val="en-CA"/>
        </w:rPr>
        <w:t xml:space="preserve">. </w:t>
      </w:r>
    </w:p>
    <w:p w14:paraId="182E1406" w14:textId="77777777" w:rsidR="0013612E" w:rsidRPr="00A8592C" w:rsidRDefault="0013612E" w:rsidP="00C016A3">
      <w:pPr>
        <w:spacing w:line="480" w:lineRule="auto"/>
        <w:ind w:firstLine="720"/>
        <w:rPr>
          <w:bCs/>
          <w:lang w:val="en-CA"/>
        </w:rPr>
      </w:pPr>
      <w:r w:rsidRPr="00A8592C">
        <w:rPr>
          <w:bCs/>
          <w:lang w:val="en-CA"/>
        </w:rPr>
        <w:t>Cambridge: Cambridge University Press.</w:t>
      </w:r>
    </w:p>
    <w:p w14:paraId="3AC2EDB1" w14:textId="77777777" w:rsidR="0013612E" w:rsidRPr="00A8592C" w:rsidRDefault="0013612E" w:rsidP="00C016A3">
      <w:pPr>
        <w:spacing w:line="480" w:lineRule="auto"/>
        <w:rPr>
          <w:bCs/>
        </w:rPr>
      </w:pPr>
      <w:proofErr w:type="spellStart"/>
      <w:r w:rsidRPr="00A8592C">
        <w:rPr>
          <w:bCs/>
        </w:rPr>
        <w:t>Snowber</w:t>
      </w:r>
      <w:proofErr w:type="spellEnd"/>
      <w:r w:rsidRPr="00A8592C">
        <w:rPr>
          <w:bCs/>
        </w:rPr>
        <w:t xml:space="preserve">, C. (2005). The eros of teaching in J. Miller, S. Karsten, D. Denton, D. Orr &amp; I. C. </w:t>
      </w:r>
      <w:proofErr w:type="spellStart"/>
      <w:r w:rsidRPr="00A8592C">
        <w:rPr>
          <w:bCs/>
        </w:rPr>
        <w:t>Kates</w:t>
      </w:r>
      <w:proofErr w:type="spellEnd"/>
      <w:r w:rsidRPr="00A8592C">
        <w:rPr>
          <w:bCs/>
        </w:rPr>
        <w:t xml:space="preserve">, </w:t>
      </w:r>
    </w:p>
    <w:p w14:paraId="63256C07" w14:textId="7E7A2360" w:rsidR="0013612E" w:rsidRPr="00A8592C" w:rsidRDefault="0013612E" w:rsidP="00C016A3">
      <w:pPr>
        <w:spacing w:line="480" w:lineRule="auto"/>
        <w:ind w:firstLine="720"/>
        <w:rPr>
          <w:bCs/>
        </w:rPr>
      </w:pPr>
      <w:r w:rsidRPr="00A8592C">
        <w:rPr>
          <w:bCs/>
        </w:rPr>
        <w:t xml:space="preserve">(Eds.). </w:t>
      </w:r>
      <w:r w:rsidRPr="00A8592C">
        <w:rPr>
          <w:bCs/>
          <w:i/>
        </w:rPr>
        <w:t xml:space="preserve">Holistic learning: Breaking new ground </w:t>
      </w:r>
      <w:r w:rsidRPr="00A8592C">
        <w:rPr>
          <w:bCs/>
        </w:rPr>
        <w:t>(pp. 215-222). NY: SUNY.</w:t>
      </w:r>
    </w:p>
    <w:p w14:paraId="2DAE2262" w14:textId="77777777" w:rsidR="00881539" w:rsidRPr="00A8592C" w:rsidRDefault="00881539" w:rsidP="00C016A3">
      <w:pPr>
        <w:spacing w:line="480" w:lineRule="auto"/>
        <w:rPr>
          <w:i/>
        </w:rPr>
      </w:pPr>
      <w:r w:rsidRPr="00A8592C">
        <w:t xml:space="preserve">van Manen, M. (1997). </w:t>
      </w:r>
      <w:r w:rsidRPr="00A8592C">
        <w:rPr>
          <w:i/>
        </w:rPr>
        <w:t xml:space="preserve">Researching lived experience: Human science for an action sensitive </w:t>
      </w:r>
    </w:p>
    <w:p w14:paraId="0C69DB47" w14:textId="77777777" w:rsidR="00881539" w:rsidRPr="00A8592C" w:rsidRDefault="00881539" w:rsidP="00C016A3">
      <w:pPr>
        <w:spacing w:line="480" w:lineRule="auto"/>
        <w:ind w:firstLine="720"/>
      </w:pPr>
      <w:r w:rsidRPr="00A8592C">
        <w:rPr>
          <w:i/>
        </w:rPr>
        <w:t xml:space="preserve">pedagogy </w:t>
      </w:r>
      <w:r w:rsidRPr="00A8592C">
        <w:t>(2</w:t>
      </w:r>
      <w:r w:rsidRPr="00A8592C">
        <w:rPr>
          <w:vertAlign w:val="superscript"/>
        </w:rPr>
        <w:t>nd</w:t>
      </w:r>
      <w:r w:rsidRPr="00A8592C">
        <w:t xml:space="preserve"> ed). London, Ontario: The Althouse Press.</w:t>
      </w:r>
    </w:p>
    <w:p w14:paraId="540DE5D1" w14:textId="77777777" w:rsidR="0013612E" w:rsidRPr="00A8592C" w:rsidRDefault="0013612E" w:rsidP="00C016A3">
      <w:pPr>
        <w:spacing w:line="480" w:lineRule="auto"/>
      </w:pPr>
      <w:r w:rsidRPr="00A8592C">
        <w:t>van</w:t>
      </w:r>
      <w:r w:rsidR="00DB35A5" w:rsidRPr="00A8592C">
        <w:t xml:space="preserve"> Manen, M. </w:t>
      </w:r>
      <w:r w:rsidRPr="00A8592C">
        <w:t>(</w:t>
      </w:r>
      <w:r w:rsidR="00DB35A5" w:rsidRPr="00A8592C">
        <w:t xml:space="preserve">2002). </w:t>
      </w:r>
      <w:r w:rsidRPr="00A8592C">
        <w:rPr>
          <w:i/>
        </w:rPr>
        <w:t>Writing in the Dark: Phenomenological Studies in Interpretive Inquiry.</w:t>
      </w:r>
      <w:r w:rsidRPr="00A8592C">
        <w:t xml:space="preserve"> </w:t>
      </w:r>
    </w:p>
    <w:p w14:paraId="34367784" w14:textId="77777777" w:rsidR="00DB35A5" w:rsidRPr="00A8592C" w:rsidRDefault="0013612E" w:rsidP="00C016A3">
      <w:pPr>
        <w:spacing w:line="480" w:lineRule="auto"/>
        <w:ind w:firstLine="720"/>
        <w:rPr>
          <w:i/>
        </w:rPr>
      </w:pPr>
      <w:r w:rsidRPr="00A8592C">
        <w:t xml:space="preserve">Winnipeg, MB: </w:t>
      </w:r>
      <w:proofErr w:type="spellStart"/>
      <w:r w:rsidRPr="00A8592C">
        <w:t>Hignell</w:t>
      </w:r>
      <w:proofErr w:type="spellEnd"/>
      <w:r w:rsidRPr="00A8592C">
        <w:t xml:space="preserve"> Book Printing.    </w:t>
      </w:r>
    </w:p>
    <w:p w14:paraId="38D53D72" w14:textId="42417E64" w:rsidR="006D5D08" w:rsidRDefault="00C016A3" w:rsidP="007D2830">
      <w:pPr>
        <w:pStyle w:val="pararefs"/>
        <w:numPr>
          <w:ilvl w:val="0"/>
          <w:numId w:val="4"/>
        </w:numPr>
        <w:spacing w:line="480" w:lineRule="auto"/>
        <w:ind w:left="720" w:hanging="720"/>
      </w:pPr>
      <w:r w:rsidRPr="00A8592C">
        <w:rPr>
          <w:rFonts w:asciiTheme="minorHAnsi" w:hAnsiTheme="minorHAnsi"/>
          <w:color w:val="262626" w:themeColor="text1" w:themeTint="D9"/>
          <w:szCs w:val="24"/>
        </w:rPr>
        <w:t xml:space="preserve">van Manen, M. (2008). </w:t>
      </w:r>
      <w:r w:rsidRPr="00A8592C">
        <w:rPr>
          <w:rFonts w:asciiTheme="minorHAnsi" w:hAnsiTheme="minorHAnsi"/>
          <w:bCs/>
          <w:szCs w:val="24"/>
        </w:rPr>
        <w:t>Pedagogical sensitivity and teachers practical knowing-in-action.</w:t>
      </w:r>
      <w:r w:rsidRPr="00A8592C">
        <w:rPr>
          <w:rFonts w:asciiTheme="minorHAnsi" w:hAnsiTheme="minorHAnsi"/>
          <w:b/>
          <w:bCs/>
          <w:szCs w:val="24"/>
        </w:rPr>
        <w:t xml:space="preserve"> </w:t>
      </w:r>
      <w:r w:rsidRPr="00A8592C">
        <w:rPr>
          <w:rFonts w:asciiTheme="minorHAnsi" w:hAnsiTheme="minorHAnsi"/>
          <w:i/>
          <w:szCs w:val="24"/>
        </w:rPr>
        <w:t>Peking University Education Review, 1</w:t>
      </w:r>
      <w:r w:rsidRPr="00A8592C">
        <w:rPr>
          <w:rFonts w:asciiTheme="minorHAnsi" w:hAnsiTheme="minorHAnsi"/>
          <w:szCs w:val="24"/>
        </w:rPr>
        <w:t>, 2-20.</w:t>
      </w:r>
    </w:p>
    <w:p w14:paraId="67A3140E" w14:textId="77777777" w:rsidR="00835FCA" w:rsidRPr="00A8592C" w:rsidRDefault="00835FCA" w:rsidP="00C016A3">
      <w:pPr>
        <w:spacing w:line="480" w:lineRule="auto"/>
      </w:pPr>
    </w:p>
    <w:sectPr w:rsidR="00835FCA" w:rsidRPr="00A8592C" w:rsidSect="00FD04FB">
      <w:footerReference w:type="even" r:id="rId8"/>
      <w:footerReference w:type="default" r:id="rId9"/>
      <w:pgSz w:w="12242" w:h="15842"/>
      <w:pgMar w:top="1134" w:right="1134" w:bottom="1134" w:left="1134" w:header="454"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803D6A" w14:textId="77777777" w:rsidR="00D70F3A" w:rsidRDefault="00D70F3A" w:rsidP="00146F06">
      <w:r>
        <w:separator/>
      </w:r>
    </w:p>
  </w:endnote>
  <w:endnote w:type="continuationSeparator" w:id="0">
    <w:p w14:paraId="76B2C9F1" w14:textId="77777777" w:rsidR="00D70F3A" w:rsidRDefault="00D70F3A" w:rsidP="00146F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1002AFF" w:usb1="C000ACF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w:altName w:val="Times New Roman"/>
    <w:panose1 w:val="00000500000000020000"/>
    <w:charset w:val="00"/>
    <w:family w:val="auto"/>
    <w:pitch w:val="variable"/>
    <w:sig w:usb0="00000003" w:usb1="00000000" w:usb2="00000000" w:usb3="00000000" w:csb0="00000001" w:csb1="00000000"/>
  </w:font>
  <w:font w:name="Lucida Grande">
    <w:panose1 w:val="020B0600040502020204"/>
    <w:charset w:val="00"/>
    <w:family w:val="swiss"/>
    <w:pitch w:val="variable"/>
    <w:sig w:usb0="E1000AEF" w:usb1="5000A1FF" w:usb2="00000000" w:usb3="00000000" w:csb0="000001BF" w:csb1="00000000"/>
  </w:font>
  <w:font w:name="Verdana">
    <w:panose1 w:val="020B0604030504040204"/>
    <w:charset w:val="00"/>
    <w:family w:val="swiss"/>
    <w:pitch w:val="variable"/>
    <w:sig w:usb0="A10006FF" w:usb1="4000205B" w:usb2="00000010" w:usb3="00000000" w:csb0="0000019F" w:csb1="00000000"/>
  </w:font>
  <w:font w:name="Roman">
    <w:altName w:val="Cambria"/>
    <w:panose1 w:val="020B0604020202020204"/>
    <w:charset w:val="4D"/>
    <w:family w:val="auto"/>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7013B8" w14:textId="77777777" w:rsidR="00D70F3A" w:rsidRDefault="00D70F3A" w:rsidP="00D5422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CB16FC8" w14:textId="77777777" w:rsidR="00D70F3A" w:rsidRDefault="00D70F3A" w:rsidP="00146F0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935104" w14:textId="77777777" w:rsidR="00D70F3A" w:rsidRDefault="00D70F3A" w:rsidP="00D5422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C5676">
      <w:rPr>
        <w:rStyle w:val="PageNumber"/>
        <w:noProof/>
      </w:rPr>
      <w:t>13</w:t>
    </w:r>
    <w:r>
      <w:rPr>
        <w:rStyle w:val="PageNumber"/>
      </w:rPr>
      <w:fldChar w:fldCharType="end"/>
    </w:r>
  </w:p>
  <w:p w14:paraId="0D97E5D7" w14:textId="77777777" w:rsidR="00D70F3A" w:rsidRDefault="00D70F3A" w:rsidP="00146F0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30F198" w14:textId="77777777" w:rsidR="00D70F3A" w:rsidRDefault="00D70F3A" w:rsidP="00146F06">
      <w:r>
        <w:separator/>
      </w:r>
    </w:p>
  </w:footnote>
  <w:footnote w:type="continuationSeparator" w:id="0">
    <w:p w14:paraId="2A3EEC50" w14:textId="77777777" w:rsidR="00D70F3A" w:rsidRDefault="00D70F3A" w:rsidP="00146F0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EBDAB328"/>
    <w:lvl w:ilvl="0">
      <w:start w:val="1"/>
      <w:numFmt w:val="bullet"/>
      <w:pStyle w:val="PlaceholderText1"/>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pStyle w:val="NoteLevel41"/>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C827F5C"/>
    <w:multiLevelType w:val="hybridMultilevel"/>
    <w:tmpl w:val="83FCE6B0"/>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43677A0A"/>
    <w:multiLevelType w:val="hybridMultilevel"/>
    <w:tmpl w:val="620CC4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1B97EA6"/>
    <w:multiLevelType w:val="hybridMultilevel"/>
    <w:tmpl w:val="EDA0CCD0"/>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194779892">
    <w:abstractNumId w:val="2"/>
  </w:num>
  <w:num w:numId="2" w16cid:durableId="445393591">
    <w:abstractNumId w:val="1"/>
  </w:num>
  <w:num w:numId="3" w16cid:durableId="183324697">
    <w:abstractNumId w:val="3"/>
  </w:num>
  <w:num w:numId="4" w16cid:durableId="5054364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9"/>
  <w:embedSystemFonts/>
  <w:proofState w:spelling="clean" w:grammar="clean"/>
  <w:trackRevisions/>
  <w:defaultTabStop w:val="720"/>
  <w:drawingGridHorizontalSpacing w:val="360"/>
  <w:drawingGridVerticalSpacing w:val="360"/>
  <w:displayHorizontalDrawingGridEvery w:val="0"/>
  <w:displayVerticalDrawingGridEvery w:val="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86DF4"/>
    <w:rsid w:val="00003BA2"/>
    <w:rsid w:val="00027FF0"/>
    <w:rsid w:val="0003625C"/>
    <w:rsid w:val="00041943"/>
    <w:rsid w:val="00044E01"/>
    <w:rsid w:val="0006624B"/>
    <w:rsid w:val="00083B31"/>
    <w:rsid w:val="00091FE1"/>
    <w:rsid w:val="00093393"/>
    <w:rsid w:val="000A0952"/>
    <w:rsid w:val="000A3C7F"/>
    <w:rsid w:val="000A47BA"/>
    <w:rsid w:val="000B2E55"/>
    <w:rsid w:val="000D5A57"/>
    <w:rsid w:val="000E0901"/>
    <w:rsid w:val="000E39B6"/>
    <w:rsid w:val="000E4A6E"/>
    <w:rsid w:val="000E6CF0"/>
    <w:rsid w:val="000F37D3"/>
    <w:rsid w:val="000F600A"/>
    <w:rsid w:val="001058B1"/>
    <w:rsid w:val="00107F18"/>
    <w:rsid w:val="00111423"/>
    <w:rsid w:val="001153FC"/>
    <w:rsid w:val="00130BBA"/>
    <w:rsid w:val="00132C28"/>
    <w:rsid w:val="0013612E"/>
    <w:rsid w:val="0014357D"/>
    <w:rsid w:val="00146F06"/>
    <w:rsid w:val="00154067"/>
    <w:rsid w:val="00186F5B"/>
    <w:rsid w:val="001921BE"/>
    <w:rsid w:val="001A3F15"/>
    <w:rsid w:val="001C5676"/>
    <w:rsid w:val="001D5CB7"/>
    <w:rsid w:val="001E4BE0"/>
    <w:rsid w:val="001E6008"/>
    <w:rsid w:val="001F6C91"/>
    <w:rsid w:val="00223D84"/>
    <w:rsid w:val="00223E5E"/>
    <w:rsid w:val="0023353B"/>
    <w:rsid w:val="00244AF2"/>
    <w:rsid w:val="00257EB5"/>
    <w:rsid w:val="002657D7"/>
    <w:rsid w:val="00265BCF"/>
    <w:rsid w:val="00271CB5"/>
    <w:rsid w:val="002976CF"/>
    <w:rsid w:val="002C3E91"/>
    <w:rsid w:val="002D1ECA"/>
    <w:rsid w:val="002F47D7"/>
    <w:rsid w:val="003124B4"/>
    <w:rsid w:val="00312663"/>
    <w:rsid w:val="0032393A"/>
    <w:rsid w:val="00355807"/>
    <w:rsid w:val="00384F32"/>
    <w:rsid w:val="003A383A"/>
    <w:rsid w:val="003B1808"/>
    <w:rsid w:val="003B3A3F"/>
    <w:rsid w:val="003C13BB"/>
    <w:rsid w:val="003C2739"/>
    <w:rsid w:val="003C6A4F"/>
    <w:rsid w:val="003D38B7"/>
    <w:rsid w:val="00401911"/>
    <w:rsid w:val="00436BA7"/>
    <w:rsid w:val="00437F9F"/>
    <w:rsid w:val="00465E75"/>
    <w:rsid w:val="00470000"/>
    <w:rsid w:val="004A6249"/>
    <w:rsid w:val="004B0134"/>
    <w:rsid w:val="004F737F"/>
    <w:rsid w:val="004F7CBB"/>
    <w:rsid w:val="0050669E"/>
    <w:rsid w:val="00535707"/>
    <w:rsid w:val="00546A5E"/>
    <w:rsid w:val="00556148"/>
    <w:rsid w:val="00557A75"/>
    <w:rsid w:val="00560283"/>
    <w:rsid w:val="005A0A38"/>
    <w:rsid w:val="005A130B"/>
    <w:rsid w:val="005D3125"/>
    <w:rsid w:val="005E119A"/>
    <w:rsid w:val="005E5D2C"/>
    <w:rsid w:val="005E6122"/>
    <w:rsid w:val="00617474"/>
    <w:rsid w:val="0062128E"/>
    <w:rsid w:val="00627C19"/>
    <w:rsid w:val="00631EAF"/>
    <w:rsid w:val="006450B7"/>
    <w:rsid w:val="00653411"/>
    <w:rsid w:val="006576A8"/>
    <w:rsid w:val="00663EE7"/>
    <w:rsid w:val="00677011"/>
    <w:rsid w:val="00682939"/>
    <w:rsid w:val="00697815"/>
    <w:rsid w:val="006A0F5D"/>
    <w:rsid w:val="006A2730"/>
    <w:rsid w:val="006A67ED"/>
    <w:rsid w:val="006A6A47"/>
    <w:rsid w:val="006B68F8"/>
    <w:rsid w:val="006B7C75"/>
    <w:rsid w:val="006D2302"/>
    <w:rsid w:val="006D5D08"/>
    <w:rsid w:val="006E1574"/>
    <w:rsid w:val="006E29C3"/>
    <w:rsid w:val="006E5D10"/>
    <w:rsid w:val="00700A7C"/>
    <w:rsid w:val="0072148A"/>
    <w:rsid w:val="00722D67"/>
    <w:rsid w:val="00722E85"/>
    <w:rsid w:val="00733E8A"/>
    <w:rsid w:val="0073689C"/>
    <w:rsid w:val="00737099"/>
    <w:rsid w:val="007470F7"/>
    <w:rsid w:val="00753FD1"/>
    <w:rsid w:val="00767A01"/>
    <w:rsid w:val="00771CFE"/>
    <w:rsid w:val="00772CB8"/>
    <w:rsid w:val="007C5E97"/>
    <w:rsid w:val="007D2830"/>
    <w:rsid w:val="007D5362"/>
    <w:rsid w:val="007D6C1A"/>
    <w:rsid w:val="007F30E5"/>
    <w:rsid w:val="007F50FF"/>
    <w:rsid w:val="00804F10"/>
    <w:rsid w:val="00810CAA"/>
    <w:rsid w:val="00813735"/>
    <w:rsid w:val="00813DFA"/>
    <w:rsid w:val="008143BF"/>
    <w:rsid w:val="00821DF3"/>
    <w:rsid w:val="00835FCA"/>
    <w:rsid w:val="008544B8"/>
    <w:rsid w:val="00856742"/>
    <w:rsid w:val="008618AE"/>
    <w:rsid w:val="00881539"/>
    <w:rsid w:val="008B1A42"/>
    <w:rsid w:val="008B1F23"/>
    <w:rsid w:val="008B296F"/>
    <w:rsid w:val="008C36FC"/>
    <w:rsid w:val="008C65B4"/>
    <w:rsid w:val="008D6941"/>
    <w:rsid w:val="008D7673"/>
    <w:rsid w:val="008E7D0F"/>
    <w:rsid w:val="008F50B1"/>
    <w:rsid w:val="008F7802"/>
    <w:rsid w:val="00911695"/>
    <w:rsid w:val="00913B16"/>
    <w:rsid w:val="00934D52"/>
    <w:rsid w:val="00942626"/>
    <w:rsid w:val="00945716"/>
    <w:rsid w:val="00963DA0"/>
    <w:rsid w:val="00982C08"/>
    <w:rsid w:val="009903A4"/>
    <w:rsid w:val="009937A3"/>
    <w:rsid w:val="009B3875"/>
    <w:rsid w:val="009B643A"/>
    <w:rsid w:val="009C3F28"/>
    <w:rsid w:val="009C60D1"/>
    <w:rsid w:val="009E19A4"/>
    <w:rsid w:val="009E4393"/>
    <w:rsid w:val="009E5AE2"/>
    <w:rsid w:val="009F1309"/>
    <w:rsid w:val="009F1867"/>
    <w:rsid w:val="00A02004"/>
    <w:rsid w:val="00A06363"/>
    <w:rsid w:val="00A128B1"/>
    <w:rsid w:val="00A37155"/>
    <w:rsid w:val="00A45B15"/>
    <w:rsid w:val="00A466A8"/>
    <w:rsid w:val="00A525D9"/>
    <w:rsid w:val="00A57FE2"/>
    <w:rsid w:val="00A67385"/>
    <w:rsid w:val="00A738C6"/>
    <w:rsid w:val="00A8592C"/>
    <w:rsid w:val="00A91221"/>
    <w:rsid w:val="00A92930"/>
    <w:rsid w:val="00A95183"/>
    <w:rsid w:val="00B00607"/>
    <w:rsid w:val="00B01232"/>
    <w:rsid w:val="00B150C4"/>
    <w:rsid w:val="00B35EE1"/>
    <w:rsid w:val="00B4218D"/>
    <w:rsid w:val="00B43CA1"/>
    <w:rsid w:val="00B45DD8"/>
    <w:rsid w:val="00B51ABB"/>
    <w:rsid w:val="00B53446"/>
    <w:rsid w:val="00B56B02"/>
    <w:rsid w:val="00B6271A"/>
    <w:rsid w:val="00B64D0D"/>
    <w:rsid w:val="00B6597F"/>
    <w:rsid w:val="00B86DF4"/>
    <w:rsid w:val="00BA43AE"/>
    <w:rsid w:val="00BA5702"/>
    <w:rsid w:val="00BB7313"/>
    <w:rsid w:val="00BD58DA"/>
    <w:rsid w:val="00BE5DC2"/>
    <w:rsid w:val="00BF01B8"/>
    <w:rsid w:val="00BF15B5"/>
    <w:rsid w:val="00BF3296"/>
    <w:rsid w:val="00BF5F10"/>
    <w:rsid w:val="00C016A3"/>
    <w:rsid w:val="00C03B6A"/>
    <w:rsid w:val="00C16E2A"/>
    <w:rsid w:val="00C253C2"/>
    <w:rsid w:val="00C27CC4"/>
    <w:rsid w:val="00C3702A"/>
    <w:rsid w:val="00C42CA6"/>
    <w:rsid w:val="00C5015A"/>
    <w:rsid w:val="00C514B0"/>
    <w:rsid w:val="00C5235C"/>
    <w:rsid w:val="00C5507E"/>
    <w:rsid w:val="00C71D29"/>
    <w:rsid w:val="00C73B83"/>
    <w:rsid w:val="00C73BE0"/>
    <w:rsid w:val="00C76BB6"/>
    <w:rsid w:val="00C836EF"/>
    <w:rsid w:val="00C907EA"/>
    <w:rsid w:val="00C94266"/>
    <w:rsid w:val="00C964E2"/>
    <w:rsid w:val="00CA58AA"/>
    <w:rsid w:val="00CC227C"/>
    <w:rsid w:val="00CD0622"/>
    <w:rsid w:val="00CD2169"/>
    <w:rsid w:val="00CD5441"/>
    <w:rsid w:val="00CF6BB3"/>
    <w:rsid w:val="00D04F90"/>
    <w:rsid w:val="00D17EA8"/>
    <w:rsid w:val="00D34A5D"/>
    <w:rsid w:val="00D36A56"/>
    <w:rsid w:val="00D36AA8"/>
    <w:rsid w:val="00D42D32"/>
    <w:rsid w:val="00D54228"/>
    <w:rsid w:val="00D62CC1"/>
    <w:rsid w:val="00D70F3A"/>
    <w:rsid w:val="00D713C5"/>
    <w:rsid w:val="00D71975"/>
    <w:rsid w:val="00D80E58"/>
    <w:rsid w:val="00D82DAD"/>
    <w:rsid w:val="00D85ED0"/>
    <w:rsid w:val="00D926C8"/>
    <w:rsid w:val="00DA0035"/>
    <w:rsid w:val="00DB35A5"/>
    <w:rsid w:val="00DC0109"/>
    <w:rsid w:val="00DC6C53"/>
    <w:rsid w:val="00DD39C7"/>
    <w:rsid w:val="00DF529E"/>
    <w:rsid w:val="00DF5675"/>
    <w:rsid w:val="00E01CBD"/>
    <w:rsid w:val="00E13B00"/>
    <w:rsid w:val="00E17C79"/>
    <w:rsid w:val="00E30E5F"/>
    <w:rsid w:val="00E317D6"/>
    <w:rsid w:val="00E451DE"/>
    <w:rsid w:val="00E562B1"/>
    <w:rsid w:val="00E660BB"/>
    <w:rsid w:val="00E66551"/>
    <w:rsid w:val="00E7430A"/>
    <w:rsid w:val="00E76000"/>
    <w:rsid w:val="00EA4434"/>
    <w:rsid w:val="00EB1E82"/>
    <w:rsid w:val="00EC5742"/>
    <w:rsid w:val="00EC790D"/>
    <w:rsid w:val="00EE0777"/>
    <w:rsid w:val="00EE6DE5"/>
    <w:rsid w:val="00EF0E98"/>
    <w:rsid w:val="00EF1056"/>
    <w:rsid w:val="00EF458B"/>
    <w:rsid w:val="00F01641"/>
    <w:rsid w:val="00F016F4"/>
    <w:rsid w:val="00F01D5E"/>
    <w:rsid w:val="00F05E8E"/>
    <w:rsid w:val="00F15DEF"/>
    <w:rsid w:val="00F2427C"/>
    <w:rsid w:val="00F24D51"/>
    <w:rsid w:val="00F26B9E"/>
    <w:rsid w:val="00F276C0"/>
    <w:rsid w:val="00F35D3F"/>
    <w:rsid w:val="00F37BB0"/>
    <w:rsid w:val="00F6254A"/>
    <w:rsid w:val="00F645C9"/>
    <w:rsid w:val="00F748E6"/>
    <w:rsid w:val="00F971AD"/>
    <w:rsid w:val="00FB6BE3"/>
    <w:rsid w:val="00FC18F0"/>
    <w:rsid w:val="00FD04FB"/>
    <w:rsid w:val="00FD333E"/>
    <w:rsid w:val="00FE7EC6"/>
  </w:rsids>
  <m:mathPr>
    <m:mathFont m:val="Cambria Math"/>
    <m:brkBin m:val="before"/>
    <m:brkBinSub m:val="--"/>
    <m:smallFrac/>
    <m:dispDef/>
    <m:lMargin m:val="0"/>
    <m:rMargin m:val="0"/>
    <m:defJc m:val="centerGroup"/>
    <m:wrapRight/>
    <m:intLim m:val="subSup"/>
    <m:naryLim m:val="subSup"/>
  </m:mathPr>
  <w:themeFontLang w:val="en-C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793B2A6F"/>
  <w15:docId w15:val="{57FFEA64-D0A2-8244-A852-60DE92A755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7FF0"/>
  </w:style>
  <w:style w:type="paragraph" w:styleId="Heading1">
    <w:name w:val="heading 1"/>
    <w:basedOn w:val="Normal"/>
    <w:next w:val="Normal"/>
    <w:link w:val="Heading1Char"/>
    <w:uiPriority w:val="9"/>
    <w:qFormat/>
    <w:rsid w:val="005A0A38"/>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4">
    <w:name w:val="heading 4"/>
    <w:basedOn w:val="Normal"/>
    <w:link w:val="Heading4Char"/>
    <w:uiPriority w:val="9"/>
    <w:qFormat/>
    <w:rsid w:val="00F971AD"/>
    <w:pPr>
      <w:spacing w:before="100" w:beforeAutospacing="1" w:after="100" w:afterAutospacing="1"/>
      <w:outlineLvl w:val="3"/>
    </w:pPr>
    <w:rPr>
      <w:rFonts w:ascii="Times" w:hAnsi="Times"/>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rsid w:val="00DF5675"/>
    <w:rPr>
      <w:rFonts w:ascii="Lucida Grande" w:hAnsi="Lucida Grande" w:cs="Lucida Grande"/>
      <w:sz w:val="18"/>
      <w:szCs w:val="18"/>
    </w:rPr>
  </w:style>
  <w:style w:type="character" w:customStyle="1" w:styleId="BalloonTextChar">
    <w:name w:val="Balloon Text Char"/>
    <w:basedOn w:val="DefaultParagraphFont"/>
    <w:uiPriority w:val="99"/>
    <w:semiHidden/>
    <w:rsid w:val="00803F08"/>
    <w:rPr>
      <w:rFonts w:ascii="Lucida Grande" w:hAnsi="Lucida Grande"/>
      <w:sz w:val="18"/>
      <w:szCs w:val="18"/>
    </w:rPr>
  </w:style>
  <w:style w:type="character" w:customStyle="1" w:styleId="BalloonTextChar0">
    <w:name w:val="Balloon Text Char"/>
    <w:basedOn w:val="DefaultParagraphFont"/>
    <w:uiPriority w:val="99"/>
    <w:semiHidden/>
    <w:rsid w:val="00C25DB6"/>
    <w:rPr>
      <w:rFonts w:ascii="Lucida Grande" w:hAnsi="Lucida Grande"/>
      <w:sz w:val="18"/>
      <w:szCs w:val="18"/>
    </w:rPr>
  </w:style>
  <w:style w:type="character" w:customStyle="1" w:styleId="BalloonTextChar2">
    <w:name w:val="Balloon Text Char"/>
    <w:basedOn w:val="DefaultParagraphFont"/>
    <w:uiPriority w:val="99"/>
    <w:semiHidden/>
    <w:rsid w:val="00AC2AD0"/>
    <w:rPr>
      <w:rFonts w:ascii="Lucida Grande" w:hAnsi="Lucida Grande"/>
      <w:sz w:val="18"/>
      <w:szCs w:val="18"/>
    </w:rPr>
  </w:style>
  <w:style w:type="paragraph" w:customStyle="1" w:styleId="para">
    <w:name w:val="para"/>
    <w:basedOn w:val="Normal"/>
    <w:rsid w:val="00B86DF4"/>
    <w:pPr>
      <w:suppressAutoHyphens/>
      <w:spacing w:line="480" w:lineRule="auto"/>
      <w:ind w:firstLine="720"/>
    </w:pPr>
    <w:rPr>
      <w:rFonts w:ascii="Times New Roman" w:eastAsia="Times New Roman" w:hAnsi="Times New Roman" w:cs="Times New Roman"/>
      <w:szCs w:val="20"/>
      <w:lang w:val="en-CA"/>
    </w:rPr>
  </w:style>
  <w:style w:type="paragraph" w:styleId="Quote">
    <w:name w:val="Quote"/>
    <w:basedOn w:val="Normal"/>
    <w:next w:val="Normal"/>
    <w:link w:val="QuoteChar"/>
    <w:uiPriority w:val="29"/>
    <w:qFormat/>
    <w:rsid w:val="00EC790D"/>
    <w:rPr>
      <w:i/>
      <w:iCs/>
      <w:color w:val="000000" w:themeColor="text1"/>
    </w:rPr>
  </w:style>
  <w:style w:type="character" w:customStyle="1" w:styleId="QuoteChar">
    <w:name w:val="Quote Char"/>
    <w:basedOn w:val="DefaultParagraphFont"/>
    <w:link w:val="Quote"/>
    <w:uiPriority w:val="29"/>
    <w:rsid w:val="00EC790D"/>
    <w:rPr>
      <w:i/>
      <w:iCs/>
      <w:color w:val="000000" w:themeColor="text1"/>
    </w:rPr>
  </w:style>
  <w:style w:type="character" w:customStyle="1" w:styleId="Heading4Char">
    <w:name w:val="Heading 4 Char"/>
    <w:basedOn w:val="DefaultParagraphFont"/>
    <w:link w:val="Heading4"/>
    <w:uiPriority w:val="9"/>
    <w:rsid w:val="00F971AD"/>
    <w:rPr>
      <w:rFonts w:ascii="Times" w:hAnsi="Times"/>
      <w:b/>
      <w:bCs/>
    </w:rPr>
  </w:style>
  <w:style w:type="character" w:customStyle="1" w:styleId="Heading1Char">
    <w:name w:val="Heading 1 Char"/>
    <w:basedOn w:val="DefaultParagraphFont"/>
    <w:link w:val="Heading1"/>
    <w:rsid w:val="005A0A38"/>
    <w:rPr>
      <w:rFonts w:asciiTheme="majorHAnsi" w:eastAsiaTheme="majorEastAsia" w:hAnsiTheme="majorHAnsi" w:cstheme="majorBidi"/>
      <w:b/>
      <w:bCs/>
      <w:color w:val="345A8A" w:themeColor="accent1" w:themeShade="B5"/>
      <w:sz w:val="32"/>
      <w:szCs w:val="32"/>
    </w:rPr>
  </w:style>
  <w:style w:type="character" w:styleId="CommentReference">
    <w:name w:val="annotation reference"/>
    <w:basedOn w:val="DefaultParagraphFont"/>
    <w:uiPriority w:val="99"/>
    <w:semiHidden/>
    <w:unhideWhenUsed/>
    <w:rsid w:val="00DF5675"/>
    <w:rPr>
      <w:sz w:val="18"/>
      <w:szCs w:val="18"/>
    </w:rPr>
  </w:style>
  <w:style w:type="paragraph" w:styleId="CommentText">
    <w:name w:val="annotation text"/>
    <w:basedOn w:val="Normal"/>
    <w:link w:val="CommentTextChar"/>
    <w:uiPriority w:val="99"/>
    <w:semiHidden/>
    <w:unhideWhenUsed/>
    <w:rsid w:val="00DF5675"/>
  </w:style>
  <w:style w:type="character" w:customStyle="1" w:styleId="CommentTextChar">
    <w:name w:val="Comment Text Char"/>
    <w:basedOn w:val="DefaultParagraphFont"/>
    <w:link w:val="CommentText"/>
    <w:uiPriority w:val="99"/>
    <w:semiHidden/>
    <w:rsid w:val="00DF5675"/>
  </w:style>
  <w:style w:type="paragraph" w:styleId="CommentSubject">
    <w:name w:val="annotation subject"/>
    <w:basedOn w:val="CommentText"/>
    <w:next w:val="CommentText"/>
    <w:link w:val="CommentSubjectChar"/>
    <w:uiPriority w:val="99"/>
    <w:semiHidden/>
    <w:unhideWhenUsed/>
    <w:rsid w:val="00DF5675"/>
    <w:rPr>
      <w:b/>
      <w:bCs/>
      <w:sz w:val="20"/>
      <w:szCs w:val="20"/>
    </w:rPr>
  </w:style>
  <w:style w:type="character" w:customStyle="1" w:styleId="CommentSubjectChar">
    <w:name w:val="Comment Subject Char"/>
    <w:basedOn w:val="CommentTextChar"/>
    <w:link w:val="CommentSubject"/>
    <w:uiPriority w:val="99"/>
    <w:semiHidden/>
    <w:rsid w:val="00DF5675"/>
    <w:rPr>
      <w:b/>
      <w:bCs/>
      <w:sz w:val="20"/>
      <w:szCs w:val="20"/>
    </w:rPr>
  </w:style>
  <w:style w:type="paragraph" w:styleId="Revision">
    <w:name w:val="Revision"/>
    <w:hidden/>
    <w:uiPriority w:val="99"/>
    <w:semiHidden/>
    <w:rsid w:val="00DF5675"/>
  </w:style>
  <w:style w:type="character" w:customStyle="1" w:styleId="BalloonTextChar1">
    <w:name w:val="Balloon Text Char1"/>
    <w:basedOn w:val="DefaultParagraphFont"/>
    <w:link w:val="BalloonText"/>
    <w:uiPriority w:val="99"/>
    <w:semiHidden/>
    <w:rsid w:val="00DF5675"/>
    <w:rPr>
      <w:rFonts w:ascii="Lucida Grande" w:hAnsi="Lucida Grande" w:cs="Lucida Grande"/>
      <w:sz w:val="18"/>
      <w:szCs w:val="18"/>
    </w:rPr>
  </w:style>
  <w:style w:type="paragraph" w:styleId="ListParagraph">
    <w:name w:val="List Paragraph"/>
    <w:basedOn w:val="Normal"/>
    <w:qFormat/>
    <w:rsid w:val="00312663"/>
    <w:pPr>
      <w:ind w:left="720"/>
      <w:contextualSpacing/>
    </w:pPr>
  </w:style>
  <w:style w:type="character" w:styleId="Hyperlink">
    <w:name w:val="Hyperlink"/>
    <w:basedOn w:val="DefaultParagraphFont"/>
    <w:uiPriority w:val="99"/>
    <w:unhideWhenUsed/>
    <w:rsid w:val="008C65B4"/>
    <w:rPr>
      <w:color w:val="0000FF" w:themeColor="hyperlink"/>
      <w:u w:val="single"/>
    </w:rPr>
  </w:style>
  <w:style w:type="character" w:customStyle="1" w:styleId="style1">
    <w:name w:val="style1"/>
    <w:basedOn w:val="DefaultParagraphFont"/>
    <w:rsid w:val="008C65B4"/>
  </w:style>
  <w:style w:type="character" w:customStyle="1" w:styleId="style3">
    <w:name w:val="style3"/>
    <w:basedOn w:val="DefaultParagraphFont"/>
    <w:rsid w:val="008C65B4"/>
  </w:style>
  <w:style w:type="paragraph" w:styleId="BodyText">
    <w:name w:val="Body Text"/>
    <w:basedOn w:val="Normal"/>
    <w:link w:val="BodyTextChar"/>
    <w:uiPriority w:val="99"/>
    <w:semiHidden/>
    <w:unhideWhenUsed/>
    <w:rsid w:val="008C65B4"/>
    <w:pPr>
      <w:spacing w:before="100" w:beforeAutospacing="1" w:after="100" w:afterAutospacing="1"/>
    </w:pPr>
    <w:rPr>
      <w:rFonts w:ascii="Times" w:hAnsi="Times"/>
      <w:sz w:val="20"/>
      <w:szCs w:val="20"/>
    </w:rPr>
  </w:style>
  <w:style w:type="character" w:customStyle="1" w:styleId="BodyTextChar">
    <w:name w:val="Body Text Char"/>
    <w:basedOn w:val="DefaultParagraphFont"/>
    <w:link w:val="BodyText"/>
    <w:uiPriority w:val="99"/>
    <w:semiHidden/>
    <w:rsid w:val="008C65B4"/>
    <w:rPr>
      <w:rFonts w:ascii="Times" w:hAnsi="Times"/>
      <w:sz w:val="20"/>
      <w:szCs w:val="20"/>
    </w:rPr>
  </w:style>
  <w:style w:type="character" w:styleId="Emphasis">
    <w:name w:val="Emphasis"/>
    <w:basedOn w:val="DefaultParagraphFont"/>
    <w:uiPriority w:val="20"/>
    <w:qFormat/>
    <w:rsid w:val="00C16E2A"/>
    <w:rPr>
      <w:i/>
      <w:iCs/>
    </w:rPr>
  </w:style>
  <w:style w:type="paragraph" w:customStyle="1" w:styleId="pararefs">
    <w:name w:val="para_refs"/>
    <w:basedOn w:val="Normal"/>
    <w:rsid w:val="00C5235C"/>
    <w:pPr>
      <w:suppressAutoHyphens/>
      <w:spacing w:before="120" w:after="120"/>
      <w:ind w:left="720" w:hanging="720"/>
    </w:pPr>
    <w:rPr>
      <w:rFonts w:ascii="Times New Roman" w:eastAsia="Times New Roman" w:hAnsi="Times New Roman" w:cs="Times New Roman"/>
      <w:szCs w:val="20"/>
      <w:lang w:val="en-CA"/>
    </w:rPr>
  </w:style>
  <w:style w:type="character" w:customStyle="1" w:styleId="print">
    <w:name w:val="print"/>
    <w:basedOn w:val="DefaultParagraphFont"/>
    <w:rsid w:val="00C5235C"/>
  </w:style>
  <w:style w:type="paragraph" w:customStyle="1" w:styleId="PlaceholderText1">
    <w:name w:val="Placeholder Text1"/>
    <w:basedOn w:val="Normal"/>
    <w:rsid w:val="00C016A3"/>
    <w:pPr>
      <w:keepNext/>
      <w:numPr>
        <w:numId w:val="4"/>
      </w:numPr>
      <w:contextualSpacing/>
      <w:outlineLvl w:val="0"/>
    </w:pPr>
    <w:rPr>
      <w:rFonts w:ascii="Verdana" w:eastAsia="MS Gothic" w:hAnsi="Verdana" w:cs="Times New Roman"/>
    </w:rPr>
  </w:style>
  <w:style w:type="paragraph" w:customStyle="1" w:styleId="NoteLevel41">
    <w:name w:val="Note Level 41"/>
    <w:basedOn w:val="Normal"/>
    <w:rsid w:val="00C016A3"/>
    <w:pPr>
      <w:keepNext/>
      <w:numPr>
        <w:ilvl w:val="3"/>
        <w:numId w:val="4"/>
      </w:numPr>
      <w:contextualSpacing/>
      <w:outlineLvl w:val="3"/>
    </w:pPr>
    <w:rPr>
      <w:rFonts w:ascii="Verdana" w:eastAsia="MS Gothic" w:hAnsi="Verdana" w:cs="Times New Roman"/>
    </w:rPr>
  </w:style>
  <w:style w:type="paragraph" w:styleId="Footer">
    <w:name w:val="footer"/>
    <w:basedOn w:val="Normal"/>
    <w:link w:val="FooterChar"/>
    <w:uiPriority w:val="99"/>
    <w:unhideWhenUsed/>
    <w:rsid w:val="00146F06"/>
    <w:pPr>
      <w:tabs>
        <w:tab w:val="center" w:pos="4320"/>
        <w:tab w:val="right" w:pos="8640"/>
      </w:tabs>
    </w:pPr>
  </w:style>
  <w:style w:type="character" w:customStyle="1" w:styleId="FooterChar">
    <w:name w:val="Footer Char"/>
    <w:basedOn w:val="DefaultParagraphFont"/>
    <w:link w:val="Footer"/>
    <w:uiPriority w:val="99"/>
    <w:rsid w:val="00146F06"/>
  </w:style>
  <w:style w:type="character" w:styleId="PageNumber">
    <w:name w:val="page number"/>
    <w:basedOn w:val="DefaultParagraphFont"/>
    <w:uiPriority w:val="99"/>
    <w:semiHidden/>
    <w:unhideWhenUsed/>
    <w:rsid w:val="00146F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7052052">
      <w:bodyDiv w:val="1"/>
      <w:marLeft w:val="0"/>
      <w:marRight w:val="0"/>
      <w:marTop w:val="0"/>
      <w:marBottom w:val="0"/>
      <w:divBdr>
        <w:top w:val="none" w:sz="0" w:space="0" w:color="auto"/>
        <w:left w:val="none" w:sz="0" w:space="0" w:color="auto"/>
        <w:bottom w:val="none" w:sz="0" w:space="0" w:color="auto"/>
        <w:right w:val="none" w:sz="0" w:space="0" w:color="auto"/>
      </w:divBdr>
    </w:div>
    <w:div w:id="141108143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83B79C1-488D-AC4B-BE6C-F20D83A411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21</Pages>
  <Words>6051</Words>
  <Characters>34494</Characters>
  <Application>Microsoft Office Word</Application>
  <DocSecurity>0</DocSecurity>
  <Lines>287</Lines>
  <Paragraphs>80</Paragraphs>
  <ScaleCrop>false</ScaleCrop>
  <HeadingPairs>
    <vt:vector size="2" baseType="variant">
      <vt:variant>
        <vt:lpstr>Title</vt:lpstr>
      </vt:variant>
      <vt:variant>
        <vt:i4>1</vt:i4>
      </vt:variant>
    </vt:vector>
  </HeadingPairs>
  <TitlesOfParts>
    <vt:vector size="1" baseType="lpstr">
      <vt:lpstr/>
    </vt:vector>
  </TitlesOfParts>
  <Company>Faculty of Education - OttawaU</Company>
  <LinksUpToDate>false</LinksUpToDate>
  <CharactersWithSpaces>40465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Lloyd</dc:creator>
  <cp:lastModifiedBy>Catalina Belalcazar</cp:lastModifiedBy>
  <cp:revision>4</cp:revision>
  <cp:lastPrinted>2017-11-27T22:55:00Z</cp:lastPrinted>
  <dcterms:created xsi:type="dcterms:W3CDTF">2017-11-27T22:55:00Z</dcterms:created>
  <dcterms:modified xsi:type="dcterms:W3CDTF">2025-03-18T18:06:00Z</dcterms:modified>
</cp:coreProperties>
</file>